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6AB76D23"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F15CA9">
        <w:rPr>
          <w:b/>
          <w:bCs/>
        </w:rPr>
        <w:t>12</w:t>
      </w:r>
      <w:r w:rsidR="00A86A8E">
        <w:rPr>
          <w:b/>
          <w:bCs/>
        </w:rPr>
        <w:t>.</w:t>
      </w:r>
      <w:r w:rsidR="00F15CA9">
        <w:rPr>
          <w:b/>
          <w:bCs/>
        </w:rPr>
        <w:t>07</w:t>
      </w:r>
      <w:r w:rsidR="00D52B10" w:rsidRPr="000C0977">
        <w:rPr>
          <w:b/>
          <w:bCs/>
        </w:rPr>
        <w:t>.</w:t>
      </w:r>
      <w:r w:rsidR="00AB09F6" w:rsidRPr="000C0977">
        <w:rPr>
          <w:b/>
          <w:bCs/>
        </w:rPr>
        <w:t>2023 г. № ЗКЭФ-ДЭУК-7</w:t>
      </w:r>
      <w:r w:rsidR="003D0723">
        <w:rPr>
          <w:b/>
          <w:bCs/>
        </w:rPr>
        <w:t>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6B8F05F0"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p>
          <w:p w14:paraId="5DA6686A" w14:textId="5461B405"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48C41351"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Pr="000C0977">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Тестовская</w:t>
            </w:r>
            <w:proofErr w:type="spellEnd"/>
            <w:r w:rsidRPr="000C0977">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3FD3414C" w:rsidR="00E22F96" w:rsidRPr="000C0977" w:rsidRDefault="00973C08" w:rsidP="00FB7CAD">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3D0723" w:rsidRPr="003D0723">
              <w:rPr>
                <w:bCs/>
              </w:rPr>
              <w:t>запасны</w:t>
            </w:r>
            <w:r w:rsidR="00FB7CAD">
              <w:rPr>
                <w:bCs/>
              </w:rPr>
              <w:t>х</w:t>
            </w:r>
            <w:r w:rsidR="003D0723" w:rsidRPr="003D0723">
              <w:rPr>
                <w:bCs/>
              </w:rPr>
              <w:t xml:space="preserve"> част</w:t>
            </w:r>
            <w:r w:rsidR="00FB7CAD">
              <w:rPr>
                <w:bCs/>
              </w:rPr>
              <w:t>ей</w:t>
            </w:r>
            <w:r w:rsidR="003D0723" w:rsidRPr="003D0723">
              <w:rPr>
                <w:bCs/>
              </w:rPr>
              <w:t xml:space="preserve"> и принадлежност</w:t>
            </w:r>
            <w:r w:rsidR="00FB7CAD">
              <w:rPr>
                <w:bCs/>
              </w:rPr>
              <w:t>ей</w:t>
            </w:r>
            <w:r w:rsidR="003D0723" w:rsidRPr="003D0723">
              <w:rPr>
                <w:bCs/>
              </w:rPr>
              <w:t xml:space="preserve"> для </w:t>
            </w:r>
            <w:proofErr w:type="spellStart"/>
            <w:r w:rsidR="003D0723" w:rsidRPr="003D0723">
              <w:rPr>
                <w:bCs/>
              </w:rPr>
              <w:t>снегоуплотнительных</w:t>
            </w:r>
            <w:proofErr w:type="spellEnd"/>
            <w:r w:rsidR="003D0723" w:rsidRPr="003D0723">
              <w:rPr>
                <w:bCs/>
              </w:rPr>
              <w:t xml:space="preserve"> машин марки PRINOTH</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46E59DC" w:rsidR="00B067D9" w:rsidRPr="000C0977" w:rsidRDefault="00167E0C" w:rsidP="005D4963">
            <w:pPr>
              <w:widowControl w:val="0"/>
              <w:tabs>
                <w:tab w:val="left" w:pos="284"/>
                <w:tab w:val="left" w:pos="426"/>
                <w:tab w:val="left" w:pos="1134"/>
              </w:tabs>
              <w:jc w:val="both"/>
              <w:outlineLvl w:val="0"/>
            </w:pPr>
            <w:r w:rsidRPr="000C0977">
              <w:t xml:space="preserve">Поставка </w:t>
            </w:r>
            <w:r w:rsidR="00766C30" w:rsidRPr="00766C30">
              <w:rPr>
                <w:bCs/>
              </w:rPr>
              <w:t xml:space="preserve">запасных частей и принадлежностей для </w:t>
            </w:r>
            <w:proofErr w:type="spellStart"/>
            <w:r w:rsidR="00766C30" w:rsidRPr="00766C30">
              <w:rPr>
                <w:bCs/>
              </w:rPr>
              <w:t>снегоуплотнительных</w:t>
            </w:r>
            <w:proofErr w:type="spellEnd"/>
            <w:r w:rsidR="00766C30" w:rsidRPr="00766C30">
              <w:rPr>
                <w:bCs/>
              </w:rPr>
              <w:t xml:space="preserve"> машин марки PRINOTH</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0C0977">
              <w:rPr>
                <w:b/>
              </w:rPr>
              <w:t>Начальная (максимальная) цена договора:</w:t>
            </w:r>
            <w:r w:rsidRPr="000C0977">
              <w:rPr>
                <w:bCs/>
              </w:rPr>
              <w:t xml:space="preserve"> </w:t>
            </w:r>
          </w:p>
          <w:p w14:paraId="06A28EB9" w14:textId="2DDA044C" w:rsidR="001F24DD" w:rsidRP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6 546 467,00</w:t>
            </w:r>
            <w:r w:rsidRPr="001F24DD">
              <w:rPr>
                <w:rFonts w:eastAsia="Calibri"/>
                <w:bCs/>
                <w:lang w:eastAsia="en-US"/>
              </w:rPr>
              <w:t xml:space="preserve"> (Шесть миллионов пятьсот сорок шесть тысяч четыреста шестьдесят семь) рублей 00 копеек</w:t>
            </w:r>
            <w:r w:rsidRPr="001F24DD">
              <w:rPr>
                <w:rFonts w:eastAsia="Calibri"/>
                <w:lang w:eastAsia="en-US"/>
              </w:rPr>
              <w:t xml:space="preserve">, без учета НДС. </w:t>
            </w:r>
          </w:p>
          <w:p w14:paraId="7246E0EB" w14:textId="10323A2F"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1F24DD">
              <w:rPr>
                <w:rFonts w:eastAsia="Calibri"/>
                <w:lang w:eastAsia="en-US"/>
              </w:rPr>
              <w:t>справочно</w:t>
            </w:r>
            <w:proofErr w:type="spellEnd"/>
            <w:r w:rsidRPr="001F24DD">
              <w:rPr>
                <w:rFonts w:eastAsia="Calibri"/>
                <w:lang w:eastAsia="en-US"/>
              </w:rPr>
              <w:t xml:space="preserve"> приводится  начальная </w:t>
            </w:r>
            <w:r w:rsidRPr="001F24DD">
              <w:rPr>
                <w:rFonts w:eastAsia="Calibri"/>
                <w:lang w:eastAsia="en-US"/>
              </w:rPr>
              <w:lastRenderedPageBreak/>
              <w:t xml:space="preserve">(максимальная) цена договора с учетом НДС в размере </w:t>
            </w:r>
            <w:r w:rsidRPr="001F24DD">
              <w:rPr>
                <w:rFonts w:eastAsia="Calibri"/>
                <w:lang w:eastAsia="en-US"/>
              </w:rPr>
              <w:t>7 855 760,40 (Семь миллионов восемьсот пятьдесят пять тысяч семьсот шестьдесят) рублей 40 копеек</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C450CC7" w:rsidR="00B067D9" w:rsidRPr="000C0977" w:rsidRDefault="00F15CA9" w:rsidP="004531C3">
            <w:pPr>
              <w:widowControl w:val="0"/>
              <w:tabs>
                <w:tab w:val="left" w:pos="284"/>
                <w:tab w:val="left" w:pos="426"/>
                <w:tab w:val="left" w:pos="1134"/>
                <w:tab w:val="left" w:pos="1276"/>
              </w:tabs>
              <w:jc w:val="both"/>
              <w:outlineLvl w:val="0"/>
              <w:rPr>
                <w:b/>
              </w:rPr>
            </w:pPr>
            <w:r>
              <w:t>12</w:t>
            </w:r>
            <w:r w:rsidR="00A86A8E">
              <w:t xml:space="preserve"> </w:t>
            </w:r>
            <w:r>
              <w:t>июля</w:t>
            </w:r>
            <w:r w:rsidR="007D184C" w:rsidRPr="000C0977">
              <w:t xml:space="preserve"> </w:t>
            </w:r>
            <w:r w:rsidR="00462470" w:rsidRPr="000C0977">
              <w:t>20</w:t>
            </w:r>
            <w:r w:rsidR="003C19CB" w:rsidRPr="000C0977">
              <w:t>2</w:t>
            </w:r>
            <w:r w:rsidR="003A6478" w:rsidRPr="000C0977">
              <w:t>3</w:t>
            </w:r>
            <w:r w:rsidR="00B067D9" w:rsidRPr="000C0977">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177E164C" w:rsidR="00B067D9" w:rsidRPr="000C0977" w:rsidRDefault="00F15CA9" w:rsidP="00F15CA9">
            <w:pPr>
              <w:widowControl w:val="0"/>
              <w:tabs>
                <w:tab w:val="left" w:pos="284"/>
                <w:tab w:val="left" w:pos="426"/>
                <w:tab w:val="left" w:pos="1134"/>
                <w:tab w:val="left" w:pos="1276"/>
              </w:tabs>
              <w:jc w:val="both"/>
              <w:outlineLvl w:val="0"/>
            </w:pPr>
            <w:r>
              <w:t>20</w:t>
            </w:r>
            <w:r w:rsidR="00A86A8E">
              <w:t xml:space="preserve"> </w:t>
            </w:r>
            <w:r>
              <w:t>июля</w:t>
            </w:r>
            <w:r w:rsidR="00B606F2" w:rsidRPr="000C0977">
              <w:t xml:space="preserve"> </w:t>
            </w:r>
            <w:r w:rsidR="005E787F" w:rsidRPr="000C0977">
              <w:t>202</w:t>
            </w:r>
            <w:r w:rsidR="003A6478" w:rsidRPr="000C0977">
              <w:t>3</w:t>
            </w:r>
            <w:r w:rsidR="005E787F" w:rsidRPr="000C0977">
              <w:t xml:space="preserve"> </w:t>
            </w:r>
            <w:r w:rsidR="00B067D9" w:rsidRPr="000C0977">
              <w:t>года 16:00 (</w:t>
            </w:r>
            <w:proofErr w:type="spellStart"/>
            <w:proofErr w:type="gramStart"/>
            <w:r w:rsidR="00B067D9" w:rsidRPr="000C0977">
              <w:t>мск</w:t>
            </w:r>
            <w:proofErr w:type="spellEnd"/>
            <w:proofErr w:type="gramEnd"/>
            <w:r w:rsidR="00B067D9" w:rsidRPr="000C0977">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45FF7B18" w:rsidR="00B067D9" w:rsidRPr="000C0977" w:rsidRDefault="00F15CA9" w:rsidP="004531C3">
            <w:pPr>
              <w:widowControl w:val="0"/>
              <w:tabs>
                <w:tab w:val="left" w:pos="993"/>
                <w:tab w:val="left" w:pos="1276"/>
                <w:tab w:val="left" w:pos="1701"/>
              </w:tabs>
              <w:jc w:val="both"/>
              <w:textAlignment w:val="baseline"/>
            </w:pPr>
            <w:r>
              <w:t>25</w:t>
            </w:r>
            <w:r w:rsidR="00A86A8E">
              <w:t xml:space="preserve"> </w:t>
            </w:r>
            <w:r>
              <w:t>июля</w:t>
            </w:r>
            <w:r w:rsidR="00B606F2"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52F58625" w:rsidR="00BC4B96" w:rsidRPr="000C0977" w:rsidRDefault="00BC4B96" w:rsidP="004136DB">
            <w:pPr>
              <w:widowControl w:val="0"/>
              <w:numPr>
                <w:ilvl w:val="1"/>
                <w:numId w:val="5"/>
              </w:numPr>
              <w:ind w:left="0" w:firstLine="0"/>
              <w:jc w:val="both"/>
              <w:textAlignment w:val="baseline"/>
              <w:rPr>
                <w:strike/>
              </w:rPr>
            </w:pPr>
            <w:r w:rsidRPr="000C0977">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0C0977">
              <w:t xml:space="preserve"> </w:t>
            </w:r>
            <w:r w:rsidRPr="000C0977">
              <w:t>«О закупках товаров, работ, услуг отдельными видами юридических лиц»;</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C2E2B12" w14:textId="2B15E245" w:rsidR="00C568BF" w:rsidRPr="000C0977"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Pr="000C0977">
              <w:t>.</w:t>
            </w:r>
          </w:p>
          <w:p w14:paraId="1DCD6FB4" w14:textId="01963122" w:rsidR="00307ACF" w:rsidRPr="000C0977" w:rsidRDefault="00C568BF" w:rsidP="008B47E2">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484B" w:rsidRPr="000C0977">
              <w:rPr>
                <w:b/>
              </w:rPr>
              <w:t>4</w:t>
            </w:r>
            <w:r w:rsidRPr="000C0977">
              <w:rPr>
                <w:b/>
              </w:rPr>
              <w:t xml:space="preserve">, подтверждается предоставлением в составе заявки на участие в закупке декларации соответствия </w:t>
            </w:r>
            <w:r w:rsidRPr="000C0977">
              <w:rPr>
                <w:b/>
              </w:rPr>
              <w:lastRenderedPageBreak/>
              <w:t>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w:t>
            </w:r>
            <w:r w:rsidRPr="000C0977">
              <w:lastRenderedPageBreak/>
              <w:t>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w:t>
            </w:r>
            <w:r w:rsidRPr="000C0977">
              <w:rPr>
                <w:bCs/>
              </w:rPr>
              <w:lastRenderedPageBreak/>
              <w:t>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3E1BC603" w:rsidR="008F5D8D" w:rsidRPr="000C0977" w:rsidRDefault="0064643F" w:rsidP="008B336A">
            <w:pPr>
              <w:widowControl w:val="0"/>
              <w:numPr>
                <w:ilvl w:val="1"/>
                <w:numId w:val="9"/>
              </w:numPr>
              <w:tabs>
                <w:tab w:val="left" w:pos="464"/>
              </w:tabs>
              <w:ind w:left="0" w:firstLine="0"/>
              <w:jc w:val="both"/>
              <w:rPr>
                <w:bCs/>
              </w:rPr>
            </w:pPr>
            <w:r w:rsidRPr="000C0977">
              <w:rPr>
                <w:bCs/>
              </w:rPr>
              <w:t xml:space="preserve">превышение начальной (максимальной) цены договора и/или одной и более начальной (максимальной) </w:t>
            </w:r>
            <w:r w:rsidR="00476B27" w:rsidRPr="000C0977">
              <w:rPr>
                <w:bCs/>
              </w:rPr>
              <w:t xml:space="preserve">цены </w:t>
            </w:r>
            <w:r w:rsidRPr="000C0977">
              <w:rPr>
                <w:bCs/>
              </w:rPr>
              <w:t>едини</w:t>
            </w:r>
            <w:r w:rsidR="00476B27" w:rsidRPr="000C0977">
              <w:rPr>
                <w:bCs/>
              </w:rPr>
              <w:t>цы</w:t>
            </w:r>
            <w:r w:rsidRPr="000C0977">
              <w:rPr>
                <w:bCs/>
              </w:rPr>
              <w:t xml:space="preserve"> товара, работ, услуг, определенных </w:t>
            </w:r>
            <w:r w:rsidR="00294539" w:rsidRPr="000C0977">
              <w:rPr>
                <w:bCs/>
              </w:rPr>
              <w:t xml:space="preserve">пунктом 1.3.6 извещения </w:t>
            </w:r>
            <w:r w:rsidRPr="000C0977">
              <w:rPr>
                <w:bCs/>
              </w:rPr>
              <w:t>и</w:t>
            </w:r>
            <w:r w:rsidR="00B9194A" w:rsidRPr="000C0977">
              <w:rPr>
                <w:bCs/>
              </w:rPr>
              <w:t>/или</w:t>
            </w:r>
            <w:r w:rsidRPr="000C0977">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w:t>
            </w:r>
            <w:r w:rsidRPr="000C0977">
              <w:lastRenderedPageBreak/>
              <w:t xml:space="preserve">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w:t>
            </w:r>
            <w:r w:rsidRPr="000C0977">
              <w:lastRenderedPageBreak/>
              <w:t xml:space="preserve">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w:t>
            </w:r>
            <w:r w:rsidRPr="000C0977">
              <w:lastRenderedPageBreak/>
              <w:t>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лицо, с которым по результатам конкурентной </w:t>
            </w:r>
            <w:r w:rsidRPr="000C0977">
              <w:rPr>
                <w:lang w:val="ru-RU"/>
              </w:rPr>
              <w:lastRenderedPageBreak/>
              <w:t>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0C0977" w:rsidRDefault="00B067D9">
      <w:pPr>
        <w:keepNext/>
        <w:keepLines/>
        <w:widowControl w:val="0"/>
        <w:suppressLineNumbers/>
        <w:tabs>
          <w:tab w:val="left" w:pos="1276"/>
          <w:tab w:val="left" w:pos="1560"/>
        </w:tabs>
        <w:suppressAutoHyphens/>
        <w:ind w:firstLine="709"/>
        <w:jc w:val="right"/>
        <w:rPr>
          <w:b/>
        </w:rPr>
      </w:pPr>
      <w:r w:rsidRPr="000C0977">
        <w:rPr>
          <w:b/>
        </w:rPr>
        <w:br w:type="page"/>
      </w:r>
      <w:r w:rsidRPr="000C0977">
        <w:rPr>
          <w:b/>
          <w:bCs/>
        </w:rPr>
        <w:lastRenderedPageBreak/>
        <w:t xml:space="preserve">Приложение № 1 </w:t>
      </w:r>
    </w:p>
    <w:p w14:paraId="11E6C1F6" w14:textId="77777777" w:rsidR="00B067D9" w:rsidRPr="000C0977" w:rsidRDefault="00B067D9">
      <w:pPr>
        <w:ind w:left="4820" w:firstLine="6"/>
        <w:jc w:val="right"/>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32EA115" w14:textId="03E878DA" w:rsidR="00AB09F6" w:rsidRPr="000C0977" w:rsidRDefault="00D52B10" w:rsidP="00AB09F6">
      <w:pPr>
        <w:jc w:val="right"/>
        <w:rPr>
          <w:b/>
          <w:bCs/>
        </w:rPr>
      </w:pPr>
      <w:r w:rsidRPr="000C0977">
        <w:rPr>
          <w:b/>
          <w:bCs/>
        </w:rPr>
        <w:t xml:space="preserve">от </w:t>
      </w:r>
      <w:r w:rsidR="00F15CA9">
        <w:rPr>
          <w:b/>
          <w:bCs/>
        </w:rPr>
        <w:t>12</w:t>
      </w:r>
      <w:r w:rsidR="00A86A8E">
        <w:rPr>
          <w:b/>
          <w:bCs/>
        </w:rPr>
        <w:t>.</w:t>
      </w:r>
      <w:r w:rsidR="00F15CA9">
        <w:rPr>
          <w:b/>
          <w:bCs/>
        </w:rPr>
        <w:t>07</w:t>
      </w:r>
      <w:r w:rsidR="00AB09F6" w:rsidRPr="000C0977">
        <w:rPr>
          <w:b/>
          <w:bCs/>
        </w:rPr>
        <w:t>.2023 г. № ЗКЭФ-ДЭУК-7</w:t>
      </w:r>
      <w:r w:rsidR="003D0723">
        <w:rPr>
          <w:b/>
          <w:bCs/>
        </w:rPr>
        <w:t>74</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1A1893F8" w:rsidR="006A12CC" w:rsidRPr="000C0977"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D52B10" w:rsidRPr="000C0977">
        <w:rPr>
          <w:bCs/>
        </w:rPr>
        <w:t xml:space="preserve">от </w:t>
      </w:r>
      <w:r w:rsidR="00F15CA9">
        <w:rPr>
          <w:bCs/>
        </w:rPr>
        <w:t>12</w:t>
      </w:r>
      <w:r w:rsidR="00A86A8E">
        <w:rPr>
          <w:bCs/>
        </w:rPr>
        <w:t>.</w:t>
      </w:r>
      <w:r w:rsidR="00F15CA9">
        <w:rPr>
          <w:bCs/>
        </w:rPr>
        <w:t>07</w:t>
      </w:r>
      <w:r w:rsidR="00AB09F6" w:rsidRPr="000C0977">
        <w:rPr>
          <w:bCs/>
        </w:rPr>
        <w:t>.2023 г. № ЗКЭФ-ДЭУК-7</w:t>
      </w:r>
      <w:r w:rsidR="003D0723">
        <w:rPr>
          <w:bCs/>
        </w:rPr>
        <w:t>74</w:t>
      </w:r>
      <w:r w:rsidR="004A1F7E" w:rsidRPr="000C0977">
        <w:rPr>
          <w:bCs/>
        </w:rPr>
        <w:t xml:space="preserve"> </w:t>
      </w:r>
      <w:r w:rsidRPr="000C0977">
        <w:rPr>
          <w:bCs/>
        </w:rPr>
        <w:t>(</w:t>
      </w:r>
      <w:r w:rsidRPr="000C0977">
        <w:t xml:space="preserve">далее – извещение), а также применимые к данному </w:t>
      </w:r>
      <w:r w:rsidRPr="000C0977">
        <w:rPr>
          <w:bCs/>
        </w:rPr>
        <w:t>запросу котировок</w:t>
      </w:r>
      <w:r w:rsidRPr="000C0977">
        <w:t xml:space="preserve"> законодательство и нормативно-правовые акты _________________________________________________________________________________,</w:t>
      </w:r>
      <w:r w:rsidRPr="000C0977">
        <w:rPr>
          <w:lang w:eastAsia="en-US"/>
        </w:rPr>
        <w:t xml:space="preserve"> </w:t>
      </w:r>
    </w:p>
    <w:p w14:paraId="5ECC440C"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участника закупки)</w:t>
      </w:r>
    </w:p>
    <w:p w14:paraId="5D5B72A0" w14:textId="77777777" w:rsidR="006A12CC" w:rsidRPr="000C0977" w:rsidRDefault="006A12CC" w:rsidP="00AB09F6">
      <w:pPr>
        <w:tabs>
          <w:tab w:val="left" w:pos="993"/>
        </w:tabs>
        <w:ind w:firstLine="709"/>
        <w:jc w:val="both"/>
      </w:pPr>
      <w:r w:rsidRPr="000C0977">
        <w:rPr>
          <w:lang w:eastAsia="en-US"/>
        </w:rPr>
        <w:t>именуемо</w:t>
      </w:r>
      <w:proofErr w:type="gramStart"/>
      <w:r w:rsidRPr="000C0977">
        <w:rPr>
          <w:lang w:eastAsia="en-US"/>
        </w:rPr>
        <w:t>е(</w:t>
      </w:r>
      <w:proofErr w:type="gramEnd"/>
      <w:r w:rsidRPr="000C0977">
        <w:rPr>
          <w:lang w:eastAsia="en-US"/>
        </w:rPr>
        <w:t>-</w:t>
      </w:r>
      <w:proofErr w:type="spellStart"/>
      <w:r w:rsidRPr="000C0977">
        <w:rPr>
          <w:lang w:eastAsia="en-US"/>
        </w:rPr>
        <w:t>ый</w:t>
      </w:r>
      <w:proofErr w:type="spellEnd"/>
      <w:r w:rsidRPr="000C0977">
        <w:rPr>
          <w:lang w:eastAsia="en-US"/>
        </w:rPr>
        <w:t>, -</w:t>
      </w:r>
      <w:proofErr w:type="spellStart"/>
      <w:r w:rsidRPr="000C0977">
        <w:rPr>
          <w:lang w:eastAsia="en-US"/>
        </w:rPr>
        <w:t>ая</w:t>
      </w:r>
      <w:proofErr w:type="spellEnd"/>
      <w:r w:rsidRPr="000C0977">
        <w:rPr>
          <w:lang w:eastAsia="en-US"/>
        </w:rPr>
        <w:t xml:space="preserve">) в дальнейшем «Участник закупки», </w:t>
      </w:r>
      <w:r w:rsidRPr="000C0977">
        <w:t>в лице, _________________________________________________________________________________</w:t>
      </w:r>
    </w:p>
    <w:p w14:paraId="18493E0B"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должности уполномоченного лица и его Ф.И.О.)</w:t>
      </w:r>
    </w:p>
    <w:p w14:paraId="4CDDDE46" w14:textId="77777777" w:rsidR="006A12CC" w:rsidRPr="000C0977" w:rsidRDefault="006A12CC" w:rsidP="00FA76C1">
      <w:pPr>
        <w:tabs>
          <w:tab w:val="left" w:pos="993"/>
        </w:tabs>
        <w:jc w:val="both"/>
        <w:rPr>
          <w:bCs/>
        </w:rPr>
      </w:pPr>
      <w:r w:rsidRPr="000C0977">
        <w:t xml:space="preserve">сообщает о согласии участвовать в </w:t>
      </w:r>
      <w:r w:rsidRPr="000C0977">
        <w:rPr>
          <w:bCs/>
        </w:rPr>
        <w:t>запросе котировок в электронной форме на право заключения договора __________________________</w:t>
      </w:r>
      <w:r w:rsidRPr="000C0977">
        <w:t xml:space="preserve"> на условиях, установленных в извещении.</w:t>
      </w:r>
    </w:p>
    <w:p w14:paraId="76A4F8B2" w14:textId="77777777" w:rsidR="006A12CC" w:rsidRPr="000C0977" w:rsidRDefault="006A12CC" w:rsidP="006A12CC">
      <w:pPr>
        <w:tabs>
          <w:tab w:val="left" w:pos="993"/>
        </w:tabs>
        <w:ind w:firstLine="709"/>
        <w:rPr>
          <w:i/>
          <w:sz w:val="20"/>
          <w:szCs w:val="20"/>
        </w:rPr>
      </w:pPr>
      <w:r w:rsidRPr="000C0977">
        <w:rPr>
          <w:bCs/>
        </w:rPr>
        <w:t xml:space="preserve">                           </w:t>
      </w:r>
      <w:r w:rsidRPr="000C0977">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0C0977" w14:paraId="7F70085D" w14:textId="77777777" w:rsidTr="00FB7CAD">
        <w:tc>
          <w:tcPr>
            <w:tcW w:w="1633" w:type="pct"/>
            <w:vAlign w:val="center"/>
          </w:tcPr>
          <w:p w14:paraId="40E9465D" w14:textId="77777777" w:rsidR="00FB7CAD" w:rsidRPr="000C0977" w:rsidRDefault="00FB7CAD" w:rsidP="00FB7CAD">
            <w:pPr>
              <w:pStyle w:val="a4"/>
              <w:tabs>
                <w:tab w:val="left" w:pos="993"/>
              </w:tabs>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03" w:type="pct"/>
            <w:vAlign w:val="center"/>
          </w:tcPr>
          <w:p w14:paraId="503D3D51" w14:textId="77777777" w:rsidR="00FB7CAD" w:rsidRPr="000C0977" w:rsidRDefault="00FB7CAD" w:rsidP="00FB7CAD">
            <w:pPr>
              <w:tabs>
                <w:tab w:val="left" w:pos="993"/>
              </w:tabs>
              <w:jc w:val="center"/>
            </w:pPr>
            <w:r w:rsidRPr="000C0977">
              <w:t>НДС, рублей *</w:t>
            </w:r>
          </w:p>
          <w:p w14:paraId="58663CF8" w14:textId="77777777" w:rsidR="00FB7CAD" w:rsidRPr="000C0977" w:rsidRDefault="00FB7CAD" w:rsidP="00FB7CAD">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64" w:type="pct"/>
            <w:vAlign w:val="center"/>
          </w:tcPr>
          <w:p w14:paraId="653DC930" w14:textId="77777777" w:rsidR="00FB7CAD" w:rsidRPr="000C0977" w:rsidRDefault="00FB7CAD" w:rsidP="00FB7CAD">
            <w:pPr>
              <w:tabs>
                <w:tab w:val="left" w:pos="993"/>
              </w:tabs>
              <w:jc w:val="center"/>
            </w:pPr>
            <w:r w:rsidRPr="000C0977">
              <w:t>включая НДС, рублей*</w:t>
            </w:r>
          </w:p>
          <w:p w14:paraId="0E5C2124" w14:textId="77777777" w:rsidR="00FB7CAD" w:rsidRPr="000C0977" w:rsidRDefault="00FB7CAD" w:rsidP="00FB7CAD">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FB7CAD" w:rsidRPr="000C0977" w14:paraId="5A3ACC77" w14:textId="77777777" w:rsidTr="00F15CA9">
        <w:trPr>
          <w:trHeight w:val="436"/>
        </w:trPr>
        <w:tc>
          <w:tcPr>
            <w:tcW w:w="1633" w:type="pct"/>
            <w:vAlign w:val="center"/>
          </w:tcPr>
          <w:p w14:paraId="07FDD106" w14:textId="77777777" w:rsidR="00FB7CAD" w:rsidRPr="003D0723" w:rsidRDefault="00FB7CAD" w:rsidP="00FB7CAD">
            <w:pPr>
              <w:pStyle w:val="a4"/>
              <w:tabs>
                <w:tab w:val="left" w:pos="993"/>
              </w:tabs>
              <w:jc w:val="center"/>
              <w:rPr>
                <w:lang w:val="ru-RU"/>
              </w:rPr>
            </w:pPr>
          </w:p>
        </w:tc>
        <w:tc>
          <w:tcPr>
            <w:tcW w:w="1603" w:type="pct"/>
            <w:vAlign w:val="center"/>
          </w:tcPr>
          <w:p w14:paraId="2F4882C3" w14:textId="77777777" w:rsidR="00FB7CAD" w:rsidRPr="000C0977" w:rsidRDefault="00FB7CAD" w:rsidP="00FB7CAD">
            <w:pPr>
              <w:tabs>
                <w:tab w:val="left" w:pos="993"/>
              </w:tabs>
              <w:jc w:val="center"/>
            </w:pPr>
          </w:p>
        </w:tc>
        <w:tc>
          <w:tcPr>
            <w:tcW w:w="1764" w:type="pct"/>
            <w:vAlign w:val="center"/>
          </w:tcPr>
          <w:p w14:paraId="0BCD336E" w14:textId="77777777" w:rsidR="00FB7CAD" w:rsidRPr="000C0977" w:rsidRDefault="00FB7CAD" w:rsidP="00FB7CAD">
            <w:pPr>
              <w:tabs>
                <w:tab w:val="left" w:pos="993"/>
              </w:tabs>
              <w:jc w:val="center"/>
            </w:pPr>
          </w:p>
        </w:tc>
      </w:tr>
    </w:tbl>
    <w:p w14:paraId="5313E833" w14:textId="77777777" w:rsidR="00E178BE" w:rsidRDefault="006A12CC" w:rsidP="00E178BE">
      <w:pPr>
        <w:numPr>
          <w:ilvl w:val="0"/>
          <w:numId w:val="3"/>
        </w:numPr>
        <w:tabs>
          <w:tab w:val="left" w:pos="360"/>
          <w:tab w:val="left" w:pos="993"/>
        </w:tabs>
        <w:spacing w:after="120"/>
        <w:ind w:left="0" w:firstLine="709"/>
        <w:jc w:val="both"/>
        <w:rPr>
          <w:bCs/>
          <w:i/>
        </w:rPr>
      </w:pPr>
      <w:r w:rsidRPr="000C0977">
        <w:t xml:space="preserve">Участник закупки согласен </w:t>
      </w:r>
      <w:r w:rsidR="00667F8F" w:rsidRPr="000C0977">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C0977">
        <w:t xml:space="preserve">с </w:t>
      </w:r>
      <w:r w:rsidR="00CE42E8" w:rsidRPr="000C0977">
        <w:t>ценой договора</w:t>
      </w:r>
      <w:r w:rsidR="00215524" w:rsidRPr="000C0977">
        <w:t xml:space="preserve"> </w:t>
      </w:r>
      <w:r w:rsidR="00E178BE" w:rsidRPr="00FB7CAD">
        <w:rPr>
          <w:bCs/>
          <w:i/>
          <w:sz w:val="20"/>
          <w:szCs w:val="20"/>
        </w:rPr>
        <w:t xml:space="preserve">(указывается цифрой и прописью) </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w:t>
      </w:r>
      <w:r w:rsidR="0041230E" w:rsidRPr="000C0977">
        <w:rPr>
          <w:i/>
        </w:rPr>
        <w:lastRenderedPageBreak/>
        <w:t>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C0977">
        <w:br/>
        <w:t>«О закупках товаров, работ, услуг отдельными видами юридических лиц»;</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484B" w:rsidRPr="000C0977">
        <w:t xml:space="preserve">4 </w:t>
      </w:r>
      <w:r w:rsidR="00F74C35" w:rsidRPr="000C0977">
        <w:t>извещения,</w:t>
      </w:r>
      <w:r w:rsidRPr="000C0977">
        <w:t xml:space="preserve"> а 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w:t>
      </w:r>
      <w:r w:rsidRPr="000C0977">
        <w:lastRenderedPageBreak/>
        <w:t>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Pr="000C0977"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0C0977" w:rsidRDefault="006C698F" w:rsidP="00D25989">
      <w:pPr>
        <w:ind w:right="849"/>
        <w:jc w:val="right"/>
        <w:rPr>
          <w:b/>
          <w:bCs/>
        </w:rPr>
      </w:pPr>
      <w:r w:rsidRPr="000C0977">
        <w:rPr>
          <w:b/>
          <w:bCs/>
        </w:rPr>
        <w:lastRenderedPageBreak/>
        <w:t xml:space="preserve">Приложение № </w:t>
      </w:r>
      <w:r w:rsidR="002C140A" w:rsidRPr="000C0977">
        <w:rPr>
          <w:b/>
          <w:bCs/>
        </w:rPr>
        <w:t>2</w:t>
      </w:r>
    </w:p>
    <w:p w14:paraId="41CF9A04" w14:textId="77777777" w:rsidR="00B067D9" w:rsidRPr="000C0977" w:rsidRDefault="00B067D9" w:rsidP="00D25989">
      <w:pPr>
        <w:ind w:right="849"/>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0AA6B83" w14:textId="1F025653" w:rsidR="00AB09F6" w:rsidRPr="000C0977" w:rsidRDefault="00D52B10" w:rsidP="00AB09F6">
      <w:pPr>
        <w:ind w:right="849"/>
        <w:jc w:val="right"/>
        <w:rPr>
          <w:b/>
          <w:bCs/>
        </w:rPr>
      </w:pPr>
      <w:r w:rsidRPr="000C0977">
        <w:rPr>
          <w:b/>
          <w:bCs/>
        </w:rPr>
        <w:t xml:space="preserve">от </w:t>
      </w:r>
      <w:r w:rsidR="00F15CA9">
        <w:rPr>
          <w:b/>
          <w:bCs/>
        </w:rPr>
        <w:t>12</w:t>
      </w:r>
      <w:r w:rsidR="00A86A8E">
        <w:rPr>
          <w:b/>
          <w:bCs/>
        </w:rPr>
        <w:t>.</w:t>
      </w:r>
      <w:r w:rsidR="00F15CA9">
        <w:rPr>
          <w:b/>
          <w:bCs/>
        </w:rPr>
        <w:t>07</w:t>
      </w:r>
      <w:r w:rsidR="00AB09F6" w:rsidRPr="000C0977">
        <w:rPr>
          <w:b/>
          <w:bCs/>
        </w:rPr>
        <w:t>.2023 г. № ЗКЭФ-ДЭУК-</w:t>
      </w:r>
      <w:r w:rsidR="00FB7CAD">
        <w:rPr>
          <w:b/>
          <w:bCs/>
        </w:rPr>
        <w:t>774</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13"/>
      </w:tblGrid>
      <w:tr w:rsidR="00CE630D" w:rsidRPr="000C0977" w14:paraId="03220764" w14:textId="77777777" w:rsidTr="001F24DD">
        <w:tc>
          <w:tcPr>
            <w:tcW w:w="5245" w:type="dxa"/>
          </w:tcPr>
          <w:p w14:paraId="0B082B3F" w14:textId="77777777" w:rsidR="00B067D9" w:rsidRPr="000C0977" w:rsidRDefault="00B067D9">
            <w:pPr>
              <w:widowControl w:val="0"/>
              <w:ind w:left="180"/>
            </w:pPr>
            <w:r w:rsidRPr="000C0977">
              <w:t>Полное наименование</w:t>
            </w:r>
          </w:p>
        </w:tc>
        <w:tc>
          <w:tcPr>
            <w:tcW w:w="5213" w:type="dxa"/>
          </w:tcPr>
          <w:p w14:paraId="536FCD41" w14:textId="77777777" w:rsidR="00B067D9" w:rsidRPr="000C0977" w:rsidRDefault="00B067D9">
            <w:pPr>
              <w:widowControl w:val="0"/>
              <w:ind w:left="252"/>
            </w:pPr>
          </w:p>
        </w:tc>
      </w:tr>
      <w:tr w:rsidR="00CE630D" w:rsidRPr="000C0977" w14:paraId="733C5C55" w14:textId="77777777" w:rsidTr="001F24DD">
        <w:tc>
          <w:tcPr>
            <w:tcW w:w="5245" w:type="dxa"/>
          </w:tcPr>
          <w:p w14:paraId="4B823376" w14:textId="77777777" w:rsidR="00B067D9" w:rsidRPr="000C0977" w:rsidRDefault="00B067D9" w:rsidP="004531C3">
            <w:pPr>
              <w:widowControl w:val="0"/>
              <w:ind w:left="180"/>
            </w:pPr>
            <w:r w:rsidRPr="000C0977">
              <w:t>Краткое наименование</w:t>
            </w:r>
          </w:p>
        </w:tc>
        <w:tc>
          <w:tcPr>
            <w:tcW w:w="5213" w:type="dxa"/>
          </w:tcPr>
          <w:p w14:paraId="5CFD0F2F" w14:textId="77777777" w:rsidR="00B067D9" w:rsidRPr="000C0977" w:rsidRDefault="00B067D9" w:rsidP="004531C3">
            <w:pPr>
              <w:widowControl w:val="0"/>
              <w:ind w:left="252"/>
            </w:pPr>
          </w:p>
        </w:tc>
      </w:tr>
      <w:tr w:rsidR="00CE630D" w:rsidRPr="000C0977" w14:paraId="6B811F14" w14:textId="77777777" w:rsidTr="001F24DD">
        <w:tc>
          <w:tcPr>
            <w:tcW w:w="5245" w:type="dxa"/>
          </w:tcPr>
          <w:p w14:paraId="6DAF160C" w14:textId="77777777" w:rsidR="00B067D9" w:rsidRPr="000C0977" w:rsidRDefault="00B067D9" w:rsidP="004531C3">
            <w:pPr>
              <w:widowControl w:val="0"/>
              <w:ind w:left="180"/>
            </w:pPr>
            <w:r w:rsidRPr="000C0977">
              <w:t>Должность руководителя</w:t>
            </w:r>
          </w:p>
        </w:tc>
        <w:tc>
          <w:tcPr>
            <w:tcW w:w="5213" w:type="dxa"/>
          </w:tcPr>
          <w:p w14:paraId="70EDBD39" w14:textId="77777777" w:rsidR="00B067D9" w:rsidRPr="000C0977" w:rsidRDefault="00B067D9" w:rsidP="004531C3">
            <w:pPr>
              <w:widowControl w:val="0"/>
              <w:ind w:left="252"/>
            </w:pPr>
          </w:p>
        </w:tc>
      </w:tr>
      <w:tr w:rsidR="00CE630D" w:rsidRPr="000C0977" w14:paraId="6EB6788A" w14:textId="77777777" w:rsidTr="001F24DD">
        <w:tc>
          <w:tcPr>
            <w:tcW w:w="5245" w:type="dxa"/>
          </w:tcPr>
          <w:p w14:paraId="53922758" w14:textId="77777777" w:rsidR="00B067D9" w:rsidRPr="000C0977" w:rsidRDefault="00B067D9" w:rsidP="004531C3">
            <w:pPr>
              <w:widowControl w:val="0"/>
              <w:ind w:left="180"/>
            </w:pPr>
            <w:r w:rsidRPr="000C0977">
              <w:t>Фамилия, имя, отчество руководителя</w:t>
            </w:r>
          </w:p>
        </w:tc>
        <w:tc>
          <w:tcPr>
            <w:tcW w:w="5213" w:type="dxa"/>
          </w:tcPr>
          <w:p w14:paraId="28FC3629" w14:textId="77777777" w:rsidR="00B067D9" w:rsidRPr="000C0977" w:rsidRDefault="00B067D9" w:rsidP="004531C3">
            <w:pPr>
              <w:widowControl w:val="0"/>
              <w:ind w:left="252"/>
            </w:pPr>
          </w:p>
        </w:tc>
      </w:tr>
      <w:tr w:rsidR="00CE630D" w:rsidRPr="000C0977" w14:paraId="702CB934" w14:textId="77777777" w:rsidTr="001F24DD">
        <w:tc>
          <w:tcPr>
            <w:tcW w:w="5245" w:type="dxa"/>
          </w:tcPr>
          <w:p w14:paraId="693B486E" w14:textId="77777777" w:rsidR="00B067D9" w:rsidRPr="000C0977" w:rsidRDefault="00B067D9" w:rsidP="004531C3">
            <w:pPr>
              <w:widowControl w:val="0"/>
              <w:ind w:left="180"/>
            </w:pPr>
            <w:r w:rsidRPr="000C0977">
              <w:t>Уполномочивающий документ</w:t>
            </w:r>
          </w:p>
        </w:tc>
        <w:tc>
          <w:tcPr>
            <w:tcW w:w="5213" w:type="dxa"/>
          </w:tcPr>
          <w:p w14:paraId="22569F5F" w14:textId="77777777" w:rsidR="00B067D9" w:rsidRPr="000C0977" w:rsidRDefault="00B067D9" w:rsidP="004531C3">
            <w:pPr>
              <w:widowControl w:val="0"/>
              <w:ind w:left="252"/>
            </w:pPr>
          </w:p>
        </w:tc>
      </w:tr>
      <w:tr w:rsidR="00CE630D" w:rsidRPr="000C0977" w14:paraId="672A4351" w14:textId="77777777" w:rsidTr="001F24DD">
        <w:tc>
          <w:tcPr>
            <w:tcW w:w="5245" w:type="dxa"/>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5213" w:type="dxa"/>
          </w:tcPr>
          <w:p w14:paraId="25A93385" w14:textId="77777777" w:rsidR="00B067D9" w:rsidRPr="000C0977" w:rsidRDefault="00B067D9" w:rsidP="004531C3">
            <w:pPr>
              <w:widowControl w:val="0"/>
              <w:ind w:left="252"/>
            </w:pPr>
          </w:p>
        </w:tc>
      </w:tr>
      <w:tr w:rsidR="00CE630D" w:rsidRPr="000C0977" w14:paraId="7CB68757" w14:textId="77777777" w:rsidTr="001F24DD">
        <w:tc>
          <w:tcPr>
            <w:tcW w:w="5245" w:type="dxa"/>
          </w:tcPr>
          <w:p w14:paraId="5B6557A3" w14:textId="77777777" w:rsidR="00B067D9" w:rsidRPr="000C0977" w:rsidRDefault="00B067D9" w:rsidP="004531C3">
            <w:pPr>
              <w:widowControl w:val="0"/>
              <w:ind w:left="180"/>
            </w:pPr>
            <w:r w:rsidRPr="000C0977">
              <w:t>Уполномочивающий документ</w:t>
            </w:r>
          </w:p>
        </w:tc>
        <w:tc>
          <w:tcPr>
            <w:tcW w:w="5213" w:type="dxa"/>
          </w:tcPr>
          <w:p w14:paraId="59DFE08E" w14:textId="77777777" w:rsidR="00B067D9" w:rsidRPr="000C0977" w:rsidRDefault="00B067D9" w:rsidP="004531C3">
            <w:pPr>
              <w:widowControl w:val="0"/>
              <w:ind w:left="252"/>
            </w:pPr>
          </w:p>
        </w:tc>
      </w:tr>
      <w:tr w:rsidR="00CE630D" w:rsidRPr="000C0977" w14:paraId="28418A9F" w14:textId="77777777" w:rsidTr="001F24DD">
        <w:tc>
          <w:tcPr>
            <w:tcW w:w="5245" w:type="dxa"/>
          </w:tcPr>
          <w:p w14:paraId="01731A0F" w14:textId="77777777" w:rsidR="00B067D9" w:rsidRPr="000C0977" w:rsidRDefault="00B067D9" w:rsidP="004531C3">
            <w:pPr>
              <w:widowControl w:val="0"/>
              <w:ind w:left="180"/>
            </w:pPr>
            <w:r w:rsidRPr="000C0977">
              <w:t>ОГРН</w:t>
            </w:r>
          </w:p>
        </w:tc>
        <w:tc>
          <w:tcPr>
            <w:tcW w:w="5213" w:type="dxa"/>
          </w:tcPr>
          <w:p w14:paraId="37BB51E5" w14:textId="77777777" w:rsidR="00B067D9" w:rsidRPr="000C0977" w:rsidRDefault="00B067D9" w:rsidP="004531C3">
            <w:pPr>
              <w:widowControl w:val="0"/>
              <w:ind w:left="252"/>
            </w:pPr>
          </w:p>
        </w:tc>
      </w:tr>
      <w:tr w:rsidR="00CE630D" w:rsidRPr="000C0977" w14:paraId="268CA8CF" w14:textId="77777777" w:rsidTr="001F24DD">
        <w:tc>
          <w:tcPr>
            <w:tcW w:w="5245" w:type="dxa"/>
          </w:tcPr>
          <w:p w14:paraId="756FBF30" w14:textId="77777777" w:rsidR="00B067D9" w:rsidRPr="000C0977" w:rsidRDefault="00B067D9" w:rsidP="004531C3">
            <w:pPr>
              <w:widowControl w:val="0"/>
              <w:ind w:left="180"/>
            </w:pPr>
            <w:r w:rsidRPr="000C0977">
              <w:t>ИНН</w:t>
            </w:r>
          </w:p>
        </w:tc>
        <w:tc>
          <w:tcPr>
            <w:tcW w:w="5213" w:type="dxa"/>
          </w:tcPr>
          <w:p w14:paraId="5B0694F0" w14:textId="77777777" w:rsidR="00B067D9" w:rsidRPr="000C0977" w:rsidRDefault="00B067D9" w:rsidP="004531C3">
            <w:pPr>
              <w:widowControl w:val="0"/>
              <w:ind w:left="252"/>
            </w:pPr>
          </w:p>
        </w:tc>
      </w:tr>
      <w:tr w:rsidR="00CE630D" w:rsidRPr="000C0977" w14:paraId="7AD15257" w14:textId="77777777" w:rsidTr="001F24DD">
        <w:tc>
          <w:tcPr>
            <w:tcW w:w="5245" w:type="dxa"/>
          </w:tcPr>
          <w:p w14:paraId="7D34DD12" w14:textId="77777777" w:rsidR="00B067D9" w:rsidRPr="000C0977" w:rsidRDefault="00B067D9" w:rsidP="004531C3">
            <w:pPr>
              <w:widowControl w:val="0"/>
              <w:ind w:left="180"/>
            </w:pPr>
            <w:r w:rsidRPr="000C0977">
              <w:t>КПП</w:t>
            </w:r>
          </w:p>
        </w:tc>
        <w:tc>
          <w:tcPr>
            <w:tcW w:w="5213" w:type="dxa"/>
          </w:tcPr>
          <w:p w14:paraId="7011ED81" w14:textId="77777777" w:rsidR="00B067D9" w:rsidRPr="000C0977" w:rsidRDefault="00B067D9" w:rsidP="004531C3">
            <w:pPr>
              <w:widowControl w:val="0"/>
              <w:ind w:left="252"/>
            </w:pPr>
          </w:p>
        </w:tc>
      </w:tr>
      <w:tr w:rsidR="00CE630D" w:rsidRPr="000C0977" w14:paraId="084208AC" w14:textId="77777777" w:rsidTr="001F24DD">
        <w:tc>
          <w:tcPr>
            <w:tcW w:w="5245" w:type="dxa"/>
          </w:tcPr>
          <w:p w14:paraId="4B50C3C6" w14:textId="77777777" w:rsidR="00B067D9" w:rsidRPr="000C0977" w:rsidRDefault="00B067D9" w:rsidP="004531C3">
            <w:pPr>
              <w:widowControl w:val="0"/>
              <w:ind w:left="180"/>
            </w:pPr>
            <w:r w:rsidRPr="000C0977">
              <w:t>ОКАТО</w:t>
            </w:r>
          </w:p>
        </w:tc>
        <w:tc>
          <w:tcPr>
            <w:tcW w:w="5213" w:type="dxa"/>
          </w:tcPr>
          <w:p w14:paraId="7473599E" w14:textId="77777777" w:rsidR="00B067D9" w:rsidRPr="000C0977" w:rsidRDefault="00B067D9" w:rsidP="004531C3">
            <w:pPr>
              <w:widowControl w:val="0"/>
              <w:ind w:left="252"/>
            </w:pPr>
          </w:p>
        </w:tc>
      </w:tr>
      <w:tr w:rsidR="00CE630D" w:rsidRPr="000C0977" w14:paraId="7992F907" w14:textId="77777777" w:rsidTr="001F24DD">
        <w:tc>
          <w:tcPr>
            <w:tcW w:w="5245" w:type="dxa"/>
          </w:tcPr>
          <w:p w14:paraId="68537524" w14:textId="77777777" w:rsidR="00B067D9" w:rsidRPr="000C0977" w:rsidRDefault="00B067D9" w:rsidP="004531C3">
            <w:pPr>
              <w:widowControl w:val="0"/>
              <w:ind w:left="180"/>
            </w:pPr>
            <w:r w:rsidRPr="000C0977">
              <w:t>ОКВЭД</w:t>
            </w:r>
          </w:p>
        </w:tc>
        <w:tc>
          <w:tcPr>
            <w:tcW w:w="5213" w:type="dxa"/>
          </w:tcPr>
          <w:p w14:paraId="64C1CAEE" w14:textId="77777777" w:rsidR="00B067D9" w:rsidRPr="000C0977" w:rsidRDefault="00B067D9" w:rsidP="004531C3">
            <w:pPr>
              <w:widowControl w:val="0"/>
              <w:ind w:left="252"/>
            </w:pPr>
          </w:p>
        </w:tc>
      </w:tr>
      <w:tr w:rsidR="00CE630D" w:rsidRPr="000C0977" w14:paraId="1FF535CC" w14:textId="77777777" w:rsidTr="001F24DD">
        <w:tc>
          <w:tcPr>
            <w:tcW w:w="5245" w:type="dxa"/>
          </w:tcPr>
          <w:p w14:paraId="16688951" w14:textId="77777777" w:rsidR="00B067D9" w:rsidRPr="000C0977" w:rsidRDefault="00B067D9" w:rsidP="004531C3">
            <w:pPr>
              <w:widowControl w:val="0"/>
              <w:ind w:left="180"/>
            </w:pPr>
            <w:r w:rsidRPr="000C0977">
              <w:t>ОКФС</w:t>
            </w:r>
          </w:p>
        </w:tc>
        <w:tc>
          <w:tcPr>
            <w:tcW w:w="5213" w:type="dxa"/>
          </w:tcPr>
          <w:p w14:paraId="4368A0FF" w14:textId="77777777" w:rsidR="00B067D9" w:rsidRPr="000C0977" w:rsidRDefault="00B067D9" w:rsidP="004531C3">
            <w:pPr>
              <w:widowControl w:val="0"/>
              <w:ind w:left="252"/>
            </w:pPr>
          </w:p>
        </w:tc>
      </w:tr>
      <w:tr w:rsidR="00CE630D" w:rsidRPr="000C0977" w14:paraId="1A8EBC62" w14:textId="77777777" w:rsidTr="001F24DD">
        <w:tc>
          <w:tcPr>
            <w:tcW w:w="5245" w:type="dxa"/>
          </w:tcPr>
          <w:p w14:paraId="1D1DA0D0" w14:textId="77777777" w:rsidR="00B067D9" w:rsidRPr="000C0977" w:rsidRDefault="00B067D9" w:rsidP="004531C3">
            <w:pPr>
              <w:widowControl w:val="0"/>
              <w:ind w:left="180"/>
            </w:pPr>
            <w:r w:rsidRPr="000C0977">
              <w:t>ОКОПФ</w:t>
            </w:r>
          </w:p>
        </w:tc>
        <w:tc>
          <w:tcPr>
            <w:tcW w:w="5213" w:type="dxa"/>
          </w:tcPr>
          <w:p w14:paraId="14AF0CE7" w14:textId="77777777" w:rsidR="00B067D9" w:rsidRPr="000C0977" w:rsidRDefault="00B067D9" w:rsidP="004531C3">
            <w:pPr>
              <w:widowControl w:val="0"/>
              <w:ind w:left="252"/>
            </w:pPr>
          </w:p>
        </w:tc>
      </w:tr>
      <w:tr w:rsidR="00CE630D" w:rsidRPr="000C0977" w14:paraId="0C4B2F34" w14:textId="77777777" w:rsidTr="001F24DD">
        <w:tc>
          <w:tcPr>
            <w:tcW w:w="5245" w:type="dxa"/>
          </w:tcPr>
          <w:p w14:paraId="70DDB37F" w14:textId="77777777" w:rsidR="00B067D9" w:rsidRPr="000C0977" w:rsidRDefault="00B067D9" w:rsidP="004531C3">
            <w:pPr>
              <w:widowControl w:val="0"/>
              <w:ind w:left="180"/>
              <w:rPr>
                <w:b/>
                <w:bCs/>
              </w:rPr>
            </w:pPr>
            <w:r w:rsidRPr="000C0977">
              <w:t>Наименование банка</w:t>
            </w:r>
          </w:p>
        </w:tc>
        <w:tc>
          <w:tcPr>
            <w:tcW w:w="5213" w:type="dxa"/>
          </w:tcPr>
          <w:p w14:paraId="043BFC50" w14:textId="77777777" w:rsidR="00B067D9" w:rsidRPr="000C0977" w:rsidRDefault="00B067D9" w:rsidP="004531C3">
            <w:pPr>
              <w:widowControl w:val="0"/>
              <w:ind w:left="252"/>
            </w:pPr>
            <w:bookmarkStart w:id="2" w:name="_GoBack"/>
            <w:bookmarkEnd w:id="2"/>
          </w:p>
        </w:tc>
      </w:tr>
      <w:tr w:rsidR="00CE630D" w:rsidRPr="000C0977" w14:paraId="6D9F7633" w14:textId="77777777" w:rsidTr="001F24DD">
        <w:tc>
          <w:tcPr>
            <w:tcW w:w="5245" w:type="dxa"/>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5213" w:type="dxa"/>
          </w:tcPr>
          <w:p w14:paraId="389956B0" w14:textId="77777777" w:rsidR="00B067D9" w:rsidRPr="000C0977" w:rsidRDefault="00B067D9" w:rsidP="004531C3">
            <w:pPr>
              <w:widowControl w:val="0"/>
              <w:ind w:left="252"/>
            </w:pPr>
          </w:p>
        </w:tc>
      </w:tr>
      <w:tr w:rsidR="00CE630D" w:rsidRPr="000C0977" w14:paraId="57A35619" w14:textId="77777777" w:rsidTr="001F24DD">
        <w:tc>
          <w:tcPr>
            <w:tcW w:w="5245" w:type="dxa"/>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5213" w:type="dxa"/>
          </w:tcPr>
          <w:p w14:paraId="5829D37D" w14:textId="77777777" w:rsidR="00B067D9" w:rsidRPr="000C0977" w:rsidRDefault="00B067D9" w:rsidP="004531C3">
            <w:pPr>
              <w:widowControl w:val="0"/>
              <w:ind w:left="252"/>
            </w:pPr>
          </w:p>
        </w:tc>
      </w:tr>
      <w:tr w:rsidR="00CE630D" w:rsidRPr="000C0977" w14:paraId="2E077ECE" w14:textId="77777777" w:rsidTr="001F24DD">
        <w:tc>
          <w:tcPr>
            <w:tcW w:w="5245" w:type="dxa"/>
          </w:tcPr>
          <w:p w14:paraId="302AE84E" w14:textId="77777777" w:rsidR="00B067D9" w:rsidRPr="000C0977" w:rsidRDefault="00B067D9" w:rsidP="004531C3">
            <w:pPr>
              <w:widowControl w:val="0"/>
              <w:ind w:left="180"/>
            </w:pPr>
            <w:r w:rsidRPr="000C0977">
              <w:t>БИК</w:t>
            </w:r>
          </w:p>
        </w:tc>
        <w:tc>
          <w:tcPr>
            <w:tcW w:w="5213" w:type="dxa"/>
          </w:tcPr>
          <w:p w14:paraId="791ECF66" w14:textId="77777777" w:rsidR="00B067D9" w:rsidRPr="000C0977" w:rsidRDefault="00B067D9" w:rsidP="004531C3">
            <w:pPr>
              <w:widowControl w:val="0"/>
              <w:ind w:left="252"/>
            </w:pPr>
          </w:p>
        </w:tc>
      </w:tr>
      <w:tr w:rsidR="00CE630D" w:rsidRPr="000C0977" w14:paraId="763549AC" w14:textId="77777777" w:rsidTr="001F24DD">
        <w:tc>
          <w:tcPr>
            <w:tcW w:w="5245" w:type="dxa"/>
          </w:tcPr>
          <w:p w14:paraId="70987D53" w14:textId="77777777" w:rsidR="00B067D9" w:rsidRPr="000C0977" w:rsidRDefault="00B067D9" w:rsidP="004531C3">
            <w:pPr>
              <w:widowControl w:val="0"/>
              <w:ind w:left="180"/>
            </w:pPr>
            <w:r w:rsidRPr="000C0977">
              <w:t>ОКПО</w:t>
            </w:r>
          </w:p>
        </w:tc>
        <w:tc>
          <w:tcPr>
            <w:tcW w:w="5213" w:type="dxa"/>
          </w:tcPr>
          <w:p w14:paraId="250CC6D9" w14:textId="77777777" w:rsidR="00B067D9" w:rsidRPr="000C0977" w:rsidRDefault="00B067D9" w:rsidP="004531C3">
            <w:pPr>
              <w:widowControl w:val="0"/>
              <w:ind w:left="252"/>
            </w:pPr>
          </w:p>
        </w:tc>
      </w:tr>
      <w:tr w:rsidR="00CE630D" w:rsidRPr="000C0977" w14:paraId="06FB52AB" w14:textId="77777777" w:rsidTr="001F24DD">
        <w:tc>
          <w:tcPr>
            <w:tcW w:w="5245" w:type="dxa"/>
          </w:tcPr>
          <w:p w14:paraId="75583954" w14:textId="77777777" w:rsidR="00B067D9" w:rsidRPr="000C0977" w:rsidRDefault="00B067D9" w:rsidP="004531C3">
            <w:pPr>
              <w:widowControl w:val="0"/>
              <w:ind w:left="180"/>
            </w:pPr>
            <w:r w:rsidRPr="000C0977">
              <w:t>Место нахождения (юридический адрес)</w:t>
            </w:r>
          </w:p>
        </w:tc>
        <w:tc>
          <w:tcPr>
            <w:tcW w:w="5213" w:type="dxa"/>
          </w:tcPr>
          <w:p w14:paraId="549C3071" w14:textId="77777777" w:rsidR="00B067D9" w:rsidRPr="000C0977" w:rsidRDefault="00B067D9" w:rsidP="004531C3">
            <w:pPr>
              <w:widowControl w:val="0"/>
              <w:ind w:left="252"/>
            </w:pPr>
          </w:p>
        </w:tc>
      </w:tr>
      <w:tr w:rsidR="00CE630D" w:rsidRPr="000C0977" w14:paraId="3DF5C3A5" w14:textId="77777777" w:rsidTr="001F24DD">
        <w:tc>
          <w:tcPr>
            <w:tcW w:w="5245" w:type="dxa"/>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5213" w:type="dxa"/>
          </w:tcPr>
          <w:p w14:paraId="3FFF3DE1" w14:textId="77777777" w:rsidR="00B067D9" w:rsidRPr="000C0977" w:rsidRDefault="00B067D9" w:rsidP="004531C3">
            <w:pPr>
              <w:widowControl w:val="0"/>
              <w:ind w:left="252"/>
            </w:pPr>
          </w:p>
        </w:tc>
      </w:tr>
      <w:tr w:rsidR="00CE630D" w:rsidRPr="000C0977" w14:paraId="4CCB6906" w14:textId="77777777" w:rsidTr="001F24DD">
        <w:tc>
          <w:tcPr>
            <w:tcW w:w="5245" w:type="dxa"/>
          </w:tcPr>
          <w:p w14:paraId="185F61CB" w14:textId="77777777" w:rsidR="00B067D9" w:rsidRPr="000C0977" w:rsidRDefault="00B067D9" w:rsidP="004531C3">
            <w:pPr>
              <w:widowControl w:val="0"/>
              <w:ind w:left="180"/>
            </w:pPr>
            <w:r w:rsidRPr="000C0977">
              <w:t>Телефон</w:t>
            </w:r>
          </w:p>
        </w:tc>
        <w:tc>
          <w:tcPr>
            <w:tcW w:w="5213" w:type="dxa"/>
          </w:tcPr>
          <w:p w14:paraId="1E375BD9" w14:textId="77777777" w:rsidR="00B067D9" w:rsidRPr="000C0977" w:rsidRDefault="00B067D9" w:rsidP="004531C3">
            <w:pPr>
              <w:widowControl w:val="0"/>
              <w:ind w:left="252"/>
            </w:pPr>
          </w:p>
        </w:tc>
      </w:tr>
      <w:tr w:rsidR="00CE630D" w:rsidRPr="000C0977" w14:paraId="6C1D5363" w14:textId="77777777" w:rsidTr="001F24DD">
        <w:tc>
          <w:tcPr>
            <w:tcW w:w="5245" w:type="dxa"/>
          </w:tcPr>
          <w:p w14:paraId="3288F92D" w14:textId="77777777" w:rsidR="00B067D9" w:rsidRPr="000C0977" w:rsidRDefault="00B067D9" w:rsidP="004531C3">
            <w:pPr>
              <w:widowControl w:val="0"/>
              <w:ind w:left="180"/>
            </w:pPr>
            <w:r w:rsidRPr="000C0977">
              <w:t>Факс</w:t>
            </w:r>
          </w:p>
        </w:tc>
        <w:tc>
          <w:tcPr>
            <w:tcW w:w="5213" w:type="dxa"/>
          </w:tcPr>
          <w:p w14:paraId="4BCBFFB3" w14:textId="77777777" w:rsidR="00B067D9" w:rsidRPr="000C0977" w:rsidRDefault="00B067D9" w:rsidP="004531C3">
            <w:pPr>
              <w:widowControl w:val="0"/>
              <w:ind w:left="252"/>
            </w:pPr>
          </w:p>
        </w:tc>
      </w:tr>
      <w:tr w:rsidR="00CE630D" w:rsidRPr="000C0977" w14:paraId="3024D457" w14:textId="77777777" w:rsidTr="001F24DD">
        <w:tc>
          <w:tcPr>
            <w:tcW w:w="5245" w:type="dxa"/>
          </w:tcPr>
          <w:p w14:paraId="3C14E33E" w14:textId="77777777" w:rsidR="00B067D9" w:rsidRPr="000C0977" w:rsidRDefault="00B067D9" w:rsidP="004531C3">
            <w:pPr>
              <w:widowControl w:val="0"/>
              <w:ind w:left="180"/>
            </w:pPr>
            <w:r w:rsidRPr="000C0977">
              <w:t>Сайт</w:t>
            </w:r>
          </w:p>
        </w:tc>
        <w:tc>
          <w:tcPr>
            <w:tcW w:w="5213" w:type="dxa"/>
          </w:tcPr>
          <w:p w14:paraId="085E991E" w14:textId="77777777" w:rsidR="00B067D9" w:rsidRPr="000C0977" w:rsidRDefault="00B067D9" w:rsidP="004531C3">
            <w:pPr>
              <w:widowControl w:val="0"/>
              <w:ind w:left="252"/>
            </w:pPr>
          </w:p>
        </w:tc>
      </w:tr>
      <w:tr w:rsidR="00CE630D" w:rsidRPr="000C0977" w14:paraId="115A538F" w14:textId="77777777" w:rsidTr="001F24DD">
        <w:tc>
          <w:tcPr>
            <w:tcW w:w="5245" w:type="dxa"/>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5213" w:type="dxa"/>
          </w:tcPr>
          <w:p w14:paraId="701C8655" w14:textId="77777777" w:rsidR="00B067D9" w:rsidRPr="000C0977" w:rsidRDefault="00B067D9" w:rsidP="004531C3">
            <w:pPr>
              <w:widowControl w:val="0"/>
              <w:ind w:left="252"/>
              <w:rPr>
                <w:lang w:val="en-US"/>
              </w:rPr>
            </w:pPr>
          </w:p>
        </w:tc>
      </w:tr>
      <w:tr w:rsidR="00CE630D" w:rsidRPr="000C0977" w14:paraId="7194C53B"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5213" w:type="dxa"/>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5213" w:type="dxa"/>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0C0977" w:rsidRDefault="00215524" w:rsidP="00215524">
      <w:pPr>
        <w:jc w:val="right"/>
        <w:rPr>
          <w:b/>
          <w:bCs/>
        </w:rPr>
      </w:pPr>
      <w:r w:rsidRPr="000C0977">
        <w:rPr>
          <w:b/>
          <w:bCs/>
        </w:rPr>
        <w:lastRenderedPageBreak/>
        <w:t xml:space="preserve">Приложение № 3 </w:t>
      </w:r>
    </w:p>
    <w:p w14:paraId="52166924" w14:textId="77777777" w:rsidR="00215524" w:rsidRPr="000C0977" w:rsidRDefault="00215524" w:rsidP="00215524">
      <w:pPr>
        <w:jc w:val="right"/>
        <w:rPr>
          <w:b/>
          <w:bCs/>
        </w:rPr>
      </w:pPr>
      <w:r w:rsidRPr="000C0977">
        <w:rPr>
          <w:b/>
          <w:bCs/>
        </w:rPr>
        <w:t xml:space="preserve">к извещению о проведении </w:t>
      </w:r>
      <w:proofErr w:type="gramStart"/>
      <w:r w:rsidRPr="000C0977">
        <w:rPr>
          <w:b/>
          <w:bCs/>
        </w:rPr>
        <w:t>открытого</w:t>
      </w:r>
      <w:proofErr w:type="gramEnd"/>
    </w:p>
    <w:p w14:paraId="40CC5FB9" w14:textId="77777777" w:rsidR="00215524" w:rsidRPr="000C0977" w:rsidRDefault="00215524" w:rsidP="00215524">
      <w:pPr>
        <w:jc w:val="right"/>
        <w:rPr>
          <w:b/>
          <w:bCs/>
        </w:rPr>
      </w:pPr>
      <w:r w:rsidRPr="000C0977">
        <w:rPr>
          <w:b/>
          <w:bCs/>
        </w:rPr>
        <w:t xml:space="preserve">запроса котировок в электронной форме </w:t>
      </w:r>
    </w:p>
    <w:p w14:paraId="6DF72722" w14:textId="1FE40DEC" w:rsidR="00AB09F6" w:rsidRPr="000C0977" w:rsidRDefault="00D52B10" w:rsidP="00AB09F6">
      <w:pPr>
        <w:jc w:val="right"/>
        <w:rPr>
          <w:b/>
          <w:bCs/>
        </w:rPr>
      </w:pPr>
      <w:r w:rsidRPr="000C0977">
        <w:rPr>
          <w:b/>
          <w:bCs/>
        </w:rPr>
        <w:t xml:space="preserve">от </w:t>
      </w:r>
      <w:r w:rsidR="00F15CA9">
        <w:rPr>
          <w:b/>
          <w:bCs/>
        </w:rPr>
        <w:t>12</w:t>
      </w:r>
      <w:r w:rsidR="00A86A8E">
        <w:rPr>
          <w:b/>
          <w:bCs/>
        </w:rPr>
        <w:t>.</w:t>
      </w:r>
      <w:r w:rsidR="00F15CA9">
        <w:rPr>
          <w:b/>
          <w:bCs/>
        </w:rPr>
        <w:t>07</w:t>
      </w:r>
      <w:r w:rsidR="00AB09F6" w:rsidRPr="000C0977">
        <w:rPr>
          <w:b/>
          <w:bCs/>
        </w:rPr>
        <w:t>.2023 г. № ЗКЭФ-ДЭУК-7</w:t>
      </w:r>
      <w:r w:rsidR="00FB7CAD">
        <w:rPr>
          <w:b/>
          <w:bCs/>
        </w:rPr>
        <w:t>74</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516"/>
        <w:gridCol w:w="4108"/>
        <w:gridCol w:w="1721"/>
        <w:gridCol w:w="709"/>
        <w:gridCol w:w="853"/>
        <w:gridCol w:w="1377"/>
        <w:gridCol w:w="1307"/>
        <w:gridCol w:w="1635"/>
        <w:gridCol w:w="6"/>
        <w:gridCol w:w="1689"/>
        <w:gridCol w:w="6"/>
        <w:gridCol w:w="1979"/>
      </w:tblGrid>
      <w:tr w:rsidR="00FB7CAD" w:rsidRPr="00FB7CEF" w14:paraId="51081BFA" w14:textId="77777777" w:rsidTr="00FB7CA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36F254AC" w14:textId="77777777" w:rsidR="00FB7CAD" w:rsidRPr="00FB7CEF" w:rsidRDefault="00FB7CAD" w:rsidP="00766C30">
            <w:pPr>
              <w:jc w:val="center"/>
              <w:rPr>
                <w:b/>
                <w:sz w:val="20"/>
                <w:szCs w:val="20"/>
              </w:rPr>
            </w:pPr>
            <w:r w:rsidRPr="00FB7CEF">
              <w:rPr>
                <w:b/>
                <w:sz w:val="20"/>
                <w:szCs w:val="20"/>
              </w:rPr>
              <w:t>№</w:t>
            </w:r>
          </w:p>
          <w:p w14:paraId="09A71AF6" w14:textId="77777777" w:rsidR="00FB7CAD" w:rsidRPr="00FB7CEF" w:rsidRDefault="00FB7CAD" w:rsidP="00766C30">
            <w:pPr>
              <w:jc w:val="center"/>
              <w:rPr>
                <w:b/>
                <w:sz w:val="20"/>
                <w:szCs w:val="20"/>
              </w:rPr>
            </w:pPr>
            <w:proofErr w:type="gramStart"/>
            <w:r w:rsidRPr="00FB7CEF">
              <w:rPr>
                <w:b/>
                <w:sz w:val="20"/>
                <w:szCs w:val="20"/>
              </w:rPr>
              <w:t>п</w:t>
            </w:r>
            <w:proofErr w:type="gramEnd"/>
            <w:r w:rsidRPr="00FB7CEF">
              <w:rPr>
                <w:b/>
                <w:sz w:val="20"/>
                <w:szCs w:val="20"/>
              </w:rPr>
              <w:t>/п</w:t>
            </w:r>
          </w:p>
        </w:tc>
        <w:tc>
          <w:tcPr>
            <w:tcW w:w="1291" w:type="pct"/>
            <w:vMerge w:val="restart"/>
            <w:tcBorders>
              <w:top w:val="single" w:sz="4" w:space="0" w:color="auto"/>
              <w:left w:val="single" w:sz="4" w:space="0" w:color="auto"/>
              <w:right w:val="single" w:sz="4" w:space="0" w:color="auto"/>
            </w:tcBorders>
            <w:shd w:val="clear" w:color="auto" w:fill="auto"/>
            <w:vAlign w:val="center"/>
            <w:hideMark/>
          </w:tcPr>
          <w:p w14:paraId="6AC205FD" w14:textId="33CEB00B" w:rsidR="00FB7CAD" w:rsidRPr="00FB7CEF" w:rsidRDefault="00FB7CAD" w:rsidP="00766C30">
            <w:pPr>
              <w:jc w:val="center"/>
              <w:rPr>
                <w:b/>
                <w:sz w:val="20"/>
                <w:szCs w:val="20"/>
              </w:rPr>
            </w:pPr>
            <w:r w:rsidRPr="00FB7CEF">
              <w:rPr>
                <w:b/>
                <w:sz w:val="20"/>
                <w:szCs w:val="20"/>
              </w:rPr>
              <w:t>Наименование товара</w:t>
            </w:r>
            <w:r w:rsidR="00766C30">
              <w:rPr>
                <w:b/>
                <w:sz w:val="20"/>
                <w:szCs w:val="20"/>
              </w:rPr>
              <w:t>*</w:t>
            </w:r>
          </w:p>
        </w:tc>
        <w:tc>
          <w:tcPr>
            <w:tcW w:w="541" w:type="pct"/>
            <w:vMerge w:val="restart"/>
            <w:tcBorders>
              <w:top w:val="single" w:sz="4" w:space="0" w:color="auto"/>
              <w:left w:val="single" w:sz="4" w:space="0" w:color="auto"/>
              <w:right w:val="single" w:sz="4" w:space="0" w:color="auto"/>
            </w:tcBorders>
            <w:vAlign w:val="center"/>
          </w:tcPr>
          <w:p w14:paraId="306CA4B6" w14:textId="77777777" w:rsidR="00FB7CAD" w:rsidRDefault="00FB7CAD" w:rsidP="00766C30">
            <w:pPr>
              <w:jc w:val="center"/>
              <w:rPr>
                <w:b/>
                <w:bCs/>
                <w:sz w:val="20"/>
                <w:szCs w:val="20"/>
              </w:rPr>
            </w:pPr>
            <w:r w:rsidRPr="00890416">
              <w:rPr>
                <w:b/>
                <w:bCs/>
                <w:sz w:val="20"/>
                <w:szCs w:val="20"/>
              </w:rPr>
              <w:t xml:space="preserve">Артикул </w:t>
            </w:r>
          </w:p>
          <w:p w14:paraId="52F79FE0" w14:textId="6DCFEBD3" w:rsidR="00FB7CAD" w:rsidRPr="00FB7CEF" w:rsidRDefault="00FB7CAD" w:rsidP="00FB7CAD">
            <w:pPr>
              <w:jc w:val="center"/>
              <w:rPr>
                <w:b/>
                <w:sz w:val="20"/>
                <w:szCs w:val="20"/>
              </w:rPr>
            </w:pPr>
            <w:r w:rsidRPr="00890416">
              <w:rPr>
                <w:b/>
                <w:bCs/>
                <w:sz w:val="20"/>
                <w:szCs w:val="20"/>
              </w:rPr>
              <w:t>(</w:t>
            </w:r>
            <w:r>
              <w:rPr>
                <w:b/>
                <w:bCs/>
                <w:sz w:val="20"/>
                <w:szCs w:val="20"/>
              </w:rPr>
              <w:t>код</w:t>
            </w:r>
            <w:r w:rsidRPr="00890416">
              <w:rPr>
                <w:b/>
                <w:bCs/>
                <w:sz w:val="20"/>
                <w:szCs w:val="20"/>
              </w:rPr>
              <w:t xml:space="preserve"> детали)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0BD3257" w14:textId="77777777" w:rsidR="00FB7CAD" w:rsidRPr="00FB7CEF" w:rsidRDefault="00FB7CAD" w:rsidP="00766C30">
            <w:pPr>
              <w:jc w:val="center"/>
              <w:rPr>
                <w:b/>
                <w:sz w:val="20"/>
                <w:szCs w:val="20"/>
              </w:rPr>
            </w:pPr>
            <w:r w:rsidRPr="00FB7CEF">
              <w:rPr>
                <w:b/>
                <w:sz w:val="20"/>
                <w:szCs w:val="20"/>
              </w:rPr>
              <w:t>Ед. изм.</w:t>
            </w:r>
          </w:p>
        </w:tc>
        <w:tc>
          <w:tcPr>
            <w:tcW w:w="268" w:type="pct"/>
            <w:vMerge w:val="restart"/>
            <w:tcBorders>
              <w:top w:val="single" w:sz="4" w:space="0" w:color="auto"/>
              <w:left w:val="single" w:sz="4" w:space="0" w:color="auto"/>
              <w:right w:val="single" w:sz="4" w:space="0" w:color="auto"/>
            </w:tcBorders>
            <w:shd w:val="clear" w:color="auto" w:fill="auto"/>
            <w:vAlign w:val="center"/>
            <w:hideMark/>
          </w:tcPr>
          <w:p w14:paraId="7540DE89" w14:textId="77777777" w:rsidR="00FB7CAD" w:rsidRPr="00FB7CEF" w:rsidRDefault="00FB7CAD" w:rsidP="00766C30">
            <w:pPr>
              <w:jc w:val="center"/>
              <w:rPr>
                <w:b/>
                <w:sz w:val="20"/>
                <w:szCs w:val="20"/>
              </w:rPr>
            </w:pPr>
            <w:r w:rsidRPr="00FB7CEF">
              <w:rPr>
                <w:b/>
                <w:sz w:val="20"/>
                <w:szCs w:val="20"/>
              </w:rPr>
              <w:t>Кол-во</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4A6310B" w14:textId="77777777" w:rsidR="00FB7CAD" w:rsidRPr="00FB7CEF" w:rsidRDefault="00FB7CAD" w:rsidP="00766C30">
            <w:pPr>
              <w:jc w:val="center"/>
              <w:rPr>
                <w:b/>
                <w:sz w:val="20"/>
                <w:szCs w:val="20"/>
              </w:rPr>
            </w:pPr>
            <w:r w:rsidRPr="00FB7CEF">
              <w:rPr>
                <w:b/>
                <w:sz w:val="20"/>
                <w:szCs w:val="20"/>
              </w:rPr>
              <w:t>Начальная (максимальная) цена, руб., без учета НДС</w:t>
            </w:r>
          </w:p>
        </w:tc>
        <w:tc>
          <w:tcPr>
            <w:tcW w:w="1671" w:type="pct"/>
            <w:gridSpan w:val="5"/>
            <w:tcBorders>
              <w:top w:val="single" w:sz="4" w:space="0" w:color="auto"/>
              <w:left w:val="single" w:sz="4" w:space="0" w:color="auto"/>
              <w:bottom w:val="single" w:sz="4" w:space="0" w:color="auto"/>
              <w:right w:val="single" w:sz="4" w:space="0" w:color="auto"/>
            </w:tcBorders>
            <w:vAlign w:val="center"/>
          </w:tcPr>
          <w:p w14:paraId="06B4615F" w14:textId="77777777" w:rsidR="00FB7CAD" w:rsidRPr="00FB7CEF" w:rsidRDefault="00FB7CAD" w:rsidP="00766C30">
            <w:pPr>
              <w:jc w:val="center"/>
              <w:rPr>
                <w:b/>
                <w:sz w:val="20"/>
                <w:szCs w:val="20"/>
              </w:rPr>
            </w:pPr>
            <w:r w:rsidRPr="00FB7CEF">
              <w:rPr>
                <w:b/>
                <w:sz w:val="20"/>
                <w:szCs w:val="20"/>
              </w:rPr>
              <w:t>Предложение участника закупки</w:t>
            </w:r>
          </w:p>
        </w:tc>
      </w:tr>
      <w:tr w:rsidR="00FB7CAD" w:rsidRPr="00FB7CEF" w14:paraId="7D0A9BD6" w14:textId="77777777" w:rsidTr="00FB7CAD">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3F2634F0" w14:textId="77777777" w:rsidR="00FB7CAD" w:rsidRPr="00FB7CEF" w:rsidRDefault="00FB7CAD" w:rsidP="00766C30">
            <w:pPr>
              <w:jc w:val="center"/>
              <w:rPr>
                <w:sz w:val="20"/>
                <w:szCs w:val="20"/>
              </w:rPr>
            </w:pPr>
          </w:p>
        </w:tc>
        <w:tc>
          <w:tcPr>
            <w:tcW w:w="1291" w:type="pct"/>
            <w:vMerge/>
            <w:tcBorders>
              <w:left w:val="single" w:sz="4" w:space="0" w:color="auto"/>
              <w:bottom w:val="single" w:sz="4" w:space="0" w:color="auto"/>
              <w:right w:val="single" w:sz="4" w:space="0" w:color="auto"/>
            </w:tcBorders>
            <w:shd w:val="clear" w:color="auto" w:fill="auto"/>
            <w:vAlign w:val="center"/>
          </w:tcPr>
          <w:p w14:paraId="37C9C357" w14:textId="77777777" w:rsidR="00FB7CAD" w:rsidRPr="00FB7CEF" w:rsidRDefault="00FB7CAD" w:rsidP="00766C30">
            <w:pPr>
              <w:jc w:val="center"/>
              <w:rPr>
                <w:sz w:val="20"/>
                <w:szCs w:val="20"/>
              </w:rPr>
            </w:pPr>
          </w:p>
        </w:tc>
        <w:tc>
          <w:tcPr>
            <w:tcW w:w="541" w:type="pct"/>
            <w:vMerge/>
            <w:tcBorders>
              <w:left w:val="single" w:sz="4" w:space="0" w:color="auto"/>
              <w:bottom w:val="single" w:sz="4" w:space="0" w:color="auto"/>
              <w:right w:val="single" w:sz="4" w:space="0" w:color="auto"/>
            </w:tcBorders>
            <w:vAlign w:val="center"/>
          </w:tcPr>
          <w:p w14:paraId="5257A683" w14:textId="77777777" w:rsidR="00FB7CAD" w:rsidRPr="00FB7CEF" w:rsidRDefault="00FB7CAD" w:rsidP="00766C30">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79BDB7E" w14:textId="77777777" w:rsidR="00FB7CAD" w:rsidRPr="00FB7CEF" w:rsidRDefault="00FB7CAD" w:rsidP="00766C30">
            <w:pPr>
              <w:jc w:val="center"/>
              <w:rPr>
                <w:sz w:val="20"/>
                <w:szCs w:val="20"/>
              </w:rPr>
            </w:pPr>
          </w:p>
        </w:tc>
        <w:tc>
          <w:tcPr>
            <w:tcW w:w="268" w:type="pct"/>
            <w:vMerge/>
            <w:tcBorders>
              <w:left w:val="single" w:sz="4" w:space="0" w:color="auto"/>
              <w:bottom w:val="single" w:sz="4" w:space="0" w:color="auto"/>
              <w:right w:val="single" w:sz="4" w:space="0" w:color="auto"/>
            </w:tcBorders>
            <w:shd w:val="clear" w:color="auto" w:fill="auto"/>
            <w:vAlign w:val="center"/>
          </w:tcPr>
          <w:p w14:paraId="01401378" w14:textId="77777777" w:rsidR="00FB7CAD" w:rsidRPr="00FB7CEF" w:rsidRDefault="00FB7CAD" w:rsidP="00766C30">
            <w:pPr>
              <w:jc w:val="center"/>
              <w:rPr>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14:paraId="123799E5" w14:textId="77777777" w:rsidR="00FB7CAD" w:rsidRPr="00FB7CEF" w:rsidRDefault="00FB7CAD" w:rsidP="00766C30">
            <w:pPr>
              <w:jc w:val="center"/>
              <w:rPr>
                <w:b/>
                <w:sz w:val="20"/>
                <w:szCs w:val="20"/>
              </w:rPr>
            </w:pPr>
            <w:r w:rsidRPr="00FB7CEF">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7A179B9D" w14:textId="77777777" w:rsidR="00FB7CAD" w:rsidRPr="00FB7CEF" w:rsidRDefault="00FB7CAD" w:rsidP="00766C30">
            <w:pPr>
              <w:jc w:val="center"/>
              <w:rPr>
                <w:b/>
                <w:sz w:val="20"/>
                <w:szCs w:val="20"/>
              </w:rPr>
            </w:pPr>
            <w:r w:rsidRPr="00FB7CEF">
              <w:rPr>
                <w:b/>
                <w:sz w:val="20"/>
                <w:szCs w:val="20"/>
              </w:rPr>
              <w:t>Всего</w:t>
            </w:r>
          </w:p>
        </w:tc>
        <w:tc>
          <w:tcPr>
            <w:tcW w:w="514" w:type="pct"/>
            <w:tcBorders>
              <w:top w:val="single" w:sz="4" w:space="0" w:color="auto"/>
              <w:left w:val="single" w:sz="4" w:space="0" w:color="auto"/>
              <w:bottom w:val="single" w:sz="4" w:space="0" w:color="auto"/>
              <w:right w:val="single" w:sz="4" w:space="0" w:color="auto"/>
            </w:tcBorders>
            <w:vAlign w:val="center"/>
          </w:tcPr>
          <w:p w14:paraId="76B9CEEE" w14:textId="77777777" w:rsidR="00FB7CAD" w:rsidRPr="00FB7CEF" w:rsidRDefault="00FB7CAD" w:rsidP="00766C30">
            <w:pPr>
              <w:jc w:val="center"/>
              <w:rPr>
                <w:b/>
                <w:sz w:val="20"/>
                <w:szCs w:val="20"/>
              </w:rPr>
            </w:pPr>
            <w:r w:rsidRPr="00FB7CEF">
              <w:rPr>
                <w:b/>
                <w:sz w:val="20"/>
                <w:szCs w:val="20"/>
              </w:rPr>
              <w:t>За единицу товара, руб., без учета НДС</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5144707A" w14:textId="77777777" w:rsidR="00FB7CAD" w:rsidRPr="00FB7CEF" w:rsidRDefault="00FB7CAD" w:rsidP="00766C30">
            <w:pPr>
              <w:jc w:val="center"/>
              <w:rPr>
                <w:b/>
                <w:sz w:val="20"/>
                <w:szCs w:val="20"/>
              </w:rPr>
            </w:pPr>
            <w:r w:rsidRPr="00FB7CEF">
              <w:rPr>
                <w:b/>
                <w:sz w:val="20"/>
                <w:szCs w:val="20"/>
              </w:rPr>
              <w:t>Всего, руб., без учета НДС</w:t>
            </w:r>
          </w:p>
        </w:tc>
        <w:tc>
          <w:tcPr>
            <w:tcW w:w="624" w:type="pct"/>
            <w:gridSpan w:val="2"/>
            <w:tcBorders>
              <w:top w:val="single" w:sz="4" w:space="0" w:color="auto"/>
              <w:left w:val="single" w:sz="4" w:space="0" w:color="auto"/>
              <w:bottom w:val="single" w:sz="4" w:space="0" w:color="auto"/>
              <w:right w:val="single" w:sz="4" w:space="0" w:color="auto"/>
            </w:tcBorders>
            <w:vAlign w:val="center"/>
          </w:tcPr>
          <w:p w14:paraId="499BE770" w14:textId="77777777" w:rsidR="00FB7CAD" w:rsidRPr="00FB7CEF" w:rsidRDefault="00FB7CAD" w:rsidP="00766C30">
            <w:pPr>
              <w:jc w:val="center"/>
              <w:rPr>
                <w:b/>
                <w:sz w:val="20"/>
                <w:szCs w:val="20"/>
              </w:rPr>
            </w:pPr>
            <w:r w:rsidRPr="00FB7CEF">
              <w:rPr>
                <w:b/>
                <w:sz w:val="20"/>
                <w:szCs w:val="20"/>
              </w:rPr>
              <w:t>Информация о стране происхождения товара</w:t>
            </w:r>
          </w:p>
        </w:tc>
      </w:tr>
      <w:tr w:rsidR="00FB7CAD" w:rsidRPr="00FB7CEF" w14:paraId="090D224C" w14:textId="77777777" w:rsidTr="00FB7CA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94D04" w14:textId="77777777" w:rsidR="00FB7CAD" w:rsidRPr="00FB7CEF" w:rsidRDefault="00FB7CAD" w:rsidP="00766C30">
            <w:pPr>
              <w:jc w:val="center"/>
              <w:rPr>
                <w:b/>
                <w:i/>
                <w:sz w:val="20"/>
                <w:szCs w:val="20"/>
              </w:rPr>
            </w:pPr>
            <w:r w:rsidRPr="00FB7CEF">
              <w:rPr>
                <w:b/>
                <w:i/>
                <w:sz w:val="20"/>
                <w:szCs w:val="20"/>
              </w:rPr>
              <w:t>1</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EDC5810" w14:textId="77777777" w:rsidR="00FB7CAD" w:rsidRPr="00FB7CEF" w:rsidRDefault="00FB7CAD" w:rsidP="00766C30">
            <w:pPr>
              <w:jc w:val="center"/>
              <w:rPr>
                <w:b/>
                <w:i/>
                <w:sz w:val="20"/>
                <w:szCs w:val="20"/>
              </w:rPr>
            </w:pPr>
            <w:r w:rsidRPr="00FB7CEF">
              <w:rPr>
                <w:b/>
                <w:i/>
                <w:sz w:val="20"/>
                <w:szCs w:val="20"/>
              </w:rPr>
              <w:t>2</w:t>
            </w:r>
          </w:p>
        </w:tc>
        <w:tc>
          <w:tcPr>
            <w:tcW w:w="541" w:type="pct"/>
            <w:tcBorders>
              <w:top w:val="single" w:sz="4" w:space="0" w:color="auto"/>
              <w:left w:val="single" w:sz="4" w:space="0" w:color="auto"/>
              <w:bottom w:val="single" w:sz="4" w:space="0" w:color="auto"/>
              <w:right w:val="single" w:sz="4" w:space="0" w:color="auto"/>
            </w:tcBorders>
          </w:tcPr>
          <w:p w14:paraId="762B2DD5" w14:textId="77777777" w:rsidR="00FB7CAD" w:rsidRPr="00FB7CEF" w:rsidRDefault="00FB7CAD" w:rsidP="00766C30">
            <w:pPr>
              <w:jc w:val="center"/>
              <w:rPr>
                <w:b/>
                <w:i/>
                <w:sz w:val="20"/>
                <w:szCs w:val="20"/>
              </w:rPr>
            </w:pPr>
            <w:r>
              <w:rPr>
                <w:b/>
                <w:i/>
                <w:sz w:val="20"/>
                <w:szCs w:val="2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18A4447" w14:textId="77777777" w:rsidR="00FB7CAD" w:rsidRPr="00FB7CEF" w:rsidRDefault="00FB7CAD" w:rsidP="00766C30">
            <w:pPr>
              <w:jc w:val="center"/>
              <w:rPr>
                <w:b/>
                <w:i/>
                <w:sz w:val="20"/>
                <w:szCs w:val="20"/>
              </w:rPr>
            </w:pPr>
            <w:r>
              <w:rPr>
                <w:b/>
                <w:i/>
                <w:sz w:val="20"/>
                <w:szCs w:val="20"/>
              </w:rPr>
              <w:t>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06A5A64" w14:textId="77777777" w:rsidR="00FB7CAD" w:rsidRPr="00FB7CEF" w:rsidRDefault="00FB7CAD" w:rsidP="00766C30">
            <w:pPr>
              <w:jc w:val="center"/>
              <w:rPr>
                <w:b/>
                <w:i/>
                <w:sz w:val="20"/>
                <w:szCs w:val="20"/>
              </w:rPr>
            </w:pPr>
            <w:r>
              <w:rPr>
                <w:b/>
                <w:i/>
                <w:sz w:val="20"/>
                <w:szCs w:val="20"/>
              </w:rPr>
              <w:t>5</w:t>
            </w:r>
          </w:p>
        </w:tc>
        <w:tc>
          <w:tcPr>
            <w:tcW w:w="433" w:type="pct"/>
            <w:tcBorders>
              <w:top w:val="single" w:sz="4" w:space="0" w:color="auto"/>
              <w:left w:val="single" w:sz="4" w:space="0" w:color="auto"/>
              <w:bottom w:val="single" w:sz="4" w:space="0" w:color="auto"/>
              <w:right w:val="single" w:sz="4" w:space="0" w:color="auto"/>
            </w:tcBorders>
          </w:tcPr>
          <w:p w14:paraId="6B1A9F3E" w14:textId="77777777" w:rsidR="00FB7CAD" w:rsidRPr="00FB7CEF" w:rsidRDefault="00FB7CAD" w:rsidP="00766C30">
            <w:pPr>
              <w:jc w:val="center"/>
              <w:rPr>
                <w:b/>
                <w:i/>
                <w:sz w:val="20"/>
                <w:szCs w:val="20"/>
              </w:rPr>
            </w:pPr>
            <w:r>
              <w:rPr>
                <w:b/>
                <w:i/>
                <w:sz w:val="20"/>
                <w:szCs w:val="20"/>
              </w:rPr>
              <w:t>6</w:t>
            </w:r>
          </w:p>
        </w:tc>
        <w:tc>
          <w:tcPr>
            <w:tcW w:w="411" w:type="pct"/>
            <w:tcBorders>
              <w:top w:val="single" w:sz="4" w:space="0" w:color="auto"/>
              <w:left w:val="single" w:sz="4" w:space="0" w:color="auto"/>
              <w:bottom w:val="single" w:sz="4" w:space="0" w:color="auto"/>
              <w:right w:val="single" w:sz="4" w:space="0" w:color="auto"/>
            </w:tcBorders>
          </w:tcPr>
          <w:p w14:paraId="775C0375" w14:textId="77777777" w:rsidR="00FB7CAD" w:rsidRPr="00FB7CEF" w:rsidRDefault="00FB7CAD" w:rsidP="00766C30">
            <w:pPr>
              <w:jc w:val="center"/>
              <w:rPr>
                <w:b/>
                <w:i/>
                <w:sz w:val="20"/>
                <w:szCs w:val="20"/>
              </w:rPr>
            </w:pPr>
            <w:r>
              <w:rPr>
                <w:b/>
                <w:i/>
                <w:sz w:val="20"/>
                <w:szCs w:val="20"/>
              </w:rPr>
              <w:t>7</w:t>
            </w:r>
          </w:p>
        </w:tc>
        <w:tc>
          <w:tcPr>
            <w:tcW w:w="514" w:type="pct"/>
            <w:tcBorders>
              <w:top w:val="single" w:sz="4" w:space="0" w:color="auto"/>
              <w:left w:val="single" w:sz="4" w:space="0" w:color="auto"/>
              <w:bottom w:val="single" w:sz="4" w:space="0" w:color="auto"/>
              <w:right w:val="single" w:sz="4" w:space="0" w:color="auto"/>
            </w:tcBorders>
          </w:tcPr>
          <w:p w14:paraId="1FFD9C1D" w14:textId="77777777" w:rsidR="00FB7CAD" w:rsidRPr="00FB7CEF" w:rsidRDefault="00FB7CAD" w:rsidP="00766C30">
            <w:pPr>
              <w:jc w:val="center"/>
              <w:rPr>
                <w:b/>
                <w:i/>
                <w:sz w:val="20"/>
                <w:szCs w:val="20"/>
              </w:rPr>
            </w:pPr>
            <w:r>
              <w:rPr>
                <w:b/>
                <w:i/>
                <w:sz w:val="20"/>
                <w:szCs w:val="20"/>
              </w:rPr>
              <w:t>8</w:t>
            </w:r>
          </w:p>
        </w:tc>
        <w:tc>
          <w:tcPr>
            <w:tcW w:w="533" w:type="pct"/>
            <w:gridSpan w:val="2"/>
            <w:tcBorders>
              <w:top w:val="single" w:sz="4" w:space="0" w:color="auto"/>
              <w:left w:val="single" w:sz="4" w:space="0" w:color="auto"/>
              <w:bottom w:val="single" w:sz="4" w:space="0" w:color="auto"/>
              <w:right w:val="single" w:sz="4" w:space="0" w:color="auto"/>
            </w:tcBorders>
          </w:tcPr>
          <w:p w14:paraId="5F5ABAB5" w14:textId="77777777" w:rsidR="00FB7CAD" w:rsidRPr="00FB7CEF" w:rsidRDefault="00FB7CAD" w:rsidP="00766C30">
            <w:pPr>
              <w:jc w:val="center"/>
              <w:rPr>
                <w:b/>
                <w:i/>
                <w:sz w:val="20"/>
                <w:szCs w:val="20"/>
              </w:rPr>
            </w:pPr>
            <w:r>
              <w:rPr>
                <w:b/>
                <w:i/>
                <w:sz w:val="20"/>
                <w:szCs w:val="20"/>
              </w:rPr>
              <w:t>9</w:t>
            </w:r>
          </w:p>
        </w:tc>
        <w:tc>
          <w:tcPr>
            <w:tcW w:w="624" w:type="pct"/>
            <w:gridSpan w:val="2"/>
            <w:tcBorders>
              <w:top w:val="single" w:sz="4" w:space="0" w:color="auto"/>
              <w:left w:val="single" w:sz="4" w:space="0" w:color="auto"/>
              <w:bottom w:val="single" w:sz="4" w:space="0" w:color="auto"/>
              <w:right w:val="single" w:sz="4" w:space="0" w:color="auto"/>
            </w:tcBorders>
          </w:tcPr>
          <w:p w14:paraId="36B9981B" w14:textId="77777777" w:rsidR="00FB7CAD" w:rsidRPr="00FB7CEF" w:rsidRDefault="00FB7CAD" w:rsidP="00766C30">
            <w:pPr>
              <w:jc w:val="center"/>
              <w:rPr>
                <w:b/>
                <w:i/>
                <w:sz w:val="20"/>
                <w:szCs w:val="20"/>
              </w:rPr>
            </w:pPr>
            <w:r>
              <w:rPr>
                <w:b/>
                <w:i/>
                <w:sz w:val="20"/>
                <w:szCs w:val="20"/>
              </w:rPr>
              <w:t>10</w:t>
            </w:r>
          </w:p>
        </w:tc>
      </w:tr>
      <w:tr w:rsidR="00FB7CAD" w:rsidRPr="00FB7CEF" w14:paraId="34CE4004" w14:textId="77777777" w:rsidTr="00FB7CAD">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28944E" w14:textId="72C0733A" w:rsidR="00FB7CAD" w:rsidRPr="00FB7CEF" w:rsidRDefault="00FB7CAD" w:rsidP="00FB7CAD">
            <w:pPr>
              <w:rPr>
                <w:sz w:val="20"/>
                <w:szCs w:val="20"/>
              </w:rPr>
            </w:pPr>
            <w:r w:rsidRPr="00766C30">
              <w:rPr>
                <w:bCs/>
                <w:sz w:val="20"/>
                <w:szCs w:val="20"/>
              </w:rPr>
              <w:t xml:space="preserve">Модель </w:t>
            </w:r>
            <w:proofErr w:type="spellStart"/>
            <w:r w:rsidRPr="00766C30">
              <w:rPr>
                <w:bCs/>
                <w:sz w:val="20"/>
                <w:szCs w:val="20"/>
              </w:rPr>
              <w:t>снегоуплотнительной</w:t>
            </w:r>
            <w:proofErr w:type="spellEnd"/>
            <w:r w:rsidRPr="00766C30">
              <w:rPr>
                <w:bCs/>
                <w:sz w:val="20"/>
                <w:szCs w:val="20"/>
              </w:rPr>
              <w:t xml:space="preserve"> машины -</w:t>
            </w:r>
            <w:r w:rsidRPr="00FB7CAD">
              <w:rPr>
                <w:b/>
                <w:sz w:val="20"/>
                <w:szCs w:val="20"/>
              </w:rPr>
              <w:t xml:space="preserve"> PRINOTH EVEREST</w:t>
            </w:r>
          </w:p>
        </w:tc>
      </w:tr>
      <w:tr w:rsidR="00FB7CAD" w:rsidRPr="00FB7CEF" w14:paraId="0103FE22"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A3AB4"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639B0E37" w14:textId="3A91F88C" w:rsidR="00FB7CAD" w:rsidRPr="00FB7CAD" w:rsidRDefault="00FB7CAD" w:rsidP="00766C30">
            <w:pPr>
              <w:rPr>
                <w:sz w:val="20"/>
                <w:szCs w:val="20"/>
              </w:rPr>
            </w:pPr>
            <w:r w:rsidRPr="00FB7CAD">
              <w:rPr>
                <w:bCs/>
                <w:color w:val="000000"/>
                <w:sz w:val="20"/>
                <w:szCs w:val="20"/>
              </w:rPr>
              <w:t>Датчик положения стрелы</w:t>
            </w:r>
          </w:p>
        </w:tc>
        <w:tc>
          <w:tcPr>
            <w:tcW w:w="541" w:type="pct"/>
            <w:tcBorders>
              <w:top w:val="single" w:sz="4" w:space="0" w:color="auto"/>
              <w:left w:val="single" w:sz="4" w:space="0" w:color="auto"/>
              <w:bottom w:val="single" w:sz="4" w:space="0" w:color="auto"/>
              <w:right w:val="single" w:sz="4" w:space="0" w:color="auto"/>
            </w:tcBorders>
            <w:vAlign w:val="bottom"/>
          </w:tcPr>
          <w:p w14:paraId="4E7D3383" w14:textId="190B0D4D"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U4871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42E1922" w14:textId="75764C2F"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67870072" w14:textId="5655B0A4"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4129001D" w14:textId="510F5C49" w:rsidR="00FB7CAD" w:rsidRPr="00FB7CAD" w:rsidRDefault="00FB7CAD" w:rsidP="00766C30">
            <w:pPr>
              <w:jc w:val="center"/>
              <w:rPr>
                <w:sz w:val="20"/>
                <w:szCs w:val="20"/>
              </w:rPr>
            </w:pPr>
            <w:r w:rsidRPr="00FB7CAD">
              <w:rPr>
                <w:color w:val="000000"/>
                <w:sz w:val="20"/>
                <w:szCs w:val="20"/>
              </w:rPr>
              <w:t>27 025,34</w:t>
            </w:r>
          </w:p>
        </w:tc>
        <w:tc>
          <w:tcPr>
            <w:tcW w:w="411" w:type="pct"/>
            <w:tcBorders>
              <w:top w:val="single" w:sz="4" w:space="0" w:color="auto"/>
              <w:left w:val="single" w:sz="4" w:space="0" w:color="auto"/>
              <w:bottom w:val="single" w:sz="4" w:space="0" w:color="auto"/>
              <w:right w:val="single" w:sz="4" w:space="0" w:color="auto"/>
            </w:tcBorders>
            <w:vAlign w:val="center"/>
          </w:tcPr>
          <w:p w14:paraId="5CF6252F" w14:textId="5554499D" w:rsidR="00FB7CAD" w:rsidRPr="00FB7CAD" w:rsidRDefault="00FB7CAD" w:rsidP="00766C30">
            <w:pPr>
              <w:jc w:val="center"/>
              <w:rPr>
                <w:sz w:val="20"/>
                <w:szCs w:val="20"/>
              </w:rPr>
            </w:pPr>
            <w:r w:rsidRPr="00FB7CAD">
              <w:rPr>
                <w:color w:val="000000"/>
                <w:sz w:val="20"/>
                <w:szCs w:val="20"/>
              </w:rPr>
              <w:t>27 025,34</w:t>
            </w:r>
          </w:p>
        </w:tc>
        <w:tc>
          <w:tcPr>
            <w:tcW w:w="514" w:type="pct"/>
            <w:tcBorders>
              <w:top w:val="single" w:sz="4" w:space="0" w:color="auto"/>
              <w:left w:val="single" w:sz="4" w:space="0" w:color="auto"/>
              <w:bottom w:val="single" w:sz="4" w:space="0" w:color="auto"/>
              <w:right w:val="single" w:sz="4" w:space="0" w:color="auto"/>
            </w:tcBorders>
          </w:tcPr>
          <w:p w14:paraId="69FD754E"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B8A2D7E"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3F0013CA" w14:textId="77777777" w:rsidR="00FB7CAD" w:rsidRPr="00FB7CEF" w:rsidRDefault="00FB7CAD" w:rsidP="00766C30">
            <w:pPr>
              <w:jc w:val="center"/>
              <w:rPr>
                <w:sz w:val="20"/>
                <w:szCs w:val="20"/>
              </w:rPr>
            </w:pPr>
          </w:p>
        </w:tc>
      </w:tr>
      <w:tr w:rsidR="00FB7CAD" w:rsidRPr="00FB7CEF" w14:paraId="0E52A0CE"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A9E76"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661DF9DE" w14:textId="0CF8E6C8" w:rsidR="00FB7CAD" w:rsidRPr="00FB7CAD" w:rsidRDefault="00FB7CAD" w:rsidP="00766C30">
            <w:pPr>
              <w:rPr>
                <w:sz w:val="20"/>
                <w:szCs w:val="20"/>
              </w:rPr>
            </w:pPr>
            <w:r w:rsidRPr="00FB7CAD">
              <w:rPr>
                <w:bCs/>
                <w:color w:val="000000"/>
                <w:sz w:val="20"/>
                <w:szCs w:val="20"/>
              </w:rPr>
              <w:t>Лента двойная частая</w:t>
            </w:r>
          </w:p>
        </w:tc>
        <w:tc>
          <w:tcPr>
            <w:tcW w:w="541" w:type="pct"/>
            <w:tcBorders>
              <w:top w:val="single" w:sz="4" w:space="0" w:color="auto"/>
              <w:left w:val="single" w:sz="4" w:space="0" w:color="auto"/>
              <w:bottom w:val="single" w:sz="4" w:space="0" w:color="auto"/>
              <w:right w:val="single" w:sz="4" w:space="0" w:color="auto"/>
            </w:tcBorders>
            <w:vAlign w:val="bottom"/>
          </w:tcPr>
          <w:p w14:paraId="2707B428" w14:textId="580A14B8"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1303398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6D973BB2" w14:textId="3066704D"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DD9FB59" w14:textId="64EF02F3"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0E8C5D87" w14:textId="1D98F7DC" w:rsidR="00FB7CAD" w:rsidRPr="00FB7CAD" w:rsidRDefault="00FB7CAD" w:rsidP="00766C30">
            <w:pPr>
              <w:jc w:val="center"/>
              <w:rPr>
                <w:sz w:val="20"/>
                <w:szCs w:val="20"/>
              </w:rPr>
            </w:pPr>
            <w:r w:rsidRPr="00FB7CAD">
              <w:rPr>
                <w:color w:val="000000"/>
                <w:sz w:val="20"/>
                <w:szCs w:val="20"/>
              </w:rPr>
              <w:t>153 992,45</w:t>
            </w:r>
          </w:p>
        </w:tc>
        <w:tc>
          <w:tcPr>
            <w:tcW w:w="411" w:type="pct"/>
            <w:tcBorders>
              <w:top w:val="single" w:sz="4" w:space="0" w:color="auto"/>
              <w:left w:val="single" w:sz="4" w:space="0" w:color="auto"/>
              <w:bottom w:val="single" w:sz="4" w:space="0" w:color="auto"/>
              <w:right w:val="single" w:sz="4" w:space="0" w:color="auto"/>
            </w:tcBorders>
            <w:vAlign w:val="center"/>
          </w:tcPr>
          <w:p w14:paraId="39ECAF81" w14:textId="10697503" w:rsidR="00FB7CAD" w:rsidRPr="00FB7CAD" w:rsidRDefault="00FB7CAD" w:rsidP="00766C30">
            <w:pPr>
              <w:jc w:val="center"/>
              <w:rPr>
                <w:sz w:val="20"/>
                <w:szCs w:val="20"/>
              </w:rPr>
            </w:pPr>
            <w:r w:rsidRPr="00FB7CAD">
              <w:rPr>
                <w:color w:val="000000"/>
                <w:sz w:val="20"/>
                <w:szCs w:val="20"/>
              </w:rPr>
              <w:t>153 992,45</w:t>
            </w:r>
          </w:p>
        </w:tc>
        <w:tc>
          <w:tcPr>
            <w:tcW w:w="514" w:type="pct"/>
            <w:tcBorders>
              <w:top w:val="single" w:sz="4" w:space="0" w:color="auto"/>
              <w:left w:val="single" w:sz="4" w:space="0" w:color="auto"/>
              <w:bottom w:val="single" w:sz="4" w:space="0" w:color="auto"/>
              <w:right w:val="single" w:sz="4" w:space="0" w:color="auto"/>
            </w:tcBorders>
          </w:tcPr>
          <w:p w14:paraId="4815A8D3"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01FA9301"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4E63381" w14:textId="77777777" w:rsidR="00FB7CAD" w:rsidRPr="00FB7CEF" w:rsidRDefault="00FB7CAD" w:rsidP="00766C30">
            <w:pPr>
              <w:jc w:val="center"/>
              <w:rPr>
                <w:sz w:val="20"/>
                <w:szCs w:val="20"/>
              </w:rPr>
            </w:pPr>
          </w:p>
        </w:tc>
      </w:tr>
      <w:tr w:rsidR="00FB7CAD" w:rsidRPr="00FB7CEF" w14:paraId="5C8C69C1"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FA724"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0EEBD008" w14:textId="43BA4AEB" w:rsidR="00FB7CAD" w:rsidRPr="00FB7CAD" w:rsidRDefault="00FB7CAD" w:rsidP="00766C30">
            <w:pPr>
              <w:rPr>
                <w:sz w:val="20"/>
                <w:szCs w:val="20"/>
                <w:lang w:val="en-US"/>
              </w:rPr>
            </w:pPr>
            <w:r w:rsidRPr="00FB7CAD">
              <w:rPr>
                <w:bCs/>
                <w:color w:val="000000"/>
                <w:sz w:val="20"/>
                <w:szCs w:val="20"/>
              </w:rPr>
              <w:t>Лента двойная редкая</w:t>
            </w:r>
          </w:p>
        </w:tc>
        <w:tc>
          <w:tcPr>
            <w:tcW w:w="541" w:type="pct"/>
            <w:tcBorders>
              <w:top w:val="single" w:sz="4" w:space="0" w:color="auto"/>
              <w:left w:val="single" w:sz="4" w:space="0" w:color="auto"/>
              <w:bottom w:val="single" w:sz="4" w:space="0" w:color="auto"/>
              <w:right w:val="single" w:sz="4" w:space="0" w:color="auto"/>
            </w:tcBorders>
            <w:vAlign w:val="bottom"/>
          </w:tcPr>
          <w:p w14:paraId="07988ABB" w14:textId="15C9B734"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1303068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020ECC2A" w14:textId="40512155"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CBB2723" w14:textId="037899CB"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02D92A92" w14:textId="38BAAF82" w:rsidR="00FB7CAD" w:rsidRPr="00FB7CAD" w:rsidRDefault="00FB7CAD" w:rsidP="00766C30">
            <w:pPr>
              <w:jc w:val="center"/>
              <w:rPr>
                <w:sz w:val="20"/>
                <w:szCs w:val="20"/>
              </w:rPr>
            </w:pPr>
            <w:r w:rsidRPr="00FB7CAD">
              <w:rPr>
                <w:color w:val="000000"/>
                <w:sz w:val="20"/>
                <w:szCs w:val="20"/>
              </w:rPr>
              <w:t>117 029,87</w:t>
            </w:r>
          </w:p>
        </w:tc>
        <w:tc>
          <w:tcPr>
            <w:tcW w:w="411" w:type="pct"/>
            <w:tcBorders>
              <w:top w:val="single" w:sz="4" w:space="0" w:color="auto"/>
              <w:left w:val="single" w:sz="4" w:space="0" w:color="auto"/>
              <w:bottom w:val="single" w:sz="4" w:space="0" w:color="auto"/>
              <w:right w:val="single" w:sz="4" w:space="0" w:color="auto"/>
            </w:tcBorders>
            <w:vAlign w:val="center"/>
          </w:tcPr>
          <w:p w14:paraId="6042E261" w14:textId="6CEBE9A3" w:rsidR="00FB7CAD" w:rsidRPr="00FB7CAD" w:rsidRDefault="00FB7CAD" w:rsidP="00766C30">
            <w:pPr>
              <w:jc w:val="center"/>
              <w:rPr>
                <w:sz w:val="20"/>
                <w:szCs w:val="20"/>
              </w:rPr>
            </w:pPr>
            <w:r w:rsidRPr="00FB7CAD">
              <w:rPr>
                <w:color w:val="000000"/>
                <w:sz w:val="20"/>
                <w:szCs w:val="20"/>
              </w:rPr>
              <w:t>117 029,87</w:t>
            </w:r>
          </w:p>
        </w:tc>
        <w:tc>
          <w:tcPr>
            <w:tcW w:w="514" w:type="pct"/>
            <w:tcBorders>
              <w:top w:val="single" w:sz="4" w:space="0" w:color="auto"/>
              <w:left w:val="single" w:sz="4" w:space="0" w:color="auto"/>
              <w:bottom w:val="single" w:sz="4" w:space="0" w:color="auto"/>
              <w:right w:val="single" w:sz="4" w:space="0" w:color="auto"/>
            </w:tcBorders>
          </w:tcPr>
          <w:p w14:paraId="00F39726"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1BFA47ED"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6BA60EA3" w14:textId="77777777" w:rsidR="00FB7CAD" w:rsidRPr="00FB7CEF" w:rsidRDefault="00FB7CAD" w:rsidP="00766C30">
            <w:pPr>
              <w:jc w:val="center"/>
              <w:rPr>
                <w:sz w:val="20"/>
                <w:szCs w:val="20"/>
              </w:rPr>
            </w:pPr>
          </w:p>
        </w:tc>
      </w:tr>
      <w:tr w:rsidR="00FB7CAD" w:rsidRPr="00FB7CEF" w14:paraId="441B0D08"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1EDF4"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57D25F23" w14:textId="5CD8DF0E" w:rsidR="00FB7CAD" w:rsidRPr="00FB7CAD" w:rsidRDefault="00FB7CAD" w:rsidP="00766C30">
            <w:pPr>
              <w:rPr>
                <w:sz w:val="20"/>
                <w:szCs w:val="20"/>
              </w:rPr>
            </w:pPr>
            <w:r w:rsidRPr="00FB7CAD">
              <w:rPr>
                <w:bCs/>
                <w:color w:val="000000"/>
                <w:sz w:val="20"/>
                <w:szCs w:val="20"/>
              </w:rPr>
              <w:t>Вал фрезы левый</w:t>
            </w:r>
          </w:p>
        </w:tc>
        <w:tc>
          <w:tcPr>
            <w:tcW w:w="541" w:type="pct"/>
            <w:tcBorders>
              <w:top w:val="single" w:sz="4" w:space="0" w:color="auto"/>
              <w:left w:val="single" w:sz="4" w:space="0" w:color="auto"/>
              <w:bottom w:val="single" w:sz="4" w:space="0" w:color="auto"/>
              <w:right w:val="single" w:sz="4" w:space="0" w:color="auto"/>
            </w:tcBorders>
            <w:vAlign w:val="bottom"/>
          </w:tcPr>
          <w:p w14:paraId="3C98B614" w14:textId="76860FFE"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1102384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98DFA7A" w14:textId="44B0A10A"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66CEF2A9" w14:textId="471EE17C"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C401D28" w14:textId="316F0322" w:rsidR="00FB7CAD" w:rsidRPr="00FB7CAD" w:rsidRDefault="00FB7CAD" w:rsidP="00766C30">
            <w:pPr>
              <w:jc w:val="center"/>
              <w:rPr>
                <w:sz w:val="20"/>
                <w:szCs w:val="20"/>
              </w:rPr>
            </w:pPr>
            <w:r w:rsidRPr="00FB7CAD">
              <w:rPr>
                <w:color w:val="000000"/>
                <w:sz w:val="20"/>
                <w:szCs w:val="20"/>
              </w:rPr>
              <w:t>748 223,98</w:t>
            </w:r>
          </w:p>
        </w:tc>
        <w:tc>
          <w:tcPr>
            <w:tcW w:w="411" w:type="pct"/>
            <w:tcBorders>
              <w:top w:val="single" w:sz="4" w:space="0" w:color="auto"/>
              <w:left w:val="single" w:sz="4" w:space="0" w:color="auto"/>
              <w:bottom w:val="single" w:sz="4" w:space="0" w:color="auto"/>
              <w:right w:val="single" w:sz="4" w:space="0" w:color="auto"/>
            </w:tcBorders>
            <w:vAlign w:val="center"/>
          </w:tcPr>
          <w:p w14:paraId="32AB4041" w14:textId="0AD7FF01" w:rsidR="00FB7CAD" w:rsidRPr="00FB7CAD" w:rsidRDefault="00FB7CAD" w:rsidP="00766C30">
            <w:pPr>
              <w:jc w:val="center"/>
              <w:rPr>
                <w:sz w:val="20"/>
                <w:szCs w:val="20"/>
              </w:rPr>
            </w:pPr>
            <w:r w:rsidRPr="00FB7CAD">
              <w:rPr>
                <w:color w:val="000000"/>
                <w:sz w:val="20"/>
                <w:szCs w:val="20"/>
              </w:rPr>
              <w:t>748 223,98</w:t>
            </w:r>
          </w:p>
        </w:tc>
        <w:tc>
          <w:tcPr>
            <w:tcW w:w="514" w:type="pct"/>
            <w:tcBorders>
              <w:top w:val="single" w:sz="4" w:space="0" w:color="auto"/>
              <w:left w:val="single" w:sz="4" w:space="0" w:color="auto"/>
              <w:bottom w:val="single" w:sz="4" w:space="0" w:color="auto"/>
              <w:right w:val="single" w:sz="4" w:space="0" w:color="auto"/>
            </w:tcBorders>
          </w:tcPr>
          <w:p w14:paraId="6ECCC458"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0954FCA"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3B22E0E9" w14:textId="77777777" w:rsidR="00FB7CAD" w:rsidRPr="00FB7CEF" w:rsidRDefault="00FB7CAD" w:rsidP="00766C30">
            <w:pPr>
              <w:jc w:val="center"/>
              <w:rPr>
                <w:sz w:val="20"/>
                <w:szCs w:val="20"/>
              </w:rPr>
            </w:pPr>
          </w:p>
        </w:tc>
      </w:tr>
      <w:tr w:rsidR="00FB7CAD" w:rsidRPr="00FB7CEF" w14:paraId="2C8C3AE1"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FC332"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9804675" w14:textId="06F1F315" w:rsidR="00FB7CAD" w:rsidRPr="00FB7CAD" w:rsidRDefault="00FB7CAD" w:rsidP="00766C30">
            <w:pPr>
              <w:rPr>
                <w:sz w:val="20"/>
                <w:szCs w:val="20"/>
              </w:rPr>
            </w:pPr>
            <w:r w:rsidRPr="00FB7CAD">
              <w:rPr>
                <w:bCs/>
                <w:color w:val="000000"/>
                <w:sz w:val="20"/>
                <w:szCs w:val="20"/>
              </w:rPr>
              <w:t>Вал фрезы правый</w:t>
            </w:r>
          </w:p>
        </w:tc>
        <w:tc>
          <w:tcPr>
            <w:tcW w:w="541" w:type="pct"/>
            <w:tcBorders>
              <w:top w:val="single" w:sz="4" w:space="0" w:color="auto"/>
              <w:left w:val="single" w:sz="4" w:space="0" w:color="auto"/>
              <w:bottom w:val="single" w:sz="4" w:space="0" w:color="auto"/>
              <w:right w:val="single" w:sz="4" w:space="0" w:color="auto"/>
            </w:tcBorders>
            <w:vAlign w:val="bottom"/>
          </w:tcPr>
          <w:p w14:paraId="391BC28F" w14:textId="102075C4" w:rsidR="00FB7CAD" w:rsidRPr="00FB7CAD" w:rsidRDefault="00FB7CAD" w:rsidP="00766C30">
            <w:pPr>
              <w:pStyle w:val="4"/>
              <w:numPr>
                <w:ilvl w:val="0"/>
                <w:numId w:val="0"/>
              </w:numPr>
              <w:spacing w:before="0"/>
              <w:jc w:val="center"/>
              <w:rPr>
                <w:rFonts w:ascii="Times New Roman" w:hAnsi="Times New Roman" w:cs="Times New Roman"/>
                <w:i w:val="0"/>
                <w:color w:val="auto"/>
                <w:sz w:val="20"/>
                <w:szCs w:val="20"/>
              </w:rPr>
            </w:pPr>
            <w:r w:rsidRPr="00FB7CAD">
              <w:rPr>
                <w:rFonts w:ascii="Times New Roman" w:eastAsia="Times New Roman" w:hAnsi="Times New Roman" w:cs="Times New Roman"/>
                <w:bCs/>
                <w:i w:val="0"/>
                <w:color w:val="000000"/>
                <w:sz w:val="20"/>
                <w:szCs w:val="20"/>
              </w:rPr>
              <w:t>1102383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903A96F" w14:textId="06BD3E9F"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1C87FE17" w14:textId="251814CF"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82B6816" w14:textId="1B5E8010" w:rsidR="00FB7CAD" w:rsidRPr="00FB7CAD" w:rsidRDefault="00FB7CAD" w:rsidP="00766C30">
            <w:pPr>
              <w:jc w:val="center"/>
              <w:rPr>
                <w:sz w:val="20"/>
                <w:szCs w:val="20"/>
              </w:rPr>
            </w:pPr>
            <w:r w:rsidRPr="00FB7CAD">
              <w:rPr>
                <w:color w:val="000000"/>
                <w:sz w:val="20"/>
                <w:szCs w:val="20"/>
              </w:rPr>
              <w:t>748 223,98</w:t>
            </w:r>
          </w:p>
        </w:tc>
        <w:tc>
          <w:tcPr>
            <w:tcW w:w="411" w:type="pct"/>
            <w:tcBorders>
              <w:top w:val="single" w:sz="4" w:space="0" w:color="auto"/>
              <w:left w:val="single" w:sz="4" w:space="0" w:color="auto"/>
              <w:bottom w:val="single" w:sz="4" w:space="0" w:color="auto"/>
              <w:right w:val="single" w:sz="4" w:space="0" w:color="auto"/>
            </w:tcBorders>
            <w:vAlign w:val="center"/>
          </w:tcPr>
          <w:p w14:paraId="2444E285" w14:textId="1363B038" w:rsidR="00FB7CAD" w:rsidRPr="00FB7CAD" w:rsidRDefault="00FB7CAD" w:rsidP="00766C30">
            <w:pPr>
              <w:jc w:val="center"/>
              <w:rPr>
                <w:sz w:val="20"/>
                <w:szCs w:val="20"/>
              </w:rPr>
            </w:pPr>
            <w:r w:rsidRPr="00FB7CAD">
              <w:rPr>
                <w:color w:val="000000"/>
                <w:sz w:val="20"/>
                <w:szCs w:val="20"/>
              </w:rPr>
              <w:t>748 223,98</w:t>
            </w:r>
          </w:p>
        </w:tc>
        <w:tc>
          <w:tcPr>
            <w:tcW w:w="514" w:type="pct"/>
            <w:tcBorders>
              <w:top w:val="single" w:sz="4" w:space="0" w:color="auto"/>
              <w:left w:val="single" w:sz="4" w:space="0" w:color="auto"/>
              <w:bottom w:val="single" w:sz="4" w:space="0" w:color="auto"/>
              <w:right w:val="single" w:sz="4" w:space="0" w:color="auto"/>
            </w:tcBorders>
          </w:tcPr>
          <w:p w14:paraId="01B2C99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2EC149F"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75DFFA24" w14:textId="77777777" w:rsidR="00FB7CAD" w:rsidRPr="00FB7CEF" w:rsidRDefault="00FB7CAD" w:rsidP="00766C30">
            <w:pPr>
              <w:jc w:val="center"/>
              <w:rPr>
                <w:sz w:val="20"/>
                <w:szCs w:val="20"/>
              </w:rPr>
            </w:pPr>
          </w:p>
        </w:tc>
      </w:tr>
      <w:tr w:rsidR="00FB7CAD" w:rsidRPr="00FB7CEF" w14:paraId="0F542FFC"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90B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8AAD708" w14:textId="0B071BB0" w:rsidR="00FB7CAD" w:rsidRPr="00FB7CAD" w:rsidRDefault="00FB7CAD" w:rsidP="00766C30">
            <w:pPr>
              <w:rPr>
                <w:sz w:val="20"/>
                <w:szCs w:val="20"/>
              </w:rPr>
            </w:pPr>
            <w:r w:rsidRPr="00FB7CAD">
              <w:rPr>
                <w:bCs/>
                <w:color w:val="000000"/>
                <w:sz w:val="20"/>
                <w:szCs w:val="20"/>
              </w:rPr>
              <w:t>Отбойник передний нижний</w:t>
            </w:r>
          </w:p>
        </w:tc>
        <w:tc>
          <w:tcPr>
            <w:tcW w:w="541" w:type="pct"/>
            <w:vAlign w:val="bottom"/>
          </w:tcPr>
          <w:p w14:paraId="3D0803A1" w14:textId="4852A8A9" w:rsidR="00FB7CAD" w:rsidRPr="00FB7CAD" w:rsidRDefault="00FB7CAD" w:rsidP="00766C30">
            <w:pPr>
              <w:jc w:val="center"/>
              <w:rPr>
                <w:rFonts w:eastAsiaTheme="majorEastAsia"/>
                <w:iCs/>
                <w:sz w:val="20"/>
                <w:szCs w:val="20"/>
              </w:rPr>
            </w:pPr>
            <w:r w:rsidRPr="00FB7CAD">
              <w:rPr>
                <w:bCs/>
                <w:color w:val="000000"/>
                <w:sz w:val="20"/>
                <w:szCs w:val="20"/>
              </w:rPr>
              <w:t>200903-00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7801A64" w14:textId="27E301C6"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881658B" w14:textId="4AC7C1BA"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672138AC" w14:textId="726C15FA" w:rsidR="00FB7CAD" w:rsidRPr="00FB7CAD" w:rsidRDefault="00FB7CAD" w:rsidP="00766C30">
            <w:pPr>
              <w:jc w:val="center"/>
              <w:rPr>
                <w:sz w:val="20"/>
                <w:szCs w:val="20"/>
              </w:rPr>
            </w:pPr>
            <w:r w:rsidRPr="00FB7CAD">
              <w:rPr>
                <w:color w:val="000000"/>
                <w:sz w:val="20"/>
                <w:szCs w:val="20"/>
              </w:rPr>
              <w:t>15 639,10</w:t>
            </w:r>
          </w:p>
        </w:tc>
        <w:tc>
          <w:tcPr>
            <w:tcW w:w="411" w:type="pct"/>
            <w:tcBorders>
              <w:top w:val="single" w:sz="4" w:space="0" w:color="auto"/>
              <w:left w:val="single" w:sz="4" w:space="0" w:color="auto"/>
              <w:bottom w:val="single" w:sz="4" w:space="0" w:color="auto"/>
              <w:right w:val="single" w:sz="4" w:space="0" w:color="auto"/>
            </w:tcBorders>
            <w:vAlign w:val="center"/>
          </w:tcPr>
          <w:p w14:paraId="0087FAA6" w14:textId="37941C85" w:rsidR="00FB7CAD" w:rsidRPr="00FB7CAD" w:rsidRDefault="00FB7CAD" w:rsidP="00766C30">
            <w:pPr>
              <w:jc w:val="center"/>
              <w:rPr>
                <w:sz w:val="20"/>
                <w:szCs w:val="20"/>
              </w:rPr>
            </w:pPr>
            <w:r w:rsidRPr="00FB7CAD">
              <w:rPr>
                <w:color w:val="000000"/>
                <w:sz w:val="20"/>
                <w:szCs w:val="20"/>
              </w:rPr>
              <w:t>15 639,10</w:t>
            </w:r>
          </w:p>
        </w:tc>
        <w:tc>
          <w:tcPr>
            <w:tcW w:w="514" w:type="pct"/>
            <w:tcBorders>
              <w:top w:val="single" w:sz="4" w:space="0" w:color="auto"/>
              <w:left w:val="single" w:sz="4" w:space="0" w:color="auto"/>
              <w:bottom w:val="single" w:sz="4" w:space="0" w:color="auto"/>
              <w:right w:val="single" w:sz="4" w:space="0" w:color="auto"/>
            </w:tcBorders>
          </w:tcPr>
          <w:p w14:paraId="7BA775D0"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25F9FA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97CAF0D" w14:textId="77777777" w:rsidR="00FB7CAD" w:rsidRPr="00FB7CEF" w:rsidRDefault="00FB7CAD" w:rsidP="00766C30">
            <w:pPr>
              <w:jc w:val="center"/>
              <w:rPr>
                <w:sz w:val="20"/>
                <w:szCs w:val="20"/>
              </w:rPr>
            </w:pPr>
          </w:p>
        </w:tc>
      </w:tr>
      <w:tr w:rsidR="00FB7CAD" w:rsidRPr="00FB7CEF" w14:paraId="39986D4F"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19B1C"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3D683C5E" w14:textId="2ABDE51D" w:rsidR="00FB7CAD" w:rsidRPr="00FB7CAD" w:rsidRDefault="00FB7CAD" w:rsidP="00766C30">
            <w:pPr>
              <w:rPr>
                <w:sz w:val="20"/>
                <w:szCs w:val="20"/>
              </w:rPr>
            </w:pPr>
            <w:r w:rsidRPr="00FB7CAD">
              <w:rPr>
                <w:bCs/>
                <w:color w:val="000000"/>
                <w:sz w:val="20"/>
                <w:szCs w:val="20"/>
              </w:rPr>
              <w:t>Цапфа ходовых колес</w:t>
            </w:r>
          </w:p>
        </w:tc>
        <w:tc>
          <w:tcPr>
            <w:tcW w:w="541" w:type="pct"/>
            <w:tcBorders>
              <w:top w:val="single" w:sz="4" w:space="0" w:color="auto"/>
              <w:left w:val="single" w:sz="4" w:space="0" w:color="auto"/>
              <w:bottom w:val="single" w:sz="4" w:space="0" w:color="auto"/>
              <w:right w:val="single" w:sz="4" w:space="0" w:color="auto"/>
            </w:tcBorders>
            <w:vAlign w:val="bottom"/>
          </w:tcPr>
          <w:p w14:paraId="62E0A8A7" w14:textId="261D27AC" w:rsidR="00FB7CAD" w:rsidRPr="00FB7CAD" w:rsidRDefault="00FB7CAD" w:rsidP="00766C30">
            <w:pPr>
              <w:jc w:val="center"/>
              <w:rPr>
                <w:rFonts w:eastAsiaTheme="majorEastAsia"/>
                <w:iCs/>
                <w:sz w:val="20"/>
                <w:szCs w:val="20"/>
              </w:rPr>
            </w:pPr>
            <w:r w:rsidRPr="00FB7CAD">
              <w:rPr>
                <w:bCs/>
                <w:color w:val="000000"/>
                <w:sz w:val="20"/>
                <w:szCs w:val="20"/>
              </w:rPr>
              <w:t>1101301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FB30BF2" w14:textId="6C5FCA45"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72DE37B9" w14:textId="31DFA0C5"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20CBB3A" w14:textId="4816E82B" w:rsidR="00FB7CAD" w:rsidRPr="00FB7CAD" w:rsidRDefault="00FB7CAD" w:rsidP="00766C30">
            <w:pPr>
              <w:jc w:val="center"/>
              <w:rPr>
                <w:sz w:val="20"/>
                <w:szCs w:val="20"/>
              </w:rPr>
            </w:pPr>
            <w:r w:rsidRPr="00FB7CAD">
              <w:rPr>
                <w:color w:val="000000"/>
                <w:sz w:val="20"/>
                <w:szCs w:val="20"/>
              </w:rPr>
              <w:t>132 963,62</w:t>
            </w:r>
          </w:p>
        </w:tc>
        <w:tc>
          <w:tcPr>
            <w:tcW w:w="411" w:type="pct"/>
            <w:tcBorders>
              <w:top w:val="single" w:sz="4" w:space="0" w:color="auto"/>
              <w:left w:val="single" w:sz="4" w:space="0" w:color="auto"/>
              <w:bottom w:val="single" w:sz="4" w:space="0" w:color="auto"/>
              <w:right w:val="single" w:sz="4" w:space="0" w:color="auto"/>
            </w:tcBorders>
            <w:vAlign w:val="center"/>
          </w:tcPr>
          <w:p w14:paraId="4D778632" w14:textId="31D588E5" w:rsidR="00FB7CAD" w:rsidRPr="00FB7CAD" w:rsidRDefault="00FB7CAD" w:rsidP="00766C30">
            <w:pPr>
              <w:jc w:val="center"/>
              <w:rPr>
                <w:sz w:val="20"/>
                <w:szCs w:val="20"/>
              </w:rPr>
            </w:pPr>
            <w:r w:rsidRPr="00FB7CAD">
              <w:rPr>
                <w:color w:val="000000"/>
                <w:sz w:val="20"/>
                <w:szCs w:val="20"/>
              </w:rPr>
              <w:t>132 963,62</w:t>
            </w:r>
          </w:p>
        </w:tc>
        <w:tc>
          <w:tcPr>
            <w:tcW w:w="514" w:type="pct"/>
            <w:tcBorders>
              <w:top w:val="single" w:sz="4" w:space="0" w:color="auto"/>
              <w:left w:val="single" w:sz="4" w:space="0" w:color="auto"/>
              <w:bottom w:val="single" w:sz="4" w:space="0" w:color="auto"/>
              <w:right w:val="single" w:sz="4" w:space="0" w:color="auto"/>
            </w:tcBorders>
          </w:tcPr>
          <w:p w14:paraId="7D641C1A"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04971FE3"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34AF067B" w14:textId="77777777" w:rsidR="00FB7CAD" w:rsidRPr="00FB7CEF" w:rsidRDefault="00FB7CAD" w:rsidP="00766C30">
            <w:pPr>
              <w:jc w:val="center"/>
              <w:rPr>
                <w:sz w:val="20"/>
                <w:szCs w:val="20"/>
              </w:rPr>
            </w:pPr>
          </w:p>
        </w:tc>
      </w:tr>
      <w:tr w:rsidR="00FB7CAD" w:rsidRPr="00FB7CEF" w14:paraId="19A8AED8"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6344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E2FA989" w14:textId="520B4986" w:rsidR="00FB7CAD" w:rsidRPr="00FB7CAD" w:rsidRDefault="00FB7CAD" w:rsidP="00766C30">
            <w:pPr>
              <w:rPr>
                <w:sz w:val="20"/>
                <w:szCs w:val="20"/>
              </w:rPr>
            </w:pPr>
            <w:r w:rsidRPr="00FB7CAD">
              <w:rPr>
                <w:bCs/>
                <w:color w:val="000000"/>
                <w:sz w:val="20"/>
                <w:szCs w:val="20"/>
              </w:rPr>
              <w:t>Цапфа натяжная</w:t>
            </w:r>
          </w:p>
        </w:tc>
        <w:tc>
          <w:tcPr>
            <w:tcW w:w="541" w:type="pct"/>
            <w:tcBorders>
              <w:top w:val="single" w:sz="4" w:space="0" w:color="auto"/>
              <w:left w:val="single" w:sz="4" w:space="0" w:color="auto"/>
              <w:bottom w:val="single" w:sz="4" w:space="0" w:color="auto"/>
              <w:right w:val="single" w:sz="4" w:space="0" w:color="auto"/>
            </w:tcBorders>
            <w:vAlign w:val="bottom"/>
          </w:tcPr>
          <w:p w14:paraId="7587B346" w14:textId="4787C7E0" w:rsidR="00FB7CAD" w:rsidRPr="00FB7CAD" w:rsidRDefault="00FB7CAD" w:rsidP="00766C30">
            <w:pPr>
              <w:jc w:val="center"/>
              <w:rPr>
                <w:rFonts w:eastAsiaTheme="majorEastAsia"/>
                <w:iCs/>
                <w:sz w:val="20"/>
                <w:szCs w:val="20"/>
              </w:rPr>
            </w:pPr>
            <w:r w:rsidRPr="00FB7CAD">
              <w:rPr>
                <w:bCs/>
                <w:color w:val="000000"/>
                <w:sz w:val="20"/>
                <w:szCs w:val="20"/>
              </w:rPr>
              <w:t>201916-00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1F581B5" w14:textId="6B276807"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727DF190" w14:textId="61CEB2CD"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64A92868" w14:textId="67F199C6" w:rsidR="00FB7CAD" w:rsidRPr="00FB7CAD" w:rsidRDefault="00FB7CAD" w:rsidP="00766C30">
            <w:pPr>
              <w:jc w:val="center"/>
              <w:rPr>
                <w:sz w:val="20"/>
                <w:szCs w:val="20"/>
              </w:rPr>
            </w:pPr>
            <w:r w:rsidRPr="00FB7CAD">
              <w:rPr>
                <w:color w:val="000000"/>
                <w:sz w:val="20"/>
                <w:szCs w:val="20"/>
              </w:rPr>
              <w:t>94 346,95</w:t>
            </w:r>
          </w:p>
        </w:tc>
        <w:tc>
          <w:tcPr>
            <w:tcW w:w="411" w:type="pct"/>
            <w:tcBorders>
              <w:top w:val="single" w:sz="4" w:space="0" w:color="auto"/>
              <w:left w:val="single" w:sz="4" w:space="0" w:color="auto"/>
              <w:bottom w:val="single" w:sz="4" w:space="0" w:color="auto"/>
              <w:right w:val="single" w:sz="4" w:space="0" w:color="auto"/>
            </w:tcBorders>
            <w:vAlign w:val="center"/>
          </w:tcPr>
          <w:p w14:paraId="48800ACD" w14:textId="3AA51FF0" w:rsidR="00FB7CAD" w:rsidRPr="00FB7CAD" w:rsidRDefault="00FB7CAD" w:rsidP="00766C30">
            <w:pPr>
              <w:jc w:val="center"/>
              <w:rPr>
                <w:sz w:val="20"/>
                <w:szCs w:val="20"/>
              </w:rPr>
            </w:pPr>
            <w:r w:rsidRPr="00FB7CAD">
              <w:rPr>
                <w:color w:val="000000"/>
                <w:sz w:val="20"/>
                <w:szCs w:val="20"/>
              </w:rPr>
              <w:t>94 346,95</w:t>
            </w:r>
          </w:p>
        </w:tc>
        <w:tc>
          <w:tcPr>
            <w:tcW w:w="514" w:type="pct"/>
            <w:tcBorders>
              <w:top w:val="single" w:sz="4" w:space="0" w:color="auto"/>
              <w:left w:val="single" w:sz="4" w:space="0" w:color="auto"/>
              <w:bottom w:val="single" w:sz="4" w:space="0" w:color="auto"/>
              <w:right w:val="single" w:sz="4" w:space="0" w:color="auto"/>
            </w:tcBorders>
          </w:tcPr>
          <w:p w14:paraId="732B3F53"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D293FB9"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127E7DB1" w14:textId="77777777" w:rsidR="00FB7CAD" w:rsidRPr="00FB7CEF" w:rsidRDefault="00FB7CAD" w:rsidP="00766C30">
            <w:pPr>
              <w:jc w:val="center"/>
              <w:rPr>
                <w:sz w:val="20"/>
                <w:szCs w:val="20"/>
              </w:rPr>
            </w:pPr>
          </w:p>
        </w:tc>
      </w:tr>
      <w:tr w:rsidR="00FB7CAD" w:rsidRPr="00FB7CEF" w14:paraId="079921B3"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84924"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2B2ADE85" w14:textId="1610782B" w:rsidR="00FB7CAD" w:rsidRPr="00FB7CAD" w:rsidRDefault="00FB7CAD" w:rsidP="00766C30">
            <w:pPr>
              <w:rPr>
                <w:sz w:val="20"/>
                <w:szCs w:val="20"/>
                <w:lang w:val="en-AU"/>
              </w:rPr>
            </w:pPr>
            <w:r w:rsidRPr="00FB7CAD">
              <w:rPr>
                <w:bCs/>
                <w:color w:val="000000"/>
                <w:sz w:val="20"/>
                <w:szCs w:val="20"/>
              </w:rPr>
              <w:t>Ступица</w:t>
            </w:r>
          </w:p>
        </w:tc>
        <w:tc>
          <w:tcPr>
            <w:tcW w:w="541" w:type="pct"/>
            <w:tcBorders>
              <w:top w:val="single" w:sz="4" w:space="0" w:color="auto"/>
              <w:left w:val="single" w:sz="4" w:space="0" w:color="auto"/>
              <w:bottom w:val="single" w:sz="4" w:space="0" w:color="auto"/>
              <w:right w:val="single" w:sz="4" w:space="0" w:color="auto"/>
            </w:tcBorders>
            <w:vAlign w:val="bottom"/>
          </w:tcPr>
          <w:p w14:paraId="26A75249" w14:textId="3F0BC6C6" w:rsidR="00FB7CAD" w:rsidRPr="00FB7CAD" w:rsidRDefault="00FB7CAD" w:rsidP="00766C30">
            <w:pPr>
              <w:jc w:val="center"/>
              <w:rPr>
                <w:rFonts w:eastAsiaTheme="majorEastAsia"/>
                <w:iCs/>
                <w:sz w:val="20"/>
                <w:szCs w:val="20"/>
              </w:rPr>
            </w:pPr>
            <w:r w:rsidRPr="00FB7CAD">
              <w:rPr>
                <w:bCs/>
                <w:color w:val="000000"/>
                <w:sz w:val="20"/>
                <w:szCs w:val="20"/>
              </w:rPr>
              <w:t>1500769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C0C764F" w14:textId="51AE4FCB"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523B2F5" w14:textId="2737F91D"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45951707" w14:textId="6BC72050" w:rsidR="00FB7CAD" w:rsidRPr="00FB7CAD" w:rsidRDefault="00FB7CAD" w:rsidP="00766C30">
            <w:pPr>
              <w:jc w:val="center"/>
              <w:rPr>
                <w:sz w:val="20"/>
                <w:szCs w:val="20"/>
              </w:rPr>
            </w:pPr>
            <w:r w:rsidRPr="00FB7CAD">
              <w:rPr>
                <w:color w:val="000000"/>
                <w:sz w:val="20"/>
                <w:szCs w:val="20"/>
              </w:rPr>
              <w:t>40 082,11</w:t>
            </w:r>
          </w:p>
        </w:tc>
        <w:tc>
          <w:tcPr>
            <w:tcW w:w="411" w:type="pct"/>
            <w:tcBorders>
              <w:top w:val="single" w:sz="4" w:space="0" w:color="auto"/>
              <w:left w:val="single" w:sz="4" w:space="0" w:color="auto"/>
              <w:bottom w:val="single" w:sz="4" w:space="0" w:color="auto"/>
              <w:right w:val="single" w:sz="4" w:space="0" w:color="auto"/>
            </w:tcBorders>
            <w:vAlign w:val="center"/>
          </w:tcPr>
          <w:p w14:paraId="03A13FF6" w14:textId="512F8D01" w:rsidR="00FB7CAD" w:rsidRPr="00FB7CAD" w:rsidRDefault="00FB7CAD" w:rsidP="00766C30">
            <w:pPr>
              <w:jc w:val="center"/>
              <w:rPr>
                <w:sz w:val="20"/>
                <w:szCs w:val="20"/>
              </w:rPr>
            </w:pPr>
            <w:r w:rsidRPr="00FB7CAD">
              <w:rPr>
                <w:color w:val="000000"/>
                <w:sz w:val="20"/>
                <w:szCs w:val="20"/>
              </w:rPr>
              <w:t>40 082,11</w:t>
            </w:r>
          </w:p>
        </w:tc>
        <w:tc>
          <w:tcPr>
            <w:tcW w:w="514" w:type="pct"/>
            <w:tcBorders>
              <w:top w:val="single" w:sz="4" w:space="0" w:color="auto"/>
              <w:left w:val="single" w:sz="4" w:space="0" w:color="auto"/>
              <w:bottom w:val="single" w:sz="4" w:space="0" w:color="auto"/>
              <w:right w:val="single" w:sz="4" w:space="0" w:color="auto"/>
            </w:tcBorders>
          </w:tcPr>
          <w:p w14:paraId="5C1F80BB"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F9A60E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0841EAA" w14:textId="77777777" w:rsidR="00FB7CAD" w:rsidRPr="00FB7CEF" w:rsidRDefault="00FB7CAD" w:rsidP="00766C30">
            <w:pPr>
              <w:jc w:val="center"/>
              <w:rPr>
                <w:sz w:val="20"/>
                <w:szCs w:val="20"/>
              </w:rPr>
            </w:pPr>
          </w:p>
        </w:tc>
      </w:tr>
      <w:tr w:rsidR="00FB7CAD" w:rsidRPr="00FB7CEF" w14:paraId="79A68A2D"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E7D8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7911C7E1" w14:textId="10DEBEF9" w:rsidR="00FB7CAD" w:rsidRPr="00FB7CAD" w:rsidRDefault="00FB7CAD" w:rsidP="00766C30">
            <w:pPr>
              <w:rPr>
                <w:sz w:val="20"/>
                <w:szCs w:val="20"/>
              </w:rPr>
            </w:pPr>
            <w:r w:rsidRPr="00FB7CAD">
              <w:rPr>
                <w:bCs/>
                <w:color w:val="000000"/>
                <w:sz w:val="20"/>
                <w:szCs w:val="20"/>
              </w:rPr>
              <w:t>Боковые финишеры</w:t>
            </w:r>
          </w:p>
        </w:tc>
        <w:tc>
          <w:tcPr>
            <w:tcW w:w="541" w:type="pct"/>
            <w:tcBorders>
              <w:top w:val="single" w:sz="4" w:space="0" w:color="auto"/>
              <w:left w:val="single" w:sz="4" w:space="0" w:color="auto"/>
              <w:bottom w:val="single" w:sz="4" w:space="0" w:color="auto"/>
              <w:right w:val="single" w:sz="4" w:space="0" w:color="auto"/>
            </w:tcBorders>
            <w:vAlign w:val="bottom"/>
          </w:tcPr>
          <w:p w14:paraId="3A2DF2E8" w14:textId="41D57112" w:rsidR="00FB7CAD" w:rsidRPr="00FB7CAD" w:rsidRDefault="00FB7CAD" w:rsidP="00766C30">
            <w:pPr>
              <w:jc w:val="center"/>
              <w:rPr>
                <w:rFonts w:eastAsiaTheme="majorEastAsia"/>
                <w:iCs/>
                <w:sz w:val="20"/>
                <w:szCs w:val="20"/>
              </w:rPr>
            </w:pPr>
            <w:r w:rsidRPr="00FB7CAD">
              <w:rPr>
                <w:bCs/>
                <w:color w:val="000000"/>
                <w:sz w:val="20"/>
                <w:szCs w:val="20"/>
              </w:rPr>
              <w:t>1000482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0FCC84FA" w14:textId="295C8343"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3416245E" w14:textId="5D245DE1"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07DF0CE" w14:textId="28414797" w:rsidR="00FB7CAD" w:rsidRPr="00FB7CAD" w:rsidRDefault="00FB7CAD" w:rsidP="00766C30">
            <w:pPr>
              <w:jc w:val="center"/>
              <w:rPr>
                <w:sz w:val="20"/>
                <w:szCs w:val="20"/>
              </w:rPr>
            </w:pPr>
            <w:r w:rsidRPr="00FB7CAD">
              <w:rPr>
                <w:color w:val="000000"/>
                <w:sz w:val="20"/>
                <w:szCs w:val="20"/>
              </w:rPr>
              <w:t>149 704,54</w:t>
            </w:r>
          </w:p>
        </w:tc>
        <w:tc>
          <w:tcPr>
            <w:tcW w:w="411" w:type="pct"/>
            <w:tcBorders>
              <w:top w:val="single" w:sz="4" w:space="0" w:color="auto"/>
              <w:left w:val="single" w:sz="4" w:space="0" w:color="auto"/>
              <w:bottom w:val="single" w:sz="4" w:space="0" w:color="auto"/>
              <w:right w:val="single" w:sz="4" w:space="0" w:color="auto"/>
            </w:tcBorders>
            <w:vAlign w:val="center"/>
          </w:tcPr>
          <w:p w14:paraId="0A8BF3B1" w14:textId="6B6438BB" w:rsidR="00FB7CAD" w:rsidRPr="00FB7CAD" w:rsidRDefault="00FB7CAD" w:rsidP="00766C30">
            <w:pPr>
              <w:jc w:val="center"/>
              <w:rPr>
                <w:sz w:val="20"/>
                <w:szCs w:val="20"/>
              </w:rPr>
            </w:pPr>
            <w:r w:rsidRPr="00FB7CAD">
              <w:rPr>
                <w:color w:val="000000"/>
                <w:sz w:val="20"/>
                <w:szCs w:val="20"/>
              </w:rPr>
              <w:t>149 704,54</w:t>
            </w:r>
          </w:p>
        </w:tc>
        <w:tc>
          <w:tcPr>
            <w:tcW w:w="514" w:type="pct"/>
            <w:tcBorders>
              <w:top w:val="single" w:sz="4" w:space="0" w:color="auto"/>
              <w:left w:val="single" w:sz="4" w:space="0" w:color="auto"/>
              <w:bottom w:val="single" w:sz="4" w:space="0" w:color="auto"/>
              <w:right w:val="single" w:sz="4" w:space="0" w:color="auto"/>
            </w:tcBorders>
          </w:tcPr>
          <w:p w14:paraId="36109382"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4F7C3A2"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018FCCA" w14:textId="77777777" w:rsidR="00FB7CAD" w:rsidRPr="00FB7CEF" w:rsidRDefault="00FB7CAD" w:rsidP="00766C30">
            <w:pPr>
              <w:jc w:val="center"/>
              <w:rPr>
                <w:sz w:val="20"/>
                <w:szCs w:val="20"/>
              </w:rPr>
            </w:pPr>
          </w:p>
        </w:tc>
      </w:tr>
      <w:tr w:rsidR="00FB7CAD" w:rsidRPr="00FB7CEF" w14:paraId="64A82A8A"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FD46A"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4B54A7EB" w14:textId="4C511685" w:rsidR="00FB7CAD" w:rsidRPr="00FB7CAD" w:rsidRDefault="00FB7CAD" w:rsidP="00766C30">
            <w:pPr>
              <w:rPr>
                <w:sz w:val="20"/>
                <w:szCs w:val="20"/>
              </w:rPr>
            </w:pPr>
            <w:r w:rsidRPr="00FB7CAD">
              <w:rPr>
                <w:bCs/>
                <w:color w:val="000000"/>
                <w:sz w:val="20"/>
                <w:szCs w:val="20"/>
              </w:rPr>
              <w:t>Колесо ходовое</w:t>
            </w:r>
          </w:p>
        </w:tc>
        <w:tc>
          <w:tcPr>
            <w:tcW w:w="541" w:type="pct"/>
            <w:tcBorders>
              <w:top w:val="single" w:sz="4" w:space="0" w:color="auto"/>
              <w:left w:val="single" w:sz="4" w:space="0" w:color="auto"/>
              <w:bottom w:val="single" w:sz="4" w:space="0" w:color="auto"/>
              <w:right w:val="single" w:sz="4" w:space="0" w:color="auto"/>
            </w:tcBorders>
            <w:vAlign w:val="bottom"/>
          </w:tcPr>
          <w:p w14:paraId="09BAD22B" w14:textId="345FA2E5" w:rsidR="00FB7CAD" w:rsidRPr="00FB7CAD" w:rsidRDefault="00FB7CAD" w:rsidP="00766C30">
            <w:pPr>
              <w:jc w:val="center"/>
              <w:rPr>
                <w:rFonts w:eastAsiaTheme="majorEastAsia"/>
                <w:iCs/>
                <w:sz w:val="20"/>
                <w:szCs w:val="20"/>
              </w:rPr>
            </w:pPr>
            <w:r w:rsidRPr="00FB7CAD">
              <w:rPr>
                <w:bCs/>
                <w:color w:val="000000"/>
                <w:sz w:val="20"/>
                <w:szCs w:val="20"/>
              </w:rPr>
              <w:t>1202117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F1D6F65" w14:textId="573277F3"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747633E" w14:textId="46307EBE"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8B6E410" w14:textId="7EE145B5" w:rsidR="00FB7CAD" w:rsidRPr="00FB7CAD" w:rsidRDefault="00FB7CAD" w:rsidP="00766C30">
            <w:pPr>
              <w:jc w:val="center"/>
              <w:rPr>
                <w:sz w:val="20"/>
                <w:szCs w:val="20"/>
              </w:rPr>
            </w:pPr>
            <w:r w:rsidRPr="00FB7CAD">
              <w:rPr>
                <w:color w:val="000000"/>
                <w:sz w:val="20"/>
                <w:szCs w:val="20"/>
              </w:rPr>
              <w:t>165 802,89</w:t>
            </w:r>
          </w:p>
        </w:tc>
        <w:tc>
          <w:tcPr>
            <w:tcW w:w="411" w:type="pct"/>
            <w:tcBorders>
              <w:top w:val="single" w:sz="4" w:space="0" w:color="auto"/>
              <w:left w:val="single" w:sz="4" w:space="0" w:color="auto"/>
              <w:bottom w:val="single" w:sz="4" w:space="0" w:color="auto"/>
              <w:right w:val="single" w:sz="4" w:space="0" w:color="auto"/>
            </w:tcBorders>
            <w:vAlign w:val="center"/>
          </w:tcPr>
          <w:p w14:paraId="7B582FE5" w14:textId="233C20A0" w:rsidR="00FB7CAD" w:rsidRPr="00FB7CAD" w:rsidRDefault="00FB7CAD" w:rsidP="00766C30">
            <w:pPr>
              <w:jc w:val="center"/>
              <w:rPr>
                <w:sz w:val="20"/>
                <w:szCs w:val="20"/>
              </w:rPr>
            </w:pPr>
            <w:r w:rsidRPr="00FB7CAD">
              <w:rPr>
                <w:color w:val="000000"/>
                <w:sz w:val="20"/>
                <w:szCs w:val="20"/>
              </w:rPr>
              <w:t>165 802,89</w:t>
            </w:r>
          </w:p>
        </w:tc>
        <w:tc>
          <w:tcPr>
            <w:tcW w:w="514" w:type="pct"/>
            <w:tcBorders>
              <w:top w:val="single" w:sz="4" w:space="0" w:color="auto"/>
              <w:left w:val="single" w:sz="4" w:space="0" w:color="auto"/>
              <w:bottom w:val="single" w:sz="4" w:space="0" w:color="auto"/>
              <w:right w:val="single" w:sz="4" w:space="0" w:color="auto"/>
            </w:tcBorders>
          </w:tcPr>
          <w:p w14:paraId="01326E97"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06C936DB"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704A122D" w14:textId="77777777" w:rsidR="00FB7CAD" w:rsidRPr="00FB7CEF" w:rsidRDefault="00FB7CAD" w:rsidP="00766C30">
            <w:pPr>
              <w:jc w:val="center"/>
              <w:rPr>
                <w:sz w:val="20"/>
                <w:szCs w:val="20"/>
              </w:rPr>
            </w:pPr>
          </w:p>
        </w:tc>
      </w:tr>
      <w:tr w:rsidR="00FB7CAD" w:rsidRPr="00FB7CEF" w14:paraId="6566D4A8"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4DECE"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7894432C" w14:textId="5DD9D1C5" w:rsidR="00FB7CAD" w:rsidRPr="00FB7CAD" w:rsidRDefault="00FB7CAD" w:rsidP="00766C30">
            <w:pPr>
              <w:rPr>
                <w:sz w:val="20"/>
                <w:szCs w:val="20"/>
                <w:lang w:val="en-US"/>
              </w:rPr>
            </w:pPr>
            <w:r w:rsidRPr="00FB7CAD">
              <w:rPr>
                <w:bCs/>
                <w:color w:val="000000"/>
                <w:sz w:val="20"/>
                <w:szCs w:val="20"/>
              </w:rPr>
              <w:t>Приводной редуктор</w:t>
            </w:r>
          </w:p>
        </w:tc>
        <w:tc>
          <w:tcPr>
            <w:tcW w:w="541" w:type="pct"/>
            <w:tcBorders>
              <w:top w:val="single" w:sz="4" w:space="0" w:color="auto"/>
              <w:left w:val="single" w:sz="4" w:space="0" w:color="auto"/>
              <w:bottom w:val="single" w:sz="4" w:space="0" w:color="auto"/>
              <w:right w:val="single" w:sz="4" w:space="0" w:color="auto"/>
            </w:tcBorders>
            <w:vAlign w:val="bottom"/>
          </w:tcPr>
          <w:p w14:paraId="6AE1F3FB" w14:textId="53F8FF7C" w:rsidR="00FB7CAD" w:rsidRPr="00FB7CAD" w:rsidRDefault="00FB7CAD" w:rsidP="00766C30">
            <w:pPr>
              <w:jc w:val="center"/>
              <w:rPr>
                <w:rFonts w:eastAsiaTheme="majorEastAsia"/>
                <w:iCs/>
                <w:sz w:val="20"/>
                <w:szCs w:val="20"/>
              </w:rPr>
            </w:pPr>
            <w:r w:rsidRPr="00FB7CAD">
              <w:rPr>
                <w:bCs/>
                <w:color w:val="000000"/>
                <w:sz w:val="20"/>
                <w:szCs w:val="20"/>
              </w:rPr>
              <w:t>16358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959CDE7" w14:textId="4D7B1437"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053D2283" w14:textId="05C36FFB"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1561BE5B" w14:textId="54BC54F1" w:rsidR="00FB7CAD" w:rsidRPr="00FB7CAD" w:rsidRDefault="00FB7CAD" w:rsidP="00766C30">
            <w:pPr>
              <w:jc w:val="center"/>
              <w:rPr>
                <w:sz w:val="20"/>
                <w:szCs w:val="20"/>
              </w:rPr>
            </w:pPr>
            <w:r w:rsidRPr="00FB7CAD">
              <w:rPr>
                <w:color w:val="000000"/>
                <w:sz w:val="20"/>
                <w:szCs w:val="20"/>
              </w:rPr>
              <w:t>1 639 066,22</w:t>
            </w:r>
          </w:p>
        </w:tc>
        <w:tc>
          <w:tcPr>
            <w:tcW w:w="411" w:type="pct"/>
            <w:tcBorders>
              <w:top w:val="single" w:sz="4" w:space="0" w:color="auto"/>
              <w:left w:val="single" w:sz="4" w:space="0" w:color="auto"/>
              <w:bottom w:val="single" w:sz="4" w:space="0" w:color="auto"/>
              <w:right w:val="single" w:sz="4" w:space="0" w:color="auto"/>
            </w:tcBorders>
            <w:vAlign w:val="center"/>
          </w:tcPr>
          <w:p w14:paraId="61D05677" w14:textId="581391F1" w:rsidR="00FB7CAD" w:rsidRPr="00FB7CAD" w:rsidRDefault="00FB7CAD" w:rsidP="00766C30">
            <w:pPr>
              <w:jc w:val="center"/>
              <w:rPr>
                <w:sz w:val="20"/>
                <w:szCs w:val="20"/>
              </w:rPr>
            </w:pPr>
            <w:r w:rsidRPr="00FB7CAD">
              <w:rPr>
                <w:color w:val="000000"/>
                <w:sz w:val="20"/>
                <w:szCs w:val="20"/>
              </w:rPr>
              <w:t>1 639 066,22</w:t>
            </w:r>
          </w:p>
        </w:tc>
        <w:tc>
          <w:tcPr>
            <w:tcW w:w="514" w:type="pct"/>
            <w:tcBorders>
              <w:top w:val="single" w:sz="4" w:space="0" w:color="auto"/>
              <w:left w:val="single" w:sz="4" w:space="0" w:color="auto"/>
              <w:bottom w:val="single" w:sz="4" w:space="0" w:color="auto"/>
              <w:right w:val="single" w:sz="4" w:space="0" w:color="auto"/>
            </w:tcBorders>
          </w:tcPr>
          <w:p w14:paraId="1091EFEC"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9ADD84C"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D4FB1DA" w14:textId="77777777" w:rsidR="00FB7CAD" w:rsidRPr="00FB7CEF" w:rsidRDefault="00FB7CAD" w:rsidP="00766C30">
            <w:pPr>
              <w:jc w:val="center"/>
              <w:rPr>
                <w:sz w:val="20"/>
                <w:szCs w:val="20"/>
              </w:rPr>
            </w:pPr>
          </w:p>
        </w:tc>
      </w:tr>
      <w:tr w:rsidR="00FB7CAD" w:rsidRPr="00FB7CEF" w14:paraId="2E5A27C2"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9106A"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51F7951D" w14:textId="08514A29" w:rsidR="00FB7CAD" w:rsidRPr="00FB7CAD" w:rsidRDefault="00FB7CAD" w:rsidP="00766C30">
            <w:pPr>
              <w:rPr>
                <w:sz w:val="20"/>
                <w:szCs w:val="20"/>
              </w:rPr>
            </w:pPr>
            <w:proofErr w:type="spellStart"/>
            <w:r w:rsidRPr="00FB7CAD">
              <w:rPr>
                <w:bCs/>
                <w:color w:val="000000"/>
                <w:sz w:val="20"/>
                <w:szCs w:val="20"/>
              </w:rPr>
              <w:t>Гидромотор</w:t>
            </w:r>
            <w:proofErr w:type="spellEnd"/>
            <w:r w:rsidRPr="00FB7CAD">
              <w:rPr>
                <w:bCs/>
                <w:color w:val="000000"/>
                <w:sz w:val="20"/>
                <w:szCs w:val="20"/>
              </w:rPr>
              <w:t xml:space="preserve"> фрезы</w:t>
            </w:r>
          </w:p>
        </w:tc>
        <w:tc>
          <w:tcPr>
            <w:tcW w:w="541" w:type="pct"/>
            <w:tcBorders>
              <w:top w:val="single" w:sz="4" w:space="0" w:color="auto"/>
              <w:left w:val="single" w:sz="4" w:space="0" w:color="auto"/>
              <w:bottom w:val="single" w:sz="4" w:space="0" w:color="auto"/>
              <w:right w:val="single" w:sz="4" w:space="0" w:color="auto"/>
            </w:tcBorders>
            <w:vAlign w:val="bottom"/>
          </w:tcPr>
          <w:p w14:paraId="222054E0" w14:textId="126E1F27" w:rsidR="00FB7CAD" w:rsidRPr="00FB7CAD" w:rsidRDefault="00FB7CAD" w:rsidP="00766C30">
            <w:pPr>
              <w:jc w:val="center"/>
              <w:rPr>
                <w:rFonts w:eastAsiaTheme="majorEastAsia"/>
                <w:iCs/>
                <w:sz w:val="20"/>
                <w:szCs w:val="20"/>
              </w:rPr>
            </w:pPr>
            <w:r w:rsidRPr="00FB7CAD">
              <w:rPr>
                <w:bCs/>
                <w:color w:val="000000"/>
                <w:sz w:val="20"/>
                <w:szCs w:val="20"/>
              </w:rPr>
              <w:t>R5901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D64D8F6" w14:textId="35AB962C"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30E42910" w14:textId="12ACF359"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3C082088" w14:textId="01D2B614" w:rsidR="00FB7CAD" w:rsidRPr="00FB7CAD" w:rsidRDefault="00FB7CAD" w:rsidP="00766C30">
            <w:pPr>
              <w:jc w:val="center"/>
              <w:rPr>
                <w:sz w:val="20"/>
                <w:szCs w:val="20"/>
              </w:rPr>
            </w:pPr>
            <w:r w:rsidRPr="00FB7CAD">
              <w:rPr>
                <w:color w:val="000000"/>
                <w:sz w:val="20"/>
                <w:szCs w:val="20"/>
              </w:rPr>
              <w:t>488 348,02</w:t>
            </w:r>
          </w:p>
        </w:tc>
        <w:tc>
          <w:tcPr>
            <w:tcW w:w="411" w:type="pct"/>
            <w:tcBorders>
              <w:top w:val="single" w:sz="4" w:space="0" w:color="auto"/>
              <w:left w:val="single" w:sz="4" w:space="0" w:color="auto"/>
              <w:bottom w:val="single" w:sz="4" w:space="0" w:color="auto"/>
              <w:right w:val="single" w:sz="4" w:space="0" w:color="auto"/>
            </w:tcBorders>
            <w:vAlign w:val="center"/>
          </w:tcPr>
          <w:p w14:paraId="1ED4D375" w14:textId="0B9FC37C" w:rsidR="00FB7CAD" w:rsidRPr="00FB7CAD" w:rsidRDefault="00FB7CAD" w:rsidP="00766C30">
            <w:pPr>
              <w:jc w:val="center"/>
              <w:rPr>
                <w:sz w:val="20"/>
                <w:szCs w:val="20"/>
              </w:rPr>
            </w:pPr>
            <w:r w:rsidRPr="00FB7CAD">
              <w:rPr>
                <w:color w:val="000000"/>
                <w:sz w:val="20"/>
                <w:szCs w:val="20"/>
              </w:rPr>
              <w:t>488 348,02</w:t>
            </w:r>
          </w:p>
        </w:tc>
        <w:tc>
          <w:tcPr>
            <w:tcW w:w="514" w:type="pct"/>
            <w:tcBorders>
              <w:top w:val="single" w:sz="4" w:space="0" w:color="auto"/>
              <w:left w:val="single" w:sz="4" w:space="0" w:color="auto"/>
              <w:bottom w:val="single" w:sz="4" w:space="0" w:color="auto"/>
              <w:right w:val="single" w:sz="4" w:space="0" w:color="auto"/>
            </w:tcBorders>
          </w:tcPr>
          <w:p w14:paraId="65C0DF02"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3382FB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D8B26BF" w14:textId="77777777" w:rsidR="00FB7CAD" w:rsidRPr="00FB7CEF" w:rsidRDefault="00FB7CAD" w:rsidP="00766C30">
            <w:pPr>
              <w:jc w:val="center"/>
              <w:rPr>
                <w:sz w:val="20"/>
                <w:szCs w:val="20"/>
              </w:rPr>
            </w:pPr>
          </w:p>
        </w:tc>
      </w:tr>
      <w:tr w:rsidR="00FB7CAD" w:rsidRPr="00FB7CEF" w14:paraId="0ECF3ADA"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4040F"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3C0C9156" w14:textId="3196C756" w:rsidR="00FB7CAD" w:rsidRPr="00FB7CAD" w:rsidRDefault="00FB7CAD" w:rsidP="00766C30">
            <w:pPr>
              <w:rPr>
                <w:sz w:val="20"/>
                <w:szCs w:val="20"/>
              </w:rPr>
            </w:pPr>
            <w:r w:rsidRPr="00FB7CAD">
              <w:rPr>
                <w:bCs/>
                <w:color w:val="000000"/>
                <w:sz w:val="20"/>
                <w:szCs w:val="20"/>
              </w:rPr>
              <w:t>Колесо натяжное</w:t>
            </w:r>
          </w:p>
        </w:tc>
        <w:tc>
          <w:tcPr>
            <w:tcW w:w="541" w:type="pct"/>
            <w:tcBorders>
              <w:top w:val="single" w:sz="4" w:space="0" w:color="auto"/>
              <w:left w:val="single" w:sz="4" w:space="0" w:color="auto"/>
              <w:bottom w:val="single" w:sz="4" w:space="0" w:color="auto"/>
              <w:right w:val="single" w:sz="4" w:space="0" w:color="auto"/>
            </w:tcBorders>
            <w:vAlign w:val="bottom"/>
          </w:tcPr>
          <w:p w14:paraId="49305A92" w14:textId="25ADCC3F" w:rsidR="00FB7CAD" w:rsidRPr="00FB7CAD" w:rsidRDefault="00FB7CAD" w:rsidP="00766C30">
            <w:pPr>
              <w:jc w:val="center"/>
              <w:rPr>
                <w:rFonts w:eastAsiaTheme="majorEastAsia"/>
                <w:iCs/>
                <w:sz w:val="20"/>
                <w:szCs w:val="20"/>
              </w:rPr>
            </w:pPr>
            <w:r w:rsidRPr="00FB7CAD">
              <w:rPr>
                <w:bCs/>
                <w:color w:val="000000"/>
                <w:sz w:val="20"/>
                <w:szCs w:val="20"/>
              </w:rPr>
              <w:t>201914-00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F0F7412" w14:textId="10005D40"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6EE4B8FE" w14:textId="79061166"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799DC09" w14:textId="0B1B1198" w:rsidR="00FB7CAD" w:rsidRPr="00FB7CAD" w:rsidRDefault="00FB7CAD" w:rsidP="00766C30">
            <w:pPr>
              <w:jc w:val="center"/>
              <w:rPr>
                <w:sz w:val="20"/>
                <w:szCs w:val="20"/>
              </w:rPr>
            </w:pPr>
            <w:r w:rsidRPr="00FB7CAD">
              <w:rPr>
                <w:color w:val="000000"/>
                <w:sz w:val="20"/>
                <w:szCs w:val="20"/>
              </w:rPr>
              <w:t>365 075,93</w:t>
            </w:r>
          </w:p>
        </w:tc>
        <w:tc>
          <w:tcPr>
            <w:tcW w:w="411" w:type="pct"/>
            <w:tcBorders>
              <w:top w:val="single" w:sz="4" w:space="0" w:color="auto"/>
              <w:left w:val="single" w:sz="4" w:space="0" w:color="auto"/>
              <w:bottom w:val="single" w:sz="4" w:space="0" w:color="auto"/>
              <w:right w:val="single" w:sz="4" w:space="0" w:color="auto"/>
            </w:tcBorders>
            <w:vAlign w:val="center"/>
          </w:tcPr>
          <w:p w14:paraId="449B3789" w14:textId="287E9867" w:rsidR="00FB7CAD" w:rsidRPr="00FB7CAD" w:rsidRDefault="00FB7CAD" w:rsidP="00766C30">
            <w:pPr>
              <w:jc w:val="center"/>
              <w:rPr>
                <w:sz w:val="20"/>
                <w:szCs w:val="20"/>
              </w:rPr>
            </w:pPr>
            <w:r w:rsidRPr="00FB7CAD">
              <w:rPr>
                <w:color w:val="000000"/>
                <w:sz w:val="20"/>
                <w:szCs w:val="20"/>
              </w:rPr>
              <w:t>365 075,93</w:t>
            </w:r>
          </w:p>
        </w:tc>
        <w:tc>
          <w:tcPr>
            <w:tcW w:w="514" w:type="pct"/>
            <w:tcBorders>
              <w:top w:val="single" w:sz="4" w:space="0" w:color="auto"/>
              <w:left w:val="single" w:sz="4" w:space="0" w:color="auto"/>
              <w:bottom w:val="single" w:sz="4" w:space="0" w:color="auto"/>
              <w:right w:val="single" w:sz="4" w:space="0" w:color="auto"/>
            </w:tcBorders>
          </w:tcPr>
          <w:p w14:paraId="11AE5CB0"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9267E3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4C4D941" w14:textId="77777777" w:rsidR="00FB7CAD" w:rsidRPr="00FB7CEF" w:rsidRDefault="00FB7CAD" w:rsidP="00766C30">
            <w:pPr>
              <w:jc w:val="center"/>
              <w:rPr>
                <w:sz w:val="20"/>
                <w:szCs w:val="20"/>
              </w:rPr>
            </w:pPr>
          </w:p>
        </w:tc>
      </w:tr>
      <w:tr w:rsidR="00FB7CAD" w:rsidRPr="00FB7CEF" w14:paraId="0881D43E"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856D"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1E388456" w14:textId="0069E9D0" w:rsidR="00FB7CAD" w:rsidRPr="00FB7CAD" w:rsidRDefault="00FB7CAD" w:rsidP="00766C30">
            <w:pPr>
              <w:rPr>
                <w:sz w:val="20"/>
                <w:szCs w:val="20"/>
              </w:rPr>
            </w:pPr>
            <w:r w:rsidRPr="00FB7CAD">
              <w:rPr>
                <w:bCs/>
                <w:color w:val="000000"/>
                <w:sz w:val="20"/>
                <w:szCs w:val="20"/>
              </w:rPr>
              <w:t xml:space="preserve">Гидроблок </w:t>
            </w:r>
            <w:proofErr w:type="gramStart"/>
            <w:r w:rsidRPr="00FB7CAD">
              <w:rPr>
                <w:bCs/>
                <w:color w:val="000000"/>
                <w:sz w:val="20"/>
                <w:szCs w:val="20"/>
              </w:rPr>
              <w:t>заднего</w:t>
            </w:r>
            <w:proofErr w:type="gramEnd"/>
            <w:r w:rsidRPr="00FB7CAD">
              <w:rPr>
                <w:bCs/>
                <w:color w:val="000000"/>
                <w:sz w:val="20"/>
                <w:szCs w:val="20"/>
              </w:rPr>
              <w:t xml:space="preserve"> навесного</w:t>
            </w:r>
          </w:p>
        </w:tc>
        <w:tc>
          <w:tcPr>
            <w:tcW w:w="541" w:type="pct"/>
            <w:tcBorders>
              <w:top w:val="single" w:sz="4" w:space="0" w:color="auto"/>
              <w:left w:val="single" w:sz="4" w:space="0" w:color="auto"/>
              <w:bottom w:val="single" w:sz="4" w:space="0" w:color="auto"/>
              <w:right w:val="single" w:sz="4" w:space="0" w:color="auto"/>
            </w:tcBorders>
            <w:vAlign w:val="bottom"/>
          </w:tcPr>
          <w:p w14:paraId="793993A2" w14:textId="178165C1" w:rsidR="00FB7CAD" w:rsidRPr="00FB7CAD" w:rsidRDefault="00FB7CAD" w:rsidP="00766C30">
            <w:pPr>
              <w:jc w:val="center"/>
              <w:rPr>
                <w:rFonts w:eastAsiaTheme="majorEastAsia"/>
                <w:iCs/>
                <w:sz w:val="20"/>
                <w:szCs w:val="20"/>
              </w:rPr>
            </w:pPr>
            <w:r w:rsidRPr="00FB7CAD">
              <w:rPr>
                <w:bCs/>
                <w:color w:val="000000"/>
                <w:sz w:val="20"/>
                <w:szCs w:val="20"/>
              </w:rPr>
              <w:t>1500925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0E19721" w14:textId="78D67C40"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96F8868" w14:textId="57698960"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6D0D932" w14:textId="1BA967BD" w:rsidR="00FB7CAD" w:rsidRPr="00FB7CAD" w:rsidRDefault="00FB7CAD" w:rsidP="00766C30">
            <w:pPr>
              <w:jc w:val="center"/>
              <w:rPr>
                <w:sz w:val="20"/>
                <w:szCs w:val="20"/>
              </w:rPr>
            </w:pPr>
            <w:r w:rsidRPr="00FB7CAD">
              <w:rPr>
                <w:color w:val="000000"/>
                <w:sz w:val="20"/>
                <w:szCs w:val="20"/>
              </w:rPr>
              <w:t>415 739,83</w:t>
            </w:r>
          </w:p>
        </w:tc>
        <w:tc>
          <w:tcPr>
            <w:tcW w:w="411" w:type="pct"/>
            <w:tcBorders>
              <w:top w:val="single" w:sz="4" w:space="0" w:color="auto"/>
              <w:left w:val="single" w:sz="4" w:space="0" w:color="auto"/>
              <w:bottom w:val="single" w:sz="4" w:space="0" w:color="auto"/>
              <w:right w:val="single" w:sz="4" w:space="0" w:color="auto"/>
            </w:tcBorders>
            <w:vAlign w:val="center"/>
          </w:tcPr>
          <w:p w14:paraId="35291DB8" w14:textId="4CFD72B5" w:rsidR="00FB7CAD" w:rsidRPr="00FB7CAD" w:rsidRDefault="00FB7CAD" w:rsidP="00766C30">
            <w:pPr>
              <w:jc w:val="center"/>
              <w:rPr>
                <w:sz w:val="20"/>
                <w:szCs w:val="20"/>
              </w:rPr>
            </w:pPr>
            <w:r w:rsidRPr="00FB7CAD">
              <w:rPr>
                <w:color w:val="000000"/>
                <w:sz w:val="20"/>
                <w:szCs w:val="20"/>
              </w:rPr>
              <w:t>415 739,83</w:t>
            </w:r>
          </w:p>
        </w:tc>
        <w:tc>
          <w:tcPr>
            <w:tcW w:w="514" w:type="pct"/>
            <w:tcBorders>
              <w:top w:val="single" w:sz="4" w:space="0" w:color="auto"/>
              <w:left w:val="single" w:sz="4" w:space="0" w:color="auto"/>
              <w:bottom w:val="single" w:sz="4" w:space="0" w:color="auto"/>
              <w:right w:val="single" w:sz="4" w:space="0" w:color="auto"/>
            </w:tcBorders>
          </w:tcPr>
          <w:p w14:paraId="0565EB6C"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2053DF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E26FB42" w14:textId="77777777" w:rsidR="00FB7CAD" w:rsidRPr="00FB7CEF" w:rsidRDefault="00FB7CAD" w:rsidP="00766C30">
            <w:pPr>
              <w:jc w:val="center"/>
              <w:rPr>
                <w:sz w:val="20"/>
                <w:szCs w:val="20"/>
              </w:rPr>
            </w:pPr>
          </w:p>
        </w:tc>
      </w:tr>
      <w:tr w:rsidR="00FB7CAD" w:rsidRPr="00FB7CEF" w14:paraId="1AD4199B"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80A03"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6A651DD5" w14:textId="7A3B938C" w:rsidR="00FB7CAD" w:rsidRPr="00FB7CAD" w:rsidRDefault="00FB7CAD" w:rsidP="00766C30">
            <w:pPr>
              <w:rPr>
                <w:sz w:val="20"/>
                <w:szCs w:val="20"/>
              </w:rPr>
            </w:pPr>
            <w:r w:rsidRPr="00FB7CAD">
              <w:rPr>
                <w:bCs/>
                <w:color w:val="000000"/>
                <w:sz w:val="20"/>
                <w:szCs w:val="20"/>
              </w:rPr>
              <w:t>Звезда приводная</w:t>
            </w:r>
          </w:p>
        </w:tc>
        <w:tc>
          <w:tcPr>
            <w:tcW w:w="541" w:type="pct"/>
            <w:tcBorders>
              <w:top w:val="single" w:sz="4" w:space="0" w:color="auto"/>
              <w:left w:val="single" w:sz="4" w:space="0" w:color="auto"/>
              <w:bottom w:val="single" w:sz="4" w:space="0" w:color="auto"/>
              <w:right w:val="single" w:sz="4" w:space="0" w:color="auto"/>
            </w:tcBorders>
            <w:vAlign w:val="bottom"/>
          </w:tcPr>
          <w:p w14:paraId="44366140" w14:textId="5A2960EC" w:rsidR="00FB7CAD" w:rsidRPr="00FB7CAD" w:rsidRDefault="00FB7CAD" w:rsidP="00766C30">
            <w:pPr>
              <w:jc w:val="center"/>
              <w:rPr>
                <w:rFonts w:eastAsiaTheme="majorEastAsia"/>
                <w:iCs/>
                <w:sz w:val="20"/>
                <w:szCs w:val="20"/>
              </w:rPr>
            </w:pPr>
            <w:r w:rsidRPr="00FB7CAD">
              <w:rPr>
                <w:bCs/>
                <w:color w:val="000000"/>
                <w:sz w:val="20"/>
                <w:szCs w:val="20"/>
              </w:rPr>
              <w:t>1101227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53DAB2A" w14:textId="06C817E6"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9DC5F12" w14:textId="454974DF"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76381645" w14:textId="32267AAC" w:rsidR="00FB7CAD" w:rsidRPr="00FB7CAD" w:rsidRDefault="00FB7CAD" w:rsidP="00766C30">
            <w:pPr>
              <w:jc w:val="center"/>
              <w:rPr>
                <w:sz w:val="20"/>
                <w:szCs w:val="20"/>
              </w:rPr>
            </w:pPr>
            <w:r w:rsidRPr="00FB7CAD">
              <w:rPr>
                <w:color w:val="000000"/>
                <w:sz w:val="20"/>
                <w:szCs w:val="20"/>
              </w:rPr>
              <w:t>229 023,85</w:t>
            </w:r>
          </w:p>
        </w:tc>
        <w:tc>
          <w:tcPr>
            <w:tcW w:w="411" w:type="pct"/>
            <w:tcBorders>
              <w:top w:val="single" w:sz="4" w:space="0" w:color="auto"/>
              <w:left w:val="single" w:sz="4" w:space="0" w:color="auto"/>
              <w:bottom w:val="single" w:sz="4" w:space="0" w:color="auto"/>
              <w:right w:val="single" w:sz="4" w:space="0" w:color="auto"/>
            </w:tcBorders>
            <w:vAlign w:val="center"/>
          </w:tcPr>
          <w:p w14:paraId="60BB4203" w14:textId="093CE810" w:rsidR="00FB7CAD" w:rsidRPr="00FB7CAD" w:rsidRDefault="00FB7CAD" w:rsidP="00766C30">
            <w:pPr>
              <w:jc w:val="center"/>
              <w:rPr>
                <w:sz w:val="20"/>
                <w:szCs w:val="20"/>
              </w:rPr>
            </w:pPr>
            <w:r w:rsidRPr="00FB7CAD">
              <w:rPr>
                <w:color w:val="000000"/>
                <w:sz w:val="20"/>
                <w:szCs w:val="20"/>
              </w:rPr>
              <w:t>229 023,85</w:t>
            </w:r>
          </w:p>
        </w:tc>
        <w:tc>
          <w:tcPr>
            <w:tcW w:w="514" w:type="pct"/>
            <w:tcBorders>
              <w:top w:val="single" w:sz="4" w:space="0" w:color="auto"/>
              <w:left w:val="single" w:sz="4" w:space="0" w:color="auto"/>
              <w:bottom w:val="single" w:sz="4" w:space="0" w:color="auto"/>
              <w:right w:val="single" w:sz="4" w:space="0" w:color="auto"/>
            </w:tcBorders>
          </w:tcPr>
          <w:p w14:paraId="0AE04B21"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9AEE2E4"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5431D9F" w14:textId="77777777" w:rsidR="00FB7CAD" w:rsidRPr="00FB7CEF" w:rsidRDefault="00FB7CAD" w:rsidP="00766C30">
            <w:pPr>
              <w:jc w:val="center"/>
              <w:rPr>
                <w:sz w:val="20"/>
                <w:szCs w:val="20"/>
              </w:rPr>
            </w:pPr>
          </w:p>
        </w:tc>
      </w:tr>
      <w:tr w:rsidR="00FB7CAD" w:rsidRPr="00FB7CEF" w14:paraId="15521ABC"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715AA" w14:textId="77777777" w:rsidR="00FB7CAD" w:rsidRPr="00FB7CEF" w:rsidRDefault="00FB7CAD" w:rsidP="00FB7CAD">
            <w:pPr>
              <w:pStyle w:val="a4"/>
              <w:numPr>
                <w:ilvl w:val="0"/>
                <w:numId w:val="54"/>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14:paraId="1D370A1B" w14:textId="5A984A89" w:rsidR="00FB7CAD" w:rsidRPr="00FB7CAD" w:rsidRDefault="00FB7CAD" w:rsidP="00766C30">
            <w:pPr>
              <w:rPr>
                <w:sz w:val="20"/>
                <w:szCs w:val="20"/>
                <w:lang w:val="en-AU"/>
              </w:rPr>
            </w:pPr>
            <w:r w:rsidRPr="00FB7CAD">
              <w:rPr>
                <w:bCs/>
                <w:color w:val="000000"/>
                <w:sz w:val="20"/>
                <w:szCs w:val="20"/>
              </w:rPr>
              <w:t>Сальник насоса фрезы</w:t>
            </w:r>
          </w:p>
        </w:tc>
        <w:tc>
          <w:tcPr>
            <w:tcW w:w="541" w:type="pct"/>
            <w:tcBorders>
              <w:top w:val="single" w:sz="4" w:space="0" w:color="auto"/>
              <w:left w:val="single" w:sz="4" w:space="0" w:color="auto"/>
              <w:bottom w:val="single" w:sz="4" w:space="0" w:color="auto"/>
              <w:right w:val="single" w:sz="4" w:space="0" w:color="auto"/>
            </w:tcBorders>
            <w:vAlign w:val="bottom"/>
          </w:tcPr>
          <w:p w14:paraId="638B5E23" w14:textId="00782657" w:rsidR="00FB7CAD" w:rsidRPr="00FB7CAD" w:rsidRDefault="00FB7CAD" w:rsidP="00766C30">
            <w:pPr>
              <w:jc w:val="center"/>
              <w:rPr>
                <w:rFonts w:eastAsiaTheme="majorEastAsia"/>
                <w:iCs/>
                <w:sz w:val="20"/>
                <w:szCs w:val="20"/>
              </w:rPr>
            </w:pPr>
            <w:r w:rsidRPr="00FB7CAD">
              <w:rPr>
                <w:bCs/>
                <w:color w:val="000000"/>
                <w:sz w:val="20"/>
                <w:szCs w:val="20"/>
              </w:rPr>
              <w:t>R0603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4A7449F" w14:textId="2E157032"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500074C8" w14:textId="077DF832"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3C8D0196" w14:textId="009F5D8C" w:rsidR="00FB7CAD" w:rsidRPr="00FB7CAD" w:rsidRDefault="00FB7CAD" w:rsidP="00766C30">
            <w:pPr>
              <w:jc w:val="center"/>
              <w:rPr>
                <w:sz w:val="20"/>
                <w:szCs w:val="20"/>
              </w:rPr>
            </w:pPr>
            <w:r w:rsidRPr="00FB7CAD">
              <w:rPr>
                <w:color w:val="000000"/>
                <w:sz w:val="20"/>
                <w:szCs w:val="20"/>
              </w:rPr>
              <w:t>24 628,94</w:t>
            </w:r>
          </w:p>
        </w:tc>
        <w:tc>
          <w:tcPr>
            <w:tcW w:w="411" w:type="pct"/>
            <w:tcBorders>
              <w:top w:val="single" w:sz="4" w:space="0" w:color="auto"/>
              <w:left w:val="single" w:sz="4" w:space="0" w:color="auto"/>
              <w:bottom w:val="single" w:sz="4" w:space="0" w:color="auto"/>
              <w:right w:val="single" w:sz="4" w:space="0" w:color="auto"/>
            </w:tcBorders>
            <w:vAlign w:val="center"/>
          </w:tcPr>
          <w:p w14:paraId="0882A4AC" w14:textId="7CD46C04" w:rsidR="00FB7CAD" w:rsidRPr="00FB7CAD" w:rsidRDefault="00FB7CAD" w:rsidP="00766C30">
            <w:pPr>
              <w:jc w:val="center"/>
              <w:rPr>
                <w:sz w:val="20"/>
                <w:szCs w:val="20"/>
              </w:rPr>
            </w:pPr>
            <w:r w:rsidRPr="00FB7CAD">
              <w:rPr>
                <w:color w:val="000000"/>
                <w:sz w:val="20"/>
                <w:szCs w:val="20"/>
              </w:rPr>
              <w:t>24 628,94</w:t>
            </w:r>
          </w:p>
        </w:tc>
        <w:tc>
          <w:tcPr>
            <w:tcW w:w="514" w:type="pct"/>
            <w:tcBorders>
              <w:top w:val="single" w:sz="4" w:space="0" w:color="auto"/>
              <w:left w:val="single" w:sz="4" w:space="0" w:color="auto"/>
              <w:bottom w:val="single" w:sz="4" w:space="0" w:color="auto"/>
              <w:right w:val="single" w:sz="4" w:space="0" w:color="auto"/>
            </w:tcBorders>
          </w:tcPr>
          <w:p w14:paraId="16F41169"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2C4CA21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12F327FF" w14:textId="77777777" w:rsidR="00FB7CAD" w:rsidRPr="00FB7CEF" w:rsidRDefault="00FB7CAD" w:rsidP="00766C30">
            <w:pPr>
              <w:jc w:val="center"/>
              <w:rPr>
                <w:sz w:val="20"/>
                <w:szCs w:val="20"/>
              </w:rPr>
            </w:pPr>
          </w:p>
        </w:tc>
      </w:tr>
      <w:tr w:rsidR="00FB7CAD" w:rsidRPr="00FB7CEF" w14:paraId="7BAACA55" w14:textId="77777777" w:rsidTr="00FB7CAD">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9B8E31" w14:textId="4C17513B" w:rsidR="00FB7CAD" w:rsidRPr="00FB7CEF" w:rsidRDefault="00FB7CAD" w:rsidP="00FB7CAD">
            <w:pPr>
              <w:rPr>
                <w:sz w:val="20"/>
                <w:szCs w:val="20"/>
              </w:rPr>
            </w:pPr>
            <w:r w:rsidRPr="00FB7CAD">
              <w:rPr>
                <w:sz w:val="20"/>
                <w:szCs w:val="20"/>
              </w:rPr>
              <w:t xml:space="preserve">Модель </w:t>
            </w:r>
            <w:proofErr w:type="spellStart"/>
            <w:r w:rsidRPr="00FB7CAD">
              <w:rPr>
                <w:sz w:val="20"/>
                <w:szCs w:val="20"/>
              </w:rPr>
              <w:t>снегоуплотнительной</w:t>
            </w:r>
            <w:proofErr w:type="spellEnd"/>
            <w:r w:rsidRPr="00FB7CAD">
              <w:rPr>
                <w:sz w:val="20"/>
                <w:szCs w:val="20"/>
              </w:rPr>
              <w:t xml:space="preserve"> машины</w:t>
            </w:r>
            <w:r>
              <w:rPr>
                <w:sz w:val="20"/>
                <w:szCs w:val="20"/>
              </w:rPr>
              <w:t xml:space="preserve"> - </w:t>
            </w:r>
            <w:r w:rsidRPr="00FB7CAD">
              <w:rPr>
                <w:b/>
                <w:sz w:val="20"/>
                <w:szCs w:val="20"/>
              </w:rPr>
              <w:t>PRINOTH LEITWOLF</w:t>
            </w:r>
          </w:p>
        </w:tc>
      </w:tr>
      <w:tr w:rsidR="00FB7CAD" w:rsidRPr="00FB7CEF" w14:paraId="5E68A280" w14:textId="77777777" w:rsidTr="00FB7CA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12B98"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D9244DB" w14:textId="1928CE33" w:rsidR="00FB7CAD" w:rsidRPr="00890416" w:rsidRDefault="00FB7CAD" w:rsidP="00766C30">
            <w:pPr>
              <w:rPr>
                <w:sz w:val="20"/>
                <w:szCs w:val="20"/>
              </w:rPr>
            </w:pPr>
            <w:r w:rsidRPr="00FB7CAD">
              <w:rPr>
                <w:sz w:val="20"/>
                <w:szCs w:val="20"/>
              </w:rPr>
              <w:t>Ходовое колесо</w:t>
            </w:r>
          </w:p>
        </w:tc>
        <w:tc>
          <w:tcPr>
            <w:tcW w:w="541" w:type="pct"/>
            <w:tcBorders>
              <w:top w:val="single" w:sz="4" w:space="0" w:color="auto"/>
              <w:left w:val="single" w:sz="4" w:space="0" w:color="auto"/>
              <w:bottom w:val="single" w:sz="4" w:space="0" w:color="auto"/>
              <w:right w:val="single" w:sz="4" w:space="0" w:color="auto"/>
            </w:tcBorders>
            <w:vAlign w:val="center"/>
          </w:tcPr>
          <w:p w14:paraId="5F6848D8" w14:textId="626408CA" w:rsidR="00FB7CAD" w:rsidRPr="002A21F5" w:rsidRDefault="00FB7CAD" w:rsidP="00766C30">
            <w:pPr>
              <w:jc w:val="center"/>
              <w:rPr>
                <w:rFonts w:eastAsiaTheme="majorEastAsia"/>
                <w:iCs/>
                <w:sz w:val="20"/>
                <w:szCs w:val="20"/>
              </w:rPr>
            </w:pPr>
            <w:r w:rsidRPr="00FB7CAD">
              <w:rPr>
                <w:rFonts w:eastAsiaTheme="majorEastAsia"/>
                <w:bCs/>
                <w:iCs/>
                <w:sz w:val="20"/>
                <w:szCs w:val="20"/>
              </w:rPr>
              <w:t>1203339</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EBF64A7" w14:textId="05313FD9" w:rsidR="00FB7CAD" w:rsidRPr="00FB7CAD" w:rsidRDefault="00FB7CAD" w:rsidP="00766C30">
            <w:pPr>
              <w:jc w:val="center"/>
              <w:rPr>
                <w:sz w:val="20"/>
                <w:szCs w:val="20"/>
              </w:rPr>
            </w:pPr>
            <w:proofErr w:type="spellStart"/>
            <w:proofErr w:type="gramStart"/>
            <w:r w:rsidRPr="00FB7CAD">
              <w:rPr>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F8540DF" w14:textId="4D6B2B0B" w:rsidR="00FB7CAD" w:rsidRPr="00FB7CAD" w:rsidRDefault="00FB7CAD" w:rsidP="00766C30">
            <w:pPr>
              <w:jc w:val="center"/>
              <w:rPr>
                <w:sz w:val="20"/>
                <w:szCs w:val="20"/>
              </w:rPr>
            </w:pPr>
            <w:r w:rsidRPr="00FB7CAD">
              <w:rPr>
                <w:sz w:val="20"/>
                <w:szCs w:val="20"/>
              </w:rPr>
              <w:t>1</w:t>
            </w:r>
          </w:p>
        </w:tc>
        <w:tc>
          <w:tcPr>
            <w:tcW w:w="433" w:type="pct"/>
            <w:tcBorders>
              <w:top w:val="single" w:sz="4" w:space="0" w:color="auto"/>
              <w:left w:val="single" w:sz="4" w:space="0" w:color="auto"/>
              <w:bottom w:val="single" w:sz="4" w:space="0" w:color="auto"/>
              <w:right w:val="single" w:sz="4" w:space="0" w:color="auto"/>
            </w:tcBorders>
          </w:tcPr>
          <w:p w14:paraId="46167B8F" w14:textId="0DA102A8" w:rsidR="00FB7CAD" w:rsidRPr="00FB7CAD" w:rsidRDefault="00FB7CAD" w:rsidP="00766C30">
            <w:pPr>
              <w:jc w:val="center"/>
              <w:rPr>
                <w:sz w:val="20"/>
                <w:szCs w:val="20"/>
              </w:rPr>
            </w:pPr>
            <w:r w:rsidRPr="00FB7CAD">
              <w:rPr>
                <w:sz w:val="20"/>
                <w:szCs w:val="20"/>
              </w:rPr>
              <w:t>291 982,83</w:t>
            </w:r>
          </w:p>
        </w:tc>
        <w:tc>
          <w:tcPr>
            <w:tcW w:w="411" w:type="pct"/>
            <w:tcBorders>
              <w:top w:val="single" w:sz="4" w:space="0" w:color="auto"/>
              <w:left w:val="single" w:sz="4" w:space="0" w:color="auto"/>
              <w:bottom w:val="single" w:sz="4" w:space="0" w:color="auto"/>
              <w:right w:val="single" w:sz="4" w:space="0" w:color="auto"/>
            </w:tcBorders>
          </w:tcPr>
          <w:p w14:paraId="678F00E7" w14:textId="74EF9C87" w:rsidR="00FB7CAD" w:rsidRPr="00FB7CAD" w:rsidRDefault="00FB7CAD" w:rsidP="00766C30">
            <w:pPr>
              <w:jc w:val="center"/>
              <w:rPr>
                <w:sz w:val="20"/>
                <w:szCs w:val="20"/>
              </w:rPr>
            </w:pPr>
            <w:r w:rsidRPr="00FB7CAD">
              <w:rPr>
                <w:sz w:val="20"/>
                <w:szCs w:val="20"/>
              </w:rPr>
              <w:t>291 982,83</w:t>
            </w:r>
          </w:p>
        </w:tc>
        <w:tc>
          <w:tcPr>
            <w:tcW w:w="514" w:type="pct"/>
            <w:tcBorders>
              <w:top w:val="single" w:sz="4" w:space="0" w:color="auto"/>
              <w:left w:val="single" w:sz="4" w:space="0" w:color="auto"/>
              <w:bottom w:val="single" w:sz="4" w:space="0" w:color="auto"/>
              <w:right w:val="single" w:sz="4" w:space="0" w:color="auto"/>
            </w:tcBorders>
          </w:tcPr>
          <w:p w14:paraId="74228398"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B1F4AB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A8228EC" w14:textId="77777777" w:rsidR="00FB7CAD" w:rsidRPr="00FB7CEF" w:rsidRDefault="00FB7CAD" w:rsidP="00766C30">
            <w:pPr>
              <w:jc w:val="center"/>
              <w:rPr>
                <w:sz w:val="20"/>
                <w:szCs w:val="20"/>
              </w:rPr>
            </w:pPr>
          </w:p>
        </w:tc>
      </w:tr>
      <w:tr w:rsidR="00FB7CAD" w:rsidRPr="00FB7CEF" w14:paraId="4F534788" w14:textId="77777777" w:rsidTr="00FB7CAD">
        <w:trPr>
          <w:trHeigh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583E1A" w14:textId="036BD01A" w:rsidR="00FB7CAD" w:rsidRPr="00FB7CEF" w:rsidRDefault="00FB7CAD" w:rsidP="00FB7CAD">
            <w:pPr>
              <w:rPr>
                <w:sz w:val="20"/>
                <w:szCs w:val="20"/>
              </w:rPr>
            </w:pPr>
            <w:r w:rsidRPr="00FB7CAD">
              <w:rPr>
                <w:sz w:val="20"/>
                <w:szCs w:val="20"/>
              </w:rPr>
              <w:t xml:space="preserve">Модель </w:t>
            </w:r>
            <w:proofErr w:type="spellStart"/>
            <w:r w:rsidRPr="00FB7CAD">
              <w:rPr>
                <w:sz w:val="20"/>
                <w:szCs w:val="20"/>
              </w:rPr>
              <w:t>снегоуплотнительной</w:t>
            </w:r>
            <w:proofErr w:type="spellEnd"/>
            <w:r w:rsidRPr="00FB7CAD">
              <w:rPr>
                <w:sz w:val="20"/>
                <w:szCs w:val="20"/>
              </w:rPr>
              <w:t xml:space="preserve"> машины -</w:t>
            </w:r>
            <w:r w:rsidRPr="00FB7CAD">
              <w:rPr>
                <w:b/>
                <w:color w:val="000000"/>
              </w:rPr>
              <w:t xml:space="preserve"> </w:t>
            </w:r>
            <w:r w:rsidRPr="00FB7CAD">
              <w:rPr>
                <w:b/>
                <w:sz w:val="20"/>
                <w:szCs w:val="20"/>
              </w:rPr>
              <w:t>PRINOTH BISON</w:t>
            </w:r>
          </w:p>
        </w:tc>
      </w:tr>
      <w:tr w:rsidR="00FB7CAD" w:rsidRPr="00FB7CEF" w14:paraId="150CB96C"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0F50"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231440EA" w14:textId="690061C8" w:rsidR="00FB7CAD" w:rsidRPr="00FB7CAD" w:rsidRDefault="00FB7CAD" w:rsidP="00766C30">
            <w:pPr>
              <w:rPr>
                <w:sz w:val="20"/>
                <w:szCs w:val="20"/>
              </w:rPr>
            </w:pPr>
            <w:r w:rsidRPr="00FB7CAD">
              <w:rPr>
                <w:bCs/>
                <w:color w:val="000000"/>
                <w:sz w:val="20"/>
                <w:szCs w:val="20"/>
              </w:rPr>
              <w:t>Палец центрального шара</w:t>
            </w:r>
          </w:p>
        </w:tc>
        <w:tc>
          <w:tcPr>
            <w:tcW w:w="541" w:type="pct"/>
            <w:tcBorders>
              <w:top w:val="single" w:sz="4" w:space="0" w:color="auto"/>
              <w:left w:val="single" w:sz="4" w:space="0" w:color="auto"/>
              <w:bottom w:val="single" w:sz="4" w:space="0" w:color="auto"/>
              <w:right w:val="single" w:sz="4" w:space="0" w:color="auto"/>
            </w:tcBorders>
            <w:vAlign w:val="center"/>
          </w:tcPr>
          <w:p w14:paraId="5B0B041C" w14:textId="3EB6D1EB" w:rsidR="00FB7CAD" w:rsidRPr="00FB7CAD" w:rsidRDefault="00FB7CAD" w:rsidP="00766C30">
            <w:pPr>
              <w:jc w:val="center"/>
              <w:rPr>
                <w:rFonts w:eastAsiaTheme="majorEastAsia"/>
                <w:iCs/>
                <w:sz w:val="20"/>
                <w:szCs w:val="20"/>
              </w:rPr>
            </w:pPr>
            <w:r w:rsidRPr="00FB7CAD">
              <w:rPr>
                <w:bCs/>
                <w:color w:val="000000"/>
                <w:sz w:val="20"/>
                <w:szCs w:val="20"/>
              </w:rPr>
              <w:t>625104378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A97B5D" w14:textId="643F4846"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EE8CC8" w14:textId="6AC49DC3"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A9BA103" w14:textId="67F8012F" w:rsidR="00FB7CAD" w:rsidRPr="00FB7CAD" w:rsidRDefault="00FB7CAD" w:rsidP="00766C30">
            <w:pPr>
              <w:jc w:val="center"/>
              <w:rPr>
                <w:sz w:val="20"/>
                <w:szCs w:val="20"/>
              </w:rPr>
            </w:pPr>
            <w:r w:rsidRPr="00FB7CAD">
              <w:rPr>
                <w:color w:val="000000"/>
                <w:sz w:val="20"/>
                <w:szCs w:val="20"/>
              </w:rPr>
              <w:t>145 693,84</w:t>
            </w:r>
          </w:p>
        </w:tc>
        <w:tc>
          <w:tcPr>
            <w:tcW w:w="411" w:type="pct"/>
            <w:tcBorders>
              <w:top w:val="single" w:sz="4" w:space="0" w:color="auto"/>
              <w:left w:val="single" w:sz="4" w:space="0" w:color="auto"/>
              <w:bottom w:val="single" w:sz="4" w:space="0" w:color="auto"/>
              <w:right w:val="single" w:sz="4" w:space="0" w:color="auto"/>
            </w:tcBorders>
            <w:vAlign w:val="center"/>
          </w:tcPr>
          <w:p w14:paraId="2F7CA717" w14:textId="30524908" w:rsidR="00FB7CAD" w:rsidRPr="00FB7CAD" w:rsidRDefault="00FB7CAD" w:rsidP="00766C30">
            <w:pPr>
              <w:jc w:val="center"/>
              <w:rPr>
                <w:sz w:val="20"/>
                <w:szCs w:val="20"/>
              </w:rPr>
            </w:pPr>
            <w:r w:rsidRPr="00FB7CAD">
              <w:rPr>
                <w:color w:val="000000"/>
                <w:sz w:val="20"/>
                <w:szCs w:val="20"/>
              </w:rPr>
              <w:t>145 693,84</w:t>
            </w:r>
          </w:p>
        </w:tc>
        <w:tc>
          <w:tcPr>
            <w:tcW w:w="514" w:type="pct"/>
            <w:tcBorders>
              <w:top w:val="single" w:sz="4" w:space="0" w:color="auto"/>
              <w:left w:val="single" w:sz="4" w:space="0" w:color="auto"/>
              <w:bottom w:val="single" w:sz="4" w:space="0" w:color="auto"/>
              <w:right w:val="single" w:sz="4" w:space="0" w:color="auto"/>
            </w:tcBorders>
          </w:tcPr>
          <w:p w14:paraId="5C22DD4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08F7795"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5AEB6EF6" w14:textId="77777777" w:rsidR="00FB7CAD" w:rsidRPr="00FB7CEF" w:rsidRDefault="00FB7CAD" w:rsidP="00766C30">
            <w:pPr>
              <w:jc w:val="center"/>
              <w:rPr>
                <w:sz w:val="20"/>
                <w:szCs w:val="20"/>
              </w:rPr>
            </w:pPr>
          </w:p>
        </w:tc>
      </w:tr>
      <w:tr w:rsidR="00FB7CAD" w:rsidRPr="00FB7CEF" w14:paraId="61B030C5"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226D9" w14:textId="77777777" w:rsidR="00FB7CAD" w:rsidRPr="00FB7CAD"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330918AB" w14:textId="4EB435A2" w:rsidR="00FB7CAD" w:rsidRPr="00FB7CAD" w:rsidRDefault="00FB7CAD" w:rsidP="00766C30">
            <w:pPr>
              <w:rPr>
                <w:sz w:val="20"/>
                <w:szCs w:val="20"/>
              </w:rPr>
            </w:pPr>
            <w:r w:rsidRPr="00FB7CAD">
              <w:rPr>
                <w:bCs/>
                <w:color w:val="000000"/>
                <w:sz w:val="20"/>
                <w:szCs w:val="20"/>
              </w:rPr>
              <w:t>Подшипник центрального шара в сборе</w:t>
            </w:r>
          </w:p>
        </w:tc>
        <w:tc>
          <w:tcPr>
            <w:tcW w:w="541" w:type="pct"/>
            <w:tcBorders>
              <w:top w:val="single" w:sz="4" w:space="0" w:color="auto"/>
              <w:left w:val="single" w:sz="4" w:space="0" w:color="auto"/>
              <w:bottom w:val="single" w:sz="4" w:space="0" w:color="auto"/>
              <w:right w:val="single" w:sz="4" w:space="0" w:color="auto"/>
            </w:tcBorders>
            <w:vAlign w:val="center"/>
          </w:tcPr>
          <w:p w14:paraId="7F0416AF" w14:textId="06A00CE6" w:rsidR="00FB7CAD" w:rsidRPr="00FB7CAD" w:rsidRDefault="00FB7CAD" w:rsidP="00766C30">
            <w:pPr>
              <w:jc w:val="center"/>
              <w:rPr>
                <w:rFonts w:eastAsiaTheme="majorEastAsia"/>
                <w:iCs/>
                <w:sz w:val="20"/>
                <w:szCs w:val="20"/>
              </w:rPr>
            </w:pPr>
            <w:r w:rsidRPr="00FB7CAD">
              <w:rPr>
                <w:bCs/>
                <w:color w:val="000000"/>
                <w:sz w:val="20"/>
                <w:szCs w:val="20"/>
              </w:rPr>
              <w:t>681099653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E72B1D" w14:textId="13E5371B"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6DD4F8" w14:textId="5B7FC4A0"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1D901B57" w14:textId="5FC89364" w:rsidR="00FB7CAD" w:rsidRPr="00FB7CAD" w:rsidRDefault="00FB7CAD" w:rsidP="00766C30">
            <w:pPr>
              <w:jc w:val="center"/>
              <w:rPr>
                <w:sz w:val="20"/>
                <w:szCs w:val="20"/>
              </w:rPr>
            </w:pPr>
            <w:r w:rsidRPr="00FB7CAD">
              <w:rPr>
                <w:color w:val="000000"/>
                <w:sz w:val="20"/>
                <w:szCs w:val="20"/>
              </w:rPr>
              <w:t>115 731,08</w:t>
            </w:r>
          </w:p>
        </w:tc>
        <w:tc>
          <w:tcPr>
            <w:tcW w:w="411" w:type="pct"/>
            <w:tcBorders>
              <w:top w:val="single" w:sz="4" w:space="0" w:color="auto"/>
              <w:left w:val="single" w:sz="4" w:space="0" w:color="auto"/>
              <w:bottom w:val="single" w:sz="4" w:space="0" w:color="auto"/>
              <w:right w:val="single" w:sz="4" w:space="0" w:color="auto"/>
            </w:tcBorders>
            <w:vAlign w:val="center"/>
          </w:tcPr>
          <w:p w14:paraId="3C75AC27" w14:textId="2CCB5B37" w:rsidR="00FB7CAD" w:rsidRPr="00FB7CAD" w:rsidRDefault="00FB7CAD" w:rsidP="00766C30">
            <w:pPr>
              <w:jc w:val="center"/>
              <w:rPr>
                <w:sz w:val="20"/>
                <w:szCs w:val="20"/>
              </w:rPr>
            </w:pPr>
            <w:r w:rsidRPr="00FB7CAD">
              <w:rPr>
                <w:color w:val="000000"/>
                <w:sz w:val="20"/>
                <w:szCs w:val="20"/>
              </w:rPr>
              <w:t>115 731,08</w:t>
            </w:r>
          </w:p>
        </w:tc>
        <w:tc>
          <w:tcPr>
            <w:tcW w:w="514" w:type="pct"/>
            <w:tcBorders>
              <w:top w:val="single" w:sz="4" w:space="0" w:color="auto"/>
              <w:left w:val="single" w:sz="4" w:space="0" w:color="auto"/>
              <w:bottom w:val="single" w:sz="4" w:space="0" w:color="auto"/>
              <w:right w:val="single" w:sz="4" w:space="0" w:color="auto"/>
            </w:tcBorders>
          </w:tcPr>
          <w:p w14:paraId="095A1BF4"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0EF1390"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4ECE76CB" w14:textId="77777777" w:rsidR="00FB7CAD" w:rsidRPr="00FB7CEF" w:rsidRDefault="00FB7CAD" w:rsidP="00766C30">
            <w:pPr>
              <w:jc w:val="center"/>
              <w:rPr>
                <w:sz w:val="20"/>
                <w:szCs w:val="20"/>
              </w:rPr>
            </w:pPr>
          </w:p>
        </w:tc>
      </w:tr>
      <w:tr w:rsidR="00FB7CAD" w:rsidRPr="00FB7CEF" w14:paraId="075BB23B"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BEC67"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5EB90867" w14:textId="727A6AFB" w:rsidR="00FB7CAD" w:rsidRPr="00FB7CAD" w:rsidRDefault="00FB7CAD" w:rsidP="00766C30">
            <w:pPr>
              <w:rPr>
                <w:sz w:val="20"/>
                <w:szCs w:val="20"/>
              </w:rPr>
            </w:pPr>
            <w:r w:rsidRPr="00FB7CAD">
              <w:rPr>
                <w:bCs/>
                <w:color w:val="000000"/>
                <w:sz w:val="20"/>
                <w:szCs w:val="20"/>
              </w:rPr>
              <w:t>Трак внутренний правый</w:t>
            </w:r>
          </w:p>
        </w:tc>
        <w:tc>
          <w:tcPr>
            <w:tcW w:w="541" w:type="pct"/>
            <w:tcBorders>
              <w:top w:val="single" w:sz="4" w:space="0" w:color="auto"/>
              <w:left w:val="single" w:sz="4" w:space="0" w:color="auto"/>
              <w:bottom w:val="single" w:sz="4" w:space="0" w:color="auto"/>
              <w:right w:val="single" w:sz="4" w:space="0" w:color="auto"/>
            </w:tcBorders>
            <w:vAlign w:val="center"/>
          </w:tcPr>
          <w:p w14:paraId="7B844137" w14:textId="451B95F1" w:rsidR="00FB7CAD" w:rsidRPr="00FB7CAD" w:rsidRDefault="00FB7CAD" w:rsidP="00766C30">
            <w:pPr>
              <w:jc w:val="center"/>
              <w:rPr>
                <w:rFonts w:eastAsiaTheme="majorEastAsia"/>
                <w:iCs/>
                <w:sz w:val="20"/>
                <w:szCs w:val="20"/>
              </w:rPr>
            </w:pPr>
            <w:r w:rsidRPr="00FB7CAD">
              <w:rPr>
                <w:bCs/>
                <w:color w:val="000000"/>
                <w:sz w:val="20"/>
                <w:szCs w:val="20"/>
              </w:rPr>
              <w:t>1302830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BC6C71B" w14:textId="4FA70258"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D10E7B" w14:textId="5511CA1A" w:rsidR="00FB7CAD" w:rsidRPr="00FB7CAD" w:rsidRDefault="00FB7CAD" w:rsidP="00766C30">
            <w:pPr>
              <w:jc w:val="center"/>
              <w:rPr>
                <w:sz w:val="20"/>
                <w:szCs w:val="20"/>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76255CF2" w14:textId="10771870" w:rsidR="00FB7CAD" w:rsidRPr="00FB7CAD" w:rsidRDefault="00FB7CAD" w:rsidP="00766C30">
            <w:pPr>
              <w:jc w:val="center"/>
              <w:rPr>
                <w:sz w:val="20"/>
                <w:szCs w:val="20"/>
              </w:rPr>
            </w:pPr>
            <w:r w:rsidRPr="00FB7CAD">
              <w:rPr>
                <w:color w:val="000000"/>
                <w:sz w:val="20"/>
                <w:szCs w:val="20"/>
              </w:rPr>
              <w:t>47 567,98</w:t>
            </w:r>
          </w:p>
        </w:tc>
        <w:tc>
          <w:tcPr>
            <w:tcW w:w="411" w:type="pct"/>
            <w:tcBorders>
              <w:top w:val="single" w:sz="4" w:space="0" w:color="auto"/>
              <w:left w:val="single" w:sz="4" w:space="0" w:color="auto"/>
              <w:bottom w:val="single" w:sz="4" w:space="0" w:color="auto"/>
              <w:right w:val="single" w:sz="4" w:space="0" w:color="auto"/>
            </w:tcBorders>
            <w:vAlign w:val="center"/>
          </w:tcPr>
          <w:p w14:paraId="126BAF12" w14:textId="43F130CB" w:rsidR="00FB7CAD" w:rsidRPr="00FB7CAD" w:rsidRDefault="00FB7CAD" w:rsidP="00766C30">
            <w:pPr>
              <w:jc w:val="center"/>
              <w:rPr>
                <w:sz w:val="20"/>
                <w:szCs w:val="20"/>
              </w:rPr>
            </w:pPr>
            <w:r w:rsidRPr="00FB7CAD">
              <w:rPr>
                <w:color w:val="000000"/>
                <w:sz w:val="20"/>
                <w:szCs w:val="20"/>
              </w:rPr>
              <w:t>47 567,98</w:t>
            </w:r>
          </w:p>
        </w:tc>
        <w:tc>
          <w:tcPr>
            <w:tcW w:w="514" w:type="pct"/>
            <w:tcBorders>
              <w:top w:val="single" w:sz="4" w:space="0" w:color="auto"/>
              <w:left w:val="single" w:sz="4" w:space="0" w:color="auto"/>
              <w:bottom w:val="single" w:sz="4" w:space="0" w:color="auto"/>
              <w:right w:val="single" w:sz="4" w:space="0" w:color="auto"/>
            </w:tcBorders>
          </w:tcPr>
          <w:p w14:paraId="4828027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1F30FD5"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4B3233D" w14:textId="77777777" w:rsidR="00FB7CAD" w:rsidRPr="00FB7CEF" w:rsidRDefault="00FB7CAD" w:rsidP="00766C30">
            <w:pPr>
              <w:jc w:val="center"/>
              <w:rPr>
                <w:sz w:val="20"/>
                <w:szCs w:val="20"/>
              </w:rPr>
            </w:pPr>
          </w:p>
        </w:tc>
      </w:tr>
      <w:tr w:rsidR="00FB7CAD" w:rsidRPr="00FB7CEF" w14:paraId="6727AA0E"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D0C2B"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0048B626" w14:textId="5D6704EF" w:rsidR="00FB7CAD" w:rsidRPr="00FB7CAD" w:rsidRDefault="00FB7CAD" w:rsidP="00766C30">
            <w:pPr>
              <w:rPr>
                <w:sz w:val="20"/>
                <w:szCs w:val="20"/>
                <w:lang w:eastAsia="en-US"/>
              </w:rPr>
            </w:pPr>
            <w:r w:rsidRPr="00FB7CAD">
              <w:rPr>
                <w:bCs/>
                <w:color w:val="000000"/>
                <w:sz w:val="20"/>
                <w:szCs w:val="20"/>
              </w:rPr>
              <w:t>Трак внутренний левый</w:t>
            </w:r>
          </w:p>
        </w:tc>
        <w:tc>
          <w:tcPr>
            <w:tcW w:w="541" w:type="pct"/>
            <w:tcBorders>
              <w:top w:val="single" w:sz="4" w:space="0" w:color="auto"/>
              <w:left w:val="single" w:sz="4" w:space="0" w:color="auto"/>
              <w:bottom w:val="single" w:sz="4" w:space="0" w:color="auto"/>
              <w:right w:val="single" w:sz="4" w:space="0" w:color="auto"/>
            </w:tcBorders>
            <w:vAlign w:val="center"/>
          </w:tcPr>
          <w:p w14:paraId="00809232" w14:textId="4E5415D7" w:rsidR="00FB7CAD" w:rsidRPr="00FB7CAD" w:rsidRDefault="00FB7CAD" w:rsidP="00766C30">
            <w:pPr>
              <w:jc w:val="center"/>
              <w:rPr>
                <w:sz w:val="20"/>
                <w:szCs w:val="20"/>
                <w:lang w:eastAsia="en-US"/>
              </w:rPr>
            </w:pPr>
            <w:r w:rsidRPr="00FB7CAD">
              <w:rPr>
                <w:bCs/>
                <w:color w:val="000000"/>
                <w:sz w:val="20"/>
                <w:szCs w:val="20"/>
              </w:rPr>
              <w:t>1302829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F753918" w14:textId="26832302"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F1C2706" w14:textId="0FE2DC38"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6611CD0C" w14:textId="16E9A6C1" w:rsidR="00FB7CAD" w:rsidRPr="00FB7CAD" w:rsidRDefault="00FB7CAD" w:rsidP="00766C30">
            <w:pPr>
              <w:jc w:val="center"/>
              <w:rPr>
                <w:color w:val="000000"/>
                <w:sz w:val="20"/>
                <w:szCs w:val="20"/>
              </w:rPr>
            </w:pPr>
            <w:r w:rsidRPr="00FB7CAD">
              <w:rPr>
                <w:color w:val="000000"/>
                <w:sz w:val="20"/>
                <w:szCs w:val="20"/>
              </w:rPr>
              <w:t>47 594,65</w:t>
            </w:r>
          </w:p>
        </w:tc>
        <w:tc>
          <w:tcPr>
            <w:tcW w:w="411" w:type="pct"/>
            <w:tcBorders>
              <w:top w:val="single" w:sz="4" w:space="0" w:color="auto"/>
              <w:left w:val="single" w:sz="4" w:space="0" w:color="auto"/>
              <w:bottom w:val="single" w:sz="4" w:space="0" w:color="auto"/>
              <w:right w:val="single" w:sz="4" w:space="0" w:color="auto"/>
            </w:tcBorders>
            <w:vAlign w:val="center"/>
          </w:tcPr>
          <w:p w14:paraId="53F42438" w14:textId="1CAEE6C6" w:rsidR="00FB7CAD" w:rsidRPr="00FB7CAD" w:rsidRDefault="00FB7CAD" w:rsidP="00766C30">
            <w:pPr>
              <w:jc w:val="center"/>
              <w:rPr>
                <w:color w:val="000000"/>
                <w:sz w:val="20"/>
                <w:szCs w:val="20"/>
              </w:rPr>
            </w:pPr>
            <w:r w:rsidRPr="00FB7CAD">
              <w:rPr>
                <w:color w:val="000000"/>
                <w:sz w:val="20"/>
                <w:szCs w:val="20"/>
              </w:rPr>
              <w:t>47 594,65</w:t>
            </w:r>
          </w:p>
        </w:tc>
        <w:tc>
          <w:tcPr>
            <w:tcW w:w="514" w:type="pct"/>
            <w:tcBorders>
              <w:top w:val="single" w:sz="4" w:space="0" w:color="auto"/>
              <w:left w:val="single" w:sz="4" w:space="0" w:color="auto"/>
              <w:bottom w:val="single" w:sz="4" w:space="0" w:color="auto"/>
              <w:right w:val="single" w:sz="4" w:space="0" w:color="auto"/>
            </w:tcBorders>
          </w:tcPr>
          <w:p w14:paraId="581E5089"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1E046998"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2A53AD2F" w14:textId="77777777" w:rsidR="00FB7CAD" w:rsidRPr="00FB7CEF" w:rsidRDefault="00FB7CAD" w:rsidP="00766C30">
            <w:pPr>
              <w:jc w:val="center"/>
              <w:rPr>
                <w:sz w:val="20"/>
                <w:szCs w:val="20"/>
              </w:rPr>
            </w:pPr>
          </w:p>
        </w:tc>
      </w:tr>
      <w:tr w:rsidR="00FB7CAD" w:rsidRPr="00FB7CEF" w14:paraId="1D209564"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FFD0E"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6DBD03C" w14:textId="54353870" w:rsidR="00FB7CAD" w:rsidRPr="00FB7CAD" w:rsidRDefault="00FB7CAD" w:rsidP="00766C30">
            <w:pPr>
              <w:rPr>
                <w:sz w:val="20"/>
                <w:szCs w:val="20"/>
                <w:lang w:eastAsia="en-US"/>
              </w:rPr>
            </w:pPr>
            <w:r w:rsidRPr="00FB7CAD">
              <w:rPr>
                <w:bCs/>
                <w:color w:val="000000"/>
                <w:sz w:val="20"/>
                <w:szCs w:val="20"/>
              </w:rPr>
              <w:t>Трак наружный правый</w:t>
            </w:r>
          </w:p>
        </w:tc>
        <w:tc>
          <w:tcPr>
            <w:tcW w:w="541" w:type="pct"/>
            <w:tcBorders>
              <w:top w:val="single" w:sz="4" w:space="0" w:color="auto"/>
              <w:left w:val="single" w:sz="4" w:space="0" w:color="auto"/>
              <w:bottom w:val="single" w:sz="4" w:space="0" w:color="auto"/>
              <w:right w:val="single" w:sz="4" w:space="0" w:color="auto"/>
            </w:tcBorders>
            <w:vAlign w:val="center"/>
          </w:tcPr>
          <w:p w14:paraId="79D078F1" w14:textId="0AD6CA67" w:rsidR="00FB7CAD" w:rsidRPr="00FB7CAD" w:rsidRDefault="00FB7CAD" w:rsidP="00766C30">
            <w:pPr>
              <w:jc w:val="center"/>
              <w:rPr>
                <w:sz w:val="20"/>
                <w:szCs w:val="20"/>
                <w:lang w:eastAsia="en-US"/>
              </w:rPr>
            </w:pPr>
            <w:r w:rsidRPr="00FB7CAD">
              <w:rPr>
                <w:bCs/>
                <w:color w:val="000000"/>
                <w:sz w:val="20"/>
                <w:szCs w:val="20"/>
              </w:rPr>
              <w:t>1302839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DBCAC03" w14:textId="0D2717AE"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A1FCFAC" w14:textId="2FC41EB1"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116ED87F" w14:textId="7CD7F74B" w:rsidR="00FB7CAD" w:rsidRPr="00FB7CAD" w:rsidRDefault="00FB7CAD" w:rsidP="00766C30">
            <w:pPr>
              <w:jc w:val="center"/>
              <w:rPr>
                <w:color w:val="000000"/>
                <w:sz w:val="20"/>
                <w:szCs w:val="20"/>
              </w:rPr>
            </w:pPr>
            <w:r w:rsidRPr="00FB7CAD">
              <w:rPr>
                <w:color w:val="000000"/>
                <w:sz w:val="20"/>
                <w:szCs w:val="20"/>
              </w:rPr>
              <w:t>39 823,94</w:t>
            </w:r>
          </w:p>
        </w:tc>
        <w:tc>
          <w:tcPr>
            <w:tcW w:w="411" w:type="pct"/>
            <w:tcBorders>
              <w:top w:val="single" w:sz="4" w:space="0" w:color="auto"/>
              <w:left w:val="single" w:sz="4" w:space="0" w:color="auto"/>
              <w:bottom w:val="single" w:sz="4" w:space="0" w:color="auto"/>
              <w:right w:val="single" w:sz="4" w:space="0" w:color="auto"/>
            </w:tcBorders>
            <w:vAlign w:val="center"/>
          </w:tcPr>
          <w:p w14:paraId="64743FE6" w14:textId="0436EF63" w:rsidR="00FB7CAD" w:rsidRPr="00FB7CAD" w:rsidRDefault="00FB7CAD" w:rsidP="00766C30">
            <w:pPr>
              <w:jc w:val="center"/>
              <w:rPr>
                <w:color w:val="000000"/>
                <w:sz w:val="20"/>
                <w:szCs w:val="20"/>
              </w:rPr>
            </w:pPr>
            <w:r w:rsidRPr="00FB7CAD">
              <w:rPr>
                <w:color w:val="000000"/>
                <w:sz w:val="20"/>
                <w:szCs w:val="20"/>
              </w:rPr>
              <w:t>39 823,94</w:t>
            </w:r>
          </w:p>
        </w:tc>
        <w:tc>
          <w:tcPr>
            <w:tcW w:w="514" w:type="pct"/>
            <w:tcBorders>
              <w:top w:val="single" w:sz="4" w:space="0" w:color="auto"/>
              <w:left w:val="single" w:sz="4" w:space="0" w:color="auto"/>
              <w:bottom w:val="single" w:sz="4" w:space="0" w:color="auto"/>
              <w:right w:val="single" w:sz="4" w:space="0" w:color="auto"/>
            </w:tcBorders>
          </w:tcPr>
          <w:p w14:paraId="5AC44A7F"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76AD237"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180F46EC" w14:textId="77777777" w:rsidR="00FB7CAD" w:rsidRPr="00FB7CEF" w:rsidRDefault="00FB7CAD" w:rsidP="00766C30">
            <w:pPr>
              <w:jc w:val="center"/>
              <w:rPr>
                <w:sz w:val="20"/>
                <w:szCs w:val="20"/>
              </w:rPr>
            </w:pPr>
          </w:p>
        </w:tc>
      </w:tr>
      <w:tr w:rsidR="00FB7CAD" w:rsidRPr="00FB7CEF" w14:paraId="54295F71"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522DD"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63477EC8" w14:textId="18C304F2" w:rsidR="00FB7CAD" w:rsidRPr="00FB7CAD" w:rsidRDefault="00FB7CAD" w:rsidP="00766C30">
            <w:pPr>
              <w:rPr>
                <w:sz w:val="20"/>
                <w:szCs w:val="20"/>
                <w:lang w:eastAsia="en-US"/>
              </w:rPr>
            </w:pPr>
            <w:r w:rsidRPr="00FB7CAD">
              <w:rPr>
                <w:bCs/>
                <w:color w:val="000000"/>
                <w:sz w:val="20"/>
                <w:szCs w:val="20"/>
              </w:rPr>
              <w:t>Трак наружный левый</w:t>
            </w:r>
          </w:p>
        </w:tc>
        <w:tc>
          <w:tcPr>
            <w:tcW w:w="541" w:type="pct"/>
            <w:tcBorders>
              <w:top w:val="single" w:sz="4" w:space="0" w:color="auto"/>
              <w:left w:val="single" w:sz="4" w:space="0" w:color="auto"/>
              <w:bottom w:val="single" w:sz="4" w:space="0" w:color="auto"/>
              <w:right w:val="single" w:sz="4" w:space="0" w:color="auto"/>
            </w:tcBorders>
            <w:vAlign w:val="center"/>
          </w:tcPr>
          <w:p w14:paraId="48D79A4B" w14:textId="6D1F771B" w:rsidR="00FB7CAD" w:rsidRPr="00FB7CAD" w:rsidRDefault="00FB7CAD" w:rsidP="00766C30">
            <w:pPr>
              <w:jc w:val="center"/>
              <w:rPr>
                <w:sz w:val="20"/>
                <w:szCs w:val="20"/>
                <w:lang w:eastAsia="en-US"/>
              </w:rPr>
            </w:pPr>
            <w:r w:rsidRPr="00FB7CAD">
              <w:rPr>
                <w:bCs/>
                <w:color w:val="000000"/>
                <w:sz w:val="20"/>
                <w:szCs w:val="20"/>
              </w:rPr>
              <w:t>1302838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470EB5" w14:textId="11DA33C9"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B0BF8F7" w14:textId="7B01646E"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255AF2F3" w14:textId="4A8A553F" w:rsidR="00FB7CAD" w:rsidRPr="00FB7CAD" w:rsidRDefault="00FB7CAD" w:rsidP="00766C30">
            <w:pPr>
              <w:jc w:val="center"/>
              <w:rPr>
                <w:color w:val="000000"/>
                <w:sz w:val="20"/>
                <w:szCs w:val="20"/>
              </w:rPr>
            </w:pPr>
            <w:r w:rsidRPr="00FB7CAD">
              <w:rPr>
                <w:color w:val="000000"/>
                <w:sz w:val="20"/>
                <w:szCs w:val="20"/>
              </w:rPr>
              <w:t>39 823,94</w:t>
            </w:r>
          </w:p>
        </w:tc>
        <w:tc>
          <w:tcPr>
            <w:tcW w:w="411" w:type="pct"/>
            <w:tcBorders>
              <w:top w:val="single" w:sz="4" w:space="0" w:color="auto"/>
              <w:left w:val="single" w:sz="4" w:space="0" w:color="auto"/>
              <w:bottom w:val="single" w:sz="4" w:space="0" w:color="auto"/>
              <w:right w:val="single" w:sz="4" w:space="0" w:color="auto"/>
            </w:tcBorders>
            <w:vAlign w:val="center"/>
          </w:tcPr>
          <w:p w14:paraId="2D27183D" w14:textId="37F53924" w:rsidR="00FB7CAD" w:rsidRPr="00FB7CAD" w:rsidRDefault="00FB7CAD" w:rsidP="00766C30">
            <w:pPr>
              <w:jc w:val="center"/>
              <w:rPr>
                <w:color w:val="000000"/>
                <w:sz w:val="20"/>
                <w:szCs w:val="20"/>
              </w:rPr>
            </w:pPr>
            <w:r w:rsidRPr="00FB7CAD">
              <w:rPr>
                <w:color w:val="000000"/>
                <w:sz w:val="20"/>
                <w:szCs w:val="20"/>
              </w:rPr>
              <w:t>39 823,94</w:t>
            </w:r>
          </w:p>
        </w:tc>
        <w:tc>
          <w:tcPr>
            <w:tcW w:w="514" w:type="pct"/>
            <w:tcBorders>
              <w:top w:val="single" w:sz="4" w:space="0" w:color="auto"/>
              <w:left w:val="single" w:sz="4" w:space="0" w:color="auto"/>
              <w:bottom w:val="single" w:sz="4" w:space="0" w:color="auto"/>
              <w:right w:val="single" w:sz="4" w:space="0" w:color="auto"/>
            </w:tcBorders>
          </w:tcPr>
          <w:p w14:paraId="4FD9AC55"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CB5205A"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7BA716FA" w14:textId="77777777" w:rsidR="00FB7CAD" w:rsidRPr="00FB7CEF" w:rsidRDefault="00FB7CAD" w:rsidP="00766C30">
            <w:pPr>
              <w:jc w:val="center"/>
              <w:rPr>
                <w:sz w:val="20"/>
                <w:szCs w:val="20"/>
              </w:rPr>
            </w:pPr>
          </w:p>
        </w:tc>
      </w:tr>
      <w:tr w:rsidR="00FB7CAD" w:rsidRPr="00FB7CEF" w14:paraId="69C910E5"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598FA"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48DA6777" w14:textId="0CA16CBE" w:rsidR="00FB7CAD" w:rsidRPr="00FB7CAD" w:rsidRDefault="00FB7CAD" w:rsidP="00766C30">
            <w:pPr>
              <w:rPr>
                <w:sz w:val="20"/>
                <w:szCs w:val="20"/>
                <w:lang w:eastAsia="en-US"/>
              </w:rPr>
            </w:pPr>
            <w:r w:rsidRPr="00FB7CAD">
              <w:rPr>
                <w:bCs/>
                <w:color w:val="000000"/>
                <w:sz w:val="20"/>
                <w:szCs w:val="20"/>
              </w:rPr>
              <w:t>Лента двойная редкая</w:t>
            </w:r>
          </w:p>
        </w:tc>
        <w:tc>
          <w:tcPr>
            <w:tcW w:w="541" w:type="pct"/>
            <w:tcBorders>
              <w:top w:val="single" w:sz="4" w:space="0" w:color="auto"/>
              <w:left w:val="single" w:sz="4" w:space="0" w:color="auto"/>
              <w:bottom w:val="single" w:sz="4" w:space="0" w:color="auto"/>
              <w:right w:val="single" w:sz="4" w:space="0" w:color="auto"/>
            </w:tcBorders>
            <w:vAlign w:val="center"/>
          </w:tcPr>
          <w:p w14:paraId="7DC0265B" w14:textId="6B292EA8" w:rsidR="00FB7CAD" w:rsidRPr="00FB7CAD" w:rsidRDefault="00FB7CAD" w:rsidP="00766C30">
            <w:pPr>
              <w:jc w:val="center"/>
              <w:rPr>
                <w:sz w:val="20"/>
                <w:szCs w:val="20"/>
                <w:lang w:eastAsia="en-US"/>
              </w:rPr>
            </w:pPr>
            <w:r w:rsidRPr="00FB7CAD">
              <w:rPr>
                <w:bCs/>
                <w:color w:val="000000"/>
                <w:sz w:val="20"/>
                <w:szCs w:val="20"/>
              </w:rPr>
              <w:t>1303030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8C6100" w14:textId="7F76DBEC"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722539" w14:textId="0DDFF8A1"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10AEEF2" w14:textId="559DD918" w:rsidR="00FB7CAD" w:rsidRPr="00FB7CAD" w:rsidRDefault="00FB7CAD" w:rsidP="00766C30">
            <w:pPr>
              <w:jc w:val="center"/>
              <w:rPr>
                <w:color w:val="000000"/>
                <w:sz w:val="20"/>
                <w:szCs w:val="20"/>
              </w:rPr>
            </w:pPr>
            <w:r w:rsidRPr="00FB7CAD">
              <w:rPr>
                <w:color w:val="000000"/>
                <w:sz w:val="20"/>
                <w:szCs w:val="20"/>
              </w:rPr>
              <w:t>130 339,69</w:t>
            </w:r>
          </w:p>
        </w:tc>
        <w:tc>
          <w:tcPr>
            <w:tcW w:w="411" w:type="pct"/>
            <w:tcBorders>
              <w:top w:val="single" w:sz="4" w:space="0" w:color="auto"/>
              <w:left w:val="single" w:sz="4" w:space="0" w:color="auto"/>
              <w:bottom w:val="single" w:sz="4" w:space="0" w:color="auto"/>
              <w:right w:val="single" w:sz="4" w:space="0" w:color="auto"/>
            </w:tcBorders>
            <w:vAlign w:val="center"/>
          </w:tcPr>
          <w:p w14:paraId="2B7DA1B1" w14:textId="239E3E58" w:rsidR="00FB7CAD" w:rsidRPr="00FB7CAD" w:rsidRDefault="00FB7CAD" w:rsidP="00766C30">
            <w:pPr>
              <w:jc w:val="center"/>
              <w:rPr>
                <w:color w:val="000000"/>
                <w:sz w:val="20"/>
                <w:szCs w:val="20"/>
              </w:rPr>
            </w:pPr>
            <w:r w:rsidRPr="00FB7CAD">
              <w:rPr>
                <w:color w:val="000000"/>
                <w:sz w:val="20"/>
                <w:szCs w:val="20"/>
              </w:rPr>
              <w:t>130 339,69</w:t>
            </w:r>
          </w:p>
        </w:tc>
        <w:tc>
          <w:tcPr>
            <w:tcW w:w="514" w:type="pct"/>
            <w:tcBorders>
              <w:top w:val="single" w:sz="4" w:space="0" w:color="auto"/>
              <w:left w:val="single" w:sz="4" w:space="0" w:color="auto"/>
              <w:bottom w:val="single" w:sz="4" w:space="0" w:color="auto"/>
              <w:right w:val="single" w:sz="4" w:space="0" w:color="auto"/>
            </w:tcBorders>
          </w:tcPr>
          <w:p w14:paraId="0DB0CCBC"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2AAFC12"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4952C17" w14:textId="77777777" w:rsidR="00FB7CAD" w:rsidRPr="00FB7CEF" w:rsidRDefault="00FB7CAD" w:rsidP="00766C30">
            <w:pPr>
              <w:jc w:val="center"/>
              <w:rPr>
                <w:sz w:val="20"/>
                <w:szCs w:val="20"/>
              </w:rPr>
            </w:pPr>
          </w:p>
        </w:tc>
      </w:tr>
      <w:tr w:rsidR="00FB7CAD" w:rsidRPr="00FB7CEF" w14:paraId="3C783935" w14:textId="77777777" w:rsidTr="00766C30">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9B633" w14:textId="77777777" w:rsidR="00FB7CAD" w:rsidRPr="00890416" w:rsidRDefault="00FB7CAD" w:rsidP="00FB7CAD">
            <w:pPr>
              <w:pStyle w:val="a4"/>
              <w:numPr>
                <w:ilvl w:val="0"/>
                <w:numId w:val="54"/>
              </w:numPr>
              <w:ind w:left="417"/>
              <w:jc w:val="center"/>
              <w:rPr>
                <w:sz w:val="20"/>
                <w:lang w:val="ru-RU"/>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12AF860A" w14:textId="27D56AAD" w:rsidR="00FB7CAD" w:rsidRPr="00FB7CAD" w:rsidRDefault="00FB7CAD" w:rsidP="00766C30">
            <w:pPr>
              <w:rPr>
                <w:sz w:val="20"/>
                <w:szCs w:val="20"/>
                <w:lang w:eastAsia="en-US"/>
              </w:rPr>
            </w:pPr>
            <w:r w:rsidRPr="00FB7CAD">
              <w:rPr>
                <w:bCs/>
                <w:color w:val="000000"/>
                <w:sz w:val="20"/>
                <w:szCs w:val="20"/>
              </w:rPr>
              <w:t>Лента двойная частая</w:t>
            </w:r>
          </w:p>
        </w:tc>
        <w:tc>
          <w:tcPr>
            <w:tcW w:w="541" w:type="pct"/>
            <w:tcBorders>
              <w:top w:val="single" w:sz="4" w:space="0" w:color="auto"/>
              <w:left w:val="single" w:sz="4" w:space="0" w:color="auto"/>
              <w:bottom w:val="single" w:sz="4" w:space="0" w:color="auto"/>
              <w:right w:val="single" w:sz="4" w:space="0" w:color="auto"/>
            </w:tcBorders>
            <w:vAlign w:val="center"/>
          </w:tcPr>
          <w:p w14:paraId="72B5FA5B" w14:textId="25EFD9F2" w:rsidR="00FB7CAD" w:rsidRPr="00FB7CAD" w:rsidRDefault="00FB7CAD" w:rsidP="00766C30">
            <w:pPr>
              <w:jc w:val="center"/>
              <w:rPr>
                <w:sz w:val="20"/>
                <w:szCs w:val="20"/>
                <w:lang w:eastAsia="en-US"/>
              </w:rPr>
            </w:pPr>
            <w:r w:rsidRPr="00FB7CAD">
              <w:rPr>
                <w:bCs/>
                <w:color w:val="000000"/>
                <w:sz w:val="20"/>
                <w:szCs w:val="20"/>
              </w:rPr>
              <w:t>1303028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527543" w14:textId="6451F0C2" w:rsidR="00FB7CAD" w:rsidRPr="00FB7CAD" w:rsidRDefault="00FB7CAD" w:rsidP="00766C30">
            <w:pPr>
              <w:jc w:val="center"/>
              <w:rPr>
                <w:sz w:val="20"/>
                <w:szCs w:val="20"/>
              </w:rPr>
            </w:pPr>
            <w:proofErr w:type="spellStart"/>
            <w:proofErr w:type="gramStart"/>
            <w:r w:rsidRPr="00FB7CAD">
              <w:rPr>
                <w:bCs/>
                <w:color w:val="000000"/>
                <w:sz w:val="20"/>
                <w:szCs w:val="20"/>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695D16" w14:textId="368E2C20" w:rsidR="00FB7CAD" w:rsidRPr="00FB7CAD" w:rsidRDefault="00FB7CAD" w:rsidP="00766C30">
            <w:pPr>
              <w:jc w:val="center"/>
              <w:rPr>
                <w:sz w:val="20"/>
                <w:szCs w:val="20"/>
                <w:lang w:eastAsia="en-US"/>
              </w:rPr>
            </w:pPr>
            <w:r w:rsidRPr="00FB7CAD">
              <w:rPr>
                <w:bCs/>
                <w:color w:val="000000"/>
                <w:sz w:val="20"/>
                <w:szCs w:val="20"/>
              </w:rPr>
              <w:t>1</w:t>
            </w:r>
          </w:p>
        </w:tc>
        <w:tc>
          <w:tcPr>
            <w:tcW w:w="433" w:type="pct"/>
            <w:tcBorders>
              <w:top w:val="single" w:sz="4" w:space="0" w:color="auto"/>
              <w:left w:val="single" w:sz="4" w:space="0" w:color="auto"/>
              <w:bottom w:val="single" w:sz="4" w:space="0" w:color="auto"/>
              <w:right w:val="single" w:sz="4" w:space="0" w:color="auto"/>
            </w:tcBorders>
            <w:vAlign w:val="center"/>
          </w:tcPr>
          <w:p w14:paraId="5D24F559" w14:textId="08CA7A88" w:rsidR="00FB7CAD" w:rsidRPr="00FB7CAD" w:rsidRDefault="00FB7CAD" w:rsidP="00766C30">
            <w:pPr>
              <w:jc w:val="center"/>
              <w:rPr>
                <w:color w:val="000000"/>
                <w:sz w:val="20"/>
                <w:szCs w:val="20"/>
              </w:rPr>
            </w:pPr>
            <w:r w:rsidRPr="00FB7CAD">
              <w:rPr>
                <w:color w:val="000000"/>
                <w:sz w:val="20"/>
                <w:szCs w:val="20"/>
              </w:rPr>
              <w:t>132 991,43</w:t>
            </w:r>
          </w:p>
        </w:tc>
        <w:tc>
          <w:tcPr>
            <w:tcW w:w="411" w:type="pct"/>
            <w:tcBorders>
              <w:top w:val="single" w:sz="4" w:space="0" w:color="auto"/>
              <w:left w:val="single" w:sz="4" w:space="0" w:color="auto"/>
              <w:bottom w:val="single" w:sz="4" w:space="0" w:color="auto"/>
              <w:right w:val="single" w:sz="4" w:space="0" w:color="auto"/>
            </w:tcBorders>
            <w:vAlign w:val="center"/>
          </w:tcPr>
          <w:p w14:paraId="6DE547CC" w14:textId="5ACB6E99" w:rsidR="00FB7CAD" w:rsidRPr="00FB7CAD" w:rsidRDefault="00FB7CAD" w:rsidP="00766C30">
            <w:pPr>
              <w:jc w:val="center"/>
              <w:rPr>
                <w:color w:val="000000"/>
                <w:sz w:val="20"/>
                <w:szCs w:val="20"/>
              </w:rPr>
            </w:pPr>
            <w:r w:rsidRPr="00FB7CAD">
              <w:rPr>
                <w:color w:val="000000"/>
                <w:sz w:val="20"/>
                <w:szCs w:val="20"/>
              </w:rPr>
              <w:t>132 991,43</w:t>
            </w:r>
          </w:p>
        </w:tc>
        <w:tc>
          <w:tcPr>
            <w:tcW w:w="514" w:type="pct"/>
            <w:tcBorders>
              <w:top w:val="single" w:sz="4" w:space="0" w:color="auto"/>
              <w:left w:val="single" w:sz="4" w:space="0" w:color="auto"/>
              <w:bottom w:val="single" w:sz="4" w:space="0" w:color="auto"/>
              <w:right w:val="single" w:sz="4" w:space="0" w:color="auto"/>
            </w:tcBorders>
          </w:tcPr>
          <w:p w14:paraId="10004F9A" w14:textId="77777777" w:rsidR="00FB7CAD" w:rsidRPr="00FB7CEF" w:rsidRDefault="00FB7CAD" w:rsidP="00766C30">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76FA8F66" w14:textId="77777777" w:rsidR="00FB7CAD" w:rsidRPr="00FB7CEF" w:rsidRDefault="00FB7CAD" w:rsidP="00766C30">
            <w:pPr>
              <w:jc w:val="center"/>
              <w:rPr>
                <w:sz w:val="20"/>
                <w:szCs w:val="20"/>
              </w:rPr>
            </w:pPr>
          </w:p>
        </w:tc>
        <w:tc>
          <w:tcPr>
            <w:tcW w:w="624" w:type="pct"/>
            <w:gridSpan w:val="2"/>
            <w:tcBorders>
              <w:top w:val="single" w:sz="4" w:space="0" w:color="auto"/>
              <w:left w:val="single" w:sz="4" w:space="0" w:color="auto"/>
              <w:bottom w:val="single" w:sz="4" w:space="0" w:color="auto"/>
              <w:right w:val="single" w:sz="4" w:space="0" w:color="auto"/>
            </w:tcBorders>
          </w:tcPr>
          <w:p w14:paraId="055C2EB3" w14:textId="77777777" w:rsidR="00FB7CAD" w:rsidRPr="00FB7CEF" w:rsidRDefault="00FB7CAD" w:rsidP="00766C30">
            <w:pPr>
              <w:jc w:val="center"/>
              <w:rPr>
                <w:sz w:val="20"/>
                <w:szCs w:val="20"/>
              </w:rPr>
            </w:pPr>
          </w:p>
        </w:tc>
      </w:tr>
      <w:tr w:rsidR="00FB7CAD" w:rsidRPr="00FB7CEF" w14:paraId="141E596D" w14:textId="77777777" w:rsidTr="00FB7CAD">
        <w:trPr>
          <w:trHeight w:val="227"/>
        </w:trPr>
        <w:tc>
          <w:tcPr>
            <w:tcW w:w="2918" w:type="pct"/>
            <w:gridSpan w:val="6"/>
            <w:tcBorders>
              <w:top w:val="single" w:sz="4" w:space="0" w:color="auto"/>
              <w:left w:val="single" w:sz="4" w:space="0" w:color="auto"/>
              <w:bottom w:val="single" w:sz="4" w:space="0" w:color="auto"/>
              <w:right w:val="single" w:sz="4" w:space="0" w:color="auto"/>
            </w:tcBorders>
          </w:tcPr>
          <w:p w14:paraId="63D13774" w14:textId="77777777" w:rsidR="00FB7CAD" w:rsidRPr="000053B3" w:rsidRDefault="00FB7CAD" w:rsidP="00766C30">
            <w:pPr>
              <w:jc w:val="right"/>
              <w:rPr>
                <w:sz w:val="20"/>
                <w:szCs w:val="20"/>
              </w:rPr>
            </w:pPr>
            <w:r w:rsidRPr="00FB7CEF">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tcPr>
          <w:p w14:paraId="6C495BEB" w14:textId="1FCDBBD2" w:rsidR="00FB7CAD" w:rsidRPr="00BD7EE5" w:rsidRDefault="00FB7CAD" w:rsidP="00766C30">
            <w:pPr>
              <w:ind w:left="-108" w:right="-154"/>
              <w:jc w:val="center"/>
              <w:rPr>
                <w:b/>
                <w:sz w:val="20"/>
                <w:szCs w:val="20"/>
              </w:rPr>
            </w:pPr>
            <w:r w:rsidRPr="00FB7CAD">
              <w:rPr>
                <w:b/>
                <w:sz w:val="20"/>
                <w:szCs w:val="20"/>
              </w:rPr>
              <w:t>6 546 467,00</w:t>
            </w:r>
          </w:p>
        </w:tc>
        <w:tc>
          <w:tcPr>
            <w:tcW w:w="516" w:type="pct"/>
            <w:gridSpan w:val="2"/>
            <w:tcBorders>
              <w:top w:val="single" w:sz="4" w:space="0" w:color="auto"/>
              <w:left w:val="single" w:sz="4" w:space="0" w:color="auto"/>
              <w:bottom w:val="single" w:sz="4" w:space="0" w:color="auto"/>
              <w:right w:val="single" w:sz="4" w:space="0" w:color="auto"/>
            </w:tcBorders>
          </w:tcPr>
          <w:p w14:paraId="55582D19" w14:textId="77777777" w:rsidR="00FB7CAD" w:rsidRPr="00FB7CEF" w:rsidRDefault="00FB7CAD" w:rsidP="00766C30">
            <w:pPr>
              <w:jc w:val="center"/>
              <w:rPr>
                <w:sz w:val="20"/>
                <w:szCs w:val="20"/>
              </w:rPr>
            </w:pPr>
            <w:r w:rsidRPr="00FB7CEF">
              <w:rPr>
                <w:b/>
                <w:sz w:val="20"/>
                <w:szCs w:val="20"/>
              </w:rPr>
              <w:t>Итого</w:t>
            </w:r>
          </w:p>
        </w:tc>
        <w:tc>
          <w:tcPr>
            <w:tcW w:w="533" w:type="pct"/>
            <w:gridSpan w:val="2"/>
            <w:tcBorders>
              <w:top w:val="single" w:sz="4" w:space="0" w:color="auto"/>
              <w:left w:val="single" w:sz="4" w:space="0" w:color="auto"/>
              <w:bottom w:val="single" w:sz="4" w:space="0" w:color="auto"/>
              <w:right w:val="single" w:sz="4" w:space="0" w:color="auto"/>
            </w:tcBorders>
          </w:tcPr>
          <w:p w14:paraId="32C6F31F" w14:textId="77777777" w:rsidR="00FB7CAD" w:rsidRPr="00FB7CEF" w:rsidRDefault="00FB7CAD" w:rsidP="00766C30">
            <w:pPr>
              <w:jc w:val="center"/>
              <w:rPr>
                <w:sz w:val="20"/>
                <w:szCs w:val="20"/>
              </w:rPr>
            </w:pPr>
          </w:p>
        </w:tc>
        <w:tc>
          <w:tcPr>
            <w:tcW w:w="622" w:type="pct"/>
            <w:tcBorders>
              <w:top w:val="single" w:sz="4" w:space="0" w:color="auto"/>
              <w:left w:val="single" w:sz="4" w:space="0" w:color="auto"/>
              <w:bottom w:val="single" w:sz="4" w:space="0" w:color="auto"/>
              <w:right w:val="single" w:sz="4" w:space="0" w:color="auto"/>
            </w:tcBorders>
          </w:tcPr>
          <w:p w14:paraId="1569BA57" w14:textId="77777777" w:rsidR="00FB7CAD" w:rsidRPr="00FB7CEF" w:rsidRDefault="00FB7CAD" w:rsidP="00766C30">
            <w:pPr>
              <w:jc w:val="center"/>
              <w:rPr>
                <w:sz w:val="20"/>
                <w:szCs w:val="20"/>
              </w:rPr>
            </w:pPr>
          </w:p>
        </w:tc>
      </w:tr>
    </w:tbl>
    <w:p w14:paraId="3A3489A2" w14:textId="1F7337A3" w:rsidR="00FB7CAD" w:rsidRDefault="00766C30" w:rsidP="00A6716E">
      <w:pPr>
        <w:tabs>
          <w:tab w:val="left" w:pos="1701"/>
        </w:tabs>
        <w:suppressAutoHyphens/>
        <w:autoSpaceDE w:val="0"/>
        <w:spacing w:before="120"/>
        <w:ind w:firstLine="567"/>
        <w:jc w:val="both"/>
        <w:rPr>
          <w:bCs/>
          <w:sz w:val="20"/>
          <w:szCs w:val="20"/>
        </w:rPr>
      </w:pPr>
      <w:r w:rsidRPr="00766C30">
        <w:rPr>
          <w:bCs/>
          <w:sz w:val="20"/>
          <w:szCs w:val="20"/>
        </w:rPr>
        <w:t xml:space="preserve">* Все поставляемые позиции товаров применимы и совместимы с </w:t>
      </w:r>
      <w:proofErr w:type="spellStart"/>
      <w:r w:rsidRPr="00766C30">
        <w:rPr>
          <w:bCs/>
          <w:sz w:val="20"/>
          <w:szCs w:val="20"/>
        </w:rPr>
        <w:t>снегоуплотнительны</w:t>
      </w:r>
      <w:r>
        <w:rPr>
          <w:bCs/>
          <w:sz w:val="20"/>
          <w:szCs w:val="20"/>
        </w:rPr>
        <w:t>ми</w:t>
      </w:r>
      <w:proofErr w:type="spellEnd"/>
      <w:r w:rsidRPr="00766C30">
        <w:rPr>
          <w:bCs/>
          <w:sz w:val="20"/>
          <w:szCs w:val="20"/>
        </w:rPr>
        <w:t xml:space="preserve"> машин</w:t>
      </w:r>
      <w:r>
        <w:rPr>
          <w:bCs/>
          <w:sz w:val="20"/>
          <w:szCs w:val="20"/>
        </w:rPr>
        <w:t>ами</w:t>
      </w:r>
      <w:r w:rsidRPr="00766C30">
        <w:rPr>
          <w:bCs/>
          <w:sz w:val="20"/>
          <w:szCs w:val="20"/>
        </w:rPr>
        <w:t xml:space="preserve"> марки PRINOTH.</w:t>
      </w:r>
    </w:p>
    <w:p w14:paraId="16A805C9" w14:textId="4A9779D4" w:rsidR="00A64529" w:rsidRPr="000C0977" w:rsidRDefault="00146B22" w:rsidP="00A6716E">
      <w:pPr>
        <w:tabs>
          <w:tab w:val="left" w:pos="1701"/>
        </w:tabs>
        <w:suppressAutoHyphens/>
        <w:autoSpaceDE w:val="0"/>
        <w:spacing w:before="12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49185190" w:rsidR="008D0C6B" w:rsidRDefault="00642E91" w:rsidP="00130412">
      <w:pPr>
        <w:pStyle w:val="a4"/>
        <w:numPr>
          <w:ilvl w:val="2"/>
          <w:numId w:val="9"/>
        </w:numPr>
        <w:tabs>
          <w:tab w:val="left" w:pos="426"/>
        </w:tabs>
        <w:jc w:val="both"/>
        <w:rPr>
          <w:sz w:val="20"/>
          <w:lang w:val="ru-RU"/>
        </w:rPr>
      </w:pPr>
      <w:r w:rsidRPr="000C0977">
        <w:rPr>
          <w:sz w:val="20"/>
          <w:lang w:val="ru-RU"/>
        </w:rPr>
        <w:t>Граф</w:t>
      </w:r>
      <w:r w:rsidR="00775836" w:rsidRPr="000C0977">
        <w:rPr>
          <w:sz w:val="20"/>
          <w:lang w:val="ru-RU"/>
        </w:rPr>
        <w:t>а</w:t>
      </w:r>
      <w:r w:rsidRPr="000C0977">
        <w:rPr>
          <w:sz w:val="20"/>
          <w:lang w:val="ru-RU"/>
        </w:rPr>
        <w:t xml:space="preserve"> </w:t>
      </w:r>
      <w:r w:rsidR="00766C30">
        <w:rPr>
          <w:sz w:val="20"/>
          <w:lang w:val="ru-RU"/>
        </w:rPr>
        <w:t>8</w:t>
      </w:r>
      <w:r w:rsidR="00D77EB1" w:rsidRPr="000C0977">
        <w:rPr>
          <w:sz w:val="20"/>
          <w:lang w:val="ru-RU"/>
        </w:rPr>
        <w:t>-</w:t>
      </w:r>
      <w:r w:rsidR="00A6716E" w:rsidRPr="000C0977">
        <w:rPr>
          <w:sz w:val="20"/>
          <w:lang w:val="ru-RU"/>
        </w:rPr>
        <w:t>10</w:t>
      </w:r>
      <w:r w:rsidRPr="000C0977">
        <w:rPr>
          <w:sz w:val="20"/>
          <w:lang w:val="ru-RU"/>
        </w:rPr>
        <w:t xml:space="preserve"> Спецификации заполнятся участником закупки, при этом </w:t>
      </w:r>
      <w:r w:rsidR="00D77EB1" w:rsidRPr="000C0977">
        <w:rPr>
          <w:sz w:val="20"/>
          <w:lang w:val="ru-RU"/>
        </w:rPr>
        <w:t xml:space="preserve">в графе 7 </w:t>
      </w:r>
      <w:r w:rsidRPr="000C0977">
        <w:rPr>
          <w:sz w:val="20"/>
          <w:lang w:val="ru-RU"/>
        </w:rPr>
        <w:t>необходимо указать конкретный товар, предлагаемый к поставке с указанием его наименования (торговой марки</w:t>
      </w:r>
      <w:r w:rsidR="00DF61E1" w:rsidRPr="000C0977">
        <w:rPr>
          <w:sz w:val="20"/>
          <w:lang w:val="ru-RU"/>
        </w:rPr>
        <w:t xml:space="preserve"> и модели</w:t>
      </w:r>
      <w:r w:rsidRPr="000C0977">
        <w:rPr>
          <w:sz w:val="20"/>
          <w:lang w:val="ru-RU"/>
        </w:rPr>
        <w:t>) и характеристик в соответствии с характеристиками, указанными заказчиком</w:t>
      </w:r>
      <w:r w:rsidR="00DF61E1" w:rsidRPr="000C0977">
        <w:rPr>
          <w:sz w:val="20"/>
          <w:lang w:val="ru-RU"/>
        </w:rPr>
        <w:t>, при этом слово «эквивалент» исключается</w:t>
      </w:r>
      <w:r w:rsidR="00995BDC" w:rsidRPr="000C0977">
        <w:rPr>
          <w:sz w:val="20"/>
          <w:lang w:val="ru-RU"/>
        </w:rPr>
        <w:t xml:space="preserve"> (в случае указания Заказчиком)</w:t>
      </w:r>
      <w:r w:rsidRPr="000C0977">
        <w:rPr>
          <w:sz w:val="20"/>
          <w:lang w:val="ru-RU"/>
        </w:rPr>
        <w:t>.</w:t>
      </w:r>
    </w:p>
    <w:p w14:paraId="2331C8CC" w14:textId="77777777" w:rsidR="00766C30" w:rsidRPr="00766C30" w:rsidRDefault="00766C30" w:rsidP="00766C30">
      <w:pPr>
        <w:pStyle w:val="a4"/>
        <w:numPr>
          <w:ilvl w:val="2"/>
          <w:numId w:val="9"/>
        </w:numPr>
        <w:tabs>
          <w:tab w:val="left" w:pos="426"/>
        </w:tabs>
        <w:jc w:val="both"/>
        <w:rPr>
          <w:sz w:val="20"/>
          <w:lang w:val="ru-RU"/>
        </w:rPr>
      </w:pPr>
      <w:r w:rsidRPr="00766C30">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47F0F2AE" w14:textId="77777777" w:rsidR="00766C30" w:rsidRPr="00766C30" w:rsidRDefault="00766C30" w:rsidP="00766C30">
      <w:pPr>
        <w:pStyle w:val="a4"/>
        <w:tabs>
          <w:tab w:val="left" w:pos="426"/>
        </w:tabs>
        <w:ind w:left="360"/>
        <w:jc w:val="both"/>
        <w:rPr>
          <w:sz w:val="20"/>
          <w:lang w:val="ru-RU"/>
        </w:rPr>
      </w:pPr>
      <w:r w:rsidRPr="00766C30">
        <w:rPr>
          <w:sz w:val="20"/>
          <w:lang w:val="ru-RU"/>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0DF4949A" w14:textId="2D04F637" w:rsidR="00766C30" w:rsidRDefault="00766C30" w:rsidP="00766C30">
      <w:pPr>
        <w:pStyle w:val="a4"/>
        <w:tabs>
          <w:tab w:val="left" w:pos="426"/>
        </w:tabs>
        <w:ind w:left="360"/>
        <w:jc w:val="both"/>
        <w:rPr>
          <w:sz w:val="20"/>
          <w:lang w:val="ru-RU"/>
        </w:rPr>
      </w:pPr>
      <w:r w:rsidRPr="00766C30">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0C0977" w:rsidRDefault="00E00D86" w:rsidP="00E00D86">
      <w:pPr>
        <w:jc w:val="right"/>
        <w:rPr>
          <w:b/>
          <w:bCs/>
        </w:rPr>
      </w:pPr>
      <w:r w:rsidRPr="000C0977">
        <w:rPr>
          <w:b/>
          <w:bCs/>
        </w:rPr>
        <w:lastRenderedPageBreak/>
        <w:t>Приложение № 4</w:t>
      </w:r>
    </w:p>
    <w:p w14:paraId="6B854F1E" w14:textId="77777777" w:rsidR="00E00D86" w:rsidRPr="000C0977" w:rsidRDefault="00E00D86" w:rsidP="00E00D86">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w:t>
      </w:r>
    </w:p>
    <w:p w14:paraId="5484550A" w14:textId="6A1DEAE9" w:rsidR="00E00D86" w:rsidRPr="000C0977" w:rsidRDefault="004A1F7E" w:rsidP="00E00D86">
      <w:pPr>
        <w:jc w:val="right"/>
        <w:rPr>
          <w:b/>
          <w:bCs/>
        </w:rPr>
      </w:pPr>
      <w:r w:rsidRPr="000C0977">
        <w:rPr>
          <w:b/>
          <w:bCs/>
        </w:rPr>
        <w:t xml:space="preserve">от </w:t>
      </w:r>
      <w:r w:rsidR="00F15CA9">
        <w:rPr>
          <w:b/>
          <w:bCs/>
        </w:rPr>
        <w:t>12</w:t>
      </w:r>
      <w:r w:rsidR="00A86A8E">
        <w:rPr>
          <w:b/>
          <w:bCs/>
        </w:rPr>
        <w:t>.</w:t>
      </w:r>
      <w:r w:rsidR="00F15CA9">
        <w:rPr>
          <w:b/>
          <w:bCs/>
        </w:rPr>
        <w:t>07</w:t>
      </w:r>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D1699D" w:rsidRPr="000C0977">
        <w:rPr>
          <w:b/>
          <w:bCs/>
        </w:rPr>
        <w:t>7</w:t>
      </w:r>
      <w:r w:rsidR="00766C30">
        <w:rPr>
          <w:b/>
          <w:bCs/>
        </w:rPr>
        <w:t>74</w:t>
      </w:r>
    </w:p>
    <w:p w14:paraId="73BF43E9" w14:textId="77777777" w:rsidR="00E00D86" w:rsidRPr="000C0977" w:rsidRDefault="00E00D86" w:rsidP="009F7105">
      <w:pPr>
        <w:jc w:val="right"/>
        <w:rPr>
          <w:b/>
          <w:bCs/>
        </w:rPr>
      </w:pPr>
    </w:p>
    <w:p w14:paraId="5FA01C82" w14:textId="1769BDBA" w:rsidR="00E00D86" w:rsidRPr="000C0977" w:rsidRDefault="00E00D86" w:rsidP="00E11058">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1CC8A2FD" w14:textId="09CC7549" w:rsidR="003C49FA" w:rsidRPr="000C0977" w:rsidRDefault="003C49FA" w:rsidP="003C49FA">
      <w:pPr>
        <w:ind w:firstLine="709"/>
        <w:jc w:val="both"/>
        <w:rPr>
          <w:rFonts w:eastAsia="Calibri"/>
          <w:lang w:eastAsia="en-US"/>
        </w:rPr>
      </w:pPr>
      <w:r w:rsidRPr="000C0977">
        <w:t>Начальная (максимальная) цена договора</w:t>
      </w:r>
      <w:r w:rsidR="00FB24EA" w:rsidRPr="000C0977">
        <w:rPr>
          <w:rFonts w:eastAsia="Calibri"/>
          <w:lang w:eastAsia="en-US"/>
        </w:rPr>
        <w:t xml:space="preserve"> </w:t>
      </w:r>
      <w:r w:rsidR="002E0EE8" w:rsidRPr="000C0977">
        <w:rPr>
          <w:rFonts w:eastAsia="Calibri"/>
          <w:lang w:eastAsia="en-US"/>
        </w:rPr>
        <w:t xml:space="preserve">на поставку </w:t>
      </w:r>
      <w:r w:rsidR="00766C30" w:rsidRPr="00766C30">
        <w:rPr>
          <w:rFonts w:eastAsia="Calibri"/>
          <w:bCs/>
          <w:lang w:eastAsia="en-US"/>
        </w:rPr>
        <w:t xml:space="preserve">запасных частей и принадлежностей для </w:t>
      </w:r>
      <w:proofErr w:type="spellStart"/>
      <w:r w:rsidR="00766C30" w:rsidRPr="00766C30">
        <w:rPr>
          <w:rFonts w:eastAsia="Calibri"/>
          <w:bCs/>
          <w:lang w:eastAsia="en-US"/>
        </w:rPr>
        <w:t>снегоуплотнительных</w:t>
      </w:r>
      <w:proofErr w:type="spellEnd"/>
      <w:r w:rsidR="00766C30" w:rsidRPr="00766C30">
        <w:rPr>
          <w:rFonts w:eastAsia="Calibri"/>
          <w:bCs/>
          <w:lang w:eastAsia="en-US"/>
        </w:rPr>
        <w:t xml:space="preserve"> машин марки PRINOTH</w:t>
      </w:r>
      <w:r w:rsidR="002E0EE8" w:rsidRPr="000C0977">
        <w:rPr>
          <w:rFonts w:eastAsia="Calibri"/>
          <w:bCs/>
          <w:lang w:eastAsia="en-US"/>
        </w:rPr>
        <w:t xml:space="preserve"> </w:t>
      </w:r>
      <w:r w:rsidR="00FB24EA" w:rsidRPr="000C0977">
        <w:rPr>
          <w:rFonts w:eastAsia="Calibri"/>
          <w:lang w:eastAsia="en-US"/>
        </w:rPr>
        <w:t>определена из расчета среднего арифметического значения 3-х коммерческих предложений.</w:t>
      </w:r>
    </w:p>
    <w:p w14:paraId="6F94BD6E" w14:textId="2352F56D" w:rsidR="00E00D86" w:rsidRPr="000C0977" w:rsidRDefault="00FB24EA" w:rsidP="003C49FA">
      <w:pPr>
        <w:spacing w:after="120"/>
        <w:ind w:firstLine="709"/>
        <w:jc w:val="both"/>
        <w:rPr>
          <w:rFonts w:eastAsia="Calibri"/>
          <w:lang w:eastAsia="en-US"/>
        </w:rPr>
      </w:pPr>
      <w:proofErr w:type="gramStart"/>
      <w:r w:rsidRPr="000C0977">
        <w:rPr>
          <w:rFonts w:eastAsia="Calibri"/>
          <w:lang w:eastAsia="en-US"/>
        </w:rPr>
        <w:t xml:space="preserve">Начальная (максимальная) цена договора </w:t>
      </w:r>
      <w:r w:rsidR="00C12C86" w:rsidRPr="000C0977">
        <w:rPr>
          <w:rFonts w:eastAsia="Calibri"/>
          <w:lang w:eastAsia="en-US"/>
        </w:rPr>
        <w:t xml:space="preserve">с учетом </w:t>
      </w:r>
      <w:r w:rsidR="00A2574A" w:rsidRPr="000C0977">
        <w:rPr>
          <w:rFonts w:eastAsia="Calibri"/>
          <w:lang w:eastAsia="en-US"/>
        </w:rPr>
        <w:t>математического округления при перерасчете</w:t>
      </w:r>
      <w:r w:rsidR="00C12C86" w:rsidRPr="000C0977">
        <w:rPr>
          <w:rFonts w:eastAsia="Calibri"/>
          <w:lang w:eastAsia="en-US"/>
        </w:rPr>
        <w:t xml:space="preserve"> стоимости</w:t>
      </w:r>
      <w:r w:rsidR="00683367" w:rsidRPr="000C0977">
        <w:rPr>
          <w:rFonts w:eastAsia="Calibri"/>
          <w:lang w:eastAsia="en-US"/>
        </w:rPr>
        <w:t xml:space="preserve"> единицы</w:t>
      </w:r>
      <w:r w:rsidR="00C12C86" w:rsidRPr="000C0977">
        <w:rPr>
          <w:rFonts w:eastAsia="Calibri"/>
          <w:lang w:eastAsia="en-US"/>
        </w:rPr>
        <w:t xml:space="preserve"> </w:t>
      </w:r>
      <w:r w:rsidR="00683367" w:rsidRPr="000C0977">
        <w:rPr>
          <w:rFonts w:eastAsia="Calibri"/>
          <w:lang w:eastAsia="en-US"/>
        </w:rPr>
        <w:t xml:space="preserve">товара с НДС в стоимость единицы товара </w:t>
      </w:r>
      <w:r w:rsidR="003C49FA" w:rsidRPr="000C0977">
        <w:rPr>
          <w:rFonts w:eastAsia="Calibri"/>
          <w:lang w:eastAsia="en-US"/>
        </w:rPr>
        <w:t xml:space="preserve">без НДС </w:t>
      </w:r>
      <w:r w:rsidR="00683367" w:rsidRPr="000C0977">
        <w:rPr>
          <w:rFonts w:eastAsia="Calibri"/>
          <w:lang w:eastAsia="en-US"/>
        </w:rPr>
        <w:t xml:space="preserve">с учетом количества каждого товара </w:t>
      </w:r>
      <w:r w:rsidR="003C49FA" w:rsidRPr="000C0977">
        <w:rPr>
          <w:rFonts w:eastAsia="Calibri"/>
          <w:lang w:eastAsia="en-US"/>
        </w:rPr>
        <w:t xml:space="preserve">составляет </w:t>
      </w:r>
      <w:r w:rsidR="00766C30" w:rsidRPr="00766C30">
        <w:rPr>
          <w:rFonts w:eastAsia="Calibri"/>
          <w:lang w:eastAsia="en-US"/>
        </w:rPr>
        <w:t>6 546 467,00</w:t>
      </w:r>
      <w:r w:rsidR="00766C30" w:rsidRPr="00766C30">
        <w:rPr>
          <w:rFonts w:eastAsia="Calibri"/>
          <w:bCs/>
          <w:lang w:eastAsia="en-US"/>
        </w:rPr>
        <w:t xml:space="preserve"> (Шесть миллионов пятьсот сорок шесть тысяч четыреста шестьдесят семь) рублей 00 копеек, без учета НДС, или 7 855 760,40 (Семь миллионов восемьсот пятьдесят пять тысяч семьсот шестьдесят) рублей 40 копеек</w:t>
      </w:r>
      <w:proofErr w:type="gramEnd"/>
      <w:r w:rsidR="00766C30" w:rsidRPr="00766C30">
        <w:rPr>
          <w:rFonts w:eastAsia="Calibri"/>
          <w:bCs/>
          <w:lang w:eastAsia="en-US"/>
        </w:rPr>
        <w:t>, включая НДС</w:t>
      </w:r>
      <w:r w:rsidR="003C49FA" w:rsidRPr="000C0977">
        <w:rPr>
          <w:rFonts w:eastAsia="Calibri"/>
          <w:lang w:eastAsia="en-US"/>
        </w:rPr>
        <w:t>.</w:t>
      </w:r>
    </w:p>
    <w:p w14:paraId="182CF157" w14:textId="3583CA31" w:rsidR="004E5C16" w:rsidRPr="000C0977" w:rsidRDefault="00F56F7F" w:rsidP="00933ACC">
      <w:pPr>
        <w:spacing w:after="120"/>
        <w:ind w:firstLine="709"/>
        <w:jc w:val="center"/>
        <w:rPr>
          <w:bCs/>
        </w:rPr>
      </w:pPr>
      <w:r w:rsidRPr="000C0977">
        <w:rPr>
          <w:bCs/>
        </w:rPr>
        <w:t>Расчет начальной (максимальной) цены договора</w:t>
      </w:r>
    </w:p>
    <w:tbl>
      <w:tblPr>
        <w:tblW w:w="4946" w:type="pct"/>
        <w:tblLayout w:type="fixed"/>
        <w:tblLook w:val="04A0" w:firstRow="1" w:lastRow="0" w:firstColumn="1" w:lastColumn="0" w:noHBand="0" w:noVBand="1"/>
      </w:tblPr>
      <w:tblGrid>
        <w:gridCol w:w="534"/>
        <w:gridCol w:w="1030"/>
        <w:gridCol w:w="2149"/>
        <w:gridCol w:w="647"/>
        <w:gridCol w:w="848"/>
        <w:gridCol w:w="1279"/>
        <w:gridCol w:w="1314"/>
        <w:gridCol w:w="1161"/>
        <w:gridCol w:w="1167"/>
        <w:gridCol w:w="1161"/>
        <w:gridCol w:w="1167"/>
        <w:gridCol w:w="1164"/>
        <w:gridCol w:w="1146"/>
      </w:tblGrid>
      <w:tr w:rsidR="00766C30" w:rsidRPr="00766C30" w14:paraId="11A2BD86" w14:textId="77777777" w:rsidTr="00766C30">
        <w:trPr>
          <w:trHeight w:val="170"/>
        </w:trPr>
        <w:tc>
          <w:tcPr>
            <w:tcW w:w="18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4B503" w14:textId="77777777" w:rsidR="00766C30" w:rsidRPr="00766C30" w:rsidRDefault="00766C30" w:rsidP="00766C30">
            <w:pPr>
              <w:jc w:val="center"/>
              <w:rPr>
                <w:bCs/>
                <w:sz w:val="20"/>
                <w:szCs w:val="20"/>
              </w:rPr>
            </w:pPr>
            <w:r w:rsidRPr="00766C30">
              <w:rPr>
                <w:bCs/>
                <w:sz w:val="20"/>
                <w:szCs w:val="20"/>
              </w:rPr>
              <w:t xml:space="preserve">№ </w:t>
            </w:r>
            <w:proofErr w:type="gramStart"/>
            <w:r w:rsidRPr="00766C30">
              <w:rPr>
                <w:bCs/>
                <w:sz w:val="20"/>
                <w:szCs w:val="20"/>
              </w:rPr>
              <w:t>п</w:t>
            </w:r>
            <w:proofErr w:type="gramEnd"/>
            <w:r w:rsidRPr="00766C30">
              <w:rPr>
                <w:bCs/>
                <w:sz w:val="20"/>
                <w:szCs w:val="20"/>
              </w:rPr>
              <w:t>/п</w:t>
            </w:r>
          </w:p>
        </w:tc>
        <w:tc>
          <w:tcPr>
            <w:tcW w:w="3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F11D71" w14:textId="77777777" w:rsidR="00766C30" w:rsidRPr="00766C30" w:rsidRDefault="00766C30" w:rsidP="00766C30">
            <w:pPr>
              <w:jc w:val="center"/>
              <w:rPr>
                <w:bCs/>
                <w:sz w:val="20"/>
                <w:szCs w:val="20"/>
              </w:rPr>
            </w:pPr>
            <w:r w:rsidRPr="00766C30">
              <w:rPr>
                <w:bCs/>
                <w:sz w:val="20"/>
                <w:szCs w:val="20"/>
              </w:rPr>
              <w:t>Код</w:t>
            </w:r>
          </w:p>
        </w:tc>
        <w:tc>
          <w:tcPr>
            <w:tcW w:w="728" w:type="pct"/>
            <w:vMerge w:val="restart"/>
            <w:tcBorders>
              <w:top w:val="single" w:sz="4" w:space="0" w:color="auto"/>
              <w:left w:val="single" w:sz="4" w:space="0" w:color="auto"/>
              <w:right w:val="single" w:sz="4" w:space="0" w:color="auto"/>
            </w:tcBorders>
            <w:shd w:val="clear" w:color="000000" w:fill="FFFFFF"/>
            <w:vAlign w:val="center"/>
            <w:hideMark/>
          </w:tcPr>
          <w:p w14:paraId="60582A46" w14:textId="43BE1FE7" w:rsidR="00766C30" w:rsidRPr="00766C30" w:rsidRDefault="00766C30" w:rsidP="00766C30">
            <w:pPr>
              <w:jc w:val="center"/>
              <w:rPr>
                <w:bCs/>
                <w:sz w:val="20"/>
                <w:szCs w:val="20"/>
              </w:rPr>
            </w:pPr>
            <w:r w:rsidRPr="00766C30">
              <w:rPr>
                <w:bCs/>
                <w:sz w:val="20"/>
                <w:szCs w:val="20"/>
              </w:rPr>
              <w:t>Наименование</w:t>
            </w:r>
          </w:p>
        </w:tc>
        <w:tc>
          <w:tcPr>
            <w:tcW w:w="2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AB18C" w14:textId="77777777" w:rsidR="00766C30" w:rsidRPr="00766C30" w:rsidRDefault="00766C30" w:rsidP="00766C30">
            <w:pPr>
              <w:jc w:val="center"/>
              <w:rPr>
                <w:bCs/>
                <w:sz w:val="20"/>
                <w:szCs w:val="20"/>
              </w:rPr>
            </w:pPr>
            <w:r w:rsidRPr="00766C30">
              <w:rPr>
                <w:bCs/>
                <w:sz w:val="20"/>
                <w:szCs w:val="20"/>
              </w:rPr>
              <w:t>Кол-во</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13D5" w14:textId="77777777" w:rsidR="00766C30" w:rsidRPr="00766C30" w:rsidRDefault="00766C30" w:rsidP="00766C30">
            <w:pPr>
              <w:jc w:val="center"/>
              <w:rPr>
                <w:bCs/>
                <w:sz w:val="20"/>
                <w:szCs w:val="20"/>
              </w:rPr>
            </w:pPr>
            <w:r w:rsidRPr="00766C30">
              <w:rPr>
                <w:bCs/>
                <w:sz w:val="20"/>
                <w:szCs w:val="20"/>
              </w:rPr>
              <w:t xml:space="preserve">Ед. </w:t>
            </w:r>
            <w:proofErr w:type="spellStart"/>
            <w:r w:rsidRPr="00766C30">
              <w:rPr>
                <w:bCs/>
                <w:sz w:val="20"/>
                <w:szCs w:val="20"/>
              </w:rPr>
              <w:t>измер</w:t>
            </w:r>
            <w:proofErr w:type="spellEnd"/>
            <w:r w:rsidRPr="00766C30">
              <w:rPr>
                <w:bCs/>
                <w:sz w:val="20"/>
                <w:szCs w:val="20"/>
              </w:rPr>
              <w:t>.</w:t>
            </w:r>
          </w:p>
        </w:tc>
        <w:tc>
          <w:tcPr>
            <w:tcW w:w="8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B7D9A0" w14:textId="77777777" w:rsidR="00766C30" w:rsidRPr="00766C30" w:rsidRDefault="00766C30" w:rsidP="00766C30">
            <w:pPr>
              <w:jc w:val="center"/>
              <w:rPr>
                <w:bCs/>
                <w:sz w:val="20"/>
                <w:szCs w:val="20"/>
              </w:rPr>
            </w:pPr>
            <w:r w:rsidRPr="00766C30">
              <w:rPr>
                <w:bCs/>
                <w:sz w:val="20"/>
                <w:szCs w:val="20"/>
              </w:rPr>
              <w:t>Поставщик №1</w:t>
            </w:r>
          </w:p>
        </w:tc>
        <w:tc>
          <w:tcPr>
            <w:tcW w:w="788"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24A3B8" w14:textId="77777777" w:rsidR="00766C30" w:rsidRPr="00766C30" w:rsidRDefault="00766C30" w:rsidP="00766C30">
            <w:pPr>
              <w:jc w:val="center"/>
              <w:rPr>
                <w:bCs/>
                <w:sz w:val="20"/>
                <w:szCs w:val="20"/>
              </w:rPr>
            </w:pPr>
            <w:r w:rsidRPr="00766C30">
              <w:rPr>
                <w:bCs/>
                <w:sz w:val="20"/>
                <w:szCs w:val="20"/>
              </w:rPr>
              <w:t>Поставщик №2</w:t>
            </w:r>
          </w:p>
        </w:tc>
        <w:tc>
          <w:tcPr>
            <w:tcW w:w="78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A9A676" w14:textId="77777777" w:rsidR="00766C30" w:rsidRPr="00766C30" w:rsidRDefault="00766C30" w:rsidP="00766C30">
            <w:pPr>
              <w:jc w:val="center"/>
              <w:rPr>
                <w:bCs/>
                <w:sz w:val="20"/>
                <w:szCs w:val="20"/>
              </w:rPr>
            </w:pPr>
            <w:r w:rsidRPr="00766C30">
              <w:rPr>
                <w:bCs/>
                <w:sz w:val="20"/>
                <w:szCs w:val="20"/>
              </w:rPr>
              <w:t>Поставщик №3</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39D76" w14:textId="77777777" w:rsidR="00766C30" w:rsidRPr="00766C30" w:rsidRDefault="00766C30" w:rsidP="00766C30">
            <w:pPr>
              <w:jc w:val="center"/>
              <w:rPr>
                <w:bCs/>
                <w:sz w:val="20"/>
                <w:szCs w:val="20"/>
              </w:rPr>
            </w:pPr>
            <w:proofErr w:type="gramStart"/>
            <w:r w:rsidRPr="00766C30">
              <w:rPr>
                <w:bCs/>
                <w:sz w:val="20"/>
                <w:szCs w:val="20"/>
              </w:rPr>
              <w:t>Н(</w:t>
            </w:r>
            <w:proofErr w:type="gramEnd"/>
            <w:r w:rsidRPr="00766C30">
              <w:rPr>
                <w:bCs/>
                <w:sz w:val="20"/>
                <w:szCs w:val="20"/>
              </w:rPr>
              <w:t>М)Ц за единицу в руб. с НДС в руб.</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C923C" w14:textId="77777777" w:rsidR="00766C30" w:rsidRPr="00766C30" w:rsidRDefault="00766C30" w:rsidP="00766C30">
            <w:pPr>
              <w:jc w:val="center"/>
              <w:rPr>
                <w:bCs/>
                <w:sz w:val="20"/>
                <w:szCs w:val="20"/>
              </w:rPr>
            </w:pPr>
            <w:r w:rsidRPr="00766C30">
              <w:rPr>
                <w:bCs/>
                <w:sz w:val="20"/>
                <w:szCs w:val="20"/>
              </w:rPr>
              <w:t>Сумма с учетом количества с НДС в руб.</w:t>
            </w:r>
          </w:p>
        </w:tc>
      </w:tr>
      <w:tr w:rsidR="00766C30" w:rsidRPr="00766C30" w14:paraId="67BEE8B7" w14:textId="77777777" w:rsidTr="00766C30">
        <w:trPr>
          <w:trHeight w:val="170"/>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B4D7A39" w14:textId="77777777" w:rsidR="00766C30" w:rsidRPr="00766C30" w:rsidRDefault="00766C30" w:rsidP="00766C30">
            <w:pPr>
              <w:rPr>
                <w:bCs/>
                <w:sz w:val="20"/>
                <w:szCs w:val="20"/>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14:paraId="5656B90E" w14:textId="77777777" w:rsidR="00766C30" w:rsidRPr="00766C30" w:rsidRDefault="00766C30" w:rsidP="00766C30">
            <w:pPr>
              <w:rPr>
                <w:bCs/>
                <w:sz w:val="20"/>
                <w:szCs w:val="20"/>
              </w:rPr>
            </w:pPr>
          </w:p>
        </w:tc>
        <w:tc>
          <w:tcPr>
            <w:tcW w:w="728" w:type="pct"/>
            <w:vMerge/>
            <w:tcBorders>
              <w:left w:val="single" w:sz="4" w:space="0" w:color="auto"/>
              <w:bottom w:val="single" w:sz="4" w:space="0" w:color="auto"/>
              <w:right w:val="single" w:sz="4" w:space="0" w:color="auto"/>
            </w:tcBorders>
            <w:vAlign w:val="center"/>
            <w:hideMark/>
          </w:tcPr>
          <w:p w14:paraId="015A1819" w14:textId="77777777" w:rsidR="00766C30" w:rsidRPr="00766C30" w:rsidRDefault="00766C30" w:rsidP="00766C30">
            <w:pPr>
              <w:rPr>
                <w:bCs/>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85B3B30" w14:textId="77777777" w:rsidR="00766C30" w:rsidRPr="00766C30" w:rsidRDefault="00766C30" w:rsidP="00766C30">
            <w:pPr>
              <w:rPr>
                <w:bCs/>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14:paraId="5EFAA4E9" w14:textId="77777777" w:rsidR="00766C30" w:rsidRPr="00766C30" w:rsidRDefault="00766C30" w:rsidP="00766C30">
            <w:pPr>
              <w:rPr>
                <w:bCs/>
                <w:sz w:val="20"/>
                <w:szCs w:val="20"/>
              </w:rPr>
            </w:pPr>
          </w:p>
        </w:tc>
        <w:tc>
          <w:tcPr>
            <w:tcW w:w="433" w:type="pct"/>
            <w:tcBorders>
              <w:top w:val="nil"/>
              <w:left w:val="nil"/>
              <w:bottom w:val="single" w:sz="4" w:space="0" w:color="auto"/>
              <w:right w:val="single" w:sz="4" w:space="0" w:color="auto"/>
            </w:tcBorders>
            <w:shd w:val="clear" w:color="auto" w:fill="auto"/>
            <w:noWrap/>
            <w:vAlign w:val="center"/>
            <w:hideMark/>
          </w:tcPr>
          <w:p w14:paraId="5095696B" w14:textId="77777777" w:rsidR="00766C30" w:rsidRPr="00766C30" w:rsidRDefault="00766C30" w:rsidP="00766C30">
            <w:pPr>
              <w:jc w:val="center"/>
              <w:rPr>
                <w:bCs/>
                <w:sz w:val="20"/>
                <w:szCs w:val="20"/>
              </w:rPr>
            </w:pPr>
            <w:r w:rsidRPr="00766C30">
              <w:rPr>
                <w:bCs/>
                <w:sz w:val="20"/>
                <w:szCs w:val="20"/>
              </w:rPr>
              <w:t>Цена</w:t>
            </w:r>
          </w:p>
        </w:tc>
        <w:tc>
          <w:tcPr>
            <w:tcW w:w="445" w:type="pct"/>
            <w:tcBorders>
              <w:top w:val="nil"/>
              <w:left w:val="nil"/>
              <w:bottom w:val="single" w:sz="4" w:space="0" w:color="auto"/>
              <w:right w:val="single" w:sz="4" w:space="0" w:color="auto"/>
            </w:tcBorders>
            <w:shd w:val="clear" w:color="auto" w:fill="auto"/>
            <w:noWrap/>
            <w:vAlign w:val="center"/>
            <w:hideMark/>
          </w:tcPr>
          <w:p w14:paraId="0EFA017F" w14:textId="77777777" w:rsidR="00766C30" w:rsidRPr="00766C30" w:rsidRDefault="00766C30" w:rsidP="00766C30">
            <w:pPr>
              <w:jc w:val="center"/>
              <w:rPr>
                <w:bCs/>
                <w:sz w:val="20"/>
                <w:szCs w:val="20"/>
              </w:rPr>
            </w:pPr>
            <w:r w:rsidRPr="00766C30">
              <w:rPr>
                <w:bCs/>
                <w:sz w:val="20"/>
                <w:szCs w:val="20"/>
              </w:rPr>
              <w:t>Сумма</w:t>
            </w:r>
          </w:p>
        </w:tc>
        <w:tc>
          <w:tcPr>
            <w:tcW w:w="393" w:type="pct"/>
            <w:tcBorders>
              <w:top w:val="nil"/>
              <w:left w:val="nil"/>
              <w:bottom w:val="single" w:sz="4" w:space="0" w:color="auto"/>
              <w:right w:val="single" w:sz="4" w:space="0" w:color="auto"/>
            </w:tcBorders>
            <w:shd w:val="clear" w:color="000000" w:fill="FFFFFF"/>
            <w:noWrap/>
            <w:vAlign w:val="center"/>
            <w:hideMark/>
          </w:tcPr>
          <w:p w14:paraId="28180D86" w14:textId="77777777" w:rsidR="00766C30" w:rsidRPr="00766C30" w:rsidRDefault="00766C30" w:rsidP="00766C30">
            <w:pPr>
              <w:jc w:val="center"/>
              <w:rPr>
                <w:bCs/>
                <w:sz w:val="20"/>
                <w:szCs w:val="20"/>
              </w:rPr>
            </w:pPr>
            <w:r w:rsidRPr="00766C30">
              <w:rPr>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3DCBA3D9" w14:textId="77777777" w:rsidR="00766C30" w:rsidRPr="00766C30" w:rsidRDefault="00766C30" w:rsidP="00766C30">
            <w:pPr>
              <w:jc w:val="center"/>
              <w:rPr>
                <w:bCs/>
                <w:sz w:val="20"/>
                <w:szCs w:val="20"/>
              </w:rPr>
            </w:pPr>
            <w:r w:rsidRPr="00766C30">
              <w:rPr>
                <w:bCs/>
                <w:sz w:val="20"/>
                <w:szCs w:val="20"/>
              </w:rPr>
              <w:t>Сумма</w:t>
            </w:r>
          </w:p>
        </w:tc>
        <w:tc>
          <w:tcPr>
            <w:tcW w:w="393" w:type="pct"/>
            <w:tcBorders>
              <w:top w:val="nil"/>
              <w:left w:val="nil"/>
              <w:bottom w:val="single" w:sz="4" w:space="0" w:color="auto"/>
              <w:right w:val="single" w:sz="4" w:space="0" w:color="auto"/>
            </w:tcBorders>
            <w:shd w:val="clear" w:color="auto" w:fill="auto"/>
            <w:noWrap/>
            <w:vAlign w:val="center"/>
            <w:hideMark/>
          </w:tcPr>
          <w:p w14:paraId="48599153" w14:textId="77777777" w:rsidR="00766C30" w:rsidRPr="00766C30" w:rsidRDefault="00766C30" w:rsidP="00766C30">
            <w:pPr>
              <w:jc w:val="center"/>
              <w:rPr>
                <w:bCs/>
                <w:sz w:val="20"/>
                <w:szCs w:val="20"/>
              </w:rPr>
            </w:pPr>
            <w:r w:rsidRPr="00766C30">
              <w:rPr>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2F2900A9" w14:textId="77777777" w:rsidR="00766C30" w:rsidRPr="00766C30" w:rsidRDefault="00766C30" w:rsidP="00766C30">
            <w:pPr>
              <w:jc w:val="center"/>
              <w:rPr>
                <w:bCs/>
                <w:sz w:val="20"/>
                <w:szCs w:val="20"/>
              </w:rPr>
            </w:pPr>
            <w:r w:rsidRPr="00766C30">
              <w:rPr>
                <w:bCs/>
                <w:sz w:val="20"/>
                <w:szCs w:val="20"/>
              </w:rPr>
              <w:t>Сумма</w:t>
            </w: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530B0F43" w14:textId="77777777" w:rsidR="00766C30" w:rsidRPr="00766C30" w:rsidRDefault="00766C30" w:rsidP="00766C30">
            <w:pPr>
              <w:rPr>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14:paraId="6A555C32" w14:textId="77777777" w:rsidR="00766C30" w:rsidRPr="00766C30" w:rsidRDefault="00766C30" w:rsidP="00766C30">
            <w:pPr>
              <w:rPr>
                <w:bCs/>
                <w:sz w:val="20"/>
                <w:szCs w:val="20"/>
              </w:rPr>
            </w:pPr>
          </w:p>
        </w:tc>
      </w:tr>
      <w:tr w:rsidR="00766C30" w:rsidRPr="00766C30" w14:paraId="4EEC5AFA" w14:textId="77777777" w:rsidTr="00766C30">
        <w:trPr>
          <w:trHeight w:val="170"/>
        </w:trPr>
        <w:tc>
          <w:tcPr>
            <w:tcW w:w="4612" w:type="pct"/>
            <w:gridSpan w:val="12"/>
            <w:tcBorders>
              <w:top w:val="single" w:sz="4" w:space="0" w:color="auto"/>
              <w:left w:val="single" w:sz="4" w:space="0" w:color="auto"/>
              <w:bottom w:val="single" w:sz="4" w:space="0" w:color="auto"/>
              <w:right w:val="nil"/>
            </w:tcBorders>
            <w:shd w:val="clear" w:color="000000" w:fill="FFFFFF"/>
            <w:vAlign w:val="center"/>
            <w:hideMark/>
          </w:tcPr>
          <w:p w14:paraId="21F2ACAB" w14:textId="77777777" w:rsidR="00766C30" w:rsidRPr="00766C30" w:rsidRDefault="00766C30" w:rsidP="00766C30">
            <w:pPr>
              <w:jc w:val="center"/>
              <w:rPr>
                <w:bCs/>
                <w:sz w:val="20"/>
                <w:szCs w:val="20"/>
              </w:rPr>
            </w:pPr>
            <w:r w:rsidRPr="00766C30">
              <w:rPr>
                <w:bCs/>
                <w:sz w:val="20"/>
                <w:szCs w:val="20"/>
              </w:rPr>
              <w:t>PRINOTH EVEREST</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D6DD15" w14:textId="77777777" w:rsidR="00766C30" w:rsidRPr="00766C30" w:rsidRDefault="00766C30" w:rsidP="00766C30">
            <w:pPr>
              <w:jc w:val="center"/>
              <w:rPr>
                <w:bCs/>
                <w:sz w:val="20"/>
                <w:szCs w:val="20"/>
              </w:rPr>
            </w:pPr>
            <w:r w:rsidRPr="00766C30">
              <w:rPr>
                <w:bCs/>
                <w:sz w:val="20"/>
                <w:szCs w:val="20"/>
              </w:rPr>
              <w:t> </w:t>
            </w:r>
          </w:p>
        </w:tc>
      </w:tr>
      <w:tr w:rsidR="00766C30" w:rsidRPr="00766C30" w14:paraId="3089BE78"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C6AF578" w14:textId="77777777" w:rsidR="00766C30" w:rsidRPr="00766C30" w:rsidRDefault="00766C30" w:rsidP="00766C30">
            <w:pPr>
              <w:jc w:val="center"/>
              <w:rPr>
                <w:bCs/>
                <w:sz w:val="20"/>
                <w:szCs w:val="20"/>
              </w:rPr>
            </w:pPr>
            <w:r w:rsidRPr="00766C30">
              <w:rPr>
                <w:bCs/>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14:paraId="0E57F5D5" w14:textId="77777777" w:rsidR="00766C30" w:rsidRPr="00766C30" w:rsidRDefault="00766C30" w:rsidP="00766C30">
            <w:pPr>
              <w:jc w:val="center"/>
              <w:rPr>
                <w:bCs/>
                <w:sz w:val="20"/>
                <w:szCs w:val="20"/>
              </w:rPr>
            </w:pPr>
            <w:r w:rsidRPr="00766C30">
              <w:rPr>
                <w:bCs/>
                <w:sz w:val="20"/>
                <w:szCs w:val="20"/>
              </w:rPr>
              <w:t>U4871</w:t>
            </w:r>
          </w:p>
        </w:tc>
        <w:tc>
          <w:tcPr>
            <w:tcW w:w="728" w:type="pct"/>
            <w:tcBorders>
              <w:top w:val="nil"/>
              <w:left w:val="nil"/>
              <w:bottom w:val="single" w:sz="4" w:space="0" w:color="auto"/>
              <w:right w:val="single" w:sz="4" w:space="0" w:color="auto"/>
            </w:tcBorders>
            <w:shd w:val="clear" w:color="auto" w:fill="auto"/>
            <w:vAlign w:val="center"/>
            <w:hideMark/>
          </w:tcPr>
          <w:p w14:paraId="172C2D38" w14:textId="27E9DF19" w:rsidR="00766C30" w:rsidRPr="00766C30" w:rsidRDefault="00766C30" w:rsidP="00766C30">
            <w:pPr>
              <w:rPr>
                <w:color w:val="000000"/>
                <w:sz w:val="20"/>
                <w:szCs w:val="20"/>
              </w:rPr>
            </w:pPr>
            <w:r w:rsidRPr="00766C30">
              <w:rPr>
                <w:color w:val="000000"/>
                <w:sz w:val="20"/>
                <w:szCs w:val="20"/>
              </w:rPr>
              <w:t>Датчик положения стрелы</w:t>
            </w:r>
          </w:p>
        </w:tc>
        <w:tc>
          <w:tcPr>
            <w:tcW w:w="219" w:type="pct"/>
            <w:tcBorders>
              <w:top w:val="nil"/>
              <w:left w:val="nil"/>
              <w:bottom w:val="single" w:sz="4" w:space="0" w:color="auto"/>
              <w:right w:val="single" w:sz="4" w:space="0" w:color="auto"/>
            </w:tcBorders>
            <w:shd w:val="clear" w:color="auto" w:fill="auto"/>
            <w:vAlign w:val="center"/>
            <w:hideMark/>
          </w:tcPr>
          <w:p w14:paraId="14CF68BB"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3F187ED"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3F87F91" w14:textId="77777777" w:rsidR="00766C30" w:rsidRPr="00766C30" w:rsidRDefault="00766C30" w:rsidP="00766C30">
            <w:pPr>
              <w:jc w:val="center"/>
              <w:rPr>
                <w:sz w:val="20"/>
                <w:szCs w:val="20"/>
              </w:rPr>
            </w:pPr>
            <w:r w:rsidRPr="00766C30">
              <w:rPr>
                <w:sz w:val="20"/>
                <w:szCs w:val="20"/>
              </w:rPr>
              <w:t>31 033,50</w:t>
            </w:r>
          </w:p>
        </w:tc>
        <w:tc>
          <w:tcPr>
            <w:tcW w:w="445" w:type="pct"/>
            <w:tcBorders>
              <w:top w:val="nil"/>
              <w:left w:val="nil"/>
              <w:bottom w:val="single" w:sz="4" w:space="0" w:color="auto"/>
              <w:right w:val="single" w:sz="4" w:space="0" w:color="auto"/>
            </w:tcBorders>
            <w:shd w:val="clear" w:color="auto" w:fill="auto"/>
            <w:noWrap/>
            <w:vAlign w:val="center"/>
            <w:hideMark/>
          </w:tcPr>
          <w:p w14:paraId="3F42A9E1" w14:textId="77777777" w:rsidR="00766C30" w:rsidRPr="00766C30" w:rsidRDefault="00766C30" w:rsidP="00766C30">
            <w:pPr>
              <w:jc w:val="center"/>
              <w:rPr>
                <w:sz w:val="20"/>
                <w:szCs w:val="20"/>
              </w:rPr>
            </w:pPr>
            <w:r w:rsidRPr="00766C30">
              <w:rPr>
                <w:sz w:val="20"/>
                <w:szCs w:val="20"/>
              </w:rPr>
              <w:t>31 033,50</w:t>
            </w:r>
          </w:p>
        </w:tc>
        <w:tc>
          <w:tcPr>
            <w:tcW w:w="393" w:type="pct"/>
            <w:tcBorders>
              <w:top w:val="nil"/>
              <w:left w:val="nil"/>
              <w:bottom w:val="single" w:sz="4" w:space="0" w:color="auto"/>
              <w:right w:val="single" w:sz="4" w:space="0" w:color="auto"/>
            </w:tcBorders>
            <w:shd w:val="clear" w:color="000000" w:fill="FFFFFF"/>
            <w:noWrap/>
            <w:vAlign w:val="center"/>
            <w:hideMark/>
          </w:tcPr>
          <w:p w14:paraId="7B7BEC29" w14:textId="77777777" w:rsidR="00766C30" w:rsidRPr="00766C30" w:rsidRDefault="00766C30" w:rsidP="00766C30">
            <w:pPr>
              <w:jc w:val="center"/>
              <w:rPr>
                <w:sz w:val="20"/>
                <w:szCs w:val="20"/>
              </w:rPr>
            </w:pPr>
            <w:r w:rsidRPr="00766C30">
              <w:rPr>
                <w:sz w:val="20"/>
                <w:szCs w:val="20"/>
              </w:rPr>
              <w:t>34 373,50</w:t>
            </w:r>
          </w:p>
        </w:tc>
        <w:tc>
          <w:tcPr>
            <w:tcW w:w="395" w:type="pct"/>
            <w:tcBorders>
              <w:top w:val="nil"/>
              <w:left w:val="nil"/>
              <w:bottom w:val="single" w:sz="4" w:space="0" w:color="auto"/>
              <w:right w:val="single" w:sz="4" w:space="0" w:color="auto"/>
            </w:tcBorders>
            <w:shd w:val="clear" w:color="auto" w:fill="auto"/>
            <w:noWrap/>
            <w:vAlign w:val="center"/>
            <w:hideMark/>
          </w:tcPr>
          <w:p w14:paraId="5C1FCF6A" w14:textId="77777777" w:rsidR="00766C30" w:rsidRPr="00766C30" w:rsidRDefault="00766C30" w:rsidP="00766C30">
            <w:pPr>
              <w:jc w:val="center"/>
              <w:rPr>
                <w:sz w:val="20"/>
                <w:szCs w:val="20"/>
              </w:rPr>
            </w:pPr>
            <w:r w:rsidRPr="00766C30">
              <w:rPr>
                <w:sz w:val="20"/>
                <w:szCs w:val="20"/>
              </w:rPr>
              <w:t>34 373,50</w:t>
            </w:r>
          </w:p>
        </w:tc>
        <w:tc>
          <w:tcPr>
            <w:tcW w:w="393" w:type="pct"/>
            <w:tcBorders>
              <w:top w:val="nil"/>
              <w:left w:val="nil"/>
              <w:bottom w:val="single" w:sz="4" w:space="0" w:color="auto"/>
              <w:right w:val="single" w:sz="4" w:space="0" w:color="auto"/>
            </w:tcBorders>
            <w:shd w:val="clear" w:color="000000" w:fill="FFFFFF"/>
            <w:noWrap/>
            <w:vAlign w:val="center"/>
            <w:hideMark/>
          </w:tcPr>
          <w:p w14:paraId="4B64EC59" w14:textId="77777777" w:rsidR="00766C30" w:rsidRPr="00766C30" w:rsidRDefault="00766C30" w:rsidP="00766C30">
            <w:pPr>
              <w:jc w:val="center"/>
              <w:rPr>
                <w:sz w:val="20"/>
                <w:szCs w:val="20"/>
              </w:rPr>
            </w:pPr>
            <w:r w:rsidRPr="00766C30">
              <w:rPr>
                <w:sz w:val="20"/>
                <w:szCs w:val="20"/>
              </w:rPr>
              <w:t>31 884,24</w:t>
            </w:r>
          </w:p>
        </w:tc>
        <w:tc>
          <w:tcPr>
            <w:tcW w:w="395" w:type="pct"/>
            <w:tcBorders>
              <w:top w:val="nil"/>
              <w:left w:val="nil"/>
              <w:bottom w:val="single" w:sz="4" w:space="0" w:color="auto"/>
              <w:right w:val="single" w:sz="4" w:space="0" w:color="auto"/>
            </w:tcBorders>
            <w:shd w:val="clear" w:color="auto" w:fill="auto"/>
            <w:noWrap/>
            <w:vAlign w:val="center"/>
            <w:hideMark/>
          </w:tcPr>
          <w:p w14:paraId="79CC002C" w14:textId="77777777" w:rsidR="00766C30" w:rsidRPr="00766C30" w:rsidRDefault="00766C30" w:rsidP="00766C30">
            <w:pPr>
              <w:jc w:val="center"/>
              <w:rPr>
                <w:sz w:val="20"/>
                <w:szCs w:val="20"/>
              </w:rPr>
            </w:pPr>
            <w:r w:rsidRPr="00766C30">
              <w:rPr>
                <w:sz w:val="20"/>
                <w:szCs w:val="20"/>
              </w:rPr>
              <w:t>31 884,24</w:t>
            </w:r>
          </w:p>
        </w:tc>
        <w:tc>
          <w:tcPr>
            <w:tcW w:w="394" w:type="pct"/>
            <w:tcBorders>
              <w:top w:val="nil"/>
              <w:left w:val="nil"/>
              <w:bottom w:val="single" w:sz="4" w:space="0" w:color="auto"/>
              <w:right w:val="single" w:sz="4" w:space="0" w:color="auto"/>
            </w:tcBorders>
            <w:shd w:val="clear" w:color="auto" w:fill="auto"/>
            <w:noWrap/>
            <w:vAlign w:val="center"/>
            <w:hideMark/>
          </w:tcPr>
          <w:p w14:paraId="222FA321" w14:textId="77777777" w:rsidR="00766C30" w:rsidRPr="00766C30" w:rsidRDefault="00766C30" w:rsidP="00766C30">
            <w:pPr>
              <w:jc w:val="center"/>
              <w:rPr>
                <w:sz w:val="20"/>
                <w:szCs w:val="20"/>
              </w:rPr>
            </w:pPr>
            <w:r w:rsidRPr="00766C30">
              <w:rPr>
                <w:sz w:val="20"/>
                <w:szCs w:val="20"/>
              </w:rPr>
              <w:t>32 430,41</w:t>
            </w:r>
          </w:p>
        </w:tc>
        <w:tc>
          <w:tcPr>
            <w:tcW w:w="388" w:type="pct"/>
            <w:tcBorders>
              <w:top w:val="nil"/>
              <w:left w:val="nil"/>
              <w:bottom w:val="single" w:sz="4" w:space="0" w:color="auto"/>
              <w:right w:val="single" w:sz="4" w:space="0" w:color="auto"/>
            </w:tcBorders>
            <w:shd w:val="clear" w:color="auto" w:fill="auto"/>
            <w:noWrap/>
            <w:vAlign w:val="center"/>
            <w:hideMark/>
          </w:tcPr>
          <w:p w14:paraId="1891E84E" w14:textId="77777777" w:rsidR="00766C30" w:rsidRPr="00766C30" w:rsidRDefault="00766C30" w:rsidP="00766C30">
            <w:pPr>
              <w:jc w:val="center"/>
              <w:rPr>
                <w:sz w:val="20"/>
                <w:szCs w:val="20"/>
              </w:rPr>
            </w:pPr>
            <w:r w:rsidRPr="00766C30">
              <w:rPr>
                <w:sz w:val="20"/>
                <w:szCs w:val="20"/>
              </w:rPr>
              <w:t>32 430,41</w:t>
            </w:r>
          </w:p>
        </w:tc>
      </w:tr>
      <w:tr w:rsidR="00766C30" w:rsidRPr="00766C30" w14:paraId="189A7B7A"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F5CDC09" w14:textId="77777777" w:rsidR="00766C30" w:rsidRPr="00766C30" w:rsidRDefault="00766C30" w:rsidP="00766C30">
            <w:pPr>
              <w:jc w:val="center"/>
              <w:rPr>
                <w:bCs/>
                <w:sz w:val="20"/>
                <w:szCs w:val="20"/>
              </w:rPr>
            </w:pPr>
            <w:r w:rsidRPr="00766C30">
              <w:rPr>
                <w:bCs/>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14:paraId="187201F7" w14:textId="77777777" w:rsidR="00766C30" w:rsidRPr="00766C30" w:rsidRDefault="00766C30" w:rsidP="00766C30">
            <w:pPr>
              <w:jc w:val="center"/>
              <w:rPr>
                <w:bCs/>
                <w:sz w:val="20"/>
                <w:szCs w:val="20"/>
              </w:rPr>
            </w:pPr>
            <w:r w:rsidRPr="00766C30">
              <w:rPr>
                <w:bCs/>
                <w:sz w:val="20"/>
                <w:szCs w:val="20"/>
              </w:rPr>
              <w:t>1303398</w:t>
            </w:r>
          </w:p>
        </w:tc>
        <w:tc>
          <w:tcPr>
            <w:tcW w:w="728" w:type="pct"/>
            <w:tcBorders>
              <w:top w:val="nil"/>
              <w:left w:val="nil"/>
              <w:bottom w:val="single" w:sz="4" w:space="0" w:color="auto"/>
              <w:right w:val="single" w:sz="4" w:space="0" w:color="auto"/>
            </w:tcBorders>
            <w:shd w:val="clear" w:color="auto" w:fill="auto"/>
            <w:vAlign w:val="center"/>
            <w:hideMark/>
          </w:tcPr>
          <w:p w14:paraId="794BBE63" w14:textId="3034EA5E" w:rsidR="00766C30" w:rsidRPr="00766C30" w:rsidRDefault="00766C30" w:rsidP="00766C30">
            <w:pPr>
              <w:rPr>
                <w:color w:val="000000"/>
                <w:sz w:val="20"/>
                <w:szCs w:val="20"/>
              </w:rPr>
            </w:pPr>
            <w:r w:rsidRPr="00766C30">
              <w:rPr>
                <w:color w:val="000000"/>
                <w:sz w:val="20"/>
                <w:szCs w:val="20"/>
              </w:rPr>
              <w:t>Лента двойная частая</w:t>
            </w:r>
          </w:p>
        </w:tc>
        <w:tc>
          <w:tcPr>
            <w:tcW w:w="219" w:type="pct"/>
            <w:tcBorders>
              <w:top w:val="nil"/>
              <w:left w:val="nil"/>
              <w:bottom w:val="single" w:sz="4" w:space="0" w:color="auto"/>
              <w:right w:val="single" w:sz="4" w:space="0" w:color="auto"/>
            </w:tcBorders>
            <w:shd w:val="clear" w:color="auto" w:fill="auto"/>
            <w:vAlign w:val="center"/>
            <w:hideMark/>
          </w:tcPr>
          <w:p w14:paraId="69D3D845"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F1CB61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0B828732" w14:textId="77777777" w:rsidR="00766C30" w:rsidRPr="00766C30" w:rsidRDefault="00766C30" w:rsidP="00766C30">
            <w:pPr>
              <w:jc w:val="center"/>
              <w:rPr>
                <w:sz w:val="20"/>
                <w:szCs w:val="20"/>
              </w:rPr>
            </w:pPr>
            <w:r w:rsidRPr="00766C30">
              <w:rPr>
                <w:sz w:val="20"/>
                <w:szCs w:val="20"/>
              </w:rPr>
              <w:t>196 724,75</w:t>
            </w:r>
          </w:p>
        </w:tc>
        <w:tc>
          <w:tcPr>
            <w:tcW w:w="445" w:type="pct"/>
            <w:tcBorders>
              <w:top w:val="nil"/>
              <w:left w:val="nil"/>
              <w:bottom w:val="single" w:sz="4" w:space="0" w:color="auto"/>
              <w:right w:val="single" w:sz="4" w:space="0" w:color="auto"/>
            </w:tcBorders>
            <w:shd w:val="clear" w:color="auto" w:fill="auto"/>
            <w:noWrap/>
            <w:vAlign w:val="center"/>
            <w:hideMark/>
          </w:tcPr>
          <w:p w14:paraId="29893FF0" w14:textId="77777777" w:rsidR="00766C30" w:rsidRPr="00766C30" w:rsidRDefault="00766C30" w:rsidP="00766C30">
            <w:pPr>
              <w:jc w:val="center"/>
              <w:rPr>
                <w:sz w:val="20"/>
                <w:szCs w:val="20"/>
              </w:rPr>
            </w:pPr>
            <w:r w:rsidRPr="00766C30">
              <w:rPr>
                <w:sz w:val="20"/>
                <w:szCs w:val="20"/>
              </w:rPr>
              <w:t>196 724,75</w:t>
            </w:r>
          </w:p>
        </w:tc>
        <w:tc>
          <w:tcPr>
            <w:tcW w:w="393" w:type="pct"/>
            <w:tcBorders>
              <w:top w:val="nil"/>
              <w:left w:val="nil"/>
              <w:bottom w:val="single" w:sz="4" w:space="0" w:color="auto"/>
              <w:right w:val="single" w:sz="4" w:space="0" w:color="auto"/>
            </w:tcBorders>
            <w:shd w:val="clear" w:color="000000" w:fill="FFFFFF"/>
            <w:noWrap/>
            <w:vAlign w:val="center"/>
            <w:hideMark/>
          </w:tcPr>
          <w:p w14:paraId="1166AB90" w14:textId="77777777" w:rsidR="00766C30" w:rsidRPr="00766C30" w:rsidRDefault="00766C30" w:rsidP="00766C30">
            <w:pPr>
              <w:jc w:val="center"/>
              <w:rPr>
                <w:sz w:val="20"/>
                <w:szCs w:val="20"/>
              </w:rPr>
            </w:pPr>
            <w:r w:rsidRPr="00766C30">
              <w:rPr>
                <w:sz w:val="20"/>
                <w:szCs w:val="20"/>
              </w:rPr>
              <w:t>157 192,00</w:t>
            </w:r>
          </w:p>
        </w:tc>
        <w:tc>
          <w:tcPr>
            <w:tcW w:w="395" w:type="pct"/>
            <w:tcBorders>
              <w:top w:val="nil"/>
              <w:left w:val="nil"/>
              <w:bottom w:val="single" w:sz="4" w:space="0" w:color="auto"/>
              <w:right w:val="single" w:sz="4" w:space="0" w:color="auto"/>
            </w:tcBorders>
            <w:shd w:val="clear" w:color="auto" w:fill="auto"/>
            <w:noWrap/>
            <w:vAlign w:val="center"/>
            <w:hideMark/>
          </w:tcPr>
          <w:p w14:paraId="2AD070D5" w14:textId="77777777" w:rsidR="00766C30" w:rsidRPr="00766C30" w:rsidRDefault="00766C30" w:rsidP="00766C30">
            <w:pPr>
              <w:jc w:val="center"/>
              <w:rPr>
                <w:sz w:val="20"/>
                <w:szCs w:val="20"/>
              </w:rPr>
            </w:pPr>
            <w:r w:rsidRPr="00766C30">
              <w:rPr>
                <w:sz w:val="20"/>
                <w:szCs w:val="20"/>
              </w:rPr>
              <w:t>157 192,00</w:t>
            </w:r>
          </w:p>
        </w:tc>
        <w:tc>
          <w:tcPr>
            <w:tcW w:w="393" w:type="pct"/>
            <w:tcBorders>
              <w:top w:val="nil"/>
              <w:left w:val="nil"/>
              <w:bottom w:val="single" w:sz="4" w:space="0" w:color="auto"/>
              <w:right w:val="single" w:sz="4" w:space="0" w:color="auto"/>
            </w:tcBorders>
            <w:shd w:val="clear" w:color="000000" w:fill="FFFFFF"/>
            <w:noWrap/>
            <w:vAlign w:val="center"/>
            <w:hideMark/>
          </w:tcPr>
          <w:p w14:paraId="198553BA" w14:textId="77777777" w:rsidR="00766C30" w:rsidRPr="00766C30" w:rsidRDefault="00766C30" w:rsidP="00766C30">
            <w:pPr>
              <w:jc w:val="center"/>
              <w:rPr>
                <w:sz w:val="20"/>
                <w:szCs w:val="20"/>
              </w:rPr>
            </w:pPr>
            <w:r w:rsidRPr="00766C30">
              <w:rPr>
                <w:sz w:val="20"/>
                <w:szCs w:val="20"/>
              </w:rPr>
              <w:t>200 456,07</w:t>
            </w:r>
          </w:p>
        </w:tc>
        <w:tc>
          <w:tcPr>
            <w:tcW w:w="395" w:type="pct"/>
            <w:tcBorders>
              <w:top w:val="nil"/>
              <w:left w:val="nil"/>
              <w:bottom w:val="single" w:sz="4" w:space="0" w:color="auto"/>
              <w:right w:val="single" w:sz="4" w:space="0" w:color="auto"/>
            </w:tcBorders>
            <w:shd w:val="clear" w:color="auto" w:fill="auto"/>
            <w:noWrap/>
            <w:vAlign w:val="center"/>
            <w:hideMark/>
          </w:tcPr>
          <w:p w14:paraId="2AE9D0D3" w14:textId="77777777" w:rsidR="00766C30" w:rsidRPr="00766C30" w:rsidRDefault="00766C30" w:rsidP="00766C30">
            <w:pPr>
              <w:jc w:val="center"/>
              <w:rPr>
                <w:sz w:val="20"/>
                <w:szCs w:val="20"/>
              </w:rPr>
            </w:pPr>
            <w:r w:rsidRPr="00766C30">
              <w:rPr>
                <w:sz w:val="20"/>
                <w:szCs w:val="20"/>
              </w:rPr>
              <w:t>200 456,07</w:t>
            </w:r>
          </w:p>
        </w:tc>
        <w:tc>
          <w:tcPr>
            <w:tcW w:w="394" w:type="pct"/>
            <w:tcBorders>
              <w:top w:val="nil"/>
              <w:left w:val="nil"/>
              <w:bottom w:val="single" w:sz="4" w:space="0" w:color="auto"/>
              <w:right w:val="single" w:sz="4" w:space="0" w:color="auto"/>
            </w:tcBorders>
            <w:shd w:val="clear" w:color="auto" w:fill="auto"/>
            <w:noWrap/>
            <w:vAlign w:val="center"/>
            <w:hideMark/>
          </w:tcPr>
          <w:p w14:paraId="66FD08B7" w14:textId="77777777" w:rsidR="00766C30" w:rsidRPr="00766C30" w:rsidRDefault="00766C30" w:rsidP="00766C30">
            <w:pPr>
              <w:jc w:val="center"/>
              <w:rPr>
                <w:sz w:val="20"/>
                <w:szCs w:val="20"/>
              </w:rPr>
            </w:pPr>
            <w:r w:rsidRPr="00766C30">
              <w:rPr>
                <w:sz w:val="20"/>
                <w:szCs w:val="20"/>
              </w:rPr>
              <w:t>184 790,94</w:t>
            </w:r>
          </w:p>
        </w:tc>
        <w:tc>
          <w:tcPr>
            <w:tcW w:w="388" w:type="pct"/>
            <w:tcBorders>
              <w:top w:val="nil"/>
              <w:left w:val="nil"/>
              <w:bottom w:val="single" w:sz="4" w:space="0" w:color="auto"/>
              <w:right w:val="single" w:sz="4" w:space="0" w:color="auto"/>
            </w:tcBorders>
            <w:shd w:val="clear" w:color="auto" w:fill="auto"/>
            <w:noWrap/>
            <w:vAlign w:val="center"/>
            <w:hideMark/>
          </w:tcPr>
          <w:p w14:paraId="14443B0F" w14:textId="77777777" w:rsidR="00766C30" w:rsidRPr="00766C30" w:rsidRDefault="00766C30" w:rsidP="00766C30">
            <w:pPr>
              <w:jc w:val="center"/>
              <w:rPr>
                <w:sz w:val="20"/>
                <w:szCs w:val="20"/>
              </w:rPr>
            </w:pPr>
            <w:r w:rsidRPr="00766C30">
              <w:rPr>
                <w:sz w:val="20"/>
                <w:szCs w:val="20"/>
              </w:rPr>
              <w:t>184 790,94</w:t>
            </w:r>
          </w:p>
        </w:tc>
      </w:tr>
      <w:tr w:rsidR="00766C30" w:rsidRPr="00766C30" w14:paraId="130F7101"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97FC6AB" w14:textId="77777777" w:rsidR="00766C30" w:rsidRPr="00766C30" w:rsidRDefault="00766C30" w:rsidP="00766C30">
            <w:pPr>
              <w:jc w:val="center"/>
              <w:rPr>
                <w:bCs/>
                <w:sz w:val="20"/>
                <w:szCs w:val="20"/>
              </w:rPr>
            </w:pPr>
            <w:r w:rsidRPr="00766C30">
              <w:rPr>
                <w:bCs/>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14:paraId="35F575AC" w14:textId="77777777" w:rsidR="00766C30" w:rsidRPr="00766C30" w:rsidRDefault="00766C30" w:rsidP="00766C30">
            <w:pPr>
              <w:jc w:val="center"/>
              <w:rPr>
                <w:bCs/>
                <w:sz w:val="20"/>
                <w:szCs w:val="20"/>
              </w:rPr>
            </w:pPr>
            <w:r w:rsidRPr="00766C30">
              <w:rPr>
                <w:bCs/>
                <w:sz w:val="20"/>
                <w:szCs w:val="20"/>
              </w:rPr>
              <w:t>1303068</w:t>
            </w:r>
          </w:p>
        </w:tc>
        <w:tc>
          <w:tcPr>
            <w:tcW w:w="728" w:type="pct"/>
            <w:tcBorders>
              <w:top w:val="nil"/>
              <w:left w:val="nil"/>
              <w:bottom w:val="single" w:sz="4" w:space="0" w:color="auto"/>
              <w:right w:val="single" w:sz="4" w:space="0" w:color="auto"/>
            </w:tcBorders>
            <w:shd w:val="clear" w:color="auto" w:fill="auto"/>
            <w:vAlign w:val="center"/>
            <w:hideMark/>
          </w:tcPr>
          <w:p w14:paraId="14293CC2" w14:textId="5FEF26DE" w:rsidR="00766C30" w:rsidRPr="00766C30" w:rsidRDefault="00766C30" w:rsidP="00766C30">
            <w:pPr>
              <w:rPr>
                <w:color w:val="000000"/>
                <w:sz w:val="20"/>
                <w:szCs w:val="20"/>
              </w:rPr>
            </w:pPr>
            <w:r w:rsidRPr="00766C30">
              <w:rPr>
                <w:color w:val="000000"/>
                <w:sz w:val="20"/>
                <w:szCs w:val="20"/>
              </w:rPr>
              <w:t>Лента двойная редкая</w:t>
            </w:r>
          </w:p>
        </w:tc>
        <w:tc>
          <w:tcPr>
            <w:tcW w:w="219" w:type="pct"/>
            <w:tcBorders>
              <w:top w:val="nil"/>
              <w:left w:val="nil"/>
              <w:bottom w:val="single" w:sz="4" w:space="0" w:color="auto"/>
              <w:right w:val="single" w:sz="4" w:space="0" w:color="auto"/>
            </w:tcBorders>
            <w:shd w:val="clear" w:color="auto" w:fill="auto"/>
            <w:vAlign w:val="center"/>
            <w:hideMark/>
          </w:tcPr>
          <w:p w14:paraId="0D0C9C4C"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7D4BD7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7755E5C" w14:textId="77777777" w:rsidR="00766C30" w:rsidRPr="00766C30" w:rsidRDefault="00766C30" w:rsidP="00766C30">
            <w:pPr>
              <w:jc w:val="center"/>
              <w:rPr>
                <w:sz w:val="20"/>
                <w:szCs w:val="20"/>
              </w:rPr>
            </w:pPr>
            <w:r w:rsidRPr="00766C30">
              <w:rPr>
                <w:sz w:val="20"/>
                <w:szCs w:val="20"/>
              </w:rPr>
              <w:t>150 126,49</w:t>
            </w:r>
          </w:p>
        </w:tc>
        <w:tc>
          <w:tcPr>
            <w:tcW w:w="445" w:type="pct"/>
            <w:tcBorders>
              <w:top w:val="nil"/>
              <w:left w:val="nil"/>
              <w:bottom w:val="single" w:sz="4" w:space="0" w:color="auto"/>
              <w:right w:val="single" w:sz="4" w:space="0" w:color="auto"/>
            </w:tcBorders>
            <w:shd w:val="clear" w:color="auto" w:fill="auto"/>
            <w:noWrap/>
            <w:vAlign w:val="center"/>
            <w:hideMark/>
          </w:tcPr>
          <w:p w14:paraId="6CB1F158" w14:textId="77777777" w:rsidR="00766C30" w:rsidRPr="00766C30" w:rsidRDefault="00766C30" w:rsidP="00766C30">
            <w:pPr>
              <w:jc w:val="center"/>
              <w:rPr>
                <w:sz w:val="20"/>
                <w:szCs w:val="20"/>
              </w:rPr>
            </w:pPr>
            <w:r w:rsidRPr="00766C30">
              <w:rPr>
                <w:sz w:val="20"/>
                <w:szCs w:val="20"/>
              </w:rPr>
              <w:t>150 126,49</w:t>
            </w:r>
          </w:p>
        </w:tc>
        <w:tc>
          <w:tcPr>
            <w:tcW w:w="393" w:type="pct"/>
            <w:tcBorders>
              <w:top w:val="nil"/>
              <w:left w:val="nil"/>
              <w:bottom w:val="single" w:sz="4" w:space="0" w:color="auto"/>
              <w:right w:val="single" w:sz="4" w:space="0" w:color="auto"/>
            </w:tcBorders>
            <w:shd w:val="clear" w:color="000000" w:fill="FFFFFF"/>
            <w:noWrap/>
            <w:vAlign w:val="center"/>
            <w:hideMark/>
          </w:tcPr>
          <w:p w14:paraId="0184BBFA" w14:textId="77777777" w:rsidR="00766C30" w:rsidRPr="00766C30" w:rsidRDefault="00766C30" w:rsidP="00766C30">
            <w:pPr>
              <w:jc w:val="center"/>
              <w:rPr>
                <w:sz w:val="20"/>
                <w:szCs w:val="20"/>
              </w:rPr>
            </w:pPr>
            <w:r w:rsidRPr="00766C30">
              <w:rPr>
                <w:sz w:val="20"/>
                <w:szCs w:val="20"/>
              </w:rPr>
              <w:t>115 640,00</w:t>
            </w:r>
          </w:p>
        </w:tc>
        <w:tc>
          <w:tcPr>
            <w:tcW w:w="395" w:type="pct"/>
            <w:tcBorders>
              <w:top w:val="nil"/>
              <w:left w:val="nil"/>
              <w:bottom w:val="single" w:sz="4" w:space="0" w:color="auto"/>
              <w:right w:val="single" w:sz="4" w:space="0" w:color="auto"/>
            </w:tcBorders>
            <w:shd w:val="clear" w:color="auto" w:fill="auto"/>
            <w:noWrap/>
            <w:vAlign w:val="center"/>
            <w:hideMark/>
          </w:tcPr>
          <w:p w14:paraId="5C2C14CD" w14:textId="77777777" w:rsidR="00766C30" w:rsidRPr="00766C30" w:rsidRDefault="00766C30" w:rsidP="00766C30">
            <w:pPr>
              <w:jc w:val="center"/>
              <w:rPr>
                <w:sz w:val="20"/>
                <w:szCs w:val="20"/>
              </w:rPr>
            </w:pPr>
            <w:r w:rsidRPr="00766C30">
              <w:rPr>
                <w:sz w:val="20"/>
                <w:szCs w:val="20"/>
              </w:rPr>
              <w:t>115 640,00</w:t>
            </w:r>
          </w:p>
        </w:tc>
        <w:tc>
          <w:tcPr>
            <w:tcW w:w="393" w:type="pct"/>
            <w:tcBorders>
              <w:top w:val="nil"/>
              <w:left w:val="nil"/>
              <w:bottom w:val="single" w:sz="4" w:space="0" w:color="auto"/>
              <w:right w:val="single" w:sz="4" w:space="0" w:color="auto"/>
            </w:tcBorders>
            <w:shd w:val="clear" w:color="000000" w:fill="FFFFFF"/>
            <w:noWrap/>
            <w:vAlign w:val="center"/>
            <w:hideMark/>
          </w:tcPr>
          <w:p w14:paraId="2226D20B" w14:textId="77777777" w:rsidR="00766C30" w:rsidRPr="00766C30" w:rsidRDefault="00766C30" w:rsidP="00766C30">
            <w:pPr>
              <w:jc w:val="center"/>
              <w:rPr>
                <w:sz w:val="20"/>
                <w:szCs w:val="20"/>
              </w:rPr>
            </w:pPr>
            <w:r w:rsidRPr="00766C30">
              <w:rPr>
                <w:sz w:val="20"/>
                <w:szCs w:val="20"/>
              </w:rPr>
              <w:t>155 541,03</w:t>
            </w:r>
          </w:p>
        </w:tc>
        <w:tc>
          <w:tcPr>
            <w:tcW w:w="395" w:type="pct"/>
            <w:tcBorders>
              <w:top w:val="nil"/>
              <w:left w:val="nil"/>
              <w:bottom w:val="single" w:sz="4" w:space="0" w:color="auto"/>
              <w:right w:val="single" w:sz="4" w:space="0" w:color="auto"/>
            </w:tcBorders>
            <w:shd w:val="clear" w:color="auto" w:fill="auto"/>
            <w:noWrap/>
            <w:vAlign w:val="center"/>
            <w:hideMark/>
          </w:tcPr>
          <w:p w14:paraId="4654BF92" w14:textId="77777777" w:rsidR="00766C30" w:rsidRPr="00766C30" w:rsidRDefault="00766C30" w:rsidP="00766C30">
            <w:pPr>
              <w:jc w:val="center"/>
              <w:rPr>
                <w:sz w:val="20"/>
                <w:szCs w:val="20"/>
              </w:rPr>
            </w:pPr>
            <w:r w:rsidRPr="00766C30">
              <w:rPr>
                <w:sz w:val="20"/>
                <w:szCs w:val="20"/>
              </w:rPr>
              <w:t>155 541,03</w:t>
            </w:r>
          </w:p>
        </w:tc>
        <w:tc>
          <w:tcPr>
            <w:tcW w:w="394" w:type="pct"/>
            <w:tcBorders>
              <w:top w:val="nil"/>
              <w:left w:val="nil"/>
              <w:bottom w:val="single" w:sz="4" w:space="0" w:color="auto"/>
              <w:right w:val="single" w:sz="4" w:space="0" w:color="auto"/>
            </w:tcBorders>
            <w:shd w:val="clear" w:color="auto" w:fill="auto"/>
            <w:noWrap/>
            <w:vAlign w:val="center"/>
            <w:hideMark/>
          </w:tcPr>
          <w:p w14:paraId="3C461A22" w14:textId="77777777" w:rsidR="00766C30" w:rsidRPr="00766C30" w:rsidRDefault="00766C30" w:rsidP="00766C30">
            <w:pPr>
              <w:jc w:val="center"/>
              <w:rPr>
                <w:sz w:val="20"/>
                <w:szCs w:val="20"/>
              </w:rPr>
            </w:pPr>
            <w:r w:rsidRPr="00766C30">
              <w:rPr>
                <w:sz w:val="20"/>
                <w:szCs w:val="20"/>
              </w:rPr>
              <w:t>140 435,84</w:t>
            </w:r>
          </w:p>
        </w:tc>
        <w:tc>
          <w:tcPr>
            <w:tcW w:w="388" w:type="pct"/>
            <w:tcBorders>
              <w:top w:val="nil"/>
              <w:left w:val="nil"/>
              <w:bottom w:val="single" w:sz="4" w:space="0" w:color="auto"/>
              <w:right w:val="single" w:sz="4" w:space="0" w:color="auto"/>
            </w:tcBorders>
            <w:shd w:val="clear" w:color="auto" w:fill="auto"/>
            <w:noWrap/>
            <w:vAlign w:val="center"/>
            <w:hideMark/>
          </w:tcPr>
          <w:p w14:paraId="686558E0" w14:textId="77777777" w:rsidR="00766C30" w:rsidRPr="00766C30" w:rsidRDefault="00766C30" w:rsidP="00766C30">
            <w:pPr>
              <w:jc w:val="center"/>
              <w:rPr>
                <w:sz w:val="20"/>
                <w:szCs w:val="20"/>
              </w:rPr>
            </w:pPr>
            <w:r w:rsidRPr="00766C30">
              <w:rPr>
                <w:sz w:val="20"/>
                <w:szCs w:val="20"/>
              </w:rPr>
              <w:t>140 435,84</w:t>
            </w:r>
          </w:p>
        </w:tc>
      </w:tr>
      <w:tr w:rsidR="00766C30" w:rsidRPr="00766C30" w14:paraId="3A9DBF10"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26EEEDB" w14:textId="77777777" w:rsidR="00766C30" w:rsidRPr="00766C30" w:rsidRDefault="00766C30" w:rsidP="00766C30">
            <w:pPr>
              <w:jc w:val="center"/>
              <w:rPr>
                <w:bCs/>
                <w:sz w:val="20"/>
                <w:szCs w:val="20"/>
              </w:rPr>
            </w:pPr>
            <w:r w:rsidRPr="00766C30">
              <w:rPr>
                <w:bCs/>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14:paraId="04CE29F2" w14:textId="77777777" w:rsidR="00766C30" w:rsidRPr="00766C30" w:rsidRDefault="00766C30" w:rsidP="00766C30">
            <w:pPr>
              <w:jc w:val="center"/>
              <w:rPr>
                <w:bCs/>
                <w:sz w:val="20"/>
                <w:szCs w:val="20"/>
              </w:rPr>
            </w:pPr>
            <w:r w:rsidRPr="00766C30">
              <w:rPr>
                <w:bCs/>
                <w:sz w:val="20"/>
                <w:szCs w:val="20"/>
              </w:rPr>
              <w:t>1102384</w:t>
            </w:r>
          </w:p>
        </w:tc>
        <w:tc>
          <w:tcPr>
            <w:tcW w:w="728" w:type="pct"/>
            <w:tcBorders>
              <w:top w:val="nil"/>
              <w:left w:val="nil"/>
              <w:bottom w:val="single" w:sz="4" w:space="0" w:color="auto"/>
              <w:right w:val="single" w:sz="4" w:space="0" w:color="auto"/>
            </w:tcBorders>
            <w:shd w:val="clear" w:color="auto" w:fill="auto"/>
            <w:vAlign w:val="center"/>
            <w:hideMark/>
          </w:tcPr>
          <w:p w14:paraId="4ECA3B7F" w14:textId="463001EB" w:rsidR="00766C30" w:rsidRPr="00766C30" w:rsidRDefault="00766C30" w:rsidP="00766C30">
            <w:pPr>
              <w:rPr>
                <w:color w:val="000000"/>
                <w:sz w:val="20"/>
                <w:szCs w:val="20"/>
              </w:rPr>
            </w:pPr>
            <w:r w:rsidRPr="00766C30">
              <w:rPr>
                <w:color w:val="000000"/>
                <w:sz w:val="20"/>
                <w:szCs w:val="20"/>
              </w:rPr>
              <w:t>Вал фрезы левый</w:t>
            </w:r>
          </w:p>
        </w:tc>
        <w:tc>
          <w:tcPr>
            <w:tcW w:w="219" w:type="pct"/>
            <w:tcBorders>
              <w:top w:val="nil"/>
              <w:left w:val="nil"/>
              <w:bottom w:val="single" w:sz="4" w:space="0" w:color="auto"/>
              <w:right w:val="single" w:sz="4" w:space="0" w:color="auto"/>
            </w:tcBorders>
            <w:shd w:val="clear" w:color="auto" w:fill="auto"/>
            <w:vAlign w:val="center"/>
            <w:hideMark/>
          </w:tcPr>
          <w:p w14:paraId="3F5949C8"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5F7064E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5DBFDA8" w14:textId="77777777" w:rsidR="00766C30" w:rsidRPr="00766C30" w:rsidRDefault="00766C30" w:rsidP="00766C30">
            <w:pPr>
              <w:jc w:val="center"/>
              <w:rPr>
                <w:sz w:val="20"/>
                <w:szCs w:val="20"/>
              </w:rPr>
            </w:pPr>
            <w:r w:rsidRPr="00766C30">
              <w:rPr>
                <w:sz w:val="20"/>
                <w:szCs w:val="20"/>
              </w:rPr>
              <w:t>914 989,02</w:t>
            </w:r>
          </w:p>
        </w:tc>
        <w:tc>
          <w:tcPr>
            <w:tcW w:w="445" w:type="pct"/>
            <w:tcBorders>
              <w:top w:val="nil"/>
              <w:left w:val="nil"/>
              <w:bottom w:val="single" w:sz="4" w:space="0" w:color="auto"/>
              <w:right w:val="single" w:sz="4" w:space="0" w:color="auto"/>
            </w:tcBorders>
            <w:shd w:val="clear" w:color="auto" w:fill="auto"/>
            <w:noWrap/>
            <w:vAlign w:val="center"/>
            <w:hideMark/>
          </w:tcPr>
          <w:p w14:paraId="139F0D05" w14:textId="77777777" w:rsidR="00766C30" w:rsidRPr="00766C30" w:rsidRDefault="00766C30" w:rsidP="00766C30">
            <w:pPr>
              <w:jc w:val="center"/>
              <w:rPr>
                <w:sz w:val="20"/>
                <w:szCs w:val="20"/>
              </w:rPr>
            </w:pPr>
            <w:r w:rsidRPr="00766C30">
              <w:rPr>
                <w:sz w:val="20"/>
                <w:szCs w:val="20"/>
              </w:rPr>
              <w:t>914 989,02</w:t>
            </w:r>
          </w:p>
        </w:tc>
        <w:tc>
          <w:tcPr>
            <w:tcW w:w="393" w:type="pct"/>
            <w:tcBorders>
              <w:top w:val="nil"/>
              <w:left w:val="nil"/>
              <w:bottom w:val="single" w:sz="4" w:space="0" w:color="auto"/>
              <w:right w:val="single" w:sz="4" w:space="0" w:color="auto"/>
            </w:tcBorders>
            <w:shd w:val="clear" w:color="000000" w:fill="FFFFFF"/>
            <w:noWrap/>
            <w:vAlign w:val="center"/>
            <w:hideMark/>
          </w:tcPr>
          <w:p w14:paraId="57C33D60" w14:textId="77777777" w:rsidR="00766C30" w:rsidRPr="00766C30" w:rsidRDefault="00766C30" w:rsidP="00766C30">
            <w:pPr>
              <w:jc w:val="center"/>
              <w:rPr>
                <w:sz w:val="20"/>
                <w:szCs w:val="20"/>
              </w:rPr>
            </w:pPr>
            <w:r w:rsidRPr="00766C30">
              <w:rPr>
                <w:sz w:val="20"/>
                <w:szCs w:val="20"/>
              </w:rPr>
              <w:t>922 180,00</w:t>
            </w:r>
          </w:p>
        </w:tc>
        <w:tc>
          <w:tcPr>
            <w:tcW w:w="395" w:type="pct"/>
            <w:tcBorders>
              <w:top w:val="nil"/>
              <w:left w:val="nil"/>
              <w:bottom w:val="single" w:sz="4" w:space="0" w:color="auto"/>
              <w:right w:val="single" w:sz="4" w:space="0" w:color="auto"/>
            </w:tcBorders>
            <w:shd w:val="clear" w:color="auto" w:fill="auto"/>
            <w:noWrap/>
            <w:vAlign w:val="center"/>
            <w:hideMark/>
          </w:tcPr>
          <w:p w14:paraId="78166D6E" w14:textId="77777777" w:rsidR="00766C30" w:rsidRPr="00766C30" w:rsidRDefault="00766C30" w:rsidP="00766C30">
            <w:pPr>
              <w:jc w:val="center"/>
              <w:rPr>
                <w:sz w:val="20"/>
                <w:szCs w:val="20"/>
              </w:rPr>
            </w:pPr>
            <w:r w:rsidRPr="00766C30">
              <w:rPr>
                <w:sz w:val="20"/>
                <w:szCs w:val="20"/>
              </w:rPr>
              <w:t>922 180,00</w:t>
            </w:r>
          </w:p>
        </w:tc>
        <w:tc>
          <w:tcPr>
            <w:tcW w:w="393" w:type="pct"/>
            <w:tcBorders>
              <w:top w:val="nil"/>
              <w:left w:val="nil"/>
              <w:bottom w:val="single" w:sz="4" w:space="0" w:color="auto"/>
              <w:right w:val="single" w:sz="4" w:space="0" w:color="auto"/>
            </w:tcBorders>
            <w:shd w:val="clear" w:color="000000" w:fill="FFFFFF"/>
            <w:noWrap/>
            <w:vAlign w:val="center"/>
            <w:hideMark/>
          </w:tcPr>
          <w:p w14:paraId="0F7101D6" w14:textId="77777777" w:rsidR="00766C30" w:rsidRPr="00766C30" w:rsidRDefault="00766C30" w:rsidP="00766C30">
            <w:pPr>
              <w:jc w:val="center"/>
              <w:rPr>
                <w:sz w:val="20"/>
                <w:szCs w:val="20"/>
              </w:rPr>
            </w:pPr>
            <w:r w:rsidRPr="00766C30">
              <w:rPr>
                <w:sz w:val="20"/>
                <w:szCs w:val="20"/>
              </w:rPr>
              <w:t>856 437,29</w:t>
            </w:r>
          </w:p>
        </w:tc>
        <w:tc>
          <w:tcPr>
            <w:tcW w:w="395" w:type="pct"/>
            <w:tcBorders>
              <w:top w:val="nil"/>
              <w:left w:val="nil"/>
              <w:bottom w:val="single" w:sz="4" w:space="0" w:color="auto"/>
              <w:right w:val="single" w:sz="4" w:space="0" w:color="auto"/>
            </w:tcBorders>
            <w:shd w:val="clear" w:color="auto" w:fill="auto"/>
            <w:noWrap/>
            <w:vAlign w:val="center"/>
            <w:hideMark/>
          </w:tcPr>
          <w:p w14:paraId="7D601F5E" w14:textId="77777777" w:rsidR="00766C30" w:rsidRPr="00766C30" w:rsidRDefault="00766C30" w:rsidP="00766C30">
            <w:pPr>
              <w:jc w:val="center"/>
              <w:rPr>
                <w:sz w:val="20"/>
                <w:szCs w:val="20"/>
              </w:rPr>
            </w:pPr>
            <w:r w:rsidRPr="00766C30">
              <w:rPr>
                <w:sz w:val="20"/>
                <w:szCs w:val="20"/>
              </w:rPr>
              <w:t>856 437,29</w:t>
            </w:r>
          </w:p>
        </w:tc>
        <w:tc>
          <w:tcPr>
            <w:tcW w:w="394" w:type="pct"/>
            <w:tcBorders>
              <w:top w:val="nil"/>
              <w:left w:val="nil"/>
              <w:bottom w:val="single" w:sz="4" w:space="0" w:color="auto"/>
              <w:right w:val="single" w:sz="4" w:space="0" w:color="auto"/>
            </w:tcBorders>
            <w:shd w:val="clear" w:color="auto" w:fill="auto"/>
            <w:noWrap/>
            <w:vAlign w:val="center"/>
            <w:hideMark/>
          </w:tcPr>
          <w:p w14:paraId="6BA054ED" w14:textId="77777777" w:rsidR="00766C30" w:rsidRPr="00766C30" w:rsidRDefault="00766C30" w:rsidP="00766C30">
            <w:pPr>
              <w:jc w:val="center"/>
              <w:rPr>
                <w:sz w:val="20"/>
                <w:szCs w:val="20"/>
              </w:rPr>
            </w:pPr>
            <w:r w:rsidRPr="00766C30">
              <w:rPr>
                <w:sz w:val="20"/>
                <w:szCs w:val="20"/>
              </w:rPr>
              <w:t>897 868,77</w:t>
            </w:r>
          </w:p>
        </w:tc>
        <w:tc>
          <w:tcPr>
            <w:tcW w:w="388" w:type="pct"/>
            <w:tcBorders>
              <w:top w:val="nil"/>
              <w:left w:val="nil"/>
              <w:bottom w:val="single" w:sz="4" w:space="0" w:color="auto"/>
              <w:right w:val="single" w:sz="4" w:space="0" w:color="auto"/>
            </w:tcBorders>
            <w:shd w:val="clear" w:color="auto" w:fill="auto"/>
            <w:noWrap/>
            <w:vAlign w:val="center"/>
            <w:hideMark/>
          </w:tcPr>
          <w:p w14:paraId="00E70B00" w14:textId="77777777" w:rsidR="00766C30" w:rsidRPr="00766C30" w:rsidRDefault="00766C30" w:rsidP="00766C30">
            <w:pPr>
              <w:jc w:val="center"/>
              <w:rPr>
                <w:sz w:val="20"/>
                <w:szCs w:val="20"/>
              </w:rPr>
            </w:pPr>
            <w:r w:rsidRPr="00766C30">
              <w:rPr>
                <w:sz w:val="20"/>
                <w:szCs w:val="20"/>
              </w:rPr>
              <w:t>897 868,77</w:t>
            </w:r>
          </w:p>
        </w:tc>
      </w:tr>
      <w:tr w:rsidR="00766C30" w:rsidRPr="00766C30" w14:paraId="41A526AA"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0B7AE44" w14:textId="77777777" w:rsidR="00766C30" w:rsidRPr="00766C30" w:rsidRDefault="00766C30" w:rsidP="00766C30">
            <w:pPr>
              <w:jc w:val="center"/>
              <w:rPr>
                <w:bCs/>
                <w:sz w:val="20"/>
                <w:szCs w:val="20"/>
              </w:rPr>
            </w:pPr>
            <w:r w:rsidRPr="00766C30">
              <w:rPr>
                <w:bCs/>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14:paraId="31A549C2" w14:textId="77777777" w:rsidR="00766C30" w:rsidRPr="00766C30" w:rsidRDefault="00766C30" w:rsidP="00766C30">
            <w:pPr>
              <w:jc w:val="center"/>
              <w:rPr>
                <w:bCs/>
                <w:sz w:val="20"/>
                <w:szCs w:val="20"/>
              </w:rPr>
            </w:pPr>
            <w:r w:rsidRPr="00766C30">
              <w:rPr>
                <w:bCs/>
                <w:sz w:val="20"/>
                <w:szCs w:val="20"/>
              </w:rPr>
              <w:t>1102383</w:t>
            </w:r>
          </w:p>
        </w:tc>
        <w:tc>
          <w:tcPr>
            <w:tcW w:w="728" w:type="pct"/>
            <w:tcBorders>
              <w:top w:val="nil"/>
              <w:left w:val="nil"/>
              <w:bottom w:val="single" w:sz="4" w:space="0" w:color="auto"/>
              <w:right w:val="single" w:sz="4" w:space="0" w:color="auto"/>
            </w:tcBorders>
            <w:shd w:val="clear" w:color="auto" w:fill="auto"/>
            <w:vAlign w:val="center"/>
            <w:hideMark/>
          </w:tcPr>
          <w:p w14:paraId="2BC4B990" w14:textId="4DC196A5" w:rsidR="00766C30" w:rsidRPr="00766C30" w:rsidRDefault="00766C30" w:rsidP="00766C30">
            <w:pPr>
              <w:rPr>
                <w:color w:val="000000"/>
                <w:sz w:val="20"/>
                <w:szCs w:val="20"/>
              </w:rPr>
            </w:pPr>
            <w:r w:rsidRPr="00766C30">
              <w:rPr>
                <w:color w:val="000000"/>
                <w:sz w:val="20"/>
                <w:szCs w:val="20"/>
              </w:rPr>
              <w:t>Вал фрезы правый</w:t>
            </w:r>
          </w:p>
        </w:tc>
        <w:tc>
          <w:tcPr>
            <w:tcW w:w="219" w:type="pct"/>
            <w:tcBorders>
              <w:top w:val="nil"/>
              <w:left w:val="nil"/>
              <w:bottom w:val="single" w:sz="4" w:space="0" w:color="auto"/>
              <w:right w:val="single" w:sz="4" w:space="0" w:color="auto"/>
            </w:tcBorders>
            <w:shd w:val="clear" w:color="auto" w:fill="auto"/>
            <w:vAlign w:val="center"/>
            <w:hideMark/>
          </w:tcPr>
          <w:p w14:paraId="350F9F42"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35D679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15AEF2F" w14:textId="77777777" w:rsidR="00766C30" w:rsidRPr="00766C30" w:rsidRDefault="00766C30" w:rsidP="00766C30">
            <w:pPr>
              <w:jc w:val="center"/>
              <w:rPr>
                <w:sz w:val="20"/>
                <w:szCs w:val="20"/>
              </w:rPr>
            </w:pPr>
            <w:r w:rsidRPr="00766C30">
              <w:rPr>
                <w:sz w:val="20"/>
                <w:szCs w:val="20"/>
              </w:rPr>
              <w:t>914 989,02</w:t>
            </w:r>
          </w:p>
        </w:tc>
        <w:tc>
          <w:tcPr>
            <w:tcW w:w="445" w:type="pct"/>
            <w:tcBorders>
              <w:top w:val="nil"/>
              <w:left w:val="nil"/>
              <w:bottom w:val="single" w:sz="4" w:space="0" w:color="auto"/>
              <w:right w:val="single" w:sz="4" w:space="0" w:color="auto"/>
            </w:tcBorders>
            <w:shd w:val="clear" w:color="auto" w:fill="auto"/>
            <w:noWrap/>
            <w:vAlign w:val="center"/>
            <w:hideMark/>
          </w:tcPr>
          <w:p w14:paraId="389698D2" w14:textId="77777777" w:rsidR="00766C30" w:rsidRPr="00766C30" w:rsidRDefault="00766C30" w:rsidP="00766C30">
            <w:pPr>
              <w:jc w:val="center"/>
              <w:rPr>
                <w:sz w:val="20"/>
                <w:szCs w:val="20"/>
              </w:rPr>
            </w:pPr>
            <w:r w:rsidRPr="00766C30">
              <w:rPr>
                <w:sz w:val="20"/>
                <w:szCs w:val="20"/>
              </w:rPr>
              <w:t>914 989,02</w:t>
            </w:r>
          </w:p>
        </w:tc>
        <w:tc>
          <w:tcPr>
            <w:tcW w:w="393" w:type="pct"/>
            <w:tcBorders>
              <w:top w:val="nil"/>
              <w:left w:val="nil"/>
              <w:bottom w:val="single" w:sz="4" w:space="0" w:color="auto"/>
              <w:right w:val="single" w:sz="4" w:space="0" w:color="auto"/>
            </w:tcBorders>
            <w:shd w:val="clear" w:color="000000" w:fill="FFFFFF"/>
            <w:noWrap/>
            <w:vAlign w:val="center"/>
            <w:hideMark/>
          </w:tcPr>
          <w:p w14:paraId="0471735B" w14:textId="77777777" w:rsidR="00766C30" w:rsidRPr="00766C30" w:rsidRDefault="00766C30" w:rsidP="00766C30">
            <w:pPr>
              <w:jc w:val="center"/>
              <w:rPr>
                <w:sz w:val="20"/>
                <w:szCs w:val="20"/>
              </w:rPr>
            </w:pPr>
            <w:r w:rsidRPr="00766C30">
              <w:rPr>
                <w:sz w:val="20"/>
                <w:szCs w:val="20"/>
              </w:rPr>
              <w:t>922 180,00</w:t>
            </w:r>
          </w:p>
        </w:tc>
        <w:tc>
          <w:tcPr>
            <w:tcW w:w="395" w:type="pct"/>
            <w:tcBorders>
              <w:top w:val="nil"/>
              <w:left w:val="nil"/>
              <w:bottom w:val="single" w:sz="4" w:space="0" w:color="auto"/>
              <w:right w:val="single" w:sz="4" w:space="0" w:color="auto"/>
            </w:tcBorders>
            <w:shd w:val="clear" w:color="auto" w:fill="auto"/>
            <w:noWrap/>
            <w:vAlign w:val="center"/>
            <w:hideMark/>
          </w:tcPr>
          <w:p w14:paraId="0F630CFA" w14:textId="77777777" w:rsidR="00766C30" w:rsidRPr="00766C30" w:rsidRDefault="00766C30" w:rsidP="00766C30">
            <w:pPr>
              <w:jc w:val="center"/>
              <w:rPr>
                <w:sz w:val="20"/>
                <w:szCs w:val="20"/>
              </w:rPr>
            </w:pPr>
            <w:r w:rsidRPr="00766C30">
              <w:rPr>
                <w:sz w:val="20"/>
                <w:szCs w:val="20"/>
              </w:rPr>
              <w:t>922 180,00</w:t>
            </w:r>
          </w:p>
        </w:tc>
        <w:tc>
          <w:tcPr>
            <w:tcW w:w="393" w:type="pct"/>
            <w:tcBorders>
              <w:top w:val="nil"/>
              <w:left w:val="nil"/>
              <w:bottom w:val="single" w:sz="4" w:space="0" w:color="auto"/>
              <w:right w:val="single" w:sz="4" w:space="0" w:color="auto"/>
            </w:tcBorders>
            <w:shd w:val="clear" w:color="000000" w:fill="FFFFFF"/>
            <w:noWrap/>
            <w:vAlign w:val="center"/>
            <w:hideMark/>
          </w:tcPr>
          <w:p w14:paraId="65F59F05" w14:textId="77777777" w:rsidR="00766C30" w:rsidRPr="00766C30" w:rsidRDefault="00766C30" w:rsidP="00766C30">
            <w:pPr>
              <w:jc w:val="center"/>
              <w:rPr>
                <w:sz w:val="20"/>
                <w:szCs w:val="20"/>
              </w:rPr>
            </w:pPr>
            <w:r w:rsidRPr="00766C30">
              <w:rPr>
                <w:sz w:val="20"/>
                <w:szCs w:val="20"/>
              </w:rPr>
              <w:t>856 437,29</w:t>
            </w:r>
          </w:p>
        </w:tc>
        <w:tc>
          <w:tcPr>
            <w:tcW w:w="395" w:type="pct"/>
            <w:tcBorders>
              <w:top w:val="nil"/>
              <w:left w:val="nil"/>
              <w:bottom w:val="single" w:sz="4" w:space="0" w:color="auto"/>
              <w:right w:val="single" w:sz="4" w:space="0" w:color="auto"/>
            </w:tcBorders>
            <w:shd w:val="clear" w:color="auto" w:fill="auto"/>
            <w:noWrap/>
            <w:vAlign w:val="center"/>
            <w:hideMark/>
          </w:tcPr>
          <w:p w14:paraId="1AE2789B" w14:textId="77777777" w:rsidR="00766C30" w:rsidRPr="00766C30" w:rsidRDefault="00766C30" w:rsidP="00766C30">
            <w:pPr>
              <w:jc w:val="center"/>
              <w:rPr>
                <w:sz w:val="20"/>
                <w:szCs w:val="20"/>
              </w:rPr>
            </w:pPr>
            <w:r w:rsidRPr="00766C30">
              <w:rPr>
                <w:sz w:val="20"/>
                <w:szCs w:val="20"/>
              </w:rPr>
              <w:t>856 437,29</w:t>
            </w:r>
          </w:p>
        </w:tc>
        <w:tc>
          <w:tcPr>
            <w:tcW w:w="394" w:type="pct"/>
            <w:tcBorders>
              <w:top w:val="nil"/>
              <w:left w:val="nil"/>
              <w:bottom w:val="single" w:sz="4" w:space="0" w:color="auto"/>
              <w:right w:val="single" w:sz="4" w:space="0" w:color="auto"/>
            </w:tcBorders>
            <w:shd w:val="clear" w:color="auto" w:fill="auto"/>
            <w:noWrap/>
            <w:vAlign w:val="center"/>
            <w:hideMark/>
          </w:tcPr>
          <w:p w14:paraId="7D399A76" w14:textId="77777777" w:rsidR="00766C30" w:rsidRPr="00766C30" w:rsidRDefault="00766C30" w:rsidP="00766C30">
            <w:pPr>
              <w:jc w:val="center"/>
              <w:rPr>
                <w:sz w:val="20"/>
                <w:szCs w:val="20"/>
              </w:rPr>
            </w:pPr>
            <w:r w:rsidRPr="00766C30">
              <w:rPr>
                <w:sz w:val="20"/>
                <w:szCs w:val="20"/>
              </w:rPr>
              <w:t>897 868,77</w:t>
            </w:r>
          </w:p>
        </w:tc>
        <w:tc>
          <w:tcPr>
            <w:tcW w:w="388" w:type="pct"/>
            <w:tcBorders>
              <w:top w:val="nil"/>
              <w:left w:val="nil"/>
              <w:bottom w:val="single" w:sz="4" w:space="0" w:color="auto"/>
              <w:right w:val="single" w:sz="4" w:space="0" w:color="auto"/>
            </w:tcBorders>
            <w:shd w:val="clear" w:color="auto" w:fill="auto"/>
            <w:noWrap/>
            <w:vAlign w:val="center"/>
            <w:hideMark/>
          </w:tcPr>
          <w:p w14:paraId="25E79E00" w14:textId="77777777" w:rsidR="00766C30" w:rsidRPr="00766C30" w:rsidRDefault="00766C30" w:rsidP="00766C30">
            <w:pPr>
              <w:jc w:val="center"/>
              <w:rPr>
                <w:sz w:val="20"/>
                <w:szCs w:val="20"/>
              </w:rPr>
            </w:pPr>
            <w:r w:rsidRPr="00766C30">
              <w:rPr>
                <w:sz w:val="20"/>
                <w:szCs w:val="20"/>
              </w:rPr>
              <w:t>897 868,77</w:t>
            </w:r>
          </w:p>
        </w:tc>
      </w:tr>
      <w:tr w:rsidR="00766C30" w:rsidRPr="00766C30" w14:paraId="38B9F96C"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7C9183A" w14:textId="77777777" w:rsidR="00766C30" w:rsidRPr="00766C30" w:rsidRDefault="00766C30" w:rsidP="00766C30">
            <w:pPr>
              <w:jc w:val="center"/>
              <w:rPr>
                <w:bCs/>
                <w:sz w:val="20"/>
                <w:szCs w:val="20"/>
              </w:rPr>
            </w:pPr>
            <w:r w:rsidRPr="00766C30">
              <w:rPr>
                <w:bCs/>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14:paraId="78B36C6B" w14:textId="77777777" w:rsidR="00766C30" w:rsidRPr="00766C30" w:rsidRDefault="00766C30" w:rsidP="00766C30">
            <w:pPr>
              <w:jc w:val="center"/>
              <w:rPr>
                <w:bCs/>
                <w:sz w:val="20"/>
                <w:szCs w:val="20"/>
              </w:rPr>
            </w:pPr>
            <w:r w:rsidRPr="00766C30">
              <w:rPr>
                <w:bCs/>
                <w:sz w:val="20"/>
                <w:szCs w:val="20"/>
              </w:rPr>
              <w:t>200903-00</w:t>
            </w:r>
          </w:p>
        </w:tc>
        <w:tc>
          <w:tcPr>
            <w:tcW w:w="728" w:type="pct"/>
            <w:tcBorders>
              <w:top w:val="nil"/>
              <w:left w:val="nil"/>
              <w:bottom w:val="single" w:sz="4" w:space="0" w:color="auto"/>
              <w:right w:val="single" w:sz="4" w:space="0" w:color="auto"/>
            </w:tcBorders>
            <w:shd w:val="clear" w:color="auto" w:fill="auto"/>
            <w:vAlign w:val="center"/>
            <w:hideMark/>
          </w:tcPr>
          <w:p w14:paraId="10352231" w14:textId="7BE87746" w:rsidR="00766C30" w:rsidRPr="00766C30" w:rsidRDefault="00766C30" w:rsidP="00766C30">
            <w:pPr>
              <w:rPr>
                <w:color w:val="000000"/>
                <w:sz w:val="20"/>
                <w:szCs w:val="20"/>
              </w:rPr>
            </w:pPr>
            <w:r w:rsidRPr="00766C30">
              <w:rPr>
                <w:color w:val="000000"/>
                <w:sz w:val="20"/>
                <w:szCs w:val="20"/>
              </w:rPr>
              <w:t>Отбойник передний нижний</w:t>
            </w:r>
          </w:p>
        </w:tc>
        <w:tc>
          <w:tcPr>
            <w:tcW w:w="219" w:type="pct"/>
            <w:tcBorders>
              <w:top w:val="nil"/>
              <w:left w:val="nil"/>
              <w:bottom w:val="single" w:sz="4" w:space="0" w:color="auto"/>
              <w:right w:val="single" w:sz="4" w:space="0" w:color="auto"/>
            </w:tcBorders>
            <w:shd w:val="clear" w:color="auto" w:fill="auto"/>
            <w:vAlign w:val="center"/>
            <w:hideMark/>
          </w:tcPr>
          <w:p w14:paraId="616D6C3E"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DDE7A70"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B0BF474" w14:textId="77777777" w:rsidR="00766C30" w:rsidRPr="00766C30" w:rsidRDefault="00766C30" w:rsidP="00766C30">
            <w:pPr>
              <w:jc w:val="center"/>
              <w:rPr>
                <w:sz w:val="20"/>
                <w:szCs w:val="20"/>
              </w:rPr>
            </w:pPr>
            <w:r w:rsidRPr="00766C30">
              <w:rPr>
                <w:sz w:val="20"/>
                <w:szCs w:val="20"/>
              </w:rPr>
              <w:t>19 088,68</w:t>
            </w:r>
          </w:p>
        </w:tc>
        <w:tc>
          <w:tcPr>
            <w:tcW w:w="445" w:type="pct"/>
            <w:tcBorders>
              <w:top w:val="nil"/>
              <w:left w:val="nil"/>
              <w:bottom w:val="single" w:sz="4" w:space="0" w:color="auto"/>
              <w:right w:val="single" w:sz="4" w:space="0" w:color="auto"/>
            </w:tcBorders>
            <w:shd w:val="clear" w:color="auto" w:fill="auto"/>
            <w:noWrap/>
            <w:vAlign w:val="center"/>
            <w:hideMark/>
          </w:tcPr>
          <w:p w14:paraId="34ADD0D8" w14:textId="77777777" w:rsidR="00766C30" w:rsidRPr="00766C30" w:rsidRDefault="00766C30" w:rsidP="00766C30">
            <w:pPr>
              <w:jc w:val="center"/>
              <w:rPr>
                <w:sz w:val="20"/>
                <w:szCs w:val="20"/>
              </w:rPr>
            </w:pPr>
            <w:r w:rsidRPr="00766C30">
              <w:rPr>
                <w:sz w:val="20"/>
                <w:szCs w:val="20"/>
              </w:rPr>
              <w:t>19 088,68</w:t>
            </w:r>
          </w:p>
        </w:tc>
        <w:tc>
          <w:tcPr>
            <w:tcW w:w="393" w:type="pct"/>
            <w:tcBorders>
              <w:top w:val="nil"/>
              <w:left w:val="nil"/>
              <w:bottom w:val="single" w:sz="4" w:space="0" w:color="auto"/>
              <w:right w:val="single" w:sz="4" w:space="0" w:color="auto"/>
            </w:tcBorders>
            <w:shd w:val="clear" w:color="000000" w:fill="FFFFFF"/>
            <w:noWrap/>
            <w:vAlign w:val="center"/>
            <w:hideMark/>
          </w:tcPr>
          <w:p w14:paraId="0B31CBFC" w14:textId="77777777" w:rsidR="00766C30" w:rsidRPr="00766C30" w:rsidRDefault="00766C30" w:rsidP="00766C30">
            <w:pPr>
              <w:jc w:val="center"/>
              <w:rPr>
                <w:sz w:val="20"/>
                <w:szCs w:val="20"/>
              </w:rPr>
            </w:pPr>
            <w:r w:rsidRPr="00766C30">
              <w:rPr>
                <w:sz w:val="20"/>
                <w:szCs w:val="20"/>
              </w:rPr>
              <w:t>19 134,50</w:t>
            </w:r>
          </w:p>
        </w:tc>
        <w:tc>
          <w:tcPr>
            <w:tcW w:w="395" w:type="pct"/>
            <w:tcBorders>
              <w:top w:val="nil"/>
              <w:left w:val="nil"/>
              <w:bottom w:val="single" w:sz="4" w:space="0" w:color="auto"/>
              <w:right w:val="single" w:sz="4" w:space="0" w:color="auto"/>
            </w:tcBorders>
            <w:shd w:val="clear" w:color="auto" w:fill="auto"/>
            <w:noWrap/>
            <w:vAlign w:val="center"/>
            <w:hideMark/>
          </w:tcPr>
          <w:p w14:paraId="106B2A0A" w14:textId="77777777" w:rsidR="00766C30" w:rsidRPr="00766C30" w:rsidRDefault="00766C30" w:rsidP="00766C30">
            <w:pPr>
              <w:jc w:val="center"/>
              <w:rPr>
                <w:sz w:val="20"/>
                <w:szCs w:val="20"/>
              </w:rPr>
            </w:pPr>
            <w:r w:rsidRPr="00766C30">
              <w:rPr>
                <w:sz w:val="20"/>
                <w:szCs w:val="20"/>
              </w:rPr>
              <w:t>19 134,50</w:t>
            </w:r>
          </w:p>
        </w:tc>
        <w:tc>
          <w:tcPr>
            <w:tcW w:w="393" w:type="pct"/>
            <w:tcBorders>
              <w:top w:val="nil"/>
              <w:left w:val="nil"/>
              <w:bottom w:val="single" w:sz="4" w:space="0" w:color="auto"/>
              <w:right w:val="single" w:sz="4" w:space="0" w:color="auto"/>
            </w:tcBorders>
            <w:shd w:val="clear" w:color="000000" w:fill="FFFFFF"/>
            <w:noWrap/>
            <w:vAlign w:val="center"/>
            <w:hideMark/>
          </w:tcPr>
          <w:p w14:paraId="7A386A8A" w14:textId="77777777" w:rsidR="00766C30" w:rsidRPr="00766C30" w:rsidRDefault="00766C30" w:rsidP="00766C30">
            <w:pPr>
              <w:jc w:val="center"/>
              <w:rPr>
                <w:sz w:val="20"/>
                <w:szCs w:val="20"/>
              </w:rPr>
            </w:pPr>
            <w:r w:rsidRPr="00766C30">
              <w:rPr>
                <w:sz w:val="20"/>
                <w:szCs w:val="20"/>
              </w:rPr>
              <w:t>18 077,59</w:t>
            </w:r>
          </w:p>
        </w:tc>
        <w:tc>
          <w:tcPr>
            <w:tcW w:w="395" w:type="pct"/>
            <w:tcBorders>
              <w:top w:val="nil"/>
              <w:left w:val="nil"/>
              <w:bottom w:val="single" w:sz="4" w:space="0" w:color="auto"/>
              <w:right w:val="single" w:sz="4" w:space="0" w:color="auto"/>
            </w:tcBorders>
            <w:shd w:val="clear" w:color="auto" w:fill="auto"/>
            <w:noWrap/>
            <w:vAlign w:val="center"/>
            <w:hideMark/>
          </w:tcPr>
          <w:p w14:paraId="615C3714" w14:textId="77777777" w:rsidR="00766C30" w:rsidRPr="00766C30" w:rsidRDefault="00766C30" w:rsidP="00766C30">
            <w:pPr>
              <w:jc w:val="center"/>
              <w:rPr>
                <w:sz w:val="20"/>
                <w:szCs w:val="20"/>
              </w:rPr>
            </w:pPr>
            <w:r w:rsidRPr="00766C30">
              <w:rPr>
                <w:sz w:val="20"/>
                <w:szCs w:val="20"/>
              </w:rPr>
              <w:t>18 077,59</w:t>
            </w:r>
          </w:p>
        </w:tc>
        <w:tc>
          <w:tcPr>
            <w:tcW w:w="394" w:type="pct"/>
            <w:tcBorders>
              <w:top w:val="nil"/>
              <w:left w:val="nil"/>
              <w:bottom w:val="single" w:sz="4" w:space="0" w:color="auto"/>
              <w:right w:val="single" w:sz="4" w:space="0" w:color="auto"/>
            </w:tcBorders>
            <w:shd w:val="clear" w:color="auto" w:fill="auto"/>
            <w:noWrap/>
            <w:vAlign w:val="center"/>
            <w:hideMark/>
          </w:tcPr>
          <w:p w14:paraId="29B9D95A" w14:textId="77777777" w:rsidR="00766C30" w:rsidRPr="00766C30" w:rsidRDefault="00766C30" w:rsidP="00766C30">
            <w:pPr>
              <w:jc w:val="center"/>
              <w:rPr>
                <w:sz w:val="20"/>
                <w:szCs w:val="20"/>
              </w:rPr>
            </w:pPr>
            <w:r w:rsidRPr="00766C30">
              <w:rPr>
                <w:sz w:val="20"/>
                <w:szCs w:val="20"/>
              </w:rPr>
              <w:t>18 766,92</w:t>
            </w:r>
          </w:p>
        </w:tc>
        <w:tc>
          <w:tcPr>
            <w:tcW w:w="388" w:type="pct"/>
            <w:tcBorders>
              <w:top w:val="nil"/>
              <w:left w:val="nil"/>
              <w:bottom w:val="single" w:sz="4" w:space="0" w:color="auto"/>
              <w:right w:val="single" w:sz="4" w:space="0" w:color="auto"/>
            </w:tcBorders>
            <w:shd w:val="clear" w:color="auto" w:fill="auto"/>
            <w:noWrap/>
            <w:vAlign w:val="center"/>
            <w:hideMark/>
          </w:tcPr>
          <w:p w14:paraId="59D4186D" w14:textId="77777777" w:rsidR="00766C30" w:rsidRPr="00766C30" w:rsidRDefault="00766C30" w:rsidP="00766C30">
            <w:pPr>
              <w:jc w:val="center"/>
              <w:rPr>
                <w:sz w:val="20"/>
                <w:szCs w:val="20"/>
              </w:rPr>
            </w:pPr>
            <w:r w:rsidRPr="00766C30">
              <w:rPr>
                <w:sz w:val="20"/>
                <w:szCs w:val="20"/>
              </w:rPr>
              <w:t>18 766,92</w:t>
            </w:r>
          </w:p>
        </w:tc>
      </w:tr>
      <w:tr w:rsidR="00766C30" w:rsidRPr="00766C30" w14:paraId="51E9CDBE"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1A26652" w14:textId="77777777" w:rsidR="00766C30" w:rsidRPr="00766C30" w:rsidRDefault="00766C30" w:rsidP="00766C30">
            <w:pPr>
              <w:jc w:val="center"/>
              <w:rPr>
                <w:bCs/>
                <w:sz w:val="20"/>
                <w:szCs w:val="20"/>
              </w:rPr>
            </w:pPr>
            <w:r w:rsidRPr="00766C30">
              <w:rPr>
                <w:bCs/>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14:paraId="5E3C3992" w14:textId="77777777" w:rsidR="00766C30" w:rsidRPr="00766C30" w:rsidRDefault="00766C30" w:rsidP="00766C30">
            <w:pPr>
              <w:jc w:val="center"/>
              <w:rPr>
                <w:bCs/>
                <w:sz w:val="20"/>
                <w:szCs w:val="20"/>
              </w:rPr>
            </w:pPr>
            <w:r w:rsidRPr="00766C30">
              <w:rPr>
                <w:bCs/>
                <w:sz w:val="20"/>
                <w:szCs w:val="20"/>
              </w:rPr>
              <w:t>1101301</w:t>
            </w:r>
          </w:p>
        </w:tc>
        <w:tc>
          <w:tcPr>
            <w:tcW w:w="728" w:type="pct"/>
            <w:tcBorders>
              <w:top w:val="nil"/>
              <w:left w:val="nil"/>
              <w:bottom w:val="single" w:sz="4" w:space="0" w:color="auto"/>
              <w:right w:val="single" w:sz="4" w:space="0" w:color="auto"/>
            </w:tcBorders>
            <w:shd w:val="clear" w:color="auto" w:fill="auto"/>
            <w:vAlign w:val="center"/>
            <w:hideMark/>
          </w:tcPr>
          <w:p w14:paraId="190239B2" w14:textId="4857CEB3" w:rsidR="00766C30" w:rsidRPr="00766C30" w:rsidRDefault="00766C30" w:rsidP="00766C30">
            <w:pPr>
              <w:rPr>
                <w:color w:val="000000"/>
                <w:sz w:val="20"/>
                <w:szCs w:val="20"/>
              </w:rPr>
            </w:pPr>
            <w:r w:rsidRPr="00766C30">
              <w:rPr>
                <w:color w:val="000000"/>
                <w:sz w:val="20"/>
                <w:szCs w:val="20"/>
              </w:rPr>
              <w:t>Цапфа ходовых колес</w:t>
            </w:r>
          </w:p>
        </w:tc>
        <w:tc>
          <w:tcPr>
            <w:tcW w:w="219" w:type="pct"/>
            <w:tcBorders>
              <w:top w:val="nil"/>
              <w:left w:val="nil"/>
              <w:bottom w:val="single" w:sz="4" w:space="0" w:color="auto"/>
              <w:right w:val="single" w:sz="4" w:space="0" w:color="auto"/>
            </w:tcBorders>
            <w:shd w:val="clear" w:color="auto" w:fill="auto"/>
            <w:vAlign w:val="center"/>
            <w:hideMark/>
          </w:tcPr>
          <w:p w14:paraId="056C313E"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22A9C74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64DD723" w14:textId="77777777" w:rsidR="00766C30" w:rsidRPr="00766C30" w:rsidRDefault="00766C30" w:rsidP="00766C30">
            <w:pPr>
              <w:jc w:val="center"/>
              <w:rPr>
                <w:sz w:val="20"/>
                <w:szCs w:val="20"/>
              </w:rPr>
            </w:pPr>
            <w:r w:rsidRPr="00766C30">
              <w:rPr>
                <w:sz w:val="20"/>
                <w:szCs w:val="20"/>
              </w:rPr>
              <w:t>161 427,98</w:t>
            </w:r>
          </w:p>
        </w:tc>
        <w:tc>
          <w:tcPr>
            <w:tcW w:w="445" w:type="pct"/>
            <w:tcBorders>
              <w:top w:val="nil"/>
              <w:left w:val="nil"/>
              <w:bottom w:val="single" w:sz="4" w:space="0" w:color="auto"/>
              <w:right w:val="single" w:sz="4" w:space="0" w:color="auto"/>
            </w:tcBorders>
            <w:shd w:val="clear" w:color="auto" w:fill="auto"/>
            <w:noWrap/>
            <w:vAlign w:val="center"/>
            <w:hideMark/>
          </w:tcPr>
          <w:p w14:paraId="53434157" w14:textId="77777777" w:rsidR="00766C30" w:rsidRPr="00766C30" w:rsidRDefault="00766C30" w:rsidP="00766C30">
            <w:pPr>
              <w:jc w:val="center"/>
              <w:rPr>
                <w:sz w:val="20"/>
                <w:szCs w:val="20"/>
              </w:rPr>
            </w:pPr>
            <w:r w:rsidRPr="00766C30">
              <w:rPr>
                <w:sz w:val="20"/>
                <w:szCs w:val="20"/>
              </w:rPr>
              <w:t>161 427,98</w:t>
            </w:r>
          </w:p>
        </w:tc>
        <w:tc>
          <w:tcPr>
            <w:tcW w:w="393" w:type="pct"/>
            <w:tcBorders>
              <w:top w:val="nil"/>
              <w:left w:val="nil"/>
              <w:bottom w:val="single" w:sz="4" w:space="0" w:color="auto"/>
              <w:right w:val="single" w:sz="4" w:space="0" w:color="auto"/>
            </w:tcBorders>
            <w:shd w:val="clear" w:color="000000" w:fill="FFFFFF"/>
            <w:noWrap/>
            <w:vAlign w:val="center"/>
            <w:hideMark/>
          </w:tcPr>
          <w:p w14:paraId="562E8876" w14:textId="77777777" w:rsidR="00766C30" w:rsidRPr="00766C30" w:rsidRDefault="00766C30" w:rsidP="00766C30">
            <w:pPr>
              <w:jc w:val="center"/>
              <w:rPr>
                <w:sz w:val="20"/>
                <w:szCs w:val="20"/>
              </w:rPr>
            </w:pPr>
            <w:r w:rsidRPr="00766C30">
              <w:rPr>
                <w:sz w:val="20"/>
                <w:szCs w:val="20"/>
              </w:rPr>
              <w:t>161 700,00</w:t>
            </w:r>
          </w:p>
        </w:tc>
        <w:tc>
          <w:tcPr>
            <w:tcW w:w="395" w:type="pct"/>
            <w:tcBorders>
              <w:top w:val="nil"/>
              <w:left w:val="nil"/>
              <w:bottom w:val="single" w:sz="4" w:space="0" w:color="auto"/>
              <w:right w:val="single" w:sz="4" w:space="0" w:color="auto"/>
            </w:tcBorders>
            <w:shd w:val="clear" w:color="auto" w:fill="auto"/>
            <w:noWrap/>
            <w:vAlign w:val="center"/>
            <w:hideMark/>
          </w:tcPr>
          <w:p w14:paraId="5235F93F" w14:textId="77777777" w:rsidR="00766C30" w:rsidRPr="00766C30" w:rsidRDefault="00766C30" w:rsidP="00766C30">
            <w:pPr>
              <w:jc w:val="center"/>
              <w:rPr>
                <w:sz w:val="20"/>
                <w:szCs w:val="20"/>
              </w:rPr>
            </w:pPr>
            <w:r w:rsidRPr="00766C30">
              <w:rPr>
                <w:sz w:val="20"/>
                <w:szCs w:val="20"/>
              </w:rPr>
              <w:t>161 700,00</w:t>
            </w:r>
          </w:p>
        </w:tc>
        <w:tc>
          <w:tcPr>
            <w:tcW w:w="393" w:type="pct"/>
            <w:tcBorders>
              <w:top w:val="nil"/>
              <w:left w:val="nil"/>
              <w:bottom w:val="single" w:sz="4" w:space="0" w:color="auto"/>
              <w:right w:val="single" w:sz="4" w:space="0" w:color="auto"/>
            </w:tcBorders>
            <w:shd w:val="clear" w:color="000000" w:fill="FFFFFF"/>
            <w:noWrap/>
            <w:vAlign w:val="center"/>
            <w:hideMark/>
          </w:tcPr>
          <w:p w14:paraId="7BA7D2AE" w14:textId="77777777" w:rsidR="00766C30" w:rsidRPr="00766C30" w:rsidRDefault="00766C30" w:rsidP="00766C30">
            <w:pPr>
              <w:jc w:val="center"/>
              <w:rPr>
                <w:sz w:val="20"/>
                <w:szCs w:val="20"/>
              </w:rPr>
            </w:pPr>
            <w:r w:rsidRPr="00766C30">
              <w:rPr>
                <w:sz w:val="20"/>
                <w:szCs w:val="20"/>
              </w:rPr>
              <w:t>155 541,03</w:t>
            </w:r>
          </w:p>
        </w:tc>
        <w:tc>
          <w:tcPr>
            <w:tcW w:w="395" w:type="pct"/>
            <w:tcBorders>
              <w:top w:val="nil"/>
              <w:left w:val="nil"/>
              <w:bottom w:val="single" w:sz="4" w:space="0" w:color="auto"/>
              <w:right w:val="single" w:sz="4" w:space="0" w:color="auto"/>
            </w:tcBorders>
            <w:shd w:val="clear" w:color="auto" w:fill="auto"/>
            <w:noWrap/>
            <w:vAlign w:val="center"/>
            <w:hideMark/>
          </w:tcPr>
          <w:p w14:paraId="704A5385" w14:textId="77777777" w:rsidR="00766C30" w:rsidRPr="00766C30" w:rsidRDefault="00766C30" w:rsidP="00766C30">
            <w:pPr>
              <w:jc w:val="center"/>
              <w:rPr>
                <w:sz w:val="20"/>
                <w:szCs w:val="20"/>
              </w:rPr>
            </w:pPr>
            <w:r w:rsidRPr="00766C30">
              <w:rPr>
                <w:sz w:val="20"/>
                <w:szCs w:val="20"/>
              </w:rPr>
              <w:t>155 541,03</w:t>
            </w:r>
          </w:p>
        </w:tc>
        <w:tc>
          <w:tcPr>
            <w:tcW w:w="394" w:type="pct"/>
            <w:tcBorders>
              <w:top w:val="nil"/>
              <w:left w:val="nil"/>
              <w:bottom w:val="single" w:sz="4" w:space="0" w:color="auto"/>
              <w:right w:val="single" w:sz="4" w:space="0" w:color="auto"/>
            </w:tcBorders>
            <w:shd w:val="clear" w:color="auto" w:fill="auto"/>
            <w:noWrap/>
            <w:vAlign w:val="center"/>
            <w:hideMark/>
          </w:tcPr>
          <w:p w14:paraId="6E730E53" w14:textId="77777777" w:rsidR="00766C30" w:rsidRPr="00766C30" w:rsidRDefault="00766C30" w:rsidP="00766C30">
            <w:pPr>
              <w:jc w:val="center"/>
              <w:rPr>
                <w:sz w:val="20"/>
                <w:szCs w:val="20"/>
              </w:rPr>
            </w:pPr>
            <w:r w:rsidRPr="00766C30">
              <w:rPr>
                <w:sz w:val="20"/>
                <w:szCs w:val="20"/>
              </w:rPr>
              <w:t>159 556,34</w:t>
            </w:r>
          </w:p>
        </w:tc>
        <w:tc>
          <w:tcPr>
            <w:tcW w:w="388" w:type="pct"/>
            <w:tcBorders>
              <w:top w:val="nil"/>
              <w:left w:val="nil"/>
              <w:bottom w:val="single" w:sz="4" w:space="0" w:color="auto"/>
              <w:right w:val="single" w:sz="4" w:space="0" w:color="auto"/>
            </w:tcBorders>
            <w:shd w:val="clear" w:color="auto" w:fill="auto"/>
            <w:noWrap/>
            <w:vAlign w:val="center"/>
            <w:hideMark/>
          </w:tcPr>
          <w:p w14:paraId="4EF96D7A" w14:textId="77777777" w:rsidR="00766C30" w:rsidRPr="00766C30" w:rsidRDefault="00766C30" w:rsidP="00766C30">
            <w:pPr>
              <w:jc w:val="center"/>
              <w:rPr>
                <w:sz w:val="20"/>
                <w:szCs w:val="20"/>
              </w:rPr>
            </w:pPr>
            <w:r w:rsidRPr="00766C30">
              <w:rPr>
                <w:sz w:val="20"/>
                <w:szCs w:val="20"/>
              </w:rPr>
              <w:t>159 556,34</w:t>
            </w:r>
          </w:p>
        </w:tc>
      </w:tr>
      <w:tr w:rsidR="00766C30" w:rsidRPr="00766C30" w14:paraId="2136ADD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186C57F" w14:textId="77777777" w:rsidR="00766C30" w:rsidRPr="00766C30" w:rsidRDefault="00766C30" w:rsidP="00766C30">
            <w:pPr>
              <w:jc w:val="center"/>
              <w:rPr>
                <w:bCs/>
                <w:sz w:val="20"/>
                <w:szCs w:val="20"/>
              </w:rPr>
            </w:pPr>
            <w:r w:rsidRPr="00766C30">
              <w:rPr>
                <w:bCs/>
                <w:sz w:val="20"/>
                <w:szCs w:val="20"/>
              </w:rPr>
              <w:t>8</w:t>
            </w:r>
          </w:p>
        </w:tc>
        <w:tc>
          <w:tcPr>
            <w:tcW w:w="349" w:type="pct"/>
            <w:tcBorders>
              <w:top w:val="nil"/>
              <w:left w:val="nil"/>
              <w:bottom w:val="single" w:sz="4" w:space="0" w:color="auto"/>
              <w:right w:val="single" w:sz="4" w:space="0" w:color="auto"/>
            </w:tcBorders>
            <w:shd w:val="clear" w:color="auto" w:fill="auto"/>
            <w:noWrap/>
            <w:vAlign w:val="center"/>
            <w:hideMark/>
          </w:tcPr>
          <w:p w14:paraId="7A5359F2" w14:textId="77777777" w:rsidR="00766C30" w:rsidRPr="00766C30" w:rsidRDefault="00766C30" w:rsidP="00766C30">
            <w:pPr>
              <w:jc w:val="center"/>
              <w:rPr>
                <w:bCs/>
                <w:sz w:val="20"/>
                <w:szCs w:val="20"/>
              </w:rPr>
            </w:pPr>
            <w:r w:rsidRPr="00766C30">
              <w:rPr>
                <w:bCs/>
                <w:sz w:val="20"/>
                <w:szCs w:val="20"/>
              </w:rPr>
              <w:t>201916-00</w:t>
            </w:r>
          </w:p>
        </w:tc>
        <w:tc>
          <w:tcPr>
            <w:tcW w:w="728" w:type="pct"/>
            <w:tcBorders>
              <w:top w:val="nil"/>
              <w:left w:val="nil"/>
              <w:bottom w:val="single" w:sz="4" w:space="0" w:color="auto"/>
              <w:right w:val="single" w:sz="4" w:space="0" w:color="auto"/>
            </w:tcBorders>
            <w:shd w:val="clear" w:color="000000" w:fill="FFFFFF"/>
            <w:vAlign w:val="center"/>
            <w:hideMark/>
          </w:tcPr>
          <w:p w14:paraId="47E43DAE" w14:textId="4F9FD1AC" w:rsidR="00766C30" w:rsidRPr="00766C30" w:rsidRDefault="00766C30" w:rsidP="00766C30">
            <w:pPr>
              <w:rPr>
                <w:color w:val="000000"/>
                <w:sz w:val="20"/>
                <w:szCs w:val="20"/>
              </w:rPr>
            </w:pPr>
            <w:r w:rsidRPr="00766C30">
              <w:rPr>
                <w:color w:val="000000"/>
                <w:sz w:val="20"/>
                <w:szCs w:val="20"/>
              </w:rPr>
              <w:t>Цапфа натяжная</w:t>
            </w:r>
          </w:p>
        </w:tc>
        <w:tc>
          <w:tcPr>
            <w:tcW w:w="219" w:type="pct"/>
            <w:tcBorders>
              <w:top w:val="nil"/>
              <w:left w:val="nil"/>
              <w:bottom w:val="single" w:sz="4" w:space="0" w:color="auto"/>
              <w:right w:val="single" w:sz="4" w:space="0" w:color="auto"/>
            </w:tcBorders>
            <w:shd w:val="clear" w:color="auto" w:fill="auto"/>
            <w:vAlign w:val="center"/>
            <w:hideMark/>
          </w:tcPr>
          <w:p w14:paraId="1A1F26C3"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81EC58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0F8DB3B4" w14:textId="77777777" w:rsidR="00766C30" w:rsidRPr="00766C30" w:rsidRDefault="00766C30" w:rsidP="00766C30">
            <w:pPr>
              <w:jc w:val="center"/>
              <w:rPr>
                <w:sz w:val="20"/>
                <w:szCs w:val="20"/>
              </w:rPr>
            </w:pPr>
            <w:r w:rsidRPr="00766C30">
              <w:rPr>
                <w:sz w:val="20"/>
                <w:szCs w:val="20"/>
              </w:rPr>
              <w:t>111 094,56</w:t>
            </w:r>
          </w:p>
        </w:tc>
        <w:tc>
          <w:tcPr>
            <w:tcW w:w="445" w:type="pct"/>
            <w:tcBorders>
              <w:top w:val="nil"/>
              <w:left w:val="nil"/>
              <w:bottom w:val="single" w:sz="4" w:space="0" w:color="auto"/>
              <w:right w:val="single" w:sz="4" w:space="0" w:color="auto"/>
            </w:tcBorders>
            <w:shd w:val="clear" w:color="auto" w:fill="auto"/>
            <w:noWrap/>
            <w:vAlign w:val="center"/>
            <w:hideMark/>
          </w:tcPr>
          <w:p w14:paraId="4A33AF12" w14:textId="77777777" w:rsidR="00766C30" w:rsidRPr="00766C30" w:rsidRDefault="00766C30" w:rsidP="00766C30">
            <w:pPr>
              <w:jc w:val="center"/>
              <w:rPr>
                <w:sz w:val="20"/>
                <w:szCs w:val="20"/>
              </w:rPr>
            </w:pPr>
            <w:r w:rsidRPr="00766C30">
              <w:rPr>
                <w:sz w:val="20"/>
                <w:szCs w:val="20"/>
              </w:rPr>
              <w:t>111 094,56</w:t>
            </w:r>
          </w:p>
        </w:tc>
        <w:tc>
          <w:tcPr>
            <w:tcW w:w="393" w:type="pct"/>
            <w:tcBorders>
              <w:top w:val="nil"/>
              <w:left w:val="nil"/>
              <w:bottom w:val="single" w:sz="4" w:space="0" w:color="auto"/>
              <w:right w:val="single" w:sz="4" w:space="0" w:color="auto"/>
            </w:tcBorders>
            <w:shd w:val="clear" w:color="000000" w:fill="FFFFFF"/>
            <w:noWrap/>
            <w:vAlign w:val="center"/>
            <w:hideMark/>
          </w:tcPr>
          <w:p w14:paraId="3BD02599" w14:textId="77777777" w:rsidR="00766C30" w:rsidRPr="00766C30" w:rsidRDefault="00766C30" w:rsidP="00766C30">
            <w:pPr>
              <w:jc w:val="center"/>
              <w:rPr>
                <w:sz w:val="20"/>
                <w:szCs w:val="20"/>
              </w:rPr>
            </w:pPr>
            <w:r w:rsidRPr="00766C30">
              <w:rPr>
                <w:sz w:val="20"/>
                <w:szCs w:val="20"/>
              </w:rPr>
              <w:t>119 315,00</w:t>
            </w:r>
          </w:p>
        </w:tc>
        <w:tc>
          <w:tcPr>
            <w:tcW w:w="395" w:type="pct"/>
            <w:tcBorders>
              <w:top w:val="nil"/>
              <w:left w:val="nil"/>
              <w:bottom w:val="single" w:sz="4" w:space="0" w:color="auto"/>
              <w:right w:val="single" w:sz="4" w:space="0" w:color="auto"/>
            </w:tcBorders>
            <w:shd w:val="clear" w:color="auto" w:fill="auto"/>
            <w:noWrap/>
            <w:vAlign w:val="center"/>
            <w:hideMark/>
          </w:tcPr>
          <w:p w14:paraId="3B3F332D" w14:textId="77777777" w:rsidR="00766C30" w:rsidRPr="00766C30" w:rsidRDefault="00766C30" w:rsidP="00766C30">
            <w:pPr>
              <w:jc w:val="center"/>
              <w:rPr>
                <w:sz w:val="20"/>
                <w:szCs w:val="20"/>
              </w:rPr>
            </w:pPr>
            <w:r w:rsidRPr="00766C30">
              <w:rPr>
                <w:sz w:val="20"/>
                <w:szCs w:val="20"/>
              </w:rPr>
              <w:t>119 315,00</w:t>
            </w:r>
          </w:p>
        </w:tc>
        <w:tc>
          <w:tcPr>
            <w:tcW w:w="393" w:type="pct"/>
            <w:tcBorders>
              <w:top w:val="nil"/>
              <w:left w:val="nil"/>
              <w:bottom w:val="single" w:sz="4" w:space="0" w:color="auto"/>
              <w:right w:val="single" w:sz="4" w:space="0" w:color="auto"/>
            </w:tcBorders>
            <w:shd w:val="clear" w:color="000000" w:fill="FFFFFF"/>
            <w:noWrap/>
            <w:vAlign w:val="center"/>
            <w:hideMark/>
          </w:tcPr>
          <w:p w14:paraId="029B21F7" w14:textId="77777777" w:rsidR="00766C30" w:rsidRPr="00766C30" w:rsidRDefault="00766C30" w:rsidP="00766C30">
            <w:pPr>
              <w:jc w:val="center"/>
              <w:rPr>
                <w:sz w:val="20"/>
                <w:szCs w:val="20"/>
              </w:rPr>
            </w:pPr>
            <w:r w:rsidRPr="00766C30">
              <w:rPr>
                <w:sz w:val="20"/>
                <w:szCs w:val="20"/>
              </w:rPr>
              <w:t>109 239,46</w:t>
            </w:r>
          </w:p>
        </w:tc>
        <w:tc>
          <w:tcPr>
            <w:tcW w:w="395" w:type="pct"/>
            <w:tcBorders>
              <w:top w:val="nil"/>
              <w:left w:val="nil"/>
              <w:bottom w:val="single" w:sz="4" w:space="0" w:color="auto"/>
              <w:right w:val="single" w:sz="4" w:space="0" w:color="auto"/>
            </w:tcBorders>
            <w:shd w:val="clear" w:color="auto" w:fill="auto"/>
            <w:noWrap/>
            <w:vAlign w:val="center"/>
            <w:hideMark/>
          </w:tcPr>
          <w:p w14:paraId="1472A154" w14:textId="77777777" w:rsidR="00766C30" w:rsidRPr="00766C30" w:rsidRDefault="00766C30" w:rsidP="00766C30">
            <w:pPr>
              <w:jc w:val="center"/>
              <w:rPr>
                <w:sz w:val="20"/>
                <w:szCs w:val="20"/>
              </w:rPr>
            </w:pPr>
            <w:r w:rsidRPr="00766C30">
              <w:rPr>
                <w:sz w:val="20"/>
                <w:szCs w:val="20"/>
              </w:rPr>
              <w:t>109 239,46</w:t>
            </w:r>
          </w:p>
        </w:tc>
        <w:tc>
          <w:tcPr>
            <w:tcW w:w="394" w:type="pct"/>
            <w:tcBorders>
              <w:top w:val="nil"/>
              <w:left w:val="nil"/>
              <w:bottom w:val="single" w:sz="4" w:space="0" w:color="auto"/>
              <w:right w:val="single" w:sz="4" w:space="0" w:color="auto"/>
            </w:tcBorders>
            <w:shd w:val="clear" w:color="auto" w:fill="auto"/>
            <w:noWrap/>
            <w:vAlign w:val="center"/>
            <w:hideMark/>
          </w:tcPr>
          <w:p w14:paraId="0CA3C786" w14:textId="77777777" w:rsidR="00766C30" w:rsidRPr="00766C30" w:rsidRDefault="00766C30" w:rsidP="00766C30">
            <w:pPr>
              <w:jc w:val="center"/>
              <w:rPr>
                <w:sz w:val="20"/>
                <w:szCs w:val="20"/>
              </w:rPr>
            </w:pPr>
            <w:r w:rsidRPr="00766C30">
              <w:rPr>
                <w:sz w:val="20"/>
                <w:szCs w:val="20"/>
              </w:rPr>
              <w:t>113 216,34</w:t>
            </w:r>
          </w:p>
        </w:tc>
        <w:tc>
          <w:tcPr>
            <w:tcW w:w="388" w:type="pct"/>
            <w:tcBorders>
              <w:top w:val="nil"/>
              <w:left w:val="nil"/>
              <w:bottom w:val="single" w:sz="4" w:space="0" w:color="auto"/>
              <w:right w:val="single" w:sz="4" w:space="0" w:color="auto"/>
            </w:tcBorders>
            <w:shd w:val="clear" w:color="auto" w:fill="auto"/>
            <w:noWrap/>
            <w:vAlign w:val="center"/>
            <w:hideMark/>
          </w:tcPr>
          <w:p w14:paraId="022A060C" w14:textId="77777777" w:rsidR="00766C30" w:rsidRPr="00766C30" w:rsidRDefault="00766C30" w:rsidP="00766C30">
            <w:pPr>
              <w:jc w:val="center"/>
              <w:rPr>
                <w:sz w:val="20"/>
                <w:szCs w:val="20"/>
              </w:rPr>
            </w:pPr>
            <w:r w:rsidRPr="00766C30">
              <w:rPr>
                <w:sz w:val="20"/>
                <w:szCs w:val="20"/>
              </w:rPr>
              <w:t>113 216,34</w:t>
            </w:r>
          </w:p>
        </w:tc>
      </w:tr>
      <w:tr w:rsidR="00766C30" w:rsidRPr="00766C30" w14:paraId="7E22C567"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9B7BC6B" w14:textId="77777777" w:rsidR="00766C30" w:rsidRPr="00766C30" w:rsidRDefault="00766C30" w:rsidP="00766C30">
            <w:pPr>
              <w:jc w:val="center"/>
              <w:rPr>
                <w:bCs/>
                <w:sz w:val="20"/>
                <w:szCs w:val="20"/>
              </w:rPr>
            </w:pPr>
            <w:r w:rsidRPr="00766C30">
              <w:rPr>
                <w:bCs/>
                <w:sz w:val="20"/>
                <w:szCs w:val="20"/>
              </w:rPr>
              <w:t>9</w:t>
            </w:r>
          </w:p>
        </w:tc>
        <w:tc>
          <w:tcPr>
            <w:tcW w:w="349" w:type="pct"/>
            <w:tcBorders>
              <w:top w:val="nil"/>
              <w:left w:val="nil"/>
              <w:bottom w:val="single" w:sz="4" w:space="0" w:color="auto"/>
              <w:right w:val="single" w:sz="4" w:space="0" w:color="auto"/>
            </w:tcBorders>
            <w:shd w:val="clear" w:color="auto" w:fill="auto"/>
            <w:noWrap/>
            <w:vAlign w:val="center"/>
            <w:hideMark/>
          </w:tcPr>
          <w:p w14:paraId="28C41EE7" w14:textId="77777777" w:rsidR="00766C30" w:rsidRPr="00766C30" w:rsidRDefault="00766C30" w:rsidP="00766C30">
            <w:pPr>
              <w:jc w:val="center"/>
              <w:rPr>
                <w:bCs/>
                <w:sz w:val="20"/>
                <w:szCs w:val="20"/>
              </w:rPr>
            </w:pPr>
            <w:r w:rsidRPr="00766C30">
              <w:rPr>
                <w:bCs/>
                <w:sz w:val="20"/>
                <w:szCs w:val="20"/>
              </w:rPr>
              <w:t>1500769</w:t>
            </w:r>
          </w:p>
        </w:tc>
        <w:tc>
          <w:tcPr>
            <w:tcW w:w="728" w:type="pct"/>
            <w:tcBorders>
              <w:top w:val="nil"/>
              <w:left w:val="nil"/>
              <w:bottom w:val="single" w:sz="4" w:space="0" w:color="auto"/>
              <w:right w:val="single" w:sz="4" w:space="0" w:color="auto"/>
            </w:tcBorders>
            <w:shd w:val="clear" w:color="000000" w:fill="FFFFFF"/>
            <w:vAlign w:val="center"/>
            <w:hideMark/>
          </w:tcPr>
          <w:p w14:paraId="321A50D8" w14:textId="68309354" w:rsidR="00766C30" w:rsidRPr="00766C30" w:rsidRDefault="00766C30" w:rsidP="00766C30">
            <w:pPr>
              <w:rPr>
                <w:color w:val="000000"/>
                <w:sz w:val="20"/>
                <w:szCs w:val="20"/>
              </w:rPr>
            </w:pPr>
            <w:r w:rsidRPr="00766C30">
              <w:rPr>
                <w:color w:val="000000"/>
                <w:sz w:val="20"/>
                <w:szCs w:val="20"/>
              </w:rPr>
              <w:t>Ступица</w:t>
            </w:r>
          </w:p>
        </w:tc>
        <w:tc>
          <w:tcPr>
            <w:tcW w:w="219" w:type="pct"/>
            <w:tcBorders>
              <w:top w:val="nil"/>
              <w:left w:val="nil"/>
              <w:bottom w:val="single" w:sz="4" w:space="0" w:color="auto"/>
              <w:right w:val="single" w:sz="4" w:space="0" w:color="auto"/>
            </w:tcBorders>
            <w:shd w:val="clear" w:color="auto" w:fill="auto"/>
            <w:vAlign w:val="center"/>
            <w:hideMark/>
          </w:tcPr>
          <w:p w14:paraId="369C3A5F"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2278286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6B3B63C" w14:textId="77777777" w:rsidR="00766C30" w:rsidRPr="00766C30" w:rsidRDefault="00766C30" w:rsidP="00766C30">
            <w:pPr>
              <w:jc w:val="center"/>
              <w:rPr>
                <w:sz w:val="20"/>
                <w:szCs w:val="20"/>
              </w:rPr>
            </w:pPr>
            <w:r w:rsidRPr="00766C30">
              <w:rPr>
                <w:sz w:val="20"/>
                <w:szCs w:val="20"/>
              </w:rPr>
              <w:t>49 219,60</w:t>
            </w:r>
          </w:p>
        </w:tc>
        <w:tc>
          <w:tcPr>
            <w:tcW w:w="445" w:type="pct"/>
            <w:tcBorders>
              <w:top w:val="nil"/>
              <w:left w:val="nil"/>
              <w:bottom w:val="single" w:sz="4" w:space="0" w:color="auto"/>
              <w:right w:val="single" w:sz="4" w:space="0" w:color="auto"/>
            </w:tcBorders>
            <w:shd w:val="clear" w:color="auto" w:fill="auto"/>
            <w:noWrap/>
            <w:vAlign w:val="center"/>
            <w:hideMark/>
          </w:tcPr>
          <w:p w14:paraId="6763176D" w14:textId="77777777" w:rsidR="00766C30" w:rsidRPr="00766C30" w:rsidRDefault="00766C30" w:rsidP="00766C30">
            <w:pPr>
              <w:jc w:val="center"/>
              <w:rPr>
                <w:sz w:val="20"/>
                <w:szCs w:val="20"/>
              </w:rPr>
            </w:pPr>
            <w:r w:rsidRPr="00766C30">
              <w:rPr>
                <w:sz w:val="20"/>
                <w:szCs w:val="20"/>
              </w:rPr>
              <w:t>49 219,60</w:t>
            </w:r>
          </w:p>
        </w:tc>
        <w:tc>
          <w:tcPr>
            <w:tcW w:w="393" w:type="pct"/>
            <w:tcBorders>
              <w:top w:val="nil"/>
              <w:left w:val="nil"/>
              <w:bottom w:val="single" w:sz="4" w:space="0" w:color="auto"/>
              <w:right w:val="single" w:sz="4" w:space="0" w:color="auto"/>
            </w:tcBorders>
            <w:shd w:val="clear" w:color="000000" w:fill="FFFFFF"/>
            <w:noWrap/>
            <w:vAlign w:val="center"/>
            <w:hideMark/>
          </w:tcPr>
          <w:p w14:paraId="5F86A5B5" w14:textId="77777777" w:rsidR="00766C30" w:rsidRPr="00766C30" w:rsidRDefault="00766C30" w:rsidP="00766C30">
            <w:pPr>
              <w:jc w:val="center"/>
              <w:rPr>
                <w:sz w:val="20"/>
                <w:szCs w:val="20"/>
              </w:rPr>
            </w:pPr>
            <w:r w:rsidRPr="00766C30">
              <w:rPr>
                <w:sz w:val="20"/>
                <w:szCs w:val="20"/>
              </w:rPr>
              <w:t>50 715,00</w:t>
            </w:r>
          </w:p>
        </w:tc>
        <w:tc>
          <w:tcPr>
            <w:tcW w:w="395" w:type="pct"/>
            <w:tcBorders>
              <w:top w:val="nil"/>
              <w:left w:val="nil"/>
              <w:bottom w:val="single" w:sz="4" w:space="0" w:color="auto"/>
              <w:right w:val="single" w:sz="4" w:space="0" w:color="auto"/>
            </w:tcBorders>
            <w:shd w:val="clear" w:color="auto" w:fill="auto"/>
            <w:noWrap/>
            <w:vAlign w:val="center"/>
            <w:hideMark/>
          </w:tcPr>
          <w:p w14:paraId="4B900D49" w14:textId="77777777" w:rsidR="00766C30" w:rsidRPr="00766C30" w:rsidRDefault="00766C30" w:rsidP="00766C30">
            <w:pPr>
              <w:jc w:val="center"/>
              <w:rPr>
                <w:sz w:val="20"/>
                <w:szCs w:val="20"/>
              </w:rPr>
            </w:pPr>
            <w:r w:rsidRPr="00766C30">
              <w:rPr>
                <w:sz w:val="20"/>
                <w:szCs w:val="20"/>
              </w:rPr>
              <w:t>50 715,00</w:t>
            </w:r>
          </w:p>
        </w:tc>
        <w:tc>
          <w:tcPr>
            <w:tcW w:w="393" w:type="pct"/>
            <w:tcBorders>
              <w:top w:val="nil"/>
              <w:left w:val="nil"/>
              <w:bottom w:val="single" w:sz="4" w:space="0" w:color="auto"/>
              <w:right w:val="single" w:sz="4" w:space="0" w:color="auto"/>
            </w:tcBorders>
            <w:shd w:val="clear" w:color="000000" w:fill="FFFFFF"/>
            <w:noWrap/>
            <w:vAlign w:val="center"/>
            <w:hideMark/>
          </w:tcPr>
          <w:p w14:paraId="705A7F03" w14:textId="77777777" w:rsidR="00766C30" w:rsidRPr="00766C30" w:rsidRDefault="00766C30" w:rsidP="00766C30">
            <w:pPr>
              <w:jc w:val="center"/>
              <w:rPr>
                <w:sz w:val="20"/>
                <w:szCs w:val="20"/>
              </w:rPr>
            </w:pPr>
            <w:r w:rsidRPr="00766C30">
              <w:rPr>
                <w:sz w:val="20"/>
                <w:szCs w:val="20"/>
              </w:rPr>
              <w:t>44 361,01</w:t>
            </w:r>
          </w:p>
        </w:tc>
        <w:tc>
          <w:tcPr>
            <w:tcW w:w="395" w:type="pct"/>
            <w:tcBorders>
              <w:top w:val="nil"/>
              <w:left w:val="nil"/>
              <w:bottom w:val="single" w:sz="4" w:space="0" w:color="auto"/>
              <w:right w:val="single" w:sz="4" w:space="0" w:color="auto"/>
            </w:tcBorders>
            <w:shd w:val="clear" w:color="auto" w:fill="auto"/>
            <w:noWrap/>
            <w:vAlign w:val="center"/>
            <w:hideMark/>
          </w:tcPr>
          <w:p w14:paraId="5AC77998" w14:textId="77777777" w:rsidR="00766C30" w:rsidRPr="00766C30" w:rsidRDefault="00766C30" w:rsidP="00766C30">
            <w:pPr>
              <w:jc w:val="center"/>
              <w:rPr>
                <w:sz w:val="20"/>
                <w:szCs w:val="20"/>
              </w:rPr>
            </w:pPr>
            <w:r w:rsidRPr="00766C30">
              <w:rPr>
                <w:sz w:val="20"/>
                <w:szCs w:val="20"/>
              </w:rPr>
              <w:t>44 361,01</w:t>
            </w:r>
          </w:p>
        </w:tc>
        <w:tc>
          <w:tcPr>
            <w:tcW w:w="394" w:type="pct"/>
            <w:tcBorders>
              <w:top w:val="nil"/>
              <w:left w:val="nil"/>
              <w:bottom w:val="single" w:sz="4" w:space="0" w:color="auto"/>
              <w:right w:val="single" w:sz="4" w:space="0" w:color="auto"/>
            </w:tcBorders>
            <w:shd w:val="clear" w:color="auto" w:fill="auto"/>
            <w:noWrap/>
            <w:vAlign w:val="center"/>
            <w:hideMark/>
          </w:tcPr>
          <w:p w14:paraId="31909E73" w14:textId="77777777" w:rsidR="00766C30" w:rsidRPr="00766C30" w:rsidRDefault="00766C30" w:rsidP="00766C30">
            <w:pPr>
              <w:jc w:val="center"/>
              <w:rPr>
                <w:sz w:val="20"/>
                <w:szCs w:val="20"/>
              </w:rPr>
            </w:pPr>
            <w:r w:rsidRPr="00766C30">
              <w:rPr>
                <w:sz w:val="20"/>
                <w:szCs w:val="20"/>
              </w:rPr>
              <w:t>48 098,53</w:t>
            </w:r>
          </w:p>
        </w:tc>
        <w:tc>
          <w:tcPr>
            <w:tcW w:w="388" w:type="pct"/>
            <w:tcBorders>
              <w:top w:val="nil"/>
              <w:left w:val="nil"/>
              <w:bottom w:val="single" w:sz="4" w:space="0" w:color="auto"/>
              <w:right w:val="single" w:sz="4" w:space="0" w:color="auto"/>
            </w:tcBorders>
            <w:shd w:val="clear" w:color="auto" w:fill="auto"/>
            <w:noWrap/>
            <w:vAlign w:val="center"/>
            <w:hideMark/>
          </w:tcPr>
          <w:p w14:paraId="141B80A4" w14:textId="77777777" w:rsidR="00766C30" w:rsidRPr="00766C30" w:rsidRDefault="00766C30" w:rsidP="00766C30">
            <w:pPr>
              <w:jc w:val="center"/>
              <w:rPr>
                <w:sz w:val="20"/>
                <w:szCs w:val="20"/>
              </w:rPr>
            </w:pPr>
            <w:r w:rsidRPr="00766C30">
              <w:rPr>
                <w:sz w:val="20"/>
                <w:szCs w:val="20"/>
              </w:rPr>
              <w:t>48 098,53</w:t>
            </w:r>
          </w:p>
        </w:tc>
      </w:tr>
      <w:tr w:rsidR="00766C30" w:rsidRPr="00766C30" w14:paraId="3132372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6FBF89B" w14:textId="77777777" w:rsidR="00766C30" w:rsidRPr="00766C30" w:rsidRDefault="00766C30" w:rsidP="00766C30">
            <w:pPr>
              <w:jc w:val="center"/>
              <w:rPr>
                <w:bCs/>
                <w:sz w:val="20"/>
                <w:szCs w:val="20"/>
              </w:rPr>
            </w:pPr>
            <w:r w:rsidRPr="00766C30">
              <w:rPr>
                <w:bCs/>
                <w:sz w:val="20"/>
                <w:szCs w:val="20"/>
              </w:rPr>
              <w:t>10</w:t>
            </w:r>
          </w:p>
        </w:tc>
        <w:tc>
          <w:tcPr>
            <w:tcW w:w="349" w:type="pct"/>
            <w:tcBorders>
              <w:top w:val="nil"/>
              <w:left w:val="nil"/>
              <w:bottom w:val="single" w:sz="4" w:space="0" w:color="auto"/>
              <w:right w:val="single" w:sz="4" w:space="0" w:color="auto"/>
            </w:tcBorders>
            <w:shd w:val="clear" w:color="auto" w:fill="auto"/>
            <w:noWrap/>
            <w:vAlign w:val="center"/>
            <w:hideMark/>
          </w:tcPr>
          <w:p w14:paraId="5B7D1345" w14:textId="77777777" w:rsidR="00766C30" w:rsidRPr="00766C30" w:rsidRDefault="00766C30" w:rsidP="00766C30">
            <w:pPr>
              <w:jc w:val="center"/>
              <w:rPr>
                <w:bCs/>
                <w:sz w:val="20"/>
                <w:szCs w:val="20"/>
              </w:rPr>
            </w:pPr>
            <w:r w:rsidRPr="00766C30">
              <w:rPr>
                <w:bCs/>
                <w:sz w:val="20"/>
                <w:szCs w:val="20"/>
              </w:rPr>
              <w:t>1000482</w:t>
            </w:r>
          </w:p>
        </w:tc>
        <w:tc>
          <w:tcPr>
            <w:tcW w:w="728" w:type="pct"/>
            <w:tcBorders>
              <w:top w:val="nil"/>
              <w:left w:val="nil"/>
              <w:bottom w:val="single" w:sz="4" w:space="0" w:color="auto"/>
              <w:right w:val="single" w:sz="4" w:space="0" w:color="auto"/>
            </w:tcBorders>
            <w:shd w:val="clear" w:color="auto" w:fill="auto"/>
            <w:vAlign w:val="center"/>
            <w:hideMark/>
          </w:tcPr>
          <w:p w14:paraId="3FBCF103" w14:textId="2E072AEB" w:rsidR="00766C30" w:rsidRPr="00766C30" w:rsidRDefault="00766C30" w:rsidP="00766C30">
            <w:pPr>
              <w:rPr>
                <w:color w:val="000000"/>
                <w:sz w:val="20"/>
                <w:szCs w:val="20"/>
              </w:rPr>
            </w:pPr>
            <w:r w:rsidRPr="00766C30">
              <w:rPr>
                <w:color w:val="000000"/>
                <w:sz w:val="20"/>
                <w:szCs w:val="20"/>
              </w:rPr>
              <w:t>Боковые финишеры</w:t>
            </w:r>
          </w:p>
        </w:tc>
        <w:tc>
          <w:tcPr>
            <w:tcW w:w="219" w:type="pct"/>
            <w:tcBorders>
              <w:top w:val="nil"/>
              <w:left w:val="nil"/>
              <w:bottom w:val="single" w:sz="4" w:space="0" w:color="auto"/>
              <w:right w:val="single" w:sz="4" w:space="0" w:color="auto"/>
            </w:tcBorders>
            <w:shd w:val="clear" w:color="auto" w:fill="auto"/>
            <w:vAlign w:val="center"/>
            <w:hideMark/>
          </w:tcPr>
          <w:p w14:paraId="4E76C506"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D71553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3FDEF73F" w14:textId="77777777" w:rsidR="00766C30" w:rsidRPr="00766C30" w:rsidRDefault="00766C30" w:rsidP="00766C30">
            <w:pPr>
              <w:jc w:val="center"/>
              <w:rPr>
                <w:sz w:val="20"/>
                <w:szCs w:val="20"/>
              </w:rPr>
            </w:pPr>
            <w:r w:rsidRPr="00766C30">
              <w:rPr>
                <w:sz w:val="20"/>
                <w:szCs w:val="20"/>
              </w:rPr>
              <w:t>180 631,88</w:t>
            </w:r>
          </w:p>
        </w:tc>
        <w:tc>
          <w:tcPr>
            <w:tcW w:w="445" w:type="pct"/>
            <w:tcBorders>
              <w:top w:val="nil"/>
              <w:left w:val="nil"/>
              <w:bottom w:val="single" w:sz="4" w:space="0" w:color="auto"/>
              <w:right w:val="single" w:sz="4" w:space="0" w:color="auto"/>
            </w:tcBorders>
            <w:shd w:val="clear" w:color="auto" w:fill="auto"/>
            <w:noWrap/>
            <w:vAlign w:val="center"/>
            <w:hideMark/>
          </w:tcPr>
          <w:p w14:paraId="67C004AD" w14:textId="77777777" w:rsidR="00766C30" w:rsidRPr="00766C30" w:rsidRDefault="00766C30" w:rsidP="00766C30">
            <w:pPr>
              <w:jc w:val="center"/>
              <w:rPr>
                <w:sz w:val="20"/>
                <w:szCs w:val="20"/>
              </w:rPr>
            </w:pPr>
            <w:r w:rsidRPr="00766C30">
              <w:rPr>
                <w:sz w:val="20"/>
                <w:szCs w:val="20"/>
              </w:rPr>
              <w:t>180 631,88</w:t>
            </w:r>
          </w:p>
        </w:tc>
        <w:tc>
          <w:tcPr>
            <w:tcW w:w="393" w:type="pct"/>
            <w:tcBorders>
              <w:top w:val="nil"/>
              <w:left w:val="nil"/>
              <w:bottom w:val="single" w:sz="4" w:space="0" w:color="auto"/>
              <w:right w:val="single" w:sz="4" w:space="0" w:color="auto"/>
            </w:tcBorders>
            <w:shd w:val="clear" w:color="000000" w:fill="FFFFFF"/>
            <w:noWrap/>
            <w:vAlign w:val="center"/>
            <w:hideMark/>
          </w:tcPr>
          <w:p w14:paraId="4C80440D" w14:textId="77777777" w:rsidR="00766C30" w:rsidRPr="00766C30" w:rsidRDefault="00766C30" w:rsidP="00766C30">
            <w:pPr>
              <w:jc w:val="center"/>
              <w:rPr>
                <w:sz w:val="20"/>
                <w:szCs w:val="20"/>
              </w:rPr>
            </w:pPr>
            <w:r w:rsidRPr="00766C30">
              <w:rPr>
                <w:sz w:val="20"/>
                <w:szCs w:val="20"/>
              </w:rPr>
              <w:t>184 465,00</w:t>
            </w:r>
          </w:p>
        </w:tc>
        <w:tc>
          <w:tcPr>
            <w:tcW w:w="395" w:type="pct"/>
            <w:tcBorders>
              <w:top w:val="nil"/>
              <w:left w:val="nil"/>
              <w:bottom w:val="single" w:sz="4" w:space="0" w:color="auto"/>
              <w:right w:val="single" w:sz="4" w:space="0" w:color="auto"/>
            </w:tcBorders>
            <w:shd w:val="clear" w:color="auto" w:fill="auto"/>
            <w:noWrap/>
            <w:vAlign w:val="center"/>
            <w:hideMark/>
          </w:tcPr>
          <w:p w14:paraId="6FBF9371" w14:textId="77777777" w:rsidR="00766C30" w:rsidRPr="00766C30" w:rsidRDefault="00766C30" w:rsidP="00766C30">
            <w:pPr>
              <w:jc w:val="center"/>
              <w:rPr>
                <w:sz w:val="20"/>
                <w:szCs w:val="20"/>
              </w:rPr>
            </w:pPr>
            <w:r w:rsidRPr="00766C30">
              <w:rPr>
                <w:sz w:val="20"/>
                <w:szCs w:val="20"/>
              </w:rPr>
              <w:t>184 465,00</w:t>
            </w:r>
          </w:p>
        </w:tc>
        <w:tc>
          <w:tcPr>
            <w:tcW w:w="393" w:type="pct"/>
            <w:tcBorders>
              <w:top w:val="nil"/>
              <w:left w:val="nil"/>
              <w:bottom w:val="single" w:sz="4" w:space="0" w:color="auto"/>
              <w:right w:val="single" w:sz="4" w:space="0" w:color="auto"/>
            </w:tcBorders>
            <w:shd w:val="clear" w:color="000000" w:fill="FFFFFF"/>
            <w:noWrap/>
            <w:vAlign w:val="center"/>
            <w:hideMark/>
          </w:tcPr>
          <w:p w14:paraId="23884565" w14:textId="77777777" w:rsidR="00766C30" w:rsidRPr="00766C30" w:rsidRDefault="00766C30" w:rsidP="00766C30">
            <w:pPr>
              <w:jc w:val="center"/>
              <w:rPr>
                <w:sz w:val="20"/>
                <w:szCs w:val="20"/>
              </w:rPr>
            </w:pPr>
            <w:r w:rsidRPr="00766C30">
              <w:rPr>
                <w:sz w:val="20"/>
                <w:szCs w:val="20"/>
              </w:rPr>
              <w:t>173 839,46</w:t>
            </w:r>
          </w:p>
        </w:tc>
        <w:tc>
          <w:tcPr>
            <w:tcW w:w="395" w:type="pct"/>
            <w:tcBorders>
              <w:top w:val="nil"/>
              <w:left w:val="nil"/>
              <w:bottom w:val="single" w:sz="4" w:space="0" w:color="auto"/>
              <w:right w:val="single" w:sz="4" w:space="0" w:color="auto"/>
            </w:tcBorders>
            <w:shd w:val="clear" w:color="auto" w:fill="auto"/>
            <w:noWrap/>
            <w:vAlign w:val="center"/>
            <w:hideMark/>
          </w:tcPr>
          <w:p w14:paraId="3DDB0A89" w14:textId="77777777" w:rsidR="00766C30" w:rsidRPr="00766C30" w:rsidRDefault="00766C30" w:rsidP="00766C30">
            <w:pPr>
              <w:jc w:val="center"/>
              <w:rPr>
                <w:sz w:val="20"/>
                <w:szCs w:val="20"/>
              </w:rPr>
            </w:pPr>
            <w:r w:rsidRPr="00766C30">
              <w:rPr>
                <w:sz w:val="20"/>
                <w:szCs w:val="20"/>
              </w:rPr>
              <w:t>173 839,46</w:t>
            </w:r>
          </w:p>
        </w:tc>
        <w:tc>
          <w:tcPr>
            <w:tcW w:w="394" w:type="pct"/>
            <w:tcBorders>
              <w:top w:val="nil"/>
              <w:left w:val="nil"/>
              <w:bottom w:val="single" w:sz="4" w:space="0" w:color="auto"/>
              <w:right w:val="single" w:sz="4" w:space="0" w:color="auto"/>
            </w:tcBorders>
            <w:shd w:val="clear" w:color="auto" w:fill="auto"/>
            <w:noWrap/>
            <w:vAlign w:val="center"/>
            <w:hideMark/>
          </w:tcPr>
          <w:p w14:paraId="172FF141" w14:textId="77777777" w:rsidR="00766C30" w:rsidRPr="00766C30" w:rsidRDefault="00766C30" w:rsidP="00766C30">
            <w:pPr>
              <w:jc w:val="center"/>
              <w:rPr>
                <w:sz w:val="20"/>
                <w:szCs w:val="20"/>
              </w:rPr>
            </w:pPr>
            <w:r w:rsidRPr="00766C30">
              <w:rPr>
                <w:sz w:val="20"/>
                <w:szCs w:val="20"/>
              </w:rPr>
              <w:t>179 645,45</w:t>
            </w:r>
          </w:p>
        </w:tc>
        <w:tc>
          <w:tcPr>
            <w:tcW w:w="388" w:type="pct"/>
            <w:tcBorders>
              <w:top w:val="nil"/>
              <w:left w:val="nil"/>
              <w:bottom w:val="single" w:sz="4" w:space="0" w:color="auto"/>
              <w:right w:val="single" w:sz="4" w:space="0" w:color="auto"/>
            </w:tcBorders>
            <w:shd w:val="clear" w:color="auto" w:fill="auto"/>
            <w:noWrap/>
            <w:vAlign w:val="center"/>
            <w:hideMark/>
          </w:tcPr>
          <w:p w14:paraId="25470908" w14:textId="77777777" w:rsidR="00766C30" w:rsidRPr="00766C30" w:rsidRDefault="00766C30" w:rsidP="00766C30">
            <w:pPr>
              <w:jc w:val="center"/>
              <w:rPr>
                <w:sz w:val="20"/>
                <w:szCs w:val="20"/>
              </w:rPr>
            </w:pPr>
            <w:r w:rsidRPr="00766C30">
              <w:rPr>
                <w:sz w:val="20"/>
                <w:szCs w:val="20"/>
              </w:rPr>
              <w:t>179 645,45</w:t>
            </w:r>
          </w:p>
        </w:tc>
      </w:tr>
      <w:tr w:rsidR="00766C30" w:rsidRPr="00766C30" w14:paraId="1D0DB859"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E7A6BF7" w14:textId="77777777" w:rsidR="00766C30" w:rsidRPr="00766C30" w:rsidRDefault="00766C30" w:rsidP="00766C30">
            <w:pPr>
              <w:jc w:val="center"/>
              <w:rPr>
                <w:bCs/>
                <w:sz w:val="20"/>
                <w:szCs w:val="20"/>
              </w:rPr>
            </w:pPr>
            <w:r w:rsidRPr="00766C30">
              <w:rPr>
                <w:bCs/>
                <w:sz w:val="20"/>
                <w:szCs w:val="20"/>
              </w:rPr>
              <w:t>11</w:t>
            </w:r>
          </w:p>
        </w:tc>
        <w:tc>
          <w:tcPr>
            <w:tcW w:w="349" w:type="pct"/>
            <w:tcBorders>
              <w:top w:val="nil"/>
              <w:left w:val="nil"/>
              <w:bottom w:val="single" w:sz="4" w:space="0" w:color="auto"/>
              <w:right w:val="single" w:sz="4" w:space="0" w:color="auto"/>
            </w:tcBorders>
            <w:shd w:val="clear" w:color="auto" w:fill="auto"/>
            <w:noWrap/>
            <w:vAlign w:val="center"/>
            <w:hideMark/>
          </w:tcPr>
          <w:p w14:paraId="698CE7A7" w14:textId="77777777" w:rsidR="00766C30" w:rsidRPr="00766C30" w:rsidRDefault="00766C30" w:rsidP="00766C30">
            <w:pPr>
              <w:jc w:val="center"/>
              <w:rPr>
                <w:bCs/>
                <w:sz w:val="20"/>
                <w:szCs w:val="20"/>
              </w:rPr>
            </w:pPr>
            <w:r w:rsidRPr="00766C30">
              <w:rPr>
                <w:bCs/>
                <w:sz w:val="20"/>
                <w:szCs w:val="20"/>
              </w:rPr>
              <w:t>1202117</w:t>
            </w:r>
          </w:p>
        </w:tc>
        <w:tc>
          <w:tcPr>
            <w:tcW w:w="728" w:type="pct"/>
            <w:tcBorders>
              <w:top w:val="nil"/>
              <w:left w:val="nil"/>
              <w:bottom w:val="single" w:sz="4" w:space="0" w:color="auto"/>
              <w:right w:val="single" w:sz="4" w:space="0" w:color="auto"/>
            </w:tcBorders>
            <w:shd w:val="clear" w:color="auto" w:fill="auto"/>
            <w:vAlign w:val="center"/>
            <w:hideMark/>
          </w:tcPr>
          <w:p w14:paraId="57A7FC61" w14:textId="0F3BA5C9" w:rsidR="00766C30" w:rsidRPr="00766C30" w:rsidRDefault="00766C30" w:rsidP="00766C30">
            <w:pPr>
              <w:rPr>
                <w:color w:val="000000"/>
                <w:sz w:val="20"/>
                <w:szCs w:val="20"/>
              </w:rPr>
            </w:pPr>
            <w:r w:rsidRPr="00766C30">
              <w:rPr>
                <w:color w:val="000000"/>
                <w:sz w:val="20"/>
                <w:szCs w:val="20"/>
              </w:rPr>
              <w:t>Колесо ходовое</w:t>
            </w:r>
          </w:p>
        </w:tc>
        <w:tc>
          <w:tcPr>
            <w:tcW w:w="219" w:type="pct"/>
            <w:tcBorders>
              <w:top w:val="nil"/>
              <w:left w:val="nil"/>
              <w:bottom w:val="single" w:sz="4" w:space="0" w:color="auto"/>
              <w:right w:val="single" w:sz="4" w:space="0" w:color="auto"/>
            </w:tcBorders>
            <w:shd w:val="clear" w:color="auto" w:fill="auto"/>
            <w:vAlign w:val="center"/>
            <w:hideMark/>
          </w:tcPr>
          <w:p w14:paraId="6289F2D2"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61355D7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574FB61C" w14:textId="77777777" w:rsidR="00766C30" w:rsidRPr="00766C30" w:rsidRDefault="00766C30" w:rsidP="00766C30">
            <w:pPr>
              <w:jc w:val="center"/>
              <w:rPr>
                <w:sz w:val="20"/>
                <w:szCs w:val="20"/>
              </w:rPr>
            </w:pPr>
            <w:r w:rsidRPr="00766C30">
              <w:rPr>
                <w:sz w:val="20"/>
                <w:szCs w:val="20"/>
              </w:rPr>
              <w:t>198 366,69</w:t>
            </w:r>
          </w:p>
        </w:tc>
        <w:tc>
          <w:tcPr>
            <w:tcW w:w="445" w:type="pct"/>
            <w:tcBorders>
              <w:top w:val="nil"/>
              <w:left w:val="nil"/>
              <w:bottom w:val="single" w:sz="4" w:space="0" w:color="auto"/>
              <w:right w:val="single" w:sz="4" w:space="0" w:color="auto"/>
            </w:tcBorders>
            <w:shd w:val="clear" w:color="auto" w:fill="auto"/>
            <w:noWrap/>
            <w:vAlign w:val="center"/>
            <w:hideMark/>
          </w:tcPr>
          <w:p w14:paraId="280A3122" w14:textId="77777777" w:rsidR="00766C30" w:rsidRPr="00766C30" w:rsidRDefault="00766C30" w:rsidP="00766C30">
            <w:pPr>
              <w:jc w:val="center"/>
              <w:rPr>
                <w:sz w:val="20"/>
                <w:szCs w:val="20"/>
              </w:rPr>
            </w:pPr>
            <w:r w:rsidRPr="00766C30">
              <w:rPr>
                <w:sz w:val="20"/>
                <w:szCs w:val="20"/>
              </w:rPr>
              <w:t>198 366,69</w:t>
            </w:r>
          </w:p>
        </w:tc>
        <w:tc>
          <w:tcPr>
            <w:tcW w:w="393" w:type="pct"/>
            <w:tcBorders>
              <w:top w:val="nil"/>
              <w:left w:val="nil"/>
              <w:bottom w:val="single" w:sz="4" w:space="0" w:color="auto"/>
              <w:right w:val="single" w:sz="4" w:space="0" w:color="auto"/>
            </w:tcBorders>
            <w:shd w:val="clear" w:color="000000" w:fill="FFFFFF"/>
            <w:noWrap/>
            <w:vAlign w:val="center"/>
            <w:hideMark/>
          </w:tcPr>
          <w:p w14:paraId="2A0B9A7A" w14:textId="77777777" w:rsidR="00766C30" w:rsidRPr="00766C30" w:rsidRDefault="00766C30" w:rsidP="00766C30">
            <w:pPr>
              <w:jc w:val="center"/>
              <w:rPr>
                <w:sz w:val="20"/>
                <w:szCs w:val="20"/>
              </w:rPr>
            </w:pPr>
            <w:r w:rsidRPr="00766C30">
              <w:rPr>
                <w:sz w:val="20"/>
                <w:szCs w:val="20"/>
              </w:rPr>
              <w:t>202 860,00</w:t>
            </w:r>
          </w:p>
        </w:tc>
        <w:tc>
          <w:tcPr>
            <w:tcW w:w="395" w:type="pct"/>
            <w:tcBorders>
              <w:top w:val="nil"/>
              <w:left w:val="nil"/>
              <w:bottom w:val="single" w:sz="4" w:space="0" w:color="auto"/>
              <w:right w:val="single" w:sz="4" w:space="0" w:color="auto"/>
            </w:tcBorders>
            <w:shd w:val="clear" w:color="auto" w:fill="auto"/>
            <w:noWrap/>
            <w:vAlign w:val="center"/>
            <w:hideMark/>
          </w:tcPr>
          <w:p w14:paraId="1A320BD8" w14:textId="77777777" w:rsidR="00766C30" w:rsidRPr="00766C30" w:rsidRDefault="00766C30" w:rsidP="00766C30">
            <w:pPr>
              <w:jc w:val="center"/>
              <w:rPr>
                <w:sz w:val="20"/>
                <w:szCs w:val="20"/>
              </w:rPr>
            </w:pPr>
            <w:r w:rsidRPr="00766C30">
              <w:rPr>
                <w:sz w:val="20"/>
                <w:szCs w:val="20"/>
              </w:rPr>
              <w:t>202 860,00</w:t>
            </w:r>
          </w:p>
        </w:tc>
        <w:tc>
          <w:tcPr>
            <w:tcW w:w="393" w:type="pct"/>
            <w:tcBorders>
              <w:top w:val="nil"/>
              <w:left w:val="nil"/>
              <w:bottom w:val="single" w:sz="4" w:space="0" w:color="auto"/>
              <w:right w:val="single" w:sz="4" w:space="0" w:color="auto"/>
            </w:tcBorders>
            <w:shd w:val="clear" w:color="000000" w:fill="FFFFFF"/>
            <w:noWrap/>
            <w:vAlign w:val="center"/>
            <w:hideMark/>
          </w:tcPr>
          <w:p w14:paraId="0CFD28ED" w14:textId="77777777" w:rsidR="00766C30" w:rsidRPr="00766C30" w:rsidRDefault="00766C30" w:rsidP="00766C30">
            <w:pPr>
              <w:jc w:val="center"/>
              <w:rPr>
                <w:sz w:val="20"/>
                <w:szCs w:val="20"/>
              </w:rPr>
            </w:pPr>
            <w:r w:rsidRPr="00766C30">
              <w:rPr>
                <w:sz w:val="20"/>
                <w:szCs w:val="20"/>
              </w:rPr>
              <w:t>195 663,74</w:t>
            </w:r>
          </w:p>
        </w:tc>
        <w:tc>
          <w:tcPr>
            <w:tcW w:w="395" w:type="pct"/>
            <w:tcBorders>
              <w:top w:val="nil"/>
              <w:left w:val="nil"/>
              <w:bottom w:val="single" w:sz="4" w:space="0" w:color="auto"/>
              <w:right w:val="single" w:sz="4" w:space="0" w:color="auto"/>
            </w:tcBorders>
            <w:shd w:val="clear" w:color="auto" w:fill="auto"/>
            <w:noWrap/>
            <w:vAlign w:val="center"/>
            <w:hideMark/>
          </w:tcPr>
          <w:p w14:paraId="6717BC33" w14:textId="77777777" w:rsidR="00766C30" w:rsidRPr="00766C30" w:rsidRDefault="00766C30" w:rsidP="00766C30">
            <w:pPr>
              <w:jc w:val="center"/>
              <w:rPr>
                <w:sz w:val="20"/>
                <w:szCs w:val="20"/>
              </w:rPr>
            </w:pPr>
            <w:r w:rsidRPr="00766C30">
              <w:rPr>
                <w:sz w:val="20"/>
                <w:szCs w:val="20"/>
              </w:rPr>
              <w:t>195 663,74</w:t>
            </w:r>
          </w:p>
        </w:tc>
        <w:tc>
          <w:tcPr>
            <w:tcW w:w="394" w:type="pct"/>
            <w:tcBorders>
              <w:top w:val="nil"/>
              <w:left w:val="nil"/>
              <w:bottom w:val="single" w:sz="4" w:space="0" w:color="auto"/>
              <w:right w:val="single" w:sz="4" w:space="0" w:color="auto"/>
            </w:tcBorders>
            <w:shd w:val="clear" w:color="auto" w:fill="auto"/>
            <w:noWrap/>
            <w:vAlign w:val="center"/>
            <w:hideMark/>
          </w:tcPr>
          <w:p w14:paraId="149BE1E6" w14:textId="77777777" w:rsidR="00766C30" w:rsidRPr="00766C30" w:rsidRDefault="00766C30" w:rsidP="00766C30">
            <w:pPr>
              <w:jc w:val="center"/>
              <w:rPr>
                <w:sz w:val="20"/>
                <w:szCs w:val="20"/>
              </w:rPr>
            </w:pPr>
            <w:r w:rsidRPr="00766C30">
              <w:rPr>
                <w:sz w:val="20"/>
                <w:szCs w:val="20"/>
              </w:rPr>
              <w:t>198 963,47</w:t>
            </w:r>
          </w:p>
        </w:tc>
        <w:tc>
          <w:tcPr>
            <w:tcW w:w="388" w:type="pct"/>
            <w:tcBorders>
              <w:top w:val="nil"/>
              <w:left w:val="nil"/>
              <w:bottom w:val="single" w:sz="4" w:space="0" w:color="auto"/>
              <w:right w:val="single" w:sz="4" w:space="0" w:color="auto"/>
            </w:tcBorders>
            <w:shd w:val="clear" w:color="auto" w:fill="auto"/>
            <w:noWrap/>
            <w:vAlign w:val="center"/>
            <w:hideMark/>
          </w:tcPr>
          <w:p w14:paraId="3B35E136" w14:textId="77777777" w:rsidR="00766C30" w:rsidRPr="00766C30" w:rsidRDefault="00766C30" w:rsidP="00766C30">
            <w:pPr>
              <w:jc w:val="center"/>
              <w:rPr>
                <w:sz w:val="20"/>
                <w:szCs w:val="20"/>
              </w:rPr>
            </w:pPr>
            <w:r w:rsidRPr="00766C30">
              <w:rPr>
                <w:sz w:val="20"/>
                <w:szCs w:val="20"/>
              </w:rPr>
              <w:t>198 963,47</w:t>
            </w:r>
          </w:p>
        </w:tc>
      </w:tr>
      <w:tr w:rsidR="00766C30" w:rsidRPr="00766C30" w14:paraId="632F9E2D"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265FF1B" w14:textId="77777777" w:rsidR="00766C30" w:rsidRPr="00766C30" w:rsidRDefault="00766C30" w:rsidP="00766C30">
            <w:pPr>
              <w:jc w:val="center"/>
              <w:rPr>
                <w:bCs/>
                <w:sz w:val="20"/>
                <w:szCs w:val="20"/>
              </w:rPr>
            </w:pPr>
            <w:r w:rsidRPr="00766C30">
              <w:rPr>
                <w:bCs/>
                <w:sz w:val="20"/>
                <w:szCs w:val="20"/>
              </w:rPr>
              <w:t>12</w:t>
            </w:r>
          </w:p>
        </w:tc>
        <w:tc>
          <w:tcPr>
            <w:tcW w:w="349" w:type="pct"/>
            <w:tcBorders>
              <w:top w:val="nil"/>
              <w:left w:val="nil"/>
              <w:bottom w:val="single" w:sz="4" w:space="0" w:color="auto"/>
              <w:right w:val="single" w:sz="4" w:space="0" w:color="auto"/>
            </w:tcBorders>
            <w:shd w:val="clear" w:color="auto" w:fill="auto"/>
            <w:noWrap/>
            <w:vAlign w:val="center"/>
            <w:hideMark/>
          </w:tcPr>
          <w:p w14:paraId="0DF8814F" w14:textId="77777777" w:rsidR="00766C30" w:rsidRPr="00766C30" w:rsidRDefault="00766C30" w:rsidP="00766C30">
            <w:pPr>
              <w:jc w:val="center"/>
              <w:rPr>
                <w:bCs/>
                <w:sz w:val="20"/>
                <w:szCs w:val="20"/>
              </w:rPr>
            </w:pPr>
            <w:r w:rsidRPr="00766C30">
              <w:rPr>
                <w:bCs/>
                <w:sz w:val="20"/>
                <w:szCs w:val="20"/>
              </w:rPr>
              <w:t>16358</w:t>
            </w:r>
          </w:p>
        </w:tc>
        <w:tc>
          <w:tcPr>
            <w:tcW w:w="728" w:type="pct"/>
            <w:tcBorders>
              <w:top w:val="nil"/>
              <w:left w:val="nil"/>
              <w:bottom w:val="single" w:sz="4" w:space="0" w:color="auto"/>
              <w:right w:val="single" w:sz="4" w:space="0" w:color="auto"/>
            </w:tcBorders>
            <w:shd w:val="clear" w:color="auto" w:fill="auto"/>
            <w:vAlign w:val="center"/>
            <w:hideMark/>
          </w:tcPr>
          <w:p w14:paraId="45BFDBED" w14:textId="73705CDE" w:rsidR="00766C30" w:rsidRPr="00766C30" w:rsidRDefault="00766C30" w:rsidP="00766C30">
            <w:pPr>
              <w:rPr>
                <w:color w:val="000000"/>
                <w:sz w:val="20"/>
                <w:szCs w:val="20"/>
              </w:rPr>
            </w:pPr>
            <w:r w:rsidRPr="00766C30">
              <w:rPr>
                <w:color w:val="000000"/>
                <w:sz w:val="20"/>
                <w:szCs w:val="20"/>
              </w:rPr>
              <w:t>Приводной редуктор</w:t>
            </w:r>
          </w:p>
        </w:tc>
        <w:tc>
          <w:tcPr>
            <w:tcW w:w="219" w:type="pct"/>
            <w:tcBorders>
              <w:top w:val="nil"/>
              <w:left w:val="nil"/>
              <w:bottom w:val="single" w:sz="4" w:space="0" w:color="auto"/>
              <w:right w:val="single" w:sz="4" w:space="0" w:color="auto"/>
            </w:tcBorders>
            <w:shd w:val="clear" w:color="auto" w:fill="auto"/>
            <w:vAlign w:val="center"/>
            <w:hideMark/>
          </w:tcPr>
          <w:p w14:paraId="6C64E2F8"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564360F"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07AC1EE" w14:textId="77777777" w:rsidR="00766C30" w:rsidRPr="00766C30" w:rsidRDefault="00766C30" w:rsidP="00766C30">
            <w:pPr>
              <w:jc w:val="center"/>
              <w:rPr>
                <w:sz w:val="20"/>
                <w:szCs w:val="20"/>
              </w:rPr>
            </w:pPr>
            <w:r w:rsidRPr="00766C30">
              <w:rPr>
                <w:sz w:val="20"/>
                <w:szCs w:val="20"/>
              </w:rPr>
              <w:t>1 962 773,01</w:t>
            </w:r>
          </w:p>
        </w:tc>
        <w:tc>
          <w:tcPr>
            <w:tcW w:w="445" w:type="pct"/>
            <w:tcBorders>
              <w:top w:val="nil"/>
              <w:left w:val="nil"/>
              <w:bottom w:val="single" w:sz="4" w:space="0" w:color="auto"/>
              <w:right w:val="single" w:sz="4" w:space="0" w:color="auto"/>
            </w:tcBorders>
            <w:shd w:val="clear" w:color="auto" w:fill="auto"/>
            <w:noWrap/>
            <w:vAlign w:val="center"/>
            <w:hideMark/>
          </w:tcPr>
          <w:p w14:paraId="206E9144" w14:textId="77777777" w:rsidR="00766C30" w:rsidRPr="00766C30" w:rsidRDefault="00766C30" w:rsidP="00766C30">
            <w:pPr>
              <w:jc w:val="center"/>
              <w:rPr>
                <w:sz w:val="20"/>
                <w:szCs w:val="20"/>
              </w:rPr>
            </w:pPr>
            <w:r w:rsidRPr="00766C30">
              <w:rPr>
                <w:sz w:val="20"/>
                <w:szCs w:val="20"/>
              </w:rPr>
              <w:t>1 962 773,01</w:t>
            </w:r>
          </w:p>
        </w:tc>
        <w:tc>
          <w:tcPr>
            <w:tcW w:w="393" w:type="pct"/>
            <w:tcBorders>
              <w:top w:val="nil"/>
              <w:left w:val="nil"/>
              <w:bottom w:val="single" w:sz="4" w:space="0" w:color="auto"/>
              <w:right w:val="single" w:sz="4" w:space="0" w:color="auto"/>
            </w:tcBorders>
            <w:shd w:val="clear" w:color="000000" w:fill="FFFFFF"/>
            <w:noWrap/>
            <w:vAlign w:val="center"/>
            <w:hideMark/>
          </w:tcPr>
          <w:p w14:paraId="4CC7B452" w14:textId="77777777" w:rsidR="00766C30" w:rsidRPr="00766C30" w:rsidRDefault="00766C30" w:rsidP="00766C30">
            <w:pPr>
              <w:ind w:left="-146" w:right="-185"/>
              <w:jc w:val="center"/>
              <w:rPr>
                <w:sz w:val="20"/>
                <w:szCs w:val="20"/>
              </w:rPr>
            </w:pPr>
            <w:r w:rsidRPr="00766C30">
              <w:rPr>
                <w:sz w:val="20"/>
                <w:szCs w:val="20"/>
              </w:rPr>
              <w:t>1 996 015,00</w:t>
            </w:r>
          </w:p>
        </w:tc>
        <w:tc>
          <w:tcPr>
            <w:tcW w:w="395" w:type="pct"/>
            <w:tcBorders>
              <w:top w:val="nil"/>
              <w:left w:val="nil"/>
              <w:bottom w:val="single" w:sz="4" w:space="0" w:color="auto"/>
              <w:right w:val="single" w:sz="4" w:space="0" w:color="auto"/>
            </w:tcBorders>
            <w:shd w:val="clear" w:color="auto" w:fill="auto"/>
            <w:noWrap/>
            <w:vAlign w:val="center"/>
            <w:hideMark/>
          </w:tcPr>
          <w:p w14:paraId="245D86BB" w14:textId="77777777" w:rsidR="00766C30" w:rsidRPr="00766C30" w:rsidRDefault="00766C30" w:rsidP="00766C30">
            <w:pPr>
              <w:ind w:left="-173" w:right="-152"/>
              <w:jc w:val="center"/>
              <w:rPr>
                <w:sz w:val="20"/>
                <w:szCs w:val="20"/>
              </w:rPr>
            </w:pPr>
            <w:r w:rsidRPr="00766C30">
              <w:rPr>
                <w:sz w:val="20"/>
                <w:szCs w:val="20"/>
              </w:rPr>
              <w:t>1 996 015,00</w:t>
            </w:r>
          </w:p>
        </w:tc>
        <w:tc>
          <w:tcPr>
            <w:tcW w:w="393" w:type="pct"/>
            <w:tcBorders>
              <w:top w:val="nil"/>
              <w:left w:val="nil"/>
              <w:bottom w:val="single" w:sz="4" w:space="0" w:color="auto"/>
              <w:right w:val="single" w:sz="4" w:space="0" w:color="auto"/>
            </w:tcBorders>
            <w:shd w:val="clear" w:color="000000" w:fill="FFFFFF"/>
            <w:noWrap/>
            <w:vAlign w:val="center"/>
            <w:hideMark/>
          </w:tcPr>
          <w:p w14:paraId="33067EB7" w14:textId="77777777" w:rsidR="00766C30" w:rsidRPr="00766C30" w:rsidRDefault="00766C30" w:rsidP="00766C30">
            <w:pPr>
              <w:ind w:left="-173" w:right="-152"/>
              <w:jc w:val="center"/>
              <w:rPr>
                <w:sz w:val="20"/>
                <w:szCs w:val="20"/>
              </w:rPr>
            </w:pPr>
            <w:r w:rsidRPr="00766C30">
              <w:rPr>
                <w:sz w:val="20"/>
                <w:szCs w:val="20"/>
              </w:rPr>
              <w:t>1 941 850,36</w:t>
            </w:r>
          </w:p>
        </w:tc>
        <w:tc>
          <w:tcPr>
            <w:tcW w:w="395" w:type="pct"/>
            <w:tcBorders>
              <w:top w:val="nil"/>
              <w:left w:val="nil"/>
              <w:bottom w:val="single" w:sz="4" w:space="0" w:color="auto"/>
              <w:right w:val="single" w:sz="4" w:space="0" w:color="auto"/>
            </w:tcBorders>
            <w:shd w:val="clear" w:color="auto" w:fill="auto"/>
            <w:noWrap/>
            <w:vAlign w:val="center"/>
            <w:hideMark/>
          </w:tcPr>
          <w:p w14:paraId="1B37F099" w14:textId="77777777" w:rsidR="00766C30" w:rsidRPr="00766C30" w:rsidRDefault="00766C30" w:rsidP="00766C30">
            <w:pPr>
              <w:ind w:left="-173" w:right="-152"/>
              <w:jc w:val="center"/>
              <w:rPr>
                <w:sz w:val="20"/>
                <w:szCs w:val="20"/>
              </w:rPr>
            </w:pPr>
            <w:r w:rsidRPr="00766C30">
              <w:rPr>
                <w:sz w:val="20"/>
                <w:szCs w:val="20"/>
              </w:rPr>
              <w:t>1 941 850,36</w:t>
            </w:r>
          </w:p>
        </w:tc>
        <w:tc>
          <w:tcPr>
            <w:tcW w:w="394" w:type="pct"/>
            <w:tcBorders>
              <w:top w:val="nil"/>
              <w:left w:val="nil"/>
              <w:bottom w:val="single" w:sz="4" w:space="0" w:color="auto"/>
              <w:right w:val="single" w:sz="4" w:space="0" w:color="auto"/>
            </w:tcBorders>
            <w:shd w:val="clear" w:color="auto" w:fill="auto"/>
            <w:noWrap/>
            <w:vAlign w:val="center"/>
            <w:hideMark/>
          </w:tcPr>
          <w:p w14:paraId="4C15E750" w14:textId="77777777" w:rsidR="00766C30" w:rsidRPr="00766C30" w:rsidRDefault="00766C30" w:rsidP="00766C30">
            <w:pPr>
              <w:ind w:left="-173" w:right="-152"/>
              <w:jc w:val="center"/>
              <w:rPr>
                <w:sz w:val="20"/>
                <w:szCs w:val="20"/>
              </w:rPr>
            </w:pPr>
            <w:r w:rsidRPr="00766C30">
              <w:rPr>
                <w:sz w:val="20"/>
                <w:szCs w:val="20"/>
              </w:rPr>
              <w:t>1 966 879,46</w:t>
            </w:r>
          </w:p>
        </w:tc>
        <w:tc>
          <w:tcPr>
            <w:tcW w:w="388" w:type="pct"/>
            <w:tcBorders>
              <w:top w:val="nil"/>
              <w:left w:val="nil"/>
              <w:bottom w:val="single" w:sz="4" w:space="0" w:color="auto"/>
              <w:right w:val="single" w:sz="4" w:space="0" w:color="auto"/>
            </w:tcBorders>
            <w:shd w:val="clear" w:color="auto" w:fill="auto"/>
            <w:noWrap/>
            <w:vAlign w:val="center"/>
            <w:hideMark/>
          </w:tcPr>
          <w:p w14:paraId="7F57B7B5" w14:textId="77777777" w:rsidR="00766C30" w:rsidRPr="00766C30" w:rsidRDefault="00766C30" w:rsidP="00766C30">
            <w:pPr>
              <w:ind w:left="-173" w:right="-152"/>
              <w:jc w:val="center"/>
              <w:rPr>
                <w:sz w:val="20"/>
                <w:szCs w:val="20"/>
              </w:rPr>
            </w:pPr>
            <w:r w:rsidRPr="00766C30">
              <w:rPr>
                <w:sz w:val="20"/>
                <w:szCs w:val="20"/>
              </w:rPr>
              <w:t>1 966 879,46</w:t>
            </w:r>
          </w:p>
        </w:tc>
      </w:tr>
      <w:tr w:rsidR="00766C30" w:rsidRPr="00766C30" w14:paraId="6906BDB7"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4D41544" w14:textId="77777777" w:rsidR="00766C30" w:rsidRPr="00766C30" w:rsidRDefault="00766C30" w:rsidP="00766C30">
            <w:pPr>
              <w:jc w:val="center"/>
              <w:rPr>
                <w:bCs/>
                <w:sz w:val="20"/>
                <w:szCs w:val="20"/>
              </w:rPr>
            </w:pPr>
            <w:r w:rsidRPr="00766C30">
              <w:rPr>
                <w:bCs/>
                <w:sz w:val="20"/>
                <w:szCs w:val="20"/>
              </w:rPr>
              <w:t>13</w:t>
            </w:r>
          </w:p>
        </w:tc>
        <w:tc>
          <w:tcPr>
            <w:tcW w:w="349" w:type="pct"/>
            <w:tcBorders>
              <w:top w:val="nil"/>
              <w:left w:val="nil"/>
              <w:bottom w:val="single" w:sz="4" w:space="0" w:color="auto"/>
              <w:right w:val="single" w:sz="4" w:space="0" w:color="auto"/>
            </w:tcBorders>
            <w:shd w:val="clear" w:color="auto" w:fill="auto"/>
            <w:noWrap/>
            <w:vAlign w:val="center"/>
            <w:hideMark/>
          </w:tcPr>
          <w:p w14:paraId="4740A147" w14:textId="77777777" w:rsidR="00766C30" w:rsidRPr="00766C30" w:rsidRDefault="00766C30" w:rsidP="00766C30">
            <w:pPr>
              <w:jc w:val="center"/>
              <w:rPr>
                <w:bCs/>
                <w:sz w:val="20"/>
                <w:szCs w:val="20"/>
              </w:rPr>
            </w:pPr>
            <w:r w:rsidRPr="00766C30">
              <w:rPr>
                <w:bCs/>
                <w:sz w:val="20"/>
                <w:szCs w:val="20"/>
              </w:rPr>
              <w:t>R5901</w:t>
            </w:r>
          </w:p>
        </w:tc>
        <w:tc>
          <w:tcPr>
            <w:tcW w:w="728" w:type="pct"/>
            <w:tcBorders>
              <w:top w:val="nil"/>
              <w:left w:val="nil"/>
              <w:bottom w:val="single" w:sz="4" w:space="0" w:color="auto"/>
              <w:right w:val="single" w:sz="4" w:space="0" w:color="auto"/>
            </w:tcBorders>
            <w:shd w:val="clear" w:color="auto" w:fill="auto"/>
            <w:vAlign w:val="center"/>
            <w:hideMark/>
          </w:tcPr>
          <w:p w14:paraId="364730FE" w14:textId="60582217" w:rsidR="00766C30" w:rsidRPr="00766C30" w:rsidRDefault="00766C30" w:rsidP="00766C30">
            <w:pPr>
              <w:rPr>
                <w:color w:val="000000"/>
                <w:sz w:val="20"/>
                <w:szCs w:val="20"/>
              </w:rPr>
            </w:pPr>
            <w:proofErr w:type="spellStart"/>
            <w:r w:rsidRPr="00766C30">
              <w:rPr>
                <w:color w:val="000000"/>
                <w:sz w:val="20"/>
                <w:szCs w:val="20"/>
              </w:rPr>
              <w:t>Гидромотор</w:t>
            </w:r>
            <w:proofErr w:type="spellEnd"/>
            <w:r w:rsidRPr="00766C30">
              <w:rPr>
                <w:color w:val="000000"/>
                <w:sz w:val="20"/>
                <w:szCs w:val="20"/>
              </w:rPr>
              <w:t xml:space="preserve"> фрезы</w:t>
            </w:r>
          </w:p>
        </w:tc>
        <w:tc>
          <w:tcPr>
            <w:tcW w:w="219" w:type="pct"/>
            <w:tcBorders>
              <w:top w:val="nil"/>
              <w:left w:val="nil"/>
              <w:bottom w:val="single" w:sz="4" w:space="0" w:color="auto"/>
              <w:right w:val="single" w:sz="4" w:space="0" w:color="auto"/>
            </w:tcBorders>
            <w:shd w:val="clear" w:color="auto" w:fill="auto"/>
            <w:vAlign w:val="center"/>
            <w:hideMark/>
          </w:tcPr>
          <w:p w14:paraId="642F4189"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03F206A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76F50A81" w14:textId="77777777" w:rsidR="00766C30" w:rsidRPr="00766C30" w:rsidRDefault="00766C30" w:rsidP="00766C30">
            <w:pPr>
              <w:jc w:val="center"/>
              <w:rPr>
                <w:sz w:val="20"/>
                <w:szCs w:val="20"/>
              </w:rPr>
            </w:pPr>
            <w:r w:rsidRPr="00766C30">
              <w:rPr>
                <w:sz w:val="20"/>
                <w:szCs w:val="20"/>
              </w:rPr>
              <w:t>572 237,81</w:t>
            </w:r>
          </w:p>
        </w:tc>
        <w:tc>
          <w:tcPr>
            <w:tcW w:w="445" w:type="pct"/>
            <w:tcBorders>
              <w:top w:val="nil"/>
              <w:left w:val="nil"/>
              <w:bottom w:val="single" w:sz="4" w:space="0" w:color="auto"/>
              <w:right w:val="single" w:sz="4" w:space="0" w:color="auto"/>
            </w:tcBorders>
            <w:shd w:val="clear" w:color="auto" w:fill="auto"/>
            <w:noWrap/>
            <w:vAlign w:val="center"/>
            <w:hideMark/>
          </w:tcPr>
          <w:p w14:paraId="31A0E3A9" w14:textId="77777777" w:rsidR="00766C30" w:rsidRPr="00766C30" w:rsidRDefault="00766C30" w:rsidP="00766C30">
            <w:pPr>
              <w:jc w:val="center"/>
              <w:rPr>
                <w:sz w:val="20"/>
                <w:szCs w:val="20"/>
              </w:rPr>
            </w:pPr>
            <w:r w:rsidRPr="00766C30">
              <w:rPr>
                <w:sz w:val="20"/>
                <w:szCs w:val="20"/>
              </w:rPr>
              <w:t>572 237,81</w:t>
            </w:r>
          </w:p>
        </w:tc>
        <w:tc>
          <w:tcPr>
            <w:tcW w:w="393" w:type="pct"/>
            <w:tcBorders>
              <w:top w:val="nil"/>
              <w:left w:val="nil"/>
              <w:bottom w:val="single" w:sz="4" w:space="0" w:color="auto"/>
              <w:right w:val="single" w:sz="4" w:space="0" w:color="auto"/>
            </w:tcBorders>
            <w:shd w:val="clear" w:color="000000" w:fill="FFFFFF"/>
            <w:noWrap/>
            <w:vAlign w:val="center"/>
            <w:hideMark/>
          </w:tcPr>
          <w:p w14:paraId="044A9A59" w14:textId="77777777" w:rsidR="00766C30" w:rsidRPr="00766C30" w:rsidRDefault="00766C30" w:rsidP="00766C30">
            <w:pPr>
              <w:jc w:val="center"/>
              <w:rPr>
                <w:sz w:val="20"/>
                <w:szCs w:val="20"/>
              </w:rPr>
            </w:pPr>
            <w:r w:rsidRPr="00766C30">
              <w:rPr>
                <w:sz w:val="20"/>
                <w:szCs w:val="20"/>
              </w:rPr>
              <w:t>610 785,00</w:t>
            </w:r>
          </w:p>
        </w:tc>
        <w:tc>
          <w:tcPr>
            <w:tcW w:w="395" w:type="pct"/>
            <w:tcBorders>
              <w:top w:val="nil"/>
              <w:left w:val="nil"/>
              <w:bottom w:val="single" w:sz="4" w:space="0" w:color="auto"/>
              <w:right w:val="single" w:sz="4" w:space="0" w:color="auto"/>
            </w:tcBorders>
            <w:shd w:val="clear" w:color="auto" w:fill="auto"/>
            <w:noWrap/>
            <w:vAlign w:val="center"/>
            <w:hideMark/>
          </w:tcPr>
          <w:p w14:paraId="3D0FF48A" w14:textId="77777777" w:rsidR="00766C30" w:rsidRPr="00766C30" w:rsidRDefault="00766C30" w:rsidP="00766C30">
            <w:pPr>
              <w:jc w:val="center"/>
              <w:rPr>
                <w:sz w:val="20"/>
                <w:szCs w:val="20"/>
              </w:rPr>
            </w:pPr>
            <w:r w:rsidRPr="00766C30">
              <w:rPr>
                <w:sz w:val="20"/>
                <w:szCs w:val="20"/>
              </w:rPr>
              <w:t>610 785,00</w:t>
            </w:r>
          </w:p>
        </w:tc>
        <w:tc>
          <w:tcPr>
            <w:tcW w:w="393" w:type="pct"/>
            <w:tcBorders>
              <w:top w:val="nil"/>
              <w:left w:val="nil"/>
              <w:bottom w:val="single" w:sz="4" w:space="0" w:color="auto"/>
              <w:right w:val="single" w:sz="4" w:space="0" w:color="auto"/>
            </w:tcBorders>
            <w:shd w:val="clear" w:color="000000" w:fill="FFFFFF"/>
            <w:noWrap/>
            <w:vAlign w:val="center"/>
            <w:hideMark/>
          </w:tcPr>
          <w:p w14:paraId="2825326B" w14:textId="77777777" w:rsidR="00766C30" w:rsidRPr="00766C30" w:rsidRDefault="00766C30" w:rsidP="00766C30">
            <w:pPr>
              <w:jc w:val="center"/>
              <w:rPr>
                <w:sz w:val="20"/>
                <w:szCs w:val="20"/>
              </w:rPr>
            </w:pPr>
            <w:r w:rsidRPr="00766C30">
              <w:rPr>
                <w:sz w:val="20"/>
                <w:szCs w:val="20"/>
              </w:rPr>
              <w:t>575 030,06</w:t>
            </w:r>
          </w:p>
        </w:tc>
        <w:tc>
          <w:tcPr>
            <w:tcW w:w="395" w:type="pct"/>
            <w:tcBorders>
              <w:top w:val="nil"/>
              <w:left w:val="nil"/>
              <w:bottom w:val="single" w:sz="4" w:space="0" w:color="auto"/>
              <w:right w:val="single" w:sz="4" w:space="0" w:color="auto"/>
            </w:tcBorders>
            <w:shd w:val="clear" w:color="auto" w:fill="auto"/>
            <w:noWrap/>
            <w:vAlign w:val="center"/>
            <w:hideMark/>
          </w:tcPr>
          <w:p w14:paraId="360BF602" w14:textId="77777777" w:rsidR="00766C30" w:rsidRPr="00766C30" w:rsidRDefault="00766C30" w:rsidP="00766C30">
            <w:pPr>
              <w:jc w:val="center"/>
              <w:rPr>
                <w:sz w:val="20"/>
                <w:szCs w:val="20"/>
              </w:rPr>
            </w:pPr>
            <w:r w:rsidRPr="00766C30">
              <w:rPr>
                <w:sz w:val="20"/>
                <w:szCs w:val="20"/>
              </w:rPr>
              <w:t>575 030,06</w:t>
            </w:r>
          </w:p>
        </w:tc>
        <w:tc>
          <w:tcPr>
            <w:tcW w:w="394" w:type="pct"/>
            <w:tcBorders>
              <w:top w:val="nil"/>
              <w:left w:val="nil"/>
              <w:bottom w:val="single" w:sz="4" w:space="0" w:color="auto"/>
              <w:right w:val="single" w:sz="4" w:space="0" w:color="auto"/>
            </w:tcBorders>
            <w:shd w:val="clear" w:color="auto" w:fill="auto"/>
            <w:noWrap/>
            <w:vAlign w:val="center"/>
            <w:hideMark/>
          </w:tcPr>
          <w:p w14:paraId="03E97AFB" w14:textId="77777777" w:rsidR="00766C30" w:rsidRPr="00766C30" w:rsidRDefault="00766C30" w:rsidP="00766C30">
            <w:pPr>
              <w:jc w:val="center"/>
              <w:rPr>
                <w:sz w:val="20"/>
                <w:szCs w:val="20"/>
              </w:rPr>
            </w:pPr>
            <w:r w:rsidRPr="00766C30">
              <w:rPr>
                <w:sz w:val="20"/>
                <w:szCs w:val="20"/>
              </w:rPr>
              <w:t>586 017,62</w:t>
            </w:r>
          </w:p>
        </w:tc>
        <w:tc>
          <w:tcPr>
            <w:tcW w:w="388" w:type="pct"/>
            <w:tcBorders>
              <w:top w:val="nil"/>
              <w:left w:val="nil"/>
              <w:bottom w:val="single" w:sz="4" w:space="0" w:color="auto"/>
              <w:right w:val="single" w:sz="4" w:space="0" w:color="auto"/>
            </w:tcBorders>
            <w:shd w:val="clear" w:color="auto" w:fill="auto"/>
            <w:noWrap/>
            <w:vAlign w:val="center"/>
            <w:hideMark/>
          </w:tcPr>
          <w:p w14:paraId="2F1F90E7" w14:textId="77777777" w:rsidR="00766C30" w:rsidRPr="00766C30" w:rsidRDefault="00766C30" w:rsidP="00766C30">
            <w:pPr>
              <w:jc w:val="center"/>
              <w:rPr>
                <w:sz w:val="20"/>
                <w:szCs w:val="20"/>
              </w:rPr>
            </w:pPr>
            <w:r w:rsidRPr="00766C30">
              <w:rPr>
                <w:sz w:val="20"/>
                <w:szCs w:val="20"/>
              </w:rPr>
              <w:t>586 017,62</w:t>
            </w:r>
          </w:p>
        </w:tc>
      </w:tr>
      <w:tr w:rsidR="00766C30" w:rsidRPr="00766C30" w14:paraId="26D8D75C"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2A9007A" w14:textId="77777777" w:rsidR="00766C30" w:rsidRPr="00766C30" w:rsidRDefault="00766C30" w:rsidP="00766C30">
            <w:pPr>
              <w:jc w:val="center"/>
              <w:rPr>
                <w:bCs/>
                <w:sz w:val="20"/>
                <w:szCs w:val="20"/>
              </w:rPr>
            </w:pPr>
            <w:r w:rsidRPr="00766C30">
              <w:rPr>
                <w:bCs/>
                <w:sz w:val="20"/>
                <w:szCs w:val="20"/>
              </w:rPr>
              <w:t>14</w:t>
            </w:r>
          </w:p>
        </w:tc>
        <w:tc>
          <w:tcPr>
            <w:tcW w:w="349" w:type="pct"/>
            <w:tcBorders>
              <w:top w:val="nil"/>
              <w:left w:val="nil"/>
              <w:bottom w:val="single" w:sz="4" w:space="0" w:color="auto"/>
              <w:right w:val="single" w:sz="4" w:space="0" w:color="auto"/>
            </w:tcBorders>
            <w:shd w:val="clear" w:color="auto" w:fill="auto"/>
            <w:noWrap/>
            <w:vAlign w:val="center"/>
            <w:hideMark/>
          </w:tcPr>
          <w:p w14:paraId="688430D8" w14:textId="77777777" w:rsidR="00766C30" w:rsidRPr="00766C30" w:rsidRDefault="00766C30" w:rsidP="00766C30">
            <w:pPr>
              <w:jc w:val="center"/>
              <w:rPr>
                <w:bCs/>
                <w:sz w:val="20"/>
                <w:szCs w:val="20"/>
              </w:rPr>
            </w:pPr>
            <w:r w:rsidRPr="00766C30">
              <w:rPr>
                <w:bCs/>
                <w:sz w:val="20"/>
                <w:szCs w:val="20"/>
              </w:rPr>
              <w:t>201914-00</w:t>
            </w:r>
          </w:p>
        </w:tc>
        <w:tc>
          <w:tcPr>
            <w:tcW w:w="728" w:type="pct"/>
            <w:tcBorders>
              <w:top w:val="nil"/>
              <w:left w:val="nil"/>
              <w:bottom w:val="single" w:sz="4" w:space="0" w:color="auto"/>
              <w:right w:val="single" w:sz="4" w:space="0" w:color="auto"/>
            </w:tcBorders>
            <w:shd w:val="clear" w:color="auto" w:fill="auto"/>
            <w:vAlign w:val="center"/>
            <w:hideMark/>
          </w:tcPr>
          <w:p w14:paraId="2A4BB6A3" w14:textId="3B766A55" w:rsidR="00766C30" w:rsidRPr="00766C30" w:rsidRDefault="00766C30" w:rsidP="00766C30">
            <w:pPr>
              <w:rPr>
                <w:color w:val="000000"/>
                <w:sz w:val="20"/>
                <w:szCs w:val="20"/>
              </w:rPr>
            </w:pPr>
            <w:r w:rsidRPr="00766C30">
              <w:rPr>
                <w:color w:val="000000"/>
                <w:sz w:val="20"/>
                <w:szCs w:val="20"/>
              </w:rPr>
              <w:t>Колесо натяжное</w:t>
            </w:r>
          </w:p>
        </w:tc>
        <w:tc>
          <w:tcPr>
            <w:tcW w:w="219" w:type="pct"/>
            <w:tcBorders>
              <w:top w:val="nil"/>
              <w:left w:val="nil"/>
              <w:bottom w:val="single" w:sz="4" w:space="0" w:color="auto"/>
              <w:right w:val="single" w:sz="4" w:space="0" w:color="auto"/>
            </w:tcBorders>
            <w:shd w:val="clear" w:color="auto" w:fill="auto"/>
            <w:vAlign w:val="center"/>
            <w:hideMark/>
          </w:tcPr>
          <w:p w14:paraId="35AA5625"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62B7957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37EEEAA0" w14:textId="77777777" w:rsidR="00766C30" w:rsidRPr="00766C30" w:rsidRDefault="00766C30" w:rsidP="00766C30">
            <w:pPr>
              <w:jc w:val="center"/>
              <w:rPr>
                <w:sz w:val="20"/>
                <w:szCs w:val="20"/>
              </w:rPr>
            </w:pPr>
            <w:r w:rsidRPr="00766C30">
              <w:rPr>
                <w:sz w:val="20"/>
                <w:szCs w:val="20"/>
              </w:rPr>
              <w:t>375 580,27</w:t>
            </w:r>
          </w:p>
        </w:tc>
        <w:tc>
          <w:tcPr>
            <w:tcW w:w="445" w:type="pct"/>
            <w:tcBorders>
              <w:top w:val="nil"/>
              <w:left w:val="nil"/>
              <w:bottom w:val="single" w:sz="4" w:space="0" w:color="auto"/>
              <w:right w:val="single" w:sz="4" w:space="0" w:color="auto"/>
            </w:tcBorders>
            <w:shd w:val="clear" w:color="auto" w:fill="auto"/>
            <w:noWrap/>
            <w:vAlign w:val="center"/>
            <w:hideMark/>
          </w:tcPr>
          <w:p w14:paraId="63ABCC85" w14:textId="77777777" w:rsidR="00766C30" w:rsidRPr="00766C30" w:rsidRDefault="00766C30" w:rsidP="00766C30">
            <w:pPr>
              <w:jc w:val="center"/>
              <w:rPr>
                <w:sz w:val="20"/>
                <w:szCs w:val="20"/>
              </w:rPr>
            </w:pPr>
            <w:r w:rsidRPr="00766C30">
              <w:rPr>
                <w:sz w:val="20"/>
                <w:szCs w:val="20"/>
              </w:rPr>
              <w:t>375 580,27</w:t>
            </w:r>
          </w:p>
        </w:tc>
        <w:tc>
          <w:tcPr>
            <w:tcW w:w="393" w:type="pct"/>
            <w:tcBorders>
              <w:top w:val="nil"/>
              <w:left w:val="nil"/>
              <w:bottom w:val="single" w:sz="4" w:space="0" w:color="auto"/>
              <w:right w:val="single" w:sz="4" w:space="0" w:color="auto"/>
            </w:tcBorders>
            <w:shd w:val="clear" w:color="000000" w:fill="FFFFFF"/>
            <w:noWrap/>
            <w:vAlign w:val="center"/>
            <w:hideMark/>
          </w:tcPr>
          <w:p w14:paraId="50D206B2" w14:textId="77777777" w:rsidR="00766C30" w:rsidRPr="00766C30" w:rsidRDefault="00766C30" w:rsidP="00766C30">
            <w:pPr>
              <w:jc w:val="center"/>
              <w:rPr>
                <w:sz w:val="20"/>
                <w:szCs w:val="20"/>
              </w:rPr>
            </w:pPr>
            <w:r w:rsidRPr="00766C30">
              <w:rPr>
                <w:sz w:val="20"/>
                <w:szCs w:val="20"/>
              </w:rPr>
              <w:t>574 035,00</w:t>
            </w:r>
          </w:p>
        </w:tc>
        <w:tc>
          <w:tcPr>
            <w:tcW w:w="395" w:type="pct"/>
            <w:tcBorders>
              <w:top w:val="nil"/>
              <w:left w:val="nil"/>
              <w:bottom w:val="single" w:sz="4" w:space="0" w:color="auto"/>
              <w:right w:val="single" w:sz="4" w:space="0" w:color="auto"/>
            </w:tcBorders>
            <w:shd w:val="clear" w:color="auto" w:fill="auto"/>
            <w:noWrap/>
            <w:vAlign w:val="center"/>
            <w:hideMark/>
          </w:tcPr>
          <w:p w14:paraId="2457C896" w14:textId="77777777" w:rsidR="00766C30" w:rsidRPr="00766C30" w:rsidRDefault="00766C30" w:rsidP="00766C30">
            <w:pPr>
              <w:jc w:val="center"/>
              <w:rPr>
                <w:sz w:val="20"/>
                <w:szCs w:val="20"/>
              </w:rPr>
            </w:pPr>
            <w:r w:rsidRPr="00766C30">
              <w:rPr>
                <w:sz w:val="20"/>
                <w:szCs w:val="20"/>
              </w:rPr>
              <w:t>574 035,00</w:t>
            </w:r>
          </w:p>
        </w:tc>
        <w:tc>
          <w:tcPr>
            <w:tcW w:w="393" w:type="pct"/>
            <w:tcBorders>
              <w:top w:val="nil"/>
              <w:left w:val="nil"/>
              <w:bottom w:val="single" w:sz="4" w:space="0" w:color="auto"/>
              <w:right w:val="single" w:sz="4" w:space="0" w:color="auto"/>
            </w:tcBorders>
            <w:shd w:val="clear" w:color="000000" w:fill="FFFFFF"/>
            <w:noWrap/>
            <w:vAlign w:val="center"/>
            <w:hideMark/>
          </w:tcPr>
          <w:p w14:paraId="56B6E7E0" w14:textId="77777777" w:rsidR="00766C30" w:rsidRPr="00766C30" w:rsidRDefault="00766C30" w:rsidP="00766C30">
            <w:pPr>
              <w:jc w:val="center"/>
              <w:rPr>
                <w:sz w:val="20"/>
                <w:szCs w:val="20"/>
              </w:rPr>
            </w:pPr>
            <w:r w:rsidRPr="00766C30">
              <w:rPr>
                <w:sz w:val="20"/>
                <w:szCs w:val="20"/>
              </w:rPr>
              <w:t>364 658,06</w:t>
            </w:r>
          </w:p>
        </w:tc>
        <w:tc>
          <w:tcPr>
            <w:tcW w:w="395" w:type="pct"/>
            <w:tcBorders>
              <w:top w:val="nil"/>
              <w:left w:val="nil"/>
              <w:bottom w:val="single" w:sz="4" w:space="0" w:color="auto"/>
              <w:right w:val="single" w:sz="4" w:space="0" w:color="auto"/>
            </w:tcBorders>
            <w:shd w:val="clear" w:color="auto" w:fill="auto"/>
            <w:noWrap/>
            <w:vAlign w:val="center"/>
            <w:hideMark/>
          </w:tcPr>
          <w:p w14:paraId="41EA5DDB" w14:textId="77777777" w:rsidR="00766C30" w:rsidRPr="00766C30" w:rsidRDefault="00766C30" w:rsidP="00766C30">
            <w:pPr>
              <w:jc w:val="center"/>
              <w:rPr>
                <w:sz w:val="20"/>
                <w:szCs w:val="20"/>
              </w:rPr>
            </w:pPr>
            <w:r w:rsidRPr="00766C30">
              <w:rPr>
                <w:sz w:val="20"/>
                <w:szCs w:val="20"/>
              </w:rPr>
              <w:t>364 658,06</w:t>
            </w:r>
          </w:p>
        </w:tc>
        <w:tc>
          <w:tcPr>
            <w:tcW w:w="394" w:type="pct"/>
            <w:tcBorders>
              <w:top w:val="nil"/>
              <w:left w:val="nil"/>
              <w:bottom w:val="single" w:sz="4" w:space="0" w:color="auto"/>
              <w:right w:val="single" w:sz="4" w:space="0" w:color="auto"/>
            </w:tcBorders>
            <w:shd w:val="clear" w:color="auto" w:fill="auto"/>
            <w:noWrap/>
            <w:vAlign w:val="center"/>
            <w:hideMark/>
          </w:tcPr>
          <w:p w14:paraId="571F8076" w14:textId="77777777" w:rsidR="00766C30" w:rsidRPr="00766C30" w:rsidRDefault="00766C30" w:rsidP="00766C30">
            <w:pPr>
              <w:jc w:val="center"/>
              <w:rPr>
                <w:sz w:val="20"/>
                <w:szCs w:val="20"/>
              </w:rPr>
            </w:pPr>
            <w:r w:rsidRPr="00766C30">
              <w:rPr>
                <w:sz w:val="20"/>
                <w:szCs w:val="20"/>
              </w:rPr>
              <w:t>438 091,11</w:t>
            </w:r>
          </w:p>
        </w:tc>
        <w:tc>
          <w:tcPr>
            <w:tcW w:w="388" w:type="pct"/>
            <w:tcBorders>
              <w:top w:val="nil"/>
              <w:left w:val="nil"/>
              <w:bottom w:val="single" w:sz="4" w:space="0" w:color="auto"/>
              <w:right w:val="single" w:sz="4" w:space="0" w:color="auto"/>
            </w:tcBorders>
            <w:shd w:val="clear" w:color="auto" w:fill="auto"/>
            <w:noWrap/>
            <w:vAlign w:val="center"/>
            <w:hideMark/>
          </w:tcPr>
          <w:p w14:paraId="6E9009E7" w14:textId="77777777" w:rsidR="00766C30" w:rsidRPr="00766C30" w:rsidRDefault="00766C30" w:rsidP="00766C30">
            <w:pPr>
              <w:jc w:val="center"/>
              <w:rPr>
                <w:sz w:val="20"/>
                <w:szCs w:val="20"/>
              </w:rPr>
            </w:pPr>
            <w:r w:rsidRPr="00766C30">
              <w:rPr>
                <w:sz w:val="20"/>
                <w:szCs w:val="20"/>
              </w:rPr>
              <w:t>438 091,11</w:t>
            </w:r>
          </w:p>
        </w:tc>
      </w:tr>
      <w:tr w:rsidR="00766C30" w:rsidRPr="00766C30" w14:paraId="2505059D"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7CAA263" w14:textId="77777777" w:rsidR="00766C30" w:rsidRPr="00766C30" w:rsidRDefault="00766C30" w:rsidP="00766C30">
            <w:pPr>
              <w:jc w:val="center"/>
              <w:rPr>
                <w:bCs/>
                <w:sz w:val="20"/>
                <w:szCs w:val="20"/>
              </w:rPr>
            </w:pPr>
            <w:r w:rsidRPr="00766C30">
              <w:rPr>
                <w:bCs/>
                <w:sz w:val="20"/>
                <w:szCs w:val="20"/>
              </w:rPr>
              <w:t>15</w:t>
            </w:r>
          </w:p>
        </w:tc>
        <w:tc>
          <w:tcPr>
            <w:tcW w:w="349" w:type="pct"/>
            <w:tcBorders>
              <w:top w:val="nil"/>
              <w:left w:val="nil"/>
              <w:bottom w:val="single" w:sz="4" w:space="0" w:color="auto"/>
              <w:right w:val="single" w:sz="4" w:space="0" w:color="auto"/>
            </w:tcBorders>
            <w:shd w:val="clear" w:color="auto" w:fill="auto"/>
            <w:noWrap/>
            <w:vAlign w:val="center"/>
            <w:hideMark/>
          </w:tcPr>
          <w:p w14:paraId="63C4921E" w14:textId="77777777" w:rsidR="00766C30" w:rsidRPr="00766C30" w:rsidRDefault="00766C30" w:rsidP="00766C30">
            <w:pPr>
              <w:jc w:val="center"/>
              <w:rPr>
                <w:bCs/>
                <w:sz w:val="20"/>
                <w:szCs w:val="20"/>
              </w:rPr>
            </w:pPr>
            <w:r w:rsidRPr="00766C30">
              <w:rPr>
                <w:bCs/>
                <w:sz w:val="20"/>
                <w:szCs w:val="20"/>
              </w:rPr>
              <w:t>1500925</w:t>
            </w:r>
          </w:p>
        </w:tc>
        <w:tc>
          <w:tcPr>
            <w:tcW w:w="728" w:type="pct"/>
            <w:tcBorders>
              <w:top w:val="nil"/>
              <w:left w:val="nil"/>
              <w:bottom w:val="single" w:sz="4" w:space="0" w:color="auto"/>
              <w:right w:val="single" w:sz="4" w:space="0" w:color="auto"/>
            </w:tcBorders>
            <w:shd w:val="clear" w:color="auto" w:fill="auto"/>
            <w:vAlign w:val="center"/>
            <w:hideMark/>
          </w:tcPr>
          <w:p w14:paraId="6C1BBF7A" w14:textId="57DFDE6F" w:rsidR="00766C30" w:rsidRPr="00766C30" w:rsidRDefault="00766C30" w:rsidP="00766C30">
            <w:pPr>
              <w:rPr>
                <w:color w:val="000000"/>
                <w:sz w:val="20"/>
                <w:szCs w:val="20"/>
              </w:rPr>
            </w:pPr>
            <w:r w:rsidRPr="00766C30">
              <w:rPr>
                <w:color w:val="000000"/>
                <w:sz w:val="20"/>
                <w:szCs w:val="20"/>
              </w:rPr>
              <w:t xml:space="preserve">Гидроблок </w:t>
            </w:r>
            <w:proofErr w:type="gramStart"/>
            <w:r w:rsidRPr="00766C30">
              <w:rPr>
                <w:color w:val="000000"/>
                <w:sz w:val="20"/>
                <w:szCs w:val="20"/>
              </w:rPr>
              <w:t>заднего</w:t>
            </w:r>
            <w:proofErr w:type="gramEnd"/>
            <w:r w:rsidRPr="00766C30">
              <w:rPr>
                <w:color w:val="000000"/>
                <w:sz w:val="20"/>
                <w:szCs w:val="20"/>
              </w:rPr>
              <w:t xml:space="preserve"> навесного</w:t>
            </w:r>
          </w:p>
        </w:tc>
        <w:tc>
          <w:tcPr>
            <w:tcW w:w="219" w:type="pct"/>
            <w:tcBorders>
              <w:top w:val="nil"/>
              <w:left w:val="nil"/>
              <w:bottom w:val="single" w:sz="4" w:space="0" w:color="auto"/>
              <w:right w:val="single" w:sz="4" w:space="0" w:color="auto"/>
            </w:tcBorders>
            <w:shd w:val="clear" w:color="auto" w:fill="auto"/>
            <w:vAlign w:val="center"/>
            <w:hideMark/>
          </w:tcPr>
          <w:p w14:paraId="7F8DA321"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7B813E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BE0B346" w14:textId="77777777" w:rsidR="00766C30" w:rsidRPr="00766C30" w:rsidRDefault="00766C30" w:rsidP="00766C30">
            <w:pPr>
              <w:jc w:val="center"/>
              <w:rPr>
                <w:sz w:val="20"/>
                <w:szCs w:val="20"/>
              </w:rPr>
            </w:pPr>
            <w:r w:rsidRPr="00766C30">
              <w:rPr>
                <w:sz w:val="20"/>
                <w:szCs w:val="20"/>
              </w:rPr>
              <w:t>482 277,14</w:t>
            </w:r>
          </w:p>
        </w:tc>
        <w:tc>
          <w:tcPr>
            <w:tcW w:w="445" w:type="pct"/>
            <w:tcBorders>
              <w:top w:val="nil"/>
              <w:left w:val="nil"/>
              <w:bottom w:val="single" w:sz="4" w:space="0" w:color="auto"/>
              <w:right w:val="single" w:sz="4" w:space="0" w:color="auto"/>
            </w:tcBorders>
            <w:shd w:val="clear" w:color="auto" w:fill="auto"/>
            <w:noWrap/>
            <w:vAlign w:val="center"/>
            <w:hideMark/>
          </w:tcPr>
          <w:p w14:paraId="264A7858" w14:textId="77777777" w:rsidR="00766C30" w:rsidRPr="00766C30" w:rsidRDefault="00766C30" w:rsidP="00766C30">
            <w:pPr>
              <w:jc w:val="center"/>
              <w:rPr>
                <w:sz w:val="20"/>
                <w:szCs w:val="20"/>
              </w:rPr>
            </w:pPr>
            <w:r w:rsidRPr="00766C30">
              <w:rPr>
                <w:sz w:val="20"/>
                <w:szCs w:val="20"/>
              </w:rPr>
              <w:t>482 277,14</w:t>
            </w:r>
          </w:p>
        </w:tc>
        <w:tc>
          <w:tcPr>
            <w:tcW w:w="393" w:type="pct"/>
            <w:tcBorders>
              <w:top w:val="nil"/>
              <w:left w:val="nil"/>
              <w:bottom w:val="single" w:sz="4" w:space="0" w:color="auto"/>
              <w:right w:val="single" w:sz="4" w:space="0" w:color="auto"/>
            </w:tcBorders>
            <w:shd w:val="clear" w:color="000000" w:fill="FFFFFF"/>
            <w:noWrap/>
            <w:vAlign w:val="center"/>
            <w:hideMark/>
          </w:tcPr>
          <w:p w14:paraId="11F7A1D0" w14:textId="77777777" w:rsidR="00766C30" w:rsidRPr="00766C30" w:rsidRDefault="00766C30" w:rsidP="00766C30">
            <w:pPr>
              <w:jc w:val="center"/>
              <w:rPr>
                <w:sz w:val="20"/>
                <w:szCs w:val="20"/>
              </w:rPr>
            </w:pPr>
            <w:r w:rsidRPr="00766C30">
              <w:rPr>
                <w:sz w:val="20"/>
                <w:szCs w:val="20"/>
              </w:rPr>
              <w:t>520 870,00</w:t>
            </w:r>
          </w:p>
        </w:tc>
        <w:tc>
          <w:tcPr>
            <w:tcW w:w="395" w:type="pct"/>
            <w:tcBorders>
              <w:top w:val="nil"/>
              <w:left w:val="nil"/>
              <w:bottom w:val="single" w:sz="4" w:space="0" w:color="auto"/>
              <w:right w:val="single" w:sz="4" w:space="0" w:color="auto"/>
            </w:tcBorders>
            <w:shd w:val="clear" w:color="auto" w:fill="auto"/>
            <w:noWrap/>
            <w:vAlign w:val="center"/>
            <w:hideMark/>
          </w:tcPr>
          <w:p w14:paraId="640753DF" w14:textId="77777777" w:rsidR="00766C30" w:rsidRPr="00766C30" w:rsidRDefault="00766C30" w:rsidP="00766C30">
            <w:pPr>
              <w:jc w:val="center"/>
              <w:rPr>
                <w:sz w:val="20"/>
                <w:szCs w:val="20"/>
              </w:rPr>
            </w:pPr>
            <w:r w:rsidRPr="00766C30">
              <w:rPr>
                <w:sz w:val="20"/>
                <w:szCs w:val="20"/>
              </w:rPr>
              <w:t>520 870,00</w:t>
            </w:r>
          </w:p>
        </w:tc>
        <w:tc>
          <w:tcPr>
            <w:tcW w:w="393" w:type="pct"/>
            <w:tcBorders>
              <w:top w:val="nil"/>
              <w:left w:val="nil"/>
              <w:bottom w:val="single" w:sz="4" w:space="0" w:color="auto"/>
              <w:right w:val="single" w:sz="4" w:space="0" w:color="auto"/>
            </w:tcBorders>
            <w:shd w:val="clear" w:color="000000" w:fill="FFFFFF"/>
            <w:noWrap/>
            <w:vAlign w:val="center"/>
            <w:hideMark/>
          </w:tcPr>
          <w:p w14:paraId="08296B68" w14:textId="77777777" w:rsidR="00766C30" w:rsidRPr="00766C30" w:rsidRDefault="00766C30" w:rsidP="00766C30">
            <w:pPr>
              <w:jc w:val="center"/>
              <w:rPr>
                <w:sz w:val="20"/>
                <w:szCs w:val="20"/>
              </w:rPr>
            </w:pPr>
            <w:r w:rsidRPr="00766C30">
              <w:rPr>
                <w:sz w:val="20"/>
                <w:szCs w:val="20"/>
              </w:rPr>
              <w:t>493 516,23</w:t>
            </w:r>
          </w:p>
        </w:tc>
        <w:tc>
          <w:tcPr>
            <w:tcW w:w="395" w:type="pct"/>
            <w:tcBorders>
              <w:top w:val="nil"/>
              <w:left w:val="nil"/>
              <w:bottom w:val="single" w:sz="4" w:space="0" w:color="auto"/>
              <w:right w:val="single" w:sz="4" w:space="0" w:color="auto"/>
            </w:tcBorders>
            <w:shd w:val="clear" w:color="auto" w:fill="auto"/>
            <w:noWrap/>
            <w:vAlign w:val="center"/>
            <w:hideMark/>
          </w:tcPr>
          <w:p w14:paraId="380A1CA5" w14:textId="77777777" w:rsidR="00766C30" w:rsidRPr="00766C30" w:rsidRDefault="00766C30" w:rsidP="00766C30">
            <w:pPr>
              <w:jc w:val="center"/>
              <w:rPr>
                <w:sz w:val="20"/>
                <w:szCs w:val="20"/>
              </w:rPr>
            </w:pPr>
            <w:r w:rsidRPr="00766C30">
              <w:rPr>
                <w:sz w:val="20"/>
                <w:szCs w:val="20"/>
              </w:rPr>
              <w:t>493 516,23</w:t>
            </w:r>
          </w:p>
        </w:tc>
        <w:tc>
          <w:tcPr>
            <w:tcW w:w="394" w:type="pct"/>
            <w:tcBorders>
              <w:top w:val="nil"/>
              <w:left w:val="nil"/>
              <w:bottom w:val="single" w:sz="4" w:space="0" w:color="auto"/>
              <w:right w:val="single" w:sz="4" w:space="0" w:color="auto"/>
            </w:tcBorders>
            <w:shd w:val="clear" w:color="auto" w:fill="auto"/>
            <w:noWrap/>
            <w:vAlign w:val="center"/>
            <w:hideMark/>
          </w:tcPr>
          <w:p w14:paraId="76F9B1B1" w14:textId="77777777" w:rsidR="00766C30" w:rsidRPr="00766C30" w:rsidRDefault="00766C30" w:rsidP="00766C30">
            <w:pPr>
              <w:jc w:val="center"/>
              <w:rPr>
                <w:sz w:val="20"/>
                <w:szCs w:val="20"/>
              </w:rPr>
            </w:pPr>
            <w:r w:rsidRPr="00766C30">
              <w:rPr>
                <w:sz w:val="20"/>
                <w:szCs w:val="20"/>
              </w:rPr>
              <w:t>498 887,79</w:t>
            </w:r>
          </w:p>
        </w:tc>
        <w:tc>
          <w:tcPr>
            <w:tcW w:w="388" w:type="pct"/>
            <w:tcBorders>
              <w:top w:val="nil"/>
              <w:left w:val="nil"/>
              <w:bottom w:val="single" w:sz="4" w:space="0" w:color="auto"/>
              <w:right w:val="single" w:sz="4" w:space="0" w:color="auto"/>
            </w:tcBorders>
            <w:shd w:val="clear" w:color="auto" w:fill="auto"/>
            <w:noWrap/>
            <w:vAlign w:val="center"/>
            <w:hideMark/>
          </w:tcPr>
          <w:p w14:paraId="6422C5A4" w14:textId="77777777" w:rsidR="00766C30" w:rsidRPr="00766C30" w:rsidRDefault="00766C30" w:rsidP="00766C30">
            <w:pPr>
              <w:jc w:val="center"/>
              <w:rPr>
                <w:sz w:val="20"/>
                <w:szCs w:val="20"/>
              </w:rPr>
            </w:pPr>
            <w:r w:rsidRPr="00766C30">
              <w:rPr>
                <w:sz w:val="20"/>
                <w:szCs w:val="20"/>
              </w:rPr>
              <w:t>498 887,79</w:t>
            </w:r>
          </w:p>
        </w:tc>
      </w:tr>
      <w:tr w:rsidR="00766C30" w:rsidRPr="00766C30" w14:paraId="747E6EF3"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CB51421" w14:textId="77777777" w:rsidR="00766C30" w:rsidRPr="00766C30" w:rsidRDefault="00766C30" w:rsidP="00766C30">
            <w:pPr>
              <w:jc w:val="center"/>
              <w:rPr>
                <w:bCs/>
                <w:sz w:val="20"/>
                <w:szCs w:val="20"/>
              </w:rPr>
            </w:pPr>
            <w:r w:rsidRPr="00766C30">
              <w:rPr>
                <w:bCs/>
                <w:sz w:val="20"/>
                <w:szCs w:val="20"/>
              </w:rPr>
              <w:t>16</w:t>
            </w:r>
          </w:p>
        </w:tc>
        <w:tc>
          <w:tcPr>
            <w:tcW w:w="349" w:type="pct"/>
            <w:tcBorders>
              <w:top w:val="nil"/>
              <w:left w:val="nil"/>
              <w:bottom w:val="single" w:sz="4" w:space="0" w:color="auto"/>
              <w:right w:val="single" w:sz="4" w:space="0" w:color="auto"/>
            </w:tcBorders>
            <w:shd w:val="clear" w:color="auto" w:fill="auto"/>
            <w:noWrap/>
            <w:vAlign w:val="center"/>
            <w:hideMark/>
          </w:tcPr>
          <w:p w14:paraId="59D20363" w14:textId="77777777" w:rsidR="00766C30" w:rsidRPr="00766C30" w:rsidRDefault="00766C30" w:rsidP="00766C30">
            <w:pPr>
              <w:jc w:val="center"/>
              <w:rPr>
                <w:bCs/>
                <w:sz w:val="20"/>
                <w:szCs w:val="20"/>
              </w:rPr>
            </w:pPr>
            <w:r w:rsidRPr="00766C30">
              <w:rPr>
                <w:bCs/>
                <w:sz w:val="20"/>
                <w:szCs w:val="20"/>
              </w:rPr>
              <w:t>1101227</w:t>
            </w:r>
          </w:p>
        </w:tc>
        <w:tc>
          <w:tcPr>
            <w:tcW w:w="728" w:type="pct"/>
            <w:tcBorders>
              <w:top w:val="nil"/>
              <w:left w:val="nil"/>
              <w:bottom w:val="single" w:sz="4" w:space="0" w:color="auto"/>
              <w:right w:val="single" w:sz="4" w:space="0" w:color="auto"/>
            </w:tcBorders>
            <w:shd w:val="clear" w:color="auto" w:fill="auto"/>
            <w:vAlign w:val="center"/>
            <w:hideMark/>
          </w:tcPr>
          <w:p w14:paraId="62F5D47A" w14:textId="0D9BAF4D" w:rsidR="00766C30" w:rsidRPr="00766C30" w:rsidRDefault="00766C30" w:rsidP="00766C30">
            <w:pPr>
              <w:rPr>
                <w:color w:val="000000"/>
                <w:sz w:val="20"/>
                <w:szCs w:val="20"/>
              </w:rPr>
            </w:pPr>
            <w:r w:rsidRPr="00766C30">
              <w:rPr>
                <w:color w:val="000000"/>
                <w:sz w:val="20"/>
                <w:szCs w:val="20"/>
              </w:rPr>
              <w:t>Звезда приводная</w:t>
            </w:r>
          </w:p>
        </w:tc>
        <w:tc>
          <w:tcPr>
            <w:tcW w:w="219" w:type="pct"/>
            <w:tcBorders>
              <w:top w:val="nil"/>
              <w:left w:val="nil"/>
              <w:bottom w:val="single" w:sz="4" w:space="0" w:color="auto"/>
              <w:right w:val="single" w:sz="4" w:space="0" w:color="auto"/>
            </w:tcBorders>
            <w:shd w:val="clear" w:color="auto" w:fill="auto"/>
            <w:vAlign w:val="center"/>
            <w:hideMark/>
          </w:tcPr>
          <w:p w14:paraId="0BE52916"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165DF85"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C3CE9CC" w14:textId="77777777" w:rsidR="00766C30" w:rsidRPr="00766C30" w:rsidRDefault="00766C30" w:rsidP="00766C30">
            <w:pPr>
              <w:jc w:val="center"/>
              <w:rPr>
                <w:sz w:val="20"/>
                <w:szCs w:val="20"/>
              </w:rPr>
            </w:pPr>
            <w:r w:rsidRPr="00766C30">
              <w:rPr>
                <w:sz w:val="20"/>
                <w:szCs w:val="20"/>
              </w:rPr>
              <w:t>261 739,56</w:t>
            </w:r>
          </w:p>
        </w:tc>
        <w:tc>
          <w:tcPr>
            <w:tcW w:w="445" w:type="pct"/>
            <w:tcBorders>
              <w:top w:val="nil"/>
              <w:left w:val="nil"/>
              <w:bottom w:val="single" w:sz="4" w:space="0" w:color="auto"/>
              <w:right w:val="single" w:sz="4" w:space="0" w:color="auto"/>
            </w:tcBorders>
            <w:shd w:val="clear" w:color="auto" w:fill="auto"/>
            <w:noWrap/>
            <w:vAlign w:val="center"/>
            <w:hideMark/>
          </w:tcPr>
          <w:p w14:paraId="77E23A4E" w14:textId="77777777" w:rsidR="00766C30" w:rsidRPr="00766C30" w:rsidRDefault="00766C30" w:rsidP="00766C30">
            <w:pPr>
              <w:jc w:val="center"/>
              <w:rPr>
                <w:sz w:val="20"/>
                <w:szCs w:val="20"/>
              </w:rPr>
            </w:pPr>
            <w:r w:rsidRPr="00766C30">
              <w:rPr>
                <w:sz w:val="20"/>
                <w:szCs w:val="20"/>
              </w:rPr>
              <w:t>261 739,56</w:t>
            </w:r>
          </w:p>
        </w:tc>
        <w:tc>
          <w:tcPr>
            <w:tcW w:w="393" w:type="pct"/>
            <w:tcBorders>
              <w:top w:val="nil"/>
              <w:left w:val="nil"/>
              <w:bottom w:val="single" w:sz="4" w:space="0" w:color="auto"/>
              <w:right w:val="single" w:sz="4" w:space="0" w:color="auto"/>
            </w:tcBorders>
            <w:shd w:val="clear" w:color="000000" w:fill="FFFFFF"/>
            <w:noWrap/>
            <w:vAlign w:val="center"/>
            <w:hideMark/>
          </w:tcPr>
          <w:p w14:paraId="3CE3C4A3" w14:textId="77777777" w:rsidR="00766C30" w:rsidRPr="00766C30" w:rsidRDefault="00766C30" w:rsidP="00766C30">
            <w:pPr>
              <w:jc w:val="center"/>
              <w:rPr>
                <w:sz w:val="20"/>
                <w:szCs w:val="20"/>
              </w:rPr>
            </w:pPr>
            <w:r w:rsidRPr="00766C30">
              <w:rPr>
                <w:sz w:val="20"/>
                <w:szCs w:val="20"/>
              </w:rPr>
              <w:t>284 935,00</w:t>
            </w:r>
          </w:p>
        </w:tc>
        <w:tc>
          <w:tcPr>
            <w:tcW w:w="395" w:type="pct"/>
            <w:tcBorders>
              <w:top w:val="nil"/>
              <w:left w:val="nil"/>
              <w:bottom w:val="single" w:sz="4" w:space="0" w:color="auto"/>
              <w:right w:val="single" w:sz="4" w:space="0" w:color="auto"/>
            </w:tcBorders>
            <w:shd w:val="clear" w:color="auto" w:fill="auto"/>
            <w:noWrap/>
            <w:vAlign w:val="center"/>
            <w:hideMark/>
          </w:tcPr>
          <w:p w14:paraId="08FB7643" w14:textId="77777777" w:rsidR="00766C30" w:rsidRPr="00766C30" w:rsidRDefault="00766C30" w:rsidP="00766C30">
            <w:pPr>
              <w:jc w:val="center"/>
              <w:rPr>
                <w:sz w:val="20"/>
                <w:szCs w:val="20"/>
              </w:rPr>
            </w:pPr>
            <w:r w:rsidRPr="00766C30">
              <w:rPr>
                <w:sz w:val="20"/>
                <w:szCs w:val="20"/>
              </w:rPr>
              <w:t>284 935,00</w:t>
            </w:r>
          </w:p>
        </w:tc>
        <w:tc>
          <w:tcPr>
            <w:tcW w:w="393" w:type="pct"/>
            <w:tcBorders>
              <w:top w:val="nil"/>
              <w:left w:val="nil"/>
              <w:bottom w:val="single" w:sz="4" w:space="0" w:color="auto"/>
              <w:right w:val="single" w:sz="4" w:space="0" w:color="auto"/>
            </w:tcBorders>
            <w:shd w:val="clear" w:color="000000" w:fill="FFFFFF"/>
            <w:noWrap/>
            <w:vAlign w:val="center"/>
            <w:hideMark/>
          </w:tcPr>
          <w:p w14:paraId="31F4A209" w14:textId="77777777" w:rsidR="00766C30" w:rsidRPr="00766C30" w:rsidRDefault="00766C30" w:rsidP="00766C30">
            <w:pPr>
              <w:jc w:val="center"/>
              <w:rPr>
                <w:sz w:val="20"/>
                <w:szCs w:val="20"/>
              </w:rPr>
            </w:pPr>
            <w:r w:rsidRPr="00766C30">
              <w:rPr>
                <w:sz w:val="20"/>
                <w:szCs w:val="20"/>
              </w:rPr>
              <w:t>277 811,30</w:t>
            </w:r>
          </w:p>
        </w:tc>
        <w:tc>
          <w:tcPr>
            <w:tcW w:w="395" w:type="pct"/>
            <w:tcBorders>
              <w:top w:val="nil"/>
              <w:left w:val="nil"/>
              <w:bottom w:val="single" w:sz="4" w:space="0" w:color="auto"/>
              <w:right w:val="single" w:sz="4" w:space="0" w:color="auto"/>
            </w:tcBorders>
            <w:shd w:val="clear" w:color="auto" w:fill="auto"/>
            <w:noWrap/>
            <w:vAlign w:val="center"/>
            <w:hideMark/>
          </w:tcPr>
          <w:p w14:paraId="10F907DE" w14:textId="77777777" w:rsidR="00766C30" w:rsidRPr="00766C30" w:rsidRDefault="00766C30" w:rsidP="00766C30">
            <w:pPr>
              <w:jc w:val="center"/>
              <w:rPr>
                <w:sz w:val="20"/>
                <w:szCs w:val="20"/>
              </w:rPr>
            </w:pPr>
            <w:r w:rsidRPr="00766C30">
              <w:rPr>
                <w:sz w:val="20"/>
                <w:szCs w:val="20"/>
              </w:rPr>
              <w:t>277 811,30</w:t>
            </w:r>
          </w:p>
        </w:tc>
        <w:tc>
          <w:tcPr>
            <w:tcW w:w="394" w:type="pct"/>
            <w:tcBorders>
              <w:top w:val="nil"/>
              <w:left w:val="nil"/>
              <w:bottom w:val="single" w:sz="4" w:space="0" w:color="auto"/>
              <w:right w:val="single" w:sz="4" w:space="0" w:color="auto"/>
            </w:tcBorders>
            <w:shd w:val="clear" w:color="auto" w:fill="auto"/>
            <w:noWrap/>
            <w:vAlign w:val="center"/>
            <w:hideMark/>
          </w:tcPr>
          <w:p w14:paraId="3CAF85E6" w14:textId="77777777" w:rsidR="00766C30" w:rsidRPr="00766C30" w:rsidRDefault="00766C30" w:rsidP="00766C30">
            <w:pPr>
              <w:jc w:val="center"/>
              <w:rPr>
                <w:sz w:val="20"/>
                <w:szCs w:val="20"/>
              </w:rPr>
            </w:pPr>
            <w:r w:rsidRPr="00766C30">
              <w:rPr>
                <w:sz w:val="20"/>
                <w:szCs w:val="20"/>
              </w:rPr>
              <w:t>274 828,62</w:t>
            </w:r>
          </w:p>
        </w:tc>
        <w:tc>
          <w:tcPr>
            <w:tcW w:w="388" w:type="pct"/>
            <w:tcBorders>
              <w:top w:val="nil"/>
              <w:left w:val="nil"/>
              <w:bottom w:val="single" w:sz="4" w:space="0" w:color="auto"/>
              <w:right w:val="single" w:sz="4" w:space="0" w:color="auto"/>
            </w:tcBorders>
            <w:shd w:val="clear" w:color="auto" w:fill="auto"/>
            <w:noWrap/>
            <w:vAlign w:val="center"/>
            <w:hideMark/>
          </w:tcPr>
          <w:p w14:paraId="34B08F83" w14:textId="77777777" w:rsidR="00766C30" w:rsidRPr="00766C30" w:rsidRDefault="00766C30" w:rsidP="00766C30">
            <w:pPr>
              <w:jc w:val="center"/>
              <w:rPr>
                <w:sz w:val="20"/>
                <w:szCs w:val="20"/>
              </w:rPr>
            </w:pPr>
            <w:r w:rsidRPr="00766C30">
              <w:rPr>
                <w:sz w:val="20"/>
                <w:szCs w:val="20"/>
              </w:rPr>
              <w:t>274 828,62</w:t>
            </w:r>
          </w:p>
        </w:tc>
      </w:tr>
      <w:tr w:rsidR="00766C30" w:rsidRPr="00766C30" w14:paraId="1B538A2D"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17362BB" w14:textId="77777777" w:rsidR="00766C30" w:rsidRPr="00766C30" w:rsidRDefault="00766C30" w:rsidP="00766C30">
            <w:pPr>
              <w:jc w:val="center"/>
              <w:rPr>
                <w:bCs/>
                <w:sz w:val="20"/>
                <w:szCs w:val="20"/>
              </w:rPr>
            </w:pPr>
            <w:r w:rsidRPr="00766C30">
              <w:rPr>
                <w:bCs/>
                <w:sz w:val="20"/>
                <w:szCs w:val="20"/>
              </w:rPr>
              <w:lastRenderedPageBreak/>
              <w:t>17</w:t>
            </w:r>
          </w:p>
        </w:tc>
        <w:tc>
          <w:tcPr>
            <w:tcW w:w="349" w:type="pct"/>
            <w:tcBorders>
              <w:top w:val="nil"/>
              <w:left w:val="nil"/>
              <w:bottom w:val="single" w:sz="4" w:space="0" w:color="auto"/>
              <w:right w:val="single" w:sz="4" w:space="0" w:color="auto"/>
            </w:tcBorders>
            <w:shd w:val="clear" w:color="auto" w:fill="auto"/>
            <w:noWrap/>
            <w:vAlign w:val="center"/>
            <w:hideMark/>
          </w:tcPr>
          <w:p w14:paraId="329F5C8D" w14:textId="77777777" w:rsidR="00766C30" w:rsidRPr="00766C30" w:rsidRDefault="00766C30" w:rsidP="00766C30">
            <w:pPr>
              <w:jc w:val="center"/>
              <w:rPr>
                <w:bCs/>
                <w:sz w:val="20"/>
                <w:szCs w:val="20"/>
              </w:rPr>
            </w:pPr>
            <w:r w:rsidRPr="00766C30">
              <w:rPr>
                <w:bCs/>
                <w:sz w:val="20"/>
                <w:szCs w:val="20"/>
              </w:rPr>
              <w:t>R0603</w:t>
            </w:r>
          </w:p>
        </w:tc>
        <w:tc>
          <w:tcPr>
            <w:tcW w:w="728" w:type="pct"/>
            <w:tcBorders>
              <w:top w:val="nil"/>
              <w:left w:val="nil"/>
              <w:bottom w:val="single" w:sz="4" w:space="0" w:color="auto"/>
              <w:right w:val="single" w:sz="4" w:space="0" w:color="auto"/>
            </w:tcBorders>
            <w:shd w:val="clear" w:color="auto" w:fill="auto"/>
            <w:vAlign w:val="center"/>
            <w:hideMark/>
          </w:tcPr>
          <w:p w14:paraId="0B6705FB" w14:textId="3080F66E" w:rsidR="00766C30" w:rsidRPr="00766C30" w:rsidRDefault="00766C30" w:rsidP="00766C30">
            <w:pPr>
              <w:rPr>
                <w:color w:val="000000"/>
                <w:sz w:val="20"/>
                <w:szCs w:val="20"/>
              </w:rPr>
            </w:pPr>
            <w:r w:rsidRPr="00766C30">
              <w:rPr>
                <w:color w:val="000000"/>
                <w:sz w:val="20"/>
                <w:szCs w:val="20"/>
              </w:rPr>
              <w:t>Сальник насоса фрезы</w:t>
            </w:r>
          </w:p>
        </w:tc>
        <w:tc>
          <w:tcPr>
            <w:tcW w:w="219" w:type="pct"/>
            <w:tcBorders>
              <w:top w:val="nil"/>
              <w:left w:val="nil"/>
              <w:bottom w:val="single" w:sz="4" w:space="0" w:color="auto"/>
              <w:right w:val="single" w:sz="4" w:space="0" w:color="auto"/>
            </w:tcBorders>
            <w:shd w:val="clear" w:color="auto" w:fill="auto"/>
            <w:vAlign w:val="center"/>
            <w:hideMark/>
          </w:tcPr>
          <w:p w14:paraId="0A5D1D64"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13D4970"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7372BCD" w14:textId="77777777" w:rsidR="00766C30" w:rsidRPr="00766C30" w:rsidRDefault="00766C30" w:rsidP="00766C30">
            <w:pPr>
              <w:jc w:val="center"/>
              <w:rPr>
                <w:sz w:val="20"/>
                <w:szCs w:val="20"/>
              </w:rPr>
            </w:pPr>
            <w:r w:rsidRPr="00766C30">
              <w:rPr>
                <w:sz w:val="20"/>
                <w:szCs w:val="20"/>
              </w:rPr>
              <w:t>28 306,55</w:t>
            </w:r>
          </w:p>
        </w:tc>
        <w:tc>
          <w:tcPr>
            <w:tcW w:w="445" w:type="pct"/>
            <w:tcBorders>
              <w:top w:val="nil"/>
              <w:left w:val="nil"/>
              <w:bottom w:val="single" w:sz="4" w:space="0" w:color="auto"/>
              <w:right w:val="single" w:sz="4" w:space="0" w:color="auto"/>
            </w:tcBorders>
            <w:shd w:val="clear" w:color="auto" w:fill="auto"/>
            <w:noWrap/>
            <w:vAlign w:val="center"/>
            <w:hideMark/>
          </w:tcPr>
          <w:p w14:paraId="3A981058" w14:textId="77777777" w:rsidR="00766C30" w:rsidRPr="00766C30" w:rsidRDefault="00766C30" w:rsidP="00766C30">
            <w:pPr>
              <w:jc w:val="center"/>
              <w:rPr>
                <w:sz w:val="20"/>
                <w:szCs w:val="20"/>
              </w:rPr>
            </w:pPr>
            <w:r w:rsidRPr="00766C30">
              <w:rPr>
                <w:sz w:val="20"/>
                <w:szCs w:val="20"/>
              </w:rPr>
              <w:t>28 306,55</w:t>
            </w:r>
          </w:p>
        </w:tc>
        <w:tc>
          <w:tcPr>
            <w:tcW w:w="393" w:type="pct"/>
            <w:tcBorders>
              <w:top w:val="nil"/>
              <w:left w:val="nil"/>
              <w:bottom w:val="single" w:sz="4" w:space="0" w:color="auto"/>
              <w:right w:val="single" w:sz="4" w:space="0" w:color="auto"/>
            </w:tcBorders>
            <w:shd w:val="clear" w:color="000000" w:fill="FFFFFF"/>
            <w:noWrap/>
            <w:vAlign w:val="center"/>
            <w:hideMark/>
          </w:tcPr>
          <w:p w14:paraId="76B7D4A2" w14:textId="77777777" w:rsidR="00766C30" w:rsidRPr="00766C30" w:rsidRDefault="00766C30" w:rsidP="00766C30">
            <w:pPr>
              <w:jc w:val="center"/>
              <w:rPr>
                <w:sz w:val="20"/>
                <w:szCs w:val="20"/>
              </w:rPr>
            </w:pPr>
            <w:r w:rsidRPr="00766C30">
              <w:rPr>
                <w:sz w:val="20"/>
                <w:szCs w:val="20"/>
              </w:rPr>
              <w:t>30 968,00</w:t>
            </w:r>
          </w:p>
        </w:tc>
        <w:tc>
          <w:tcPr>
            <w:tcW w:w="395" w:type="pct"/>
            <w:tcBorders>
              <w:top w:val="nil"/>
              <w:left w:val="nil"/>
              <w:bottom w:val="single" w:sz="4" w:space="0" w:color="auto"/>
              <w:right w:val="single" w:sz="4" w:space="0" w:color="auto"/>
            </w:tcBorders>
            <w:shd w:val="clear" w:color="auto" w:fill="auto"/>
            <w:noWrap/>
            <w:vAlign w:val="center"/>
            <w:hideMark/>
          </w:tcPr>
          <w:p w14:paraId="056554CC" w14:textId="77777777" w:rsidR="00766C30" w:rsidRPr="00766C30" w:rsidRDefault="00766C30" w:rsidP="00766C30">
            <w:pPr>
              <w:jc w:val="center"/>
              <w:rPr>
                <w:sz w:val="20"/>
                <w:szCs w:val="20"/>
              </w:rPr>
            </w:pPr>
            <w:r w:rsidRPr="00766C30">
              <w:rPr>
                <w:sz w:val="20"/>
                <w:szCs w:val="20"/>
              </w:rPr>
              <w:t>30 968,00</w:t>
            </w:r>
          </w:p>
        </w:tc>
        <w:tc>
          <w:tcPr>
            <w:tcW w:w="393" w:type="pct"/>
            <w:tcBorders>
              <w:top w:val="nil"/>
              <w:left w:val="nil"/>
              <w:bottom w:val="single" w:sz="4" w:space="0" w:color="auto"/>
              <w:right w:val="single" w:sz="4" w:space="0" w:color="auto"/>
            </w:tcBorders>
            <w:shd w:val="clear" w:color="000000" w:fill="FFFFFF"/>
            <w:noWrap/>
            <w:vAlign w:val="center"/>
            <w:hideMark/>
          </w:tcPr>
          <w:p w14:paraId="1B72D906" w14:textId="77777777" w:rsidR="00766C30" w:rsidRPr="00766C30" w:rsidRDefault="00766C30" w:rsidP="00766C30">
            <w:pPr>
              <w:jc w:val="center"/>
              <w:rPr>
                <w:sz w:val="20"/>
                <w:szCs w:val="20"/>
              </w:rPr>
            </w:pPr>
            <w:r w:rsidRPr="00766C30">
              <w:rPr>
                <w:sz w:val="20"/>
                <w:szCs w:val="20"/>
              </w:rPr>
              <w:t>29 389,65</w:t>
            </w:r>
          </w:p>
        </w:tc>
        <w:tc>
          <w:tcPr>
            <w:tcW w:w="395" w:type="pct"/>
            <w:tcBorders>
              <w:top w:val="nil"/>
              <w:left w:val="nil"/>
              <w:bottom w:val="single" w:sz="4" w:space="0" w:color="auto"/>
              <w:right w:val="single" w:sz="4" w:space="0" w:color="auto"/>
            </w:tcBorders>
            <w:shd w:val="clear" w:color="auto" w:fill="auto"/>
            <w:noWrap/>
            <w:vAlign w:val="center"/>
            <w:hideMark/>
          </w:tcPr>
          <w:p w14:paraId="1FFC7686" w14:textId="77777777" w:rsidR="00766C30" w:rsidRPr="00766C30" w:rsidRDefault="00766C30" w:rsidP="00766C30">
            <w:pPr>
              <w:jc w:val="center"/>
              <w:rPr>
                <w:sz w:val="20"/>
                <w:szCs w:val="20"/>
              </w:rPr>
            </w:pPr>
            <w:r w:rsidRPr="00766C30">
              <w:rPr>
                <w:sz w:val="20"/>
                <w:szCs w:val="20"/>
              </w:rPr>
              <w:t>29 389,65</w:t>
            </w:r>
          </w:p>
        </w:tc>
        <w:tc>
          <w:tcPr>
            <w:tcW w:w="394" w:type="pct"/>
            <w:tcBorders>
              <w:top w:val="nil"/>
              <w:left w:val="nil"/>
              <w:bottom w:val="single" w:sz="4" w:space="0" w:color="auto"/>
              <w:right w:val="single" w:sz="4" w:space="0" w:color="auto"/>
            </w:tcBorders>
            <w:shd w:val="clear" w:color="auto" w:fill="auto"/>
            <w:noWrap/>
            <w:vAlign w:val="center"/>
            <w:hideMark/>
          </w:tcPr>
          <w:p w14:paraId="335BC720" w14:textId="77777777" w:rsidR="00766C30" w:rsidRPr="00766C30" w:rsidRDefault="00766C30" w:rsidP="00766C30">
            <w:pPr>
              <w:jc w:val="center"/>
              <w:rPr>
                <w:sz w:val="20"/>
                <w:szCs w:val="20"/>
              </w:rPr>
            </w:pPr>
            <w:r w:rsidRPr="00766C30">
              <w:rPr>
                <w:sz w:val="20"/>
                <w:szCs w:val="20"/>
              </w:rPr>
              <w:t>29 554,73</w:t>
            </w:r>
          </w:p>
        </w:tc>
        <w:tc>
          <w:tcPr>
            <w:tcW w:w="388" w:type="pct"/>
            <w:tcBorders>
              <w:top w:val="nil"/>
              <w:left w:val="nil"/>
              <w:bottom w:val="single" w:sz="4" w:space="0" w:color="auto"/>
              <w:right w:val="single" w:sz="4" w:space="0" w:color="auto"/>
            </w:tcBorders>
            <w:shd w:val="clear" w:color="auto" w:fill="auto"/>
            <w:noWrap/>
            <w:vAlign w:val="center"/>
            <w:hideMark/>
          </w:tcPr>
          <w:p w14:paraId="62F2E54C" w14:textId="77777777" w:rsidR="00766C30" w:rsidRPr="00766C30" w:rsidRDefault="00766C30" w:rsidP="00766C30">
            <w:pPr>
              <w:jc w:val="center"/>
              <w:rPr>
                <w:sz w:val="20"/>
                <w:szCs w:val="20"/>
              </w:rPr>
            </w:pPr>
            <w:r w:rsidRPr="00766C30">
              <w:rPr>
                <w:sz w:val="20"/>
                <w:szCs w:val="20"/>
              </w:rPr>
              <w:t>29 554,73</w:t>
            </w:r>
          </w:p>
        </w:tc>
      </w:tr>
      <w:tr w:rsidR="00766C30" w:rsidRPr="00766C30" w14:paraId="6B7337B6" w14:textId="77777777" w:rsidTr="00766C30">
        <w:trPr>
          <w:trHeight w:val="1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E89399" w14:textId="77777777" w:rsidR="00766C30" w:rsidRPr="00766C30" w:rsidRDefault="00766C30" w:rsidP="00766C30">
            <w:pPr>
              <w:jc w:val="center"/>
              <w:rPr>
                <w:bCs/>
                <w:sz w:val="20"/>
                <w:szCs w:val="20"/>
              </w:rPr>
            </w:pPr>
            <w:r w:rsidRPr="00766C30">
              <w:rPr>
                <w:bCs/>
                <w:sz w:val="20"/>
                <w:szCs w:val="20"/>
              </w:rPr>
              <w:t>PRINOTH LEITWOLF</w:t>
            </w:r>
          </w:p>
        </w:tc>
      </w:tr>
      <w:tr w:rsidR="00766C30" w:rsidRPr="00766C30" w14:paraId="736D02FE"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E2D26F2" w14:textId="77777777" w:rsidR="00766C30" w:rsidRPr="00766C30" w:rsidRDefault="00766C30" w:rsidP="00766C30">
            <w:pPr>
              <w:jc w:val="center"/>
              <w:rPr>
                <w:bCs/>
                <w:sz w:val="20"/>
                <w:szCs w:val="20"/>
              </w:rPr>
            </w:pPr>
            <w:r w:rsidRPr="00766C30">
              <w:rPr>
                <w:bCs/>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14:paraId="653BE60E" w14:textId="77777777" w:rsidR="00766C30" w:rsidRPr="00766C30" w:rsidRDefault="00766C30" w:rsidP="00766C30">
            <w:pPr>
              <w:jc w:val="center"/>
              <w:rPr>
                <w:bCs/>
                <w:sz w:val="20"/>
                <w:szCs w:val="20"/>
              </w:rPr>
            </w:pPr>
            <w:r w:rsidRPr="00766C30">
              <w:rPr>
                <w:bCs/>
                <w:sz w:val="20"/>
                <w:szCs w:val="20"/>
              </w:rPr>
              <w:t>1203339</w:t>
            </w:r>
          </w:p>
        </w:tc>
        <w:tc>
          <w:tcPr>
            <w:tcW w:w="728" w:type="pct"/>
            <w:tcBorders>
              <w:top w:val="nil"/>
              <w:left w:val="nil"/>
              <w:bottom w:val="single" w:sz="4" w:space="0" w:color="auto"/>
              <w:right w:val="single" w:sz="4" w:space="0" w:color="auto"/>
            </w:tcBorders>
            <w:shd w:val="clear" w:color="auto" w:fill="auto"/>
            <w:vAlign w:val="center"/>
            <w:hideMark/>
          </w:tcPr>
          <w:p w14:paraId="7C05B4B7" w14:textId="19E46335" w:rsidR="00766C30" w:rsidRPr="00766C30" w:rsidRDefault="00766C30" w:rsidP="00766C30">
            <w:pPr>
              <w:rPr>
                <w:color w:val="000000"/>
                <w:sz w:val="20"/>
                <w:szCs w:val="20"/>
              </w:rPr>
            </w:pPr>
            <w:r w:rsidRPr="00766C30">
              <w:rPr>
                <w:color w:val="000000"/>
                <w:sz w:val="20"/>
                <w:szCs w:val="20"/>
              </w:rPr>
              <w:t>Ходовое колесо</w:t>
            </w:r>
          </w:p>
        </w:tc>
        <w:tc>
          <w:tcPr>
            <w:tcW w:w="219" w:type="pct"/>
            <w:tcBorders>
              <w:top w:val="nil"/>
              <w:left w:val="nil"/>
              <w:bottom w:val="single" w:sz="4" w:space="0" w:color="auto"/>
              <w:right w:val="single" w:sz="4" w:space="0" w:color="auto"/>
            </w:tcBorders>
            <w:shd w:val="clear" w:color="auto" w:fill="auto"/>
            <w:vAlign w:val="center"/>
            <w:hideMark/>
          </w:tcPr>
          <w:p w14:paraId="01F2CEF7"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5AFA7E38"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56C915CB" w14:textId="77777777" w:rsidR="00766C30" w:rsidRPr="00766C30" w:rsidRDefault="00766C30" w:rsidP="00766C30">
            <w:pPr>
              <w:jc w:val="center"/>
              <w:rPr>
                <w:sz w:val="20"/>
                <w:szCs w:val="20"/>
              </w:rPr>
            </w:pPr>
            <w:r w:rsidRPr="00766C30">
              <w:rPr>
                <w:sz w:val="20"/>
                <w:szCs w:val="20"/>
              </w:rPr>
              <w:t>339 524,95</w:t>
            </w:r>
          </w:p>
        </w:tc>
        <w:tc>
          <w:tcPr>
            <w:tcW w:w="445" w:type="pct"/>
            <w:tcBorders>
              <w:top w:val="nil"/>
              <w:left w:val="nil"/>
              <w:bottom w:val="single" w:sz="4" w:space="0" w:color="auto"/>
              <w:right w:val="single" w:sz="4" w:space="0" w:color="auto"/>
            </w:tcBorders>
            <w:shd w:val="clear" w:color="auto" w:fill="auto"/>
            <w:noWrap/>
            <w:vAlign w:val="center"/>
            <w:hideMark/>
          </w:tcPr>
          <w:p w14:paraId="7B55E95B" w14:textId="77777777" w:rsidR="00766C30" w:rsidRPr="00766C30" w:rsidRDefault="00766C30" w:rsidP="00766C30">
            <w:pPr>
              <w:jc w:val="center"/>
              <w:rPr>
                <w:sz w:val="20"/>
                <w:szCs w:val="20"/>
              </w:rPr>
            </w:pPr>
            <w:r w:rsidRPr="00766C30">
              <w:rPr>
                <w:sz w:val="20"/>
                <w:szCs w:val="20"/>
              </w:rPr>
              <w:t>339 524,95</w:t>
            </w:r>
          </w:p>
        </w:tc>
        <w:tc>
          <w:tcPr>
            <w:tcW w:w="393" w:type="pct"/>
            <w:tcBorders>
              <w:top w:val="nil"/>
              <w:left w:val="nil"/>
              <w:bottom w:val="single" w:sz="4" w:space="0" w:color="auto"/>
              <w:right w:val="single" w:sz="4" w:space="0" w:color="auto"/>
            </w:tcBorders>
            <w:shd w:val="clear" w:color="000000" w:fill="FFFFFF"/>
            <w:noWrap/>
            <w:vAlign w:val="center"/>
            <w:hideMark/>
          </w:tcPr>
          <w:p w14:paraId="29E63561" w14:textId="77777777" w:rsidR="00766C30" w:rsidRPr="00766C30" w:rsidRDefault="00766C30" w:rsidP="00766C30">
            <w:pPr>
              <w:jc w:val="center"/>
              <w:rPr>
                <w:sz w:val="20"/>
                <w:szCs w:val="20"/>
              </w:rPr>
            </w:pPr>
            <w:r w:rsidRPr="00766C30">
              <w:rPr>
                <w:sz w:val="20"/>
                <w:szCs w:val="20"/>
              </w:rPr>
              <w:t>371 420,00</w:t>
            </w:r>
          </w:p>
        </w:tc>
        <w:tc>
          <w:tcPr>
            <w:tcW w:w="395" w:type="pct"/>
            <w:tcBorders>
              <w:top w:val="nil"/>
              <w:left w:val="nil"/>
              <w:bottom w:val="single" w:sz="4" w:space="0" w:color="auto"/>
              <w:right w:val="single" w:sz="4" w:space="0" w:color="auto"/>
            </w:tcBorders>
            <w:shd w:val="clear" w:color="auto" w:fill="auto"/>
            <w:noWrap/>
            <w:vAlign w:val="center"/>
            <w:hideMark/>
          </w:tcPr>
          <w:p w14:paraId="7F9AA4AC" w14:textId="77777777" w:rsidR="00766C30" w:rsidRPr="00766C30" w:rsidRDefault="00766C30" w:rsidP="00766C30">
            <w:pPr>
              <w:jc w:val="center"/>
              <w:rPr>
                <w:sz w:val="20"/>
                <w:szCs w:val="20"/>
              </w:rPr>
            </w:pPr>
            <w:r w:rsidRPr="00766C30">
              <w:rPr>
                <w:sz w:val="20"/>
                <w:szCs w:val="20"/>
              </w:rPr>
              <w:t>371 420,00</w:t>
            </w:r>
          </w:p>
        </w:tc>
        <w:tc>
          <w:tcPr>
            <w:tcW w:w="393" w:type="pct"/>
            <w:tcBorders>
              <w:top w:val="nil"/>
              <w:left w:val="nil"/>
              <w:bottom w:val="single" w:sz="4" w:space="0" w:color="auto"/>
              <w:right w:val="single" w:sz="4" w:space="0" w:color="auto"/>
            </w:tcBorders>
            <w:shd w:val="clear" w:color="000000" w:fill="FFFFFF"/>
            <w:noWrap/>
            <w:vAlign w:val="center"/>
            <w:hideMark/>
          </w:tcPr>
          <w:p w14:paraId="6AAC63E7" w14:textId="77777777" w:rsidR="00766C30" w:rsidRPr="00766C30" w:rsidRDefault="00766C30" w:rsidP="00766C30">
            <w:pPr>
              <w:jc w:val="center"/>
              <w:rPr>
                <w:sz w:val="20"/>
                <w:szCs w:val="20"/>
              </w:rPr>
            </w:pPr>
            <w:r w:rsidRPr="00766C30">
              <w:rPr>
                <w:sz w:val="20"/>
                <w:szCs w:val="20"/>
              </w:rPr>
              <w:t>340 193,25</w:t>
            </w:r>
          </w:p>
        </w:tc>
        <w:tc>
          <w:tcPr>
            <w:tcW w:w="395" w:type="pct"/>
            <w:tcBorders>
              <w:top w:val="nil"/>
              <w:left w:val="nil"/>
              <w:bottom w:val="single" w:sz="4" w:space="0" w:color="auto"/>
              <w:right w:val="single" w:sz="4" w:space="0" w:color="auto"/>
            </w:tcBorders>
            <w:shd w:val="clear" w:color="auto" w:fill="auto"/>
            <w:noWrap/>
            <w:vAlign w:val="center"/>
            <w:hideMark/>
          </w:tcPr>
          <w:p w14:paraId="728173D9" w14:textId="77777777" w:rsidR="00766C30" w:rsidRPr="00766C30" w:rsidRDefault="00766C30" w:rsidP="00766C30">
            <w:pPr>
              <w:jc w:val="center"/>
              <w:rPr>
                <w:sz w:val="20"/>
                <w:szCs w:val="20"/>
              </w:rPr>
            </w:pPr>
            <w:r w:rsidRPr="00766C30">
              <w:rPr>
                <w:sz w:val="20"/>
                <w:szCs w:val="20"/>
              </w:rPr>
              <w:t>340 193,25</w:t>
            </w:r>
          </w:p>
        </w:tc>
        <w:tc>
          <w:tcPr>
            <w:tcW w:w="394" w:type="pct"/>
            <w:tcBorders>
              <w:top w:val="nil"/>
              <w:left w:val="nil"/>
              <w:bottom w:val="single" w:sz="4" w:space="0" w:color="auto"/>
              <w:right w:val="single" w:sz="4" w:space="0" w:color="auto"/>
            </w:tcBorders>
            <w:shd w:val="clear" w:color="auto" w:fill="auto"/>
            <w:noWrap/>
            <w:vAlign w:val="center"/>
            <w:hideMark/>
          </w:tcPr>
          <w:p w14:paraId="6B46515A" w14:textId="77777777" w:rsidR="00766C30" w:rsidRPr="00766C30" w:rsidRDefault="00766C30" w:rsidP="00766C30">
            <w:pPr>
              <w:jc w:val="center"/>
              <w:rPr>
                <w:sz w:val="20"/>
                <w:szCs w:val="20"/>
              </w:rPr>
            </w:pPr>
            <w:r w:rsidRPr="00766C30">
              <w:rPr>
                <w:sz w:val="20"/>
                <w:szCs w:val="20"/>
              </w:rPr>
              <w:t>350 379,40</w:t>
            </w:r>
          </w:p>
        </w:tc>
        <w:tc>
          <w:tcPr>
            <w:tcW w:w="388" w:type="pct"/>
            <w:tcBorders>
              <w:top w:val="nil"/>
              <w:left w:val="nil"/>
              <w:bottom w:val="single" w:sz="4" w:space="0" w:color="auto"/>
              <w:right w:val="single" w:sz="4" w:space="0" w:color="auto"/>
            </w:tcBorders>
            <w:shd w:val="clear" w:color="auto" w:fill="auto"/>
            <w:noWrap/>
            <w:vAlign w:val="center"/>
            <w:hideMark/>
          </w:tcPr>
          <w:p w14:paraId="03ABDDEA" w14:textId="77777777" w:rsidR="00766C30" w:rsidRPr="00766C30" w:rsidRDefault="00766C30" w:rsidP="00766C30">
            <w:pPr>
              <w:jc w:val="center"/>
              <w:rPr>
                <w:sz w:val="20"/>
                <w:szCs w:val="20"/>
              </w:rPr>
            </w:pPr>
            <w:r w:rsidRPr="00766C30">
              <w:rPr>
                <w:sz w:val="20"/>
                <w:szCs w:val="20"/>
              </w:rPr>
              <w:t>350 379,40</w:t>
            </w:r>
          </w:p>
        </w:tc>
      </w:tr>
      <w:tr w:rsidR="00766C30" w:rsidRPr="00766C30" w14:paraId="69554260"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818B1D3" w14:textId="77777777" w:rsidR="00766C30" w:rsidRPr="00766C30" w:rsidRDefault="00766C30" w:rsidP="00766C30">
            <w:pPr>
              <w:jc w:val="center"/>
              <w:rPr>
                <w:bCs/>
                <w:sz w:val="20"/>
                <w:szCs w:val="20"/>
              </w:rPr>
            </w:pPr>
            <w:r w:rsidRPr="00766C30">
              <w:rPr>
                <w:bCs/>
                <w:sz w:val="20"/>
                <w:szCs w:val="20"/>
              </w:rPr>
              <w:t> </w:t>
            </w:r>
          </w:p>
        </w:tc>
        <w:tc>
          <w:tcPr>
            <w:tcW w:w="4819" w:type="pct"/>
            <w:gridSpan w:val="12"/>
            <w:tcBorders>
              <w:top w:val="single" w:sz="4" w:space="0" w:color="auto"/>
              <w:left w:val="nil"/>
              <w:bottom w:val="single" w:sz="4" w:space="0" w:color="auto"/>
              <w:right w:val="nil"/>
            </w:tcBorders>
            <w:shd w:val="clear" w:color="auto" w:fill="auto"/>
            <w:noWrap/>
            <w:vAlign w:val="center"/>
            <w:hideMark/>
          </w:tcPr>
          <w:p w14:paraId="266AC6B1" w14:textId="77777777" w:rsidR="00766C30" w:rsidRPr="00766C30" w:rsidRDefault="00766C30" w:rsidP="00766C30">
            <w:pPr>
              <w:jc w:val="center"/>
              <w:rPr>
                <w:bCs/>
                <w:sz w:val="20"/>
                <w:szCs w:val="20"/>
              </w:rPr>
            </w:pPr>
            <w:r w:rsidRPr="00766C30">
              <w:rPr>
                <w:bCs/>
                <w:sz w:val="20"/>
                <w:szCs w:val="20"/>
              </w:rPr>
              <w:t>PRINOTH BISON</w:t>
            </w:r>
          </w:p>
        </w:tc>
      </w:tr>
      <w:tr w:rsidR="00766C30" w:rsidRPr="00766C30" w14:paraId="36A76D79"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6E0410F" w14:textId="77777777" w:rsidR="00766C30" w:rsidRPr="00766C30" w:rsidRDefault="00766C30" w:rsidP="00766C30">
            <w:pPr>
              <w:jc w:val="center"/>
              <w:rPr>
                <w:bCs/>
                <w:sz w:val="20"/>
                <w:szCs w:val="20"/>
              </w:rPr>
            </w:pPr>
            <w:r w:rsidRPr="00766C30">
              <w:rPr>
                <w:bCs/>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14:paraId="642C8A4E" w14:textId="77777777" w:rsidR="00766C30" w:rsidRPr="00766C30" w:rsidRDefault="00766C30" w:rsidP="00766C30">
            <w:pPr>
              <w:jc w:val="center"/>
              <w:rPr>
                <w:bCs/>
                <w:sz w:val="20"/>
                <w:szCs w:val="20"/>
              </w:rPr>
            </w:pPr>
            <w:r w:rsidRPr="00766C30">
              <w:rPr>
                <w:bCs/>
                <w:sz w:val="20"/>
                <w:szCs w:val="20"/>
              </w:rPr>
              <w:t>625104378</w:t>
            </w:r>
          </w:p>
        </w:tc>
        <w:tc>
          <w:tcPr>
            <w:tcW w:w="728" w:type="pct"/>
            <w:tcBorders>
              <w:top w:val="nil"/>
              <w:left w:val="nil"/>
              <w:bottom w:val="single" w:sz="4" w:space="0" w:color="auto"/>
              <w:right w:val="single" w:sz="4" w:space="0" w:color="auto"/>
            </w:tcBorders>
            <w:shd w:val="clear" w:color="auto" w:fill="auto"/>
            <w:vAlign w:val="center"/>
            <w:hideMark/>
          </w:tcPr>
          <w:p w14:paraId="17458129" w14:textId="06BDAC5E" w:rsidR="00766C30" w:rsidRPr="00766C30" w:rsidRDefault="00766C30" w:rsidP="00766C30">
            <w:pPr>
              <w:rPr>
                <w:color w:val="000000"/>
                <w:sz w:val="20"/>
                <w:szCs w:val="20"/>
              </w:rPr>
            </w:pPr>
            <w:r w:rsidRPr="00766C30">
              <w:rPr>
                <w:color w:val="000000"/>
                <w:sz w:val="20"/>
                <w:szCs w:val="20"/>
              </w:rPr>
              <w:t>Палец центрального шара</w:t>
            </w:r>
          </w:p>
        </w:tc>
        <w:tc>
          <w:tcPr>
            <w:tcW w:w="219" w:type="pct"/>
            <w:tcBorders>
              <w:top w:val="nil"/>
              <w:left w:val="nil"/>
              <w:bottom w:val="single" w:sz="4" w:space="0" w:color="auto"/>
              <w:right w:val="single" w:sz="4" w:space="0" w:color="auto"/>
            </w:tcBorders>
            <w:shd w:val="clear" w:color="auto" w:fill="auto"/>
            <w:vAlign w:val="center"/>
            <w:hideMark/>
          </w:tcPr>
          <w:p w14:paraId="6078B405"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119F1184"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E6FA56F" w14:textId="77777777" w:rsidR="00766C30" w:rsidRPr="00766C30" w:rsidRDefault="00766C30" w:rsidP="00766C30">
            <w:pPr>
              <w:ind w:left="-108"/>
              <w:jc w:val="center"/>
              <w:rPr>
                <w:sz w:val="20"/>
                <w:szCs w:val="20"/>
              </w:rPr>
            </w:pPr>
            <w:r w:rsidRPr="00766C30">
              <w:rPr>
                <w:sz w:val="20"/>
                <w:szCs w:val="20"/>
              </w:rPr>
              <w:t>152 459,76</w:t>
            </w:r>
          </w:p>
        </w:tc>
        <w:tc>
          <w:tcPr>
            <w:tcW w:w="445" w:type="pct"/>
            <w:tcBorders>
              <w:top w:val="nil"/>
              <w:left w:val="nil"/>
              <w:bottom w:val="single" w:sz="4" w:space="0" w:color="auto"/>
              <w:right w:val="single" w:sz="4" w:space="0" w:color="auto"/>
            </w:tcBorders>
            <w:shd w:val="clear" w:color="auto" w:fill="auto"/>
            <w:noWrap/>
            <w:vAlign w:val="center"/>
            <w:hideMark/>
          </w:tcPr>
          <w:p w14:paraId="3C2A5ACE" w14:textId="77777777" w:rsidR="00766C30" w:rsidRPr="00766C30" w:rsidRDefault="00766C30" w:rsidP="00766C30">
            <w:pPr>
              <w:ind w:left="-108"/>
              <w:jc w:val="center"/>
              <w:rPr>
                <w:sz w:val="20"/>
                <w:szCs w:val="20"/>
              </w:rPr>
            </w:pPr>
            <w:r w:rsidRPr="00766C30">
              <w:rPr>
                <w:sz w:val="20"/>
                <w:szCs w:val="20"/>
              </w:rPr>
              <w:t>152 459,76</w:t>
            </w:r>
          </w:p>
        </w:tc>
        <w:tc>
          <w:tcPr>
            <w:tcW w:w="393" w:type="pct"/>
            <w:tcBorders>
              <w:top w:val="nil"/>
              <w:left w:val="nil"/>
              <w:bottom w:val="single" w:sz="4" w:space="0" w:color="auto"/>
              <w:right w:val="single" w:sz="4" w:space="0" w:color="auto"/>
            </w:tcBorders>
            <w:shd w:val="clear" w:color="000000" w:fill="FFFFFF"/>
            <w:noWrap/>
            <w:vAlign w:val="center"/>
            <w:hideMark/>
          </w:tcPr>
          <w:p w14:paraId="3FEA759D" w14:textId="77777777" w:rsidR="00766C30" w:rsidRPr="00766C30" w:rsidRDefault="00766C30" w:rsidP="00766C30">
            <w:pPr>
              <w:ind w:left="-108"/>
              <w:jc w:val="center"/>
              <w:rPr>
                <w:sz w:val="20"/>
                <w:szCs w:val="20"/>
              </w:rPr>
            </w:pPr>
            <w:r w:rsidRPr="00766C30">
              <w:rPr>
                <w:sz w:val="20"/>
                <w:szCs w:val="20"/>
              </w:rPr>
              <w:t>165 865,00</w:t>
            </w:r>
          </w:p>
        </w:tc>
        <w:tc>
          <w:tcPr>
            <w:tcW w:w="395" w:type="pct"/>
            <w:tcBorders>
              <w:top w:val="nil"/>
              <w:left w:val="nil"/>
              <w:bottom w:val="single" w:sz="4" w:space="0" w:color="auto"/>
              <w:right w:val="single" w:sz="4" w:space="0" w:color="auto"/>
            </w:tcBorders>
            <w:shd w:val="clear" w:color="auto" w:fill="auto"/>
            <w:noWrap/>
            <w:vAlign w:val="center"/>
            <w:hideMark/>
          </w:tcPr>
          <w:p w14:paraId="20AEEDA4" w14:textId="77777777" w:rsidR="00766C30" w:rsidRPr="00766C30" w:rsidRDefault="00766C30" w:rsidP="00766C30">
            <w:pPr>
              <w:ind w:left="-108"/>
              <w:jc w:val="center"/>
              <w:rPr>
                <w:sz w:val="20"/>
                <w:szCs w:val="20"/>
              </w:rPr>
            </w:pPr>
            <w:r w:rsidRPr="00766C30">
              <w:rPr>
                <w:sz w:val="20"/>
                <w:szCs w:val="20"/>
              </w:rPr>
              <w:t>165 865,00</w:t>
            </w:r>
          </w:p>
        </w:tc>
        <w:tc>
          <w:tcPr>
            <w:tcW w:w="393" w:type="pct"/>
            <w:tcBorders>
              <w:top w:val="nil"/>
              <w:left w:val="nil"/>
              <w:bottom w:val="single" w:sz="4" w:space="0" w:color="auto"/>
              <w:right w:val="single" w:sz="4" w:space="0" w:color="auto"/>
            </w:tcBorders>
            <w:shd w:val="clear" w:color="000000" w:fill="FFFFFF"/>
            <w:noWrap/>
            <w:vAlign w:val="center"/>
            <w:hideMark/>
          </w:tcPr>
          <w:p w14:paraId="71DF6BBD" w14:textId="77777777" w:rsidR="00766C30" w:rsidRPr="00766C30" w:rsidRDefault="00766C30" w:rsidP="00766C30">
            <w:pPr>
              <w:ind w:left="-108"/>
              <w:jc w:val="center"/>
              <w:rPr>
                <w:sz w:val="20"/>
                <w:szCs w:val="20"/>
              </w:rPr>
            </w:pPr>
            <w:r w:rsidRPr="00766C30">
              <w:rPr>
                <w:sz w:val="20"/>
                <w:szCs w:val="20"/>
              </w:rPr>
              <w:t>206 173,07</w:t>
            </w:r>
          </w:p>
        </w:tc>
        <w:tc>
          <w:tcPr>
            <w:tcW w:w="395" w:type="pct"/>
            <w:tcBorders>
              <w:top w:val="nil"/>
              <w:left w:val="nil"/>
              <w:bottom w:val="single" w:sz="4" w:space="0" w:color="auto"/>
              <w:right w:val="single" w:sz="4" w:space="0" w:color="auto"/>
            </w:tcBorders>
            <w:shd w:val="clear" w:color="auto" w:fill="auto"/>
            <w:noWrap/>
            <w:vAlign w:val="center"/>
            <w:hideMark/>
          </w:tcPr>
          <w:p w14:paraId="23353696" w14:textId="77777777" w:rsidR="00766C30" w:rsidRPr="00766C30" w:rsidRDefault="00766C30" w:rsidP="00766C30">
            <w:pPr>
              <w:ind w:left="-108"/>
              <w:jc w:val="center"/>
              <w:rPr>
                <w:sz w:val="20"/>
                <w:szCs w:val="20"/>
              </w:rPr>
            </w:pPr>
            <w:r w:rsidRPr="00766C30">
              <w:rPr>
                <w:sz w:val="20"/>
                <w:szCs w:val="20"/>
              </w:rPr>
              <w:t>206 173,07</w:t>
            </w:r>
          </w:p>
        </w:tc>
        <w:tc>
          <w:tcPr>
            <w:tcW w:w="394" w:type="pct"/>
            <w:tcBorders>
              <w:top w:val="nil"/>
              <w:left w:val="nil"/>
              <w:bottom w:val="single" w:sz="4" w:space="0" w:color="auto"/>
              <w:right w:val="single" w:sz="4" w:space="0" w:color="auto"/>
            </w:tcBorders>
            <w:shd w:val="clear" w:color="auto" w:fill="auto"/>
            <w:noWrap/>
            <w:vAlign w:val="center"/>
            <w:hideMark/>
          </w:tcPr>
          <w:p w14:paraId="4B7BD4F5" w14:textId="77777777" w:rsidR="00766C30" w:rsidRPr="00766C30" w:rsidRDefault="00766C30" w:rsidP="00766C30">
            <w:pPr>
              <w:ind w:left="-108"/>
              <w:jc w:val="center"/>
              <w:rPr>
                <w:sz w:val="20"/>
                <w:szCs w:val="20"/>
              </w:rPr>
            </w:pPr>
            <w:r w:rsidRPr="00766C30">
              <w:rPr>
                <w:sz w:val="20"/>
                <w:szCs w:val="20"/>
              </w:rPr>
              <w:t>174 832,61</w:t>
            </w:r>
          </w:p>
        </w:tc>
        <w:tc>
          <w:tcPr>
            <w:tcW w:w="388" w:type="pct"/>
            <w:tcBorders>
              <w:top w:val="nil"/>
              <w:left w:val="nil"/>
              <w:bottom w:val="single" w:sz="4" w:space="0" w:color="auto"/>
              <w:right w:val="single" w:sz="4" w:space="0" w:color="auto"/>
            </w:tcBorders>
            <w:shd w:val="clear" w:color="auto" w:fill="auto"/>
            <w:noWrap/>
            <w:vAlign w:val="center"/>
            <w:hideMark/>
          </w:tcPr>
          <w:p w14:paraId="68A5AB3F" w14:textId="77777777" w:rsidR="00766C30" w:rsidRPr="00766C30" w:rsidRDefault="00766C30" w:rsidP="00766C30">
            <w:pPr>
              <w:ind w:left="-108"/>
              <w:jc w:val="center"/>
              <w:rPr>
                <w:sz w:val="20"/>
                <w:szCs w:val="20"/>
              </w:rPr>
            </w:pPr>
            <w:r w:rsidRPr="00766C30">
              <w:rPr>
                <w:sz w:val="20"/>
                <w:szCs w:val="20"/>
              </w:rPr>
              <w:t>174 832,61</w:t>
            </w:r>
          </w:p>
        </w:tc>
      </w:tr>
      <w:tr w:rsidR="00766C30" w:rsidRPr="00766C30" w14:paraId="57627F5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01F8FC6" w14:textId="77777777" w:rsidR="00766C30" w:rsidRPr="00766C30" w:rsidRDefault="00766C30" w:rsidP="00766C30">
            <w:pPr>
              <w:jc w:val="center"/>
              <w:rPr>
                <w:bCs/>
                <w:sz w:val="20"/>
                <w:szCs w:val="20"/>
              </w:rPr>
            </w:pPr>
            <w:r w:rsidRPr="00766C30">
              <w:rPr>
                <w:bCs/>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14:paraId="65DB9072" w14:textId="77777777" w:rsidR="00766C30" w:rsidRPr="00766C30" w:rsidRDefault="00766C30" w:rsidP="00766C30">
            <w:pPr>
              <w:jc w:val="center"/>
              <w:rPr>
                <w:bCs/>
                <w:sz w:val="20"/>
                <w:szCs w:val="20"/>
              </w:rPr>
            </w:pPr>
            <w:r w:rsidRPr="00766C30">
              <w:rPr>
                <w:bCs/>
                <w:sz w:val="20"/>
                <w:szCs w:val="20"/>
              </w:rPr>
              <w:t>681099653</w:t>
            </w:r>
          </w:p>
        </w:tc>
        <w:tc>
          <w:tcPr>
            <w:tcW w:w="728" w:type="pct"/>
            <w:tcBorders>
              <w:top w:val="nil"/>
              <w:left w:val="nil"/>
              <w:bottom w:val="single" w:sz="4" w:space="0" w:color="auto"/>
              <w:right w:val="single" w:sz="4" w:space="0" w:color="auto"/>
            </w:tcBorders>
            <w:shd w:val="clear" w:color="auto" w:fill="auto"/>
            <w:vAlign w:val="center"/>
            <w:hideMark/>
          </w:tcPr>
          <w:p w14:paraId="6A3585FF" w14:textId="1FDF8A90" w:rsidR="00766C30" w:rsidRPr="00766C30" w:rsidRDefault="00766C30" w:rsidP="00766C30">
            <w:pPr>
              <w:rPr>
                <w:color w:val="000000"/>
                <w:sz w:val="20"/>
                <w:szCs w:val="20"/>
              </w:rPr>
            </w:pPr>
            <w:r w:rsidRPr="00766C30">
              <w:rPr>
                <w:color w:val="000000"/>
                <w:sz w:val="20"/>
                <w:szCs w:val="20"/>
              </w:rPr>
              <w:t xml:space="preserve">Подшипник центрального шара </w:t>
            </w:r>
            <w:proofErr w:type="gramStart"/>
            <w:r w:rsidRPr="00766C30">
              <w:rPr>
                <w:color w:val="000000"/>
                <w:sz w:val="20"/>
                <w:szCs w:val="20"/>
              </w:rPr>
              <w:t>в</w:t>
            </w:r>
            <w:proofErr w:type="gramEnd"/>
            <w:r w:rsidRPr="00766C30">
              <w:rPr>
                <w:color w:val="000000"/>
                <w:sz w:val="20"/>
                <w:szCs w:val="20"/>
              </w:rPr>
              <w:t xml:space="preserve"> </w:t>
            </w:r>
          </w:p>
        </w:tc>
        <w:tc>
          <w:tcPr>
            <w:tcW w:w="219" w:type="pct"/>
            <w:tcBorders>
              <w:top w:val="nil"/>
              <w:left w:val="nil"/>
              <w:bottom w:val="single" w:sz="4" w:space="0" w:color="auto"/>
              <w:right w:val="single" w:sz="4" w:space="0" w:color="auto"/>
            </w:tcBorders>
            <w:shd w:val="clear" w:color="auto" w:fill="auto"/>
            <w:vAlign w:val="center"/>
            <w:hideMark/>
          </w:tcPr>
          <w:p w14:paraId="22627F86"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7C30322"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4F5C05D1" w14:textId="77777777" w:rsidR="00766C30" w:rsidRPr="00766C30" w:rsidRDefault="00766C30" w:rsidP="00766C30">
            <w:pPr>
              <w:ind w:left="-108"/>
              <w:jc w:val="center"/>
              <w:rPr>
                <w:sz w:val="20"/>
                <w:szCs w:val="20"/>
              </w:rPr>
            </w:pPr>
            <w:r w:rsidRPr="00766C30">
              <w:rPr>
                <w:sz w:val="20"/>
                <w:szCs w:val="20"/>
              </w:rPr>
              <w:t>135 963,61</w:t>
            </w:r>
          </w:p>
        </w:tc>
        <w:tc>
          <w:tcPr>
            <w:tcW w:w="445" w:type="pct"/>
            <w:tcBorders>
              <w:top w:val="nil"/>
              <w:left w:val="nil"/>
              <w:bottom w:val="single" w:sz="4" w:space="0" w:color="auto"/>
              <w:right w:val="single" w:sz="4" w:space="0" w:color="auto"/>
            </w:tcBorders>
            <w:shd w:val="clear" w:color="auto" w:fill="auto"/>
            <w:noWrap/>
            <w:vAlign w:val="center"/>
            <w:hideMark/>
          </w:tcPr>
          <w:p w14:paraId="1858144C" w14:textId="77777777" w:rsidR="00766C30" w:rsidRPr="00766C30" w:rsidRDefault="00766C30" w:rsidP="00766C30">
            <w:pPr>
              <w:ind w:left="-108"/>
              <w:jc w:val="center"/>
              <w:rPr>
                <w:sz w:val="20"/>
                <w:szCs w:val="20"/>
              </w:rPr>
            </w:pPr>
            <w:r w:rsidRPr="00766C30">
              <w:rPr>
                <w:sz w:val="20"/>
                <w:szCs w:val="20"/>
              </w:rPr>
              <w:t>135 963,61</w:t>
            </w:r>
          </w:p>
        </w:tc>
        <w:tc>
          <w:tcPr>
            <w:tcW w:w="393" w:type="pct"/>
            <w:tcBorders>
              <w:top w:val="nil"/>
              <w:left w:val="nil"/>
              <w:bottom w:val="single" w:sz="4" w:space="0" w:color="auto"/>
              <w:right w:val="single" w:sz="4" w:space="0" w:color="auto"/>
            </w:tcBorders>
            <w:shd w:val="clear" w:color="000000" w:fill="FFFFFF"/>
            <w:noWrap/>
            <w:vAlign w:val="center"/>
            <w:hideMark/>
          </w:tcPr>
          <w:p w14:paraId="060F5445" w14:textId="77777777" w:rsidR="00766C30" w:rsidRPr="00766C30" w:rsidRDefault="00766C30" w:rsidP="00766C30">
            <w:pPr>
              <w:ind w:left="-108"/>
              <w:jc w:val="center"/>
              <w:rPr>
                <w:sz w:val="20"/>
                <w:szCs w:val="20"/>
              </w:rPr>
            </w:pPr>
            <w:r w:rsidRPr="00766C30">
              <w:rPr>
                <w:sz w:val="20"/>
                <w:szCs w:val="20"/>
              </w:rPr>
              <w:t>146 265,00</w:t>
            </w:r>
          </w:p>
        </w:tc>
        <w:tc>
          <w:tcPr>
            <w:tcW w:w="395" w:type="pct"/>
            <w:tcBorders>
              <w:top w:val="nil"/>
              <w:left w:val="nil"/>
              <w:bottom w:val="single" w:sz="4" w:space="0" w:color="auto"/>
              <w:right w:val="single" w:sz="4" w:space="0" w:color="auto"/>
            </w:tcBorders>
            <w:shd w:val="clear" w:color="auto" w:fill="auto"/>
            <w:noWrap/>
            <w:vAlign w:val="center"/>
            <w:hideMark/>
          </w:tcPr>
          <w:p w14:paraId="15209870" w14:textId="77777777" w:rsidR="00766C30" w:rsidRPr="00766C30" w:rsidRDefault="00766C30" w:rsidP="00766C30">
            <w:pPr>
              <w:ind w:left="-108"/>
              <w:jc w:val="center"/>
              <w:rPr>
                <w:sz w:val="20"/>
                <w:szCs w:val="20"/>
              </w:rPr>
            </w:pPr>
            <w:r w:rsidRPr="00766C30">
              <w:rPr>
                <w:sz w:val="20"/>
                <w:szCs w:val="20"/>
              </w:rPr>
              <w:t>146 265,00</w:t>
            </w:r>
          </w:p>
        </w:tc>
        <w:tc>
          <w:tcPr>
            <w:tcW w:w="393" w:type="pct"/>
            <w:tcBorders>
              <w:top w:val="nil"/>
              <w:left w:val="nil"/>
              <w:bottom w:val="single" w:sz="4" w:space="0" w:color="auto"/>
              <w:right w:val="single" w:sz="4" w:space="0" w:color="auto"/>
            </w:tcBorders>
            <w:shd w:val="clear" w:color="000000" w:fill="FFFFFF"/>
            <w:noWrap/>
            <w:vAlign w:val="center"/>
            <w:hideMark/>
          </w:tcPr>
          <w:p w14:paraId="1E84AB19" w14:textId="77777777" w:rsidR="00766C30" w:rsidRPr="00766C30" w:rsidRDefault="00766C30" w:rsidP="00766C30">
            <w:pPr>
              <w:ind w:left="-108"/>
              <w:jc w:val="center"/>
              <w:rPr>
                <w:sz w:val="20"/>
                <w:szCs w:val="20"/>
              </w:rPr>
            </w:pPr>
            <w:r w:rsidRPr="00766C30">
              <w:rPr>
                <w:sz w:val="20"/>
                <w:szCs w:val="20"/>
              </w:rPr>
              <w:t>134 403,30</w:t>
            </w:r>
          </w:p>
        </w:tc>
        <w:tc>
          <w:tcPr>
            <w:tcW w:w="395" w:type="pct"/>
            <w:tcBorders>
              <w:top w:val="nil"/>
              <w:left w:val="nil"/>
              <w:bottom w:val="single" w:sz="4" w:space="0" w:color="auto"/>
              <w:right w:val="single" w:sz="4" w:space="0" w:color="auto"/>
            </w:tcBorders>
            <w:shd w:val="clear" w:color="auto" w:fill="auto"/>
            <w:noWrap/>
            <w:vAlign w:val="center"/>
            <w:hideMark/>
          </w:tcPr>
          <w:p w14:paraId="62A4B094" w14:textId="77777777" w:rsidR="00766C30" w:rsidRPr="00766C30" w:rsidRDefault="00766C30" w:rsidP="00766C30">
            <w:pPr>
              <w:ind w:left="-108"/>
              <w:jc w:val="center"/>
              <w:rPr>
                <w:sz w:val="20"/>
                <w:szCs w:val="20"/>
              </w:rPr>
            </w:pPr>
            <w:r w:rsidRPr="00766C30">
              <w:rPr>
                <w:sz w:val="20"/>
                <w:szCs w:val="20"/>
              </w:rPr>
              <w:t>134 403,30</w:t>
            </w:r>
          </w:p>
        </w:tc>
        <w:tc>
          <w:tcPr>
            <w:tcW w:w="394" w:type="pct"/>
            <w:tcBorders>
              <w:top w:val="nil"/>
              <w:left w:val="nil"/>
              <w:bottom w:val="single" w:sz="4" w:space="0" w:color="auto"/>
              <w:right w:val="single" w:sz="4" w:space="0" w:color="auto"/>
            </w:tcBorders>
            <w:shd w:val="clear" w:color="auto" w:fill="auto"/>
            <w:noWrap/>
            <w:vAlign w:val="center"/>
            <w:hideMark/>
          </w:tcPr>
          <w:p w14:paraId="6316F714" w14:textId="77777777" w:rsidR="00766C30" w:rsidRPr="00766C30" w:rsidRDefault="00766C30" w:rsidP="00766C30">
            <w:pPr>
              <w:ind w:left="-108"/>
              <w:jc w:val="center"/>
              <w:rPr>
                <w:sz w:val="20"/>
                <w:szCs w:val="20"/>
              </w:rPr>
            </w:pPr>
            <w:r w:rsidRPr="00766C30">
              <w:rPr>
                <w:sz w:val="20"/>
                <w:szCs w:val="20"/>
              </w:rPr>
              <w:t>138 877,30</w:t>
            </w:r>
          </w:p>
        </w:tc>
        <w:tc>
          <w:tcPr>
            <w:tcW w:w="388" w:type="pct"/>
            <w:tcBorders>
              <w:top w:val="nil"/>
              <w:left w:val="nil"/>
              <w:bottom w:val="single" w:sz="4" w:space="0" w:color="auto"/>
              <w:right w:val="single" w:sz="4" w:space="0" w:color="auto"/>
            </w:tcBorders>
            <w:shd w:val="clear" w:color="auto" w:fill="auto"/>
            <w:noWrap/>
            <w:vAlign w:val="center"/>
            <w:hideMark/>
          </w:tcPr>
          <w:p w14:paraId="0311A7E4" w14:textId="77777777" w:rsidR="00766C30" w:rsidRPr="00766C30" w:rsidRDefault="00766C30" w:rsidP="00766C30">
            <w:pPr>
              <w:ind w:left="-108"/>
              <w:jc w:val="center"/>
              <w:rPr>
                <w:sz w:val="20"/>
                <w:szCs w:val="20"/>
              </w:rPr>
            </w:pPr>
            <w:r w:rsidRPr="00766C30">
              <w:rPr>
                <w:sz w:val="20"/>
                <w:szCs w:val="20"/>
              </w:rPr>
              <w:t>138 877,30</w:t>
            </w:r>
          </w:p>
        </w:tc>
      </w:tr>
      <w:tr w:rsidR="00766C30" w:rsidRPr="00766C30" w14:paraId="185ADDE6"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8BBF835" w14:textId="77777777" w:rsidR="00766C30" w:rsidRPr="00766C30" w:rsidRDefault="00766C30" w:rsidP="00766C30">
            <w:pPr>
              <w:jc w:val="center"/>
              <w:rPr>
                <w:bCs/>
                <w:sz w:val="20"/>
                <w:szCs w:val="20"/>
              </w:rPr>
            </w:pPr>
            <w:r w:rsidRPr="00766C30">
              <w:rPr>
                <w:bCs/>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14:paraId="5E2E04A9" w14:textId="77777777" w:rsidR="00766C30" w:rsidRPr="00766C30" w:rsidRDefault="00766C30" w:rsidP="00766C30">
            <w:pPr>
              <w:jc w:val="center"/>
              <w:rPr>
                <w:bCs/>
                <w:sz w:val="20"/>
                <w:szCs w:val="20"/>
              </w:rPr>
            </w:pPr>
            <w:r w:rsidRPr="00766C30">
              <w:rPr>
                <w:bCs/>
                <w:sz w:val="20"/>
                <w:szCs w:val="20"/>
              </w:rPr>
              <w:t>1302830</w:t>
            </w:r>
          </w:p>
        </w:tc>
        <w:tc>
          <w:tcPr>
            <w:tcW w:w="728" w:type="pct"/>
            <w:tcBorders>
              <w:top w:val="nil"/>
              <w:left w:val="nil"/>
              <w:bottom w:val="single" w:sz="4" w:space="0" w:color="auto"/>
              <w:right w:val="single" w:sz="4" w:space="0" w:color="auto"/>
            </w:tcBorders>
            <w:shd w:val="clear" w:color="auto" w:fill="auto"/>
            <w:vAlign w:val="center"/>
            <w:hideMark/>
          </w:tcPr>
          <w:p w14:paraId="0AA8C19C" w14:textId="6BA078B7" w:rsidR="00766C30" w:rsidRPr="00766C30" w:rsidRDefault="00766C30" w:rsidP="00766C30">
            <w:pPr>
              <w:rPr>
                <w:color w:val="000000"/>
                <w:sz w:val="20"/>
                <w:szCs w:val="20"/>
              </w:rPr>
            </w:pPr>
            <w:r w:rsidRPr="00766C30">
              <w:rPr>
                <w:color w:val="000000"/>
                <w:sz w:val="20"/>
                <w:szCs w:val="20"/>
              </w:rPr>
              <w:t>Трак внутренний правый</w:t>
            </w:r>
          </w:p>
        </w:tc>
        <w:tc>
          <w:tcPr>
            <w:tcW w:w="219" w:type="pct"/>
            <w:tcBorders>
              <w:top w:val="nil"/>
              <w:left w:val="nil"/>
              <w:bottom w:val="single" w:sz="4" w:space="0" w:color="auto"/>
              <w:right w:val="single" w:sz="4" w:space="0" w:color="auto"/>
            </w:tcBorders>
            <w:shd w:val="clear" w:color="auto" w:fill="auto"/>
            <w:vAlign w:val="center"/>
            <w:hideMark/>
          </w:tcPr>
          <w:p w14:paraId="07182FCD"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45EE92CE"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C82BFAD" w14:textId="77777777" w:rsidR="00766C30" w:rsidRPr="00766C30" w:rsidRDefault="00766C30" w:rsidP="00766C30">
            <w:pPr>
              <w:ind w:left="-108"/>
              <w:jc w:val="center"/>
              <w:rPr>
                <w:sz w:val="20"/>
                <w:szCs w:val="20"/>
              </w:rPr>
            </w:pPr>
            <w:r w:rsidRPr="00766C30">
              <w:rPr>
                <w:sz w:val="20"/>
                <w:szCs w:val="20"/>
              </w:rPr>
              <w:t>61 596,51</w:t>
            </w:r>
          </w:p>
        </w:tc>
        <w:tc>
          <w:tcPr>
            <w:tcW w:w="445" w:type="pct"/>
            <w:tcBorders>
              <w:top w:val="nil"/>
              <w:left w:val="nil"/>
              <w:bottom w:val="single" w:sz="4" w:space="0" w:color="auto"/>
              <w:right w:val="single" w:sz="4" w:space="0" w:color="auto"/>
            </w:tcBorders>
            <w:shd w:val="clear" w:color="auto" w:fill="auto"/>
            <w:noWrap/>
            <w:vAlign w:val="center"/>
            <w:hideMark/>
          </w:tcPr>
          <w:p w14:paraId="6F003DB1" w14:textId="77777777" w:rsidR="00766C30" w:rsidRPr="00766C30" w:rsidRDefault="00766C30" w:rsidP="00766C30">
            <w:pPr>
              <w:ind w:left="-108"/>
              <w:jc w:val="center"/>
              <w:rPr>
                <w:sz w:val="20"/>
                <w:szCs w:val="20"/>
              </w:rPr>
            </w:pPr>
            <w:r w:rsidRPr="00766C30">
              <w:rPr>
                <w:sz w:val="20"/>
                <w:szCs w:val="20"/>
              </w:rPr>
              <w:t>61 596,51</w:t>
            </w:r>
          </w:p>
        </w:tc>
        <w:tc>
          <w:tcPr>
            <w:tcW w:w="393" w:type="pct"/>
            <w:tcBorders>
              <w:top w:val="nil"/>
              <w:left w:val="nil"/>
              <w:bottom w:val="single" w:sz="4" w:space="0" w:color="auto"/>
              <w:right w:val="single" w:sz="4" w:space="0" w:color="auto"/>
            </w:tcBorders>
            <w:shd w:val="clear" w:color="000000" w:fill="FFFFFF"/>
            <w:noWrap/>
            <w:vAlign w:val="center"/>
            <w:hideMark/>
          </w:tcPr>
          <w:p w14:paraId="774B943A" w14:textId="77777777" w:rsidR="00766C30" w:rsidRPr="00766C30" w:rsidRDefault="00766C30" w:rsidP="00766C30">
            <w:pPr>
              <w:ind w:left="-108"/>
              <w:jc w:val="center"/>
              <w:rPr>
                <w:sz w:val="20"/>
                <w:szCs w:val="20"/>
              </w:rPr>
            </w:pPr>
            <w:r w:rsidRPr="00766C30">
              <w:rPr>
                <w:sz w:val="20"/>
                <w:szCs w:val="20"/>
              </w:rPr>
              <w:t>55 860,00</w:t>
            </w:r>
          </w:p>
        </w:tc>
        <w:tc>
          <w:tcPr>
            <w:tcW w:w="395" w:type="pct"/>
            <w:tcBorders>
              <w:top w:val="nil"/>
              <w:left w:val="nil"/>
              <w:bottom w:val="single" w:sz="4" w:space="0" w:color="auto"/>
              <w:right w:val="single" w:sz="4" w:space="0" w:color="auto"/>
            </w:tcBorders>
            <w:shd w:val="clear" w:color="auto" w:fill="auto"/>
            <w:noWrap/>
            <w:vAlign w:val="center"/>
            <w:hideMark/>
          </w:tcPr>
          <w:p w14:paraId="298268B0" w14:textId="77777777" w:rsidR="00766C30" w:rsidRPr="00766C30" w:rsidRDefault="00766C30" w:rsidP="00766C30">
            <w:pPr>
              <w:ind w:left="-108"/>
              <w:jc w:val="center"/>
              <w:rPr>
                <w:sz w:val="20"/>
                <w:szCs w:val="20"/>
              </w:rPr>
            </w:pPr>
            <w:r w:rsidRPr="00766C30">
              <w:rPr>
                <w:sz w:val="20"/>
                <w:szCs w:val="20"/>
              </w:rPr>
              <w:t>55 860,00</w:t>
            </w:r>
          </w:p>
        </w:tc>
        <w:tc>
          <w:tcPr>
            <w:tcW w:w="393" w:type="pct"/>
            <w:tcBorders>
              <w:top w:val="nil"/>
              <w:left w:val="nil"/>
              <w:bottom w:val="single" w:sz="4" w:space="0" w:color="auto"/>
              <w:right w:val="single" w:sz="4" w:space="0" w:color="auto"/>
            </w:tcBorders>
            <w:shd w:val="clear" w:color="000000" w:fill="FFFFFF"/>
            <w:noWrap/>
            <w:vAlign w:val="center"/>
            <w:hideMark/>
          </w:tcPr>
          <w:p w14:paraId="0AF6E5E8" w14:textId="77777777" w:rsidR="00766C30" w:rsidRPr="00766C30" w:rsidRDefault="00766C30" w:rsidP="00766C30">
            <w:pPr>
              <w:ind w:left="-108"/>
              <w:jc w:val="center"/>
              <w:rPr>
                <w:sz w:val="20"/>
                <w:szCs w:val="20"/>
              </w:rPr>
            </w:pPr>
            <w:r w:rsidRPr="00766C30">
              <w:rPr>
                <w:sz w:val="20"/>
                <w:szCs w:val="20"/>
              </w:rPr>
              <w:t>53 788,20</w:t>
            </w:r>
          </w:p>
        </w:tc>
        <w:tc>
          <w:tcPr>
            <w:tcW w:w="395" w:type="pct"/>
            <w:tcBorders>
              <w:top w:val="nil"/>
              <w:left w:val="nil"/>
              <w:bottom w:val="single" w:sz="4" w:space="0" w:color="auto"/>
              <w:right w:val="single" w:sz="4" w:space="0" w:color="auto"/>
            </w:tcBorders>
            <w:shd w:val="clear" w:color="auto" w:fill="auto"/>
            <w:noWrap/>
            <w:vAlign w:val="center"/>
            <w:hideMark/>
          </w:tcPr>
          <w:p w14:paraId="3CDEB113" w14:textId="77777777" w:rsidR="00766C30" w:rsidRPr="00766C30" w:rsidRDefault="00766C30" w:rsidP="00766C30">
            <w:pPr>
              <w:ind w:left="-108"/>
              <w:jc w:val="center"/>
              <w:rPr>
                <w:sz w:val="20"/>
                <w:szCs w:val="20"/>
              </w:rPr>
            </w:pPr>
            <w:r w:rsidRPr="00766C30">
              <w:rPr>
                <w:sz w:val="20"/>
                <w:szCs w:val="20"/>
              </w:rPr>
              <w:t>53 788,20</w:t>
            </w:r>
          </w:p>
        </w:tc>
        <w:tc>
          <w:tcPr>
            <w:tcW w:w="394" w:type="pct"/>
            <w:tcBorders>
              <w:top w:val="nil"/>
              <w:left w:val="nil"/>
              <w:bottom w:val="single" w:sz="4" w:space="0" w:color="auto"/>
              <w:right w:val="single" w:sz="4" w:space="0" w:color="auto"/>
            </w:tcBorders>
            <w:shd w:val="clear" w:color="auto" w:fill="auto"/>
            <w:noWrap/>
            <w:vAlign w:val="center"/>
            <w:hideMark/>
          </w:tcPr>
          <w:p w14:paraId="463BFDCB" w14:textId="77777777" w:rsidR="00766C30" w:rsidRPr="00766C30" w:rsidRDefault="00766C30" w:rsidP="00766C30">
            <w:pPr>
              <w:ind w:left="-108"/>
              <w:jc w:val="center"/>
              <w:rPr>
                <w:sz w:val="20"/>
                <w:szCs w:val="20"/>
              </w:rPr>
            </w:pPr>
            <w:r w:rsidRPr="00766C30">
              <w:rPr>
                <w:sz w:val="20"/>
                <w:szCs w:val="20"/>
              </w:rPr>
              <w:t>57 081,57</w:t>
            </w:r>
          </w:p>
        </w:tc>
        <w:tc>
          <w:tcPr>
            <w:tcW w:w="388" w:type="pct"/>
            <w:tcBorders>
              <w:top w:val="nil"/>
              <w:left w:val="nil"/>
              <w:bottom w:val="single" w:sz="4" w:space="0" w:color="auto"/>
              <w:right w:val="single" w:sz="4" w:space="0" w:color="auto"/>
            </w:tcBorders>
            <w:shd w:val="clear" w:color="auto" w:fill="auto"/>
            <w:noWrap/>
            <w:vAlign w:val="center"/>
            <w:hideMark/>
          </w:tcPr>
          <w:p w14:paraId="06843110" w14:textId="77777777" w:rsidR="00766C30" w:rsidRPr="00766C30" w:rsidRDefault="00766C30" w:rsidP="00766C30">
            <w:pPr>
              <w:ind w:left="-108"/>
              <w:jc w:val="center"/>
              <w:rPr>
                <w:sz w:val="20"/>
                <w:szCs w:val="20"/>
              </w:rPr>
            </w:pPr>
            <w:r w:rsidRPr="00766C30">
              <w:rPr>
                <w:sz w:val="20"/>
                <w:szCs w:val="20"/>
              </w:rPr>
              <w:t>57 081,57</w:t>
            </w:r>
          </w:p>
        </w:tc>
      </w:tr>
      <w:tr w:rsidR="00766C30" w:rsidRPr="00766C30" w14:paraId="34D4280F"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0FF8509" w14:textId="77777777" w:rsidR="00766C30" w:rsidRPr="00766C30" w:rsidRDefault="00766C30" w:rsidP="00766C30">
            <w:pPr>
              <w:jc w:val="center"/>
              <w:rPr>
                <w:bCs/>
                <w:sz w:val="20"/>
                <w:szCs w:val="20"/>
              </w:rPr>
            </w:pPr>
            <w:r w:rsidRPr="00766C30">
              <w:rPr>
                <w:bCs/>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14:paraId="159FAB39" w14:textId="77777777" w:rsidR="00766C30" w:rsidRPr="00766C30" w:rsidRDefault="00766C30" w:rsidP="00766C30">
            <w:pPr>
              <w:jc w:val="center"/>
              <w:rPr>
                <w:bCs/>
                <w:sz w:val="20"/>
                <w:szCs w:val="20"/>
              </w:rPr>
            </w:pPr>
            <w:r w:rsidRPr="00766C30">
              <w:rPr>
                <w:bCs/>
                <w:sz w:val="20"/>
                <w:szCs w:val="20"/>
              </w:rPr>
              <w:t>1302829</w:t>
            </w:r>
          </w:p>
        </w:tc>
        <w:tc>
          <w:tcPr>
            <w:tcW w:w="728" w:type="pct"/>
            <w:tcBorders>
              <w:top w:val="nil"/>
              <w:left w:val="nil"/>
              <w:bottom w:val="single" w:sz="4" w:space="0" w:color="auto"/>
              <w:right w:val="single" w:sz="4" w:space="0" w:color="auto"/>
            </w:tcBorders>
            <w:shd w:val="clear" w:color="auto" w:fill="auto"/>
            <w:vAlign w:val="center"/>
            <w:hideMark/>
          </w:tcPr>
          <w:p w14:paraId="0D16BDA9" w14:textId="5136A1F0" w:rsidR="00766C30" w:rsidRPr="00766C30" w:rsidRDefault="00766C30" w:rsidP="00766C30">
            <w:pPr>
              <w:rPr>
                <w:color w:val="000000"/>
                <w:sz w:val="20"/>
                <w:szCs w:val="20"/>
              </w:rPr>
            </w:pPr>
            <w:r w:rsidRPr="00766C30">
              <w:rPr>
                <w:color w:val="000000"/>
                <w:sz w:val="20"/>
                <w:szCs w:val="20"/>
              </w:rPr>
              <w:t>Трак внутренний левый</w:t>
            </w:r>
          </w:p>
        </w:tc>
        <w:tc>
          <w:tcPr>
            <w:tcW w:w="219" w:type="pct"/>
            <w:tcBorders>
              <w:top w:val="nil"/>
              <w:left w:val="nil"/>
              <w:bottom w:val="single" w:sz="4" w:space="0" w:color="auto"/>
              <w:right w:val="single" w:sz="4" w:space="0" w:color="auto"/>
            </w:tcBorders>
            <w:shd w:val="clear" w:color="auto" w:fill="auto"/>
            <w:vAlign w:val="center"/>
            <w:hideMark/>
          </w:tcPr>
          <w:p w14:paraId="3C76A3E2"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2E79E461"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153B1776" w14:textId="77777777" w:rsidR="00766C30" w:rsidRPr="00766C30" w:rsidRDefault="00766C30" w:rsidP="00766C30">
            <w:pPr>
              <w:ind w:left="-108"/>
              <w:jc w:val="center"/>
              <w:rPr>
                <w:sz w:val="20"/>
                <w:szCs w:val="20"/>
              </w:rPr>
            </w:pPr>
            <w:r w:rsidRPr="00766C30">
              <w:rPr>
                <w:sz w:val="20"/>
                <w:szCs w:val="20"/>
              </w:rPr>
              <w:t>61 692,53</w:t>
            </w:r>
          </w:p>
        </w:tc>
        <w:tc>
          <w:tcPr>
            <w:tcW w:w="445" w:type="pct"/>
            <w:tcBorders>
              <w:top w:val="nil"/>
              <w:left w:val="nil"/>
              <w:bottom w:val="single" w:sz="4" w:space="0" w:color="auto"/>
              <w:right w:val="single" w:sz="4" w:space="0" w:color="auto"/>
            </w:tcBorders>
            <w:shd w:val="clear" w:color="auto" w:fill="auto"/>
            <w:noWrap/>
            <w:vAlign w:val="center"/>
            <w:hideMark/>
          </w:tcPr>
          <w:p w14:paraId="16FFC284" w14:textId="77777777" w:rsidR="00766C30" w:rsidRPr="00766C30" w:rsidRDefault="00766C30" w:rsidP="00766C30">
            <w:pPr>
              <w:ind w:left="-108"/>
              <w:jc w:val="center"/>
              <w:rPr>
                <w:sz w:val="20"/>
                <w:szCs w:val="20"/>
              </w:rPr>
            </w:pPr>
            <w:r w:rsidRPr="00766C30">
              <w:rPr>
                <w:sz w:val="20"/>
                <w:szCs w:val="20"/>
              </w:rPr>
              <w:t>61 692,53</w:t>
            </w:r>
          </w:p>
        </w:tc>
        <w:tc>
          <w:tcPr>
            <w:tcW w:w="393" w:type="pct"/>
            <w:tcBorders>
              <w:top w:val="nil"/>
              <w:left w:val="nil"/>
              <w:bottom w:val="single" w:sz="4" w:space="0" w:color="auto"/>
              <w:right w:val="single" w:sz="4" w:space="0" w:color="auto"/>
            </w:tcBorders>
            <w:shd w:val="clear" w:color="000000" w:fill="FFFFFF"/>
            <w:noWrap/>
            <w:vAlign w:val="center"/>
            <w:hideMark/>
          </w:tcPr>
          <w:p w14:paraId="6CD601B7" w14:textId="77777777" w:rsidR="00766C30" w:rsidRPr="00766C30" w:rsidRDefault="00766C30" w:rsidP="00766C30">
            <w:pPr>
              <w:ind w:left="-108"/>
              <w:jc w:val="center"/>
              <w:rPr>
                <w:sz w:val="20"/>
                <w:szCs w:val="20"/>
              </w:rPr>
            </w:pPr>
            <w:r w:rsidRPr="00766C30">
              <w:rPr>
                <w:sz w:val="20"/>
                <w:szCs w:val="20"/>
              </w:rPr>
              <w:t>55 860,00</w:t>
            </w:r>
          </w:p>
        </w:tc>
        <w:tc>
          <w:tcPr>
            <w:tcW w:w="395" w:type="pct"/>
            <w:tcBorders>
              <w:top w:val="nil"/>
              <w:left w:val="nil"/>
              <w:bottom w:val="single" w:sz="4" w:space="0" w:color="auto"/>
              <w:right w:val="single" w:sz="4" w:space="0" w:color="auto"/>
            </w:tcBorders>
            <w:shd w:val="clear" w:color="auto" w:fill="auto"/>
            <w:noWrap/>
            <w:vAlign w:val="center"/>
            <w:hideMark/>
          </w:tcPr>
          <w:p w14:paraId="690CB96C" w14:textId="77777777" w:rsidR="00766C30" w:rsidRPr="00766C30" w:rsidRDefault="00766C30" w:rsidP="00766C30">
            <w:pPr>
              <w:ind w:left="-108"/>
              <w:jc w:val="center"/>
              <w:rPr>
                <w:sz w:val="20"/>
                <w:szCs w:val="20"/>
              </w:rPr>
            </w:pPr>
            <w:r w:rsidRPr="00766C30">
              <w:rPr>
                <w:sz w:val="20"/>
                <w:szCs w:val="20"/>
              </w:rPr>
              <w:t>55 860,00</w:t>
            </w:r>
          </w:p>
        </w:tc>
        <w:tc>
          <w:tcPr>
            <w:tcW w:w="393" w:type="pct"/>
            <w:tcBorders>
              <w:top w:val="nil"/>
              <w:left w:val="nil"/>
              <w:bottom w:val="single" w:sz="4" w:space="0" w:color="auto"/>
              <w:right w:val="single" w:sz="4" w:space="0" w:color="auto"/>
            </w:tcBorders>
            <w:shd w:val="clear" w:color="000000" w:fill="FFFFFF"/>
            <w:noWrap/>
            <w:vAlign w:val="center"/>
            <w:hideMark/>
          </w:tcPr>
          <w:p w14:paraId="28324C76" w14:textId="77777777" w:rsidR="00766C30" w:rsidRPr="00766C30" w:rsidRDefault="00766C30" w:rsidP="00766C30">
            <w:pPr>
              <w:ind w:left="-108"/>
              <w:jc w:val="center"/>
              <w:rPr>
                <w:sz w:val="20"/>
                <w:szCs w:val="20"/>
              </w:rPr>
            </w:pPr>
            <w:r w:rsidRPr="00766C30">
              <w:rPr>
                <w:sz w:val="20"/>
                <w:szCs w:val="20"/>
              </w:rPr>
              <w:t>53 788,20</w:t>
            </w:r>
          </w:p>
        </w:tc>
        <w:tc>
          <w:tcPr>
            <w:tcW w:w="395" w:type="pct"/>
            <w:tcBorders>
              <w:top w:val="nil"/>
              <w:left w:val="nil"/>
              <w:bottom w:val="single" w:sz="4" w:space="0" w:color="auto"/>
              <w:right w:val="single" w:sz="4" w:space="0" w:color="auto"/>
            </w:tcBorders>
            <w:shd w:val="clear" w:color="auto" w:fill="auto"/>
            <w:noWrap/>
            <w:vAlign w:val="center"/>
            <w:hideMark/>
          </w:tcPr>
          <w:p w14:paraId="2CAC17BF" w14:textId="77777777" w:rsidR="00766C30" w:rsidRPr="00766C30" w:rsidRDefault="00766C30" w:rsidP="00766C30">
            <w:pPr>
              <w:ind w:left="-108"/>
              <w:jc w:val="center"/>
              <w:rPr>
                <w:sz w:val="20"/>
                <w:szCs w:val="20"/>
              </w:rPr>
            </w:pPr>
            <w:r w:rsidRPr="00766C30">
              <w:rPr>
                <w:sz w:val="20"/>
                <w:szCs w:val="20"/>
              </w:rPr>
              <w:t>53 788,20</w:t>
            </w:r>
          </w:p>
        </w:tc>
        <w:tc>
          <w:tcPr>
            <w:tcW w:w="394" w:type="pct"/>
            <w:tcBorders>
              <w:top w:val="nil"/>
              <w:left w:val="nil"/>
              <w:bottom w:val="single" w:sz="4" w:space="0" w:color="auto"/>
              <w:right w:val="single" w:sz="4" w:space="0" w:color="auto"/>
            </w:tcBorders>
            <w:shd w:val="clear" w:color="auto" w:fill="auto"/>
            <w:noWrap/>
            <w:vAlign w:val="center"/>
            <w:hideMark/>
          </w:tcPr>
          <w:p w14:paraId="6117BBCC" w14:textId="77777777" w:rsidR="00766C30" w:rsidRPr="00766C30" w:rsidRDefault="00766C30" w:rsidP="00766C30">
            <w:pPr>
              <w:ind w:left="-108"/>
              <w:jc w:val="center"/>
              <w:rPr>
                <w:sz w:val="20"/>
                <w:szCs w:val="20"/>
              </w:rPr>
            </w:pPr>
            <w:r w:rsidRPr="00766C30">
              <w:rPr>
                <w:sz w:val="20"/>
                <w:szCs w:val="20"/>
              </w:rPr>
              <w:t>57 113,58</w:t>
            </w:r>
          </w:p>
        </w:tc>
        <w:tc>
          <w:tcPr>
            <w:tcW w:w="388" w:type="pct"/>
            <w:tcBorders>
              <w:top w:val="nil"/>
              <w:left w:val="nil"/>
              <w:bottom w:val="single" w:sz="4" w:space="0" w:color="auto"/>
              <w:right w:val="single" w:sz="4" w:space="0" w:color="auto"/>
            </w:tcBorders>
            <w:shd w:val="clear" w:color="auto" w:fill="auto"/>
            <w:noWrap/>
            <w:vAlign w:val="center"/>
            <w:hideMark/>
          </w:tcPr>
          <w:p w14:paraId="668C70E6" w14:textId="77777777" w:rsidR="00766C30" w:rsidRPr="00766C30" w:rsidRDefault="00766C30" w:rsidP="00766C30">
            <w:pPr>
              <w:ind w:left="-108"/>
              <w:jc w:val="center"/>
              <w:rPr>
                <w:sz w:val="20"/>
                <w:szCs w:val="20"/>
              </w:rPr>
            </w:pPr>
            <w:r w:rsidRPr="00766C30">
              <w:rPr>
                <w:sz w:val="20"/>
                <w:szCs w:val="20"/>
              </w:rPr>
              <w:t>57 113,58</w:t>
            </w:r>
          </w:p>
        </w:tc>
      </w:tr>
      <w:tr w:rsidR="00766C30" w:rsidRPr="00766C30" w14:paraId="2E384CC1"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A118EA1" w14:textId="77777777" w:rsidR="00766C30" w:rsidRPr="00766C30" w:rsidRDefault="00766C30" w:rsidP="00766C30">
            <w:pPr>
              <w:jc w:val="center"/>
              <w:rPr>
                <w:bCs/>
                <w:sz w:val="20"/>
                <w:szCs w:val="20"/>
              </w:rPr>
            </w:pPr>
            <w:r w:rsidRPr="00766C30">
              <w:rPr>
                <w:bCs/>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14:paraId="1E99A5C2" w14:textId="77777777" w:rsidR="00766C30" w:rsidRPr="00766C30" w:rsidRDefault="00766C30" w:rsidP="00766C30">
            <w:pPr>
              <w:jc w:val="center"/>
              <w:rPr>
                <w:bCs/>
                <w:sz w:val="20"/>
                <w:szCs w:val="20"/>
              </w:rPr>
            </w:pPr>
            <w:r w:rsidRPr="00766C30">
              <w:rPr>
                <w:bCs/>
                <w:sz w:val="20"/>
                <w:szCs w:val="20"/>
              </w:rPr>
              <w:t>1302839</w:t>
            </w:r>
          </w:p>
        </w:tc>
        <w:tc>
          <w:tcPr>
            <w:tcW w:w="728" w:type="pct"/>
            <w:tcBorders>
              <w:top w:val="nil"/>
              <w:left w:val="nil"/>
              <w:bottom w:val="single" w:sz="4" w:space="0" w:color="auto"/>
              <w:right w:val="single" w:sz="4" w:space="0" w:color="auto"/>
            </w:tcBorders>
            <w:shd w:val="clear" w:color="000000" w:fill="FFFFFF"/>
            <w:vAlign w:val="center"/>
            <w:hideMark/>
          </w:tcPr>
          <w:p w14:paraId="414B2F8F" w14:textId="5C467A73" w:rsidR="00766C30" w:rsidRPr="00766C30" w:rsidRDefault="00766C30" w:rsidP="00766C30">
            <w:pPr>
              <w:rPr>
                <w:color w:val="000000"/>
                <w:sz w:val="20"/>
                <w:szCs w:val="20"/>
              </w:rPr>
            </w:pPr>
            <w:r w:rsidRPr="00766C30">
              <w:rPr>
                <w:color w:val="000000"/>
                <w:sz w:val="20"/>
                <w:szCs w:val="20"/>
              </w:rPr>
              <w:t>Трак наружный правый</w:t>
            </w:r>
          </w:p>
        </w:tc>
        <w:tc>
          <w:tcPr>
            <w:tcW w:w="219" w:type="pct"/>
            <w:tcBorders>
              <w:top w:val="nil"/>
              <w:left w:val="nil"/>
              <w:bottom w:val="single" w:sz="4" w:space="0" w:color="auto"/>
              <w:right w:val="single" w:sz="4" w:space="0" w:color="auto"/>
            </w:tcBorders>
            <w:shd w:val="clear" w:color="auto" w:fill="auto"/>
            <w:vAlign w:val="center"/>
            <w:hideMark/>
          </w:tcPr>
          <w:p w14:paraId="7C6C473B"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60F58ACF"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46DB0216" w14:textId="77777777" w:rsidR="00766C30" w:rsidRPr="00766C30" w:rsidRDefault="00766C30" w:rsidP="00766C30">
            <w:pPr>
              <w:ind w:left="-108"/>
              <w:jc w:val="center"/>
              <w:rPr>
                <w:sz w:val="20"/>
                <w:szCs w:val="20"/>
              </w:rPr>
            </w:pPr>
            <w:r w:rsidRPr="00766C30">
              <w:rPr>
                <w:sz w:val="20"/>
                <w:szCs w:val="20"/>
              </w:rPr>
              <w:t>47 241,59</w:t>
            </w:r>
          </w:p>
        </w:tc>
        <w:tc>
          <w:tcPr>
            <w:tcW w:w="445" w:type="pct"/>
            <w:tcBorders>
              <w:top w:val="nil"/>
              <w:left w:val="nil"/>
              <w:bottom w:val="single" w:sz="4" w:space="0" w:color="auto"/>
              <w:right w:val="single" w:sz="4" w:space="0" w:color="auto"/>
            </w:tcBorders>
            <w:shd w:val="clear" w:color="auto" w:fill="auto"/>
            <w:noWrap/>
            <w:vAlign w:val="center"/>
            <w:hideMark/>
          </w:tcPr>
          <w:p w14:paraId="5AEBEC7E" w14:textId="77777777" w:rsidR="00766C30" w:rsidRPr="00766C30" w:rsidRDefault="00766C30" w:rsidP="00766C30">
            <w:pPr>
              <w:ind w:left="-108"/>
              <w:jc w:val="center"/>
              <w:rPr>
                <w:sz w:val="20"/>
                <w:szCs w:val="20"/>
              </w:rPr>
            </w:pPr>
            <w:r w:rsidRPr="00766C30">
              <w:rPr>
                <w:sz w:val="20"/>
                <w:szCs w:val="20"/>
              </w:rPr>
              <w:t>47 241,59</w:t>
            </w:r>
          </w:p>
        </w:tc>
        <w:tc>
          <w:tcPr>
            <w:tcW w:w="393" w:type="pct"/>
            <w:tcBorders>
              <w:top w:val="nil"/>
              <w:left w:val="nil"/>
              <w:bottom w:val="single" w:sz="4" w:space="0" w:color="auto"/>
              <w:right w:val="single" w:sz="4" w:space="0" w:color="auto"/>
            </w:tcBorders>
            <w:shd w:val="clear" w:color="000000" w:fill="FFFFFF"/>
            <w:noWrap/>
            <w:vAlign w:val="center"/>
            <w:hideMark/>
          </w:tcPr>
          <w:p w14:paraId="27DC8A32" w14:textId="77777777" w:rsidR="00766C30" w:rsidRPr="00766C30" w:rsidRDefault="00766C30" w:rsidP="00766C30">
            <w:pPr>
              <w:ind w:left="-108"/>
              <w:jc w:val="center"/>
              <w:rPr>
                <w:sz w:val="20"/>
                <w:szCs w:val="20"/>
              </w:rPr>
            </w:pPr>
            <w:r w:rsidRPr="00766C30">
              <w:rPr>
                <w:sz w:val="20"/>
                <w:szCs w:val="20"/>
              </w:rPr>
              <w:t>48 436,50</w:t>
            </w:r>
          </w:p>
        </w:tc>
        <w:tc>
          <w:tcPr>
            <w:tcW w:w="395" w:type="pct"/>
            <w:tcBorders>
              <w:top w:val="nil"/>
              <w:left w:val="nil"/>
              <w:bottom w:val="single" w:sz="4" w:space="0" w:color="auto"/>
              <w:right w:val="single" w:sz="4" w:space="0" w:color="auto"/>
            </w:tcBorders>
            <w:shd w:val="clear" w:color="auto" w:fill="auto"/>
            <w:noWrap/>
            <w:vAlign w:val="center"/>
            <w:hideMark/>
          </w:tcPr>
          <w:p w14:paraId="52AE73A2" w14:textId="77777777" w:rsidR="00766C30" w:rsidRPr="00766C30" w:rsidRDefault="00766C30" w:rsidP="00766C30">
            <w:pPr>
              <w:ind w:left="-108"/>
              <w:jc w:val="center"/>
              <w:rPr>
                <w:sz w:val="20"/>
                <w:szCs w:val="20"/>
              </w:rPr>
            </w:pPr>
            <w:r w:rsidRPr="00766C30">
              <w:rPr>
                <w:sz w:val="20"/>
                <w:szCs w:val="20"/>
              </w:rPr>
              <w:t>48 436,50</w:t>
            </w:r>
          </w:p>
        </w:tc>
        <w:tc>
          <w:tcPr>
            <w:tcW w:w="393" w:type="pct"/>
            <w:tcBorders>
              <w:top w:val="nil"/>
              <w:left w:val="nil"/>
              <w:bottom w:val="single" w:sz="4" w:space="0" w:color="auto"/>
              <w:right w:val="single" w:sz="4" w:space="0" w:color="auto"/>
            </w:tcBorders>
            <w:shd w:val="clear" w:color="000000" w:fill="FFFFFF"/>
            <w:noWrap/>
            <w:vAlign w:val="center"/>
            <w:hideMark/>
          </w:tcPr>
          <w:p w14:paraId="0996F508" w14:textId="77777777" w:rsidR="00766C30" w:rsidRPr="00766C30" w:rsidRDefault="00766C30" w:rsidP="00766C30">
            <w:pPr>
              <w:ind w:left="-108"/>
              <w:jc w:val="center"/>
              <w:rPr>
                <w:sz w:val="20"/>
                <w:szCs w:val="20"/>
              </w:rPr>
            </w:pPr>
            <w:r w:rsidRPr="00766C30">
              <w:rPr>
                <w:sz w:val="20"/>
                <w:szCs w:val="20"/>
              </w:rPr>
              <w:t>47 688,08</w:t>
            </w:r>
          </w:p>
        </w:tc>
        <w:tc>
          <w:tcPr>
            <w:tcW w:w="395" w:type="pct"/>
            <w:tcBorders>
              <w:top w:val="nil"/>
              <w:left w:val="nil"/>
              <w:bottom w:val="single" w:sz="4" w:space="0" w:color="auto"/>
              <w:right w:val="single" w:sz="4" w:space="0" w:color="auto"/>
            </w:tcBorders>
            <w:shd w:val="clear" w:color="auto" w:fill="auto"/>
            <w:noWrap/>
            <w:vAlign w:val="center"/>
            <w:hideMark/>
          </w:tcPr>
          <w:p w14:paraId="7F42EBF3" w14:textId="77777777" w:rsidR="00766C30" w:rsidRPr="00766C30" w:rsidRDefault="00766C30" w:rsidP="00766C30">
            <w:pPr>
              <w:ind w:left="-108"/>
              <w:jc w:val="center"/>
              <w:rPr>
                <w:sz w:val="20"/>
                <w:szCs w:val="20"/>
              </w:rPr>
            </w:pPr>
            <w:r w:rsidRPr="00766C30">
              <w:rPr>
                <w:sz w:val="20"/>
                <w:szCs w:val="20"/>
              </w:rPr>
              <w:t>47 688,08</w:t>
            </w:r>
          </w:p>
        </w:tc>
        <w:tc>
          <w:tcPr>
            <w:tcW w:w="394" w:type="pct"/>
            <w:tcBorders>
              <w:top w:val="nil"/>
              <w:left w:val="nil"/>
              <w:bottom w:val="single" w:sz="4" w:space="0" w:color="auto"/>
              <w:right w:val="single" w:sz="4" w:space="0" w:color="auto"/>
            </w:tcBorders>
            <w:shd w:val="clear" w:color="auto" w:fill="auto"/>
            <w:noWrap/>
            <w:vAlign w:val="center"/>
            <w:hideMark/>
          </w:tcPr>
          <w:p w14:paraId="4562C462" w14:textId="77777777" w:rsidR="00766C30" w:rsidRPr="00766C30" w:rsidRDefault="00766C30" w:rsidP="00766C30">
            <w:pPr>
              <w:ind w:left="-108"/>
              <w:jc w:val="center"/>
              <w:rPr>
                <w:sz w:val="20"/>
                <w:szCs w:val="20"/>
              </w:rPr>
            </w:pPr>
            <w:r w:rsidRPr="00766C30">
              <w:rPr>
                <w:sz w:val="20"/>
                <w:szCs w:val="20"/>
              </w:rPr>
              <w:t>47 788,73</w:t>
            </w:r>
          </w:p>
        </w:tc>
        <w:tc>
          <w:tcPr>
            <w:tcW w:w="388" w:type="pct"/>
            <w:tcBorders>
              <w:top w:val="nil"/>
              <w:left w:val="nil"/>
              <w:bottom w:val="single" w:sz="4" w:space="0" w:color="auto"/>
              <w:right w:val="single" w:sz="4" w:space="0" w:color="auto"/>
            </w:tcBorders>
            <w:shd w:val="clear" w:color="auto" w:fill="auto"/>
            <w:noWrap/>
            <w:vAlign w:val="center"/>
            <w:hideMark/>
          </w:tcPr>
          <w:p w14:paraId="7914CE39" w14:textId="77777777" w:rsidR="00766C30" w:rsidRPr="00766C30" w:rsidRDefault="00766C30" w:rsidP="00766C30">
            <w:pPr>
              <w:ind w:left="-108"/>
              <w:jc w:val="center"/>
              <w:rPr>
                <w:sz w:val="20"/>
                <w:szCs w:val="20"/>
              </w:rPr>
            </w:pPr>
            <w:r w:rsidRPr="00766C30">
              <w:rPr>
                <w:sz w:val="20"/>
                <w:szCs w:val="20"/>
              </w:rPr>
              <w:t>47 788,73</w:t>
            </w:r>
          </w:p>
        </w:tc>
      </w:tr>
      <w:tr w:rsidR="00766C30" w:rsidRPr="00766C30" w14:paraId="5DFD1E8E"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0E55F41" w14:textId="77777777" w:rsidR="00766C30" w:rsidRPr="00766C30" w:rsidRDefault="00766C30" w:rsidP="00766C30">
            <w:pPr>
              <w:jc w:val="center"/>
              <w:rPr>
                <w:bCs/>
                <w:sz w:val="20"/>
                <w:szCs w:val="20"/>
              </w:rPr>
            </w:pPr>
            <w:r w:rsidRPr="00766C30">
              <w:rPr>
                <w:bCs/>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14:paraId="3A8423F8" w14:textId="77777777" w:rsidR="00766C30" w:rsidRPr="00766C30" w:rsidRDefault="00766C30" w:rsidP="00766C30">
            <w:pPr>
              <w:jc w:val="center"/>
              <w:rPr>
                <w:bCs/>
                <w:sz w:val="20"/>
                <w:szCs w:val="20"/>
              </w:rPr>
            </w:pPr>
            <w:r w:rsidRPr="00766C30">
              <w:rPr>
                <w:bCs/>
                <w:sz w:val="20"/>
                <w:szCs w:val="20"/>
              </w:rPr>
              <w:t>1302838</w:t>
            </w:r>
          </w:p>
        </w:tc>
        <w:tc>
          <w:tcPr>
            <w:tcW w:w="728" w:type="pct"/>
            <w:tcBorders>
              <w:top w:val="nil"/>
              <w:left w:val="nil"/>
              <w:bottom w:val="single" w:sz="4" w:space="0" w:color="auto"/>
              <w:right w:val="single" w:sz="4" w:space="0" w:color="auto"/>
            </w:tcBorders>
            <w:shd w:val="clear" w:color="000000" w:fill="FFFFFF"/>
            <w:vAlign w:val="center"/>
            <w:hideMark/>
          </w:tcPr>
          <w:p w14:paraId="048F7E12" w14:textId="73F564C6" w:rsidR="00766C30" w:rsidRPr="00766C30" w:rsidRDefault="00766C30" w:rsidP="00766C30">
            <w:pPr>
              <w:rPr>
                <w:color w:val="000000"/>
                <w:sz w:val="20"/>
                <w:szCs w:val="20"/>
              </w:rPr>
            </w:pPr>
            <w:r w:rsidRPr="00766C30">
              <w:rPr>
                <w:color w:val="000000"/>
                <w:sz w:val="20"/>
                <w:szCs w:val="20"/>
              </w:rPr>
              <w:t>Трак наружный левый</w:t>
            </w:r>
          </w:p>
        </w:tc>
        <w:tc>
          <w:tcPr>
            <w:tcW w:w="219" w:type="pct"/>
            <w:tcBorders>
              <w:top w:val="nil"/>
              <w:left w:val="nil"/>
              <w:bottom w:val="single" w:sz="4" w:space="0" w:color="auto"/>
              <w:right w:val="single" w:sz="4" w:space="0" w:color="auto"/>
            </w:tcBorders>
            <w:shd w:val="clear" w:color="auto" w:fill="auto"/>
            <w:vAlign w:val="center"/>
            <w:hideMark/>
          </w:tcPr>
          <w:p w14:paraId="0FE4299F"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3F1D6B44"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66A8D383" w14:textId="77777777" w:rsidR="00766C30" w:rsidRPr="00766C30" w:rsidRDefault="00766C30" w:rsidP="00766C30">
            <w:pPr>
              <w:ind w:left="-108"/>
              <w:jc w:val="center"/>
              <w:rPr>
                <w:sz w:val="20"/>
                <w:szCs w:val="20"/>
              </w:rPr>
            </w:pPr>
            <w:r w:rsidRPr="00766C30">
              <w:rPr>
                <w:sz w:val="20"/>
                <w:szCs w:val="20"/>
              </w:rPr>
              <w:t>47 241,59</w:t>
            </w:r>
          </w:p>
        </w:tc>
        <w:tc>
          <w:tcPr>
            <w:tcW w:w="445" w:type="pct"/>
            <w:tcBorders>
              <w:top w:val="nil"/>
              <w:left w:val="nil"/>
              <w:bottom w:val="single" w:sz="4" w:space="0" w:color="auto"/>
              <w:right w:val="single" w:sz="4" w:space="0" w:color="auto"/>
            </w:tcBorders>
            <w:shd w:val="clear" w:color="auto" w:fill="auto"/>
            <w:noWrap/>
            <w:vAlign w:val="center"/>
            <w:hideMark/>
          </w:tcPr>
          <w:p w14:paraId="75C73130" w14:textId="77777777" w:rsidR="00766C30" w:rsidRPr="00766C30" w:rsidRDefault="00766C30" w:rsidP="00766C30">
            <w:pPr>
              <w:ind w:left="-108"/>
              <w:jc w:val="center"/>
              <w:rPr>
                <w:sz w:val="20"/>
                <w:szCs w:val="20"/>
              </w:rPr>
            </w:pPr>
            <w:r w:rsidRPr="00766C30">
              <w:rPr>
                <w:sz w:val="20"/>
                <w:szCs w:val="20"/>
              </w:rPr>
              <w:t>47 241,59</w:t>
            </w:r>
          </w:p>
        </w:tc>
        <w:tc>
          <w:tcPr>
            <w:tcW w:w="393" w:type="pct"/>
            <w:tcBorders>
              <w:top w:val="nil"/>
              <w:left w:val="nil"/>
              <w:bottom w:val="single" w:sz="4" w:space="0" w:color="auto"/>
              <w:right w:val="single" w:sz="4" w:space="0" w:color="auto"/>
            </w:tcBorders>
            <w:shd w:val="clear" w:color="000000" w:fill="FFFFFF"/>
            <w:noWrap/>
            <w:vAlign w:val="center"/>
            <w:hideMark/>
          </w:tcPr>
          <w:p w14:paraId="75B6EE27" w14:textId="77777777" w:rsidR="00766C30" w:rsidRPr="00766C30" w:rsidRDefault="00766C30" w:rsidP="00766C30">
            <w:pPr>
              <w:ind w:left="-108"/>
              <w:jc w:val="center"/>
              <w:rPr>
                <w:sz w:val="20"/>
                <w:szCs w:val="20"/>
              </w:rPr>
            </w:pPr>
            <w:r w:rsidRPr="00766C30">
              <w:rPr>
                <w:sz w:val="20"/>
                <w:szCs w:val="20"/>
              </w:rPr>
              <w:t>48 436,50</w:t>
            </w:r>
          </w:p>
        </w:tc>
        <w:tc>
          <w:tcPr>
            <w:tcW w:w="395" w:type="pct"/>
            <w:tcBorders>
              <w:top w:val="nil"/>
              <w:left w:val="nil"/>
              <w:bottom w:val="single" w:sz="4" w:space="0" w:color="auto"/>
              <w:right w:val="single" w:sz="4" w:space="0" w:color="auto"/>
            </w:tcBorders>
            <w:shd w:val="clear" w:color="auto" w:fill="auto"/>
            <w:noWrap/>
            <w:vAlign w:val="center"/>
            <w:hideMark/>
          </w:tcPr>
          <w:p w14:paraId="05DB47C8" w14:textId="77777777" w:rsidR="00766C30" w:rsidRPr="00766C30" w:rsidRDefault="00766C30" w:rsidP="00766C30">
            <w:pPr>
              <w:ind w:left="-108"/>
              <w:jc w:val="center"/>
              <w:rPr>
                <w:sz w:val="20"/>
                <w:szCs w:val="20"/>
              </w:rPr>
            </w:pPr>
            <w:r w:rsidRPr="00766C30">
              <w:rPr>
                <w:sz w:val="20"/>
                <w:szCs w:val="20"/>
              </w:rPr>
              <w:t>48 436,50</w:t>
            </w:r>
          </w:p>
        </w:tc>
        <w:tc>
          <w:tcPr>
            <w:tcW w:w="393" w:type="pct"/>
            <w:tcBorders>
              <w:top w:val="nil"/>
              <w:left w:val="nil"/>
              <w:bottom w:val="single" w:sz="4" w:space="0" w:color="auto"/>
              <w:right w:val="single" w:sz="4" w:space="0" w:color="auto"/>
            </w:tcBorders>
            <w:shd w:val="clear" w:color="000000" w:fill="FFFFFF"/>
            <w:noWrap/>
            <w:vAlign w:val="center"/>
            <w:hideMark/>
          </w:tcPr>
          <w:p w14:paraId="485D6FA4" w14:textId="77777777" w:rsidR="00766C30" w:rsidRPr="00766C30" w:rsidRDefault="00766C30" w:rsidP="00766C30">
            <w:pPr>
              <w:ind w:left="-108"/>
              <w:jc w:val="center"/>
              <w:rPr>
                <w:sz w:val="20"/>
                <w:szCs w:val="20"/>
              </w:rPr>
            </w:pPr>
            <w:r w:rsidRPr="00766C30">
              <w:rPr>
                <w:sz w:val="20"/>
                <w:szCs w:val="20"/>
              </w:rPr>
              <w:t>47 688,08</w:t>
            </w:r>
          </w:p>
        </w:tc>
        <w:tc>
          <w:tcPr>
            <w:tcW w:w="395" w:type="pct"/>
            <w:tcBorders>
              <w:top w:val="nil"/>
              <w:left w:val="nil"/>
              <w:bottom w:val="single" w:sz="4" w:space="0" w:color="auto"/>
              <w:right w:val="single" w:sz="4" w:space="0" w:color="auto"/>
            </w:tcBorders>
            <w:shd w:val="clear" w:color="auto" w:fill="auto"/>
            <w:noWrap/>
            <w:vAlign w:val="center"/>
            <w:hideMark/>
          </w:tcPr>
          <w:p w14:paraId="4390B1F5" w14:textId="77777777" w:rsidR="00766C30" w:rsidRPr="00766C30" w:rsidRDefault="00766C30" w:rsidP="00766C30">
            <w:pPr>
              <w:ind w:left="-108"/>
              <w:jc w:val="center"/>
              <w:rPr>
                <w:sz w:val="20"/>
                <w:szCs w:val="20"/>
              </w:rPr>
            </w:pPr>
            <w:r w:rsidRPr="00766C30">
              <w:rPr>
                <w:sz w:val="20"/>
                <w:szCs w:val="20"/>
              </w:rPr>
              <w:t>47 688,08</w:t>
            </w:r>
          </w:p>
        </w:tc>
        <w:tc>
          <w:tcPr>
            <w:tcW w:w="394" w:type="pct"/>
            <w:tcBorders>
              <w:top w:val="nil"/>
              <w:left w:val="nil"/>
              <w:bottom w:val="single" w:sz="4" w:space="0" w:color="auto"/>
              <w:right w:val="single" w:sz="4" w:space="0" w:color="auto"/>
            </w:tcBorders>
            <w:shd w:val="clear" w:color="auto" w:fill="auto"/>
            <w:noWrap/>
            <w:vAlign w:val="center"/>
            <w:hideMark/>
          </w:tcPr>
          <w:p w14:paraId="2107D381" w14:textId="77777777" w:rsidR="00766C30" w:rsidRPr="00766C30" w:rsidRDefault="00766C30" w:rsidP="00766C30">
            <w:pPr>
              <w:ind w:left="-108"/>
              <w:jc w:val="center"/>
              <w:rPr>
                <w:sz w:val="20"/>
                <w:szCs w:val="20"/>
              </w:rPr>
            </w:pPr>
            <w:r w:rsidRPr="00766C30">
              <w:rPr>
                <w:sz w:val="20"/>
                <w:szCs w:val="20"/>
              </w:rPr>
              <w:t>47 788,73</w:t>
            </w:r>
          </w:p>
        </w:tc>
        <w:tc>
          <w:tcPr>
            <w:tcW w:w="388" w:type="pct"/>
            <w:tcBorders>
              <w:top w:val="nil"/>
              <w:left w:val="nil"/>
              <w:bottom w:val="single" w:sz="4" w:space="0" w:color="auto"/>
              <w:right w:val="single" w:sz="4" w:space="0" w:color="auto"/>
            </w:tcBorders>
            <w:shd w:val="clear" w:color="auto" w:fill="auto"/>
            <w:noWrap/>
            <w:vAlign w:val="center"/>
            <w:hideMark/>
          </w:tcPr>
          <w:p w14:paraId="4449CAFD" w14:textId="77777777" w:rsidR="00766C30" w:rsidRPr="00766C30" w:rsidRDefault="00766C30" w:rsidP="00766C30">
            <w:pPr>
              <w:ind w:left="-108"/>
              <w:jc w:val="center"/>
              <w:rPr>
                <w:sz w:val="20"/>
                <w:szCs w:val="20"/>
              </w:rPr>
            </w:pPr>
            <w:r w:rsidRPr="00766C30">
              <w:rPr>
                <w:sz w:val="20"/>
                <w:szCs w:val="20"/>
              </w:rPr>
              <w:t>47 788,73</w:t>
            </w:r>
          </w:p>
        </w:tc>
      </w:tr>
      <w:tr w:rsidR="00766C30" w:rsidRPr="00766C30" w14:paraId="6A9BB68F"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28A14D6" w14:textId="77777777" w:rsidR="00766C30" w:rsidRPr="00766C30" w:rsidRDefault="00766C30" w:rsidP="00766C30">
            <w:pPr>
              <w:jc w:val="center"/>
              <w:rPr>
                <w:bCs/>
                <w:sz w:val="20"/>
                <w:szCs w:val="20"/>
              </w:rPr>
            </w:pPr>
            <w:r w:rsidRPr="00766C30">
              <w:rPr>
                <w:bCs/>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14:paraId="164E3B1F" w14:textId="77777777" w:rsidR="00766C30" w:rsidRPr="00766C30" w:rsidRDefault="00766C30" w:rsidP="00766C30">
            <w:pPr>
              <w:jc w:val="center"/>
              <w:rPr>
                <w:bCs/>
                <w:sz w:val="20"/>
                <w:szCs w:val="20"/>
              </w:rPr>
            </w:pPr>
            <w:r w:rsidRPr="00766C30">
              <w:rPr>
                <w:bCs/>
                <w:sz w:val="20"/>
                <w:szCs w:val="20"/>
              </w:rPr>
              <w:t>1303030</w:t>
            </w:r>
          </w:p>
        </w:tc>
        <w:tc>
          <w:tcPr>
            <w:tcW w:w="728" w:type="pct"/>
            <w:tcBorders>
              <w:top w:val="nil"/>
              <w:left w:val="nil"/>
              <w:bottom w:val="single" w:sz="4" w:space="0" w:color="auto"/>
              <w:right w:val="single" w:sz="4" w:space="0" w:color="auto"/>
            </w:tcBorders>
            <w:shd w:val="clear" w:color="auto" w:fill="auto"/>
            <w:vAlign w:val="center"/>
            <w:hideMark/>
          </w:tcPr>
          <w:p w14:paraId="51DF9D06" w14:textId="1F2C9809" w:rsidR="00766C30" w:rsidRPr="00766C30" w:rsidRDefault="00766C30" w:rsidP="00766C30">
            <w:pPr>
              <w:rPr>
                <w:color w:val="000000"/>
                <w:sz w:val="20"/>
                <w:szCs w:val="20"/>
              </w:rPr>
            </w:pPr>
            <w:r w:rsidRPr="00766C30">
              <w:rPr>
                <w:color w:val="000000"/>
                <w:sz w:val="20"/>
                <w:szCs w:val="20"/>
              </w:rPr>
              <w:t>Лента двойная редкая</w:t>
            </w:r>
          </w:p>
        </w:tc>
        <w:tc>
          <w:tcPr>
            <w:tcW w:w="219" w:type="pct"/>
            <w:tcBorders>
              <w:top w:val="nil"/>
              <w:left w:val="nil"/>
              <w:bottom w:val="single" w:sz="4" w:space="0" w:color="auto"/>
              <w:right w:val="single" w:sz="4" w:space="0" w:color="auto"/>
            </w:tcBorders>
            <w:shd w:val="clear" w:color="auto" w:fill="auto"/>
            <w:vAlign w:val="center"/>
            <w:hideMark/>
          </w:tcPr>
          <w:p w14:paraId="0A97D0BD"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7D2FA92A"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879AD8A" w14:textId="77777777" w:rsidR="00766C30" w:rsidRPr="00766C30" w:rsidRDefault="00766C30" w:rsidP="00766C30">
            <w:pPr>
              <w:ind w:left="-108"/>
              <w:jc w:val="center"/>
              <w:rPr>
                <w:sz w:val="20"/>
                <w:szCs w:val="20"/>
              </w:rPr>
            </w:pPr>
            <w:r w:rsidRPr="00766C30">
              <w:rPr>
                <w:sz w:val="20"/>
                <w:szCs w:val="20"/>
              </w:rPr>
              <w:t>156 636,61</w:t>
            </w:r>
          </w:p>
        </w:tc>
        <w:tc>
          <w:tcPr>
            <w:tcW w:w="445" w:type="pct"/>
            <w:tcBorders>
              <w:top w:val="nil"/>
              <w:left w:val="nil"/>
              <w:bottom w:val="single" w:sz="4" w:space="0" w:color="auto"/>
              <w:right w:val="single" w:sz="4" w:space="0" w:color="auto"/>
            </w:tcBorders>
            <w:shd w:val="clear" w:color="auto" w:fill="auto"/>
            <w:noWrap/>
            <w:vAlign w:val="center"/>
            <w:hideMark/>
          </w:tcPr>
          <w:p w14:paraId="5F035595" w14:textId="77777777" w:rsidR="00766C30" w:rsidRPr="00766C30" w:rsidRDefault="00766C30" w:rsidP="00766C30">
            <w:pPr>
              <w:ind w:left="-108"/>
              <w:jc w:val="center"/>
              <w:rPr>
                <w:sz w:val="20"/>
                <w:szCs w:val="20"/>
              </w:rPr>
            </w:pPr>
            <w:r w:rsidRPr="00766C30">
              <w:rPr>
                <w:sz w:val="20"/>
                <w:szCs w:val="20"/>
              </w:rPr>
              <w:t>156 636,61</w:t>
            </w:r>
          </w:p>
        </w:tc>
        <w:tc>
          <w:tcPr>
            <w:tcW w:w="393" w:type="pct"/>
            <w:tcBorders>
              <w:top w:val="nil"/>
              <w:left w:val="nil"/>
              <w:bottom w:val="single" w:sz="4" w:space="0" w:color="auto"/>
              <w:right w:val="single" w:sz="4" w:space="0" w:color="auto"/>
            </w:tcBorders>
            <w:shd w:val="clear" w:color="000000" w:fill="FFFFFF"/>
            <w:noWrap/>
            <w:vAlign w:val="center"/>
            <w:hideMark/>
          </w:tcPr>
          <w:p w14:paraId="1DF715CA" w14:textId="77777777" w:rsidR="00766C30" w:rsidRPr="00766C30" w:rsidRDefault="00766C30" w:rsidP="00766C30">
            <w:pPr>
              <w:ind w:left="-108"/>
              <w:jc w:val="center"/>
              <w:rPr>
                <w:sz w:val="20"/>
                <w:szCs w:val="20"/>
              </w:rPr>
            </w:pPr>
            <w:r w:rsidRPr="00766C30">
              <w:rPr>
                <w:sz w:val="20"/>
                <w:szCs w:val="20"/>
              </w:rPr>
              <w:t>146 510,00</w:t>
            </w:r>
          </w:p>
        </w:tc>
        <w:tc>
          <w:tcPr>
            <w:tcW w:w="395" w:type="pct"/>
            <w:tcBorders>
              <w:top w:val="nil"/>
              <w:left w:val="nil"/>
              <w:bottom w:val="single" w:sz="4" w:space="0" w:color="auto"/>
              <w:right w:val="single" w:sz="4" w:space="0" w:color="auto"/>
            </w:tcBorders>
            <w:shd w:val="clear" w:color="auto" w:fill="auto"/>
            <w:noWrap/>
            <w:vAlign w:val="center"/>
            <w:hideMark/>
          </w:tcPr>
          <w:p w14:paraId="2B0BA600" w14:textId="77777777" w:rsidR="00766C30" w:rsidRPr="00766C30" w:rsidRDefault="00766C30" w:rsidP="00766C30">
            <w:pPr>
              <w:ind w:left="-108"/>
              <w:jc w:val="center"/>
              <w:rPr>
                <w:sz w:val="20"/>
                <w:szCs w:val="20"/>
              </w:rPr>
            </w:pPr>
            <w:r w:rsidRPr="00766C30">
              <w:rPr>
                <w:sz w:val="20"/>
                <w:szCs w:val="20"/>
              </w:rPr>
              <w:t>146 510,00</w:t>
            </w:r>
          </w:p>
        </w:tc>
        <w:tc>
          <w:tcPr>
            <w:tcW w:w="393" w:type="pct"/>
            <w:tcBorders>
              <w:top w:val="nil"/>
              <w:left w:val="nil"/>
              <w:bottom w:val="single" w:sz="4" w:space="0" w:color="auto"/>
              <w:right w:val="single" w:sz="4" w:space="0" w:color="auto"/>
            </w:tcBorders>
            <w:shd w:val="clear" w:color="000000" w:fill="FFFFFF"/>
            <w:noWrap/>
            <w:vAlign w:val="center"/>
            <w:hideMark/>
          </w:tcPr>
          <w:p w14:paraId="78EC09A4" w14:textId="77777777" w:rsidR="00766C30" w:rsidRPr="00766C30" w:rsidRDefault="00766C30" w:rsidP="00766C30">
            <w:pPr>
              <w:ind w:left="-108"/>
              <w:jc w:val="center"/>
              <w:rPr>
                <w:sz w:val="20"/>
                <w:szCs w:val="20"/>
              </w:rPr>
            </w:pPr>
            <w:r w:rsidRPr="00766C30">
              <w:rPr>
                <w:sz w:val="20"/>
                <w:szCs w:val="20"/>
              </w:rPr>
              <w:t>166 076,29</w:t>
            </w:r>
          </w:p>
        </w:tc>
        <w:tc>
          <w:tcPr>
            <w:tcW w:w="395" w:type="pct"/>
            <w:tcBorders>
              <w:top w:val="nil"/>
              <w:left w:val="nil"/>
              <w:bottom w:val="single" w:sz="4" w:space="0" w:color="auto"/>
              <w:right w:val="single" w:sz="4" w:space="0" w:color="auto"/>
            </w:tcBorders>
            <w:shd w:val="clear" w:color="auto" w:fill="auto"/>
            <w:noWrap/>
            <w:vAlign w:val="center"/>
            <w:hideMark/>
          </w:tcPr>
          <w:p w14:paraId="123AC8E6" w14:textId="77777777" w:rsidR="00766C30" w:rsidRPr="00766C30" w:rsidRDefault="00766C30" w:rsidP="00766C30">
            <w:pPr>
              <w:ind w:left="-108"/>
              <w:jc w:val="center"/>
              <w:rPr>
                <w:sz w:val="20"/>
                <w:szCs w:val="20"/>
              </w:rPr>
            </w:pPr>
            <w:r w:rsidRPr="00766C30">
              <w:rPr>
                <w:sz w:val="20"/>
                <w:szCs w:val="20"/>
              </w:rPr>
              <w:t>166 076,29</w:t>
            </w:r>
          </w:p>
        </w:tc>
        <w:tc>
          <w:tcPr>
            <w:tcW w:w="394" w:type="pct"/>
            <w:tcBorders>
              <w:top w:val="nil"/>
              <w:left w:val="nil"/>
              <w:bottom w:val="single" w:sz="4" w:space="0" w:color="auto"/>
              <w:right w:val="single" w:sz="4" w:space="0" w:color="auto"/>
            </w:tcBorders>
            <w:shd w:val="clear" w:color="auto" w:fill="auto"/>
            <w:noWrap/>
            <w:vAlign w:val="center"/>
            <w:hideMark/>
          </w:tcPr>
          <w:p w14:paraId="7439DDD1" w14:textId="77777777" w:rsidR="00766C30" w:rsidRPr="00766C30" w:rsidRDefault="00766C30" w:rsidP="00766C30">
            <w:pPr>
              <w:ind w:left="-108"/>
              <w:jc w:val="center"/>
              <w:rPr>
                <w:sz w:val="20"/>
                <w:szCs w:val="20"/>
              </w:rPr>
            </w:pPr>
            <w:r w:rsidRPr="00766C30">
              <w:rPr>
                <w:sz w:val="20"/>
                <w:szCs w:val="20"/>
              </w:rPr>
              <w:t>156 407,63</w:t>
            </w:r>
          </w:p>
        </w:tc>
        <w:tc>
          <w:tcPr>
            <w:tcW w:w="388" w:type="pct"/>
            <w:tcBorders>
              <w:top w:val="nil"/>
              <w:left w:val="nil"/>
              <w:bottom w:val="single" w:sz="4" w:space="0" w:color="auto"/>
              <w:right w:val="single" w:sz="4" w:space="0" w:color="auto"/>
            </w:tcBorders>
            <w:shd w:val="clear" w:color="auto" w:fill="auto"/>
            <w:noWrap/>
            <w:vAlign w:val="center"/>
            <w:hideMark/>
          </w:tcPr>
          <w:p w14:paraId="6AFF98F4" w14:textId="77777777" w:rsidR="00766C30" w:rsidRPr="00766C30" w:rsidRDefault="00766C30" w:rsidP="00766C30">
            <w:pPr>
              <w:ind w:left="-108"/>
              <w:jc w:val="center"/>
              <w:rPr>
                <w:sz w:val="20"/>
                <w:szCs w:val="20"/>
              </w:rPr>
            </w:pPr>
            <w:r w:rsidRPr="00766C30">
              <w:rPr>
                <w:sz w:val="20"/>
                <w:szCs w:val="20"/>
              </w:rPr>
              <w:t>156 407,63</w:t>
            </w:r>
          </w:p>
        </w:tc>
      </w:tr>
      <w:tr w:rsidR="00766C30" w:rsidRPr="00766C30" w14:paraId="11CDB490"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2B777C5" w14:textId="77777777" w:rsidR="00766C30" w:rsidRPr="00766C30" w:rsidRDefault="00766C30" w:rsidP="00766C30">
            <w:pPr>
              <w:jc w:val="center"/>
              <w:rPr>
                <w:bCs/>
                <w:sz w:val="20"/>
                <w:szCs w:val="20"/>
              </w:rPr>
            </w:pPr>
            <w:r w:rsidRPr="00766C30">
              <w:rPr>
                <w:bCs/>
                <w:sz w:val="20"/>
                <w:szCs w:val="20"/>
              </w:rPr>
              <w:t>8</w:t>
            </w:r>
          </w:p>
        </w:tc>
        <w:tc>
          <w:tcPr>
            <w:tcW w:w="349" w:type="pct"/>
            <w:tcBorders>
              <w:top w:val="nil"/>
              <w:left w:val="nil"/>
              <w:bottom w:val="single" w:sz="4" w:space="0" w:color="auto"/>
              <w:right w:val="single" w:sz="4" w:space="0" w:color="auto"/>
            </w:tcBorders>
            <w:shd w:val="clear" w:color="auto" w:fill="auto"/>
            <w:noWrap/>
            <w:vAlign w:val="center"/>
            <w:hideMark/>
          </w:tcPr>
          <w:p w14:paraId="037AA905" w14:textId="77777777" w:rsidR="00766C30" w:rsidRPr="00766C30" w:rsidRDefault="00766C30" w:rsidP="00766C30">
            <w:pPr>
              <w:jc w:val="center"/>
              <w:rPr>
                <w:bCs/>
                <w:sz w:val="20"/>
                <w:szCs w:val="20"/>
              </w:rPr>
            </w:pPr>
            <w:r w:rsidRPr="00766C30">
              <w:rPr>
                <w:bCs/>
                <w:sz w:val="20"/>
                <w:szCs w:val="20"/>
              </w:rPr>
              <w:t>1303028</w:t>
            </w:r>
          </w:p>
        </w:tc>
        <w:tc>
          <w:tcPr>
            <w:tcW w:w="728" w:type="pct"/>
            <w:tcBorders>
              <w:top w:val="nil"/>
              <w:left w:val="nil"/>
              <w:bottom w:val="single" w:sz="4" w:space="0" w:color="auto"/>
              <w:right w:val="single" w:sz="4" w:space="0" w:color="auto"/>
            </w:tcBorders>
            <w:shd w:val="clear" w:color="auto" w:fill="auto"/>
            <w:vAlign w:val="center"/>
            <w:hideMark/>
          </w:tcPr>
          <w:p w14:paraId="5056F8F3" w14:textId="465E6985" w:rsidR="00766C30" w:rsidRPr="00766C30" w:rsidRDefault="00766C30" w:rsidP="00766C30">
            <w:pPr>
              <w:rPr>
                <w:color w:val="000000"/>
                <w:sz w:val="20"/>
                <w:szCs w:val="20"/>
              </w:rPr>
            </w:pPr>
            <w:r w:rsidRPr="00766C30">
              <w:rPr>
                <w:color w:val="000000"/>
                <w:sz w:val="20"/>
                <w:szCs w:val="20"/>
              </w:rPr>
              <w:t>Лента двойная частая</w:t>
            </w:r>
          </w:p>
        </w:tc>
        <w:tc>
          <w:tcPr>
            <w:tcW w:w="219" w:type="pct"/>
            <w:tcBorders>
              <w:top w:val="nil"/>
              <w:left w:val="nil"/>
              <w:bottom w:val="single" w:sz="4" w:space="0" w:color="auto"/>
              <w:right w:val="single" w:sz="4" w:space="0" w:color="auto"/>
            </w:tcBorders>
            <w:shd w:val="clear" w:color="auto" w:fill="auto"/>
            <w:vAlign w:val="center"/>
            <w:hideMark/>
          </w:tcPr>
          <w:p w14:paraId="33996AF4" w14:textId="77777777" w:rsidR="00766C30" w:rsidRPr="00766C30" w:rsidRDefault="00766C30" w:rsidP="00766C30">
            <w:pPr>
              <w:jc w:val="center"/>
              <w:rPr>
                <w:color w:val="000000"/>
                <w:sz w:val="20"/>
                <w:szCs w:val="20"/>
              </w:rPr>
            </w:pPr>
            <w:r w:rsidRPr="00766C30">
              <w:rPr>
                <w:color w:val="000000"/>
                <w:sz w:val="20"/>
                <w:szCs w:val="20"/>
              </w:rPr>
              <w:t>1</w:t>
            </w:r>
          </w:p>
        </w:tc>
        <w:tc>
          <w:tcPr>
            <w:tcW w:w="287" w:type="pct"/>
            <w:tcBorders>
              <w:top w:val="nil"/>
              <w:left w:val="nil"/>
              <w:bottom w:val="single" w:sz="4" w:space="0" w:color="auto"/>
              <w:right w:val="single" w:sz="4" w:space="0" w:color="auto"/>
            </w:tcBorders>
            <w:shd w:val="clear" w:color="auto" w:fill="auto"/>
            <w:vAlign w:val="center"/>
            <w:hideMark/>
          </w:tcPr>
          <w:p w14:paraId="1FA8E2F7" w14:textId="77777777" w:rsidR="00766C30" w:rsidRPr="00766C30" w:rsidRDefault="00766C30" w:rsidP="00766C30">
            <w:pPr>
              <w:jc w:val="center"/>
              <w:rPr>
                <w:color w:val="000000"/>
                <w:sz w:val="20"/>
                <w:szCs w:val="20"/>
              </w:rPr>
            </w:pPr>
            <w:r w:rsidRPr="00766C30">
              <w:rPr>
                <w:color w:val="000000"/>
                <w:sz w:val="20"/>
                <w:szCs w:val="20"/>
              </w:rPr>
              <w:t>шт.</w:t>
            </w:r>
          </w:p>
        </w:tc>
        <w:tc>
          <w:tcPr>
            <w:tcW w:w="433" w:type="pct"/>
            <w:tcBorders>
              <w:top w:val="nil"/>
              <w:left w:val="nil"/>
              <w:bottom w:val="single" w:sz="4" w:space="0" w:color="auto"/>
              <w:right w:val="single" w:sz="4" w:space="0" w:color="auto"/>
            </w:tcBorders>
            <w:shd w:val="clear" w:color="000000" w:fill="FFFFFF"/>
            <w:noWrap/>
            <w:vAlign w:val="center"/>
            <w:hideMark/>
          </w:tcPr>
          <w:p w14:paraId="2D17ECC8" w14:textId="77777777" w:rsidR="00766C30" w:rsidRPr="00766C30" w:rsidRDefault="00766C30" w:rsidP="00766C30">
            <w:pPr>
              <w:ind w:left="-108"/>
              <w:jc w:val="center"/>
              <w:rPr>
                <w:sz w:val="20"/>
                <w:szCs w:val="20"/>
              </w:rPr>
            </w:pPr>
            <w:r w:rsidRPr="00766C30">
              <w:rPr>
                <w:sz w:val="20"/>
                <w:szCs w:val="20"/>
              </w:rPr>
              <w:t>157 644,82</w:t>
            </w:r>
          </w:p>
        </w:tc>
        <w:tc>
          <w:tcPr>
            <w:tcW w:w="445" w:type="pct"/>
            <w:tcBorders>
              <w:top w:val="nil"/>
              <w:left w:val="nil"/>
              <w:bottom w:val="single" w:sz="4" w:space="0" w:color="auto"/>
              <w:right w:val="single" w:sz="4" w:space="0" w:color="auto"/>
            </w:tcBorders>
            <w:shd w:val="clear" w:color="auto" w:fill="auto"/>
            <w:noWrap/>
            <w:vAlign w:val="center"/>
            <w:hideMark/>
          </w:tcPr>
          <w:p w14:paraId="09E38056" w14:textId="77777777" w:rsidR="00766C30" w:rsidRPr="00766C30" w:rsidRDefault="00766C30" w:rsidP="00766C30">
            <w:pPr>
              <w:ind w:left="-108"/>
              <w:jc w:val="center"/>
              <w:rPr>
                <w:sz w:val="20"/>
                <w:szCs w:val="20"/>
              </w:rPr>
            </w:pPr>
            <w:r w:rsidRPr="00766C30">
              <w:rPr>
                <w:sz w:val="20"/>
                <w:szCs w:val="20"/>
              </w:rPr>
              <w:t>157 644,82</w:t>
            </w:r>
          </w:p>
        </w:tc>
        <w:tc>
          <w:tcPr>
            <w:tcW w:w="393" w:type="pct"/>
            <w:tcBorders>
              <w:top w:val="nil"/>
              <w:left w:val="nil"/>
              <w:bottom w:val="single" w:sz="4" w:space="0" w:color="auto"/>
              <w:right w:val="single" w:sz="4" w:space="0" w:color="auto"/>
            </w:tcBorders>
            <w:shd w:val="clear" w:color="000000" w:fill="FFFFFF"/>
            <w:noWrap/>
            <w:vAlign w:val="center"/>
            <w:hideMark/>
          </w:tcPr>
          <w:p w14:paraId="77BF2840" w14:textId="77777777" w:rsidR="00766C30" w:rsidRPr="00766C30" w:rsidRDefault="00766C30" w:rsidP="00766C30">
            <w:pPr>
              <w:ind w:left="-108"/>
              <w:jc w:val="center"/>
              <w:rPr>
                <w:sz w:val="20"/>
                <w:szCs w:val="20"/>
              </w:rPr>
            </w:pPr>
            <w:r w:rsidRPr="00766C30">
              <w:rPr>
                <w:sz w:val="20"/>
                <w:szCs w:val="20"/>
              </w:rPr>
              <w:t>148 433,25</w:t>
            </w:r>
          </w:p>
        </w:tc>
        <w:tc>
          <w:tcPr>
            <w:tcW w:w="395" w:type="pct"/>
            <w:tcBorders>
              <w:top w:val="nil"/>
              <w:left w:val="nil"/>
              <w:bottom w:val="single" w:sz="4" w:space="0" w:color="auto"/>
              <w:right w:val="single" w:sz="4" w:space="0" w:color="auto"/>
            </w:tcBorders>
            <w:shd w:val="clear" w:color="auto" w:fill="auto"/>
            <w:noWrap/>
            <w:vAlign w:val="center"/>
            <w:hideMark/>
          </w:tcPr>
          <w:p w14:paraId="7B780440" w14:textId="77777777" w:rsidR="00766C30" w:rsidRPr="00766C30" w:rsidRDefault="00766C30" w:rsidP="00766C30">
            <w:pPr>
              <w:ind w:left="-108"/>
              <w:jc w:val="center"/>
              <w:rPr>
                <w:sz w:val="20"/>
                <w:szCs w:val="20"/>
              </w:rPr>
            </w:pPr>
            <w:r w:rsidRPr="00766C30">
              <w:rPr>
                <w:sz w:val="20"/>
                <w:szCs w:val="20"/>
              </w:rPr>
              <w:t>148 433,25</w:t>
            </w:r>
          </w:p>
        </w:tc>
        <w:tc>
          <w:tcPr>
            <w:tcW w:w="393" w:type="pct"/>
            <w:tcBorders>
              <w:top w:val="nil"/>
              <w:left w:val="nil"/>
              <w:bottom w:val="single" w:sz="4" w:space="0" w:color="auto"/>
              <w:right w:val="single" w:sz="4" w:space="0" w:color="auto"/>
            </w:tcBorders>
            <w:shd w:val="clear" w:color="000000" w:fill="FFFFFF"/>
            <w:noWrap/>
            <w:vAlign w:val="center"/>
            <w:hideMark/>
          </w:tcPr>
          <w:p w14:paraId="464805C2" w14:textId="77777777" w:rsidR="00766C30" w:rsidRPr="00766C30" w:rsidRDefault="00766C30" w:rsidP="00766C30">
            <w:pPr>
              <w:ind w:left="-108"/>
              <w:jc w:val="center"/>
              <w:rPr>
                <w:sz w:val="20"/>
                <w:szCs w:val="20"/>
              </w:rPr>
            </w:pPr>
            <w:r w:rsidRPr="00766C30">
              <w:rPr>
                <w:sz w:val="20"/>
                <w:szCs w:val="20"/>
              </w:rPr>
              <w:t>172 691,07</w:t>
            </w:r>
          </w:p>
        </w:tc>
        <w:tc>
          <w:tcPr>
            <w:tcW w:w="395" w:type="pct"/>
            <w:tcBorders>
              <w:top w:val="nil"/>
              <w:left w:val="nil"/>
              <w:bottom w:val="single" w:sz="4" w:space="0" w:color="auto"/>
              <w:right w:val="single" w:sz="4" w:space="0" w:color="auto"/>
            </w:tcBorders>
            <w:shd w:val="clear" w:color="auto" w:fill="auto"/>
            <w:noWrap/>
            <w:vAlign w:val="center"/>
            <w:hideMark/>
          </w:tcPr>
          <w:p w14:paraId="5411BCB7" w14:textId="77777777" w:rsidR="00766C30" w:rsidRPr="00766C30" w:rsidRDefault="00766C30" w:rsidP="00766C30">
            <w:pPr>
              <w:ind w:left="-108"/>
              <w:jc w:val="center"/>
              <w:rPr>
                <w:sz w:val="20"/>
                <w:szCs w:val="20"/>
              </w:rPr>
            </w:pPr>
            <w:r w:rsidRPr="00766C30">
              <w:rPr>
                <w:sz w:val="20"/>
                <w:szCs w:val="20"/>
              </w:rPr>
              <w:t>172 691,07</w:t>
            </w:r>
          </w:p>
        </w:tc>
        <w:tc>
          <w:tcPr>
            <w:tcW w:w="394" w:type="pct"/>
            <w:tcBorders>
              <w:top w:val="nil"/>
              <w:left w:val="nil"/>
              <w:bottom w:val="single" w:sz="4" w:space="0" w:color="auto"/>
              <w:right w:val="single" w:sz="4" w:space="0" w:color="auto"/>
            </w:tcBorders>
            <w:shd w:val="clear" w:color="auto" w:fill="auto"/>
            <w:noWrap/>
            <w:vAlign w:val="center"/>
            <w:hideMark/>
          </w:tcPr>
          <w:p w14:paraId="47819F22" w14:textId="77777777" w:rsidR="00766C30" w:rsidRPr="00766C30" w:rsidRDefault="00766C30" w:rsidP="00766C30">
            <w:pPr>
              <w:ind w:left="-108"/>
              <w:jc w:val="center"/>
              <w:rPr>
                <w:sz w:val="20"/>
                <w:szCs w:val="20"/>
              </w:rPr>
            </w:pPr>
            <w:r w:rsidRPr="00766C30">
              <w:rPr>
                <w:sz w:val="20"/>
                <w:szCs w:val="20"/>
              </w:rPr>
              <w:t>159 589,71</w:t>
            </w:r>
          </w:p>
        </w:tc>
        <w:tc>
          <w:tcPr>
            <w:tcW w:w="388" w:type="pct"/>
            <w:tcBorders>
              <w:top w:val="nil"/>
              <w:left w:val="nil"/>
              <w:bottom w:val="single" w:sz="4" w:space="0" w:color="auto"/>
              <w:right w:val="single" w:sz="4" w:space="0" w:color="auto"/>
            </w:tcBorders>
            <w:shd w:val="clear" w:color="auto" w:fill="auto"/>
            <w:noWrap/>
            <w:vAlign w:val="center"/>
            <w:hideMark/>
          </w:tcPr>
          <w:p w14:paraId="52C2AF58" w14:textId="77777777" w:rsidR="00766C30" w:rsidRPr="00766C30" w:rsidRDefault="00766C30" w:rsidP="00766C30">
            <w:pPr>
              <w:ind w:left="-108"/>
              <w:jc w:val="center"/>
              <w:rPr>
                <w:sz w:val="20"/>
                <w:szCs w:val="20"/>
              </w:rPr>
            </w:pPr>
            <w:r w:rsidRPr="00766C30">
              <w:rPr>
                <w:sz w:val="20"/>
                <w:szCs w:val="20"/>
              </w:rPr>
              <w:t>159 589,71</w:t>
            </w:r>
          </w:p>
        </w:tc>
      </w:tr>
      <w:tr w:rsidR="00766C30" w:rsidRPr="00766C30" w14:paraId="2DC7F979" w14:textId="77777777" w:rsidTr="00766C30">
        <w:trPr>
          <w:trHeight w:val="17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B94B9E1" w14:textId="77777777" w:rsidR="00766C30" w:rsidRPr="00766C30" w:rsidRDefault="00766C30" w:rsidP="00766C30">
            <w:pPr>
              <w:rPr>
                <w:bCs/>
                <w:color w:val="000000"/>
                <w:sz w:val="20"/>
                <w:szCs w:val="20"/>
              </w:rPr>
            </w:pPr>
            <w:r w:rsidRPr="00766C30">
              <w:rPr>
                <w:bCs/>
                <w:color w:val="000000"/>
                <w:sz w:val="20"/>
                <w:szCs w:val="20"/>
              </w:rPr>
              <w:t> </w:t>
            </w:r>
          </w:p>
        </w:tc>
        <w:tc>
          <w:tcPr>
            <w:tcW w:w="349" w:type="pct"/>
            <w:tcBorders>
              <w:top w:val="nil"/>
              <w:left w:val="nil"/>
              <w:bottom w:val="single" w:sz="4" w:space="0" w:color="auto"/>
              <w:right w:val="single" w:sz="4" w:space="0" w:color="auto"/>
            </w:tcBorders>
            <w:shd w:val="clear" w:color="auto" w:fill="auto"/>
            <w:noWrap/>
            <w:vAlign w:val="center"/>
            <w:hideMark/>
          </w:tcPr>
          <w:p w14:paraId="33AB9DBE" w14:textId="77777777" w:rsidR="00766C30" w:rsidRPr="00766C30" w:rsidRDefault="00766C30" w:rsidP="00766C30">
            <w:pPr>
              <w:rPr>
                <w:bCs/>
                <w:color w:val="000000"/>
                <w:sz w:val="20"/>
                <w:szCs w:val="20"/>
              </w:rPr>
            </w:pPr>
            <w:r w:rsidRPr="00766C30">
              <w:rPr>
                <w:bCs/>
                <w:color w:val="000000"/>
                <w:sz w:val="20"/>
                <w:szCs w:val="20"/>
              </w:rPr>
              <w:t> </w:t>
            </w:r>
          </w:p>
        </w:tc>
        <w:tc>
          <w:tcPr>
            <w:tcW w:w="1234" w:type="pct"/>
            <w:gridSpan w:val="3"/>
            <w:tcBorders>
              <w:top w:val="nil"/>
              <w:left w:val="nil"/>
              <w:bottom w:val="single" w:sz="4" w:space="0" w:color="auto"/>
              <w:right w:val="single" w:sz="4" w:space="0" w:color="auto"/>
            </w:tcBorders>
            <w:shd w:val="clear" w:color="auto" w:fill="auto"/>
            <w:noWrap/>
            <w:vAlign w:val="center"/>
            <w:hideMark/>
          </w:tcPr>
          <w:p w14:paraId="59CF53EB" w14:textId="77777777" w:rsidR="00766C30" w:rsidRPr="00766C30" w:rsidRDefault="00766C30" w:rsidP="00766C30">
            <w:pPr>
              <w:jc w:val="center"/>
              <w:rPr>
                <w:bCs/>
                <w:color w:val="000000"/>
                <w:sz w:val="20"/>
                <w:szCs w:val="20"/>
              </w:rPr>
            </w:pPr>
            <w:r w:rsidRPr="00766C30">
              <w:rPr>
                <w:bCs/>
                <w:color w:val="000000"/>
                <w:sz w:val="20"/>
                <w:szCs w:val="20"/>
              </w:rPr>
              <w:t>Итого</w:t>
            </w:r>
          </w:p>
        </w:tc>
        <w:tc>
          <w:tcPr>
            <w:tcW w:w="433" w:type="pct"/>
            <w:tcBorders>
              <w:top w:val="nil"/>
              <w:left w:val="nil"/>
              <w:bottom w:val="single" w:sz="4" w:space="0" w:color="auto"/>
              <w:right w:val="single" w:sz="4" w:space="0" w:color="auto"/>
            </w:tcBorders>
            <w:shd w:val="clear" w:color="auto" w:fill="auto"/>
            <w:noWrap/>
            <w:vAlign w:val="center"/>
            <w:hideMark/>
          </w:tcPr>
          <w:p w14:paraId="01D34CAB" w14:textId="77777777" w:rsidR="00766C30" w:rsidRPr="00766C30" w:rsidRDefault="00766C30" w:rsidP="00766C30">
            <w:pPr>
              <w:rPr>
                <w:bCs/>
                <w:color w:val="000000"/>
                <w:sz w:val="20"/>
                <w:szCs w:val="20"/>
              </w:rPr>
            </w:pPr>
            <w:r w:rsidRPr="00766C30">
              <w:rPr>
                <w:bCs/>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2230FDFC" w14:textId="77777777" w:rsidR="00766C30" w:rsidRPr="00766C30" w:rsidRDefault="00766C30" w:rsidP="00766C30">
            <w:pPr>
              <w:jc w:val="right"/>
              <w:rPr>
                <w:bCs/>
                <w:color w:val="000000"/>
                <w:sz w:val="20"/>
                <w:szCs w:val="20"/>
              </w:rPr>
            </w:pPr>
            <w:r w:rsidRPr="00766C30">
              <w:rPr>
                <w:bCs/>
                <w:color w:val="000000"/>
                <w:sz w:val="20"/>
                <w:szCs w:val="20"/>
              </w:rPr>
              <w:t>7 770 608,48</w:t>
            </w:r>
          </w:p>
        </w:tc>
        <w:tc>
          <w:tcPr>
            <w:tcW w:w="393" w:type="pct"/>
            <w:tcBorders>
              <w:top w:val="nil"/>
              <w:left w:val="nil"/>
              <w:bottom w:val="single" w:sz="4" w:space="0" w:color="auto"/>
              <w:right w:val="single" w:sz="4" w:space="0" w:color="auto"/>
            </w:tcBorders>
            <w:shd w:val="clear" w:color="auto" w:fill="auto"/>
            <w:noWrap/>
            <w:vAlign w:val="center"/>
            <w:hideMark/>
          </w:tcPr>
          <w:p w14:paraId="4C8C796D" w14:textId="77777777" w:rsidR="00766C30" w:rsidRPr="00766C30" w:rsidRDefault="00766C30" w:rsidP="00766C30">
            <w:pPr>
              <w:rPr>
                <w:bCs/>
                <w:color w:val="000000"/>
                <w:sz w:val="20"/>
                <w:szCs w:val="20"/>
              </w:rPr>
            </w:pPr>
            <w:r w:rsidRPr="00766C30">
              <w:rPr>
                <w:bCs/>
                <w:color w:val="000000"/>
                <w:sz w:val="20"/>
                <w:szCs w:val="20"/>
              </w:rPr>
              <w:t> </w:t>
            </w:r>
          </w:p>
        </w:tc>
        <w:tc>
          <w:tcPr>
            <w:tcW w:w="395" w:type="pct"/>
            <w:tcBorders>
              <w:top w:val="nil"/>
              <w:left w:val="nil"/>
              <w:bottom w:val="single" w:sz="4" w:space="0" w:color="auto"/>
              <w:right w:val="single" w:sz="4" w:space="0" w:color="auto"/>
            </w:tcBorders>
            <w:shd w:val="clear" w:color="000000" w:fill="FFFFFF"/>
            <w:noWrap/>
            <w:vAlign w:val="center"/>
            <w:hideMark/>
          </w:tcPr>
          <w:p w14:paraId="441B2303" w14:textId="77777777" w:rsidR="00766C30" w:rsidRPr="00766C30" w:rsidRDefault="00766C30" w:rsidP="00766C30">
            <w:pPr>
              <w:ind w:left="-173"/>
              <w:jc w:val="right"/>
              <w:rPr>
                <w:bCs/>
                <w:color w:val="000000"/>
                <w:sz w:val="20"/>
                <w:szCs w:val="20"/>
              </w:rPr>
            </w:pPr>
            <w:r w:rsidRPr="00766C30">
              <w:rPr>
                <w:bCs/>
                <w:color w:val="000000"/>
                <w:sz w:val="20"/>
                <w:szCs w:val="20"/>
              </w:rPr>
              <w:t>8 094 449,25</w:t>
            </w:r>
          </w:p>
        </w:tc>
        <w:tc>
          <w:tcPr>
            <w:tcW w:w="393" w:type="pct"/>
            <w:tcBorders>
              <w:top w:val="nil"/>
              <w:left w:val="nil"/>
              <w:bottom w:val="single" w:sz="4" w:space="0" w:color="auto"/>
              <w:right w:val="single" w:sz="4" w:space="0" w:color="auto"/>
            </w:tcBorders>
            <w:shd w:val="clear" w:color="auto" w:fill="auto"/>
            <w:noWrap/>
            <w:vAlign w:val="center"/>
            <w:hideMark/>
          </w:tcPr>
          <w:p w14:paraId="601B10D1" w14:textId="77777777" w:rsidR="00766C30" w:rsidRPr="00766C30" w:rsidRDefault="00766C30" w:rsidP="00766C30">
            <w:pPr>
              <w:rPr>
                <w:bCs/>
                <w:color w:val="000000"/>
                <w:sz w:val="20"/>
                <w:szCs w:val="20"/>
              </w:rPr>
            </w:pPr>
            <w:r w:rsidRPr="00766C30">
              <w:rPr>
                <w:bCs/>
                <w:color w:val="000000"/>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14:paraId="0960FCE4" w14:textId="77777777" w:rsidR="00766C30" w:rsidRPr="00766C30" w:rsidRDefault="00766C30" w:rsidP="00766C30">
            <w:pPr>
              <w:ind w:left="-91" w:right="-92"/>
              <w:jc w:val="right"/>
              <w:rPr>
                <w:bCs/>
                <w:color w:val="000000"/>
                <w:sz w:val="20"/>
                <w:szCs w:val="20"/>
              </w:rPr>
            </w:pPr>
            <w:r w:rsidRPr="00766C30">
              <w:rPr>
                <w:bCs/>
                <w:color w:val="000000"/>
                <w:sz w:val="20"/>
                <w:szCs w:val="20"/>
              </w:rPr>
              <w:t>7 702 223,41</w:t>
            </w:r>
          </w:p>
        </w:tc>
        <w:tc>
          <w:tcPr>
            <w:tcW w:w="394" w:type="pct"/>
            <w:tcBorders>
              <w:top w:val="nil"/>
              <w:left w:val="nil"/>
              <w:bottom w:val="single" w:sz="4" w:space="0" w:color="auto"/>
              <w:right w:val="single" w:sz="4" w:space="0" w:color="auto"/>
            </w:tcBorders>
            <w:shd w:val="clear" w:color="auto" w:fill="auto"/>
            <w:noWrap/>
            <w:vAlign w:val="center"/>
            <w:hideMark/>
          </w:tcPr>
          <w:p w14:paraId="68D27DEF" w14:textId="77777777" w:rsidR="00766C30" w:rsidRPr="00766C30" w:rsidRDefault="00766C30" w:rsidP="00766C30">
            <w:pPr>
              <w:rPr>
                <w:bCs/>
                <w:color w:val="000000"/>
                <w:sz w:val="20"/>
                <w:szCs w:val="20"/>
              </w:rPr>
            </w:pPr>
            <w:r w:rsidRPr="00766C30">
              <w:rPr>
                <w:bCs/>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E36221F" w14:textId="77777777" w:rsidR="00766C30" w:rsidRPr="005F16CA" w:rsidRDefault="00766C30" w:rsidP="00766C30">
            <w:pPr>
              <w:ind w:left="-154" w:right="-50"/>
              <w:jc w:val="right"/>
              <w:rPr>
                <w:b/>
                <w:bCs/>
                <w:color w:val="000000"/>
                <w:sz w:val="20"/>
                <w:szCs w:val="20"/>
              </w:rPr>
            </w:pPr>
            <w:r w:rsidRPr="005F16CA">
              <w:rPr>
                <w:b/>
                <w:bCs/>
                <w:color w:val="000000"/>
                <w:sz w:val="20"/>
                <w:szCs w:val="20"/>
              </w:rPr>
              <w:t>7 855 760,37</w:t>
            </w:r>
          </w:p>
        </w:tc>
      </w:tr>
    </w:tbl>
    <w:p w14:paraId="2913E91A" w14:textId="608C13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766C30">
          <w:footerReference w:type="default" r:id="rId31"/>
          <w:footerReference w:type="first" r:id="rId32"/>
          <w:pgSz w:w="16838" w:h="11906" w:orient="landscape"/>
          <w:pgMar w:top="709" w:right="1134" w:bottom="566" w:left="992" w:header="454" w:footer="510" w:gutter="0"/>
          <w:cols w:space="708"/>
          <w:docGrid w:linePitch="360"/>
        </w:sectPr>
      </w:pPr>
    </w:p>
    <w:p w14:paraId="773282C3" w14:textId="2D63C959" w:rsidR="00B067D9" w:rsidRPr="000C0977" w:rsidRDefault="00B067D9" w:rsidP="009F7105">
      <w:pPr>
        <w:jc w:val="right"/>
        <w:rPr>
          <w:b/>
          <w:bCs/>
        </w:rPr>
      </w:pPr>
      <w:r w:rsidRPr="000C0977">
        <w:rPr>
          <w:b/>
          <w:bCs/>
        </w:rPr>
        <w:lastRenderedPageBreak/>
        <w:t xml:space="preserve">Приложение № </w:t>
      </w:r>
      <w:r w:rsidR="00E00D86" w:rsidRPr="000C0977">
        <w:rPr>
          <w:b/>
          <w:bCs/>
        </w:rPr>
        <w:t>5</w:t>
      </w:r>
      <w:r w:rsidRPr="000C0977">
        <w:rPr>
          <w:b/>
          <w:bCs/>
        </w:rPr>
        <w:t xml:space="preserve"> </w:t>
      </w:r>
    </w:p>
    <w:p w14:paraId="67CF62C8" w14:textId="77777777" w:rsidR="00B067D9" w:rsidRPr="000C0977" w:rsidRDefault="00B067D9" w:rsidP="009F7105">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A6ECA8A" w14:textId="1271C5DA" w:rsidR="00EC1F6B" w:rsidRPr="000C0977" w:rsidRDefault="004A1F7E" w:rsidP="009F7105">
      <w:pPr>
        <w:widowControl w:val="0"/>
        <w:jc w:val="right"/>
        <w:rPr>
          <w:b/>
        </w:rPr>
      </w:pPr>
      <w:r w:rsidRPr="000C0977">
        <w:rPr>
          <w:b/>
          <w:bCs/>
        </w:rPr>
        <w:t xml:space="preserve">от </w:t>
      </w:r>
      <w:r w:rsidR="00F15CA9">
        <w:rPr>
          <w:b/>
          <w:bCs/>
        </w:rPr>
        <w:t>12</w:t>
      </w:r>
      <w:r w:rsidR="00A86A8E">
        <w:rPr>
          <w:b/>
          <w:bCs/>
        </w:rPr>
        <w:t>.</w:t>
      </w:r>
      <w:r w:rsidR="00F15CA9">
        <w:rPr>
          <w:b/>
          <w:bCs/>
        </w:rPr>
        <w:t>07</w:t>
      </w:r>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AB09F6" w:rsidRPr="000C0977">
        <w:rPr>
          <w:b/>
          <w:bCs/>
        </w:rPr>
        <w:t>7</w:t>
      </w:r>
      <w:r w:rsidR="00766C30">
        <w:rPr>
          <w:b/>
          <w:bCs/>
        </w:rPr>
        <w:t>74</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676C4FE8" w14:textId="77777777" w:rsidR="004F6916" w:rsidRPr="000C0977" w:rsidRDefault="004F6916" w:rsidP="00122719">
      <w:pPr>
        <w:widowControl w:val="0"/>
        <w:ind w:left="5664"/>
        <w:jc w:val="center"/>
      </w:pPr>
    </w:p>
    <w:p w14:paraId="0378226D" w14:textId="77777777" w:rsidR="005F16CA" w:rsidRPr="00503F0B" w:rsidRDefault="005F16CA" w:rsidP="005F16CA">
      <w:pPr>
        <w:ind w:left="142"/>
        <w:jc w:val="center"/>
        <w:rPr>
          <w:b/>
        </w:rPr>
      </w:pPr>
      <w:r w:rsidRPr="00503F0B">
        <w:rPr>
          <w:b/>
        </w:rPr>
        <w:t>ДОГОВОР №</w:t>
      </w:r>
    </w:p>
    <w:p w14:paraId="32CD5E21" w14:textId="77777777" w:rsidR="005F16CA" w:rsidRPr="00503F0B" w:rsidRDefault="005F16CA" w:rsidP="005F16CA">
      <w:pPr>
        <w:ind w:left="142"/>
      </w:pPr>
    </w:p>
    <w:p w14:paraId="0BA0EA1D" w14:textId="77777777" w:rsidR="005F16CA" w:rsidRPr="00503F0B" w:rsidRDefault="005F16CA" w:rsidP="005F16CA">
      <w:pPr>
        <w:tabs>
          <w:tab w:val="left" w:pos="1134"/>
          <w:tab w:val="left" w:pos="1276"/>
          <w:tab w:val="left" w:pos="5580"/>
        </w:tabs>
        <w:ind w:firstLine="709"/>
      </w:pPr>
      <w:r w:rsidRPr="00503F0B">
        <w:t>г. Москва                                                                                        «___»_________ 202</w:t>
      </w:r>
      <w:r>
        <w:t>3</w:t>
      </w:r>
      <w:r w:rsidRPr="00503F0B">
        <w:t xml:space="preserve"> г.</w:t>
      </w:r>
    </w:p>
    <w:p w14:paraId="37421102" w14:textId="77777777" w:rsidR="005F16CA" w:rsidRPr="00503F0B" w:rsidRDefault="005F16CA" w:rsidP="005F16CA">
      <w:pPr>
        <w:tabs>
          <w:tab w:val="left" w:pos="1134"/>
          <w:tab w:val="left" w:pos="1276"/>
        </w:tabs>
        <w:ind w:firstLine="709"/>
      </w:pPr>
    </w:p>
    <w:p w14:paraId="7C935596" w14:textId="77777777" w:rsidR="005F16CA" w:rsidRPr="00503F0B" w:rsidRDefault="005F16CA" w:rsidP="005F16CA">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B474FDB" w14:textId="77777777" w:rsidR="005F16CA" w:rsidRPr="00503F0B" w:rsidRDefault="005F16CA" w:rsidP="005F16CA">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9CF61D8" w14:textId="77777777" w:rsidR="005F16CA" w:rsidRPr="00503F0B" w:rsidRDefault="005F16CA" w:rsidP="005F16CA">
      <w:pPr>
        <w:tabs>
          <w:tab w:val="left" w:pos="1134"/>
          <w:tab w:val="left" w:pos="1276"/>
        </w:tabs>
        <w:ind w:firstLine="709"/>
        <w:jc w:val="both"/>
        <w:rPr>
          <w:b/>
        </w:rPr>
      </w:pPr>
    </w:p>
    <w:p w14:paraId="63E97AC7"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F17FFEF" w14:textId="77777777" w:rsidR="005F16CA" w:rsidRPr="00503F0B" w:rsidRDefault="005F16CA" w:rsidP="005F16CA">
      <w:pPr>
        <w:tabs>
          <w:tab w:val="left" w:pos="1134"/>
          <w:tab w:val="left" w:pos="1276"/>
        </w:tabs>
        <w:ind w:firstLine="709"/>
        <w:rPr>
          <w:b/>
        </w:rPr>
      </w:pPr>
    </w:p>
    <w:p w14:paraId="26C22CEC" w14:textId="77777777" w:rsidR="005F16CA" w:rsidRPr="00503F0B" w:rsidRDefault="005F16CA" w:rsidP="005F16C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запасные части и принадлежности </w:t>
      </w:r>
      <w:r w:rsidRPr="00484303">
        <w:t xml:space="preserve">для </w:t>
      </w:r>
      <w:proofErr w:type="spellStart"/>
      <w:r w:rsidRPr="00484303">
        <w:t>снегоуплотнительных</w:t>
      </w:r>
      <w:proofErr w:type="spellEnd"/>
      <w:r w:rsidRPr="00484303">
        <w:t xml:space="preserve"> машин марки PRINOTH</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2421CF3" w14:textId="77777777" w:rsidR="005F16CA" w:rsidRPr="00503F0B" w:rsidRDefault="005F16CA" w:rsidP="005F16C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D5D4722" w14:textId="77777777" w:rsidR="005F16CA" w:rsidRPr="00503F0B" w:rsidRDefault="005F16CA" w:rsidP="005F16CA">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E7EA750" w14:textId="77777777" w:rsidR="005F16CA" w:rsidRPr="00503F0B" w:rsidRDefault="005F16CA" w:rsidP="005F16CA">
      <w:pPr>
        <w:tabs>
          <w:tab w:val="left" w:pos="993"/>
          <w:tab w:val="left" w:pos="1134"/>
          <w:tab w:val="left" w:pos="1276"/>
        </w:tabs>
        <w:ind w:firstLine="709"/>
        <w:jc w:val="both"/>
      </w:pPr>
    </w:p>
    <w:p w14:paraId="1BE58F3E"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0B4F592" w14:textId="77777777" w:rsidR="005F16CA" w:rsidRPr="00503F0B" w:rsidRDefault="005F16CA" w:rsidP="005F16CA">
      <w:pPr>
        <w:tabs>
          <w:tab w:val="left" w:pos="1134"/>
          <w:tab w:val="left" w:pos="1276"/>
        </w:tabs>
        <w:ind w:firstLine="709"/>
        <w:rPr>
          <w:b/>
        </w:rPr>
      </w:pPr>
    </w:p>
    <w:p w14:paraId="493DB6C8" w14:textId="77777777" w:rsidR="005F16CA" w:rsidRPr="00503F0B" w:rsidRDefault="005F16CA" w:rsidP="005F16CA">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F9A0134" w14:textId="77777777" w:rsidR="005F16CA" w:rsidRDefault="005F16CA" w:rsidP="005F16CA">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22D0CF8" w14:textId="77777777" w:rsidR="005F16CA" w:rsidRPr="00503F0B" w:rsidRDefault="005F16CA" w:rsidP="005F16CA">
      <w:pPr>
        <w:tabs>
          <w:tab w:val="left" w:pos="993"/>
          <w:tab w:val="left" w:pos="1134"/>
          <w:tab w:val="left" w:pos="1276"/>
        </w:tabs>
        <w:ind w:firstLine="709"/>
        <w:jc w:val="both"/>
      </w:pPr>
    </w:p>
    <w:p w14:paraId="0557613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439034D" w14:textId="77777777" w:rsidR="005F16CA" w:rsidRPr="00503F0B" w:rsidRDefault="005F16CA" w:rsidP="005F16CA">
      <w:pPr>
        <w:tabs>
          <w:tab w:val="left" w:pos="1134"/>
          <w:tab w:val="left" w:pos="1276"/>
        </w:tabs>
        <w:ind w:firstLine="709"/>
        <w:rPr>
          <w:b/>
        </w:rPr>
      </w:pPr>
    </w:p>
    <w:p w14:paraId="1A405AAC"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CE630D">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CE630D">
        <w:rPr>
          <w:szCs w:val="20"/>
          <w:lang w:eastAsia="en-US"/>
        </w:rPr>
        <w:t xml:space="preserve"> Покупателя: </w:t>
      </w:r>
      <w:hyperlink r:id="rId33" w:history="1">
        <w:r w:rsidRPr="00CE630D">
          <w:rPr>
            <w:szCs w:val="20"/>
            <w:u w:val="single"/>
            <w:lang w:val="en-US" w:eastAsia="en-US"/>
          </w:rPr>
          <w:t>info</w:t>
        </w:r>
        <w:r w:rsidRPr="00CE630D">
          <w:rPr>
            <w:szCs w:val="20"/>
            <w:u w:val="single"/>
            <w:lang w:eastAsia="en-US"/>
          </w:rPr>
          <w:t>@</w:t>
        </w:r>
        <w:proofErr w:type="spellStart"/>
        <w:r w:rsidRPr="00CE630D">
          <w:rPr>
            <w:szCs w:val="20"/>
            <w:u w:val="single"/>
            <w:lang w:val="en-US" w:eastAsia="en-US"/>
          </w:rPr>
          <w:t>ncrc</w:t>
        </w:r>
        <w:proofErr w:type="spellEnd"/>
        <w:r w:rsidRPr="00CE630D">
          <w:rPr>
            <w:szCs w:val="20"/>
            <w:u w:val="single"/>
            <w:lang w:eastAsia="en-US"/>
          </w:rPr>
          <w:t>.</w:t>
        </w:r>
        <w:proofErr w:type="spellStart"/>
        <w:r w:rsidRPr="00CE630D">
          <w:rPr>
            <w:szCs w:val="20"/>
            <w:u w:val="single"/>
            <w:lang w:val="en-US" w:eastAsia="en-US"/>
          </w:rPr>
          <w:t>ru</w:t>
        </w:r>
        <w:proofErr w:type="spellEnd"/>
      </w:hyperlink>
      <w:r w:rsidRPr="00CE630D">
        <w:rPr>
          <w:szCs w:val="20"/>
          <w:lang w:eastAsia="en-US"/>
        </w:rPr>
        <w:t xml:space="preserve"> на адрес электронной почты</w:t>
      </w:r>
      <w:r>
        <w:rPr>
          <w:szCs w:val="20"/>
          <w:lang w:eastAsia="en-US"/>
        </w:rPr>
        <w:t xml:space="preserve"> Поставщика: ________________.</w:t>
      </w:r>
    </w:p>
    <w:p w14:paraId="31E326B7"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lastRenderedPageBreak/>
        <w:t>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адрес</w:t>
      </w:r>
      <w:r>
        <w:t>у</w:t>
      </w:r>
      <w:r w:rsidRPr="00CE630D">
        <w:t xml:space="preserve"> электронной почты</w:t>
      </w:r>
      <w:r w:rsidRPr="00CE630D">
        <w:rPr>
          <w:szCs w:val="20"/>
          <w:lang w:eastAsia="en-US"/>
        </w:rPr>
        <w:t xml:space="preserve"> Покупателя: </w:t>
      </w:r>
      <w:hyperlink r:id="rId34" w:history="1">
        <w:r w:rsidRPr="00CE630D">
          <w:rPr>
            <w:szCs w:val="20"/>
            <w:u w:val="single"/>
            <w:lang w:val="en-US" w:eastAsia="en-US"/>
          </w:rPr>
          <w:t>info</w:t>
        </w:r>
        <w:r w:rsidRPr="00CE630D">
          <w:rPr>
            <w:szCs w:val="20"/>
            <w:u w:val="single"/>
            <w:lang w:eastAsia="en-US"/>
          </w:rPr>
          <w:t>@</w:t>
        </w:r>
        <w:proofErr w:type="spellStart"/>
        <w:r w:rsidRPr="00CE630D">
          <w:rPr>
            <w:szCs w:val="20"/>
            <w:u w:val="single"/>
            <w:lang w:val="en-US" w:eastAsia="en-US"/>
          </w:rPr>
          <w:t>ncrc</w:t>
        </w:r>
        <w:proofErr w:type="spellEnd"/>
        <w:r w:rsidRPr="00CE630D">
          <w:rPr>
            <w:szCs w:val="20"/>
            <w:u w:val="single"/>
            <w:lang w:eastAsia="en-US"/>
          </w:rPr>
          <w:t>.</w:t>
        </w:r>
        <w:proofErr w:type="spellStart"/>
        <w:r w:rsidRPr="00CE630D">
          <w:rPr>
            <w:szCs w:val="20"/>
            <w:u w:val="single"/>
            <w:lang w:val="en-US" w:eastAsia="en-US"/>
          </w:rPr>
          <w:t>ru</w:t>
        </w:r>
        <w:proofErr w:type="spellEnd"/>
      </w:hyperlink>
      <w:r w:rsidRPr="00CE630D">
        <w:t>.</w:t>
      </w:r>
    </w:p>
    <w:p w14:paraId="72511717"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В случае неполучения от Поставщика в указанные сроки счета на оплату, заявка считается не принятой Поставщиком к исполнению.</w:t>
      </w:r>
    </w:p>
    <w:p w14:paraId="2BEFBAAD"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proofErr w:type="gramStart"/>
      <w:r w:rsidRPr="00CE630D">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35" w:history="1">
        <w:r w:rsidRPr="00CE630D">
          <w:rPr>
            <w:u w:val="single"/>
            <w:lang w:val="en-US"/>
          </w:rPr>
          <w:t>info</w:t>
        </w:r>
        <w:r w:rsidRPr="00CE630D">
          <w:rPr>
            <w:u w:val="single"/>
          </w:rPr>
          <w:t>@</w:t>
        </w:r>
        <w:proofErr w:type="spellStart"/>
        <w:r w:rsidRPr="00CE630D">
          <w:rPr>
            <w:u w:val="single"/>
            <w:lang w:val="en-US"/>
          </w:rPr>
          <w:t>ncrc</w:t>
        </w:r>
        <w:proofErr w:type="spellEnd"/>
        <w:r w:rsidRPr="00CE630D">
          <w:rPr>
            <w:u w:val="single"/>
          </w:rPr>
          <w:t>.</w:t>
        </w:r>
        <w:proofErr w:type="spellStart"/>
        <w:r w:rsidRPr="00CE630D">
          <w:rPr>
            <w:u w:val="single"/>
            <w:lang w:val="en-US"/>
          </w:rPr>
          <w:t>ru</w:t>
        </w:r>
        <w:proofErr w:type="spellEnd"/>
      </w:hyperlink>
      <w:r w:rsidRPr="00CE630D">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roofErr w:type="gramEnd"/>
    </w:p>
    <w:p w14:paraId="26D9594A" w14:textId="77777777" w:rsidR="005F16CA"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Срок поставки Товара составляет </w:t>
      </w:r>
      <w:r>
        <w:rPr>
          <w:color w:val="000000"/>
        </w:rPr>
        <w:t>3</w:t>
      </w:r>
      <w:r w:rsidRPr="00277311">
        <w:rPr>
          <w:color w:val="000000"/>
        </w:rPr>
        <w:t>0 (</w:t>
      </w:r>
      <w:r>
        <w:rPr>
          <w:color w:val="000000"/>
        </w:rPr>
        <w:t>тридцать</w:t>
      </w:r>
      <w:r w:rsidRPr="00277311">
        <w:rPr>
          <w:color w:val="000000"/>
        </w:rPr>
        <w:t>) календарных</w:t>
      </w:r>
      <w:r w:rsidRPr="00CE630D">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7B432892"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t xml:space="preserve">Поставка Товара осуществляется в период </w:t>
      </w:r>
      <w:proofErr w:type="gramStart"/>
      <w:r>
        <w:t>с даты подписания</w:t>
      </w:r>
      <w:proofErr w:type="gramEnd"/>
      <w:r>
        <w:t xml:space="preserve"> Сторонами настоящего Договора </w:t>
      </w:r>
      <w:r w:rsidRPr="00484303">
        <w:t>в течени</w:t>
      </w:r>
      <w:r>
        <w:t>е</w:t>
      </w:r>
      <w:r w:rsidRPr="00484303">
        <w:t xml:space="preserve"> 12 (двенадцати) месяцев</w:t>
      </w:r>
      <w:r>
        <w:t>.</w:t>
      </w:r>
    </w:p>
    <w:p w14:paraId="5A786E2F"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Поставка Товара осуществляется по адрес</w:t>
      </w:r>
      <w:r>
        <w:t xml:space="preserve">ам, указанным в спецификации </w:t>
      </w:r>
      <w:r w:rsidRPr="00503F0B">
        <w:t>(</w:t>
      </w:r>
      <w:r>
        <w:t>п</w:t>
      </w:r>
      <w:r w:rsidRPr="00503F0B">
        <w:t>риложение к настоящему Договору)</w:t>
      </w:r>
      <w:r w:rsidRPr="00CE630D">
        <w:t>.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5927F8BC"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6D7E2135"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ACCD116"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7E02F2" w14:textId="77777777" w:rsidR="005F16CA" w:rsidRPr="00CE630D" w:rsidRDefault="005F16CA" w:rsidP="005F16CA">
      <w:pPr>
        <w:widowControl w:val="0"/>
        <w:numPr>
          <w:ilvl w:val="1"/>
          <w:numId w:val="30"/>
        </w:numPr>
        <w:tabs>
          <w:tab w:val="left" w:pos="851"/>
          <w:tab w:val="left" w:pos="1276"/>
        </w:tabs>
        <w:suppressAutoHyphens/>
        <w:autoSpaceDE w:val="0"/>
        <w:autoSpaceDN w:val="0"/>
        <w:adjustRightInd w:val="0"/>
        <w:ind w:left="0" w:firstLine="709"/>
        <w:jc w:val="both"/>
      </w:pPr>
      <w:r w:rsidRPr="00CE630D">
        <w:t xml:space="preserve">В случае, когда </w:t>
      </w:r>
      <w:proofErr w:type="gramStart"/>
      <w:r w:rsidRPr="00CE630D">
        <w:t>документация, названная в пункте 2.1 Договора не будет</w:t>
      </w:r>
      <w:proofErr w:type="gramEnd"/>
      <w:r w:rsidRPr="00CE630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343E279" w14:textId="77777777" w:rsidR="005F16CA" w:rsidRPr="00503F0B" w:rsidRDefault="005F16CA" w:rsidP="005F16CA">
      <w:pPr>
        <w:tabs>
          <w:tab w:val="left" w:pos="993"/>
          <w:tab w:val="left" w:pos="1134"/>
          <w:tab w:val="left" w:pos="1276"/>
        </w:tabs>
        <w:ind w:firstLine="709"/>
        <w:jc w:val="both"/>
      </w:pPr>
    </w:p>
    <w:p w14:paraId="5E53E64A"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3B696C6" w14:textId="77777777" w:rsidR="005F16CA" w:rsidRPr="00503F0B" w:rsidRDefault="005F16CA" w:rsidP="005F16CA">
      <w:pPr>
        <w:tabs>
          <w:tab w:val="left" w:pos="1134"/>
          <w:tab w:val="left" w:pos="1276"/>
        </w:tabs>
        <w:ind w:firstLine="709"/>
        <w:rPr>
          <w:b/>
        </w:rPr>
      </w:pPr>
    </w:p>
    <w:p w14:paraId="1EC31E5F" w14:textId="77777777" w:rsidR="005F16CA" w:rsidRPr="00503F0B" w:rsidRDefault="005F16CA" w:rsidP="005F16CA">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 xml:space="preserve">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w:t>
      </w:r>
      <w:r w:rsidRPr="00503F0B">
        <w:lastRenderedPageBreak/>
        <w:t>Договора НДС не облагается.</w:t>
      </w:r>
    </w:p>
    <w:p w14:paraId="3E70E054" w14:textId="77777777" w:rsidR="005F16CA" w:rsidRPr="00503F0B" w:rsidRDefault="005F16CA" w:rsidP="005F16CA">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B5ACABD" w14:textId="77777777" w:rsidR="005F16CA" w:rsidRPr="00503F0B" w:rsidRDefault="005F16CA" w:rsidP="005F16C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5206E6E" w14:textId="77777777" w:rsidR="005F16CA" w:rsidRPr="00503F0B" w:rsidRDefault="005F16CA" w:rsidP="005F16CA">
      <w:pPr>
        <w:tabs>
          <w:tab w:val="left" w:pos="993"/>
          <w:tab w:val="left" w:pos="1134"/>
          <w:tab w:val="left" w:pos="1276"/>
        </w:tabs>
        <w:ind w:firstLine="709"/>
        <w:jc w:val="both"/>
      </w:pPr>
    </w:p>
    <w:p w14:paraId="38394D8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95FE62C" w14:textId="77777777" w:rsidR="005F16CA" w:rsidRPr="00503F0B" w:rsidRDefault="005F16CA" w:rsidP="005F16CA">
      <w:pPr>
        <w:tabs>
          <w:tab w:val="left" w:pos="1134"/>
          <w:tab w:val="left" w:pos="1276"/>
        </w:tabs>
        <w:ind w:firstLine="709"/>
        <w:rPr>
          <w:b/>
        </w:rPr>
      </w:pPr>
    </w:p>
    <w:p w14:paraId="3F0DED51"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4561345"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52E058C"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197B0A4"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36042D2" w14:textId="77777777" w:rsidR="005F16CA" w:rsidRPr="00503F0B" w:rsidRDefault="005F16CA" w:rsidP="005F16CA">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EF03175" w14:textId="77777777" w:rsidR="005F16CA" w:rsidRPr="00503F0B" w:rsidRDefault="005F16CA" w:rsidP="005F16CA">
      <w:pPr>
        <w:tabs>
          <w:tab w:val="left" w:pos="993"/>
          <w:tab w:val="left" w:pos="1134"/>
          <w:tab w:val="left" w:pos="1276"/>
        </w:tabs>
        <w:ind w:firstLine="709"/>
        <w:jc w:val="both"/>
      </w:pPr>
    </w:p>
    <w:p w14:paraId="7FA60DB2"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0686EB6" w14:textId="77777777" w:rsidR="005F16CA" w:rsidRPr="00503F0B" w:rsidRDefault="005F16CA" w:rsidP="005F16CA">
      <w:pPr>
        <w:tabs>
          <w:tab w:val="left" w:pos="1134"/>
          <w:tab w:val="left" w:pos="1276"/>
        </w:tabs>
        <w:ind w:firstLine="709"/>
        <w:rPr>
          <w:b/>
        </w:rPr>
      </w:pPr>
    </w:p>
    <w:p w14:paraId="616BF822"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w:t>
      </w:r>
      <w:r>
        <w:t>оизводится Покупателем по адресам, указанным в спецификации</w:t>
      </w:r>
      <w:r w:rsidRPr="00503F0B">
        <w:t>. Факт приемки Товара удостоверяется соответствующими подписями в Товарной накладной или УПД.</w:t>
      </w:r>
    </w:p>
    <w:p w14:paraId="061B1D27"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93A0AC1" w14:textId="77777777" w:rsidR="005F16CA" w:rsidRPr="00503F0B" w:rsidRDefault="005F16CA" w:rsidP="005F16C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BB60B0"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978F9DC" w14:textId="77777777" w:rsidR="005F16CA" w:rsidRPr="00503F0B" w:rsidRDefault="005F16CA" w:rsidP="005F16CA">
      <w:pPr>
        <w:tabs>
          <w:tab w:val="left" w:pos="1134"/>
          <w:tab w:val="left" w:pos="1276"/>
        </w:tabs>
        <w:ind w:firstLine="709"/>
        <w:jc w:val="both"/>
      </w:pPr>
      <w:r w:rsidRPr="00503F0B">
        <w:t>– соразмерного уменьшения покупной цены;</w:t>
      </w:r>
    </w:p>
    <w:p w14:paraId="01163010" w14:textId="77777777" w:rsidR="005F16CA" w:rsidRPr="00503F0B" w:rsidRDefault="005F16CA" w:rsidP="005F16CA">
      <w:pPr>
        <w:tabs>
          <w:tab w:val="left" w:pos="1134"/>
          <w:tab w:val="left" w:pos="1276"/>
        </w:tabs>
        <w:ind w:firstLine="709"/>
        <w:jc w:val="both"/>
      </w:pPr>
      <w:r w:rsidRPr="00503F0B">
        <w:lastRenderedPageBreak/>
        <w:t>– доукомплектования Товара в разумные сроки.</w:t>
      </w:r>
    </w:p>
    <w:p w14:paraId="4B3E7FB2"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37B5BE1C" w14:textId="77777777" w:rsidR="005F16CA" w:rsidRPr="00503F0B" w:rsidRDefault="005F16CA" w:rsidP="005F16CA">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24B136F" w14:textId="77777777" w:rsidR="005F16CA" w:rsidRPr="00503F0B" w:rsidRDefault="005F16CA" w:rsidP="005F16C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5356C4E"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D88C428" w14:textId="77777777" w:rsidR="005F16CA" w:rsidRPr="00503F0B" w:rsidRDefault="005F16CA" w:rsidP="005F16C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2D9E183" w14:textId="77777777" w:rsidR="005F16CA" w:rsidRPr="00503F0B" w:rsidRDefault="005F16CA" w:rsidP="005F16C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BAD3429" w14:textId="77777777" w:rsidR="005F16CA" w:rsidRPr="00503F0B" w:rsidRDefault="005F16CA" w:rsidP="005F16C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EB6CD02" w14:textId="77777777" w:rsidR="005F16CA" w:rsidRPr="00503F0B" w:rsidRDefault="005F16CA" w:rsidP="005F16CA">
      <w:pPr>
        <w:tabs>
          <w:tab w:val="left" w:pos="1134"/>
          <w:tab w:val="left" w:pos="1276"/>
        </w:tabs>
        <w:ind w:firstLine="709"/>
        <w:jc w:val="both"/>
      </w:pPr>
      <w:r w:rsidRPr="00503F0B">
        <w:t>– безвозмездного устранения недостатков Товара;</w:t>
      </w:r>
    </w:p>
    <w:p w14:paraId="15E37D7A" w14:textId="77777777" w:rsidR="005F16CA" w:rsidRPr="00503F0B" w:rsidRDefault="005F16CA" w:rsidP="005F16CA">
      <w:pPr>
        <w:tabs>
          <w:tab w:val="left" w:pos="1134"/>
          <w:tab w:val="left" w:pos="1276"/>
        </w:tabs>
        <w:ind w:firstLine="709"/>
        <w:jc w:val="both"/>
      </w:pPr>
      <w:r w:rsidRPr="00503F0B">
        <w:t>– возмещения своих расходов на устранение недостатков Товара.</w:t>
      </w:r>
    </w:p>
    <w:p w14:paraId="53516A31" w14:textId="77777777" w:rsidR="005F16CA" w:rsidRPr="00503F0B" w:rsidRDefault="005F16CA" w:rsidP="005F16C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563AE78" w14:textId="77777777" w:rsidR="005F16CA" w:rsidRPr="00503F0B" w:rsidRDefault="005F16CA" w:rsidP="005F16C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C29152D" w14:textId="77777777" w:rsidR="005F16CA" w:rsidRPr="00503F0B" w:rsidRDefault="005F16CA" w:rsidP="005F16CA">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F1E2243"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151FAE"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F6D5104"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FC9FB7D"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2C1DFFA"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2BA2D25" w14:textId="77777777" w:rsidR="005F16CA" w:rsidRPr="00503F0B" w:rsidRDefault="005F16CA" w:rsidP="005F16CA">
      <w:pPr>
        <w:tabs>
          <w:tab w:val="left" w:pos="1134"/>
          <w:tab w:val="left" w:pos="1276"/>
        </w:tabs>
        <w:ind w:firstLine="709"/>
        <w:jc w:val="both"/>
      </w:pPr>
      <w:r w:rsidRPr="00503F0B">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03F0B">
        <w:lastRenderedPageBreak/>
        <w:t>срок Поставщик не распорядится Товаром, Покупатель вправе реализовать Товар или возвратить его Поставщику.</w:t>
      </w:r>
    </w:p>
    <w:p w14:paraId="1B62CE8B" w14:textId="77777777" w:rsidR="005F16CA" w:rsidRPr="00503F0B" w:rsidRDefault="005F16CA" w:rsidP="005F16C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89A7CC5" w14:textId="77777777" w:rsidR="005F16CA" w:rsidRPr="00503F0B" w:rsidRDefault="005F16CA" w:rsidP="005F16CA">
      <w:pPr>
        <w:tabs>
          <w:tab w:val="left" w:pos="284"/>
          <w:tab w:val="left" w:pos="1134"/>
          <w:tab w:val="left" w:pos="1276"/>
          <w:tab w:val="left" w:pos="3675"/>
        </w:tabs>
        <w:ind w:firstLine="709"/>
        <w:jc w:val="both"/>
      </w:pPr>
    </w:p>
    <w:p w14:paraId="19B155FB"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33C2B71" w14:textId="77777777" w:rsidR="005F16CA" w:rsidRPr="00503F0B" w:rsidRDefault="005F16CA" w:rsidP="005F16CA">
      <w:pPr>
        <w:tabs>
          <w:tab w:val="left" w:pos="1134"/>
          <w:tab w:val="left" w:pos="1276"/>
        </w:tabs>
        <w:ind w:firstLine="709"/>
        <w:rPr>
          <w:b/>
        </w:rPr>
      </w:pPr>
    </w:p>
    <w:p w14:paraId="765B5CCC" w14:textId="77777777" w:rsidR="005F16CA" w:rsidRPr="00503F0B" w:rsidRDefault="005F16CA" w:rsidP="005F16C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A03FAA4" w14:textId="77777777" w:rsidR="005F16CA" w:rsidRPr="00503F0B" w:rsidRDefault="005F16CA" w:rsidP="005F16CA">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75B33B38" w14:textId="77777777" w:rsidR="005F16CA" w:rsidRPr="00503F0B" w:rsidRDefault="005F16CA" w:rsidP="005F16CA">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7F3C4C8" w14:textId="77777777" w:rsidR="005F16CA" w:rsidRPr="00503F0B" w:rsidRDefault="005F16CA" w:rsidP="005F16CA">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5DD12D28" w14:textId="77777777" w:rsidR="005F16CA" w:rsidRPr="00503F0B" w:rsidRDefault="005F16CA" w:rsidP="005F16C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BE4527" w14:textId="77777777" w:rsidR="005F16CA" w:rsidRPr="00503F0B" w:rsidRDefault="005F16CA" w:rsidP="005F16CA">
      <w:pPr>
        <w:tabs>
          <w:tab w:val="left" w:pos="1134"/>
          <w:tab w:val="left" w:pos="1276"/>
        </w:tabs>
        <w:ind w:firstLine="709"/>
        <w:jc w:val="both"/>
      </w:pPr>
      <w:r w:rsidRPr="00503F0B">
        <w:t>– декларацию по НДС с подтверждением ИФНС о принятии декларации.</w:t>
      </w:r>
    </w:p>
    <w:p w14:paraId="6A6FB90A" w14:textId="77777777" w:rsidR="005F16CA" w:rsidRPr="00503F0B" w:rsidRDefault="005F16CA" w:rsidP="005F16CA">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B1AA699" w14:textId="77777777" w:rsidR="005F16CA" w:rsidRPr="00503F0B" w:rsidRDefault="005F16CA" w:rsidP="005F16C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8761FFD" w14:textId="77777777" w:rsidR="005F16CA" w:rsidRPr="00503F0B" w:rsidRDefault="005F16CA" w:rsidP="005F16CA">
      <w:pPr>
        <w:numPr>
          <w:ilvl w:val="0"/>
          <w:numId w:val="34"/>
        </w:numPr>
        <w:tabs>
          <w:tab w:val="left" w:pos="1418"/>
        </w:tabs>
        <w:ind w:left="0" w:firstLine="709"/>
        <w:jc w:val="both"/>
      </w:pPr>
      <w:r w:rsidRPr="00503F0B">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6B5EFAC" w14:textId="77777777" w:rsidR="005F16CA" w:rsidRPr="00503F0B" w:rsidRDefault="005F16CA" w:rsidP="005F16C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CB86D42" w14:textId="77777777" w:rsidR="005F16CA" w:rsidRPr="00503F0B" w:rsidRDefault="005F16CA" w:rsidP="005F16C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A44334C" w14:textId="77777777" w:rsidR="005F16CA" w:rsidRPr="00503F0B" w:rsidRDefault="005F16CA" w:rsidP="005F16CA">
      <w:pPr>
        <w:tabs>
          <w:tab w:val="left" w:pos="284"/>
          <w:tab w:val="left" w:pos="993"/>
          <w:tab w:val="left" w:pos="1134"/>
          <w:tab w:val="left" w:pos="1276"/>
        </w:tabs>
        <w:ind w:firstLine="709"/>
        <w:jc w:val="both"/>
      </w:pPr>
    </w:p>
    <w:p w14:paraId="5570DEE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623F3CC" w14:textId="77777777" w:rsidR="005F16CA" w:rsidRPr="00503F0B" w:rsidRDefault="005F16CA" w:rsidP="005F16CA">
      <w:pPr>
        <w:tabs>
          <w:tab w:val="left" w:pos="1134"/>
          <w:tab w:val="left" w:pos="1276"/>
        </w:tabs>
        <w:ind w:firstLine="709"/>
        <w:rPr>
          <w:b/>
        </w:rPr>
      </w:pPr>
    </w:p>
    <w:p w14:paraId="0C4CB593" w14:textId="77777777" w:rsidR="005F16CA" w:rsidRPr="00503F0B" w:rsidRDefault="005F16CA" w:rsidP="005F16CA">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5DE816B" w14:textId="77777777" w:rsidR="005F16CA" w:rsidRPr="00503F0B" w:rsidRDefault="005F16CA" w:rsidP="005F16CA">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7417EED6" w14:textId="77777777" w:rsidR="005F16CA" w:rsidRPr="00503F0B" w:rsidRDefault="005F16CA" w:rsidP="005F16CA">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5328971" w14:textId="77777777" w:rsidR="005F16CA" w:rsidRPr="00503F0B" w:rsidRDefault="005F16CA" w:rsidP="005F16CA">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ECF9E14" w14:textId="77777777" w:rsidR="005F16CA" w:rsidRPr="00503F0B" w:rsidRDefault="005F16CA" w:rsidP="005F16CA">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DF01991" w14:textId="77777777" w:rsidR="005F16CA" w:rsidRPr="00503F0B" w:rsidRDefault="005F16CA" w:rsidP="005F16CA">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F11A147" w14:textId="77777777" w:rsidR="005F16CA" w:rsidRPr="00503F0B" w:rsidRDefault="005F16CA" w:rsidP="005F16C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264CCDA" w14:textId="77777777" w:rsidR="005F16CA" w:rsidRPr="00503F0B" w:rsidRDefault="005F16CA" w:rsidP="005F16CA">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6013998A" w14:textId="77777777" w:rsidR="005F16CA" w:rsidRPr="00503F0B" w:rsidRDefault="005F16CA" w:rsidP="005F16CA">
      <w:pPr>
        <w:tabs>
          <w:tab w:val="left" w:pos="1134"/>
          <w:tab w:val="left" w:pos="1276"/>
        </w:tabs>
        <w:ind w:firstLine="709"/>
        <w:jc w:val="both"/>
      </w:pPr>
      <w:r w:rsidRPr="00503F0B">
        <w:t xml:space="preserve">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w:t>
      </w:r>
      <w:r w:rsidRPr="00503F0B">
        <w:lastRenderedPageBreak/>
        <w:t>Покупателю документально подтвержденные расходы на монтаж вновь поставленного надлежащего Товара).</w:t>
      </w:r>
    </w:p>
    <w:p w14:paraId="6AF634DF" w14:textId="77777777" w:rsidR="005F16CA" w:rsidRPr="00503F0B" w:rsidRDefault="005F16CA" w:rsidP="005F16CA">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25744E1" w14:textId="77777777" w:rsidR="005F16CA" w:rsidRPr="00503F0B" w:rsidRDefault="005F16CA" w:rsidP="005F16C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8FA1492" w14:textId="77777777" w:rsidR="005F16CA" w:rsidRPr="00503F0B" w:rsidRDefault="005F16CA" w:rsidP="005F16C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F42504" w14:textId="77777777" w:rsidR="005F16CA" w:rsidRPr="00503F0B" w:rsidRDefault="005F16CA" w:rsidP="005F16CA">
      <w:pPr>
        <w:tabs>
          <w:tab w:val="left" w:pos="993"/>
          <w:tab w:val="left" w:pos="1134"/>
          <w:tab w:val="left" w:pos="1276"/>
        </w:tabs>
        <w:ind w:firstLine="709"/>
        <w:jc w:val="both"/>
        <w:rPr>
          <w:rFonts w:eastAsia="Calibri"/>
          <w:lang w:eastAsia="en-US"/>
        </w:rPr>
      </w:pPr>
    </w:p>
    <w:p w14:paraId="1D3D0497"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48E5CB2E" w14:textId="77777777" w:rsidR="005F16CA" w:rsidRPr="00503F0B" w:rsidRDefault="005F16CA" w:rsidP="005F16CA">
      <w:pPr>
        <w:tabs>
          <w:tab w:val="left" w:pos="1134"/>
          <w:tab w:val="left" w:pos="1276"/>
        </w:tabs>
        <w:ind w:firstLine="709"/>
        <w:rPr>
          <w:b/>
        </w:rPr>
      </w:pPr>
    </w:p>
    <w:p w14:paraId="32B071A3" w14:textId="77777777" w:rsidR="005F16CA" w:rsidRPr="00503F0B" w:rsidRDefault="005F16CA" w:rsidP="005F16CA">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6045075" w14:textId="77777777" w:rsidR="005F16CA" w:rsidRPr="00503F0B" w:rsidRDefault="005F16CA" w:rsidP="005F16CA">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E8F74F7" w14:textId="77777777" w:rsidR="005F16CA" w:rsidRPr="00503F0B" w:rsidRDefault="005F16CA" w:rsidP="005F16CA">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087071D" w14:textId="77777777" w:rsidR="005F16CA" w:rsidRPr="00503F0B" w:rsidRDefault="005F16CA" w:rsidP="005F16CA">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728C625" w14:textId="77777777" w:rsidR="005F16CA" w:rsidRPr="00503F0B" w:rsidRDefault="005F16CA" w:rsidP="005F16CA">
      <w:pPr>
        <w:tabs>
          <w:tab w:val="left" w:pos="993"/>
          <w:tab w:val="left" w:pos="1134"/>
          <w:tab w:val="left" w:pos="1276"/>
        </w:tabs>
        <w:ind w:firstLine="709"/>
        <w:rPr>
          <w:b/>
        </w:rPr>
      </w:pPr>
    </w:p>
    <w:p w14:paraId="12462E6B"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96F8275" w14:textId="77777777" w:rsidR="005F16CA" w:rsidRPr="00503F0B" w:rsidRDefault="005F16CA" w:rsidP="005F16CA">
      <w:pPr>
        <w:tabs>
          <w:tab w:val="left" w:pos="1134"/>
          <w:tab w:val="left" w:pos="1276"/>
        </w:tabs>
        <w:ind w:firstLine="709"/>
        <w:rPr>
          <w:b/>
        </w:rPr>
      </w:pPr>
    </w:p>
    <w:p w14:paraId="35EC9633" w14:textId="77777777" w:rsidR="005F16CA" w:rsidRPr="00503F0B" w:rsidRDefault="005F16CA" w:rsidP="005F16CA">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4AF83F" w14:textId="77777777" w:rsidR="005F16CA" w:rsidRPr="00503F0B" w:rsidRDefault="005F16CA" w:rsidP="005F16CA">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225AEE" w14:textId="77777777" w:rsidR="005F16CA" w:rsidRPr="00503F0B" w:rsidRDefault="005F16CA" w:rsidP="005F16CA">
      <w:pPr>
        <w:tabs>
          <w:tab w:val="left" w:pos="567"/>
          <w:tab w:val="left" w:pos="993"/>
          <w:tab w:val="left" w:pos="1134"/>
          <w:tab w:val="left" w:pos="1276"/>
        </w:tabs>
        <w:ind w:firstLine="709"/>
        <w:jc w:val="both"/>
      </w:pPr>
    </w:p>
    <w:p w14:paraId="2C0758B2"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ИЗМЕНЕНИЕ И РАСТОРЖЕНИЕ ДОГОВОРА</w:t>
      </w:r>
    </w:p>
    <w:p w14:paraId="30E25E49" w14:textId="77777777" w:rsidR="005F16CA" w:rsidRPr="00503F0B" w:rsidRDefault="005F16CA" w:rsidP="005F16CA">
      <w:pPr>
        <w:tabs>
          <w:tab w:val="left" w:pos="1134"/>
          <w:tab w:val="left" w:pos="1276"/>
        </w:tabs>
        <w:ind w:firstLine="709"/>
        <w:rPr>
          <w:b/>
        </w:rPr>
      </w:pPr>
    </w:p>
    <w:p w14:paraId="7747E424" w14:textId="77777777" w:rsidR="005F16CA" w:rsidRPr="00503F0B" w:rsidRDefault="005F16CA" w:rsidP="005F16C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C08402D" w14:textId="77777777" w:rsidR="005F16CA" w:rsidRPr="00503F0B" w:rsidRDefault="005F16CA" w:rsidP="005F16C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392C502" w14:textId="77777777" w:rsidR="005F16CA" w:rsidRPr="00503F0B" w:rsidRDefault="005F16CA" w:rsidP="005F16C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09C9C38" w14:textId="77777777" w:rsidR="005F16CA" w:rsidRPr="00503F0B" w:rsidRDefault="005F16CA" w:rsidP="005F16C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321D68E" w14:textId="77777777" w:rsidR="005F16CA" w:rsidRPr="00503F0B" w:rsidRDefault="005F16CA" w:rsidP="005F16C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430C0A1" w14:textId="77777777" w:rsidR="005F16CA" w:rsidRPr="00503F0B" w:rsidRDefault="005F16CA" w:rsidP="005F16C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D5ABF6D" w14:textId="77777777" w:rsidR="005F16CA" w:rsidRPr="00503F0B" w:rsidRDefault="005F16CA" w:rsidP="005F16C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D6E8866" w14:textId="77777777" w:rsidR="005F16CA" w:rsidRPr="00503F0B" w:rsidRDefault="005F16CA" w:rsidP="005F16C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47375B0" w14:textId="77777777" w:rsidR="005F16CA" w:rsidRPr="00503F0B" w:rsidRDefault="005F16CA" w:rsidP="005F16CA">
      <w:pPr>
        <w:tabs>
          <w:tab w:val="left" w:pos="567"/>
          <w:tab w:val="left" w:pos="993"/>
          <w:tab w:val="left" w:pos="1134"/>
          <w:tab w:val="left" w:pos="1276"/>
        </w:tabs>
        <w:ind w:firstLine="709"/>
        <w:jc w:val="both"/>
      </w:pPr>
    </w:p>
    <w:p w14:paraId="6C76C976"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41B9C9E" w14:textId="77777777" w:rsidR="005F16CA" w:rsidRPr="00503F0B" w:rsidRDefault="005F16CA" w:rsidP="005F16CA">
      <w:pPr>
        <w:tabs>
          <w:tab w:val="left" w:pos="1134"/>
          <w:tab w:val="left" w:pos="1276"/>
        </w:tabs>
        <w:ind w:firstLine="709"/>
        <w:rPr>
          <w:b/>
        </w:rPr>
      </w:pPr>
    </w:p>
    <w:p w14:paraId="525430D7"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2E280F9"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67A9444"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796DD4E"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.4. </w:t>
      </w:r>
      <w:proofErr w:type="gramStart"/>
      <w:r w:rsidRPr="001C4EFC">
        <w:rPr>
          <w:rFonts w:eastAsia="Calibri"/>
          <w:lang w:eastAsia="en-US"/>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w:t>
      </w:r>
      <w:r w:rsidRPr="001C4EFC">
        <w:rPr>
          <w:rFonts w:eastAsia="Calibri"/>
          <w:lang w:eastAsia="en-US"/>
        </w:rPr>
        <w:lastRenderedPageBreak/>
        <w:t>(тридцати) дней после получения запроса, если иной срок не будет установлен по соглашению Сторон.</w:t>
      </w:r>
      <w:proofErr w:type="gramEnd"/>
    </w:p>
    <w:p w14:paraId="21B4D9B2"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2104BC5" w14:textId="77777777" w:rsidR="005F16CA" w:rsidRPr="001C4EFC" w:rsidRDefault="005F16CA" w:rsidP="005F16CA">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63790B2" w14:textId="77777777" w:rsidR="005F16CA" w:rsidRPr="00503F0B" w:rsidRDefault="005F16CA" w:rsidP="005F16CA">
      <w:pPr>
        <w:tabs>
          <w:tab w:val="left" w:pos="1418"/>
        </w:tabs>
        <w:ind w:firstLine="709"/>
        <w:jc w:val="both"/>
      </w:pPr>
      <w:r w:rsidRPr="00DD1CFB">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CB6C520" w14:textId="77777777" w:rsidR="005F16CA" w:rsidRPr="00503F0B" w:rsidRDefault="005F16CA" w:rsidP="005F16CA">
      <w:pPr>
        <w:tabs>
          <w:tab w:val="left" w:pos="1134"/>
          <w:tab w:val="left" w:pos="1276"/>
        </w:tabs>
        <w:suppressAutoHyphens/>
        <w:ind w:firstLine="709"/>
        <w:jc w:val="center"/>
        <w:rPr>
          <w:b/>
        </w:rPr>
      </w:pPr>
    </w:p>
    <w:p w14:paraId="5AB5028A"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D2F3E86" w14:textId="77777777" w:rsidR="005F16CA" w:rsidRPr="00503F0B" w:rsidRDefault="005F16CA" w:rsidP="005F16CA">
      <w:pPr>
        <w:tabs>
          <w:tab w:val="left" w:pos="1134"/>
          <w:tab w:val="left" w:pos="1276"/>
        </w:tabs>
        <w:ind w:firstLine="709"/>
        <w:rPr>
          <w:b/>
        </w:rPr>
      </w:pPr>
    </w:p>
    <w:p w14:paraId="487E8514" w14:textId="77777777" w:rsidR="005F16CA" w:rsidRPr="00503F0B" w:rsidRDefault="005F16CA" w:rsidP="005F16CA">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8C42768" w14:textId="77777777" w:rsidR="005F16CA" w:rsidRPr="00503F0B" w:rsidRDefault="005F16CA" w:rsidP="005F16CA">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28A423" w14:textId="77777777" w:rsidR="005F16CA" w:rsidRPr="00503F0B" w:rsidRDefault="005F16CA" w:rsidP="005F16CA">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A2DA703" w14:textId="77777777" w:rsidR="005F16CA" w:rsidRPr="00503F0B" w:rsidRDefault="005F16CA" w:rsidP="005F16C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46CDED4" w14:textId="77777777" w:rsidR="005F16CA" w:rsidRPr="00503F0B" w:rsidRDefault="005F16CA" w:rsidP="005F16CA">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AD4275" w14:textId="77777777" w:rsidR="005F16CA" w:rsidRPr="00503F0B" w:rsidRDefault="005F16CA" w:rsidP="005F16CA">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6"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503F0B">
        <w:lastRenderedPageBreak/>
        <w:t>(информации) возлагается на Сторону, использовавшую данный способ передачи документов (информации).</w:t>
      </w:r>
    </w:p>
    <w:p w14:paraId="44DB5B5E" w14:textId="77777777" w:rsidR="005F16CA" w:rsidRPr="00503F0B" w:rsidRDefault="005F16CA" w:rsidP="005F16CA">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E4D0F53" w14:textId="77777777" w:rsidR="005F16CA" w:rsidRPr="00503F0B" w:rsidRDefault="005F16CA" w:rsidP="005F16C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D51A563" w14:textId="77777777" w:rsidR="005F16CA" w:rsidRPr="00503F0B" w:rsidRDefault="005F16CA" w:rsidP="005F16CA">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042B6AF" w14:textId="77777777" w:rsidR="005F16CA" w:rsidRDefault="005F16CA" w:rsidP="005F16CA">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A672ABF" w14:textId="77777777" w:rsidR="005F16CA" w:rsidRPr="00503F0B" w:rsidRDefault="005F16CA" w:rsidP="005F16CA">
      <w:pPr>
        <w:numPr>
          <w:ilvl w:val="1"/>
          <w:numId w:val="40"/>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2DFACB1" w14:textId="77777777" w:rsidR="005F16CA" w:rsidRPr="00503F0B" w:rsidRDefault="005F16CA" w:rsidP="005F16C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9F0CAD4" w14:textId="77777777" w:rsidR="005F16CA" w:rsidRPr="00503F0B" w:rsidRDefault="005F16CA" w:rsidP="005F16CA">
      <w:pPr>
        <w:tabs>
          <w:tab w:val="left" w:pos="1134"/>
          <w:tab w:val="left" w:pos="1276"/>
        </w:tabs>
        <w:ind w:firstLine="709"/>
        <w:rPr>
          <w:b/>
        </w:rPr>
      </w:pPr>
    </w:p>
    <w:p w14:paraId="25A220A0" w14:textId="77777777" w:rsidR="005F16CA" w:rsidRPr="00503F0B" w:rsidRDefault="005F16CA" w:rsidP="005F16CA">
      <w:pPr>
        <w:numPr>
          <w:ilvl w:val="1"/>
          <w:numId w:val="30"/>
        </w:numPr>
        <w:tabs>
          <w:tab w:val="left" w:pos="567"/>
          <w:tab w:val="left" w:pos="1418"/>
        </w:tabs>
        <w:ind w:left="0" w:firstLine="709"/>
        <w:jc w:val="both"/>
      </w:pPr>
      <w:r w:rsidRPr="00503F0B">
        <w:t>Приложение – спецификация.</w:t>
      </w:r>
    </w:p>
    <w:p w14:paraId="57CA6C78" w14:textId="77777777" w:rsidR="005F16CA" w:rsidRPr="00503F0B" w:rsidRDefault="005F16CA" w:rsidP="005F16CA">
      <w:pPr>
        <w:tabs>
          <w:tab w:val="left" w:pos="567"/>
          <w:tab w:val="left" w:pos="993"/>
          <w:tab w:val="left" w:pos="1134"/>
          <w:tab w:val="left" w:pos="1276"/>
        </w:tabs>
        <w:ind w:firstLine="709"/>
        <w:jc w:val="both"/>
      </w:pPr>
    </w:p>
    <w:p w14:paraId="0BB02957" w14:textId="77777777" w:rsidR="005F16CA" w:rsidRPr="00503F0B" w:rsidRDefault="005F16CA" w:rsidP="005F16C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02E97BF" w14:textId="77777777" w:rsidR="005F16CA" w:rsidRPr="00503F0B" w:rsidRDefault="005F16CA" w:rsidP="005F16C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F16CA" w:rsidRPr="00503F0B" w14:paraId="39FA55A8" w14:textId="77777777" w:rsidTr="00F03670">
        <w:trPr>
          <w:trHeight w:val="3594"/>
        </w:trPr>
        <w:tc>
          <w:tcPr>
            <w:tcW w:w="4644" w:type="dxa"/>
          </w:tcPr>
          <w:p w14:paraId="16802327" w14:textId="77777777" w:rsidR="005F16CA" w:rsidRPr="00503F0B" w:rsidRDefault="005F16CA" w:rsidP="00F03670">
            <w:pPr>
              <w:ind w:left="142"/>
              <w:jc w:val="both"/>
              <w:rPr>
                <w:b/>
              </w:rPr>
            </w:pPr>
            <w:r w:rsidRPr="00503F0B">
              <w:rPr>
                <w:b/>
              </w:rPr>
              <w:lastRenderedPageBreak/>
              <w:t>ПОСТАВЩИК:</w:t>
            </w:r>
          </w:p>
          <w:p w14:paraId="4CD13B74" w14:textId="77777777" w:rsidR="005F16CA" w:rsidRPr="00503F0B" w:rsidRDefault="005F16CA" w:rsidP="00F03670">
            <w:pPr>
              <w:ind w:left="142"/>
              <w:jc w:val="both"/>
              <w:rPr>
                <w:b/>
              </w:rPr>
            </w:pPr>
            <w:r w:rsidRPr="00503F0B">
              <w:rPr>
                <w:b/>
              </w:rPr>
              <w:t>________________</w:t>
            </w:r>
          </w:p>
          <w:p w14:paraId="11E2A066" w14:textId="77777777" w:rsidR="005F16CA" w:rsidRPr="00503F0B" w:rsidRDefault="005F16CA" w:rsidP="00F03670">
            <w:pPr>
              <w:ind w:left="142"/>
              <w:rPr>
                <w:b/>
              </w:rPr>
            </w:pPr>
          </w:p>
          <w:p w14:paraId="3E302B24" w14:textId="77777777" w:rsidR="005F16CA" w:rsidRPr="00CF0758" w:rsidRDefault="005F16CA" w:rsidP="00F0367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8F3E5DC" w14:textId="77777777" w:rsidR="005F16CA" w:rsidRPr="00CF0758" w:rsidRDefault="005F16CA" w:rsidP="00F03670">
            <w:pPr>
              <w:ind w:left="142" w:firstLine="851"/>
              <w:jc w:val="both"/>
              <w:rPr>
                <w:u w:val="single"/>
              </w:rPr>
            </w:pPr>
          </w:p>
          <w:p w14:paraId="1FC60456" w14:textId="77777777" w:rsidR="005F16CA" w:rsidRPr="00CF0758" w:rsidRDefault="005F16CA" w:rsidP="00F03670">
            <w:pPr>
              <w:ind w:left="142"/>
              <w:jc w:val="both"/>
              <w:rPr>
                <w:u w:val="single"/>
              </w:rPr>
            </w:pPr>
            <w:r w:rsidRPr="00CF0758">
              <w:rPr>
                <w:u w:val="single"/>
              </w:rPr>
              <w:t>Адрес для отправки почтовой</w:t>
            </w:r>
          </w:p>
          <w:p w14:paraId="0AA121CD" w14:textId="77777777" w:rsidR="005F16CA" w:rsidRPr="00CF0758" w:rsidRDefault="005F16CA" w:rsidP="00F03670">
            <w:pPr>
              <w:ind w:left="142"/>
              <w:jc w:val="both"/>
              <w:rPr>
                <w:u w:val="single"/>
              </w:rPr>
            </w:pPr>
            <w:r w:rsidRPr="00CF0758">
              <w:rPr>
                <w:u w:val="single"/>
              </w:rPr>
              <w:t>корреспонденции:</w:t>
            </w:r>
          </w:p>
          <w:p w14:paraId="629A5EAE" w14:textId="77777777" w:rsidR="005F16CA" w:rsidRPr="00CF0758" w:rsidRDefault="005F16CA" w:rsidP="00F03670">
            <w:pPr>
              <w:shd w:val="clear" w:color="auto" w:fill="FFFFFF"/>
              <w:ind w:left="142" w:firstLine="851"/>
              <w:jc w:val="both"/>
            </w:pPr>
          </w:p>
          <w:p w14:paraId="572F35AA" w14:textId="77777777" w:rsidR="005F16CA" w:rsidRPr="00CF0758" w:rsidRDefault="005F16CA" w:rsidP="00F03670">
            <w:pPr>
              <w:shd w:val="clear" w:color="auto" w:fill="FFFFFF"/>
              <w:ind w:left="142"/>
              <w:jc w:val="both"/>
            </w:pPr>
            <w:r w:rsidRPr="00CF0758">
              <w:t>Тел.:</w:t>
            </w:r>
          </w:p>
          <w:p w14:paraId="492AAFA5" w14:textId="77777777" w:rsidR="005F16CA" w:rsidRPr="00CF0758" w:rsidRDefault="005F16CA" w:rsidP="00F03670">
            <w:pPr>
              <w:shd w:val="clear" w:color="auto" w:fill="FFFFFF"/>
              <w:ind w:left="142"/>
              <w:jc w:val="both"/>
            </w:pPr>
            <w:r w:rsidRPr="00CF0758">
              <w:t>Факс:</w:t>
            </w:r>
          </w:p>
          <w:p w14:paraId="05A13492" w14:textId="77777777" w:rsidR="005F16CA" w:rsidRPr="00CF0758" w:rsidRDefault="005F16CA" w:rsidP="00F03670">
            <w:pPr>
              <w:shd w:val="clear" w:color="auto" w:fill="FFFFFF"/>
              <w:ind w:left="142"/>
              <w:jc w:val="both"/>
            </w:pPr>
            <w:r w:rsidRPr="00CF0758">
              <w:t>Адрес электронной почты:</w:t>
            </w:r>
          </w:p>
          <w:p w14:paraId="146A8089" w14:textId="77777777" w:rsidR="005F16CA" w:rsidRPr="00CF0758" w:rsidRDefault="005F16CA" w:rsidP="00F03670">
            <w:pPr>
              <w:ind w:left="142" w:firstLine="851"/>
              <w:jc w:val="both"/>
            </w:pPr>
          </w:p>
          <w:p w14:paraId="54D1C3C9" w14:textId="77777777" w:rsidR="005F16CA" w:rsidRPr="00CF0758" w:rsidRDefault="005F16CA" w:rsidP="00F03670">
            <w:pPr>
              <w:ind w:left="142"/>
              <w:jc w:val="both"/>
            </w:pPr>
            <w:r w:rsidRPr="00CF0758">
              <w:t>ИНН, КПП</w:t>
            </w:r>
          </w:p>
          <w:p w14:paraId="0E50E2D2" w14:textId="77777777" w:rsidR="005F16CA" w:rsidRPr="00CF0758" w:rsidRDefault="005F16CA" w:rsidP="00F03670">
            <w:pPr>
              <w:ind w:left="142"/>
              <w:jc w:val="both"/>
            </w:pPr>
            <w:r w:rsidRPr="00CF0758">
              <w:t>ОГРН, ОКПО</w:t>
            </w:r>
          </w:p>
          <w:p w14:paraId="501A3BE0" w14:textId="77777777" w:rsidR="005F16CA" w:rsidRPr="00CF0758" w:rsidRDefault="005F16CA" w:rsidP="00F03670">
            <w:pPr>
              <w:ind w:left="142" w:firstLine="851"/>
              <w:jc w:val="both"/>
              <w:rPr>
                <w:u w:val="single"/>
              </w:rPr>
            </w:pPr>
          </w:p>
          <w:p w14:paraId="1977D2F3" w14:textId="77777777" w:rsidR="005F16CA" w:rsidRPr="00CF0758" w:rsidRDefault="005F16CA" w:rsidP="00F03670">
            <w:pPr>
              <w:ind w:left="142"/>
              <w:jc w:val="both"/>
              <w:rPr>
                <w:u w:val="single"/>
              </w:rPr>
            </w:pPr>
            <w:r w:rsidRPr="00CF0758">
              <w:rPr>
                <w:u w:val="single"/>
              </w:rPr>
              <w:t>Платежные реквизиты:</w:t>
            </w:r>
          </w:p>
          <w:p w14:paraId="24E46E33" w14:textId="77777777" w:rsidR="005F16CA" w:rsidRPr="00CF0758" w:rsidRDefault="005F16CA" w:rsidP="00F03670">
            <w:pPr>
              <w:ind w:left="142"/>
              <w:jc w:val="both"/>
              <w:rPr>
                <w:lang w:eastAsia="ar-SA"/>
              </w:rPr>
            </w:pPr>
            <w:r w:rsidRPr="00CF0758">
              <w:rPr>
                <w:lang w:eastAsia="ar-SA"/>
              </w:rPr>
              <w:t>Расчетный счет:</w:t>
            </w:r>
          </w:p>
          <w:p w14:paraId="6A645DA9" w14:textId="77777777" w:rsidR="005F16CA" w:rsidRPr="00CF0758" w:rsidRDefault="005F16CA" w:rsidP="00F03670">
            <w:pPr>
              <w:ind w:left="142"/>
              <w:jc w:val="both"/>
            </w:pPr>
            <w:r w:rsidRPr="00CF0758">
              <w:rPr>
                <w:lang w:eastAsia="ar-SA"/>
              </w:rPr>
              <w:t>Корреспондентский счет:</w:t>
            </w:r>
          </w:p>
          <w:p w14:paraId="276A1302" w14:textId="77777777" w:rsidR="005F16CA" w:rsidRPr="00CF0758" w:rsidRDefault="005F16CA" w:rsidP="00F03670">
            <w:pPr>
              <w:ind w:left="142"/>
              <w:jc w:val="both"/>
            </w:pPr>
            <w:r w:rsidRPr="00CF0758">
              <w:t>БИК</w:t>
            </w:r>
          </w:p>
          <w:p w14:paraId="2B67FBCF" w14:textId="77777777" w:rsidR="005F16CA" w:rsidRPr="00CF0758" w:rsidRDefault="005F16CA" w:rsidP="00F03670">
            <w:pPr>
              <w:ind w:left="142"/>
              <w:rPr>
                <w:rFonts w:eastAsia="Courier New"/>
              </w:rPr>
            </w:pPr>
          </w:p>
          <w:p w14:paraId="4F3403FF" w14:textId="77777777" w:rsidR="005F16CA" w:rsidRPr="00503F0B" w:rsidRDefault="005F16CA" w:rsidP="00F03670">
            <w:pPr>
              <w:ind w:left="142"/>
              <w:rPr>
                <w:rFonts w:eastAsia="Courier New"/>
              </w:rPr>
            </w:pPr>
          </w:p>
          <w:p w14:paraId="198A38A3" w14:textId="77777777" w:rsidR="005F16CA" w:rsidRDefault="005F16CA" w:rsidP="00F03670">
            <w:pPr>
              <w:ind w:left="142"/>
              <w:rPr>
                <w:rFonts w:eastAsia="Courier New"/>
              </w:rPr>
            </w:pPr>
          </w:p>
          <w:p w14:paraId="66AB8760" w14:textId="77777777" w:rsidR="005F16CA" w:rsidRDefault="005F16CA" w:rsidP="00F03670">
            <w:pPr>
              <w:ind w:left="142"/>
              <w:rPr>
                <w:rFonts w:eastAsia="Courier New"/>
              </w:rPr>
            </w:pPr>
          </w:p>
          <w:p w14:paraId="5D7556A0" w14:textId="77777777" w:rsidR="005F16CA" w:rsidRDefault="005F16CA" w:rsidP="00F03670">
            <w:pPr>
              <w:ind w:left="142"/>
              <w:rPr>
                <w:rFonts w:eastAsia="Courier New"/>
              </w:rPr>
            </w:pPr>
          </w:p>
          <w:p w14:paraId="79890F6A" w14:textId="77777777" w:rsidR="005F16CA" w:rsidRDefault="005F16CA" w:rsidP="00F03670">
            <w:pPr>
              <w:ind w:left="142"/>
              <w:rPr>
                <w:rFonts w:eastAsia="Courier New"/>
              </w:rPr>
            </w:pPr>
          </w:p>
          <w:p w14:paraId="1A2146CD" w14:textId="77777777" w:rsidR="005F16CA" w:rsidRPr="00503F0B" w:rsidRDefault="005F16CA" w:rsidP="00F03670">
            <w:pPr>
              <w:ind w:left="142"/>
              <w:rPr>
                <w:rFonts w:eastAsia="Courier New"/>
              </w:rPr>
            </w:pPr>
          </w:p>
          <w:p w14:paraId="09A5F287" w14:textId="77777777" w:rsidR="005F16CA" w:rsidRPr="00503F0B" w:rsidRDefault="005F16CA" w:rsidP="00F03670">
            <w:pPr>
              <w:ind w:left="142"/>
              <w:rPr>
                <w:rFonts w:eastAsia="Courier New"/>
              </w:rPr>
            </w:pPr>
          </w:p>
          <w:p w14:paraId="3E55E688" w14:textId="77777777" w:rsidR="005F16CA" w:rsidRPr="00503F0B" w:rsidRDefault="005F16CA" w:rsidP="00F03670">
            <w:pPr>
              <w:ind w:left="142"/>
              <w:rPr>
                <w:rFonts w:eastAsia="Courier New"/>
              </w:rPr>
            </w:pPr>
          </w:p>
          <w:p w14:paraId="0079BFCF" w14:textId="77777777" w:rsidR="005F16CA" w:rsidRPr="00503F0B" w:rsidRDefault="005F16CA" w:rsidP="00F03670">
            <w:pPr>
              <w:ind w:left="142"/>
              <w:rPr>
                <w:rFonts w:eastAsia="Courier New"/>
              </w:rPr>
            </w:pPr>
          </w:p>
          <w:p w14:paraId="59C017DA" w14:textId="77777777" w:rsidR="005F16CA" w:rsidRDefault="005F16CA" w:rsidP="00F0367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95FF41E" w14:textId="77777777" w:rsidR="005F16CA" w:rsidRPr="00503F0B" w:rsidRDefault="005F16CA" w:rsidP="00F03670">
            <w:pPr>
              <w:ind w:left="142"/>
              <w:rPr>
                <w:rFonts w:eastAsia="Courier New"/>
              </w:rPr>
            </w:pPr>
            <w:r w:rsidRPr="00210DD3">
              <w:rPr>
                <w:i/>
                <w:sz w:val="16"/>
                <w:szCs w:val="16"/>
              </w:rPr>
              <w:t>(подписано ЭЦП)</w:t>
            </w:r>
          </w:p>
        </w:tc>
        <w:tc>
          <w:tcPr>
            <w:tcW w:w="4820" w:type="dxa"/>
          </w:tcPr>
          <w:p w14:paraId="3124F3BF" w14:textId="77777777" w:rsidR="005F16CA" w:rsidRPr="00503F0B" w:rsidRDefault="005F16CA" w:rsidP="00F03670">
            <w:pPr>
              <w:jc w:val="both"/>
              <w:rPr>
                <w:b/>
              </w:rPr>
            </w:pPr>
            <w:r w:rsidRPr="00503F0B">
              <w:rPr>
                <w:b/>
              </w:rPr>
              <w:t>ПОКУПАТЕЛЬ:</w:t>
            </w:r>
          </w:p>
          <w:p w14:paraId="71A7BFD9" w14:textId="77777777" w:rsidR="005F16CA" w:rsidRPr="00503F0B" w:rsidRDefault="005F16CA" w:rsidP="00F03670">
            <w:pPr>
              <w:jc w:val="both"/>
              <w:rPr>
                <w:b/>
              </w:rPr>
            </w:pPr>
            <w:r w:rsidRPr="00503F0B">
              <w:rPr>
                <w:b/>
              </w:rPr>
              <w:t>АО «</w:t>
            </w:r>
            <w:r>
              <w:rPr>
                <w:b/>
              </w:rPr>
              <w:t>КАВКАЗ</w:t>
            </w:r>
            <w:proofErr w:type="gramStart"/>
            <w:r>
              <w:rPr>
                <w:b/>
              </w:rPr>
              <w:t>.Р</w:t>
            </w:r>
            <w:proofErr w:type="gramEnd"/>
            <w:r>
              <w:rPr>
                <w:b/>
              </w:rPr>
              <w:t>Ф</w:t>
            </w:r>
            <w:r w:rsidRPr="00503F0B">
              <w:rPr>
                <w:b/>
              </w:rPr>
              <w:t>»</w:t>
            </w:r>
          </w:p>
          <w:p w14:paraId="4B77E363" w14:textId="77777777" w:rsidR="005F16CA" w:rsidRPr="00503F0B" w:rsidRDefault="005F16CA" w:rsidP="00F03670">
            <w:pPr>
              <w:rPr>
                <w:bCs/>
              </w:rPr>
            </w:pPr>
          </w:p>
          <w:p w14:paraId="515B3B09" w14:textId="77777777" w:rsidR="005F16CA" w:rsidRPr="003035F8" w:rsidRDefault="005F16CA" w:rsidP="00F03670">
            <w:pPr>
              <w:jc w:val="both"/>
              <w:rPr>
                <w:color w:val="000000"/>
                <w:u w:val="single"/>
              </w:rPr>
            </w:pPr>
            <w:r w:rsidRPr="00494FD6">
              <w:rPr>
                <w:bCs/>
                <w:u w:val="single"/>
              </w:rPr>
              <w:t>Адрес места нахождения</w:t>
            </w:r>
            <w:r w:rsidRPr="003035F8">
              <w:rPr>
                <w:color w:val="000000"/>
                <w:u w:val="single"/>
              </w:rPr>
              <w:t xml:space="preserve">: </w:t>
            </w:r>
          </w:p>
          <w:p w14:paraId="33F49B97" w14:textId="77777777" w:rsidR="005F16CA" w:rsidRDefault="005F16CA" w:rsidP="00F03670">
            <w:pPr>
              <w:jc w:val="both"/>
            </w:pPr>
            <w:r w:rsidRPr="00494FD6">
              <w:t xml:space="preserve">улица </w:t>
            </w:r>
            <w:proofErr w:type="spellStart"/>
            <w:r w:rsidRPr="00494FD6">
              <w:t>Тестовская</w:t>
            </w:r>
            <w:proofErr w:type="spellEnd"/>
            <w:r w:rsidRPr="00494FD6">
              <w:t>, дом 10, 26 этаж, помещение I,</w:t>
            </w:r>
          </w:p>
          <w:p w14:paraId="4A01C918" w14:textId="77777777" w:rsidR="005F16CA" w:rsidRPr="00494FD6" w:rsidRDefault="005F16CA" w:rsidP="00F03670">
            <w:pPr>
              <w:jc w:val="both"/>
            </w:pPr>
            <w:r w:rsidRPr="00494FD6">
              <w:t>город Москва, Российская Федерация, 123112</w:t>
            </w:r>
          </w:p>
          <w:p w14:paraId="418C845F" w14:textId="77777777" w:rsidR="005F16CA" w:rsidRPr="003035F8" w:rsidRDefault="005F16CA" w:rsidP="00F03670">
            <w:pPr>
              <w:jc w:val="both"/>
              <w:rPr>
                <w:color w:val="000000"/>
                <w:u w:val="single"/>
              </w:rPr>
            </w:pPr>
            <w:r w:rsidRPr="003035F8">
              <w:rPr>
                <w:color w:val="000000"/>
                <w:u w:val="single"/>
              </w:rPr>
              <w:t xml:space="preserve">Адрес для отправки </w:t>
            </w:r>
          </w:p>
          <w:p w14:paraId="46BF0482" w14:textId="77777777" w:rsidR="005F16CA" w:rsidRPr="003035F8" w:rsidRDefault="005F16CA" w:rsidP="00F03670">
            <w:pPr>
              <w:jc w:val="both"/>
              <w:rPr>
                <w:color w:val="000000"/>
                <w:u w:val="single"/>
              </w:rPr>
            </w:pPr>
            <w:r w:rsidRPr="003035F8">
              <w:rPr>
                <w:color w:val="000000"/>
                <w:u w:val="single"/>
              </w:rPr>
              <w:t>почтовой корреспонденции:</w:t>
            </w:r>
          </w:p>
          <w:p w14:paraId="291CBA75" w14:textId="77777777" w:rsidR="005F16CA" w:rsidRPr="00E1215F" w:rsidRDefault="005F16CA" w:rsidP="00F03670">
            <w:pPr>
              <w:jc w:val="both"/>
            </w:pPr>
            <w:r w:rsidRPr="00494FD6">
              <w:t xml:space="preserve">123112, Российская Федерация, город Москва, </w:t>
            </w:r>
          </w:p>
          <w:p w14:paraId="4E29DC11" w14:textId="77777777" w:rsidR="005F16CA" w:rsidRPr="00E1215F" w:rsidRDefault="005F16CA" w:rsidP="00F0367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6EC4F8B" w14:textId="77777777" w:rsidR="005F16CA" w:rsidRPr="00E1215F" w:rsidRDefault="005F16CA" w:rsidP="00F03670">
            <w:pPr>
              <w:jc w:val="both"/>
            </w:pPr>
            <w:r w:rsidRPr="00E1215F">
              <w:t>Тел./факс: +7(495)775-91-22/ +7(495)775-91-24</w:t>
            </w:r>
          </w:p>
          <w:p w14:paraId="22B45965" w14:textId="77777777" w:rsidR="005F16CA" w:rsidRPr="00E1215F" w:rsidRDefault="005F16CA" w:rsidP="00F03670">
            <w:pPr>
              <w:jc w:val="both"/>
            </w:pPr>
            <w:r w:rsidRPr="00E1215F">
              <w:t xml:space="preserve">ИНН 2632100740, КПП </w:t>
            </w:r>
            <w:r w:rsidRPr="00494FD6">
              <w:t>770301001</w:t>
            </w:r>
          </w:p>
          <w:p w14:paraId="7BD63F9F" w14:textId="77777777" w:rsidR="005F16CA" w:rsidRPr="00E1215F" w:rsidRDefault="005F16CA" w:rsidP="00F03670">
            <w:pPr>
              <w:jc w:val="both"/>
            </w:pPr>
            <w:r w:rsidRPr="00E1215F">
              <w:t>ОКПО 67132337, ОГРН 1102632003320</w:t>
            </w:r>
          </w:p>
          <w:p w14:paraId="65539EFC" w14:textId="77777777" w:rsidR="005F16CA" w:rsidRPr="005E415C" w:rsidRDefault="005F16CA" w:rsidP="00F03670">
            <w:pPr>
              <w:jc w:val="both"/>
              <w:rPr>
                <w:color w:val="000000"/>
                <w:u w:val="single"/>
              </w:rPr>
            </w:pPr>
            <w:r w:rsidRPr="005E415C">
              <w:rPr>
                <w:color w:val="000000"/>
                <w:u w:val="single"/>
              </w:rPr>
              <w:t xml:space="preserve">Наименование: </w:t>
            </w:r>
          </w:p>
          <w:p w14:paraId="54071CDC" w14:textId="77777777" w:rsidR="005F16CA" w:rsidRPr="005E415C" w:rsidRDefault="005F16CA" w:rsidP="00F0367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FEB12AB" w14:textId="77777777" w:rsidR="005F16CA" w:rsidRPr="005E415C" w:rsidRDefault="005F16CA" w:rsidP="00F0367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837EF6D" w14:textId="77777777" w:rsidR="005F16CA" w:rsidRPr="005E415C" w:rsidRDefault="005F16CA" w:rsidP="00F03670">
            <w:pPr>
              <w:jc w:val="both"/>
            </w:pPr>
            <w:r w:rsidRPr="005E415C">
              <w:rPr>
                <w:color w:val="000000"/>
                <w:u w:val="single"/>
              </w:rPr>
              <w:t>Банк</w:t>
            </w:r>
            <w:r w:rsidRPr="005E415C">
              <w:t>: ГУ БАНКА РОССИИ ПО ЦФО//УФК ПО Г. МОСКВЕ г. Москва  </w:t>
            </w:r>
          </w:p>
          <w:p w14:paraId="44E92979" w14:textId="77777777" w:rsidR="005F16CA" w:rsidRPr="005E415C" w:rsidRDefault="005F16CA" w:rsidP="00F03670">
            <w:r w:rsidRPr="005E415C">
              <w:rPr>
                <w:u w:val="single"/>
              </w:rPr>
              <w:t>Корреспондентский счет:</w:t>
            </w:r>
            <w:r w:rsidRPr="005E415C">
              <w:t xml:space="preserve"> 40102810545370000003</w:t>
            </w:r>
          </w:p>
          <w:p w14:paraId="3FE8F0FB" w14:textId="77777777" w:rsidR="005F16CA" w:rsidRPr="005E415C" w:rsidRDefault="005F16CA" w:rsidP="00F03670">
            <w:pPr>
              <w:rPr>
                <w:rFonts w:ascii="Georgia" w:hAnsi="Georgia" w:cs="Calibri"/>
              </w:rPr>
            </w:pPr>
            <w:r w:rsidRPr="005E415C">
              <w:rPr>
                <w:u w:val="single"/>
              </w:rPr>
              <w:t>БИК</w:t>
            </w:r>
            <w:r w:rsidRPr="005E415C">
              <w:t>: 004525988</w:t>
            </w:r>
          </w:p>
          <w:p w14:paraId="6671A7D8" w14:textId="77777777" w:rsidR="005F16CA" w:rsidRPr="00503F0B" w:rsidRDefault="005F16CA" w:rsidP="00F03670">
            <w:pPr>
              <w:ind w:left="142" w:right="-533"/>
            </w:pPr>
          </w:p>
          <w:p w14:paraId="3141016E" w14:textId="77777777" w:rsidR="005F16CA" w:rsidRPr="00503F0B" w:rsidRDefault="005F16CA" w:rsidP="00F03670">
            <w:pPr>
              <w:ind w:left="142"/>
            </w:pPr>
          </w:p>
          <w:p w14:paraId="25E0AB62" w14:textId="77777777" w:rsidR="005F16CA" w:rsidRPr="00503F0B" w:rsidRDefault="005F16CA" w:rsidP="00F03670">
            <w:pPr>
              <w:ind w:left="142"/>
              <w:rPr>
                <w:b/>
              </w:rPr>
            </w:pPr>
            <w:r w:rsidRPr="00503F0B">
              <w:t>_____________________/ _____________/</w:t>
            </w:r>
          </w:p>
          <w:p w14:paraId="371BA0F3" w14:textId="77777777" w:rsidR="005F16CA" w:rsidRPr="00503F0B" w:rsidRDefault="005F16CA" w:rsidP="00F03670">
            <w:pPr>
              <w:ind w:left="142"/>
              <w:rPr>
                <w:rFonts w:eastAsia="Courier New"/>
              </w:rPr>
            </w:pPr>
            <w:r w:rsidRPr="00210DD3">
              <w:rPr>
                <w:i/>
                <w:sz w:val="16"/>
                <w:szCs w:val="16"/>
              </w:rPr>
              <w:t>(подписано ЭЦП)</w:t>
            </w:r>
          </w:p>
        </w:tc>
      </w:tr>
    </w:tbl>
    <w:p w14:paraId="53B4DD87" w14:textId="77777777" w:rsidR="005F16CA" w:rsidRPr="00503F0B" w:rsidRDefault="005F16CA" w:rsidP="005F16CA">
      <w:pPr>
        <w:ind w:left="142"/>
        <w:jc w:val="right"/>
        <w:rPr>
          <w:b/>
        </w:rPr>
      </w:pPr>
    </w:p>
    <w:p w14:paraId="5CA37987" w14:textId="77777777" w:rsidR="005F16CA" w:rsidRPr="00503F0B" w:rsidRDefault="005F16CA" w:rsidP="005F16CA">
      <w:pPr>
        <w:ind w:left="142"/>
        <w:jc w:val="right"/>
        <w:rPr>
          <w:b/>
        </w:rPr>
      </w:pPr>
    </w:p>
    <w:p w14:paraId="067A290E" w14:textId="77777777" w:rsidR="005F16CA" w:rsidRPr="00503F0B" w:rsidRDefault="005F16CA" w:rsidP="005F16CA">
      <w:pPr>
        <w:ind w:left="142"/>
        <w:jc w:val="right"/>
        <w:rPr>
          <w:b/>
        </w:rPr>
        <w:sectPr w:rsidR="005F16CA" w:rsidRPr="00503F0B" w:rsidSect="00C46F56">
          <w:footerReference w:type="default" r:id="rId37"/>
          <w:footerReference w:type="first" r:id="rId38"/>
          <w:pgSz w:w="11906" w:h="16838"/>
          <w:pgMar w:top="1134" w:right="992" w:bottom="992" w:left="1418" w:header="454" w:footer="510" w:gutter="0"/>
          <w:cols w:space="708"/>
          <w:docGrid w:linePitch="360"/>
        </w:sectPr>
      </w:pPr>
    </w:p>
    <w:p w14:paraId="1785BEFA" w14:textId="77777777" w:rsidR="005F16CA" w:rsidRPr="00503F0B" w:rsidRDefault="005F16CA" w:rsidP="005F16CA">
      <w:pPr>
        <w:keepNext/>
        <w:jc w:val="right"/>
        <w:outlineLvl w:val="5"/>
        <w:rPr>
          <w:b/>
        </w:rPr>
      </w:pPr>
      <w:r w:rsidRPr="00503F0B">
        <w:rPr>
          <w:b/>
        </w:rPr>
        <w:lastRenderedPageBreak/>
        <w:t xml:space="preserve">ПРИЛОЖЕНИЕ </w:t>
      </w:r>
    </w:p>
    <w:p w14:paraId="00FC3BD7" w14:textId="77777777" w:rsidR="005F16CA" w:rsidRPr="00503F0B" w:rsidRDefault="005F16CA" w:rsidP="005F16CA">
      <w:pPr>
        <w:keepNext/>
        <w:jc w:val="right"/>
        <w:outlineLvl w:val="5"/>
        <w:rPr>
          <w:b/>
        </w:rPr>
      </w:pPr>
      <w:r w:rsidRPr="00503F0B">
        <w:rPr>
          <w:b/>
        </w:rPr>
        <w:t>к договору от «__» _______________ 202</w:t>
      </w:r>
      <w:r>
        <w:rPr>
          <w:b/>
        </w:rPr>
        <w:t>3</w:t>
      </w:r>
      <w:r w:rsidRPr="00503F0B">
        <w:rPr>
          <w:b/>
        </w:rPr>
        <w:t xml:space="preserve"> г.</w:t>
      </w:r>
    </w:p>
    <w:p w14:paraId="6790515D" w14:textId="77777777" w:rsidR="005F16CA" w:rsidRPr="00503F0B" w:rsidRDefault="005F16CA" w:rsidP="005F16CA">
      <w:pPr>
        <w:keepNext/>
        <w:jc w:val="right"/>
        <w:outlineLvl w:val="5"/>
        <w:rPr>
          <w:b/>
        </w:rPr>
      </w:pPr>
      <w:r w:rsidRPr="00503F0B">
        <w:rPr>
          <w:b/>
        </w:rPr>
        <w:t>№ _____________</w:t>
      </w:r>
    </w:p>
    <w:p w14:paraId="268E47B6" w14:textId="77777777" w:rsidR="005F16CA" w:rsidRPr="00503F0B" w:rsidRDefault="005F16CA" w:rsidP="005F16CA">
      <w:pPr>
        <w:keepNext/>
        <w:outlineLvl w:val="5"/>
        <w:rPr>
          <w:b/>
        </w:rPr>
      </w:pPr>
    </w:p>
    <w:p w14:paraId="3B61D7C6" w14:textId="77777777" w:rsidR="005F16CA" w:rsidRDefault="005F16CA" w:rsidP="005F16CA">
      <w:pPr>
        <w:keepNext/>
        <w:jc w:val="center"/>
        <w:outlineLvl w:val="5"/>
        <w:rPr>
          <w:b/>
        </w:rPr>
      </w:pPr>
      <w:r w:rsidRPr="00503F0B">
        <w:rPr>
          <w:b/>
        </w:rPr>
        <w:t xml:space="preserve">СПЕЦИФИКАЦИЯ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
        <w:gridCol w:w="3653"/>
        <w:gridCol w:w="993"/>
        <w:gridCol w:w="1134"/>
        <w:gridCol w:w="1984"/>
        <w:gridCol w:w="2410"/>
        <w:gridCol w:w="3261"/>
      </w:tblGrid>
      <w:tr w:rsidR="005F16CA" w:rsidRPr="00503F0B" w14:paraId="51EA0C99" w14:textId="77777777" w:rsidTr="00F03670">
        <w:trPr>
          <w:trHeight w:val="1380"/>
          <w:jc w:val="center"/>
        </w:trPr>
        <w:tc>
          <w:tcPr>
            <w:tcW w:w="725" w:type="dxa"/>
            <w:vAlign w:val="center"/>
          </w:tcPr>
          <w:p w14:paraId="339FABC9" w14:textId="77777777" w:rsidR="005F16CA" w:rsidRPr="00503F0B" w:rsidRDefault="005F16CA" w:rsidP="00F03670">
            <w:pPr>
              <w:ind w:left="34"/>
              <w:jc w:val="center"/>
              <w:rPr>
                <w:b/>
                <w:sz w:val="20"/>
                <w:szCs w:val="20"/>
              </w:rPr>
            </w:pPr>
            <w:proofErr w:type="gramStart"/>
            <w:r w:rsidRPr="00503F0B">
              <w:rPr>
                <w:b/>
                <w:sz w:val="20"/>
                <w:szCs w:val="20"/>
              </w:rPr>
              <w:t>п</w:t>
            </w:r>
            <w:proofErr w:type="gramEnd"/>
            <w:r w:rsidRPr="00503F0B">
              <w:rPr>
                <w:b/>
                <w:sz w:val="20"/>
                <w:szCs w:val="20"/>
              </w:rPr>
              <w:t>/№</w:t>
            </w:r>
          </w:p>
        </w:tc>
        <w:tc>
          <w:tcPr>
            <w:tcW w:w="3663" w:type="dxa"/>
            <w:gridSpan w:val="2"/>
            <w:vAlign w:val="center"/>
          </w:tcPr>
          <w:p w14:paraId="0F8E043B" w14:textId="77777777" w:rsidR="005F16CA" w:rsidRPr="00503F0B" w:rsidRDefault="005F16CA" w:rsidP="00F03670">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645067A" w14:textId="77777777" w:rsidR="005F16CA" w:rsidRPr="00503F0B" w:rsidRDefault="005F16CA" w:rsidP="00F03670">
            <w:pPr>
              <w:ind w:left="33"/>
              <w:jc w:val="center"/>
              <w:rPr>
                <w:b/>
                <w:sz w:val="20"/>
                <w:szCs w:val="20"/>
              </w:rPr>
            </w:pPr>
            <w:r w:rsidRPr="00503F0B">
              <w:rPr>
                <w:b/>
                <w:bCs/>
                <w:sz w:val="20"/>
                <w:szCs w:val="20"/>
              </w:rPr>
              <w:t>Ед. изм.</w:t>
            </w:r>
          </w:p>
        </w:tc>
        <w:tc>
          <w:tcPr>
            <w:tcW w:w="1134" w:type="dxa"/>
            <w:vAlign w:val="center"/>
          </w:tcPr>
          <w:p w14:paraId="31165541" w14:textId="77777777" w:rsidR="005F16CA" w:rsidRPr="00503F0B" w:rsidRDefault="005F16CA" w:rsidP="00F03670">
            <w:pPr>
              <w:ind w:left="33"/>
              <w:jc w:val="center"/>
              <w:rPr>
                <w:b/>
                <w:sz w:val="20"/>
                <w:szCs w:val="20"/>
              </w:rPr>
            </w:pPr>
            <w:r w:rsidRPr="00503F0B">
              <w:rPr>
                <w:b/>
                <w:sz w:val="20"/>
                <w:szCs w:val="20"/>
              </w:rPr>
              <w:t>Кол-во</w:t>
            </w:r>
          </w:p>
        </w:tc>
        <w:tc>
          <w:tcPr>
            <w:tcW w:w="1984" w:type="dxa"/>
            <w:vAlign w:val="center"/>
          </w:tcPr>
          <w:p w14:paraId="40D17DC6" w14:textId="77777777" w:rsidR="005F16CA" w:rsidRPr="00503F0B" w:rsidRDefault="005F16CA" w:rsidP="00F03670">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FD2E2A1" w14:textId="77777777" w:rsidR="005F16CA" w:rsidRPr="00503F0B" w:rsidRDefault="005F16CA" w:rsidP="00F03670">
            <w:pPr>
              <w:ind w:left="33"/>
              <w:jc w:val="center"/>
              <w:rPr>
                <w:b/>
                <w:sz w:val="20"/>
                <w:szCs w:val="20"/>
              </w:rPr>
            </w:pPr>
            <w:r w:rsidRPr="00503F0B">
              <w:rPr>
                <w:b/>
                <w:sz w:val="20"/>
                <w:szCs w:val="20"/>
              </w:rPr>
              <w:t>Цена за единицу, рублей,</w:t>
            </w:r>
          </w:p>
          <w:p w14:paraId="184D2231" w14:textId="77777777" w:rsidR="005F16CA" w:rsidRPr="00503F0B" w:rsidRDefault="005F16CA" w:rsidP="00F03670">
            <w:pPr>
              <w:ind w:left="33" w:hanging="141"/>
              <w:jc w:val="center"/>
              <w:rPr>
                <w:b/>
                <w:sz w:val="20"/>
                <w:szCs w:val="20"/>
              </w:rPr>
            </w:pPr>
            <w:r w:rsidRPr="00503F0B">
              <w:rPr>
                <w:b/>
                <w:sz w:val="20"/>
                <w:szCs w:val="20"/>
              </w:rPr>
              <w:t xml:space="preserve">включая НДС </w:t>
            </w:r>
          </w:p>
        </w:tc>
        <w:tc>
          <w:tcPr>
            <w:tcW w:w="3261" w:type="dxa"/>
            <w:shd w:val="clear" w:color="auto" w:fill="auto"/>
            <w:vAlign w:val="center"/>
          </w:tcPr>
          <w:p w14:paraId="62257443" w14:textId="77777777" w:rsidR="005F16CA" w:rsidRPr="00503F0B" w:rsidRDefault="005F16CA" w:rsidP="00F03670">
            <w:pPr>
              <w:jc w:val="center"/>
              <w:rPr>
                <w:sz w:val="20"/>
                <w:szCs w:val="20"/>
              </w:rPr>
            </w:pPr>
            <w:r w:rsidRPr="00503F0B">
              <w:rPr>
                <w:b/>
                <w:sz w:val="20"/>
                <w:szCs w:val="20"/>
              </w:rPr>
              <w:t>Стоимость, рублей, включая НДС</w:t>
            </w:r>
          </w:p>
        </w:tc>
      </w:tr>
      <w:tr w:rsidR="005F16CA" w:rsidRPr="00503F0B" w14:paraId="1D812107" w14:textId="77777777" w:rsidTr="00F03670">
        <w:trPr>
          <w:trHeight w:val="547"/>
          <w:jc w:val="center"/>
        </w:trPr>
        <w:tc>
          <w:tcPr>
            <w:tcW w:w="14170" w:type="dxa"/>
            <w:gridSpan w:val="8"/>
            <w:vAlign w:val="center"/>
          </w:tcPr>
          <w:p w14:paraId="1AF236C1" w14:textId="77777777" w:rsidR="005F16CA" w:rsidRPr="00730587" w:rsidRDefault="005F16CA" w:rsidP="00F03670">
            <w:pPr>
              <w:ind w:left="34"/>
              <w:jc w:val="center"/>
              <w:rPr>
                <w:b/>
                <w:sz w:val="20"/>
                <w:szCs w:val="20"/>
              </w:rPr>
            </w:pPr>
            <w:r w:rsidRPr="00730587">
              <w:rPr>
                <w:b/>
                <w:sz w:val="20"/>
                <w:szCs w:val="20"/>
              </w:rPr>
              <w:t xml:space="preserve">Российская Федерация, Кабардино-Балкарская Республика, Эльбрусский район п. </w:t>
            </w:r>
            <w:proofErr w:type="spellStart"/>
            <w:r w:rsidRPr="00730587">
              <w:rPr>
                <w:b/>
                <w:sz w:val="20"/>
                <w:szCs w:val="20"/>
              </w:rPr>
              <w:t>Терскол</w:t>
            </w:r>
            <w:proofErr w:type="spellEnd"/>
            <w:r w:rsidRPr="00730587">
              <w:rPr>
                <w:b/>
                <w:sz w:val="20"/>
                <w:szCs w:val="20"/>
              </w:rPr>
              <w:t xml:space="preserve"> ул. </w:t>
            </w:r>
            <w:proofErr w:type="spellStart"/>
            <w:r w:rsidRPr="00730587">
              <w:rPr>
                <w:b/>
                <w:sz w:val="20"/>
                <w:szCs w:val="20"/>
              </w:rPr>
              <w:t>Азау</w:t>
            </w:r>
            <w:proofErr w:type="spellEnd"/>
            <w:r w:rsidRPr="00730587">
              <w:rPr>
                <w:b/>
                <w:sz w:val="20"/>
                <w:szCs w:val="20"/>
              </w:rPr>
              <w:t xml:space="preserve"> дом 12 </w:t>
            </w:r>
          </w:p>
          <w:p w14:paraId="592B568A" w14:textId="77777777" w:rsidR="005F16CA" w:rsidRDefault="005F16CA" w:rsidP="00F03670">
            <w:pPr>
              <w:ind w:left="34"/>
              <w:jc w:val="center"/>
              <w:rPr>
                <w:b/>
                <w:sz w:val="20"/>
                <w:szCs w:val="20"/>
              </w:rPr>
            </w:pPr>
            <w:r w:rsidRPr="00730587">
              <w:rPr>
                <w:b/>
                <w:sz w:val="20"/>
                <w:szCs w:val="20"/>
              </w:rPr>
              <w:t>(всесезонный туристско-рекреационный комплекс «Эльбрус»)</w:t>
            </w:r>
          </w:p>
          <w:p w14:paraId="6EA3D076" w14:textId="77777777" w:rsidR="005F16CA" w:rsidRPr="005D26DD" w:rsidRDefault="005F16CA" w:rsidP="00F03670">
            <w:pPr>
              <w:ind w:left="34"/>
              <w:jc w:val="center"/>
              <w:rPr>
                <w:b/>
                <w:sz w:val="20"/>
                <w:szCs w:val="20"/>
              </w:rPr>
            </w:pPr>
            <w:r w:rsidRPr="005D26DD">
              <w:rPr>
                <w:b/>
                <w:sz w:val="20"/>
                <w:szCs w:val="20"/>
              </w:rPr>
              <w:t>или до пункта выдачи транспортной компании, расположенного не далее 150 км от указанного адреса</w:t>
            </w:r>
            <w:r>
              <w:rPr>
                <w:b/>
                <w:sz w:val="20"/>
                <w:szCs w:val="20"/>
              </w:rPr>
              <w:t>.</w:t>
            </w:r>
          </w:p>
        </w:tc>
      </w:tr>
      <w:tr w:rsidR="005F16CA" w:rsidRPr="00503F0B" w14:paraId="107AF35E" w14:textId="77777777" w:rsidTr="00F03670">
        <w:trPr>
          <w:trHeight w:val="547"/>
          <w:jc w:val="center"/>
        </w:trPr>
        <w:tc>
          <w:tcPr>
            <w:tcW w:w="725" w:type="dxa"/>
            <w:vAlign w:val="center"/>
          </w:tcPr>
          <w:p w14:paraId="7DDCBB38" w14:textId="77777777" w:rsidR="005F16CA" w:rsidRPr="00503F0B" w:rsidRDefault="005F16CA" w:rsidP="00F03670">
            <w:pPr>
              <w:ind w:left="34"/>
              <w:jc w:val="center"/>
              <w:rPr>
                <w:sz w:val="20"/>
                <w:szCs w:val="20"/>
              </w:rPr>
            </w:pPr>
          </w:p>
        </w:tc>
        <w:tc>
          <w:tcPr>
            <w:tcW w:w="3663" w:type="dxa"/>
            <w:gridSpan w:val="2"/>
          </w:tcPr>
          <w:p w14:paraId="18073D98" w14:textId="77777777" w:rsidR="005F16CA" w:rsidRPr="00503F0B" w:rsidRDefault="005F16CA" w:rsidP="00F03670">
            <w:pPr>
              <w:jc w:val="center"/>
              <w:rPr>
                <w:bCs/>
                <w:sz w:val="20"/>
                <w:szCs w:val="20"/>
              </w:rPr>
            </w:pPr>
          </w:p>
        </w:tc>
        <w:tc>
          <w:tcPr>
            <w:tcW w:w="993" w:type="dxa"/>
            <w:vAlign w:val="center"/>
          </w:tcPr>
          <w:p w14:paraId="68D2B992" w14:textId="77777777" w:rsidR="005F16CA" w:rsidRPr="00503F0B" w:rsidRDefault="005F16CA" w:rsidP="00F03670">
            <w:pPr>
              <w:ind w:left="284" w:hanging="251"/>
              <w:jc w:val="center"/>
              <w:rPr>
                <w:bCs/>
                <w:sz w:val="20"/>
                <w:szCs w:val="20"/>
              </w:rPr>
            </w:pPr>
          </w:p>
        </w:tc>
        <w:tc>
          <w:tcPr>
            <w:tcW w:w="1134" w:type="dxa"/>
            <w:vAlign w:val="center"/>
          </w:tcPr>
          <w:p w14:paraId="77260F92" w14:textId="77777777" w:rsidR="005F16CA" w:rsidRPr="00503F0B" w:rsidRDefault="005F16CA" w:rsidP="00F03670">
            <w:pPr>
              <w:ind w:left="284" w:hanging="251"/>
              <w:jc w:val="center"/>
              <w:rPr>
                <w:sz w:val="20"/>
                <w:szCs w:val="20"/>
              </w:rPr>
            </w:pPr>
          </w:p>
        </w:tc>
        <w:tc>
          <w:tcPr>
            <w:tcW w:w="1984" w:type="dxa"/>
            <w:vAlign w:val="center"/>
          </w:tcPr>
          <w:p w14:paraId="0A3045B5" w14:textId="77777777" w:rsidR="005F16CA" w:rsidRPr="00503F0B" w:rsidRDefault="005F16CA" w:rsidP="00F03670">
            <w:pPr>
              <w:jc w:val="center"/>
              <w:rPr>
                <w:sz w:val="20"/>
                <w:szCs w:val="20"/>
              </w:rPr>
            </w:pPr>
          </w:p>
        </w:tc>
        <w:tc>
          <w:tcPr>
            <w:tcW w:w="2410" w:type="dxa"/>
            <w:vAlign w:val="center"/>
          </w:tcPr>
          <w:p w14:paraId="78EEF95B" w14:textId="77777777" w:rsidR="005F16CA" w:rsidRPr="00503F0B" w:rsidRDefault="005F16CA" w:rsidP="00F03670">
            <w:pPr>
              <w:jc w:val="center"/>
              <w:rPr>
                <w:sz w:val="20"/>
                <w:szCs w:val="20"/>
              </w:rPr>
            </w:pPr>
          </w:p>
        </w:tc>
        <w:tc>
          <w:tcPr>
            <w:tcW w:w="3261" w:type="dxa"/>
            <w:shd w:val="clear" w:color="auto" w:fill="auto"/>
            <w:vAlign w:val="center"/>
          </w:tcPr>
          <w:p w14:paraId="02E118A4" w14:textId="77777777" w:rsidR="005F16CA" w:rsidRPr="00503F0B" w:rsidRDefault="005F16CA" w:rsidP="00F03670">
            <w:pPr>
              <w:jc w:val="center"/>
              <w:rPr>
                <w:sz w:val="20"/>
                <w:szCs w:val="20"/>
              </w:rPr>
            </w:pPr>
          </w:p>
        </w:tc>
      </w:tr>
      <w:tr w:rsidR="005F16CA" w:rsidRPr="00503F0B" w14:paraId="14EB0E57" w14:textId="77777777" w:rsidTr="00F03670">
        <w:trPr>
          <w:trHeight w:val="547"/>
          <w:jc w:val="center"/>
        </w:trPr>
        <w:tc>
          <w:tcPr>
            <w:tcW w:w="725" w:type="dxa"/>
            <w:vAlign w:val="center"/>
          </w:tcPr>
          <w:p w14:paraId="57D721EF" w14:textId="77777777" w:rsidR="005F16CA" w:rsidRDefault="005F16CA" w:rsidP="00F03670">
            <w:pPr>
              <w:ind w:left="34"/>
              <w:jc w:val="center"/>
              <w:rPr>
                <w:sz w:val="20"/>
                <w:szCs w:val="20"/>
              </w:rPr>
            </w:pPr>
          </w:p>
        </w:tc>
        <w:tc>
          <w:tcPr>
            <w:tcW w:w="3663" w:type="dxa"/>
            <w:gridSpan w:val="2"/>
          </w:tcPr>
          <w:p w14:paraId="733DB4EC" w14:textId="77777777" w:rsidR="005F16CA" w:rsidRPr="00503F0B" w:rsidRDefault="005F16CA" w:rsidP="00F03670">
            <w:pPr>
              <w:jc w:val="center"/>
              <w:rPr>
                <w:bCs/>
                <w:sz w:val="20"/>
                <w:szCs w:val="20"/>
              </w:rPr>
            </w:pPr>
          </w:p>
        </w:tc>
        <w:tc>
          <w:tcPr>
            <w:tcW w:w="993" w:type="dxa"/>
            <w:vAlign w:val="center"/>
          </w:tcPr>
          <w:p w14:paraId="2152BF8B" w14:textId="77777777" w:rsidR="005F16CA" w:rsidRPr="00503F0B" w:rsidRDefault="005F16CA" w:rsidP="00F03670">
            <w:pPr>
              <w:ind w:left="284" w:hanging="251"/>
              <w:jc w:val="center"/>
              <w:rPr>
                <w:bCs/>
                <w:sz w:val="20"/>
                <w:szCs w:val="20"/>
              </w:rPr>
            </w:pPr>
          </w:p>
        </w:tc>
        <w:tc>
          <w:tcPr>
            <w:tcW w:w="1134" w:type="dxa"/>
            <w:vAlign w:val="center"/>
          </w:tcPr>
          <w:p w14:paraId="7E8AEA12" w14:textId="77777777" w:rsidR="005F16CA" w:rsidRPr="00503F0B" w:rsidRDefault="005F16CA" w:rsidP="00F03670">
            <w:pPr>
              <w:ind w:left="284" w:hanging="251"/>
              <w:jc w:val="center"/>
              <w:rPr>
                <w:sz w:val="20"/>
                <w:szCs w:val="20"/>
              </w:rPr>
            </w:pPr>
          </w:p>
        </w:tc>
        <w:tc>
          <w:tcPr>
            <w:tcW w:w="1984" w:type="dxa"/>
            <w:vAlign w:val="center"/>
          </w:tcPr>
          <w:p w14:paraId="3242A5AF" w14:textId="77777777" w:rsidR="005F16CA" w:rsidRPr="00503F0B" w:rsidRDefault="005F16CA" w:rsidP="00F03670">
            <w:pPr>
              <w:jc w:val="center"/>
              <w:rPr>
                <w:sz w:val="20"/>
                <w:szCs w:val="20"/>
              </w:rPr>
            </w:pPr>
          </w:p>
        </w:tc>
        <w:tc>
          <w:tcPr>
            <w:tcW w:w="2410" w:type="dxa"/>
            <w:vAlign w:val="center"/>
          </w:tcPr>
          <w:p w14:paraId="41DAE8D7" w14:textId="77777777" w:rsidR="005F16CA" w:rsidRPr="00503F0B" w:rsidRDefault="005F16CA" w:rsidP="00F03670">
            <w:pPr>
              <w:jc w:val="center"/>
              <w:rPr>
                <w:sz w:val="20"/>
                <w:szCs w:val="20"/>
              </w:rPr>
            </w:pPr>
          </w:p>
        </w:tc>
        <w:tc>
          <w:tcPr>
            <w:tcW w:w="3261" w:type="dxa"/>
            <w:shd w:val="clear" w:color="auto" w:fill="auto"/>
            <w:vAlign w:val="center"/>
          </w:tcPr>
          <w:p w14:paraId="062357C7" w14:textId="77777777" w:rsidR="005F16CA" w:rsidRPr="00503F0B" w:rsidRDefault="005F16CA" w:rsidP="00F03670">
            <w:pPr>
              <w:jc w:val="center"/>
              <w:rPr>
                <w:sz w:val="20"/>
                <w:szCs w:val="20"/>
              </w:rPr>
            </w:pPr>
          </w:p>
        </w:tc>
      </w:tr>
      <w:tr w:rsidR="005F16CA" w:rsidRPr="00503F0B" w14:paraId="1FBBAC67" w14:textId="77777777" w:rsidTr="00F03670">
        <w:trPr>
          <w:trHeight w:val="160"/>
          <w:jc w:val="center"/>
        </w:trPr>
        <w:tc>
          <w:tcPr>
            <w:tcW w:w="735" w:type="dxa"/>
            <w:gridSpan w:val="2"/>
          </w:tcPr>
          <w:p w14:paraId="1891D70E" w14:textId="77777777" w:rsidR="005F16CA" w:rsidRPr="00503F0B" w:rsidRDefault="005F16CA" w:rsidP="00F03670">
            <w:pPr>
              <w:ind w:left="284"/>
              <w:jc w:val="right"/>
              <w:rPr>
                <w:b/>
              </w:rPr>
            </w:pPr>
          </w:p>
        </w:tc>
        <w:tc>
          <w:tcPr>
            <w:tcW w:w="7764" w:type="dxa"/>
            <w:gridSpan w:val="4"/>
          </w:tcPr>
          <w:p w14:paraId="2DF3F773" w14:textId="77777777" w:rsidR="005F16CA" w:rsidRPr="00503F0B" w:rsidRDefault="005F16CA" w:rsidP="00F03670">
            <w:pPr>
              <w:ind w:left="284"/>
              <w:jc w:val="right"/>
              <w:rPr>
                <w:b/>
                <w:bCs/>
                <w:sz w:val="20"/>
                <w:szCs w:val="20"/>
              </w:rPr>
            </w:pPr>
            <w:r w:rsidRPr="00503F0B">
              <w:rPr>
                <w:b/>
              </w:rPr>
              <w:t>ИТОГО, руб. (без НДС)</w:t>
            </w:r>
          </w:p>
        </w:tc>
        <w:tc>
          <w:tcPr>
            <w:tcW w:w="2410" w:type="dxa"/>
            <w:shd w:val="clear" w:color="auto" w:fill="auto"/>
            <w:vAlign w:val="center"/>
          </w:tcPr>
          <w:p w14:paraId="0368B592" w14:textId="77777777" w:rsidR="005F16CA" w:rsidRPr="00503F0B" w:rsidRDefault="005F16CA" w:rsidP="00F03670">
            <w:pPr>
              <w:rPr>
                <w:sz w:val="20"/>
                <w:szCs w:val="20"/>
              </w:rPr>
            </w:pPr>
          </w:p>
        </w:tc>
        <w:tc>
          <w:tcPr>
            <w:tcW w:w="3261" w:type="dxa"/>
            <w:shd w:val="clear" w:color="auto" w:fill="auto"/>
            <w:vAlign w:val="center"/>
          </w:tcPr>
          <w:p w14:paraId="630A5DC1" w14:textId="77777777" w:rsidR="005F16CA" w:rsidRPr="00503F0B" w:rsidRDefault="005F16CA" w:rsidP="00F03670">
            <w:pPr>
              <w:rPr>
                <w:sz w:val="20"/>
                <w:szCs w:val="20"/>
              </w:rPr>
            </w:pPr>
          </w:p>
        </w:tc>
      </w:tr>
      <w:tr w:rsidR="005F16CA" w:rsidRPr="00503F0B" w14:paraId="1A5EE6C8" w14:textId="77777777" w:rsidTr="00F03670">
        <w:trPr>
          <w:trHeight w:val="291"/>
          <w:jc w:val="center"/>
        </w:trPr>
        <w:tc>
          <w:tcPr>
            <w:tcW w:w="735" w:type="dxa"/>
            <w:gridSpan w:val="2"/>
          </w:tcPr>
          <w:p w14:paraId="7DD1A57C" w14:textId="77777777" w:rsidR="005F16CA" w:rsidRPr="00503F0B" w:rsidRDefault="005F16CA" w:rsidP="00F03670">
            <w:pPr>
              <w:ind w:left="284"/>
              <w:jc w:val="right"/>
              <w:rPr>
                <w:b/>
              </w:rPr>
            </w:pPr>
          </w:p>
        </w:tc>
        <w:tc>
          <w:tcPr>
            <w:tcW w:w="7764" w:type="dxa"/>
            <w:gridSpan w:val="4"/>
          </w:tcPr>
          <w:p w14:paraId="6EC67D7B" w14:textId="77777777" w:rsidR="005F16CA" w:rsidRPr="00503F0B" w:rsidRDefault="005F16CA" w:rsidP="00F03670">
            <w:pPr>
              <w:ind w:left="284"/>
              <w:jc w:val="right"/>
              <w:rPr>
                <w:b/>
              </w:rPr>
            </w:pPr>
            <w:r w:rsidRPr="00503F0B">
              <w:rPr>
                <w:b/>
              </w:rPr>
              <w:t>НДС 20%, руб.</w:t>
            </w:r>
          </w:p>
        </w:tc>
        <w:tc>
          <w:tcPr>
            <w:tcW w:w="2410" w:type="dxa"/>
            <w:shd w:val="clear" w:color="auto" w:fill="auto"/>
            <w:vAlign w:val="center"/>
          </w:tcPr>
          <w:p w14:paraId="4FC8C634" w14:textId="77777777" w:rsidR="005F16CA" w:rsidRPr="00503F0B" w:rsidRDefault="005F16CA" w:rsidP="00F03670">
            <w:pPr>
              <w:rPr>
                <w:sz w:val="20"/>
                <w:szCs w:val="20"/>
              </w:rPr>
            </w:pPr>
          </w:p>
        </w:tc>
        <w:tc>
          <w:tcPr>
            <w:tcW w:w="3261" w:type="dxa"/>
            <w:shd w:val="clear" w:color="auto" w:fill="auto"/>
            <w:vAlign w:val="center"/>
          </w:tcPr>
          <w:p w14:paraId="64688FBB" w14:textId="77777777" w:rsidR="005F16CA" w:rsidRPr="00503F0B" w:rsidRDefault="005F16CA" w:rsidP="00F03670">
            <w:pPr>
              <w:rPr>
                <w:sz w:val="20"/>
                <w:szCs w:val="20"/>
              </w:rPr>
            </w:pPr>
          </w:p>
        </w:tc>
      </w:tr>
      <w:tr w:rsidR="005F16CA" w:rsidRPr="00503F0B" w14:paraId="752A4653" w14:textId="77777777" w:rsidTr="00F03670">
        <w:trPr>
          <w:trHeight w:val="280"/>
          <w:jc w:val="center"/>
        </w:trPr>
        <w:tc>
          <w:tcPr>
            <w:tcW w:w="735" w:type="dxa"/>
            <w:gridSpan w:val="2"/>
          </w:tcPr>
          <w:p w14:paraId="45C84512" w14:textId="77777777" w:rsidR="005F16CA" w:rsidRPr="00503F0B" w:rsidRDefault="005F16CA" w:rsidP="00F03670">
            <w:pPr>
              <w:ind w:left="284"/>
              <w:jc w:val="right"/>
              <w:rPr>
                <w:b/>
              </w:rPr>
            </w:pPr>
          </w:p>
        </w:tc>
        <w:tc>
          <w:tcPr>
            <w:tcW w:w="7764" w:type="dxa"/>
            <w:gridSpan w:val="4"/>
          </w:tcPr>
          <w:p w14:paraId="2F0EA925" w14:textId="77777777" w:rsidR="005F16CA" w:rsidRPr="00503F0B" w:rsidRDefault="005F16CA" w:rsidP="00F03670">
            <w:pPr>
              <w:ind w:left="284"/>
              <w:jc w:val="right"/>
              <w:rPr>
                <w:b/>
              </w:rPr>
            </w:pPr>
            <w:r w:rsidRPr="00503F0B">
              <w:rPr>
                <w:b/>
              </w:rPr>
              <w:t>ВСЕГО, руб. (с НДС)</w:t>
            </w:r>
          </w:p>
        </w:tc>
        <w:tc>
          <w:tcPr>
            <w:tcW w:w="2410" w:type="dxa"/>
            <w:shd w:val="clear" w:color="auto" w:fill="auto"/>
            <w:vAlign w:val="center"/>
          </w:tcPr>
          <w:p w14:paraId="607BAF9B" w14:textId="77777777" w:rsidR="005F16CA" w:rsidRPr="00503F0B" w:rsidRDefault="005F16CA" w:rsidP="00F03670">
            <w:pPr>
              <w:rPr>
                <w:sz w:val="20"/>
                <w:szCs w:val="20"/>
              </w:rPr>
            </w:pPr>
          </w:p>
        </w:tc>
        <w:tc>
          <w:tcPr>
            <w:tcW w:w="3261" w:type="dxa"/>
            <w:shd w:val="clear" w:color="auto" w:fill="auto"/>
            <w:vAlign w:val="center"/>
          </w:tcPr>
          <w:p w14:paraId="040CABDF" w14:textId="77777777" w:rsidR="005F16CA" w:rsidRPr="00503F0B" w:rsidRDefault="005F16CA" w:rsidP="00F03670">
            <w:pPr>
              <w:rPr>
                <w:sz w:val="20"/>
                <w:szCs w:val="20"/>
              </w:rPr>
            </w:pPr>
          </w:p>
        </w:tc>
      </w:tr>
    </w:tbl>
    <w:p w14:paraId="71D8E6D2" w14:textId="77777777" w:rsidR="005F16CA" w:rsidRPr="00503F0B" w:rsidRDefault="005F16CA" w:rsidP="005F16CA">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5F16CA" w:rsidRPr="00503F0B" w14:paraId="7AD3F228" w14:textId="77777777" w:rsidTr="00F03670">
        <w:trPr>
          <w:trHeight w:val="662"/>
          <w:jc w:val="center"/>
        </w:trPr>
        <w:tc>
          <w:tcPr>
            <w:tcW w:w="5245" w:type="dxa"/>
            <w:vAlign w:val="center"/>
          </w:tcPr>
          <w:p w14:paraId="291BEC1E" w14:textId="77777777" w:rsidR="005F16CA" w:rsidRPr="00503F0B" w:rsidRDefault="005F16CA" w:rsidP="00F03670">
            <w:pPr>
              <w:widowControl w:val="0"/>
              <w:autoSpaceDE w:val="0"/>
              <w:autoSpaceDN w:val="0"/>
              <w:adjustRightInd w:val="0"/>
              <w:rPr>
                <w:b/>
              </w:rPr>
            </w:pPr>
            <w:r w:rsidRPr="00503F0B">
              <w:rPr>
                <w:b/>
              </w:rPr>
              <w:t>ОТ ПОСТАВЩИКА:</w:t>
            </w:r>
          </w:p>
        </w:tc>
        <w:tc>
          <w:tcPr>
            <w:tcW w:w="5387" w:type="dxa"/>
            <w:vAlign w:val="center"/>
          </w:tcPr>
          <w:p w14:paraId="2F3E0F0B" w14:textId="77777777" w:rsidR="005F16CA" w:rsidRPr="00503F0B" w:rsidRDefault="005F16CA" w:rsidP="00F03670">
            <w:pPr>
              <w:widowControl w:val="0"/>
              <w:autoSpaceDE w:val="0"/>
              <w:autoSpaceDN w:val="0"/>
              <w:adjustRightInd w:val="0"/>
              <w:rPr>
                <w:b/>
              </w:rPr>
            </w:pPr>
            <w:r w:rsidRPr="00503F0B">
              <w:rPr>
                <w:b/>
              </w:rPr>
              <w:t>ОТ ПОКУПАТЕЛЯ:</w:t>
            </w:r>
          </w:p>
        </w:tc>
      </w:tr>
      <w:tr w:rsidR="005F16CA" w:rsidRPr="002E155D" w14:paraId="2B1C5190" w14:textId="77777777" w:rsidTr="00F03670">
        <w:trPr>
          <w:jc w:val="center"/>
        </w:trPr>
        <w:tc>
          <w:tcPr>
            <w:tcW w:w="5245" w:type="dxa"/>
          </w:tcPr>
          <w:p w14:paraId="2FFDEE94" w14:textId="77777777" w:rsidR="005F16CA" w:rsidRPr="00503F0B" w:rsidRDefault="005F16CA" w:rsidP="00F03670">
            <w:pPr>
              <w:widowControl w:val="0"/>
              <w:autoSpaceDE w:val="0"/>
              <w:autoSpaceDN w:val="0"/>
              <w:adjustRightInd w:val="0"/>
              <w:rPr>
                <w:sz w:val="16"/>
                <w:szCs w:val="16"/>
              </w:rPr>
            </w:pPr>
          </w:p>
          <w:p w14:paraId="3BB67BF5" w14:textId="77777777" w:rsidR="005F16CA" w:rsidRPr="00503F0B" w:rsidRDefault="005F16CA" w:rsidP="00F03670">
            <w:pPr>
              <w:widowControl w:val="0"/>
              <w:autoSpaceDE w:val="0"/>
              <w:autoSpaceDN w:val="0"/>
              <w:adjustRightInd w:val="0"/>
              <w:rPr>
                <w:sz w:val="16"/>
                <w:szCs w:val="16"/>
              </w:rPr>
            </w:pPr>
            <w:r w:rsidRPr="00503F0B">
              <w:rPr>
                <w:sz w:val="16"/>
                <w:szCs w:val="16"/>
              </w:rPr>
              <w:t>_______________________________</w:t>
            </w:r>
          </w:p>
          <w:p w14:paraId="62BE37D3" w14:textId="77777777" w:rsidR="005F16CA" w:rsidRPr="00210DD3" w:rsidRDefault="005F16CA" w:rsidP="00F03670">
            <w:pPr>
              <w:widowControl w:val="0"/>
              <w:autoSpaceDE w:val="0"/>
              <w:autoSpaceDN w:val="0"/>
              <w:adjustRightInd w:val="0"/>
              <w:rPr>
                <w:i/>
                <w:sz w:val="16"/>
                <w:szCs w:val="16"/>
              </w:rPr>
            </w:pPr>
            <w:r w:rsidRPr="00210DD3">
              <w:rPr>
                <w:i/>
                <w:sz w:val="16"/>
                <w:szCs w:val="16"/>
              </w:rPr>
              <w:t>(подписано ЭЦП)</w:t>
            </w:r>
          </w:p>
        </w:tc>
        <w:tc>
          <w:tcPr>
            <w:tcW w:w="5387" w:type="dxa"/>
          </w:tcPr>
          <w:p w14:paraId="367080FB" w14:textId="77777777" w:rsidR="005F16CA" w:rsidRPr="00503F0B" w:rsidRDefault="005F16CA" w:rsidP="00F03670">
            <w:pPr>
              <w:widowControl w:val="0"/>
              <w:autoSpaceDE w:val="0"/>
              <w:autoSpaceDN w:val="0"/>
              <w:adjustRightInd w:val="0"/>
              <w:rPr>
                <w:sz w:val="16"/>
                <w:szCs w:val="16"/>
              </w:rPr>
            </w:pPr>
          </w:p>
          <w:p w14:paraId="1510E32B" w14:textId="77777777" w:rsidR="005F16CA" w:rsidRPr="00503F0B" w:rsidRDefault="005F16CA" w:rsidP="00F03670">
            <w:pPr>
              <w:widowControl w:val="0"/>
              <w:autoSpaceDE w:val="0"/>
              <w:autoSpaceDN w:val="0"/>
              <w:adjustRightInd w:val="0"/>
              <w:rPr>
                <w:sz w:val="16"/>
                <w:szCs w:val="16"/>
              </w:rPr>
            </w:pPr>
            <w:r w:rsidRPr="00503F0B">
              <w:rPr>
                <w:sz w:val="16"/>
                <w:szCs w:val="16"/>
              </w:rPr>
              <w:t>____________________________________</w:t>
            </w:r>
          </w:p>
          <w:p w14:paraId="43E7B51F" w14:textId="77777777" w:rsidR="005F16CA" w:rsidRPr="002E155D" w:rsidRDefault="005F16CA" w:rsidP="00F03670">
            <w:pPr>
              <w:widowControl w:val="0"/>
              <w:autoSpaceDE w:val="0"/>
              <w:autoSpaceDN w:val="0"/>
              <w:adjustRightInd w:val="0"/>
              <w:rPr>
                <w:sz w:val="16"/>
                <w:szCs w:val="16"/>
              </w:rPr>
            </w:pPr>
            <w:r w:rsidRPr="00210DD3">
              <w:rPr>
                <w:i/>
                <w:sz w:val="16"/>
                <w:szCs w:val="16"/>
              </w:rPr>
              <w:t>(подписано ЭЦП)</w:t>
            </w:r>
          </w:p>
        </w:tc>
      </w:tr>
    </w:tbl>
    <w:p w14:paraId="7871B8FB" w14:textId="77777777" w:rsidR="005F16CA" w:rsidRPr="002E155D" w:rsidRDefault="005F16CA" w:rsidP="005F16CA">
      <w:pPr>
        <w:shd w:val="clear" w:color="auto" w:fill="FFFFFF"/>
        <w:ind w:firstLine="567"/>
        <w:jc w:val="both"/>
      </w:pPr>
    </w:p>
    <w:p w14:paraId="3DD273D0" w14:textId="77777777" w:rsidR="005F16CA" w:rsidRPr="002E155D" w:rsidRDefault="005F16CA" w:rsidP="005F16CA">
      <w:pPr>
        <w:shd w:val="clear" w:color="auto" w:fill="FFFFFF"/>
        <w:ind w:firstLine="567"/>
        <w:jc w:val="both"/>
      </w:pPr>
    </w:p>
    <w:p w14:paraId="4DB1CB80" w14:textId="77777777" w:rsidR="005F16CA" w:rsidRPr="002E155D" w:rsidRDefault="005F16CA" w:rsidP="005F16CA">
      <w:pPr>
        <w:shd w:val="clear" w:color="auto" w:fill="FFFFFF"/>
        <w:ind w:firstLine="567"/>
        <w:jc w:val="both"/>
      </w:pPr>
    </w:p>
    <w:p w14:paraId="524D3B42" w14:textId="77777777" w:rsidR="00397CC2" w:rsidRPr="0004479C" w:rsidRDefault="00397CC2" w:rsidP="005F16CA">
      <w:pPr>
        <w:ind w:left="142"/>
        <w:jc w:val="center"/>
      </w:pPr>
    </w:p>
    <w:sectPr w:rsidR="00397CC2" w:rsidRPr="0004479C" w:rsidSect="005F16CA">
      <w:footerReference w:type="default" r:id="rId39"/>
      <w:footerReference w:type="first" r:id="rId40"/>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66C30" w:rsidRDefault="00766C30" w:rsidP="00B067D9">
      <w:r>
        <w:separator/>
      </w:r>
    </w:p>
  </w:endnote>
  <w:endnote w:type="continuationSeparator" w:id="0">
    <w:p w14:paraId="5FF0A83F" w14:textId="77777777" w:rsidR="00766C30" w:rsidRDefault="00766C3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66C30" w:rsidRDefault="00766C3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66C30" w:rsidRDefault="00766C3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20419D4" w:rsidR="00766C30" w:rsidRPr="00203AD7" w:rsidRDefault="00766C30" w:rsidP="00777A76">
    <w:pPr>
      <w:pStyle w:val="a6"/>
      <w:jc w:val="right"/>
    </w:pPr>
    <w:r>
      <w:fldChar w:fldCharType="begin"/>
    </w:r>
    <w:r>
      <w:instrText>PAGE   \* MERGEFORMAT</w:instrText>
    </w:r>
    <w:r>
      <w:fldChar w:fldCharType="separate"/>
    </w:r>
    <w:r w:rsidR="001F24DD">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66C30" w:rsidRPr="00203AD7" w:rsidRDefault="00766C30"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8A81362" w:rsidR="00766C30" w:rsidRPr="00B067D9" w:rsidRDefault="00766C3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F24D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034AB82" w:rsidR="00766C30" w:rsidRDefault="00766C30">
    <w:pPr>
      <w:pStyle w:val="a6"/>
      <w:jc w:val="right"/>
    </w:pPr>
    <w:r>
      <w:fldChar w:fldCharType="begin"/>
    </w:r>
    <w:r>
      <w:instrText>PAGE   \* MERGEFORMAT</w:instrText>
    </w:r>
    <w:r>
      <w:fldChar w:fldCharType="separate"/>
    </w:r>
    <w:r w:rsidR="001F24D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766C30" w:rsidRDefault="00766C30"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766C30" w:rsidRPr="00D60DCA" w:rsidRDefault="00766C30"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48ABED02" w:rsidR="00766C30" w:rsidRPr="00E06148" w:rsidRDefault="00766C30" w:rsidP="00C517C8">
    <w:pPr>
      <w:pStyle w:val="a6"/>
      <w:jc w:val="right"/>
    </w:pPr>
    <w:r>
      <w:fldChar w:fldCharType="begin"/>
    </w:r>
    <w:r>
      <w:instrText>PAGE   \* MERGEFORMAT</w:instrText>
    </w:r>
    <w:r>
      <w:fldChar w:fldCharType="separate"/>
    </w:r>
    <w:r w:rsidR="001F24DD">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348E97D0" w:rsidR="00766C30" w:rsidRPr="00203AD7" w:rsidRDefault="00766C30" w:rsidP="00C46F56">
    <w:pPr>
      <w:pStyle w:val="a6"/>
      <w:jc w:val="right"/>
    </w:pPr>
    <w:r>
      <w:fldChar w:fldCharType="begin"/>
    </w:r>
    <w:r>
      <w:instrText>PAGE   \* MERGEFORMAT</w:instrText>
    </w:r>
    <w:r>
      <w:fldChar w:fldCharType="separate"/>
    </w:r>
    <w:r w:rsidR="001F24DD">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66C30" w:rsidRPr="004B4EFB" w:rsidRDefault="00766C30" w:rsidP="00C46F56">
    <w:pPr>
      <w:pStyle w:val="a6"/>
      <w:jc w:val="right"/>
    </w:pPr>
    <w:r w:rsidRPr="004B4EFB">
      <w:t>Задание на проведение закупки</w:t>
    </w:r>
  </w:p>
  <w:p w14:paraId="6B081853" w14:textId="77777777" w:rsidR="00766C30" w:rsidRPr="004B4EFB" w:rsidRDefault="00766C3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66C30" w:rsidRPr="00203AD7" w:rsidRDefault="00766C3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DEA4" w14:textId="77777777" w:rsidR="005F16CA" w:rsidRPr="00203AD7" w:rsidRDefault="005F16CA" w:rsidP="00C46F56">
    <w:pPr>
      <w:pStyle w:val="a6"/>
      <w:jc w:val="right"/>
    </w:pPr>
    <w:r>
      <w:fldChar w:fldCharType="begin"/>
    </w:r>
    <w:r>
      <w:instrText>PAGE   \* MERGEFORMAT</w:instrText>
    </w:r>
    <w:r>
      <w:fldChar w:fldCharType="separate"/>
    </w:r>
    <w:r w:rsidR="001F24DD">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EF2D" w14:textId="77777777" w:rsidR="005F16CA" w:rsidRPr="004B4EFB" w:rsidRDefault="005F16CA" w:rsidP="00C46F56">
    <w:pPr>
      <w:pStyle w:val="a6"/>
      <w:jc w:val="right"/>
    </w:pPr>
    <w:r w:rsidRPr="004B4EFB">
      <w:t>Задание на проведение закупки</w:t>
    </w:r>
  </w:p>
  <w:p w14:paraId="308F875C" w14:textId="77777777" w:rsidR="005F16CA" w:rsidRPr="004B4EFB" w:rsidRDefault="005F16CA"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D48B17C" w14:textId="77777777" w:rsidR="005F16CA" w:rsidRPr="00203AD7" w:rsidRDefault="005F16CA"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66C30" w:rsidRDefault="00766C30" w:rsidP="00B067D9">
      <w:r>
        <w:separator/>
      </w:r>
    </w:p>
  </w:footnote>
  <w:footnote w:type="continuationSeparator" w:id="0">
    <w:p w14:paraId="6B3FC529" w14:textId="77777777" w:rsidR="00766C30" w:rsidRDefault="00766C30"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766C30" w:rsidRPr="00096669" w:rsidRDefault="00766C30"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766C30" w:rsidRPr="00D60DCA" w:rsidRDefault="00766C30"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50"/>
  </w:num>
  <w:num w:numId="3">
    <w:abstractNumId w:val="26"/>
  </w:num>
  <w:num w:numId="4">
    <w:abstractNumId w:val="23"/>
  </w:num>
  <w:num w:numId="5">
    <w:abstractNumId w:val="7"/>
  </w:num>
  <w:num w:numId="6">
    <w:abstractNumId w:val="3"/>
  </w:num>
  <w:num w:numId="7">
    <w:abstractNumId w:val="6"/>
  </w:num>
  <w:num w:numId="8">
    <w:abstractNumId w:val="40"/>
  </w:num>
  <w:num w:numId="9">
    <w:abstractNumId w:val="48"/>
  </w:num>
  <w:num w:numId="10">
    <w:abstractNumId w:val="52"/>
  </w:num>
  <w:num w:numId="11">
    <w:abstractNumId w:val="45"/>
  </w:num>
  <w:num w:numId="12">
    <w:abstractNumId w:val="13"/>
  </w:num>
  <w:num w:numId="13">
    <w:abstractNumId w:val="19"/>
  </w:num>
  <w:num w:numId="14">
    <w:abstractNumId w:val="25"/>
  </w:num>
  <w:num w:numId="15">
    <w:abstractNumId w:val="18"/>
  </w:num>
  <w:num w:numId="16">
    <w:abstractNumId w:val="0"/>
  </w:num>
  <w:num w:numId="17">
    <w:abstractNumId w:val="47"/>
  </w:num>
  <w:num w:numId="18">
    <w:abstractNumId w:val="20"/>
  </w:num>
  <w:num w:numId="19">
    <w:abstractNumId w:val="35"/>
  </w:num>
  <w:num w:numId="20">
    <w:abstractNumId w:val="41"/>
  </w:num>
  <w:num w:numId="21">
    <w:abstractNumId w:val="21"/>
  </w:num>
  <w:num w:numId="22">
    <w:abstractNumId w:val="39"/>
  </w:num>
  <w:num w:numId="23">
    <w:abstractNumId w:val="28"/>
  </w:num>
  <w:num w:numId="24">
    <w:abstractNumId w:val="46"/>
  </w:num>
  <w:num w:numId="25">
    <w:abstractNumId w:val="38"/>
  </w:num>
  <w:num w:numId="26">
    <w:abstractNumId w:val="54"/>
  </w:num>
  <w:num w:numId="27">
    <w:abstractNumId w:val="17"/>
  </w:num>
  <w:num w:numId="28">
    <w:abstractNumId w:val="49"/>
  </w:num>
  <w:num w:numId="29">
    <w:abstractNumId w:val="5"/>
  </w:num>
  <w:num w:numId="30">
    <w:abstractNumId w:val="31"/>
  </w:num>
  <w:num w:numId="31">
    <w:abstractNumId w:val="10"/>
  </w:num>
  <w:num w:numId="32">
    <w:abstractNumId w:val="22"/>
  </w:num>
  <w:num w:numId="33">
    <w:abstractNumId w:val="15"/>
  </w:num>
  <w:num w:numId="34">
    <w:abstractNumId w:val="42"/>
  </w:num>
  <w:num w:numId="35">
    <w:abstractNumId w:val="32"/>
  </w:num>
  <w:num w:numId="36">
    <w:abstractNumId w:val="55"/>
  </w:num>
  <w:num w:numId="37">
    <w:abstractNumId w:val="27"/>
  </w:num>
  <w:num w:numId="38">
    <w:abstractNumId w:val="11"/>
  </w:num>
  <w:num w:numId="39">
    <w:abstractNumId w:val="44"/>
  </w:num>
  <w:num w:numId="40">
    <w:abstractNumId w:val="53"/>
  </w:num>
  <w:num w:numId="41">
    <w:abstractNumId w:val="16"/>
  </w:num>
  <w:num w:numId="42">
    <w:abstractNumId w:val="36"/>
  </w:num>
  <w:num w:numId="43">
    <w:abstractNumId w:val="12"/>
  </w:num>
  <w:num w:numId="44">
    <w:abstractNumId w:val="51"/>
  </w:num>
  <w:num w:numId="45">
    <w:abstractNumId w:val="43"/>
  </w:num>
  <w:num w:numId="46">
    <w:abstractNumId w:val="24"/>
  </w:num>
  <w:num w:numId="47">
    <w:abstractNumId w:val="29"/>
  </w:num>
  <w:num w:numId="48">
    <w:abstractNumId w:val="37"/>
  </w:num>
  <w:num w:numId="49">
    <w:abstractNumId w:val="34"/>
  </w:num>
  <w:num w:numId="50">
    <w:abstractNumId w:val="8"/>
  </w:num>
  <w:num w:numId="51">
    <w:abstractNumId w:val="14"/>
  </w:num>
  <w:num w:numId="52">
    <w:abstractNumId w:val="30"/>
  </w:num>
  <w:num w:numId="53">
    <w:abstractNumId w:val="33"/>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6B0C"/>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66C30"/>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D2A84"/>
    <w:rsid w:val="00AD3479"/>
    <w:rsid w:val="00AD3916"/>
    <w:rsid w:val="00AD77E6"/>
    <w:rsid w:val="00AD7E61"/>
    <w:rsid w:val="00AE240F"/>
    <w:rsid w:val="00AE2DEF"/>
    <w:rsid w:val="00AE54F4"/>
    <w:rsid w:val="00AF3BDC"/>
    <w:rsid w:val="00AF3E33"/>
    <w:rsid w:val="00AF63EF"/>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3450"/>
    <w:rsid w:val="00E865A5"/>
    <w:rsid w:val="00E86776"/>
    <w:rsid w:val="00E91DFB"/>
    <w:rsid w:val="00E92D0F"/>
    <w:rsid w:val="00E92D80"/>
    <w:rsid w:val="00E93840"/>
    <w:rsid w:val="00E94C58"/>
    <w:rsid w:val="00E9636D"/>
    <w:rsid w:val="00E970CA"/>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0.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mailto: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F66C-0A8D-483A-853C-78D4BBB0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12931</Words>
  <Characters>73708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2021-09-22T07:41:00Z</cp:lastPrinted>
  <dcterms:created xsi:type="dcterms:W3CDTF">2023-07-06T14:08:00Z</dcterms:created>
  <dcterms:modified xsi:type="dcterms:W3CDTF">2023-07-12T13:20:00Z</dcterms:modified>
</cp:coreProperties>
</file>