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BE" w:rsidRPr="00356D94" w:rsidRDefault="001C02F5" w:rsidP="001C02F5">
      <w:pPr>
        <w:pStyle w:val="Default"/>
        <w:jc w:val="center"/>
        <w:rPr>
          <w:rFonts w:eastAsia="Times New Roman"/>
          <w:b/>
          <w:bCs/>
          <w:lang w:eastAsia="ru-RU"/>
        </w:rPr>
      </w:pPr>
      <w:r w:rsidRPr="001C02F5">
        <w:rPr>
          <w:b/>
          <w:bCs/>
        </w:rPr>
        <w:t xml:space="preserve">Извещение о продлении срока приема по Извещению </w:t>
      </w:r>
      <w:r w:rsidR="005117D3" w:rsidRPr="00356D94">
        <w:rPr>
          <w:rFonts w:eastAsia="Times New Roman"/>
          <w:b/>
          <w:lang w:eastAsia="ru-RU"/>
        </w:rPr>
        <w:t xml:space="preserve">о проведении </w:t>
      </w:r>
      <w:r w:rsidR="009A1C95" w:rsidRPr="00356D94">
        <w:rPr>
          <w:rFonts w:eastAsia="Times New Roman"/>
          <w:b/>
          <w:bCs/>
          <w:lang w:eastAsia="ru-RU"/>
        </w:rPr>
        <w:t>открытого запроса котировок в электронной форме</w:t>
      </w:r>
      <w:r w:rsidR="009A1C95" w:rsidRPr="00356D94">
        <w:rPr>
          <w:rFonts w:eastAsia="Times New Roman"/>
          <w:b/>
          <w:bCs/>
          <w:lang w:eastAsia="ru-RU"/>
        </w:rPr>
        <w:br/>
        <w:t xml:space="preserve">от </w:t>
      </w:r>
      <w:r w:rsidR="00534F65" w:rsidRPr="00534F65">
        <w:rPr>
          <w:rFonts w:eastAsia="Times New Roman"/>
          <w:b/>
          <w:bCs/>
          <w:lang w:eastAsia="ru-RU"/>
        </w:rPr>
        <w:t xml:space="preserve">11.10.2023 г. № ЗКЭФ-ДЭУК-802 </w:t>
      </w:r>
      <w:r w:rsidR="00362248">
        <w:rPr>
          <w:rFonts w:eastAsia="Times New Roman"/>
          <w:b/>
          <w:bCs/>
          <w:lang w:eastAsia="ru-RU"/>
        </w:rPr>
        <w:t xml:space="preserve">(с изменением №1 от </w:t>
      </w:r>
      <w:r w:rsidR="00534F65" w:rsidRPr="00534F65">
        <w:rPr>
          <w:rFonts w:eastAsia="Times New Roman"/>
          <w:b/>
          <w:bCs/>
          <w:lang w:eastAsia="ru-RU"/>
        </w:rPr>
        <w:t>19</w:t>
      </w:r>
      <w:r w:rsidR="00362248">
        <w:rPr>
          <w:rFonts w:eastAsia="Times New Roman"/>
          <w:b/>
          <w:bCs/>
          <w:lang w:eastAsia="ru-RU"/>
        </w:rPr>
        <w:t>.</w:t>
      </w:r>
      <w:r w:rsidR="00534F65" w:rsidRPr="00534F65">
        <w:rPr>
          <w:rFonts w:eastAsia="Times New Roman"/>
          <w:b/>
          <w:bCs/>
          <w:lang w:eastAsia="ru-RU"/>
        </w:rPr>
        <w:t>10</w:t>
      </w:r>
      <w:r w:rsidR="00362248">
        <w:rPr>
          <w:rFonts w:eastAsia="Times New Roman"/>
          <w:b/>
          <w:bCs/>
          <w:lang w:eastAsia="ru-RU"/>
        </w:rPr>
        <w:t>.2023)</w:t>
      </w:r>
    </w:p>
    <w:p w:rsidR="00854A5C" w:rsidRPr="00356D94" w:rsidRDefault="00854A5C" w:rsidP="00854A5C">
      <w:pPr>
        <w:pStyle w:val="Default"/>
        <w:jc w:val="center"/>
        <w:rPr>
          <w:b/>
          <w:bCs/>
        </w:rPr>
      </w:pPr>
    </w:p>
    <w:p w:rsidR="003878F1" w:rsidRPr="00356D94" w:rsidRDefault="003878F1" w:rsidP="00356D94">
      <w:pPr>
        <w:pStyle w:val="Default"/>
        <w:numPr>
          <w:ilvl w:val="0"/>
          <w:numId w:val="17"/>
        </w:numPr>
        <w:tabs>
          <w:tab w:val="left" w:pos="851"/>
        </w:tabs>
        <w:ind w:left="0" w:firstLine="567"/>
        <w:jc w:val="both"/>
      </w:pPr>
      <w:r w:rsidRPr="00356D94">
        <w:t>Пункт 1.3.17 статьи 1.3 «Информация по предмету закупки» изложить в следующей редакции:</w:t>
      </w:r>
    </w:p>
    <w:p w:rsidR="00902841" w:rsidRDefault="003878F1" w:rsidP="001C02F5">
      <w:pPr>
        <w:pStyle w:val="Default"/>
        <w:tabs>
          <w:tab w:val="left" w:pos="851"/>
        </w:tabs>
        <w:ind w:firstLine="709"/>
        <w:jc w:val="both"/>
      </w:pPr>
      <w:r w:rsidRPr="00356D94">
        <w:t xml:space="preserve">«1.3.17. </w:t>
      </w:r>
      <w:r w:rsidR="001C02F5" w:rsidRPr="001C02F5">
        <w:t>Дата и время окончания срока подачи заявок на участие в закуп</w:t>
      </w:r>
      <w:r w:rsidR="001C02F5">
        <w:t xml:space="preserve">ке </w:t>
      </w:r>
      <w:r w:rsidR="00B824D2">
        <w:t>27</w:t>
      </w:r>
      <w:r w:rsidR="001C02F5">
        <w:t xml:space="preserve"> </w:t>
      </w:r>
      <w:r w:rsidR="00534F65">
        <w:t>октября</w:t>
      </w:r>
      <w:r w:rsidR="001C02F5">
        <w:t xml:space="preserve"> 202</w:t>
      </w:r>
      <w:r w:rsidR="00362248">
        <w:t>3</w:t>
      </w:r>
      <w:r w:rsidR="001C02F5">
        <w:t xml:space="preserve"> года 1</w:t>
      </w:r>
      <w:r w:rsidR="00534F65">
        <w:t>6</w:t>
      </w:r>
      <w:r w:rsidR="001C02F5">
        <w:t>:00 (</w:t>
      </w:r>
      <w:proofErr w:type="spellStart"/>
      <w:proofErr w:type="gramStart"/>
      <w:r w:rsidR="001C02F5">
        <w:t>мск</w:t>
      </w:r>
      <w:proofErr w:type="spellEnd"/>
      <w:proofErr w:type="gramEnd"/>
      <w:r w:rsidR="001C02F5">
        <w:t>).»</w:t>
      </w:r>
    </w:p>
    <w:p w:rsidR="001C02F5" w:rsidRPr="00356D94" w:rsidRDefault="001C02F5" w:rsidP="001C02F5">
      <w:pPr>
        <w:pStyle w:val="Default"/>
        <w:numPr>
          <w:ilvl w:val="0"/>
          <w:numId w:val="17"/>
        </w:numPr>
        <w:tabs>
          <w:tab w:val="left" w:pos="851"/>
        </w:tabs>
        <w:ind w:left="0" w:firstLine="567"/>
        <w:jc w:val="both"/>
      </w:pPr>
      <w:r>
        <w:t>Абзац 1 п</w:t>
      </w:r>
      <w:r w:rsidRPr="00356D94">
        <w:t>ункт</w:t>
      </w:r>
      <w:r>
        <w:t>а</w:t>
      </w:r>
      <w:r w:rsidRPr="00356D94">
        <w:t xml:space="preserve"> 1.3.</w:t>
      </w:r>
      <w:r>
        <w:t>19</w:t>
      </w:r>
      <w:r w:rsidRPr="00356D94">
        <w:t xml:space="preserve"> статьи 1.3 «Информация по предмету закупки» изложить в следующей редакции:</w:t>
      </w:r>
    </w:p>
    <w:p w:rsidR="001C02F5" w:rsidRDefault="001C02F5" w:rsidP="001C02F5">
      <w:pPr>
        <w:pStyle w:val="Default"/>
        <w:tabs>
          <w:tab w:val="left" w:pos="851"/>
        </w:tabs>
        <w:ind w:firstLine="709"/>
        <w:jc w:val="both"/>
      </w:pPr>
      <w:r w:rsidRPr="00356D94">
        <w:t>«1.3.1</w:t>
      </w:r>
      <w:r>
        <w:t>9</w:t>
      </w:r>
      <w:r w:rsidRPr="00356D94">
        <w:t xml:space="preserve">. </w:t>
      </w:r>
      <w:r>
        <w:t xml:space="preserve">Дата рассмотрения заявок на участие в закупке и определение победителя </w:t>
      </w:r>
      <w:r w:rsidR="00534F65">
        <w:br/>
      </w:r>
      <w:r w:rsidR="00B824D2">
        <w:t>31</w:t>
      </w:r>
      <w:r>
        <w:t xml:space="preserve"> </w:t>
      </w:r>
      <w:r w:rsidR="00534F65">
        <w:t>октября</w:t>
      </w:r>
      <w:r>
        <w:t xml:space="preserve"> 202</w:t>
      </w:r>
      <w:r w:rsidR="00362248">
        <w:t>3</w:t>
      </w:r>
      <w:r>
        <w:t xml:space="preserve"> года</w:t>
      </w:r>
      <w:proofErr w:type="gramStart"/>
      <w:r>
        <w:t>.»</w:t>
      </w:r>
      <w:proofErr w:type="gramEnd"/>
    </w:p>
    <w:p w:rsidR="00747218" w:rsidRDefault="00747218" w:rsidP="00624B82">
      <w:pPr>
        <w:pStyle w:val="Default"/>
        <w:jc w:val="both"/>
      </w:pPr>
    </w:p>
    <w:p w:rsidR="00304731" w:rsidRPr="00304731" w:rsidRDefault="00304731" w:rsidP="009A1C95">
      <w:pPr>
        <w:pStyle w:val="Default"/>
        <w:rPr>
          <w:b/>
        </w:rPr>
      </w:pPr>
      <w:r w:rsidRPr="00304731">
        <w:rPr>
          <w:b/>
        </w:rPr>
        <w:t>Директор Управления</w:t>
      </w:r>
      <w:r w:rsidRPr="00304731">
        <w:rPr>
          <w:b/>
        </w:rPr>
        <w:br/>
        <w:t>закупочной деятельности</w:t>
      </w:r>
      <w:r w:rsidRPr="00304731">
        <w:rPr>
          <w:b/>
        </w:rPr>
        <w:tab/>
      </w:r>
      <w:r w:rsidRPr="00304731">
        <w:rPr>
          <w:b/>
        </w:rPr>
        <w:tab/>
      </w:r>
      <w:r w:rsidRPr="00304731">
        <w:rPr>
          <w:b/>
        </w:rPr>
        <w:tab/>
        <w:t xml:space="preserve">  _______________ /Токарев Игорь Александрович/</w:t>
      </w:r>
    </w:p>
    <w:p w:rsidR="00902841" w:rsidRDefault="00902841" w:rsidP="00902841">
      <w:pPr>
        <w:pStyle w:val="Default"/>
        <w:jc w:val="both"/>
        <w:rPr>
          <w:b/>
        </w:rPr>
      </w:pPr>
    </w:p>
    <w:p w:rsidR="00902841" w:rsidRDefault="00902841" w:rsidP="00902841">
      <w:pPr>
        <w:pStyle w:val="Default"/>
        <w:jc w:val="both"/>
        <w:rPr>
          <w:b/>
        </w:rPr>
      </w:pPr>
    </w:p>
    <w:p w:rsidR="00916D9F" w:rsidRPr="00854A5C" w:rsidRDefault="00916D9F" w:rsidP="00902841">
      <w:pPr>
        <w:pStyle w:val="Default"/>
        <w:jc w:val="both"/>
      </w:pPr>
      <w:bookmarkStart w:id="0" w:name="_GoBack"/>
      <w:bookmarkEnd w:id="0"/>
    </w:p>
    <w:sectPr w:rsidR="00916D9F" w:rsidRPr="00854A5C"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3E" w:rsidRDefault="0043353E" w:rsidP="00483671">
      <w:pPr>
        <w:spacing w:after="0" w:line="240" w:lineRule="auto"/>
      </w:pPr>
      <w:r>
        <w:separator/>
      </w:r>
    </w:p>
  </w:endnote>
  <w:endnote w:type="continuationSeparator" w:id="0">
    <w:p w:rsidR="0043353E" w:rsidRDefault="0043353E"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3E" w:rsidRDefault="0043353E" w:rsidP="00483671">
      <w:pPr>
        <w:spacing w:after="0" w:line="240" w:lineRule="auto"/>
      </w:pPr>
      <w:r>
        <w:separator/>
      </w:r>
    </w:p>
  </w:footnote>
  <w:footnote w:type="continuationSeparator" w:id="0">
    <w:p w:rsidR="0043353E" w:rsidRDefault="0043353E"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C02F5">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F874C6"/>
    <w:multiLevelType w:val="hybridMultilevel"/>
    <w:tmpl w:val="11FE8F5C"/>
    <w:lvl w:ilvl="0" w:tplc="43CC3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548A3"/>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1342FC"/>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320E54"/>
    <w:multiLevelType w:val="hybridMultilevel"/>
    <w:tmpl w:val="928A2AF6"/>
    <w:lvl w:ilvl="0" w:tplc="95601A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4"/>
  </w:num>
  <w:num w:numId="4">
    <w:abstractNumId w:val="2"/>
  </w:num>
  <w:num w:numId="5">
    <w:abstractNumId w:val="6"/>
  </w:num>
  <w:num w:numId="6">
    <w:abstractNumId w:val="10"/>
  </w:num>
  <w:num w:numId="7">
    <w:abstractNumId w:val="15"/>
  </w:num>
  <w:num w:numId="8">
    <w:abstractNumId w:val="4"/>
  </w:num>
  <w:num w:numId="9">
    <w:abstractNumId w:val="20"/>
  </w:num>
  <w:num w:numId="10">
    <w:abstractNumId w:val="21"/>
  </w:num>
  <w:num w:numId="11">
    <w:abstractNumId w:val="0"/>
  </w:num>
  <w:num w:numId="12">
    <w:abstractNumId w:val="5"/>
  </w:num>
  <w:num w:numId="13">
    <w:abstractNumId w:val="11"/>
  </w:num>
  <w:num w:numId="14">
    <w:abstractNumId w:val="22"/>
  </w:num>
  <w:num w:numId="15">
    <w:abstractNumId w:val="18"/>
  </w:num>
  <w:num w:numId="16">
    <w:abstractNumId w:val="19"/>
  </w:num>
  <w:num w:numId="17">
    <w:abstractNumId w:val="16"/>
  </w:num>
  <w:num w:numId="18">
    <w:abstractNumId w:val="13"/>
  </w:num>
  <w:num w:numId="19">
    <w:abstractNumId w:val="8"/>
  </w:num>
  <w:num w:numId="20">
    <w:abstractNumId w:val="17"/>
  </w:num>
  <w:num w:numId="21">
    <w:abstractNumId w:val="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2D9F"/>
    <w:rsid w:val="000539FF"/>
    <w:rsid w:val="0008058A"/>
    <w:rsid w:val="000836B8"/>
    <w:rsid w:val="00102F27"/>
    <w:rsid w:val="00126C1D"/>
    <w:rsid w:val="00134DDD"/>
    <w:rsid w:val="00140136"/>
    <w:rsid w:val="001416AF"/>
    <w:rsid w:val="001449C7"/>
    <w:rsid w:val="00154804"/>
    <w:rsid w:val="001620C5"/>
    <w:rsid w:val="00181368"/>
    <w:rsid w:val="001830F1"/>
    <w:rsid w:val="001950A5"/>
    <w:rsid w:val="001C02F5"/>
    <w:rsid w:val="001D2802"/>
    <w:rsid w:val="00200217"/>
    <w:rsid w:val="00234E46"/>
    <w:rsid w:val="0024765F"/>
    <w:rsid w:val="0026110C"/>
    <w:rsid w:val="00262073"/>
    <w:rsid w:val="00282851"/>
    <w:rsid w:val="002918A8"/>
    <w:rsid w:val="002A7A68"/>
    <w:rsid w:val="002B18A5"/>
    <w:rsid w:val="002C58C9"/>
    <w:rsid w:val="00304731"/>
    <w:rsid w:val="003207B3"/>
    <w:rsid w:val="003306D1"/>
    <w:rsid w:val="00356D94"/>
    <w:rsid w:val="00362248"/>
    <w:rsid w:val="00383A94"/>
    <w:rsid w:val="003878F1"/>
    <w:rsid w:val="003C6461"/>
    <w:rsid w:val="003D2E6E"/>
    <w:rsid w:val="00402F21"/>
    <w:rsid w:val="00432534"/>
    <w:rsid w:val="0043353E"/>
    <w:rsid w:val="004616F8"/>
    <w:rsid w:val="00476B50"/>
    <w:rsid w:val="00483671"/>
    <w:rsid w:val="004A794A"/>
    <w:rsid w:val="004B66A4"/>
    <w:rsid w:val="004D09E4"/>
    <w:rsid w:val="004D7BE5"/>
    <w:rsid w:val="004E5BAE"/>
    <w:rsid w:val="00503554"/>
    <w:rsid w:val="00507DAF"/>
    <w:rsid w:val="005117D3"/>
    <w:rsid w:val="00534F65"/>
    <w:rsid w:val="005A09EB"/>
    <w:rsid w:val="005B6733"/>
    <w:rsid w:val="005C7ABC"/>
    <w:rsid w:val="00606B89"/>
    <w:rsid w:val="00614FE6"/>
    <w:rsid w:val="00624B82"/>
    <w:rsid w:val="00630186"/>
    <w:rsid w:val="00670CCF"/>
    <w:rsid w:val="00672B94"/>
    <w:rsid w:val="006D57D5"/>
    <w:rsid w:val="00724C46"/>
    <w:rsid w:val="007405EC"/>
    <w:rsid w:val="00747218"/>
    <w:rsid w:val="00784369"/>
    <w:rsid w:val="00795396"/>
    <w:rsid w:val="007A40AF"/>
    <w:rsid w:val="007E7AA1"/>
    <w:rsid w:val="0082154B"/>
    <w:rsid w:val="00833AA0"/>
    <w:rsid w:val="00834ABF"/>
    <w:rsid w:val="00854A5C"/>
    <w:rsid w:val="008551CD"/>
    <w:rsid w:val="008716A8"/>
    <w:rsid w:val="008A678A"/>
    <w:rsid w:val="00902841"/>
    <w:rsid w:val="009051D8"/>
    <w:rsid w:val="00916D9F"/>
    <w:rsid w:val="0096589B"/>
    <w:rsid w:val="00994E20"/>
    <w:rsid w:val="00995290"/>
    <w:rsid w:val="009A1C95"/>
    <w:rsid w:val="009E56DD"/>
    <w:rsid w:val="009E62CC"/>
    <w:rsid w:val="00A04D0E"/>
    <w:rsid w:val="00A22DF0"/>
    <w:rsid w:val="00A91FA1"/>
    <w:rsid w:val="00AE26B5"/>
    <w:rsid w:val="00B4076C"/>
    <w:rsid w:val="00B60AE6"/>
    <w:rsid w:val="00B8018D"/>
    <w:rsid w:val="00B824D2"/>
    <w:rsid w:val="00BA3119"/>
    <w:rsid w:val="00BB655A"/>
    <w:rsid w:val="00BC0A82"/>
    <w:rsid w:val="00BE2986"/>
    <w:rsid w:val="00C01DA1"/>
    <w:rsid w:val="00C07C0D"/>
    <w:rsid w:val="00C349E2"/>
    <w:rsid w:val="00C511D6"/>
    <w:rsid w:val="00C51A8D"/>
    <w:rsid w:val="00C84DE3"/>
    <w:rsid w:val="00CA6FFE"/>
    <w:rsid w:val="00CD318E"/>
    <w:rsid w:val="00CF5C3C"/>
    <w:rsid w:val="00D00972"/>
    <w:rsid w:val="00D32C43"/>
    <w:rsid w:val="00DB0BBE"/>
    <w:rsid w:val="00DB44B1"/>
    <w:rsid w:val="00DE3203"/>
    <w:rsid w:val="00E4733F"/>
    <w:rsid w:val="00E5071D"/>
    <w:rsid w:val="00E6186B"/>
    <w:rsid w:val="00E62984"/>
    <w:rsid w:val="00E93113"/>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8228-C5EE-48D6-A3E5-AF18C9F6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2019-07-15T08:30:00Z</cp:lastPrinted>
  <dcterms:created xsi:type="dcterms:W3CDTF">2023-10-19T14:20:00Z</dcterms:created>
  <dcterms:modified xsi:type="dcterms:W3CDTF">2023-10-19T14:27:00Z</dcterms:modified>
</cp:coreProperties>
</file>