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D15F8A">
        <w:rPr>
          <w:rFonts w:ascii="Times New Roman" w:eastAsia="Times New Roman" w:hAnsi="Times New Roman" w:cs="Times New Roman"/>
          <w:b/>
          <w:bCs/>
          <w:color w:val="000000" w:themeColor="text1"/>
          <w:sz w:val="28"/>
          <w:szCs w:val="28"/>
        </w:rPr>
        <w:t>ИТ</w:t>
      </w:r>
      <w:r w:rsidR="003040F3" w:rsidRPr="006128D5">
        <w:rPr>
          <w:rFonts w:ascii="Times New Roman" w:eastAsia="Times New Roman" w:hAnsi="Times New Roman" w:cs="Times New Roman"/>
          <w:b/>
          <w:bCs/>
          <w:color w:val="000000" w:themeColor="text1"/>
          <w:sz w:val="28"/>
          <w:szCs w:val="28"/>
        </w:rPr>
        <w:t>-</w:t>
      </w:r>
      <w:r w:rsidR="00721B8B">
        <w:rPr>
          <w:rFonts w:ascii="Times New Roman" w:eastAsia="Times New Roman" w:hAnsi="Times New Roman" w:cs="Times New Roman"/>
          <w:b/>
          <w:bCs/>
          <w:color w:val="000000" w:themeColor="text1"/>
          <w:sz w:val="28"/>
          <w:szCs w:val="28"/>
        </w:rPr>
        <w:t>196</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068"/>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721B8B" w:rsidP="00721B8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21</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октября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556D0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BA56E0">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556D0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A20736" w:rsidRPr="00B860C4" w:rsidRDefault="00A20736" w:rsidP="00BA56E0">
      <w:pPr>
        <w:tabs>
          <w:tab w:val="left" w:pos="567"/>
        </w:tabs>
        <w:spacing w:after="0" w:line="240" w:lineRule="auto"/>
        <w:jc w:val="both"/>
        <w:rPr>
          <w:rFonts w:ascii="Times New Roman" w:hAnsi="Times New Roman"/>
          <w:bCs/>
          <w:color w:val="000000"/>
          <w:sz w:val="24"/>
          <w:szCs w:val="24"/>
        </w:rPr>
      </w:pPr>
      <w:r w:rsidRPr="00B860C4">
        <w:rPr>
          <w:rFonts w:ascii="Times New Roman" w:hAnsi="Times New Roman"/>
          <w:bCs/>
          <w:color w:val="000000"/>
          <w:sz w:val="24"/>
          <w:szCs w:val="24"/>
        </w:rPr>
        <w:t>Голосов Дмитрий Александро</w:t>
      </w:r>
      <w:r>
        <w:rPr>
          <w:rFonts w:ascii="Times New Roman" w:hAnsi="Times New Roman"/>
          <w:bCs/>
          <w:color w:val="000000"/>
          <w:sz w:val="24"/>
          <w:szCs w:val="24"/>
        </w:rPr>
        <w:t>вич</w:t>
      </w:r>
      <w:r w:rsidRPr="00B860C4">
        <w:rPr>
          <w:rFonts w:ascii="Times New Roman" w:hAnsi="Times New Roman"/>
          <w:bCs/>
          <w:color w:val="000000"/>
          <w:sz w:val="24"/>
          <w:szCs w:val="24"/>
        </w:rPr>
        <w:t xml:space="preserve">, </w:t>
      </w:r>
      <w:r w:rsidR="00721B8B" w:rsidRPr="00721B8B">
        <w:rPr>
          <w:rFonts w:ascii="Times New Roman" w:hAnsi="Times New Roman"/>
          <w:bCs/>
          <w:color w:val="000000"/>
          <w:sz w:val="24"/>
          <w:szCs w:val="24"/>
        </w:rPr>
        <w:t>Ветчинников Владимир Николаевич</w:t>
      </w:r>
      <w:r w:rsidRPr="00B860C4">
        <w:rPr>
          <w:rFonts w:ascii="Times New Roman" w:hAnsi="Times New Roman"/>
          <w:bCs/>
          <w:color w:val="000000"/>
          <w:sz w:val="24"/>
          <w:szCs w:val="24"/>
        </w:rPr>
        <w:t xml:space="preserve">, </w:t>
      </w:r>
      <w:r w:rsidR="00721B8B" w:rsidRPr="00721B8B">
        <w:rPr>
          <w:rFonts w:ascii="Times New Roman" w:hAnsi="Times New Roman"/>
          <w:bCs/>
          <w:color w:val="000000"/>
          <w:sz w:val="24"/>
          <w:szCs w:val="24"/>
        </w:rPr>
        <w:t>Дубенко Павел Николаевич</w:t>
      </w:r>
      <w:r w:rsidRPr="00B860C4">
        <w:rPr>
          <w:rFonts w:ascii="Times New Roman" w:hAnsi="Times New Roman"/>
          <w:bCs/>
          <w:color w:val="000000"/>
          <w:sz w:val="24"/>
          <w:szCs w:val="24"/>
        </w:rPr>
        <w:t xml:space="preserve">, </w:t>
      </w:r>
      <w:r w:rsidR="00721B8B" w:rsidRPr="00721B8B">
        <w:rPr>
          <w:rFonts w:ascii="Times New Roman" w:hAnsi="Times New Roman"/>
          <w:bCs/>
          <w:color w:val="000000"/>
          <w:sz w:val="24"/>
          <w:szCs w:val="24"/>
        </w:rPr>
        <w:t>Елин Алексей Анатольевич</w:t>
      </w:r>
      <w:r w:rsidR="00721B8B">
        <w:rPr>
          <w:rFonts w:ascii="Times New Roman" w:hAnsi="Times New Roman"/>
          <w:bCs/>
          <w:color w:val="000000"/>
          <w:sz w:val="24"/>
          <w:szCs w:val="24"/>
        </w:rPr>
        <w:t>,</w:t>
      </w:r>
      <w:r w:rsidRPr="00B860C4">
        <w:rPr>
          <w:rFonts w:ascii="Times New Roman" w:hAnsi="Times New Roman"/>
          <w:bCs/>
          <w:color w:val="000000"/>
          <w:sz w:val="24"/>
          <w:szCs w:val="24"/>
        </w:rPr>
        <w:t xml:space="preserve"> Иванов Николай Васильевич, </w:t>
      </w:r>
      <w:r>
        <w:rPr>
          <w:rFonts w:ascii="Times New Roman" w:hAnsi="Times New Roman"/>
          <w:bCs/>
          <w:color w:val="000000"/>
          <w:sz w:val="24"/>
          <w:szCs w:val="24"/>
        </w:rPr>
        <w:br/>
      </w:r>
      <w:r w:rsidRPr="00B860C4">
        <w:rPr>
          <w:rFonts w:ascii="Times New Roman" w:hAnsi="Times New Roman"/>
          <w:bCs/>
          <w:color w:val="000000"/>
          <w:sz w:val="24"/>
          <w:szCs w:val="24"/>
        </w:rPr>
        <w:t>Канукоев Аслан Султанович,</w:t>
      </w:r>
      <w:r w:rsidRPr="00EF534F">
        <w:t xml:space="preserve"> </w:t>
      </w:r>
      <w:r w:rsidRPr="00B860C4">
        <w:rPr>
          <w:rFonts w:ascii="Times New Roman" w:hAnsi="Times New Roman"/>
          <w:bCs/>
          <w:color w:val="000000"/>
          <w:sz w:val="24"/>
          <w:szCs w:val="24"/>
        </w:rPr>
        <w:t>Чернышев Юрий Александрович,</w:t>
      </w:r>
      <w:r w:rsidRPr="00BE4E0D">
        <w:t xml:space="preserve"> </w:t>
      </w:r>
      <w:r w:rsidRPr="00BE4E0D">
        <w:rPr>
          <w:rFonts w:ascii="Times New Roman" w:hAnsi="Times New Roman"/>
          <w:bCs/>
          <w:color w:val="000000"/>
          <w:sz w:val="24"/>
          <w:szCs w:val="24"/>
        </w:rPr>
        <w:t>Токарев Игорь Александрович</w:t>
      </w:r>
      <w:r>
        <w:rPr>
          <w:rFonts w:ascii="Times New Roman" w:hAnsi="Times New Roman"/>
          <w:bCs/>
          <w:color w:val="000000"/>
          <w:sz w:val="24"/>
          <w:szCs w:val="24"/>
        </w:rPr>
        <w:t>.</w:t>
      </w:r>
    </w:p>
    <w:p w:rsidR="00A20736" w:rsidRDefault="00A20736" w:rsidP="00BA56E0">
      <w:pPr>
        <w:spacing w:after="0" w:line="240" w:lineRule="auto"/>
        <w:jc w:val="both"/>
        <w:rPr>
          <w:rFonts w:ascii="Times New Roman" w:hAnsi="Times New Roman"/>
          <w:bCs/>
          <w:color w:val="000000"/>
          <w:sz w:val="24"/>
          <w:szCs w:val="24"/>
        </w:rPr>
      </w:pPr>
    </w:p>
    <w:p w:rsidR="00721B8B" w:rsidRPr="00DD3691" w:rsidRDefault="00A20736" w:rsidP="00721B8B">
      <w:pPr>
        <w:spacing w:after="0" w:line="240" w:lineRule="auto"/>
        <w:jc w:val="both"/>
        <w:rPr>
          <w:rFonts w:ascii="Times New Roman" w:hAnsi="Times New Roman"/>
          <w:color w:val="000000"/>
          <w:sz w:val="24"/>
          <w:szCs w:val="24"/>
        </w:rPr>
      </w:pPr>
      <w:r w:rsidRPr="00B860C4">
        <w:rPr>
          <w:rFonts w:ascii="Times New Roman" w:hAnsi="Times New Roman"/>
          <w:bCs/>
          <w:color w:val="000000"/>
          <w:sz w:val="24"/>
          <w:szCs w:val="24"/>
        </w:rPr>
        <w:t>Отсут</w:t>
      </w:r>
      <w:r>
        <w:rPr>
          <w:rFonts w:ascii="Times New Roman" w:hAnsi="Times New Roman"/>
          <w:bCs/>
          <w:color w:val="000000"/>
          <w:sz w:val="24"/>
          <w:szCs w:val="24"/>
        </w:rPr>
        <w:t xml:space="preserve">ствовали: Горчев Олег Сергеевич, </w:t>
      </w:r>
      <w:r w:rsidRPr="00B860C4">
        <w:rPr>
          <w:rFonts w:ascii="Times New Roman" w:hAnsi="Times New Roman"/>
          <w:bCs/>
          <w:color w:val="000000"/>
          <w:sz w:val="24"/>
          <w:szCs w:val="24"/>
        </w:rPr>
        <w:t>Шашкин Никита Артемович</w:t>
      </w:r>
      <w:r w:rsidR="00721B8B">
        <w:rPr>
          <w:rFonts w:ascii="Times New Roman" w:hAnsi="Times New Roman"/>
          <w:bCs/>
          <w:color w:val="000000"/>
          <w:sz w:val="24"/>
          <w:szCs w:val="24"/>
        </w:rPr>
        <w:t>, Зверева Наталья Алексеевна.</w:t>
      </w:r>
    </w:p>
    <w:p w:rsidR="00295E70" w:rsidRDefault="00295E70" w:rsidP="00BA56E0">
      <w:pPr>
        <w:pStyle w:val="a6"/>
        <w:tabs>
          <w:tab w:val="left" w:pos="426"/>
        </w:tabs>
        <w:jc w:val="both"/>
        <w:rPr>
          <w:rFonts w:ascii="Times New Roman" w:hAnsi="Times New Roman"/>
          <w:bCs/>
          <w:color w:val="000000" w:themeColor="text1"/>
          <w:sz w:val="24"/>
          <w:szCs w:val="24"/>
        </w:rPr>
      </w:pPr>
    </w:p>
    <w:p w:rsidR="009141A2" w:rsidRDefault="009141A2" w:rsidP="00ED3941">
      <w:pPr>
        <w:tabs>
          <w:tab w:val="left" w:pos="567"/>
        </w:tabs>
        <w:spacing w:after="0" w:line="240" w:lineRule="auto"/>
        <w:jc w:val="both"/>
        <w:rPr>
          <w:rFonts w:ascii="Times New Roman" w:hAnsi="Times New Roman"/>
          <w:bCs/>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ED3941">
        <w:rPr>
          <w:rFonts w:ascii="Times New Roman" w:eastAsia="Times New Roman" w:hAnsi="Times New Roman" w:cs="Times New Roman"/>
          <w:bCs/>
          <w:color w:val="000000" w:themeColor="text1"/>
          <w:sz w:val="24"/>
          <w:szCs w:val="24"/>
        </w:rPr>
        <w:t xml:space="preserve">начальник отдела </w:t>
      </w:r>
      <w:r w:rsidR="00ED3941" w:rsidRPr="00A46B74">
        <w:rPr>
          <w:rFonts w:ascii="Times New Roman" w:eastAsia="Times New Roman" w:hAnsi="Times New Roman" w:cs="Times New Roman"/>
          <w:bCs/>
          <w:color w:val="000000" w:themeColor="text1"/>
          <w:sz w:val="24"/>
          <w:szCs w:val="24"/>
        </w:rPr>
        <w:t xml:space="preserve">информационных технологий </w:t>
      </w:r>
      <w:r w:rsidR="00ED3941" w:rsidRPr="00A46B74">
        <w:rPr>
          <w:rFonts w:ascii="Times New Roman" w:hAnsi="Times New Roman"/>
          <w:bCs/>
          <w:color w:val="000000" w:themeColor="text1"/>
          <w:sz w:val="24"/>
          <w:szCs w:val="24"/>
        </w:rPr>
        <w:t>– Воробьев Владислав Анатольевич.</w:t>
      </w:r>
    </w:p>
    <w:p w:rsidR="00ED3941" w:rsidRDefault="00ED3941" w:rsidP="00ED3941">
      <w:pPr>
        <w:tabs>
          <w:tab w:val="left" w:pos="567"/>
        </w:tabs>
        <w:spacing w:after="0" w:line="240" w:lineRule="auto"/>
        <w:jc w:val="both"/>
        <w:rPr>
          <w:rFonts w:ascii="Times New Roman" w:hAnsi="Times New Roman"/>
          <w:bCs/>
          <w:color w:val="000000" w:themeColor="text1"/>
          <w:sz w:val="24"/>
          <w:szCs w:val="24"/>
        </w:rPr>
      </w:pPr>
    </w:p>
    <w:p w:rsidR="00695002" w:rsidRPr="006128D5" w:rsidRDefault="00695002" w:rsidP="00BA56E0">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BA56E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0437B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Извещение о проведении</w:t>
      </w:r>
      <w:r w:rsidR="00465D8A">
        <w:rPr>
          <w:rFonts w:ascii="Times New Roman" w:eastAsia="Times New Roman" w:hAnsi="Times New Roman" w:cs="Times New Roman"/>
          <w:color w:val="000000" w:themeColor="text1"/>
          <w:sz w:val="24"/>
          <w:szCs w:val="24"/>
        </w:rPr>
        <w:t xml:space="preserve"> </w:t>
      </w:r>
      <w:r w:rsidRPr="00790895">
        <w:rPr>
          <w:rFonts w:ascii="Times New Roman" w:eastAsia="Times New Roman" w:hAnsi="Times New Roman" w:cs="Times New Roman"/>
          <w:color w:val="000000" w:themeColor="text1"/>
          <w:sz w:val="24"/>
          <w:szCs w:val="24"/>
        </w:rPr>
        <w:t xml:space="preserve">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0437B4">
        <w:rPr>
          <w:rFonts w:ascii="Times New Roman" w:eastAsia="Times New Roman" w:hAnsi="Times New Roman" w:cs="Times New Roman"/>
          <w:color w:val="000000" w:themeColor="text1"/>
          <w:sz w:val="24"/>
          <w:szCs w:val="24"/>
        </w:rPr>
        <w:t>21</w:t>
      </w:r>
      <w:r w:rsidR="00465D8A">
        <w:rPr>
          <w:rFonts w:ascii="Times New Roman" w:eastAsia="Times New Roman" w:hAnsi="Times New Roman" w:cs="Times New Roman"/>
          <w:color w:val="000000" w:themeColor="text1"/>
          <w:sz w:val="24"/>
          <w:szCs w:val="24"/>
        </w:rPr>
        <w:t>:</w:t>
      </w:r>
      <w:r w:rsidR="000437B4">
        <w:rPr>
          <w:rFonts w:ascii="Times New Roman" w:eastAsia="Times New Roman" w:hAnsi="Times New Roman" w:cs="Times New Roman"/>
          <w:color w:val="000000" w:themeColor="text1"/>
          <w:sz w:val="24"/>
          <w:szCs w:val="24"/>
        </w:rPr>
        <w:t>15</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0437B4">
        <w:rPr>
          <w:rFonts w:ascii="Times New Roman" w:eastAsia="Times New Roman" w:hAnsi="Times New Roman" w:cs="Times New Roman"/>
          <w:color w:val="000000" w:themeColor="text1"/>
          <w:sz w:val="24"/>
          <w:szCs w:val="24"/>
        </w:rPr>
        <w:t>14</w:t>
      </w:r>
      <w:r w:rsidRPr="00790895">
        <w:rPr>
          <w:rFonts w:ascii="Times New Roman" w:eastAsia="Times New Roman" w:hAnsi="Times New Roman" w:cs="Times New Roman"/>
          <w:color w:val="000000" w:themeColor="text1"/>
          <w:sz w:val="24"/>
          <w:szCs w:val="24"/>
        </w:rPr>
        <w:t xml:space="preserve"> </w:t>
      </w:r>
      <w:r w:rsidR="000437B4" w:rsidRPr="000437B4">
        <w:rPr>
          <w:rFonts w:ascii="Times New Roman" w:eastAsia="Times New Roman" w:hAnsi="Times New Roman" w:cs="Times New Roman"/>
          <w:color w:val="000000" w:themeColor="text1"/>
          <w:sz w:val="24"/>
          <w:szCs w:val="24"/>
        </w:rPr>
        <w:t>октября</w:t>
      </w:r>
      <w:r w:rsidR="000437B4" w:rsidRPr="000437B4">
        <w:rPr>
          <w:rFonts w:ascii="Times New Roman" w:eastAsia="Times New Roman" w:hAnsi="Times New Roman" w:cs="Times New Roman"/>
          <w:b/>
          <w:color w:val="000000" w:themeColor="text1"/>
          <w:sz w:val="24"/>
          <w:szCs w:val="24"/>
        </w:rPr>
        <w:t xml:space="preserve"> </w:t>
      </w:r>
      <w:r w:rsidRPr="00790895">
        <w:rPr>
          <w:rFonts w:ascii="Times New Roman" w:eastAsia="Times New Roman" w:hAnsi="Times New Roman" w:cs="Times New Roman"/>
          <w:color w:val="000000" w:themeColor="text1"/>
          <w:sz w:val="24"/>
          <w:szCs w:val="24"/>
        </w:rPr>
        <w:t>2014 года № ЗК-</w:t>
      </w:r>
      <w:r w:rsidR="00BA56E0">
        <w:rPr>
          <w:rFonts w:ascii="Times New Roman" w:eastAsia="Times New Roman" w:hAnsi="Times New Roman" w:cs="Times New Roman"/>
          <w:color w:val="000000" w:themeColor="text1"/>
          <w:sz w:val="24"/>
          <w:szCs w:val="24"/>
        </w:rPr>
        <w:t>ИТ</w:t>
      </w:r>
      <w:r w:rsidR="004F021D" w:rsidRPr="00790895">
        <w:rPr>
          <w:rFonts w:ascii="Times New Roman" w:eastAsia="Times New Roman" w:hAnsi="Times New Roman" w:cs="Times New Roman"/>
          <w:color w:val="000000" w:themeColor="text1"/>
          <w:sz w:val="24"/>
          <w:szCs w:val="24"/>
        </w:rPr>
        <w:t>-</w:t>
      </w:r>
      <w:r w:rsidR="00BA56E0">
        <w:rPr>
          <w:rFonts w:ascii="Times New Roman" w:eastAsia="Times New Roman" w:hAnsi="Times New Roman" w:cs="Times New Roman"/>
          <w:color w:val="000000" w:themeColor="text1"/>
          <w:sz w:val="24"/>
          <w:szCs w:val="24"/>
        </w:rPr>
        <w:t>19</w:t>
      </w:r>
      <w:r w:rsidR="000437B4">
        <w:rPr>
          <w:rFonts w:ascii="Times New Roman" w:eastAsia="Times New Roman" w:hAnsi="Times New Roman" w:cs="Times New Roman"/>
          <w:color w:val="000000" w:themeColor="text1"/>
          <w:sz w:val="24"/>
          <w:szCs w:val="24"/>
        </w:rPr>
        <w:t>6</w:t>
      </w:r>
      <w:r w:rsidRPr="00790895">
        <w:rPr>
          <w:rFonts w:ascii="Times New Roman" w:eastAsia="Times New Roman" w:hAnsi="Times New Roman" w:cs="Times New Roman"/>
          <w:color w:val="000000" w:themeColor="text1"/>
          <w:sz w:val="24"/>
          <w:szCs w:val="24"/>
        </w:rPr>
        <w:t>.</w:t>
      </w:r>
    </w:p>
    <w:p w:rsidR="0019753E" w:rsidRPr="006128D5" w:rsidRDefault="0019753E" w:rsidP="000437B4">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A56E0" w:rsidRDefault="0019753E" w:rsidP="000437B4">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BA56E0">
        <w:rPr>
          <w:rFonts w:ascii="Times New Roman" w:eastAsia="Times New Roman" w:hAnsi="Times New Roman" w:cs="Times New Roman"/>
          <w:color w:val="000000" w:themeColor="text1"/>
          <w:sz w:val="24"/>
          <w:szCs w:val="24"/>
        </w:rPr>
        <w:t xml:space="preserve">Наименование предмета запроса котировок: </w:t>
      </w:r>
    </w:p>
    <w:p w:rsidR="000437B4" w:rsidRPr="000437B4" w:rsidRDefault="000437B4" w:rsidP="000437B4">
      <w:pPr>
        <w:spacing w:after="0" w:line="240" w:lineRule="auto"/>
        <w:jc w:val="both"/>
        <w:rPr>
          <w:rFonts w:ascii="Times New Roman" w:eastAsia="Times New Roman" w:hAnsi="Times New Roman" w:cs="Times New Roman"/>
          <w:bCs/>
          <w:color w:val="000000" w:themeColor="text1"/>
          <w:sz w:val="24"/>
          <w:szCs w:val="24"/>
        </w:rPr>
      </w:pPr>
      <w:r w:rsidRPr="000437B4">
        <w:rPr>
          <w:rFonts w:ascii="Times New Roman" w:eastAsia="Times New Roman" w:hAnsi="Times New Roman" w:cs="Times New Roman"/>
          <w:bCs/>
          <w:color w:val="000000" w:themeColor="text1"/>
          <w:sz w:val="24"/>
          <w:szCs w:val="24"/>
        </w:rPr>
        <w:t>Лот № 1: Право на заключение договора на поставку программного обеспечения.</w:t>
      </w:r>
    </w:p>
    <w:p w:rsidR="000437B4" w:rsidRPr="000437B4" w:rsidRDefault="000437B4" w:rsidP="000437B4">
      <w:pPr>
        <w:spacing w:after="0" w:line="240" w:lineRule="auto"/>
        <w:jc w:val="both"/>
        <w:rPr>
          <w:rFonts w:ascii="Times New Roman" w:eastAsia="Times New Roman" w:hAnsi="Times New Roman" w:cs="Times New Roman"/>
          <w:bCs/>
          <w:color w:val="000000" w:themeColor="text1"/>
          <w:sz w:val="24"/>
          <w:szCs w:val="24"/>
        </w:rPr>
      </w:pPr>
      <w:r w:rsidRPr="000437B4">
        <w:rPr>
          <w:rFonts w:ascii="Times New Roman" w:eastAsia="Times New Roman" w:hAnsi="Times New Roman" w:cs="Times New Roman"/>
          <w:bCs/>
          <w:color w:val="000000" w:themeColor="text1"/>
          <w:sz w:val="24"/>
          <w:szCs w:val="24"/>
        </w:rPr>
        <w:t>Лот № 2: Право на заключение договора на поставку программного обеспечения.</w:t>
      </w:r>
    </w:p>
    <w:p w:rsidR="00CD61F0" w:rsidRPr="00BA56E0" w:rsidRDefault="00CD61F0" w:rsidP="000437B4">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0437B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0437B4" w:rsidRPr="000437B4" w:rsidRDefault="000437B4" w:rsidP="000437B4">
            <w:pPr>
              <w:jc w:val="both"/>
              <w:rPr>
                <w:rFonts w:ascii="Times New Roman" w:eastAsia="Times New Roman" w:hAnsi="Times New Roman" w:cs="Times New Roman"/>
                <w:bCs/>
                <w:color w:val="000000" w:themeColor="text1"/>
                <w:sz w:val="24"/>
                <w:szCs w:val="24"/>
              </w:rPr>
            </w:pPr>
            <w:r w:rsidRPr="000437B4">
              <w:rPr>
                <w:rFonts w:ascii="Times New Roman" w:eastAsia="Times New Roman" w:hAnsi="Times New Roman" w:cs="Times New Roman"/>
                <w:bCs/>
                <w:color w:val="000000" w:themeColor="text1"/>
                <w:sz w:val="24"/>
                <w:szCs w:val="24"/>
              </w:rPr>
              <w:t xml:space="preserve">Лот № 1: </w:t>
            </w:r>
            <w:r>
              <w:rPr>
                <w:rFonts w:ascii="Times New Roman" w:eastAsia="Times New Roman" w:hAnsi="Times New Roman" w:cs="Times New Roman"/>
                <w:bCs/>
                <w:color w:val="000000" w:themeColor="text1"/>
                <w:sz w:val="24"/>
                <w:szCs w:val="24"/>
              </w:rPr>
              <w:t>П</w:t>
            </w:r>
            <w:r w:rsidRPr="000437B4">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Pr="000437B4">
              <w:rPr>
                <w:rFonts w:ascii="Times New Roman" w:eastAsia="Times New Roman" w:hAnsi="Times New Roman" w:cs="Times New Roman"/>
                <w:bCs/>
                <w:color w:val="000000" w:themeColor="text1"/>
                <w:sz w:val="24"/>
                <w:szCs w:val="24"/>
              </w:rPr>
              <w:t xml:space="preserve"> программного обеспечения.</w:t>
            </w:r>
          </w:p>
          <w:p w:rsidR="00DC01EF" w:rsidRPr="000437B4" w:rsidRDefault="000437B4" w:rsidP="000437B4">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2: П</w:t>
            </w:r>
            <w:r w:rsidRPr="000437B4">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 xml:space="preserve">а </w:t>
            </w:r>
            <w:r w:rsidRPr="000437B4">
              <w:rPr>
                <w:rFonts w:ascii="Times New Roman" w:eastAsia="Times New Roman" w:hAnsi="Times New Roman" w:cs="Times New Roman"/>
                <w:bCs/>
                <w:color w:val="000000" w:themeColor="text1"/>
                <w:sz w:val="24"/>
                <w:szCs w:val="24"/>
              </w:rPr>
              <w:t>программного обеспечения.</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ED78B3" w:rsidP="00ED78B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Н</w:t>
            </w:r>
            <w:r w:rsidR="00A13DA0" w:rsidRPr="00A13DA0">
              <w:rPr>
                <w:rFonts w:ascii="Times New Roman" w:eastAsia="Times New Roman" w:hAnsi="Times New Roman" w:cs="Times New Roman"/>
                <w:b/>
                <w:bCs/>
                <w:color w:val="000000" w:themeColor="text1"/>
                <w:sz w:val="24"/>
                <w:szCs w:val="24"/>
              </w:rPr>
              <w:t>ачальн</w:t>
            </w:r>
            <w:r>
              <w:rPr>
                <w:rFonts w:ascii="Times New Roman" w:eastAsia="Times New Roman" w:hAnsi="Times New Roman" w:cs="Times New Roman"/>
                <w:b/>
                <w:bCs/>
                <w:color w:val="000000" w:themeColor="text1"/>
                <w:sz w:val="24"/>
                <w:szCs w:val="24"/>
              </w:rPr>
              <w:t>ая</w:t>
            </w:r>
            <w:r w:rsidR="00A13DA0" w:rsidRPr="00A13DA0">
              <w:rPr>
                <w:rFonts w:ascii="Times New Roman" w:eastAsia="Times New Roman" w:hAnsi="Times New Roman" w:cs="Times New Roman"/>
                <w:b/>
                <w:bCs/>
                <w:color w:val="000000" w:themeColor="text1"/>
                <w:sz w:val="24"/>
                <w:szCs w:val="24"/>
              </w:rPr>
              <w:t xml:space="preserve"> (максимальн</w:t>
            </w:r>
            <w:r>
              <w:rPr>
                <w:rFonts w:ascii="Times New Roman" w:eastAsia="Times New Roman" w:hAnsi="Times New Roman" w:cs="Times New Roman"/>
                <w:b/>
                <w:bCs/>
                <w:color w:val="000000" w:themeColor="text1"/>
                <w:sz w:val="24"/>
                <w:szCs w:val="24"/>
              </w:rPr>
              <w:t>ая</w:t>
            </w:r>
            <w:r w:rsidR="00A13DA0" w:rsidRPr="00A13DA0">
              <w:rPr>
                <w:rFonts w:ascii="Times New Roman" w:eastAsia="Times New Roman" w:hAnsi="Times New Roman" w:cs="Times New Roman"/>
                <w:b/>
                <w:bCs/>
                <w:color w:val="000000" w:themeColor="text1"/>
                <w:sz w:val="24"/>
                <w:szCs w:val="24"/>
              </w:rPr>
              <w:t>) цен</w:t>
            </w:r>
            <w:r>
              <w:rPr>
                <w:rFonts w:ascii="Times New Roman" w:eastAsia="Times New Roman" w:hAnsi="Times New Roman" w:cs="Times New Roman"/>
                <w:b/>
                <w:bCs/>
                <w:color w:val="000000" w:themeColor="text1"/>
                <w:sz w:val="24"/>
                <w:szCs w:val="24"/>
              </w:rPr>
              <w:t>а</w:t>
            </w:r>
            <w:r w:rsidR="00A13DA0" w:rsidRPr="00A13DA0">
              <w:rPr>
                <w:rFonts w:ascii="Times New Roman" w:eastAsia="Times New Roman" w:hAnsi="Times New Roman" w:cs="Times New Roman"/>
                <w:b/>
                <w:bCs/>
                <w:color w:val="000000" w:themeColor="text1"/>
                <w:sz w:val="24"/>
                <w:szCs w:val="24"/>
              </w:rPr>
              <w:t xml:space="preserve"> договора</w:t>
            </w:r>
          </w:p>
        </w:tc>
        <w:tc>
          <w:tcPr>
            <w:tcW w:w="5351" w:type="dxa"/>
            <w:vAlign w:val="center"/>
          </w:tcPr>
          <w:p w:rsidR="000437B4" w:rsidRPr="000437B4" w:rsidRDefault="000437B4" w:rsidP="000437B4">
            <w:pPr>
              <w:shd w:val="clear" w:color="auto" w:fill="FFFFFF"/>
              <w:tabs>
                <w:tab w:val="left" w:pos="0"/>
              </w:tabs>
              <w:jc w:val="both"/>
              <w:rPr>
                <w:rFonts w:ascii="Times New Roman" w:eastAsia="Times New Roman" w:hAnsi="Times New Roman" w:cs="Times New Roman"/>
                <w:bCs/>
                <w:sz w:val="24"/>
                <w:szCs w:val="24"/>
              </w:rPr>
            </w:pPr>
            <w:r w:rsidRPr="000437B4">
              <w:rPr>
                <w:rFonts w:ascii="Times New Roman" w:eastAsia="Times New Roman" w:hAnsi="Times New Roman" w:cs="Times New Roman"/>
                <w:bCs/>
                <w:sz w:val="24"/>
                <w:szCs w:val="24"/>
              </w:rPr>
              <w:t>Лот № 1: 219</w:t>
            </w:r>
            <w:r w:rsidR="00F357C0">
              <w:rPr>
                <w:rFonts w:ascii="Times New Roman" w:eastAsia="Times New Roman" w:hAnsi="Times New Roman" w:cs="Times New Roman"/>
                <w:bCs/>
                <w:sz w:val="24"/>
                <w:szCs w:val="24"/>
              </w:rPr>
              <w:t> </w:t>
            </w:r>
            <w:r w:rsidRPr="000437B4">
              <w:rPr>
                <w:rFonts w:ascii="Times New Roman" w:eastAsia="Times New Roman" w:hAnsi="Times New Roman" w:cs="Times New Roman"/>
                <w:bCs/>
                <w:sz w:val="24"/>
                <w:szCs w:val="24"/>
              </w:rPr>
              <w:t>049,15 (Двести девятнадцать тысяч сорок девять) рублей 15 копеек, без учета НДС.</w:t>
            </w:r>
          </w:p>
          <w:p w:rsidR="000437B4" w:rsidRPr="000437B4" w:rsidRDefault="000437B4" w:rsidP="000437B4">
            <w:pPr>
              <w:shd w:val="clear" w:color="auto" w:fill="FFFFFF"/>
              <w:tabs>
                <w:tab w:val="left" w:pos="0"/>
              </w:tabs>
              <w:jc w:val="both"/>
              <w:rPr>
                <w:rFonts w:ascii="Times New Roman" w:eastAsia="Times New Roman" w:hAnsi="Times New Roman" w:cs="Times New Roman"/>
                <w:bCs/>
                <w:sz w:val="24"/>
                <w:szCs w:val="24"/>
              </w:rPr>
            </w:pPr>
            <w:r w:rsidRPr="000437B4">
              <w:rPr>
                <w:rFonts w:ascii="Times New Roman" w:eastAsia="Times New Roman" w:hAnsi="Times New Roman" w:cs="Times New Roman"/>
                <w:bCs/>
                <w:sz w:val="24"/>
                <w:szCs w:val="24"/>
              </w:rPr>
              <w:t>Лот № 2: 230</w:t>
            </w:r>
            <w:r w:rsidR="00F357C0">
              <w:rPr>
                <w:rFonts w:ascii="Times New Roman" w:eastAsia="Times New Roman" w:hAnsi="Times New Roman" w:cs="Times New Roman"/>
                <w:bCs/>
                <w:sz w:val="24"/>
                <w:szCs w:val="24"/>
              </w:rPr>
              <w:t> </w:t>
            </w:r>
            <w:r w:rsidRPr="000437B4">
              <w:rPr>
                <w:rFonts w:ascii="Times New Roman" w:eastAsia="Times New Roman" w:hAnsi="Times New Roman" w:cs="Times New Roman"/>
                <w:bCs/>
                <w:sz w:val="24"/>
                <w:szCs w:val="24"/>
              </w:rPr>
              <w:t xml:space="preserve">971,51 (Двести тридцать тысяч девятьсот семьдесят один) рубль 51 копейка, </w:t>
            </w:r>
            <w:r w:rsidR="00F357C0">
              <w:rPr>
                <w:rFonts w:ascii="Times New Roman" w:eastAsia="Times New Roman" w:hAnsi="Times New Roman" w:cs="Times New Roman"/>
                <w:bCs/>
                <w:sz w:val="24"/>
                <w:szCs w:val="24"/>
              </w:rPr>
              <w:br/>
            </w:r>
            <w:r w:rsidRPr="000437B4">
              <w:rPr>
                <w:rFonts w:ascii="Times New Roman" w:eastAsia="Times New Roman" w:hAnsi="Times New Roman" w:cs="Times New Roman"/>
                <w:bCs/>
                <w:sz w:val="24"/>
                <w:szCs w:val="24"/>
              </w:rPr>
              <w:t>без учета НДС.</w:t>
            </w:r>
          </w:p>
          <w:p w:rsidR="000437B4" w:rsidRPr="000437B4" w:rsidRDefault="000437B4" w:rsidP="000437B4">
            <w:pPr>
              <w:shd w:val="clear" w:color="auto" w:fill="FFFFFF"/>
              <w:tabs>
                <w:tab w:val="left" w:pos="0"/>
              </w:tabs>
              <w:jc w:val="both"/>
              <w:rPr>
                <w:rFonts w:ascii="Times New Roman" w:eastAsia="Times New Roman" w:hAnsi="Times New Roman" w:cs="Times New Roman"/>
                <w:bCs/>
                <w:sz w:val="24"/>
                <w:szCs w:val="24"/>
              </w:rPr>
            </w:pPr>
          </w:p>
          <w:p w:rsidR="00C760D2" w:rsidRPr="00ED78B3" w:rsidRDefault="000437B4" w:rsidP="000437B4">
            <w:pPr>
              <w:shd w:val="clear" w:color="auto" w:fill="FFFFFF"/>
              <w:tabs>
                <w:tab w:val="left" w:pos="0"/>
              </w:tabs>
              <w:jc w:val="both"/>
              <w:rPr>
                <w:rFonts w:ascii="Times New Roman" w:eastAsia="Times New Roman" w:hAnsi="Times New Roman" w:cs="Times New Roman"/>
                <w:bCs/>
                <w:sz w:val="24"/>
                <w:szCs w:val="24"/>
              </w:rPr>
            </w:pPr>
            <w:r w:rsidRPr="000437B4">
              <w:rPr>
                <w:rFonts w:ascii="Times New Roman" w:eastAsia="Times New Roman" w:hAnsi="Times New Roman" w:cs="Times New Roman"/>
                <w:bCs/>
                <w:sz w:val="24"/>
                <w:szCs w:val="24"/>
              </w:rPr>
              <w:t>В цену договора включены все расходы поставщика услуг на поставку,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0437B4">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0437B4">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C760D2" w:rsidP="000437B4">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0437B4">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0437B4">
              <w:rPr>
                <w:rFonts w:ascii="Times New Roman" w:eastAsia="Times New Roman" w:hAnsi="Times New Roman" w:cs="Times New Roman"/>
                <w:color w:val="000000" w:themeColor="text1"/>
                <w:sz w:val="24"/>
                <w:szCs w:val="24"/>
              </w:rPr>
              <w:t>Спецификацией</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2D7169" w:rsidP="000437B4">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 xml:space="preserve">Место </w:t>
            </w:r>
            <w:r w:rsidR="000437B4">
              <w:rPr>
                <w:rFonts w:ascii="Times New Roman" w:eastAsia="Times New Roman" w:hAnsi="Times New Roman" w:cs="Times New Roman"/>
                <w:b/>
                <w:bCs/>
                <w:color w:val="000000" w:themeColor="text1"/>
                <w:sz w:val="24"/>
                <w:szCs w:val="24"/>
              </w:rPr>
              <w:t>поставки товара</w:t>
            </w:r>
          </w:p>
        </w:tc>
        <w:tc>
          <w:tcPr>
            <w:tcW w:w="5351" w:type="dxa"/>
          </w:tcPr>
          <w:p w:rsidR="000437B4" w:rsidRPr="000437B4" w:rsidRDefault="000437B4" w:rsidP="000437B4">
            <w:pPr>
              <w:jc w:val="both"/>
              <w:rPr>
                <w:rFonts w:ascii="Times New Roman" w:eastAsia="Times New Roman" w:hAnsi="Times New Roman" w:cs="Times New Roman"/>
                <w:color w:val="000000" w:themeColor="text1"/>
                <w:sz w:val="24"/>
                <w:szCs w:val="24"/>
              </w:rPr>
            </w:pPr>
            <w:r w:rsidRPr="000437B4">
              <w:rPr>
                <w:rFonts w:ascii="Times New Roman" w:eastAsia="Times New Roman" w:hAnsi="Times New Roman" w:cs="Times New Roman"/>
                <w:color w:val="000000" w:themeColor="text1"/>
                <w:sz w:val="24"/>
                <w:szCs w:val="24"/>
              </w:rPr>
              <w:t>Лот № 1: 123100, г. Москва, Пресненская набережная, д. 12.</w:t>
            </w:r>
          </w:p>
          <w:p w:rsidR="006B506C" w:rsidRPr="00383359" w:rsidRDefault="000437B4" w:rsidP="000437B4">
            <w:pPr>
              <w:jc w:val="both"/>
              <w:rPr>
                <w:rFonts w:ascii="Times New Roman" w:eastAsia="Times New Roman" w:hAnsi="Times New Roman" w:cs="Times New Roman"/>
                <w:color w:val="000000" w:themeColor="text1"/>
                <w:sz w:val="24"/>
                <w:szCs w:val="24"/>
              </w:rPr>
            </w:pPr>
            <w:r w:rsidRPr="000437B4">
              <w:rPr>
                <w:rFonts w:ascii="Times New Roman" w:eastAsia="Times New Roman" w:hAnsi="Times New Roman" w:cs="Times New Roman"/>
                <w:color w:val="000000" w:themeColor="text1"/>
                <w:sz w:val="24"/>
                <w:szCs w:val="24"/>
              </w:rPr>
              <w:t>Лот № 2: 123100, г. Москва, Пресненская набережная, д. 12.</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1D632F"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054CBA" w:rsidP="000437B4">
            <w:pPr>
              <w:jc w:val="both"/>
              <w:rPr>
                <w:rFonts w:ascii="Times New Roman" w:eastAsia="Times New Roman" w:hAnsi="Times New Roman" w:cs="Times New Roman"/>
                <w:b/>
                <w:bCs/>
                <w:color w:val="000000" w:themeColor="text1"/>
                <w:sz w:val="24"/>
                <w:szCs w:val="24"/>
              </w:rPr>
            </w:pPr>
            <w:r w:rsidRPr="00054CBA">
              <w:rPr>
                <w:rFonts w:ascii="Times New Roman" w:eastAsia="Times New Roman" w:hAnsi="Times New Roman" w:cs="Times New Roman"/>
                <w:b/>
                <w:bCs/>
                <w:color w:val="000000" w:themeColor="text1"/>
                <w:sz w:val="24"/>
                <w:szCs w:val="24"/>
              </w:rPr>
              <w:t xml:space="preserve">Срок </w:t>
            </w:r>
            <w:r w:rsidR="000437B4">
              <w:rPr>
                <w:rFonts w:ascii="Times New Roman" w:eastAsia="Times New Roman" w:hAnsi="Times New Roman" w:cs="Times New Roman"/>
                <w:b/>
                <w:bCs/>
                <w:color w:val="000000" w:themeColor="text1"/>
                <w:sz w:val="24"/>
                <w:szCs w:val="24"/>
              </w:rPr>
              <w:t>поставки товара</w:t>
            </w:r>
          </w:p>
        </w:tc>
        <w:tc>
          <w:tcPr>
            <w:tcW w:w="5351" w:type="dxa"/>
          </w:tcPr>
          <w:p w:rsidR="000437B4" w:rsidRPr="000437B4" w:rsidRDefault="000437B4" w:rsidP="000437B4">
            <w:pPr>
              <w:jc w:val="both"/>
              <w:rPr>
                <w:rFonts w:ascii="Times New Roman" w:eastAsia="Times New Roman" w:hAnsi="Times New Roman" w:cs="Times New Roman"/>
                <w:color w:val="000000" w:themeColor="text1"/>
                <w:sz w:val="24"/>
                <w:szCs w:val="24"/>
              </w:rPr>
            </w:pPr>
            <w:r w:rsidRPr="000437B4">
              <w:rPr>
                <w:rFonts w:ascii="Times New Roman" w:eastAsia="Times New Roman" w:hAnsi="Times New Roman" w:cs="Times New Roman"/>
                <w:color w:val="000000" w:themeColor="text1"/>
                <w:sz w:val="24"/>
                <w:szCs w:val="24"/>
              </w:rPr>
              <w:t xml:space="preserve">Лот № 1: не более 56 (Пятидесяти шести) </w:t>
            </w:r>
            <w:r w:rsidRPr="000437B4">
              <w:rPr>
                <w:rFonts w:ascii="Times New Roman" w:eastAsia="Times New Roman" w:hAnsi="Times New Roman" w:cs="Times New Roman"/>
                <w:color w:val="000000" w:themeColor="text1"/>
                <w:sz w:val="24"/>
                <w:szCs w:val="24"/>
              </w:rPr>
              <w:lastRenderedPageBreak/>
              <w:t>календарных дней со дня заключения договора.</w:t>
            </w:r>
          </w:p>
          <w:p w:rsidR="001D632F" w:rsidRDefault="000437B4" w:rsidP="000437B4">
            <w:pPr>
              <w:jc w:val="both"/>
              <w:rPr>
                <w:rFonts w:ascii="Times New Roman" w:eastAsia="Times New Roman" w:hAnsi="Times New Roman" w:cs="Times New Roman"/>
                <w:color w:val="000000" w:themeColor="text1"/>
                <w:sz w:val="24"/>
                <w:szCs w:val="24"/>
              </w:rPr>
            </w:pPr>
            <w:r w:rsidRPr="000437B4">
              <w:rPr>
                <w:rFonts w:ascii="Times New Roman" w:eastAsia="Times New Roman" w:hAnsi="Times New Roman" w:cs="Times New Roman"/>
                <w:color w:val="000000" w:themeColor="text1"/>
                <w:sz w:val="24"/>
                <w:szCs w:val="24"/>
              </w:rPr>
              <w:t>Лот № 2: не более 56 (Пятидесяти шести) календарных дней со дня заключения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lastRenderedPageBreak/>
              <w:t>Финансирование</w:t>
            </w:r>
          </w:p>
        </w:tc>
        <w:tc>
          <w:tcPr>
            <w:tcW w:w="5351" w:type="dxa"/>
          </w:tcPr>
          <w:p w:rsidR="001D632F"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0437B4" w:rsidRDefault="000437B4" w:rsidP="000437B4">
      <w:pPr>
        <w:pStyle w:val="a5"/>
        <w:spacing w:after="0" w:line="240" w:lineRule="auto"/>
        <w:ind w:left="0"/>
        <w:jc w:val="both"/>
        <w:rPr>
          <w:rFonts w:ascii="Times New Roman" w:eastAsia="Times New Roman" w:hAnsi="Times New Roman" w:cs="Times New Roman"/>
          <w:sz w:val="24"/>
          <w:szCs w:val="24"/>
        </w:rPr>
      </w:pPr>
    </w:p>
    <w:p w:rsidR="006128D5" w:rsidRDefault="006128D5" w:rsidP="00556D0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0437B4">
        <w:rPr>
          <w:rFonts w:ascii="Times New Roman" w:eastAsia="Times New Roman" w:hAnsi="Times New Roman" w:cs="Times New Roman"/>
          <w:sz w:val="24"/>
          <w:szCs w:val="24"/>
        </w:rPr>
        <w:t>21</w:t>
      </w:r>
      <w:r w:rsidRPr="00877720">
        <w:rPr>
          <w:rFonts w:ascii="Times New Roman" w:eastAsia="Times New Roman" w:hAnsi="Times New Roman" w:cs="Times New Roman"/>
          <w:sz w:val="24"/>
          <w:szCs w:val="24"/>
        </w:rPr>
        <w:t xml:space="preserve"> </w:t>
      </w:r>
      <w:r w:rsidR="000437B4">
        <w:rPr>
          <w:rFonts w:ascii="Times New Roman" w:eastAsia="Times New Roman" w:hAnsi="Times New Roman" w:cs="Times New Roman"/>
          <w:sz w:val="24"/>
          <w:szCs w:val="24"/>
        </w:rPr>
        <w:t>октября</w:t>
      </w:r>
      <w:r w:rsidRPr="00877720">
        <w:rPr>
          <w:rFonts w:ascii="Times New Roman" w:eastAsia="Times New Roman" w:hAnsi="Times New Roman" w:cs="Times New Roman"/>
          <w:sz w:val="24"/>
          <w:szCs w:val="24"/>
        </w:rPr>
        <w:t xml:space="preserve"> 2014 года </w:t>
      </w:r>
      <w:r w:rsidR="00742563" w:rsidRPr="00B80373">
        <w:rPr>
          <w:rFonts w:ascii="Times New Roman" w:eastAsia="Times New Roman" w:hAnsi="Times New Roman" w:cs="Times New Roman"/>
          <w:sz w:val="24"/>
          <w:szCs w:val="24"/>
        </w:rPr>
        <w:t>не поступило ни одной котировочной заявки.</w:t>
      </w:r>
    </w:p>
    <w:p w:rsidR="00742563" w:rsidRPr="00742563" w:rsidRDefault="00742563" w:rsidP="00742563">
      <w:pPr>
        <w:pStyle w:val="a5"/>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556D03">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027DF">
        <w:rPr>
          <w:rFonts w:ascii="Times New Roman" w:eastAsia="Times New Roman" w:hAnsi="Times New Roman" w:cs="Times New Roman"/>
          <w:sz w:val="24"/>
          <w:szCs w:val="24"/>
        </w:rPr>
        <w:t>Заседание</w:t>
      </w:r>
      <w:r w:rsidRPr="00432CE2">
        <w:rPr>
          <w:rFonts w:ascii="Times New Roman" w:eastAsia="Times New Roman" w:hAnsi="Times New Roman" w:cs="Times New Roman"/>
          <w:bCs/>
          <w:color w:val="000000" w:themeColor="text1"/>
          <w:sz w:val="24"/>
          <w:szCs w:val="24"/>
        </w:rPr>
        <w:t xml:space="preserve"> Единой комиссии состоялось в </w:t>
      </w:r>
      <w:r w:rsidR="00742563">
        <w:rPr>
          <w:rFonts w:ascii="Times New Roman" w:eastAsia="Times New Roman" w:hAnsi="Times New Roman" w:cs="Times New Roman"/>
          <w:bCs/>
          <w:color w:val="000000" w:themeColor="text1"/>
          <w:sz w:val="24"/>
          <w:szCs w:val="24"/>
        </w:rPr>
        <w:t>18</w:t>
      </w:r>
      <w:r w:rsidRPr="00432CE2">
        <w:rPr>
          <w:rFonts w:ascii="Times New Roman" w:eastAsia="Times New Roman" w:hAnsi="Times New Roman" w:cs="Times New Roman"/>
          <w:bCs/>
          <w:color w:val="000000" w:themeColor="text1"/>
          <w:sz w:val="24"/>
          <w:szCs w:val="24"/>
        </w:rPr>
        <w:t>:</w:t>
      </w:r>
      <w:r w:rsidR="00742563">
        <w:rPr>
          <w:rFonts w:ascii="Times New Roman" w:eastAsia="Times New Roman" w:hAnsi="Times New Roman" w:cs="Times New Roman"/>
          <w:bCs/>
          <w:color w:val="000000" w:themeColor="text1"/>
          <w:sz w:val="24"/>
          <w:szCs w:val="24"/>
        </w:rPr>
        <w:t>40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742563">
        <w:rPr>
          <w:rFonts w:ascii="Times New Roman" w:eastAsia="Times New Roman" w:hAnsi="Times New Roman" w:cs="Times New Roman"/>
          <w:bCs/>
          <w:color w:val="000000" w:themeColor="text1"/>
          <w:sz w:val="24"/>
          <w:szCs w:val="24"/>
        </w:rPr>
        <w:t>21</w:t>
      </w:r>
      <w:r w:rsidRPr="00432CE2">
        <w:rPr>
          <w:rFonts w:ascii="Times New Roman" w:eastAsia="Times New Roman" w:hAnsi="Times New Roman" w:cs="Times New Roman"/>
          <w:bCs/>
          <w:color w:val="000000" w:themeColor="text1"/>
          <w:sz w:val="24"/>
          <w:szCs w:val="24"/>
        </w:rPr>
        <w:t xml:space="preserve"> </w:t>
      </w:r>
      <w:r w:rsidR="00742563">
        <w:rPr>
          <w:rFonts w:ascii="Times New Roman" w:eastAsia="Times New Roman" w:hAnsi="Times New Roman" w:cs="Times New Roman"/>
          <w:bCs/>
          <w:color w:val="000000" w:themeColor="text1"/>
          <w:sz w:val="24"/>
          <w:szCs w:val="24"/>
        </w:rPr>
        <w:t>октября</w:t>
      </w:r>
      <w:r w:rsidRPr="00432CE2">
        <w:rPr>
          <w:rFonts w:ascii="Times New Roman" w:eastAsia="Times New Roman" w:hAnsi="Times New Roman" w:cs="Times New Roman"/>
          <w:bCs/>
          <w:color w:val="000000" w:themeColor="text1"/>
          <w:sz w:val="24"/>
          <w:szCs w:val="24"/>
        </w:rPr>
        <w:t xml:space="preserve"> 2014 года </w:t>
      </w:r>
      <w:r w:rsidR="00742563">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947595" w:rsidRDefault="00947595"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06DA6" w:rsidRPr="008027DF" w:rsidRDefault="000A4C4D" w:rsidP="00C94A8B">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8027DF">
        <w:rPr>
          <w:rFonts w:ascii="Times New Roman" w:eastAsia="Times New Roman" w:hAnsi="Times New Roman" w:cs="Times New Roman"/>
          <w:b/>
          <w:sz w:val="24"/>
          <w:szCs w:val="24"/>
        </w:rPr>
        <w:t>Решение:</w:t>
      </w:r>
    </w:p>
    <w:p w:rsidR="00C94A8B" w:rsidRPr="00106DA6" w:rsidRDefault="00C94A8B" w:rsidP="00C94A8B">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1F0886">
        <w:rPr>
          <w:rFonts w:ascii="Times New Roman" w:eastAsia="Times New Roman" w:hAnsi="Times New Roman" w:cs="Times New Roman"/>
          <w:sz w:val="24"/>
          <w:szCs w:val="24"/>
        </w:rPr>
        <w:t xml:space="preserve"> по Лотам №</w:t>
      </w:r>
      <w:r w:rsidR="005C1ADE">
        <w:rPr>
          <w:rFonts w:ascii="Times New Roman" w:eastAsia="Times New Roman" w:hAnsi="Times New Roman" w:cs="Times New Roman"/>
          <w:sz w:val="24"/>
          <w:szCs w:val="24"/>
        </w:rPr>
        <w:t>№</w:t>
      </w:r>
      <w:r w:rsidR="001F0886">
        <w:rPr>
          <w:rFonts w:ascii="Times New Roman" w:eastAsia="Times New Roman" w:hAnsi="Times New Roman" w:cs="Times New Roman"/>
          <w:sz w:val="24"/>
          <w:szCs w:val="24"/>
        </w:rPr>
        <w:t xml:space="preserve"> 1, 2</w:t>
      </w:r>
      <w:r>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 xml:space="preserve">(Извещение от </w:t>
      </w:r>
      <w:r w:rsidR="00F357C0">
        <w:rPr>
          <w:rFonts w:ascii="Times New Roman" w:eastAsia="Times New Roman" w:hAnsi="Times New Roman" w:cs="Times New Roman"/>
          <w:color w:val="000000" w:themeColor="text1"/>
          <w:sz w:val="24"/>
          <w:szCs w:val="24"/>
        </w:rPr>
        <w:t>14</w:t>
      </w:r>
      <w:r w:rsidR="00F357C0" w:rsidRPr="00790895">
        <w:rPr>
          <w:rFonts w:ascii="Times New Roman" w:eastAsia="Times New Roman" w:hAnsi="Times New Roman" w:cs="Times New Roman"/>
          <w:color w:val="000000" w:themeColor="text1"/>
          <w:sz w:val="24"/>
          <w:szCs w:val="24"/>
        </w:rPr>
        <w:t xml:space="preserve"> </w:t>
      </w:r>
      <w:r w:rsidR="00F357C0" w:rsidRPr="000437B4">
        <w:rPr>
          <w:rFonts w:ascii="Times New Roman" w:eastAsia="Times New Roman" w:hAnsi="Times New Roman" w:cs="Times New Roman"/>
          <w:color w:val="000000" w:themeColor="text1"/>
          <w:sz w:val="24"/>
          <w:szCs w:val="24"/>
        </w:rPr>
        <w:t>октября</w:t>
      </w:r>
      <w:r w:rsidR="00F357C0" w:rsidRPr="000437B4">
        <w:rPr>
          <w:rFonts w:ascii="Times New Roman" w:eastAsia="Times New Roman" w:hAnsi="Times New Roman" w:cs="Times New Roman"/>
          <w:b/>
          <w:color w:val="000000" w:themeColor="text1"/>
          <w:sz w:val="24"/>
          <w:szCs w:val="24"/>
        </w:rPr>
        <w:t xml:space="preserve"> </w:t>
      </w:r>
      <w:r w:rsidR="001F0886">
        <w:rPr>
          <w:rFonts w:ascii="Times New Roman" w:eastAsia="Times New Roman" w:hAnsi="Times New Roman" w:cs="Times New Roman"/>
          <w:b/>
          <w:color w:val="000000" w:themeColor="text1"/>
          <w:sz w:val="24"/>
          <w:szCs w:val="24"/>
        </w:rPr>
        <w:br/>
      </w:r>
      <w:r w:rsidR="00F357C0" w:rsidRPr="00790895">
        <w:rPr>
          <w:rFonts w:ascii="Times New Roman" w:eastAsia="Times New Roman" w:hAnsi="Times New Roman" w:cs="Times New Roman"/>
          <w:color w:val="000000" w:themeColor="text1"/>
          <w:sz w:val="24"/>
          <w:szCs w:val="24"/>
        </w:rPr>
        <w:t>2014 года № ЗК-</w:t>
      </w:r>
      <w:r w:rsidR="00F357C0">
        <w:rPr>
          <w:rFonts w:ascii="Times New Roman" w:eastAsia="Times New Roman" w:hAnsi="Times New Roman" w:cs="Times New Roman"/>
          <w:color w:val="000000" w:themeColor="text1"/>
          <w:sz w:val="24"/>
          <w:szCs w:val="24"/>
        </w:rPr>
        <w:t>ИТ</w:t>
      </w:r>
      <w:r w:rsidR="00F357C0" w:rsidRPr="00790895">
        <w:rPr>
          <w:rFonts w:ascii="Times New Roman" w:eastAsia="Times New Roman" w:hAnsi="Times New Roman" w:cs="Times New Roman"/>
          <w:color w:val="000000" w:themeColor="text1"/>
          <w:sz w:val="24"/>
          <w:szCs w:val="24"/>
        </w:rPr>
        <w:t>-</w:t>
      </w:r>
      <w:r w:rsidR="00F357C0">
        <w:rPr>
          <w:rFonts w:ascii="Times New Roman" w:eastAsia="Times New Roman" w:hAnsi="Times New Roman" w:cs="Times New Roman"/>
          <w:color w:val="000000" w:themeColor="text1"/>
          <w:sz w:val="24"/>
          <w:szCs w:val="24"/>
        </w:rPr>
        <w:t>196</w:t>
      </w:r>
      <w:r w:rsidRPr="00106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несостоявшимся</w:t>
      </w:r>
      <w:r w:rsidR="00F357C0">
        <w:rPr>
          <w:rFonts w:ascii="Times New Roman" w:eastAsia="Times New Roman" w:hAnsi="Times New Roman" w:cs="Times New Roman"/>
          <w:sz w:val="24"/>
          <w:szCs w:val="24"/>
        </w:rPr>
        <w:t xml:space="preserve"> </w:t>
      </w:r>
      <w:r w:rsidR="00F357C0">
        <w:rPr>
          <w:rFonts w:ascii="Times New Roman" w:eastAsia="Times New Roman" w:hAnsi="Times New Roman" w:cs="Times New Roman"/>
          <w:color w:val="000000" w:themeColor="text1"/>
          <w:sz w:val="24"/>
          <w:szCs w:val="24"/>
        </w:rPr>
        <w:t xml:space="preserve">и </w:t>
      </w:r>
      <w:r w:rsidR="00F357C0" w:rsidRPr="00B80373">
        <w:rPr>
          <w:rFonts w:ascii="Times New Roman" w:eastAsia="Times New Roman" w:hAnsi="Times New Roman" w:cs="Times New Roman"/>
          <w:sz w:val="24"/>
          <w:szCs w:val="24"/>
        </w:rPr>
        <w:t>осуществить повторную закупку,</w:t>
      </w:r>
      <w:r w:rsidR="00F357C0" w:rsidRPr="00B80373">
        <w:rPr>
          <w:rFonts w:ascii="Times New Roman" w:eastAsia="Times New Roman" w:hAnsi="Times New Roman" w:cs="Times New Roman"/>
          <w:bCs/>
          <w:sz w:val="24"/>
          <w:szCs w:val="24"/>
        </w:rPr>
        <w:t xml:space="preserve"> путем проведения</w:t>
      </w:r>
      <w:r w:rsidR="00F357C0" w:rsidRPr="00B80373">
        <w:rPr>
          <w:rFonts w:ascii="Times New Roman" w:eastAsia="Times New Roman" w:hAnsi="Times New Roman" w:cs="Times New Roman"/>
          <w:sz w:val="24"/>
          <w:szCs w:val="24"/>
        </w:rPr>
        <w:t xml:space="preserve"> запроса котировок</w:t>
      </w:r>
      <w:r w:rsidR="00F357C0" w:rsidRPr="004C5DDC">
        <w:rPr>
          <w:rFonts w:ascii="Times New Roman" w:eastAsia="Times New Roman" w:hAnsi="Times New Roman" w:cs="Times New Roman"/>
          <w:color w:val="000000" w:themeColor="text1"/>
          <w:sz w:val="24"/>
          <w:szCs w:val="24"/>
        </w:rPr>
        <w:t>.</w:t>
      </w:r>
    </w:p>
    <w:p w:rsidR="00C94A8B" w:rsidRDefault="00C94A8B" w:rsidP="00C94A8B">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1F0886" w:rsidRDefault="001F0886" w:rsidP="00C94A8B">
      <w:pPr>
        <w:pStyle w:val="a6"/>
        <w:jc w:val="both"/>
        <w:rPr>
          <w:rFonts w:ascii="Times New Roman" w:hAnsi="Times New Roman"/>
          <w:b/>
          <w:color w:val="000000"/>
          <w:sz w:val="24"/>
          <w:szCs w:val="24"/>
        </w:rPr>
      </w:pPr>
    </w:p>
    <w:p w:rsidR="001F0886" w:rsidRPr="001F0886" w:rsidRDefault="001F0886" w:rsidP="001F0886">
      <w:pPr>
        <w:pStyle w:val="a5"/>
        <w:numPr>
          <w:ilvl w:val="1"/>
          <w:numId w:val="1"/>
        </w:numPr>
        <w:spacing w:after="0" w:line="240" w:lineRule="auto"/>
        <w:ind w:left="0" w:firstLine="0"/>
        <w:jc w:val="both"/>
        <w:rPr>
          <w:rFonts w:ascii="Times New Roman" w:hAnsi="Times New Roman"/>
          <w:sz w:val="24"/>
          <w:szCs w:val="24"/>
        </w:rPr>
      </w:pPr>
      <w:bookmarkStart w:id="0" w:name="_GoBack"/>
      <w:r w:rsidRPr="001F0886">
        <w:rPr>
          <w:rFonts w:ascii="Times New Roman" w:eastAsia="Times New Roman" w:hAnsi="Times New Roman" w:cs="Times New Roman"/>
          <w:sz w:val="24"/>
          <w:szCs w:val="24"/>
        </w:rPr>
        <w:t>Рекомендовать</w:t>
      </w:r>
      <w:r w:rsidRPr="001F0886">
        <w:rPr>
          <w:rFonts w:ascii="Times New Roman" w:hAnsi="Times New Roman"/>
          <w:sz w:val="24"/>
          <w:szCs w:val="24"/>
        </w:rPr>
        <w:t xml:space="preserve"> Инициатору закупки </w:t>
      </w:r>
      <w:r w:rsidR="00D024C4">
        <w:rPr>
          <w:rFonts w:ascii="Times New Roman" w:hAnsi="Times New Roman"/>
          <w:sz w:val="24"/>
          <w:szCs w:val="24"/>
        </w:rPr>
        <w:t xml:space="preserve">пересмотреть </w:t>
      </w:r>
      <w:r w:rsidR="005C1ADE">
        <w:rPr>
          <w:rFonts w:ascii="Times New Roman" w:hAnsi="Times New Roman"/>
          <w:sz w:val="24"/>
          <w:szCs w:val="24"/>
        </w:rPr>
        <w:t>состав</w:t>
      </w:r>
      <w:r w:rsidRPr="001F0886">
        <w:rPr>
          <w:rFonts w:ascii="Times New Roman" w:hAnsi="Times New Roman"/>
          <w:sz w:val="24"/>
          <w:szCs w:val="24"/>
        </w:rPr>
        <w:t xml:space="preserve"> спецификаци</w:t>
      </w:r>
      <w:r w:rsidR="00D024C4">
        <w:rPr>
          <w:rFonts w:ascii="Times New Roman" w:hAnsi="Times New Roman"/>
          <w:sz w:val="24"/>
          <w:szCs w:val="24"/>
        </w:rPr>
        <w:t>й</w:t>
      </w:r>
      <w:r>
        <w:rPr>
          <w:rFonts w:ascii="Times New Roman" w:hAnsi="Times New Roman"/>
          <w:sz w:val="24"/>
          <w:szCs w:val="24"/>
        </w:rPr>
        <w:t>, а также</w:t>
      </w:r>
      <w:r w:rsidRPr="001F0886">
        <w:rPr>
          <w:rFonts w:ascii="Times New Roman" w:hAnsi="Times New Roman"/>
          <w:sz w:val="24"/>
          <w:szCs w:val="24"/>
        </w:rPr>
        <w:t xml:space="preserve"> </w:t>
      </w:r>
      <w:r w:rsidR="005C1ADE">
        <w:rPr>
          <w:rFonts w:ascii="Times New Roman" w:hAnsi="Times New Roman"/>
          <w:sz w:val="24"/>
          <w:szCs w:val="24"/>
        </w:rPr>
        <w:br/>
        <w:t xml:space="preserve">в связи с колебаниями курса валют </w:t>
      </w:r>
      <w:r w:rsidR="00D024C4">
        <w:rPr>
          <w:rFonts w:ascii="Times New Roman" w:hAnsi="Times New Roman"/>
          <w:sz w:val="24"/>
          <w:szCs w:val="24"/>
        </w:rPr>
        <w:t xml:space="preserve">осуществить </w:t>
      </w:r>
      <w:r w:rsidRPr="001F0886">
        <w:rPr>
          <w:rFonts w:ascii="Times New Roman" w:hAnsi="Times New Roman"/>
          <w:sz w:val="24"/>
          <w:szCs w:val="24"/>
        </w:rPr>
        <w:t>уточнен</w:t>
      </w:r>
      <w:r>
        <w:rPr>
          <w:rFonts w:ascii="Times New Roman" w:hAnsi="Times New Roman"/>
          <w:sz w:val="24"/>
          <w:szCs w:val="24"/>
        </w:rPr>
        <w:t>ие</w:t>
      </w:r>
      <w:r w:rsidRPr="001F0886">
        <w:rPr>
          <w:rFonts w:ascii="Times New Roman" w:hAnsi="Times New Roman"/>
          <w:sz w:val="24"/>
          <w:szCs w:val="24"/>
        </w:rPr>
        <w:t xml:space="preserve"> </w:t>
      </w:r>
      <w:r w:rsidRPr="001F0886">
        <w:rPr>
          <w:rFonts w:ascii="Times New Roman" w:hAnsi="Times New Roman"/>
          <w:bCs/>
          <w:sz w:val="24"/>
          <w:szCs w:val="24"/>
        </w:rPr>
        <w:t>начальн</w:t>
      </w:r>
      <w:r w:rsidR="00FC187A">
        <w:rPr>
          <w:rFonts w:ascii="Times New Roman" w:hAnsi="Times New Roman"/>
          <w:bCs/>
          <w:sz w:val="24"/>
          <w:szCs w:val="24"/>
        </w:rPr>
        <w:t>ых</w:t>
      </w:r>
      <w:r w:rsidRPr="001F0886">
        <w:rPr>
          <w:rFonts w:ascii="Times New Roman" w:hAnsi="Times New Roman"/>
          <w:bCs/>
          <w:sz w:val="24"/>
          <w:szCs w:val="24"/>
        </w:rPr>
        <w:t xml:space="preserve"> (максимальн</w:t>
      </w:r>
      <w:r w:rsidR="00FC187A">
        <w:rPr>
          <w:rFonts w:ascii="Times New Roman" w:hAnsi="Times New Roman"/>
          <w:bCs/>
          <w:sz w:val="24"/>
          <w:szCs w:val="24"/>
        </w:rPr>
        <w:t>ых</w:t>
      </w:r>
      <w:r w:rsidRPr="001F0886">
        <w:rPr>
          <w:rFonts w:ascii="Times New Roman" w:hAnsi="Times New Roman"/>
          <w:bCs/>
          <w:sz w:val="24"/>
          <w:szCs w:val="24"/>
        </w:rPr>
        <w:t>) цен</w:t>
      </w:r>
      <w:r w:rsidR="005C1ADE">
        <w:rPr>
          <w:rFonts w:ascii="Times New Roman" w:hAnsi="Times New Roman"/>
          <w:bCs/>
          <w:sz w:val="24"/>
          <w:szCs w:val="24"/>
        </w:rPr>
        <w:t xml:space="preserve"> договоров</w:t>
      </w:r>
      <w:r w:rsidR="00FC187A">
        <w:rPr>
          <w:rFonts w:ascii="Times New Roman" w:hAnsi="Times New Roman"/>
          <w:bCs/>
          <w:sz w:val="24"/>
          <w:szCs w:val="24"/>
        </w:rPr>
        <w:t>.</w:t>
      </w:r>
    </w:p>
    <w:bookmarkEnd w:id="0"/>
    <w:p w:rsidR="001F0886" w:rsidRDefault="001F0886" w:rsidP="001F088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C94A8B" w:rsidRPr="009E5ECD" w:rsidRDefault="00C94A8B" w:rsidP="00C94A8B">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C94A8B" w:rsidRDefault="00C94A8B" w:rsidP="00C94A8B">
      <w:pPr>
        <w:pStyle w:val="a5"/>
        <w:numPr>
          <w:ilvl w:val="1"/>
          <w:numId w:val="1"/>
        </w:numPr>
        <w:tabs>
          <w:tab w:val="left" w:pos="142"/>
        </w:tabs>
        <w:spacing w:after="0" w:line="240" w:lineRule="auto"/>
        <w:ind w:left="0" w:firstLine="0"/>
        <w:jc w:val="both"/>
        <w:rPr>
          <w:rFonts w:ascii="Times New Roman" w:hAnsi="Times New Roman"/>
          <w:bCs/>
          <w:sz w:val="24"/>
          <w:szCs w:val="24"/>
        </w:rPr>
      </w:pPr>
      <w:r w:rsidRPr="00C94A8B">
        <w:rPr>
          <w:rFonts w:ascii="Times New Roman" w:eastAsia="Times New Roman" w:hAnsi="Times New Roman" w:cs="Times New Roman"/>
          <w:sz w:val="24"/>
          <w:szCs w:val="24"/>
        </w:rPr>
        <w:t>Настоящий</w:t>
      </w:r>
      <w:r w:rsidRPr="00FE0058">
        <w:rPr>
          <w:rFonts w:ascii="Times New Roman" w:hAnsi="Times New Roman"/>
          <w:bCs/>
          <w:sz w:val="24"/>
          <w:szCs w:val="24"/>
        </w:rPr>
        <w:t xml:space="preserve"> протокол подлежит хранению </w:t>
      </w:r>
      <w:r>
        <w:rPr>
          <w:rFonts w:ascii="Times New Roman" w:hAnsi="Times New Roman"/>
          <w:bCs/>
          <w:sz w:val="24"/>
          <w:szCs w:val="24"/>
        </w:rPr>
        <w:t>не менее трех лет</w:t>
      </w:r>
      <w:r w:rsidRPr="00FE0058">
        <w:rPr>
          <w:rFonts w:ascii="Times New Roman" w:hAnsi="Times New Roman"/>
          <w:bCs/>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C94A8B">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027DF">
        <w:rPr>
          <w:rFonts w:ascii="Times New Roman" w:eastAsia="Times New Roman" w:hAnsi="Times New Roman" w:cs="Times New Roman"/>
          <w:sz w:val="24"/>
          <w:szCs w:val="24"/>
        </w:rPr>
        <w:t>Настоящий</w:t>
      </w:r>
      <w:r w:rsidRPr="006328DF">
        <w:rPr>
          <w:rFonts w:ascii="Times New Roman" w:eastAsia="Times New Roman" w:hAnsi="Times New Roman" w:cs="Times New Roman"/>
          <w:color w:val="000000" w:themeColor="text1"/>
          <w:sz w:val="24"/>
          <w:szCs w:val="24"/>
        </w:rPr>
        <w:t xml:space="preserve">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F357C0" w:rsidP="00ED78B3">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F0FB2"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A639E0" w:rsidRDefault="00A639E0" w:rsidP="000F0FB2">
      <w:pPr>
        <w:spacing w:after="0" w:line="240" w:lineRule="auto"/>
        <w:jc w:val="both"/>
        <w:rPr>
          <w:rFonts w:ascii="Times New Roman" w:eastAsia="Times New Roman" w:hAnsi="Times New Roman" w:cs="Times New Roman"/>
          <w:color w:val="000000" w:themeColor="text1"/>
          <w:sz w:val="24"/>
          <w:szCs w:val="24"/>
        </w:rPr>
      </w:pPr>
    </w:p>
    <w:p w:rsidR="001A7532" w:rsidRDefault="001A7532" w:rsidP="000F0FB2">
      <w:pPr>
        <w:spacing w:after="0" w:line="240" w:lineRule="auto"/>
        <w:jc w:val="both"/>
        <w:rPr>
          <w:rFonts w:ascii="Times New Roman" w:eastAsia="Times New Roman" w:hAnsi="Times New Roman" w:cs="Times New Roman"/>
          <w:color w:val="000000" w:themeColor="text1"/>
          <w:sz w:val="24"/>
          <w:szCs w:val="24"/>
        </w:rPr>
      </w:pPr>
    </w:p>
    <w:p w:rsidR="00A20736" w:rsidRDefault="00A20736" w:rsidP="00A20736">
      <w:pPr>
        <w:tabs>
          <w:tab w:val="left" w:pos="5670"/>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Председател</w:t>
      </w:r>
      <w:r>
        <w:rPr>
          <w:rFonts w:ascii="Times New Roman" w:hAnsi="Times New Roman"/>
          <w:color w:val="000000"/>
          <w:sz w:val="24"/>
          <w:szCs w:val="24"/>
        </w:rPr>
        <w:t>ь</w:t>
      </w:r>
      <w:r w:rsidRPr="00DD3691">
        <w:rPr>
          <w:rFonts w:ascii="Times New Roman" w:hAnsi="Times New Roman"/>
          <w:color w:val="000000"/>
          <w:sz w:val="24"/>
          <w:szCs w:val="24"/>
        </w:rPr>
        <w:t xml:space="preserve"> комиссии</w:t>
      </w:r>
      <w:r>
        <w:rPr>
          <w:rFonts w:ascii="Times New Roman" w:hAnsi="Times New Roman"/>
          <w:color w:val="000000"/>
          <w:sz w:val="24"/>
          <w:szCs w:val="24"/>
        </w:rPr>
        <w:t xml:space="preserve">               </w:t>
      </w:r>
      <w:r w:rsidRPr="00DD3691">
        <w:rPr>
          <w:rFonts w:ascii="Times New Roman" w:hAnsi="Times New Roman"/>
          <w:color w:val="000000"/>
          <w:sz w:val="24"/>
          <w:szCs w:val="24"/>
        </w:rPr>
        <w:t xml:space="preserve">_________________ </w:t>
      </w:r>
      <w:r w:rsidRPr="00B860C4">
        <w:rPr>
          <w:rFonts w:ascii="Times New Roman" w:hAnsi="Times New Roman"/>
          <w:bCs/>
          <w:color w:val="000000"/>
          <w:sz w:val="24"/>
          <w:szCs w:val="24"/>
        </w:rPr>
        <w:t>Голосов Дмитрий Александро</w:t>
      </w:r>
      <w:r>
        <w:rPr>
          <w:rFonts w:ascii="Times New Roman" w:hAnsi="Times New Roman"/>
          <w:bCs/>
          <w:color w:val="000000"/>
          <w:sz w:val="24"/>
          <w:szCs w:val="24"/>
        </w:rPr>
        <w:t>вич</w:t>
      </w:r>
    </w:p>
    <w:p w:rsidR="00A20736" w:rsidRDefault="00A20736" w:rsidP="00A20736">
      <w:pPr>
        <w:spacing w:after="0" w:line="240" w:lineRule="auto"/>
        <w:jc w:val="both"/>
        <w:rPr>
          <w:rFonts w:ascii="Times New Roman" w:hAnsi="Times New Roman"/>
          <w:color w:val="000000"/>
          <w:sz w:val="24"/>
          <w:szCs w:val="24"/>
        </w:rPr>
      </w:pPr>
    </w:p>
    <w:p w:rsidR="00A20736" w:rsidRPr="00DD3691" w:rsidRDefault="00A20736" w:rsidP="00A20736">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00721B8B" w:rsidRPr="00721B8B">
        <w:rPr>
          <w:rFonts w:ascii="Times New Roman" w:hAnsi="Times New Roman"/>
          <w:bCs/>
          <w:color w:val="000000"/>
          <w:sz w:val="24"/>
          <w:szCs w:val="24"/>
        </w:rPr>
        <w:t>Ветчинников Владимир Николаевич</w:t>
      </w:r>
    </w:p>
    <w:p w:rsidR="00F12DBA" w:rsidRDefault="00F12DBA" w:rsidP="00A20736">
      <w:pPr>
        <w:spacing w:after="0" w:line="240" w:lineRule="auto"/>
        <w:jc w:val="both"/>
        <w:rPr>
          <w:rFonts w:ascii="Times New Roman" w:hAnsi="Times New Roman"/>
          <w:color w:val="000000"/>
          <w:sz w:val="24"/>
          <w:szCs w:val="24"/>
        </w:rPr>
      </w:pPr>
    </w:p>
    <w:p w:rsidR="00A20736" w:rsidRPr="00DD3691" w:rsidRDefault="00A20736" w:rsidP="00A20736">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00721B8B" w:rsidRPr="00721B8B">
        <w:rPr>
          <w:rFonts w:ascii="Times New Roman" w:hAnsi="Times New Roman"/>
          <w:bCs/>
          <w:color w:val="000000"/>
          <w:sz w:val="24"/>
          <w:szCs w:val="24"/>
        </w:rPr>
        <w:t>Дубенко Павел Николаевич</w:t>
      </w:r>
    </w:p>
    <w:p w:rsidR="00F12DBA" w:rsidRDefault="00F12DBA" w:rsidP="00A20736">
      <w:pPr>
        <w:spacing w:after="0" w:line="240" w:lineRule="auto"/>
        <w:jc w:val="both"/>
        <w:rPr>
          <w:rFonts w:ascii="Times New Roman" w:hAnsi="Times New Roman"/>
          <w:color w:val="000000"/>
          <w:sz w:val="24"/>
          <w:szCs w:val="24"/>
        </w:rPr>
      </w:pPr>
    </w:p>
    <w:p w:rsidR="00A20736" w:rsidRPr="00DD3691" w:rsidRDefault="00A20736" w:rsidP="00A20736">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00721B8B" w:rsidRPr="00721B8B">
        <w:rPr>
          <w:rFonts w:ascii="Times New Roman" w:hAnsi="Times New Roman"/>
          <w:bCs/>
          <w:color w:val="000000"/>
          <w:sz w:val="24"/>
          <w:szCs w:val="24"/>
        </w:rPr>
        <w:t>Елин Алексей Анатольевич</w:t>
      </w:r>
    </w:p>
    <w:p w:rsidR="00F12DBA" w:rsidRDefault="00F12DBA" w:rsidP="00A20736">
      <w:pPr>
        <w:tabs>
          <w:tab w:val="left" w:pos="3402"/>
        </w:tabs>
        <w:spacing w:after="0" w:line="240" w:lineRule="auto"/>
        <w:jc w:val="both"/>
        <w:rPr>
          <w:rFonts w:ascii="Times New Roman" w:hAnsi="Times New Roman"/>
          <w:color w:val="000000"/>
          <w:sz w:val="24"/>
          <w:szCs w:val="24"/>
        </w:rPr>
      </w:pPr>
    </w:p>
    <w:p w:rsidR="00A20736" w:rsidRPr="00DD3691" w:rsidRDefault="00A20736" w:rsidP="00A20736">
      <w:pPr>
        <w:tabs>
          <w:tab w:val="left" w:pos="3402"/>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Иванов Николай Васильевич</w:t>
      </w:r>
    </w:p>
    <w:p w:rsidR="00F12DBA" w:rsidRDefault="00F12DBA" w:rsidP="00A20736">
      <w:pPr>
        <w:spacing w:after="0" w:line="240" w:lineRule="auto"/>
        <w:jc w:val="both"/>
        <w:rPr>
          <w:rFonts w:ascii="Times New Roman" w:hAnsi="Times New Roman"/>
          <w:color w:val="000000"/>
          <w:sz w:val="24"/>
          <w:szCs w:val="24"/>
        </w:rPr>
      </w:pPr>
    </w:p>
    <w:p w:rsidR="00A20736" w:rsidRPr="00DD3691" w:rsidRDefault="00A20736" w:rsidP="00A20736">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Канукоев Аслан Султанович</w:t>
      </w:r>
    </w:p>
    <w:p w:rsidR="00F12DBA" w:rsidRDefault="00F12DBA" w:rsidP="00A20736">
      <w:pPr>
        <w:spacing w:after="0" w:line="240" w:lineRule="auto"/>
        <w:jc w:val="both"/>
        <w:rPr>
          <w:rFonts w:ascii="Times New Roman" w:hAnsi="Times New Roman"/>
          <w:color w:val="000000"/>
          <w:sz w:val="24"/>
          <w:szCs w:val="24"/>
        </w:rPr>
      </w:pPr>
    </w:p>
    <w:p w:rsidR="00A20736" w:rsidRPr="00ED6CD2" w:rsidRDefault="00A20736" w:rsidP="00A20736">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ED6CD2">
        <w:rPr>
          <w:rFonts w:ascii="Times New Roman" w:hAnsi="Times New Roman"/>
          <w:color w:val="000000"/>
          <w:sz w:val="24"/>
          <w:szCs w:val="24"/>
        </w:rPr>
        <w:t>Чернышев Юрий Александрович</w:t>
      </w:r>
    </w:p>
    <w:p w:rsidR="00F12DBA" w:rsidRPr="00DD3691" w:rsidRDefault="00F12DBA" w:rsidP="00A20736">
      <w:pPr>
        <w:spacing w:after="0" w:line="240" w:lineRule="auto"/>
        <w:jc w:val="both"/>
        <w:rPr>
          <w:rFonts w:ascii="Times New Roman" w:hAnsi="Times New Roman"/>
          <w:bCs/>
          <w:color w:val="000000"/>
          <w:sz w:val="24"/>
          <w:szCs w:val="24"/>
        </w:rPr>
      </w:pPr>
    </w:p>
    <w:p w:rsidR="00A20736" w:rsidRDefault="00A20736" w:rsidP="00A20736">
      <w:pPr>
        <w:spacing w:after="0" w:line="240" w:lineRule="auto"/>
        <w:jc w:val="both"/>
        <w:rPr>
          <w:rFonts w:ascii="Times New Roman" w:eastAsia="Times New Roman" w:hAnsi="Times New Roman" w:cs="Times New Roman"/>
          <w:color w:val="000000" w:themeColor="text1"/>
          <w:sz w:val="24"/>
          <w:szCs w:val="24"/>
        </w:rPr>
      </w:pPr>
      <w:r w:rsidRPr="00DD3691">
        <w:rPr>
          <w:rFonts w:ascii="Times New Roman" w:hAnsi="Times New Roman"/>
          <w:color w:val="000000"/>
          <w:sz w:val="24"/>
          <w:szCs w:val="24"/>
        </w:rPr>
        <w:t xml:space="preserve">Секретарь комиссии                    _________________ </w:t>
      </w:r>
      <w:r w:rsidRPr="00453CC1">
        <w:rPr>
          <w:rFonts w:ascii="Times New Roman" w:hAnsi="Times New Roman"/>
          <w:bCs/>
          <w:color w:val="000000"/>
          <w:sz w:val="24"/>
          <w:szCs w:val="24"/>
        </w:rPr>
        <w:t>Токарев Игорь Александрович</w:t>
      </w: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83359" w:rsidRDefault="009141A2" w:rsidP="00721B8B">
      <w:pPr>
        <w:tabs>
          <w:tab w:val="left" w:pos="3402"/>
        </w:tabs>
        <w:spacing w:after="0" w:line="240" w:lineRule="auto"/>
        <w:jc w:val="both"/>
        <w:rPr>
          <w:rFonts w:ascii="Times New Roman" w:hAnsi="Times New Roman"/>
          <w:bCs/>
          <w:color w:val="000000"/>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00354F0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721B8B">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ED3941" w:rsidRPr="00A46B74">
        <w:rPr>
          <w:rFonts w:ascii="Times New Roman" w:hAnsi="Times New Roman"/>
          <w:bCs/>
          <w:color w:val="000000" w:themeColor="text1"/>
          <w:sz w:val="24"/>
          <w:szCs w:val="24"/>
        </w:rPr>
        <w:t>Воробьев Владислав Анатольевич</w:t>
      </w:r>
    </w:p>
    <w:p w:rsidR="00721B8B" w:rsidRDefault="00721B8B"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F357C0">
        <w:rPr>
          <w:rFonts w:ascii="Times New Roman" w:eastAsia="Times New Roman" w:hAnsi="Times New Roman" w:cs="Times New Roman"/>
          <w:b/>
          <w:sz w:val="24"/>
          <w:szCs w:val="24"/>
        </w:rPr>
        <w:t>21</w:t>
      </w:r>
      <w:r w:rsidRPr="005C6AC1">
        <w:rPr>
          <w:rFonts w:ascii="Times New Roman" w:eastAsia="Times New Roman" w:hAnsi="Times New Roman" w:cs="Times New Roman"/>
          <w:b/>
          <w:sz w:val="24"/>
          <w:szCs w:val="24"/>
        </w:rPr>
        <w:t xml:space="preserve"> </w:t>
      </w:r>
      <w:r w:rsidR="00F357C0">
        <w:rPr>
          <w:rFonts w:ascii="Times New Roman" w:eastAsia="Times New Roman" w:hAnsi="Times New Roman" w:cs="Times New Roman"/>
          <w:b/>
          <w:sz w:val="24"/>
          <w:szCs w:val="24"/>
        </w:rPr>
        <w:t>октября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ED78B3">
        <w:rPr>
          <w:rFonts w:ascii="Times New Roman" w:eastAsia="Times New Roman" w:hAnsi="Times New Roman" w:cs="Times New Roman"/>
          <w:b/>
          <w:sz w:val="24"/>
          <w:szCs w:val="24"/>
        </w:rPr>
        <w:t>ИТ</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ED78B3">
        <w:rPr>
          <w:rFonts w:ascii="Times New Roman" w:eastAsia="Times New Roman" w:hAnsi="Times New Roman" w:cs="Times New Roman"/>
          <w:b/>
          <w:sz w:val="24"/>
          <w:szCs w:val="24"/>
        </w:rPr>
        <w:t>9</w:t>
      </w:r>
      <w:r w:rsidR="00F357C0">
        <w:rPr>
          <w:rFonts w:ascii="Times New Roman" w:eastAsia="Times New Roman" w:hAnsi="Times New Roman" w:cs="Times New Roman"/>
          <w:b/>
          <w:sz w:val="24"/>
          <w:szCs w:val="24"/>
        </w:rPr>
        <w:t>6</w:t>
      </w:r>
    </w:p>
    <w:p w:rsidR="00D80F84" w:rsidRDefault="00D80F84" w:rsidP="00D80F84">
      <w:pPr>
        <w:spacing w:after="0" w:line="240" w:lineRule="auto"/>
        <w:jc w:val="center"/>
        <w:rPr>
          <w:rFonts w:ascii="Times New Roman" w:eastAsia="Times New Roman" w:hAnsi="Times New Roman" w:cs="Times New Roman"/>
          <w:b/>
          <w:bCs/>
          <w:color w:val="000000"/>
        </w:rPr>
      </w:pPr>
    </w:p>
    <w:p w:rsidR="006B7BE4" w:rsidRDefault="006B7BE4" w:rsidP="00ED78B3">
      <w:pPr>
        <w:spacing w:after="0" w:line="240" w:lineRule="auto"/>
        <w:jc w:val="center"/>
        <w:rPr>
          <w:rFonts w:ascii="Times New Roman" w:eastAsia="Times New Roman" w:hAnsi="Times New Roman" w:cs="Times New Roman"/>
          <w:b/>
          <w:bCs/>
          <w:sz w:val="24"/>
          <w:szCs w:val="24"/>
          <w:lang w:eastAsia="ar-SA"/>
        </w:rPr>
      </w:pPr>
    </w:p>
    <w:p w:rsidR="00F357C0" w:rsidRPr="00F357C0" w:rsidRDefault="00F357C0" w:rsidP="00F357C0">
      <w:pPr>
        <w:widowControl w:val="0"/>
        <w:spacing w:after="0" w:line="240" w:lineRule="auto"/>
        <w:jc w:val="center"/>
        <w:rPr>
          <w:rFonts w:ascii="Times New Roman" w:eastAsia="Times New Roman" w:hAnsi="Times New Roman" w:cs="Times New Roman"/>
          <w:b/>
          <w:bCs/>
          <w:sz w:val="24"/>
          <w:szCs w:val="24"/>
        </w:rPr>
      </w:pPr>
      <w:r w:rsidRPr="00F357C0">
        <w:rPr>
          <w:rFonts w:ascii="Times New Roman" w:eastAsia="Times New Roman" w:hAnsi="Times New Roman" w:cs="Times New Roman"/>
          <w:b/>
          <w:bCs/>
          <w:sz w:val="24"/>
          <w:szCs w:val="24"/>
        </w:rPr>
        <w:t>СПЕЦИФИКАЦИЯ</w:t>
      </w:r>
    </w:p>
    <w:p w:rsidR="00F357C0" w:rsidRDefault="00F357C0" w:rsidP="00F357C0">
      <w:pPr>
        <w:widowControl w:val="0"/>
        <w:spacing w:after="0" w:line="240" w:lineRule="auto"/>
        <w:jc w:val="center"/>
        <w:rPr>
          <w:rFonts w:ascii="Times New Roman" w:eastAsia="Times New Roman" w:hAnsi="Times New Roman" w:cs="Times New Roman"/>
          <w:b/>
          <w:sz w:val="24"/>
          <w:szCs w:val="24"/>
        </w:rPr>
      </w:pPr>
    </w:p>
    <w:p w:rsidR="00F357C0" w:rsidRPr="00F357C0" w:rsidRDefault="00F357C0" w:rsidP="00F357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Лот № 1</w:t>
      </w:r>
    </w:p>
    <w:p w:rsidR="00F357C0" w:rsidRPr="00F357C0" w:rsidRDefault="00F357C0" w:rsidP="00F357C0">
      <w:pPr>
        <w:widowControl w:val="0"/>
        <w:tabs>
          <w:tab w:val="left" w:pos="9637"/>
        </w:tabs>
        <w:spacing w:after="0" w:line="240" w:lineRule="auto"/>
        <w:ind w:left="567" w:right="-83"/>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3"/>
        <w:gridCol w:w="1016"/>
        <w:gridCol w:w="725"/>
        <w:gridCol w:w="1239"/>
        <w:gridCol w:w="1380"/>
      </w:tblGrid>
      <w:tr w:rsidR="00F357C0" w:rsidRPr="00F357C0" w:rsidTr="002A6121">
        <w:trPr>
          <w:trHeight w:val="553"/>
        </w:trPr>
        <w:tc>
          <w:tcPr>
            <w:tcW w:w="434" w:type="pct"/>
            <w:tcBorders>
              <w:top w:val="single" w:sz="4" w:space="0" w:color="auto"/>
              <w:left w:val="single" w:sz="4" w:space="0" w:color="auto"/>
              <w:bottom w:val="single" w:sz="4" w:space="0" w:color="auto"/>
              <w:right w:val="single" w:sz="4" w:space="0" w:color="auto"/>
            </w:tcBorders>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b/>
                <w:color w:val="000000"/>
                <w:sz w:val="24"/>
                <w:szCs w:val="24"/>
              </w:rPr>
            </w:pPr>
            <w:r w:rsidRPr="00F357C0">
              <w:rPr>
                <w:rFonts w:ascii="Times New Roman" w:eastAsia="Times New Roman" w:hAnsi="Times New Roman" w:cs="Times New Roman"/>
                <w:b/>
                <w:color w:val="000000"/>
                <w:sz w:val="24"/>
                <w:szCs w:val="24"/>
              </w:rPr>
              <w:t xml:space="preserve">№ </w:t>
            </w:r>
            <w:proofErr w:type="gramStart"/>
            <w:r w:rsidRPr="00F357C0">
              <w:rPr>
                <w:rFonts w:ascii="Times New Roman" w:eastAsia="Times New Roman" w:hAnsi="Times New Roman" w:cs="Times New Roman"/>
                <w:b/>
                <w:color w:val="000000"/>
                <w:sz w:val="24"/>
                <w:szCs w:val="24"/>
              </w:rPr>
              <w:t>п</w:t>
            </w:r>
            <w:proofErr w:type="gramEnd"/>
            <w:r w:rsidRPr="00F357C0">
              <w:rPr>
                <w:rFonts w:ascii="Times New Roman" w:eastAsia="Times New Roman" w:hAnsi="Times New Roman" w:cs="Times New Roman"/>
                <w:b/>
                <w:color w:val="000000"/>
                <w:sz w:val="24"/>
                <w:szCs w:val="24"/>
              </w:rPr>
              <w:t>/п</w:t>
            </w:r>
          </w:p>
        </w:tc>
        <w:tc>
          <w:tcPr>
            <w:tcW w:w="2302" w:type="pct"/>
            <w:tcBorders>
              <w:top w:val="single" w:sz="4" w:space="0" w:color="auto"/>
              <w:left w:val="single" w:sz="4" w:space="0" w:color="auto"/>
              <w:bottom w:val="single" w:sz="4" w:space="0" w:color="auto"/>
              <w:right w:val="single" w:sz="4" w:space="0" w:color="auto"/>
            </w:tcBorders>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b/>
                <w:color w:val="000000"/>
                <w:sz w:val="24"/>
                <w:szCs w:val="24"/>
              </w:rPr>
            </w:pPr>
            <w:r w:rsidRPr="00F357C0">
              <w:rPr>
                <w:rFonts w:ascii="Times New Roman" w:eastAsia="Times New Roman" w:hAnsi="Times New Roman" w:cs="Times New Roman"/>
                <w:b/>
                <w:color w:val="000000"/>
                <w:sz w:val="24"/>
                <w:szCs w:val="24"/>
              </w:rPr>
              <w:t>Наименование</w:t>
            </w:r>
          </w:p>
        </w:tc>
        <w:tc>
          <w:tcPr>
            <w:tcW w:w="514" w:type="pct"/>
            <w:tcBorders>
              <w:top w:val="single" w:sz="4" w:space="0" w:color="auto"/>
              <w:left w:val="single" w:sz="4" w:space="0" w:color="auto"/>
              <w:bottom w:val="single" w:sz="4" w:space="0" w:color="auto"/>
              <w:right w:val="single" w:sz="4" w:space="0" w:color="auto"/>
            </w:tcBorders>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b/>
                <w:color w:val="000000"/>
                <w:sz w:val="24"/>
                <w:szCs w:val="24"/>
              </w:rPr>
            </w:pPr>
            <w:proofErr w:type="spellStart"/>
            <w:r w:rsidRPr="00F357C0">
              <w:rPr>
                <w:rFonts w:ascii="Times New Roman" w:eastAsia="Times New Roman" w:hAnsi="Times New Roman" w:cs="Times New Roman"/>
                <w:b/>
                <w:color w:val="000000"/>
                <w:sz w:val="24"/>
                <w:szCs w:val="24"/>
              </w:rPr>
              <w:t>Ед</w:t>
            </w:r>
            <w:proofErr w:type="gramStart"/>
            <w:r w:rsidRPr="00F357C0">
              <w:rPr>
                <w:rFonts w:ascii="Times New Roman" w:eastAsia="Times New Roman" w:hAnsi="Times New Roman" w:cs="Times New Roman"/>
                <w:b/>
                <w:color w:val="000000"/>
                <w:sz w:val="24"/>
                <w:szCs w:val="24"/>
              </w:rPr>
              <w:t>.и</w:t>
            </w:r>
            <w:proofErr w:type="gramEnd"/>
            <w:r w:rsidRPr="00F357C0">
              <w:rPr>
                <w:rFonts w:ascii="Times New Roman" w:eastAsia="Times New Roman" w:hAnsi="Times New Roman" w:cs="Times New Roman"/>
                <w:b/>
                <w:color w:val="000000"/>
                <w:sz w:val="24"/>
                <w:szCs w:val="24"/>
              </w:rPr>
              <w:t>зм</w:t>
            </w:r>
            <w:proofErr w:type="spellEnd"/>
            <w:r w:rsidRPr="00F357C0">
              <w:rPr>
                <w:rFonts w:ascii="Times New Roman" w:eastAsia="Times New Roman" w:hAnsi="Times New Roman" w:cs="Times New Roman"/>
                <w:b/>
                <w:color w:val="000000"/>
                <w:sz w:val="24"/>
                <w:szCs w:val="24"/>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b/>
                <w:color w:val="000000"/>
                <w:sz w:val="24"/>
                <w:szCs w:val="24"/>
              </w:rPr>
            </w:pPr>
            <w:r w:rsidRPr="00F357C0">
              <w:rPr>
                <w:rFonts w:ascii="Times New Roman" w:eastAsia="Times New Roman" w:hAnsi="Times New Roman" w:cs="Times New Roman"/>
                <w:b/>
                <w:color w:val="000000"/>
                <w:sz w:val="24"/>
                <w:szCs w:val="24"/>
              </w:rPr>
              <w:t>Кол-во</w:t>
            </w:r>
          </w:p>
        </w:tc>
        <w:tc>
          <w:tcPr>
            <w:tcW w:w="654" w:type="pct"/>
            <w:tcBorders>
              <w:top w:val="single" w:sz="4" w:space="0" w:color="auto"/>
              <w:left w:val="single" w:sz="4" w:space="0" w:color="auto"/>
              <w:bottom w:val="single" w:sz="4" w:space="0" w:color="auto"/>
              <w:right w:val="single" w:sz="4" w:space="0" w:color="auto"/>
            </w:tcBorders>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b/>
                <w:bCs/>
                <w:sz w:val="24"/>
                <w:szCs w:val="24"/>
              </w:rPr>
            </w:pPr>
            <w:r w:rsidRPr="00F357C0">
              <w:rPr>
                <w:rFonts w:ascii="Times New Roman" w:eastAsia="Times New Roman" w:hAnsi="Times New Roman" w:cs="Times New Roman"/>
                <w:b/>
                <w:bCs/>
                <w:sz w:val="24"/>
                <w:szCs w:val="24"/>
              </w:rPr>
              <w:t>Сумма</w:t>
            </w:r>
          </w:p>
        </w:tc>
        <w:tc>
          <w:tcPr>
            <w:tcW w:w="728" w:type="pct"/>
            <w:tcBorders>
              <w:top w:val="single" w:sz="4" w:space="0" w:color="auto"/>
              <w:left w:val="single" w:sz="4" w:space="0" w:color="auto"/>
              <w:bottom w:val="single" w:sz="4" w:space="0" w:color="auto"/>
              <w:right w:val="single" w:sz="4" w:space="0" w:color="auto"/>
            </w:tcBorders>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b/>
                <w:bCs/>
                <w:sz w:val="24"/>
                <w:szCs w:val="24"/>
                <w:lang w:val="en-US"/>
              </w:rPr>
            </w:pPr>
            <w:r w:rsidRPr="00F357C0">
              <w:rPr>
                <w:rFonts w:ascii="Times New Roman" w:eastAsia="Times New Roman" w:hAnsi="Times New Roman" w:cs="Times New Roman"/>
                <w:b/>
                <w:bCs/>
                <w:sz w:val="24"/>
                <w:szCs w:val="24"/>
              </w:rPr>
              <w:t>В</w:t>
            </w:r>
            <w:r w:rsidRPr="00F357C0">
              <w:rPr>
                <w:rFonts w:ascii="Times New Roman" w:eastAsia="Times New Roman" w:hAnsi="Times New Roman" w:cs="Times New Roman"/>
                <w:b/>
                <w:bCs/>
                <w:sz w:val="24"/>
                <w:szCs w:val="24"/>
                <w:lang w:val="en-US"/>
              </w:rPr>
              <w:t xml:space="preserve"> </w:t>
            </w:r>
            <w:r w:rsidRPr="00F357C0">
              <w:rPr>
                <w:rFonts w:ascii="Times New Roman" w:eastAsia="Times New Roman" w:hAnsi="Times New Roman" w:cs="Times New Roman"/>
                <w:b/>
                <w:bCs/>
                <w:sz w:val="24"/>
                <w:szCs w:val="24"/>
              </w:rPr>
              <w:t>т</w:t>
            </w:r>
            <w:r w:rsidRPr="00F357C0">
              <w:rPr>
                <w:rFonts w:ascii="Times New Roman" w:eastAsia="Times New Roman" w:hAnsi="Times New Roman" w:cs="Times New Roman"/>
                <w:b/>
                <w:bCs/>
                <w:sz w:val="24"/>
                <w:szCs w:val="24"/>
                <w:lang w:val="en-US"/>
              </w:rPr>
              <w:t>.</w:t>
            </w:r>
            <w:r w:rsidRPr="00F357C0">
              <w:rPr>
                <w:rFonts w:ascii="Times New Roman" w:eastAsia="Times New Roman" w:hAnsi="Times New Roman" w:cs="Times New Roman"/>
                <w:b/>
                <w:bCs/>
                <w:sz w:val="24"/>
                <w:szCs w:val="24"/>
              </w:rPr>
              <w:t>ч</w:t>
            </w:r>
            <w:r w:rsidRPr="00F357C0">
              <w:rPr>
                <w:rFonts w:ascii="Times New Roman" w:eastAsia="Times New Roman" w:hAnsi="Times New Roman" w:cs="Times New Roman"/>
                <w:b/>
                <w:bCs/>
                <w:sz w:val="24"/>
                <w:szCs w:val="24"/>
                <w:lang w:val="en-US"/>
              </w:rPr>
              <w:t xml:space="preserve">. </w:t>
            </w:r>
            <w:r w:rsidRPr="00F357C0">
              <w:rPr>
                <w:rFonts w:ascii="Times New Roman" w:eastAsia="Times New Roman" w:hAnsi="Times New Roman" w:cs="Times New Roman"/>
                <w:b/>
                <w:bCs/>
                <w:sz w:val="24"/>
                <w:szCs w:val="24"/>
              </w:rPr>
              <w:t>НДС</w:t>
            </w:r>
          </w:p>
        </w:tc>
      </w:tr>
      <w:tr w:rsidR="00F357C0" w:rsidRPr="00F357C0" w:rsidTr="002A6121">
        <w:trPr>
          <w:trHeight w:val="900"/>
        </w:trPr>
        <w:tc>
          <w:tcPr>
            <w:tcW w:w="434" w:type="pct"/>
            <w:tcBorders>
              <w:top w:val="single" w:sz="4" w:space="0" w:color="auto"/>
              <w:left w:val="single" w:sz="4" w:space="0" w:color="auto"/>
              <w:bottom w:val="single" w:sz="4" w:space="0" w:color="auto"/>
              <w:right w:val="single" w:sz="4" w:space="0" w:color="auto"/>
            </w:tcBorders>
            <w:noWrap/>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color w:val="000000"/>
                <w:sz w:val="24"/>
                <w:szCs w:val="24"/>
                <w:lang w:val="en-US"/>
              </w:rPr>
            </w:pPr>
            <w:r w:rsidRPr="00F357C0">
              <w:rPr>
                <w:rFonts w:ascii="Times New Roman" w:eastAsia="Times New Roman" w:hAnsi="Times New Roman" w:cs="Times New Roman"/>
                <w:color w:val="000000"/>
                <w:sz w:val="24"/>
                <w:szCs w:val="24"/>
                <w:lang w:val="en-US"/>
              </w:rPr>
              <w:t>1</w:t>
            </w:r>
          </w:p>
        </w:tc>
        <w:tc>
          <w:tcPr>
            <w:tcW w:w="2302"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rPr>
                <w:rFonts w:ascii="Times New Roman" w:eastAsia="Times New Roman" w:hAnsi="Times New Roman" w:cs="Times New Roman"/>
                <w:color w:val="000000"/>
                <w:sz w:val="24"/>
                <w:szCs w:val="24"/>
                <w:lang w:val="en-US"/>
              </w:rPr>
            </w:pPr>
            <w:r w:rsidRPr="00F357C0">
              <w:rPr>
                <w:rFonts w:ascii="Times New Roman" w:eastAsia="Times New Roman" w:hAnsi="Times New Roman" w:cs="Times New Roman"/>
                <w:color w:val="000000"/>
                <w:sz w:val="24"/>
                <w:szCs w:val="24"/>
                <w:lang w:val="en-US"/>
              </w:rPr>
              <w:t xml:space="preserve">VMware </w:t>
            </w:r>
            <w:proofErr w:type="spellStart"/>
            <w:r w:rsidRPr="00F357C0">
              <w:rPr>
                <w:rFonts w:ascii="Times New Roman" w:eastAsia="Times New Roman" w:hAnsi="Times New Roman" w:cs="Times New Roman"/>
                <w:color w:val="000000"/>
                <w:sz w:val="24"/>
                <w:szCs w:val="24"/>
                <w:lang w:val="en-US"/>
              </w:rPr>
              <w:t>vCenter</w:t>
            </w:r>
            <w:proofErr w:type="spellEnd"/>
            <w:r w:rsidRPr="00F357C0">
              <w:rPr>
                <w:rFonts w:ascii="Times New Roman" w:eastAsia="Times New Roman" w:hAnsi="Times New Roman" w:cs="Times New Roman"/>
                <w:color w:val="000000"/>
                <w:sz w:val="24"/>
                <w:szCs w:val="24"/>
                <w:lang w:val="en-US"/>
              </w:rPr>
              <w:t xml:space="preserve"> Server 5 Foundation for vSphere up to 3 hosts (Per Instance)</w:t>
            </w:r>
          </w:p>
        </w:tc>
        <w:tc>
          <w:tcPr>
            <w:tcW w:w="514"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color w:val="000000"/>
                <w:sz w:val="24"/>
                <w:szCs w:val="24"/>
                <w:lang w:val="en-US"/>
              </w:rPr>
            </w:pPr>
            <w:proofErr w:type="spellStart"/>
            <w:r w:rsidRPr="00F357C0">
              <w:rPr>
                <w:rFonts w:ascii="Times New Roman" w:eastAsia="Times New Roman" w:hAnsi="Times New Roman" w:cs="Times New Roman"/>
                <w:color w:val="000000"/>
                <w:sz w:val="24"/>
                <w:szCs w:val="24"/>
              </w:rPr>
              <w:t>шт</w:t>
            </w:r>
            <w:proofErr w:type="spellEnd"/>
            <w:r w:rsidRPr="00F357C0">
              <w:rPr>
                <w:rFonts w:ascii="Times New Roman" w:eastAsia="Times New Roman" w:hAnsi="Times New Roman" w:cs="Times New Roman"/>
                <w:color w:val="000000"/>
                <w:sz w:val="24"/>
                <w:szCs w:val="24"/>
                <w:lang w:val="en-US"/>
              </w:rPr>
              <w:t>.</w:t>
            </w:r>
          </w:p>
        </w:tc>
        <w:tc>
          <w:tcPr>
            <w:tcW w:w="368" w:type="pct"/>
            <w:tcBorders>
              <w:top w:val="single" w:sz="4" w:space="0" w:color="auto"/>
              <w:left w:val="single" w:sz="4" w:space="0" w:color="auto"/>
              <w:bottom w:val="single" w:sz="4" w:space="0" w:color="auto"/>
              <w:right w:val="single" w:sz="4" w:space="0" w:color="auto"/>
            </w:tcBorders>
            <w:noWrap/>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lang w:val="en-US"/>
              </w:rPr>
            </w:pPr>
            <w:r w:rsidRPr="00F357C0">
              <w:rPr>
                <w:rFonts w:ascii="Times New Roman" w:eastAsia="Times New Roman" w:hAnsi="Times New Roman" w:cs="Times New Roman"/>
                <w:sz w:val="24"/>
                <w:szCs w:val="24"/>
                <w:lang w:val="en-US"/>
              </w:rPr>
              <w:t>1</w:t>
            </w:r>
          </w:p>
        </w:tc>
        <w:tc>
          <w:tcPr>
            <w:tcW w:w="654"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lang w:val="en-US"/>
              </w:rPr>
            </w:pPr>
          </w:p>
        </w:tc>
        <w:tc>
          <w:tcPr>
            <w:tcW w:w="728"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lang w:val="en-US"/>
              </w:rPr>
            </w:pPr>
          </w:p>
        </w:tc>
      </w:tr>
      <w:tr w:rsidR="00F357C0" w:rsidRPr="00F357C0" w:rsidTr="002A6121">
        <w:trPr>
          <w:trHeight w:val="900"/>
        </w:trPr>
        <w:tc>
          <w:tcPr>
            <w:tcW w:w="434" w:type="pct"/>
            <w:tcBorders>
              <w:top w:val="single" w:sz="4" w:space="0" w:color="auto"/>
              <w:left w:val="single" w:sz="4" w:space="0" w:color="auto"/>
              <w:bottom w:val="single" w:sz="4" w:space="0" w:color="auto"/>
              <w:right w:val="single" w:sz="4" w:space="0" w:color="auto"/>
            </w:tcBorders>
            <w:noWrap/>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color w:val="000000"/>
                <w:sz w:val="24"/>
                <w:szCs w:val="24"/>
                <w:lang w:val="en-US"/>
              </w:rPr>
            </w:pPr>
            <w:r w:rsidRPr="00F357C0">
              <w:rPr>
                <w:rFonts w:ascii="Times New Roman" w:eastAsia="Times New Roman" w:hAnsi="Times New Roman" w:cs="Times New Roman"/>
                <w:color w:val="000000"/>
                <w:sz w:val="24"/>
                <w:szCs w:val="24"/>
                <w:lang w:val="en-US"/>
              </w:rPr>
              <w:t>2</w:t>
            </w:r>
          </w:p>
        </w:tc>
        <w:tc>
          <w:tcPr>
            <w:tcW w:w="2302"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rPr>
                <w:rFonts w:ascii="Times New Roman" w:eastAsia="Times New Roman" w:hAnsi="Times New Roman" w:cs="Times New Roman"/>
                <w:color w:val="000000"/>
                <w:sz w:val="24"/>
                <w:szCs w:val="24"/>
                <w:lang w:val="en-US"/>
              </w:rPr>
            </w:pPr>
            <w:r w:rsidRPr="00F357C0">
              <w:rPr>
                <w:rFonts w:ascii="Times New Roman" w:eastAsia="Times New Roman" w:hAnsi="Times New Roman" w:cs="Times New Roman"/>
                <w:color w:val="000000"/>
                <w:sz w:val="24"/>
                <w:szCs w:val="24"/>
                <w:lang w:val="en-US"/>
              </w:rPr>
              <w:t xml:space="preserve">Basic Support / Subscription for </w:t>
            </w:r>
            <w:proofErr w:type="spellStart"/>
            <w:r w:rsidRPr="00F357C0">
              <w:rPr>
                <w:rFonts w:ascii="Times New Roman" w:eastAsia="Times New Roman" w:hAnsi="Times New Roman" w:cs="Times New Roman"/>
                <w:color w:val="000000"/>
                <w:sz w:val="24"/>
                <w:szCs w:val="24"/>
                <w:lang w:val="en-US"/>
              </w:rPr>
              <w:t>vCenter</w:t>
            </w:r>
            <w:proofErr w:type="spellEnd"/>
            <w:r w:rsidRPr="00F357C0">
              <w:rPr>
                <w:rFonts w:ascii="Times New Roman" w:eastAsia="Times New Roman" w:hAnsi="Times New Roman" w:cs="Times New Roman"/>
                <w:color w:val="000000"/>
                <w:sz w:val="24"/>
                <w:szCs w:val="24"/>
                <w:lang w:val="en-US"/>
              </w:rPr>
              <w:t xml:space="preserve"> Server 5 Foundation for vSphere 5 for 1Year</w:t>
            </w:r>
          </w:p>
        </w:tc>
        <w:tc>
          <w:tcPr>
            <w:tcW w:w="514"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rPr>
            </w:pPr>
            <w:r w:rsidRPr="00F357C0">
              <w:rPr>
                <w:rFonts w:ascii="Times New Roman" w:eastAsia="Times New Roman" w:hAnsi="Times New Roman" w:cs="Times New Roman"/>
                <w:sz w:val="24"/>
                <w:szCs w:val="24"/>
              </w:rPr>
              <w:t>шт.</w:t>
            </w:r>
          </w:p>
        </w:tc>
        <w:tc>
          <w:tcPr>
            <w:tcW w:w="368" w:type="pct"/>
            <w:tcBorders>
              <w:top w:val="single" w:sz="4" w:space="0" w:color="auto"/>
              <w:left w:val="single" w:sz="4" w:space="0" w:color="auto"/>
              <w:bottom w:val="single" w:sz="4" w:space="0" w:color="auto"/>
              <w:right w:val="single" w:sz="4" w:space="0" w:color="auto"/>
            </w:tcBorders>
            <w:noWrap/>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rPr>
            </w:pPr>
            <w:r w:rsidRPr="00F357C0">
              <w:rPr>
                <w:rFonts w:ascii="Times New Roman" w:eastAsia="Times New Roman" w:hAnsi="Times New Roman" w:cs="Times New Roman"/>
                <w:sz w:val="24"/>
                <w:szCs w:val="24"/>
              </w:rPr>
              <w:t>1</w:t>
            </w:r>
          </w:p>
        </w:tc>
        <w:tc>
          <w:tcPr>
            <w:tcW w:w="654"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lang w:val="en-US"/>
              </w:rPr>
            </w:pPr>
          </w:p>
        </w:tc>
        <w:tc>
          <w:tcPr>
            <w:tcW w:w="728"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rPr>
            </w:pPr>
          </w:p>
        </w:tc>
      </w:tr>
      <w:tr w:rsidR="00F357C0" w:rsidRPr="00F357C0" w:rsidTr="002A6121">
        <w:trPr>
          <w:trHeight w:val="900"/>
        </w:trPr>
        <w:tc>
          <w:tcPr>
            <w:tcW w:w="434" w:type="pct"/>
            <w:tcBorders>
              <w:top w:val="single" w:sz="4" w:space="0" w:color="auto"/>
              <w:left w:val="single" w:sz="4" w:space="0" w:color="auto"/>
              <w:bottom w:val="single" w:sz="4" w:space="0" w:color="auto"/>
              <w:right w:val="single" w:sz="4" w:space="0" w:color="auto"/>
            </w:tcBorders>
            <w:noWrap/>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color w:val="000000"/>
                <w:sz w:val="24"/>
                <w:szCs w:val="24"/>
              </w:rPr>
            </w:pPr>
            <w:r w:rsidRPr="00F357C0">
              <w:rPr>
                <w:rFonts w:ascii="Times New Roman" w:eastAsia="Times New Roman" w:hAnsi="Times New Roman" w:cs="Times New Roman"/>
                <w:color w:val="000000"/>
                <w:sz w:val="24"/>
                <w:szCs w:val="24"/>
              </w:rPr>
              <w:t>3</w:t>
            </w:r>
          </w:p>
        </w:tc>
        <w:tc>
          <w:tcPr>
            <w:tcW w:w="2302"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rPr>
                <w:rFonts w:ascii="Times New Roman" w:eastAsia="Times New Roman" w:hAnsi="Times New Roman" w:cs="Times New Roman"/>
                <w:color w:val="000000"/>
                <w:sz w:val="24"/>
                <w:szCs w:val="24"/>
              </w:rPr>
            </w:pPr>
            <w:proofErr w:type="spellStart"/>
            <w:r w:rsidRPr="00F357C0">
              <w:rPr>
                <w:rFonts w:ascii="Times New Roman" w:eastAsia="Times New Roman" w:hAnsi="Times New Roman" w:cs="Times New Roman"/>
                <w:color w:val="000000"/>
                <w:sz w:val="24"/>
                <w:szCs w:val="24"/>
              </w:rPr>
              <w:t>Acrobat</w:t>
            </w:r>
            <w:proofErr w:type="spellEnd"/>
            <w:r w:rsidRPr="00F357C0">
              <w:rPr>
                <w:rFonts w:ascii="Times New Roman" w:eastAsia="Times New Roman" w:hAnsi="Times New Roman" w:cs="Times New Roman"/>
                <w:color w:val="000000"/>
                <w:sz w:val="24"/>
                <w:szCs w:val="24"/>
              </w:rPr>
              <w:t xml:space="preserve"> XI </w:t>
            </w:r>
            <w:proofErr w:type="spellStart"/>
            <w:r w:rsidRPr="00F357C0">
              <w:rPr>
                <w:rFonts w:ascii="Times New Roman" w:eastAsia="Times New Roman" w:hAnsi="Times New Roman" w:cs="Times New Roman"/>
                <w:color w:val="000000"/>
                <w:sz w:val="24"/>
                <w:szCs w:val="24"/>
              </w:rPr>
              <w:t>Pro</w:t>
            </w:r>
            <w:proofErr w:type="spellEnd"/>
            <w:r w:rsidRPr="00F357C0">
              <w:rPr>
                <w:rFonts w:ascii="Times New Roman" w:eastAsia="Times New Roman" w:hAnsi="Times New Roman" w:cs="Times New Roman"/>
                <w:color w:val="000000"/>
                <w:sz w:val="24"/>
                <w:szCs w:val="24"/>
              </w:rPr>
              <w:t xml:space="preserve">. Электронная версия (неименная лицензия) Русская версия </w:t>
            </w:r>
            <w:proofErr w:type="spellStart"/>
            <w:r w:rsidRPr="00F357C0">
              <w:rPr>
                <w:rFonts w:ascii="Times New Roman" w:eastAsia="Times New Roman" w:hAnsi="Times New Roman" w:cs="Times New Roman"/>
                <w:color w:val="000000"/>
                <w:sz w:val="24"/>
                <w:szCs w:val="24"/>
              </w:rPr>
              <w:t>Windows</w:t>
            </w:r>
            <w:proofErr w:type="spellEnd"/>
          </w:p>
        </w:tc>
        <w:tc>
          <w:tcPr>
            <w:tcW w:w="514"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rPr>
            </w:pPr>
            <w:r w:rsidRPr="00F357C0">
              <w:rPr>
                <w:rFonts w:ascii="Times New Roman" w:eastAsia="Times New Roman" w:hAnsi="Times New Roman" w:cs="Times New Roman"/>
                <w:sz w:val="24"/>
                <w:szCs w:val="24"/>
              </w:rPr>
              <w:t>шт.</w:t>
            </w:r>
          </w:p>
        </w:tc>
        <w:tc>
          <w:tcPr>
            <w:tcW w:w="368" w:type="pct"/>
            <w:tcBorders>
              <w:top w:val="single" w:sz="4" w:space="0" w:color="auto"/>
              <w:left w:val="single" w:sz="4" w:space="0" w:color="auto"/>
              <w:bottom w:val="single" w:sz="4" w:space="0" w:color="auto"/>
              <w:right w:val="single" w:sz="4" w:space="0" w:color="auto"/>
            </w:tcBorders>
            <w:noWrap/>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rPr>
            </w:pPr>
            <w:r w:rsidRPr="00F357C0">
              <w:rPr>
                <w:rFonts w:ascii="Times New Roman" w:eastAsia="Times New Roman" w:hAnsi="Times New Roman" w:cs="Times New Roman"/>
                <w:sz w:val="24"/>
                <w:szCs w:val="24"/>
              </w:rPr>
              <w:t>8</w:t>
            </w:r>
          </w:p>
        </w:tc>
        <w:tc>
          <w:tcPr>
            <w:tcW w:w="654"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rPr>
            </w:pPr>
          </w:p>
        </w:tc>
        <w:tc>
          <w:tcPr>
            <w:tcW w:w="728"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rPr>
            </w:pPr>
          </w:p>
        </w:tc>
      </w:tr>
      <w:tr w:rsidR="00F357C0" w:rsidRPr="00F357C0" w:rsidTr="002A6121">
        <w:trPr>
          <w:trHeight w:val="405"/>
        </w:trPr>
        <w:tc>
          <w:tcPr>
            <w:tcW w:w="434" w:type="pct"/>
            <w:tcBorders>
              <w:top w:val="single" w:sz="4" w:space="0" w:color="auto"/>
              <w:left w:val="single" w:sz="4" w:space="0" w:color="auto"/>
              <w:bottom w:val="single" w:sz="4" w:space="0" w:color="auto"/>
              <w:right w:val="single" w:sz="4" w:space="0" w:color="auto"/>
            </w:tcBorders>
            <w:noWrap/>
          </w:tcPr>
          <w:p w:rsidR="00F357C0" w:rsidRPr="00F357C0" w:rsidRDefault="00F357C0" w:rsidP="00F357C0">
            <w:pPr>
              <w:widowControl w:val="0"/>
              <w:spacing w:after="0" w:line="240" w:lineRule="auto"/>
              <w:jc w:val="right"/>
              <w:rPr>
                <w:rFonts w:ascii="Times New Roman" w:eastAsia="Times New Roman" w:hAnsi="Times New Roman" w:cs="Times New Roman"/>
                <w:b/>
                <w:sz w:val="24"/>
                <w:szCs w:val="24"/>
              </w:rPr>
            </w:pPr>
          </w:p>
        </w:tc>
        <w:tc>
          <w:tcPr>
            <w:tcW w:w="2302"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b/>
                <w:sz w:val="24"/>
                <w:szCs w:val="24"/>
                <w:lang w:val="en-US"/>
              </w:rPr>
            </w:pPr>
            <w:r w:rsidRPr="00F357C0">
              <w:rPr>
                <w:rFonts w:ascii="Times New Roman" w:eastAsia="Times New Roman" w:hAnsi="Times New Roman" w:cs="Times New Roman"/>
                <w:b/>
                <w:sz w:val="24"/>
                <w:szCs w:val="24"/>
              </w:rPr>
              <w:t>ИТОГО</w:t>
            </w:r>
            <w:r w:rsidRPr="00F357C0">
              <w:rPr>
                <w:rFonts w:ascii="Times New Roman" w:eastAsia="Times New Roman" w:hAnsi="Times New Roman" w:cs="Times New Roman"/>
                <w:b/>
                <w:sz w:val="24"/>
                <w:szCs w:val="24"/>
                <w:lang w:val="en-US"/>
              </w:rPr>
              <w:t>:</w:t>
            </w:r>
          </w:p>
        </w:tc>
        <w:tc>
          <w:tcPr>
            <w:tcW w:w="514"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b/>
                <w:sz w:val="24"/>
                <w:szCs w:val="24"/>
              </w:rPr>
            </w:pPr>
            <w:r w:rsidRPr="00F357C0">
              <w:rPr>
                <w:rFonts w:ascii="Times New Roman" w:eastAsia="Times New Roman" w:hAnsi="Times New Roman" w:cs="Times New Roman"/>
                <w:b/>
                <w:sz w:val="24"/>
                <w:szCs w:val="24"/>
              </w:rPr>
              <w:t>ш</w:t>
            </w:r>
            <w:r w:rsidRPr="00F357C0">
              <w:rPr>
                <w:rFonts w:ascii="Times New Roman" w:eastAsia="Times New Roman" w:hAnsi="Times New Roman" w:cs="Times New Roman"/>
                <w:b/>
                <w:sz w:val="24"/>
                <w:szCs w:val="24"/>
                <w:lang w:val="en-US"/>
              </w:rPr>
              <w:t>т.</w:t>
            </w:r>
          </w:p>
        </w:tc>
        <w:tc>
          <w:tcPr>
            <w:tcW w:w="368"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b/>
                <w:sz w:val="24"/>
                <w:szCs w:val="24"/>
              </w:rPr>
            </w:pPr>
            <w:r w:rsidRPr="00F357C0">
              <w:rPr>
                <w:rFonts w:ascii="Times New Roman" w:eastAsia="Times New Roman" w:hAnsi="Times New Roman" w:cs="Times New Roman"/>
                <w:b/>
                <w:sz w:val="24"/>
                <w:szCs w:val="24"/>
              </w:rPr>
              <w:t>10</w:t>
            </w:r>
          </w:p>
        </w:tc>
        <w:tc>
          <w:tcPr>
            <w:tcW w:w="654"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b/>
                <w:sz w:val="24"/>
                <w:szCs w:val="24"/>
              </w:rPr>
            </w:pPr>
          </w:p>
        </w:tc>
        <w:tc>
          <w:tcPr>
            <w:tcW w:w="728"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b/>
                <w:color w:val="000000"/>
                <w:sz w:val="24"/>
                <w:szCs w:val="24"/>
              </w:rPr>
            </w:pPr>
          </w:p>
        </w:tc>
      </w:tr>
    </w:tbl>
    <w:p w:rsidR="00F357C0" w:rsidRDefault="00F357C0" w:rsidP="00F357C0">
      <w:pPr>
        <w:widowControl w:val="0"/>
        <w:tabs>
          <w:tab w:val="left" w:pos="9637"/>
        </w:tabs>
        <w:spacing w:after="0" w:line="240" w:lineRule="auto"/>
        <w:ind w:left="567" w:right="-83"/>
        <w:rPr>
          <w:rFonts w:ascii="Times New Roman" w:eastAsia="Times New Roman" w:hAnsi="Times New Roman" w:cs="Times New Roman"/>
          <w:sz w:val="24"/>
          <w:szCs w:val="24"/>
        </w:rPr>
      </w:pPr>
    </w:p>
    <w:p w:rsidR="00F357C0" w:rsidRDefault="00F357C0" w:rsidP="00F357C0">
      <w:pPr>
        <w:widowControl w:val="0"/>
        <w:tabs>
          <w:tab w:val="left" w:pos="9637"/>
        </w:tabs>
        <w:spacing w:after="0" w:line="240" w:lineRule="auto"/>
        <w:ind w:left="567" w:right="-83"/>
        <w:rPr>
          <w:rFonts w:ascii="Times New Roman" w:eastAsia="Times New Roman" w:hAnsi="Times New Roman" w:cs="Times New Roman"/>
          <w:sz w:val="24"/>
          <w:szCs w:val="24"/>
        </w:rPr>
      </w:pPr>
    </w:p>
    <w:p w:rsidR="00F357C0" w:rsidRDefault="00F357C0" w:rsidP="00F357C0">
      <w:pPr>
        <w:widowControl w:val="0"/>
        <w:tabs>
          <w:tab w:val="left" w:pos="9637"/>
        </w:tabs>
        <w:spacing w:after="0" w:line="240" w:lineRule="auto"/>
        <w:ind w:left="567" w:right="-83"/>
        <w:rPr>
          <w:rFonts w:ascii="Times New Roman" w:eastAsia="Times New Roman" w:hAnsi="Times New Roman" w:cs="Times New Roman"/>
          <w:sz w:val="24"/>
          <w:szCs w:val="24"/>
        </w:rPr>
      </w:pPr>
    </w:p>
    <w:p w:rsidR="00F357C0" w:rsidRPr="00F357C0" w:rsidRDefault="00F357C0" w:rsidP="00F357C0">
      <w:pPr>
        <w:widowControl w:val="0"/>
        <w:tabs>
          <w:tab w:val="left" w:pos="9637"/>
        </w:tabs>
        <w:spacing w:after="0" w:line="240" w:lineRule="auto"/>
        <w:ind w:left="567" w:right="-83"/>
        <w:rPr>
          <w:rFonts w:ascii="Times New Roman" w:eastAsia="Times New Roman" w:hAnsi="Times New Roman" w:cs="Times New Roman"/>
          <w:sz w:val="24"/>
          <w:szCs w:val="24"/>
        </w:rPr>
      </w:pPr>
    </w:p>
    <w:p w:rsidR="00F357C0" w:rsidRPr="00F357C0" w:rsidRDefault="00F357C0" w:rsidP="00F357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Лот № 2</w:t>
      </w:r>
    </w:p>
    <w:p w:rsidR="00F357C0" w:rsidRPr="00F357C0" w:rsidRDefault="00F357C0" w:rsidP="00F357C0">
      <w:pPr>
        <w:widowControl w:val="0"/>
        <w:tabs>
          <w:tab w:val="left" w:pos="9637"/>
        </w:tabs>
        <w:spacing w:after="0" w:line="240" w:lineRule="auto"/>
        <w:ind w:left="567" w:right="-83"/>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3"/>
        <w:gridCol w:w="1016"/>
        <w:gridCol w:w="725"/>
        <w:gridCol w:w="1239"/>
        <w:gridCol w:w="1380"/>
      </w:tblGrid>
      <w:tr w:rsidR="00F357C0" w:rsidRPr="00F357C0" w:rsidTr="002A6121">
        <w:trPr>
          <w:trHeight w:val="553"/>
        </w:trPr>
        <w:tc>
          <w:tcPr>
            <w:tcW w:w="434" w:type="pct"/>
            <w:tcBorders>
              <w:top w:val="single" w:sz="4" w:space="0" w:color="auto"/>
              <w:left w:val="single" w:sz="4" w:space="0" w:color="auto"/>
              <w:bottom w:val="single" w:sz="4" w:space="0" w:color="auto"/>
              <w:right w:val="single" w:sz="4" w:space="0" w:color="auto"/>
            </w:tcBorders>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b/>
                <w:color w:val="000000"/>
                <w:sz w:val="24"/>
                <w:szCs w:val="24"/>
              </w:rPr>
            </w:pPr>
            <w:r w:rsidRPr="00F357C0">
              <w:rPr>
                <w:rFonts w:ascii="Times New Roman" w:eastAsia="Times New Roman" w:hAnsi="Times New Roman" w:cs="Times New Roman"/>
                <w:b/>
                <w:color w:val="000000"/>
                <w:sz w:val="24"/>
                <w:szCs w:val="24"/>
              </w:rPr>
              <w:t xml:space="preserve">№ </w:t>
            </w:r>
            <w:proofErr w:type="gramStart"/>
            <w:r w:rsidRPr="00F357C0">
              <w:rPr>
                <w:rFonts w:ascii="Times New Roman" w:eastAsia="Times New Roman" w:hAnsi="Times New Roman" w:cs="Times New Roman"/>
                <w:b/>
                <w:color w:val="000000"/>
                <w:sz w:val="24"/>
                <w:szCs w:val="24"/>
              </w:rPr>
              <w:t>п</w:t>
            </w:r>
            <w:proofErr w:type="gramEnd"/>
            <w:r w:rsidRPr="00F357C0">
              <w:rPr>
                <w:rFonts w:ascii="Times New Roman" w:eastAsia="Times New Roman" w:hAnsi="Times New Roman" w:cs="Times New Roman"/>
                <w:b/>
                <w:color w:val="000000"/>
                <w:sz w:val="24"/>
                <w:szCs w:val="24"/>
              </w:rPr>
              <w:t>/п</w:t>
            </w:r>
          </w:p>
        </w:tc>
        <w:tc>
          <w:tcPr>
            <w:tcW w:w="2302" w:type="pct"/>
            <w:tcBorders>
              <w:top w:val="single" w:sz="4" w:space="0" w:color="auto"/>
              <w:left w:val="single" w:sz="4" w:space="0" w:color="auto"/>
              <w:bottom w:val="single" w:sz="4" w:space="0" w:color="auto"/>
              <w:right w:val="single" w:sz="4" w:space="0" w:color="auto"/>
            </w:tcBorders>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b/>
                <w:color w:val="000000"/>
                <w:sz w:val="24"/>
                <w:szCs w:val="24"/>
              </w:rPr>
            </w:pPr>
            <w:r w:rsidRPr="00F357C0">
              <w:rPr>
                <w:rFonts w:ascii="Times New Roman" w:eastAsia="Times New Roman" w:hAnsi="Times New Roman" w:cs="Times New Roman"/>
                <w:b/>
                <w:color w:val="000000"/>
                <w:sz w:val="24"/>
                <w:szCs w:val="24"/>
              </w:rPr>
              <w:t>Наименование</w:t>
            </w:r>
          </w:p>
        </w:tc>
        <w:tc>
          <w:tcPr>
            <w:tcW w:w="514" w:type="pct"/>
            <w:tcBorders>
              <w:top w:val="single" w:sz="4" w:space="0" w:color="auto"/>
              <w:left w:val="single" w:sz="4" w:space="0" w:color="auto"/>
              <w:bottom w:val="single" w:sz="4" w:space="0" w:color="auto"/>
              <w:right w:val="single" w:sz="4" w:space="0" w:color="auto"/>
            </w:tcBorders>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b/>
                <w:color w:val="000000"/>
                <w:sz w:val="24"/>
                <w:szCs w:val="24"/>
              </w:rPr>
            </w:pPr>
            <w:proofErr w:type="spellStart"/>
            <w:r w:rsidRPr="00F357C0">
              <w:rPr>
                <w:rFonts w:ascii="Times New Roman" w:eastAsia="Times New Roman" w:hAnsi="Times New Roman" w:cs="Times New Roman"/>
                <w:b/>
                <w:color w:val="000000"/>
                <w:sz w:val="24"/>
                <w:szCs w:val="24"/>
              </w:rPr>
              <w:t>Ед</w:t>
            </w:r>
            <w:proofErr w:type="gramStart"/>
            <w:r w:rsidRPr="00F357C0">
              <w:rPr>
                <w:rFonts w:ascii="Times New Roman" w:eastAsia="Times New Roman" w:hAnsi="Times New Roman" w:cs="Times New Roman"/>
                <w:b/>
                <w:color w:val="000000"/>
                <w:sz w:val="24"/>
                <w:szCs w:val="24"/>
              </w:rPr>
              <w:t>.и</w:t>
            </w:r>
            <w:proofErr w:type="gramEnd"/>
            <w:r w:rsidRPr="00F357C0">
              <w:rPr>
                <w:rFonts w:ascii="Times New Roman" w:eastAsia="Times New Roman" w:hAnsi="Times New Roman" w:cs="Times New Roman"/>
                <w:b/>
                <w:color w:val="000000"/>
                <w:sz w:val="24"/>
                <w:szCs w:val="24"/>
              </w:rPr>
              <w:t>зм</w:t>
            </w:r>
            <w:proofErr w:type="spellEnd"/>
            <w:r w:rsidRPr="00F357C0">
              <w:rPr>
                <w:rFonts w:ascii="Times New Roman" w:eastAsia="Times New Roman" w:hAnsi="Times New Roman" w:cs="Times New Roman"/>
                <w:b/>
                <w:color w:val="000000"/>
                <w:sz w:val="24"/>
                <w:szCs w:val="24"/>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b/>
                <w:color w:val="000000"/>
                <w:sz w:val="24"/>
                <w:szCs w:val="24"/>
              </w:rPr>
            </w:pPr>
            <w:r w:rsidRPr="00F357C0">
              <w:rPr>
                <w:rFonts w:ascii="Times New Roman" w:eastAsia="Times New Roman" w:hAnsi="Times New Roman" w:cs="Times New Roman"/>
                <w:b/>
                <w:color w:val="000000"/>
                <w:sz w:val="24"/>
                <w:szCs w:val="24"/>
              </w:rPr>
              <w:t>Кол-во</w:t>
            </w:r>
          </w:p>
        </w:tc>
        <w:tc>
          <w:tcPr>
            <w:tcW w:w="654" w:type="pct"/>
            <w:tcBorders>
              <w:top w:val="single" w:sz="4" w:space="0" w:color="auto"/>
              <w:left w:val="single" w:sz="4" w:space="0" w:color="auto"/>
              <w:bottom w:val="single" w:sz="4" w:space="0" w:color="auto"/>
              <w:right w:val="single" w:sz="4" w:space="0" w:color="auto"/>
            </w:tcBorders>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b/>
                <w:bCs/>
                <w:sz w:val="24"/>
                <w:szCs w:val="24"/>
              </w:rPr>
            </w:pPr>
            <w:r w:rsidRPr="00F357C0">
              <w:rPr>
                <w:rFonts w:ascii="Times New Roman" w:eastAsia="Times New Roman" w:hAnsi="Times New Roman" w:cs="Times New Roman"/>
                <w:b/>
                <w:bCs/>
                <w:sz w:val="24"/>
                <w:szCs w:val="24"/>
              </w:rPr>
              <w:t>Сумма</w:t>
            </w:r>
          </w:p>
        </w:tc>
        <w:tc>
          <w:tcPr>
            <w:tcW w:w="728" w:type="pct"/>
            <w:tcBorders>
              <w:top w:val="single" w:sz="4" w:space="0" w:color="auto"/>
              <w:left w:val="single" w:sz="4" w:space="0" w:color="auto"/>
              <w:bottom w:val="single" w:sz="4" w:space="0" w:color="auto"/>
              <w:right w:val="single" w:sz="4" w:space="0" w:color="auto"/>
            </w:tcBorders>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b/>
                <w:bCs/>
                <w:sz w:val="24"/>
                <w:szCs w:val="24"/>
              </w:rPr>
            </w:pPr>
            <w:r w:rsidRPr="00F357C0">
              <w:rPr>
                <w:rFonts w:ascii="Times New Roman" w:eastAsia="Times New Roman" w:hAnsi="Times New Roman" w:cs="Times New Roman"/>
                <w:b/>
                <w:bCs/>
                <w:sz w:val="24"/>
                <w:szCs w:val="24"/>
              </w:rPr>
              <w:t xml:space="preserve">В </w:t>
            </w:r>
            <w:proofErr w:type="spellStart"/>
            <w:r w:rsidRPr="00F357C0">
              <w:rPr>
                <w:rFonts w:ascii="Times New Roman" w:eastAsia="Times New Roman" w:hAnsi="Times New Roman" w:cs="Times New Roman"/>
                <w:b/>
                <w:bCs/>
                <w:sz w:val="24"/>
                <w:szCs w:val="24"/>
              </w:rPr>
              <w:t>т.ч</w:t>
            </w:r>
            <w:proofErr w:type="spellEnd"/>
            <w:r w:rsidRPr="00F357C0">
              <w:rPr>
                <w:rFonts w:ascii="Times New Roman" w:eastAsia="Times New Roman" w:hAnsi="Times New Roman" w:cs="Times New Roman"/>
                <w:b/>
                <w:bCs/>
                <w:sz w:val="24"/>
                <w:szCs w:val="24"/>
              </w:rPr>
              <w:t>. НДС</w:t>
            </w:r>
          </w:p>
        </w:tc>
      </w:tr>
      <w:tr w:rsidR="00F357C0" w:rsidRPr="00F357C0" w:rsidTr="002A6121">
        <w:trPr>
          <w:trHeight w:val="900"/>
        </w:trPr>
        <w:tc>
          <w:tcPr>
            <w:tcW w:w="434" w:type="pct"/>
            <w:tcBorders>
              <w:top w:val="single" w:sz="4" w:space="0" w:color="auto"/>
              <w:left w:val="single" w:sz="4" w:space="0" w:color="auto"/>
              <w:bottom w:val="single" w:sz="4" w:space="0" w:color="auto"/>
              <w:right w:val="single" w:sz="4" w:space="0" w:color="auto"/>
            </w:tcBorders>
            <w:noWrap/>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color w:val="000000"/>
                <w:sz w:val="24"/>
                <w:szCs w:val="24"/>
              </w:rPr>
            </w:pPr>
            <w:r w:rsidRPr="00F357C0">
              <w:rPr>
                <w:rFonts w:ascii="Times New Roman" w:eastAsia="Times New Roman" w:hAnsi="Times New Roman" w:cs="Times New Roman"/>
                <w:color w:val="000000"/>
                <w:sz w:val="24"/>
                <w:szCs w:val="24"/>
              </w:rPr>
              <w:t>1</w:t>
            </w:r>
          </w:p>
        </w:tc>
        <w:tc>
          <w:tcPr>
            <w:tcW w:w="2302"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rPr>
                <w:rFonts w:ascii="Times New Roman" w:eastAsia="Times New Roman" w:hAnsi="Times New Roman" w:cs="Times New Roman"/>
                <w:color w:val="000000"/>
                <w:sz w:val="24"/>
                <w:szCs w:val="24"/>
                <w:lang w:val="en-US"/>
              </w:rPr>
            </w:pPr>
            <w:r w:rsidRPr="00F357C0">
              <w:rPr>
                <w:rFonts w:ascii="Times New Roman" w:eastAsia="Times New Roman" w:hAnsi="Times New Roman" w:cs="Times New Roman"/>
                <w:color w:val="000000"/>
                <w:sz w:val="24"/>
                <w:szCs w:val="24"/>
                <w:lang w:val="en-US"/>
              </w:rPr>
              <w:t xml:space="preserve">Upgrade: VMware </w:t>
            </w:r>
            <w:proofErr w:type="spellStart"/>
            <w:r w:rsidRPr="00F357C0">
              <w:rPr>
                <w:rFonts w:ascii="Times New Roman" w:eastAsia="Times New Roman" w:hAnsi="Times New Roman" w:cs="Times New Roman"/>
                <w:color w:val="000000"/>
                <w:sz w:val="24"/>
                <w:szCs w:val="24"/>
                <w:lang w:val="en-US"/>
              </w:rPr>
              <w:t>vCenter</w:t>
            </w:r>
            <w:proofErr w:type="spellEnd"/>
            <w:r w:rsidRPr="00F357C0">
              <w:rPr>
                <w:rFonts w:ascii="Times New Roman" w:eastAsia="Times New Roman" w:hAnsi="Times New Roman" w:cs="Times New Roman"/>
                <w:color w:val="000000"/>
                <w:sz w:val="24"/>
                <w:szCs w:val="24"/>
                <w:lang w:val="en-US"/>
              </w:rPr>
              <w:t xml:space="preserve"> Server 5 Foundation to </w:t>
            </w:r>
            <w:proofErr w:type="spellStart"/>
            <w:r w:rsidRPr="00F357C0">
              <w:rPr>
                <w:rFonts w:ascii="Times New Roman" w:eastAsia="Times New Roman" w:hAnsi="Times New Roman" w:cs="Times New Roman"/>
                <w:color w:val="000000"/>
                <w:sz w:val="24"/>
                <w:szCs w:val="24"/>
                <w:lang w:val="en-US"/>
              </w:rPr>
              <w:t>vCenter</w:t>
            </w:r>
            <w:proofErr w:type="spellEnd"/>
            <w:r w:rsidRPr="00F357C0">
              <w:rPr>
                <w:rFonts w:ascii="Times New Roman" w:eastAsia="Times New Roman" w:hAnsi="Times New Roman" w:cs="Times New Roman"/>
                <w:color w:val="000000"/>
                <w:sz w:val="24"/>
                <w:szCs w:val="24"/>
                <w:lang w:val="en-US"/>
              </w:rPr>
              <w:t xml:space="preserve"> Server 5 Standard</w:t>
            </w:r>
          </w:p>
        </w:tc>
        <w:tc>
          <w:tcPr>
            <w:tcW w:w="514"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color w:val="000000"/>
                <w:sz w:val="24"/>
                <w:szCs w:val="24"/>
              </w:rPr>
            </w:pPr>
            <w:r w:rsidRPr="00F357C0">
              <w:rPr>
                <w:rFonts w:ascii="Times New Roman" w:eastAsia="Times New Roman" w:hAnsi="Times New Roman" w:cs="Times New Roman"/>
                <w:color w:val="000000"/>
                <w:sz w:val="24"/>
                <w:szCs w:val="24"/>
              </w:rPr>
              <w:t>шт.</w:t>
            </w:r>
          </w:p>
        </w:tc>
        <w:tc>
          <w:tcPr>
            <w:tcW w:w="368" w:type="pct"/>
            <w:tcBorders>
              <w:top w:val="single" w:sz="4" w:space="0" w:color="auto"/>
              <w:left w:val="single" w:sz="4" w:space="0" w:color="auto"/>
              <w:bottom w:val="single" w:sz="4" w:space="0" w:color="auto"/>
              <w:right w:val="single" w:sz="4" w:space="0" w:color="auto"/>
            </w:tcBorders>
            <w:noWrap/>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lang w:val="en-US"/>
              </w:rPr>
            </w:pPr>
            <w:r w:rsidRPr="00F357C0">
              <w:rPr>
                <w:rFonts w:ascii="Times New Roman" w:eastAsia="Times New Roman" w:hAnsi="Times New Roman" w:cs="Times New Roman"/>
                <w:sz w:val="24"/>
                <w:szCs w:val="24"/>
                <w:lang w:val="en-US"/>
              </w:rPr>
              <w:t>1</w:t>
            </w:r>
          </w:p>
        </w:tc>
        <w:tc>
          <w:tcPr>
            <w:tcW w:w="654"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lang w:val="en-US"/>
              </w:rPr>
            </w:pPr>
          </w:p>
        </w:tc>
        <w:tc>
          <w:tcPr>
            <w:tcW w:w="728"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lang w:val="en-US"/>
              </w:rPr>
            </w:pPr>
          </w:p>
        </w:tc>
      </w:tr>
      <w:tr w:rsidR="00F357C0" w:rsidRPr="00F357C0" w:rsidTr="002A6121">
        <w:trPr>
          <w:trHeight w:val="900"/>
        </w:trPr>
        <w:tc>
          <w:tcPr>
            <w:tcW w:w="434" w:type="pct"/>
            <w:tcBorders>
              <w:top w:val="single" w:sz="4" w:space="0" w:color="auto"/>
              <w:left w:val="single" w:sz="4" w:space="0" w:color="auto"/>
              <w:bottom w:val="single" w:sz="4" w:space="0" w:color="auto"/>
              <w:right w:val="single" w:sz="4" w:space="0" w:color="auto"/>
            </w:tcBorders>
            <w:noWrap/>
            <w:vAlign w:val="center"/>
            <w:hideMark/>
          </w:tcPr>
          <w:p w:rsidR="00F357C0" w:rsidRPr="00F357C0" w:rsidRDefault="00F357C0" w:rsidP="00F357C0">
            <w:pPr>
              <w:widowControl w:val="0"/>
              <w:spacing w:after="0" w:line="240" w:lineRule="auto"/>
              <w:jc w:val="center"/>
              <w:rPr>
                <w:rFonts w:ascii="Times New Roman" w:eastAsia="Times New Roman" w:hAnsi="Times New Roman" w:cs="Times New Roman"/>
                <w:color w:val="000000"/>
                <w:sz w:val="24"/>
                <w:szCs w:val="24"/>
                <w:lang w:val="en-US"/>
              </w:rPr>
            </w:pPr>
            <w:r w:rsidRPr="00F357C0">
              <w:rPr>
                <w:rFonts w:ascii="Times New Roman" w:eastAsia="Times New Roman" w:hAnsi="Times New Roman" w:cs="Times New Roman"/>
                <w:color w:val="000000"/>
                <w:sz w:val="24"/>
                <w:szCs w:val="24"/>
                <w:lang w:val="en-US"/>
              </w:rPr>
              <w:t>2</w:t>
            </w:r>
          </w:p>
        </w:tc>
        <w:tc>
          <w:tcPr>
            <w:tcW w:w="2302"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rPr>
                <w:rFonts w:ascii="Times New Roman" w:eastAsia="Times New Roman" w:hAnsi="Times New Roman" w:cs="Times New Roman"/>
                <w:color w:val="000000"/>
                <w:sz w:val="24"/>
                <w:szCs w:val="24"/>
                <w:lang w:val="en-US"/>
              </w:rPr>
            </w:pPr>
            <w:r w:rsidRPr="00F357C0">
              <w:rPr>
                <w:rFonts w:ascii="Times New Roman" w:eastAsia="Times New Roman" w:hAnsi="Times New Roman" w:cs="Times New Roman"/>
                <w:color w:val="000000"/>
                <w:sz w:val="24"/>
                <w:szCs w:val="24"/>
                <w:lang w:val="en-US"/>
              </w:rPr>
              <w:t xml:space="preserve">Basic Support/Subscription for </w:t>
            </w:r>
            <w:proofErr w:type="spellStart"/>
            <w:r w:rsidRPr="00F357C0">
              <w:rPr>
                <w:rFonts w:ascii="Times New Roman" w:eastAsia="Times New Roman" w:hAnsi="Times New Roman" w:cs="Times New Roman"/>
                <w:color w:val="000000"/>
                <w:sz w:val="24"/>
                <w:szCs w:val="24"/>
                <w:lang w:val="en-US"/>
              </w:rPr>
              <w:t>vCenter</w:t>
            </w:r>
            <w:proofErr w:type="spellEnd"/>
            <w:r w:rsidRPr="00F357C0">
              <w:rPr>
                <w:rFonts w:ascii="Times New Roman" w:eastAsia="Times New Roman" w:hAnsi="Times New Roman" w:cs="Times New Roman"/>
                <w:color w:val="000000"/>
                <w:sz w:val="24"/>
                <w:szCs w:val="24"/>
                <w:lang w:val="en-US"/>
              </w:rPr>
              <w:t xml:space="preserve"> Server 5 Standard for vSphere 5 for 1 Year</w:t>
            </w:r>
          </w:p>
        </w:tc>
        <w:tc>
          <w:tcPr>
            <w:tcW w:w="514"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rPr>
            </w:pPr>
            <w:r w:rsidRPr="00F357C0">
              <w:rPr>
                <w:rFonts w:ascii="Times New Roman" w:eastAsia="Times New Roman" w:hAnsi="Times New Roman" w:cs="Times New Roman"/>
                <w:sz w:val="24"/>
                <w:szCs w:val="24"/>
              </w:rPr>
              <w:t>шт.</w:t>
            </w:r>
          </w:p>
        </w:tc>
        <w:tc>
          <w:tcPr>
            <w:tcW w:w="368" w:type="pct"/>
            <w:tcBorders>
              <w:top w:val="single" w:sz="4" w:space="0" w:color="auto"/>
              <w:left w:val="single" w:sz="4" w:space="0" w:color="auto"/>
              <w:bottom w:val="single" w:sz="4" w:space="0" w:color="auto"/>
              <w:right w:val="single" w:sz="4" w:space="0" w:color="auto"/>
            </w:tcBorders>
            <w:noWrap/>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lang w:val="en-US"/>
              </w:rPr>
            </w:pPr>
            <w:r w:rsidRPr="00F357C0">
              <w:rPr>
                <w:rFonts w:ascii="Times New Roman" w:eastAsia="Times New Roman" w:hAnsi="Times New Roman" w:cs="Times New Roman"/>
                <w:sz w:val="24"/>
                <w:szCs w:val="24"/>
                <w:lang w:val="en-US"/>
              </w:rPr>
              <w:t>1</w:t>
            </w:r>
          </w:p>
        </w:tc>
        <w:tc>
          <w:tcPr>
            <w:tcW w:w="654"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lang w:val="en-US"/>
              </w:rPr>
            </w:pPr>
          </w:p>
        </w:tc>
        <w:tc>
          <w:tcPr>
            <w:tcW w:w="728"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sz w:val="24"/>
                <w:szCs w:val="24"/>
              </w:rPr>
            </w:pPr>
          </w:p>
        </w:tc>
      </w:tr>
      <w:tr w:rsidR="00F357C0" w:rsidRPr="00F357C0" w:rsidTr="002A6121">
        <w:trPr>
          <w:trHeight w:val="405"/>
        </w:trPr>
        <w:tc>
          <w:tcPr>
            <w:tcW w:w="434" w:type="pct"/>
            <w:tcBorders>
              <w:top w:val="single" w:sz="4" w:space="0" w:color="auto"/>
              <w:left w:val="single" w:sz="4" w:space="0" w:color="auto"/>
              <w:bottom w:val="single" w:sz="4" w:space="0" w:color="auto"/>
              <w:right w:val="single" w:sz="4" w:space="0" w:color="auto"/>
            </w:tcBorders>
            <w:noWrap/>
          </w:tcPr>
          <w:p w:rsidR="00F357C0" w:rsidRPr="00F357C0" w:rsidRDefault="00F357C0" w:rsidP="00F357C0">
            <w:pPr>
              <w:widowControl w:val="0"/>
              <w:spacing w:after="0" w:line="240" w:lineRule="auto"/>
              <w:jc w:val="right"/>
              <w:rPr>
                <w:rFonts w:ascii="Times New Roman" w:eastAsia="Times New Roman" w:hAnsi="Times New Roman" w:cs="Times New Roman"/>
                <w:b/>
                <w:sz w:val="24"/>
                <w:szCs w:val="24"/>
              </w:rPr>
            </w:pPr>
          </w:p>
        </w:tc>
        <w:tc>
          <w:tcPr>
            <w:tcW w:w="2302"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b/>
                <w:sz w:val="24"/>
                <w:szCs w:val="24"/>
                <w:lang w:val="en-US"/>
              </w:rPr>
            </w:pPr>
            <w:r w:rsidRPr="00F357C0">
              <w:rPr>
                <w:rFonts w:ascii="Times New Roman" w:eastAsia="Times New Roman" w:hAnsi="Times New Roman" w:cs="Times New Roman"/>
                <w:b/>
                <w:sz w:val="24"/>
                <w:szCs w:val="24"/>
              </w:rPr>
              <w:t>ИТОГО</w:t>
            </w:r>
            <w:r w:rsidRPr="00F357C0">
              <w:rPr>
                <w:rFonts w:ascii="Times New Roman" w:eastAsia="Times New Roman" w:hAnsi="Times New Roman" w:cs="Times New Roman"/>
                <w:b/>
                <w:sz w:val="24"/>
                <w:szCs w:val="24"/>
                <w:lang w:val="en-US"/>
              </w:rPr>
              <w:t>:</w:t>
            </w:r>
          </w:p>
        </w:tc>
        <w:tc>
          <w:tcPr>
            <w:tcW w:w="514"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b/>
                <w:sz w:val="24"/>
                <w:szCs w:val="24"/>
              </w:rPr>
            </w:pPr>
            <w:r w:rsidRPr="00F357C0">
              <w:rPr>
                <w:rFonts w:ascii="Times New Roman" w:eastAsia="Times New Roman" w:hAnsi="Times New Roman" w:cs="Times New Roman"/>
                <w:b/>
                <w:sz w:val="24"/>
                <w:szCs w:val="24"/>
              </w:rPr>
              <w:t>ш</w:t>
            </w:r>
            <w:r w:rsidRPr="00F357C0">
              <w:rPr>
                <w:rFonts w:ascii="Times New Roman" w:eastAsia="Times New Roman" w:hAnsi="Times New Roman" w:cs="Times New Roman"/>
                <w:b/>
                <w:sz w:val="24"/>
                <w:szCs w:val="24"/>
                <w:lang w:val="en-US"/>
              </w:rPr>
              <w:t>т.</w:t>
            </w:r>
          </w:p>
        </w:tc>
        <w:tc>
          <w:tcPr>
            <w:tcW w:w="368"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b/>
                <w:sz w:val="24"/>
                <w:szCs w:val="24"/>
                <w:lang w:val="en-US"/>
              </w:rPr>
            </w:pPr>
            <w:r w:rsidRPr="00F357C0">
              <w:rPr>
                <w:rFonts w:ascii="Times New Roman" w:eastAsia="Times New Roman" w:hAnsi="Times New Roman" w:cs="Times New Roman"/>
                <w:b/>
                <w:sz w:val="24"/>
                <w:szCs w:val="24"/>
                <w:lang w:val="en-US"/>
              </w:rPr>
              <w:t>2</w:t>
            </w:r>
          </w:p>
        </w:tc>
        <w:tc>
          <w:tcPr>
            <w:tcW w:w="654"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b/>
                <w:sz w:val="24"/>
                <w:szCs w:val="24"/>
              </w:rPr>
            </w:pPr>
          </w:p>
        </w:tc>
        <w:tc>
          <w:tcPr>
            <w:tcW w:w="728" w:type="pct"/>
            <w:tcBorders>
              <w:top w:val="single" w:sz="4" w:space="0" w:color="auto"/>
              <w:left w:val="single" w:sz="4" w:space="0" w:color="auto"/>
              <w:bottom w:val="single" w:sz="4" w:space="0" w:color="auto"/>
              <w:right w:val="single" w:sz="4" w:space="0" w:color="auto"/>
            </w:tcBorders>
            <w:vAlign w:val="center"/>
          </w:tcPr>
          <w:p w:rsidR="00F357C0" w:rsidRPr="00F357C0" w:rsidRDefault="00F357C0" w:rsidP="00F357C0">
            <w:pPr>
              <w:widowControl w:val="0"/>
              <w:spacing w:after="0" w:line="240" w:lineRule="auto"/>
              <w:jc w:val="center"/>
              <w:rPr>
                <w:rFonts w:ascii="Times New Roman" w:eastAsia="Times New Roman" w:hAnsi="Times New Roman" w:cs="Times New Roman"/>
                <w:b/>
                <w:color w:val="000000"/>
                <w:sz w:val="24"/>
                <w:szCs w:val="24"/>
              </w:rPr>
            </w:pPr>
          </w:p>
        </w:tc>
      </w:tr>
    </w:tbl>
    <w:p w:rsidR="00F357C0" w:rsidRPr="00F357C0" w:rsidRDefault="00F357C0" w:rsidP="00F357C0">
      <w:pPr>
        <w:widowControl w:val="0"/>
        <w:tabs>
          <w:tab w:val="left" w:pos="9637"/>
        </w:tabs>
        <w:spacing w:after="0" w:line="240" w:lineRule="auto"/>
        <w:ind w:left="567" w:right="-83"/>
        <w:rPr>
          <w:rFonts w:ascii="Times New Roman" w:eastAsia="Times New Roman" w:hAnsi="Times New Roman" w:cs="Times New Roman"/>
          <w:sz w:val="24"/>
          <w:szCs w:val="24"/>
        </w:rPr>
      </w:pPr>
    </w:p>
    <w:p w:rsidR="00F357C0" w:rsidRDefault="00F357C0" w:rsidP="00ED78B3">
      <w:pPr>
        <w:spacing w:after="0" w:line="240" w:lineRule="auto"/>
        <w:jc w:val="center"/>
        <w:rPr>
          <w:rFonts w:ascii="Times New Roman" w:eastAsia="Times New Roman" w:hAnsi="Times New Roman" w:cs="Times New Roman"/>
          <w:b/>
          <w:bCs/>
          <w:color w:val="000000"/>
        </w:rPr>
      </w:pPr>
    </w:p>
    <w:sectPr w:rsidR="00F357C0"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21B8B">
      <w:rPr>
        <w:rFonts w:ascii="Times New Roman" w:hAnsi="Times New Roman" w:cs="Times New Roman"/>
        <w:sz w:val="20"/>
        <w:szCs w:val="20"/>
      </w:rPr>
      <w:t>21</w:t>
    </w:r>
    <w:r>
      <w:rPr>
        <w:rFonts w:ascii="Times New Roman" w:hAnsi="Times New Roman" w:cs="Times New Roman"/>
        <w:sz w:val="20"/>
        <w:szCs w:val="20"/>
      </w:rPr>
      <w:t xml:space="preserve"> </w:t>
    </w:r>
    <w:r w:rsidR="00721B8B">
      <w:rPr>
        <w:rFonts w:ascii="Times New Roman" w:hAnsi="Times New Roman" w:cs="Times New Roman"/>
        <w:sz w:val="20"/>
        <w:szCs w:val="20"/>
      </w:rPr>
      <w:t>октября</w:t>
    </w:r>
    <w:r>
      <w:rPr>
        <w:rFonts w:ascii="Times New Roman" w:hAnsi="Times New Roman" w:cs="Times New Roman"/>
        <w:sz w:val="20"/>
        <w:szCs w:val="20"/>
      </w:rPr>
      <w:t xml:space="preserve"> 2014 года № ЗК-</w:t>
    </w:r>
    <w:r w:rsidR="00D15F8A">
      <w:rPr>
        <w:rFonts w:ascii="Times New Roman" w:hAnsi="Times New Roman" w:cs="Times New Roman"/>
        <w:sz w:val="20"/>
        <w:szCs w:val="20"/>
      </w:rPr>
      <w:t>ИТ</w:t>
    </w:r>
    <w:r>
      <w:rPr>
        <w:rFonts w:ascii="Times New Roman" w:hAnsi="Times New Roman" w:cs="Times New Roman"/>
        <w:sz w:val="20"/>
        <w:szCs w:val="20"/>
      </w:rPr>
      <w:t>-</w:t>
    </w:r>
    <w:r w:rsidR="00721B8B">
      <w:rPr>
        <w:rFonts w:ascii="Times New Roman" w:hAnsi="Times New Roman" w:cs="Times New Roman"/>
        <w:sz w:val="20"/>
        <w:szCs w:val="20"/>
      </w:rPr>
      <w:t>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5C1AD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250269AD"/>
    <w:multiLevelType w:val="multilevel"/>
    <w:tmpl w:val="8556D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F03389B"/>
    <w:multiLevelType w:val="hybridMultilevel"/>
    <w:tmpl w:val="C65C5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37B4"/>
    <w:rsid w:val="000452B6"/>
    <w:rsid w:val="00045B65"/>
    <w:rsid w:val="0005019A"/>
    <w:rsid w:val="00051A05"/>
    <w:rsid w:val="00051ADF"/>
    <w:rsid w:val="00052665"/>
    <w:rsid w:val="00053E24"/>
    <w:rsid w:val="00054CBA"/>
    <w:rsid w:val="000611C4"/>
    <w:rsid w:val="00063AC3"/>
    <w:rsid w:val="000648B7"/>
    <w:rsid w:val="000705F3"/>
    <w:rsid w:val="00070775"/>
    <w:rsid w:val="000716FE"/>
    <w:rsid w:val="0007795B"/>
    <w:rsid w:val="00082890"/>
    <w:rsid w:val="0008464A"/>
    <w:rsid w:val="000920DE"/>
    <w:rsid w:val="00095E32"/>
    <w:rsid w:val="000962DC"/>
    <w:rsid w:val="000966B4"/>
    <w:rsid w:val="000A0078"/>
    <w:rsid w:val="000A0E58"/>
    <w:rsid w:val="000A250C"/>
    <w:rsid w:val="000A3EB7"/>
    <w:rsid w:val="000A4BF1"/>
    <w:rsid w:val="000A4C4D"/>
    <w:rsid w:val="000A4E83"/>
    <w:rsid w:val="000B22AC"/>
    <w:rsid w:val="000B356F"/>
    <w:rsid w:val="000B6337"/>
    <w:rsid w:val="000B63FD"/>
    <w:rsid w:val="000B7202"/>
    <w:rsid w:val="000C08C6"/>
    <w:rsid w:val="000C22D7"/>
    <w:rsid w:val="000C41DE"/>
    <w:rsid w:val="000C5186"/>
    <w:rsid w:val="000D4D79"/>
    <w:rsid w:val="000D54B2"/>
    <w:rsid w:val="000E50F9"/>
    <w:rsid w:val="000F0241"/>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0AA5"/>
    <w:rsid w:val="001710BB"/>
    <w:rsid w:val="00172AD8"/>
    <w:rsid w:val="001767FA"/>
    <w:rsid w:val="00182646"/>
    <w:rsid w:val="00185797"/>
    <w:rsid w:val="001869D1"/>
    <w:rsid w:val="00192DCA"/>
    <w:rsid w:val="0019649E"/>
    <w:rsid w:val="001973C7"/>
    <w:rsid w:val="0019753E"/>
    <w:rsid w:val="001A152B"/>
    <w:rsid w:val="001A57DA"/>
    <w:rsid w:val="001A6A59"/>
    <w:rsid w:val="001A7532"/>
    <w:rsid w:val="001B4022"/>
    <w:rsid w:val="001B4744"/>
    <w:rsid w:val="001C7D64"/>
    <w:rsid w:val="001D562F"/>
    <w:rsid w:val="001D632F"/>
    <w:rsid w:val="001E0DD4"/>
    <w:rsid w:val="001F0886"/>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0D7"/>
    <w:rsid w:val="00255C7C"/>
    <w:rsid w:val="00257074"/>
    <w:rsid w:val="0025753F"/>
    <w:rsid w:val="00267BE3"/>
    <w:rsid w:val="00281A1C"/>
    <w:rsid w:val="00292FCB"/>
    <w:rsid w:val="0029436F"/>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4F00"/>
    <w:rsid w:val="00355D45"/>
    <w:rsid w:val="00356D1B"/>
    <w:rsid w:val="0036127B"/>
    <w:rsid w:val="003707A8"/>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0F75"/>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5D8A"/>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56D03"/>
    <w:rsid w:val="00560412"/>
    <w:rsid w:val="0056121C"/>
    <w:rsid w:val="00563BA9"/>
    <w:rsid w:val="0057412C"/>
    <w:rsid w:val="00577108"/>
    <w:rsid w:val="00597068"/>
    <w:rsid w:val="005B5DAD"/>
    <w:rsid w:val="005C1866"/>
    <w:rsid w:val="005C1ADE"/>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20EB7"/>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BE4"/>
    <w:rsid w:val="006C332F"/>
    <w:rsid w:val="006D3069"/>
    <w:rsid w:val="006D4D7F"/>
    <w:rsid w:val="006E0224"/>
    <w:rsid w:val="006E2F96"/>
    <w:rsid w:val="006E4FC8"/>
    <w:rsid w:val="006E5DFD"/>
    <w:rsid w:val="006F6D2F"/>
    <w:rsid w:val="006F7477"/>
    <w:rsid w:val="00700786"/>
    <w:rsid w:val="0070132C"/>
    <w:rsid w:val="00701C95"/>
    <w:rsid w:val="00703847"/>
    <w:rsid w:val="007042E2"/>
    <w:rsid w:val="0072063F"/>
    <w:rsid w:val="0072154F"/>
    <w:rsid w:val="00721B8B"/>
    <w:rsid w:val="00723016"/>
    <w:rsid w:val="00724A3C"/>
    <w:rsid w:val="007270BF"/>
    <w:rsid w:val="007273A4"/>
    <w:rsid w:val="007326B0"/>
    <w:rsid w:val="0073413C"/>
    <w:rsid w:val="00735D35"/>
    <w:rsid w:val="0073631F"/>
    <w:rsid w:val="00740109"/>
    <w:rsid w:val="007415F9"/>
    <w:rsid w:val="00742563"/>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27DF"/>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C58"/>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2937"/>
    <w:rsid w:val="009047DB"/>
    <w:rsid w:val="009141A2"/>
    <w:rsid w:val="00916370"/>
    <w:rsid w:val="00917445"/>
    <w:rsid w:val="0092014B"/>
    <w:rsid w:val="009242A6"/>
    <w:rsid w:val="00924FB9"/>
    <w:rsid w:val="0093012F"/>
    <w:rsid w:val="00935ACE"/>
    <w:rsid w:val="0094153E"/>
    <w:rsid w:val="0094321D"/>
    <w:rsid w:val="009451BE"/>
    <w:rsid w:val="00947595"/>
    <w:rsid w:val="009567C4"/>
    <w:rsid w:val="00961579"/>
    <w:rsid w:val="00966634"/>
    <w:rsid w:val="0097256F"/>
    <w:rsid w:val="009756DB"/>
    <w:rsid w:val="00980F9C"/>
    <w:rsid w:val="0099703F"/>
    <w:rsid w:val="009A00C2"/>
    <w:rsid w:val="009A7448"/>
    <w:rsid w:val="009B70CE"/>
    <w:rsid w:val="009B7BFC"/>
    <w:rsid w:val="009C377E"/>
    <w:rsid w:val="009C4F07"/>
    <w:rsid w:val="009C5BD5"/>
    <w:rsid w:val="009E5A73"/>
    <w:rsid w:val="009E5ECD"/>
    <w:rsid w:val="009F1CC0"/>
    <w:rsid w:val="009F346C"/>
    <w:rsid w:val="00A00CA3"/>
    <w:rsid w:val="00A011B8"/>
    <w:rsid w:val="00A03C1A"/>
    <w:rsid w:val="00A0768D"/>
    <w:rsid w:val="00A110A7"/>
    <w:rsid w:val="00A11A7F"/>
    <w:rsid w:val="00A13DA0"/>
    <w:rsid w:val="00A15402"/>
    <w:rsid w:val="00A20736"/>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639E0"/>
    <w:rsid w:val="00A727AF"/>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A56E0"/>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3CA"/>
    <w:rsid w:val="00C54461"/>
    <w:rsid w:val="00C63368"/>
    <w:rsid w:val="00C65F1A"/>
    <w:rsid w:val="00C662E3"/>
    <w:rsid w:val="00C70BF2"/>
    <w:rsid w:val="00C71689"/>
    <w:rsid w:val="00C73852"/>
    <w:rsid w:val="00C760D2"/>
    <w:rsid w:val="00C76324"/>
    <w:rsid w:val="00C8153D"/>
    <w:rsid w:val="00C907CB"/>
    <w:rsid w:val="00C94A8B"/>
    <w:rsid w:val="00C94F6B"/>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4C4"/>
    <w:rsid w:val="00D025B7"/>
    <w:rsid w:val="00D056CF"/>
    <w:rsid w:val="00D0783F"/>
    <w:rsid w:val="00D1424F"/>
    <w:rsid w:val="00D15F8A"/>
    <w:rsid w:val="00D20108"/>
    <w:rsid w:val="00D22516"/>
    <w:rsid w:val="00D30B7A"/>
    <w:rsid w:val="00D351B5"/>
    <w:rsid w:val="00D41E0E"/>
    <w:rsid w:val="00D51476"/>
    <w:rsid w:val="00D520E8"/>
    <w:rsid w:val="00D604C1"/>
    <w:rsid w:val="00D6060B"/>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0726"/>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3941"/>
    <w:rsid w:val="00ED6727"/>
    <w:rsid w:val="00ED785C"/>
    <w:rsid w:val="00ED78B3"/>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2DBA"/>
    <w:rsid w:val="00F15EDC"/>
    <w:rsid w:val="00F239B0"/>
    <w:rsid w:val="00F2457B"/>
    <w:rsid w:val="00F2712E"/>
    <w:rsid w:val="00F357C0"/>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187A"/>
    <w:rsid w:val="00FC4308"/>
    <w:rsid w:val="00FC4E4A"/>
    <w:rsid w:val="00FC5045"/>
    <w:rsid w:val="00FD1ED0"/>
    <w:rsid w:val="00FE065E"/>
    <w:rsid w:val="00FE2D07"/>
    <w:rsid w:val="00FE3825"/>
    <w:rsid w:val="00FE415E"/>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7D16-6412-4D88-826D-26681333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131</cp:revision>
  <cp:lastPrinted>2014-10-22T14:23:00Z</cp:lastPrinted>
  <dcterms:created xsi:type="dcterms:W3CDTF">2014-03-06T14:15:00Z</dcterms:created>
  <dcterms:modified xsi:type="dcterms:W3CDTF">2014-10-23T11:33:00Z</dcterms:modified>
</cp:coreProperties>
</file>