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7224DCB"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6B78F1">
        <w:rPr>
          <w:b/>
          <w:bCs/>
        </w:rPr>
        <w:t>27</w:t>
      </w:r>
      <w:r w:rsidR="00A6098D">
        <w:rPr>
          <w:b/>
          <w:bCs/>
        </w:rPr>
        <w:t>.</w:t>
      </w:r>
      <w:r w:rsidR="006B78F1">
        <w:rPr>
          <w:b/>
          <w:bCs/>
        </w:rPr>
        <w:t>09</w:t>
      </w:r>
      <w:r w:rsidR="00182D78" w:rsidRPr="004243BD">
        <w:rPr>
          <w:b/>
          <w:bCs/>
        </w:rPr>
        <w:t>.</w:t>
      </w:r>
      <w:bookmarkStart w:id="0" w:name="_GoBack"/>
      <w:r w:rsidR="00182D78" w:rsidRPr="004243BD">
        <w:rPr>
          <w:b/>
          <w:bCs/>
        </w:rPr>
        <w:t>2021</w:t>
      </w:r>
      <w:bookmarkEnd w:id="0"/>
      <w:r w:rsidR="009B4449" w:rsidRPr="004243BD">
        <w:rPr>
          <w:b/>
          <w:bCs/>
        </w:rPr>
        <w:t xml:space="preserve"> г. № ЗКЭФ-</w:t>
      </w:r>
      <w:r w:rsidR="00D578F5" w:rsidRPr="004243BD">
        <w:rPr>
          <w:b/>
          <w:bCs/>
        </w:rPr>
        <w:t>Д</w:t>
      </w:r>
      <w:r w:rsidR="00063A14">
        <w:rPr>
          <w:b/>
          <w:bCs/>
        </w:rPr>
        <w:t>Б</w:t>
      </w:r>
      <w:r w:rsidR="009B4449" w:rsidRPr="004243BD">
        <w:rPr>
          <w:b/>
          <w:bCs/>
        </w:rPr>
        <w:t>-</w:t>
      </w:r>
      <w:r w:rsidR="00387430">
        <w:rPr>
          <w:b/>
          <w:bCs/>
        </w:rPr>
        <w:t>4</w:t>
      </w:r>
      <w:r w:rsidR="00063A14">
        <w:rPr>
          <w:b/>
          <w:bCs/>
        </w:rPr>
        <w:t>79</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756D7E64" w:rsidR="00E22F96" w:rsidRPr="004243BD" w:rsidRDefault="00973C08" w:rsidP="00063A14">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063A14" w:rsidRPr="00063A14">
              <w:t>систем</w:t>
            </w:r>
            <w:r w:rsidR="00063A14">
              <w:t>ы</w:t>
            </w:r>
            <w:r w:rsidR="00063A14" w:rsidRPr="00063A14">
              <w:t xml:space="preserve"> учета рабочего времени на ВТРК «Архыз»</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432CF14D" w:rsidR="00B067D9" w:rsidRPr="004243BD" w:rsidRDefault="00167E0C" w:rsidP="00922C15">
            <w:pPr>
              <w:widowControl w:val="0"/>
              <w:tabs>
                <w:tab w:val="left" w:pos="284"/>
                <w:tab w:val="left" w:pos="426"/>
                <w:tab w:val="left" w:pos="1134"/>
              </w:tabs>
              <w:jc w:val="both"/>
              <w:outlineLvl w:val="0"/>
            </w:pPr>
            <w:r w:rsidRPr="004243BD">
              <w:t xml:space="preserve">Поставка </w:t>
            </w:r>
            <w:r w:rsidR="00063A14" w:rsidRPr="00063A14">
              <w:t>системы учета рабочего времени на ВТРК «Архыз»</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17064045"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9F1239">
              <w:rPr>
                <w:bCs/>
              </w:rPr>
              <w:t>194 208,43</w:t>
            </w:r>
            <w:r w:rsidR="001A1CC2" w:rsidRPr="004243BD">
              <w:rPr>
                <w:bCs/>
              </w:rPr>
              <w:t xml:space="preserve"> (</w:t>
            </w:r>
            <w:r w:rsidR="00CE5457">
              <w:rPr>
                <w:bCs/>
              </w:rPr>
              <w:t xml:space="preserve">Сто девяносто </w:t>
            </w:r>
            <w:r w:rsidR="009F1239">
              <w:rPr>
                <w:bCs/>
              </w:rPr>
              <w:t>четыре тысячи двести восемь</w:t>
            </w:r>
            <w:r w:rsidR="001A1CC2" w:rsidRPr="004243BD">
              <w:rPr>
                <w:bCs/>
              </w:rPr>
              <w:t>) рубл</w:t>
            </w:r>
            <w:r w:rsidR="009F1239">
              <w:rPr>
                <w:bCs/>
              </w:rPr>
              <w:t>ей</w:t>
            </w:r>
            <w:r w:rsidR="001A1CC2" w:rsidRPr="004243BD">
              <w:rPr>
                <w:bCs/>
              </w:rPr>
              <w:t xml:space="preserve"> </w:t>
            </w:r>
            <w:r w:rsidR="00DF7CB5">
              <w:rPr>
                <w:bCs/>
              </w:rPr>
              <w:br/>
            </w:r>
            <w:r w:rsidR="009F1239">
              <w:rPr>
                <w:bCs/>
              </w:rPr>
              <w:t>43</w:t>
            </w:r>
            <w:r w:rsidR="001A1CC2" w:rsidRPr="004243BD">
              <w:rPr>
                <w:bCs/>
              </w:rPr>
              <w:t xml:space="preserve"> копе</w:t>
            </w:r>
            <w:r w:rsidR="00BC7C19">
              <w:rPr>
                <w:bCs/>
              </w:rPr>
              <w:t>й</w:t>
            </w:r>
            <w:r w:rsidR="001A1CC2">
              <w:rPr>
                <w:bCs/>
              </w:rPr>
              <w:t>к</w:t>
            </w:r>
            <w:r w:rsidR="00531D2E">
              <w:rPr>
                <w:bCs/>
              </w:rPr>
              <w:t>и</w:t>
            </w:r>
            <w:r w:rsidR="001A1CC2" w:rsidRPr="004243BD">
              <w:rPr>
                <w:bCs/>
              </w:rPr>
              <w:t xml:space="preserve">, без учета НДС, или </w:t>
            </w:r>
            <w:r w:rsidR="008957F8">
              <w:rPr>
                <w:bCs/>
              </w:rPr>
              <w:t>208 779,26</w:t>
            </w:r>
            <w:r w:rsidR="001A1CC2" w:rsidRPr="004243BD">
              <w:rPr>
                <w:bCs/>
              </w:rPr>
              <w:t xml:space="preserve"> (</w:t>
            </w:r>
            <w:r w:rsidR="00531D2E">
              <w:rPr>
                <w:bCs/>
              </w:rPr>
              <w:t xml:space="preserve">Двести </w:t>
            </w:r>
            <w:r w:rsidR="008957F8">
              <w:rPr>
                <w:bCs/>
              </w:rPr>
              <w:t>восемь тысяч семьсот семьдесят девять</w:t>
            </w:r>
            <w:r w:rsidR="001A1CC2" w:rsidRPr="004243BD">
              <w:rPr>
                <w:bCs/>
              </w:rPr>
              <w:t>) рубл</w:t>
            </w:r>
            <w:r w:rsidR="009F1239">
              <w:rPr>
                <w:bCs/>
              </w:rPr>
              <w:t>ей</w:t>
            </w:r>
            <w:r w:rsidR="001A1CC2">
              <w:rPr>
                <w:bCs/>
              </w:rPr>
              <w:t xml:space="preserve"> </w:t>
            </w:r>
            <w:r w:rsidR="008957F8">
              <w:rPr>
                <w:bCs/>
              </w:rPr>
              <w:t>26</w:t>
            </w:r>
            <w:r w:rsidR="001A1CC2" w:rsidRPr="004243BD">
              <w:rPr>
                <w:bCs/>
              </w:rPr>
              <w:t xml:space="preserve"> копе</w:t>
            </w:r>
            <w:r w:rsidR="00531D2E">
              <w:rPr>
                <w:bCs/>
              </w:rPr>
              <w:t>е</w:t>
            </w:r>
            <w:r w:rsidR="001A1CC2" w:rsidRPr="004243BD">
              <w:rPr>
                <w:bCs/>
              </w:rPr>
              <w:t>к, включая НДС</w:t>
            </w:r>
            <w:r w:rsidR="009D37EF">
              <w:rPr>
                <w:bCs/>
              </w:rPr>
              <w:t>.</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товара, выполнения </w:t>
            </w:r>
            <w:r w:rsidRPr="004243BD">
              <w:rPr>
                <w:b/>
              </w:rPr>
              <w:lastRenderedPageBreak/>
              <w:t>работ, оказания услуг</w:t>
            </w:r>
          </w:p>
        </w:tc>
        <w:tc>
          <w:tcPr>
            <w:tcW w:w="6407" w:type="dxa"/>
            <w:shd w:val="clear" w:color="auto" w:fill="auto"/>
          </w:tcPr>
          <w:p w14:paraId="739E458F" w14:textId="75A234EF" w:rsidR="00B067D9" w:rsidRPr="004243BD" w:rsidRDefault="009F1239" w:rsidP="009F1239">
            <w:pPr>
              <w:tabs>
                <w:tab w:val="left" w:pos="0"/>
                <w:tab w:val="left" w:pos="380"/>
              </w:tabs>
              <w:jc w:val="both"/>
              <w:rPr>
                <w:szCs w:val="22"/>
              </w:rPr>
            </w:pPr>
            <w:r>
              <w:lastRenderedPageBreak/>
              <w:t>15</w:t>
            </w:r>
            <w:r w:rsidR="00286F6E">
              <w:t xml:space="preserve"> </w:t>
            </w:r>
            <w:r w:rsidR="009D37EF" w:rsidRPr="009D37EF">
              <w:t>(</w:t>
            </w:r>
            <w:r>
              <w:t>пятнадцать</w:t>
            </w:r>
            <w:r w:rsidR="009D37EF" w:rsidRPr="009D37EF">
              <w:t xml:space="preserve">) </w:t>
            </w:r>
            <w:r>
              <w:t>календарных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651D5246" w:rsidR="00A54AF1" w:rsidRPr="004243BD" w:rsidRDefault="009F1239" w:rsidP="0082048E">
            <w:pPr>
              <w:jc w:val="both"/>
            </w:pPr>
            <w:r w:rsidRPr="00563C43">
              <w:t>Российская Федерация, Карачаево-Черкесская Республика, Зеленчукский район, с</w:t>
            </w:r>
            <w:r>
              <w:t>ело</w:t>
            </w:r>
            <w:r w:rsidRPr="00563C43">
              <w:t xml:space="preserve"> Архыз, туристическая деревня Романтик, ул</w:t>
            </w:r>
            <w:r>
              <w:t>ица</w:t>
            </w:r>
            <w:r w:rsidRPr="00563C43">
              <w:t xml:space="preserve"> Горная, 1 (Всесезонный туристско-рекреационный комплекс «Архыз»)</w:t>
            </w:r>
            <w:r w:rsidR="00BC7C19">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45FE1ED2" w:rsidR="00B067D9" w:rsidRPr="00971ABD" w:rsidRDefault="006B78F1" w:rsidP="004531C3">
            <w:pPr>
              <w:widowControl w:val="0"/>
              <w:tabs>
                <w:tab w:val="left" w:pos="284"/>
                <w:tab w:val="left" w:pos="426"/>
                <w:tab w:val="left" w:pos="1134"/>
                <w:tab w:val="left" w:pos="1276"/>
              </w:tabs>
              <w:jc w:val="both"/>
              <w:outlineLvl w:val="0"/>
              <w:rPr>
                <w:b/>
              </w:rPr>
            </w:pPr>
            <w:r>
              <w:t>27</w:t>
            </w:r>
            <w:r w:rsidR="00A6098D">
              <w:t xml:space="preserve"> </w:t>
            </w:r>
            <w:r>
              <w:t>сентября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5C1577CD" w:rsidR="00B067D9" w:rsidRPr="00971ABD" w:rsidRDefault="006B78F1" w:rsidP="006B78F1">
            <w:pPr>
              <w:widowControl w:val="0"/>
              <w:tabs>
                <w:tab w:val="left" w:pos="284"/>
                <w:tab w:val="left" w:pos="426"/>
                <w:tab w:val="left" w:pos="1134"/>
                <w:tab w:val="left" w:pos="1276"/>
              </w:tabs>
              <w:jc w:val="both"/>
              <w:outlineLvl w:val="0"/>
            </w:pPr>
            <w:r>
              <w:t>05</w:t>
            </w:r>
            <w:r w:rsidR="00A6098D">
              <w:t xml:space="preserve"> </w:t>
            </w:r>
            <w:r>
              <w:t>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4E6350B9" w:rsidR="00B067D9" w:rsidRPr="00971ABD" w:rsidRDefault="006B78F1" w:rsidP="004531C3">
            <w:pPr>
              <w:widowControl w:val="0"/>
              <w:tabs>
                <w:tab w:val="left" w:pos="993"/>
                <w:tab w:val="left" w:pos="1276"/>
                <w:tab w:val="left" w:pos="1701"/>
              </w:tabs>
              <w:jc w:val="both"/>
              <w:textAlignment w:val="baseline"/>
            </w:pPr>
            <w:r>
              <w:t>12</w:t>
            </w:r>
            <w:r w:rsidR="00A6098D">
              <w:t xml:space="preserve"> </w:t>
            </w:r>
            <w:r>
              <w:t>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lastRenderedPageBreak/>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47593BC6" w14:textId="77777777" w:rsidR="00CE5457" w:rsidRDefault="00CE5457" w:rsidP="00CE5457">
            <w:pPr>
              <w:numPr>
                <w:ilvl w:val="1"/>
                <w:numId w:val="7"/>
              </w:numPr>
              <w:ind w:left="0" w:firstLine="0"/>
              <w:jc w:val="both"/>
            </w:pPr>
            <w:r w:rsidRPr="009A4B9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4556FE49" w14:textId="77777777" w:rsidR="00CE5457" w:rsidRDefault="00CE5457" w:rsidP="00CE5457">
            <w:pPr>
              <w:jc w:val="both"/>
            </w:pPr>
            <w:r w:rsidRPr="009A4B9E">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5660AD1" w:rsidR="00C568BF" w:rsidRPr="00D26C59" w:rsidRDefault="00CE5457" w:rsidP="00CE5457">
            <w:pPr>
              <w:jc w:val="both"/>
            </w:pPr>
            <w:r w:rsidRPr="009A4B9E">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9A4B9E">
              <w:rPr>
                <w:b/>
                <w:bCs/>
              </w:rPr>
              <w:t xml:space="preserve"> </w:t>
            </w:r>
            <w:r w:rsidRPr="009A4B9E">
              <w:t>Техническое задание,</w:t>
            </w:r>
            <w:r w:rsidRPr="009A4B9E">
              <w:rPr>
                <w:b/>
                <w:bCs/>
              </w:rPr>
              <w:t xml:space="preserve"> </w:t>
            </w:r>
            <w:r w:rsidRPr="009A4B9E">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ED0C449" w:rsidR="00B067D9" w:rsidRPr="00A011BD" w:rsidRDefault="00A6098D">
      <w:pPr>
        <w:jc w:val="right"/>
        <w:rPr>
          <w:b/>
          <w:bCs/>
          <w:sz w:val="22"/>
          <w:szCs w:val="22"/>
        </w:rPr>
      </w:pPr>
      <w:r>
        <w:rPr>
          <w:b/>
          <w:bCs/>
        </w:rPr>
        <w:t xml:space="preserve">от </w:t>
      </w:r>
      <w:r w:rsidR="006B78F1">
        <w:rPr>
          <w:b/>
          <w:bCs/>
        </w:rPr>
        <w:t>27</w:t>
      </w:r>
      <w:r>
        <w:rPr>
          <w:b/>
          <w:bCs/>
        </w:rPr>
        <w:t>.</w:t>
      </w:r>
      <w:r w:rsidR="006B78F1">
        <w:rPr>
          <w:b/>
          <w:bCs/>
        </w:rPr>
        <w:t>09</w:t>
      </w:r>
      <w:r w:rsidR="00204187" w:rsidRPr="00971ABD">
        <w:rPr>
          <w:b/>
          <w:bCs/>
        </w:rPr>
        <w:t>.2021 г. № ЗКЭФ-Д</w:t>
      </w:r>
      <w:r w:rsidR="009F1239">
        <w:rPr>
          <w:b/>
          <w:bCs/>
        </w:rPr>
        <w:t>Б</w:t>
      </w:r>
      <w:r w:rsidR="00204187" w:rsidRPr="00971ABD">
        <w:rPr>
          <w:b/>
          <w:bCs/>
        </w:rPr>
        <w:t>-</w:t>
      </w:r>
      <w:r w:rsidR="0009180D">
        <w:rPr>
          <w:b/>
          <w:bCs/>
        </w:rPr>
        <w:t>4</w:t>
      </w:r>
      <w:r w:rsidR="009F1239">
        <w:rPr>
          <w:b/>
          <w:bCs/>
        </w:rPr>
        <w:t>79</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04C5D576"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6B78F1">
        <w:rPr>
          <w:bCs/>
        </w:rPr>
        <w:t>27</w:t>
      </w:r>
      <w:r w:rsidR="00A6098D">
        <w:rPr>
          <w:bCs/>
        </w:rPr>
        <w:t>.</w:t>
      </w:r>
      <w:r w:rsidR="006B78F1">
        <w:rPr>
          <w:bCs/>
        </w:rPr>
        <w:t>09</w:t>
      </w:r>
      <w:r w:rsidRPr="00971ABD">
        <w:rPr>
          <w:bCs/>
        </w:rPr>
        <w:t>.2021 г. № ЗКЭФ-</w:t>
      </w:r>
      <w:r w:rsidR="002C0FBA" w:rsidRPr="00971ABD">
        <w:rPr>
          <w:bCs/>
        </w:rPr>
        <w:t>Д</w:t>
      </w:r>
      <w:r w:rsidR="009F1239">
        <w:rPr>
          <w:bCs/>
        </w:rPr>
        <w:t>Б</w:t>
      </w:r>
      <w:r w:rsidR="008A1319" w:rsidRPr="00971ABD">
        <w:rPr>
          <w:bCs/>
        </w:rPr>
        <w:t>-</w:t>
      </w:r>
      <w:r w:rsidR="0009180D">
        <w:rPr>
          <w:bCs/>
        </w:rPr>
        <w:t>4</w:t>
      </w:r>
      <w:r w:rsidR="009F1239">
        <w:rPr>
          <w:bCs/>
        </w:rPr>
        <w:t>79</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750EB7EE" w:rsidR="001978C4" w:rsidRPr="00A011BD" w:rsidRDefault="00A6098D" w:rsidP="00D25989">
      <w:pPr>
        <w:ind w:right="849"/>
        <w:jc w:val="right"/>
        <w:rPr>
          <w:b/>
          <w:bCs/>
        </w:rPr>
      </w:pPr>
      <w:r>
        <w:rPr>
          <w:b/>
          <w:bCs/>
        </w:rPr>
        <w:t xml:space="preserve">от </w:t>
      </w:r>
      <w:r w:rsidR="006B78F1">
        <w:rPr>
          <w:b/>
          <w:bCs/>
        </w:rPr>
        <w:t>27</w:t>
      </w:r>
      <w:r>
        <w:rPr>
          <w:b/>
          <w:bCs/>
        </w:rPr>
        <w:t>.</w:t>
      </w:r>
      <w:r w:rsidR="006B78F1">
        <w:rPr>
          <w:b/>
          <w:bCs/>
        </w:rPr>
        <w:t>09</w:t>
      </w:r>
      <w:r w:rsidR="00204187" w:rsidRPr="00971ABD">
        <w:rPr>
          <w:b/>
          <w:bCs/>
        </w:rPr>
        <w:t>.2021 г. № ЗКЭФ-Д</w:t>
      </w:r>
      <w:r w:rsidR="009F1239">
        <w:rPr>
          <w:b/>
          <w:bCs/>
        </w:rPr>
        <w:t>Б</w:t>
      </w:r>
      <w:r w:rsidR="00204187" w:rsidRPr="00971ABD">
        <w:rPr>
          <w:b/>
          <w:bCs/>
        </w:rPr>
        <w:t>-</w:t>
      </w:r>
      <w:r w:rsidR="0009180D">
        <w:rPr>
          <w:b/>
          <w:bCs/>
        </w:rPr>
        <w:t>4</w:t>
      </w:r>
      <w:r w:rsidR="009F1239">
        <w:rPr>
          <w:b/>
          <w:bCs/>
        </w:rPr>
        <w:t>79</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7F9346F4" w:rsidR="00215524" w:rsidRPr="008607DC" w:rsidRDefault="00A6098D" w:rsidP="00215524">
      <w:pPr>
        <w:jc w:val="right"/>
        <w:rPr>
          <w:b/>
          <w:bCs/>
        </w:rPr>
      </w:pPr>
      <w:r>
        <w:rPr>
          <w:b/>
          <w:bCs/>
        </w:rPr>
        <w:t xml:space="preserve">от </w:t>
      </w:r>
      <w:r w:rsidR="006B78F1">
        <w:rPr>
          <w:b/>
          <w:bCs/>
        </w:rPr>
        <w:t>27</w:t>
      </w:r>
      <w:r>
        <w:rPr>
          <w:b/>
          <w:bCs/>
        </w:rPr>
        <w:t>.</w:t>
      </w:r>
      <w:r w:rsidR="006B78F1">
        <w:rPr>
          <w:b/>
          <w:bCs/>
        </w:rPr>
        <w:t>09</w:t>
      </w:r>
      <w:r w:rsidR="00204187" w:rsidRPr="008607DC">
        <w:rPr>
          <w:b/>
          <w:bCs/>
        </w:rPr>
        <w:t>.2021 г. № ЗКЭФ-Д</w:t>
      </w:r>
      <w:r w:rsidR="009F1239">
        <w:rPr>
          <w:b/>
          <w:bCs/>
        </w:rPr>
        <w:t>Б</w:t>
      </w:r>
      <w:r w:rsidR="00204187" w:rsidRPr="008607DC">
        <w:rPr>
          <w:b/>
          <w:bCs/>
        </w:rPr>
        <w:t>-</w:t>
      </w:r>
      <w:r w:rsidR="0009180D">
        <w:rPr>
          <w:b/>
          <w:bCs/>
        </w:rPr>
        <w:t>4</w:t>
      </w:r>
      <w:r w:rsidR="009F1239">
        <w:rPr>
          <w:b/>
          <w:bCs/>
        </w:rPr>
        <w:t>79</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213" w:type="dxa"/>
        <w:jc w:val="center"/>
        <w:tblLook w:val="04A0" w:firstRow="1" w:lastRow="0" w:firstColumn="1" w:lastColumn="0" w:noHBand="0" w:noVBand="1"/>
      </w:tblPr>
      <w:tblGrid>
        <w:gridCol w:w="503"/>
        <w:gridCol w:w="3786"/>
        <w:gridCol w:w="646"/>
        <w:gridCol w:w="836"/>
        <w:gridCol w:w="1187"/>
        <w:gridCol w:w="1255"/>
        <w:gridCol w:w="2275"/>
        <w:gridCol w:w="829"/>
        <w:gridCol w:w="641"/>
        <w:gridCol w:w="1710"/>
        <w:gridCol w:w="1107"/>
        <w:gridCol w:w="1438"/>
      </w:tblGrid>
      <w:tr w:rsidR="00D51808" w:rsidRPr="008607DC" w14:paraId="6EB9FA4C" w14:textId="77777777" w:rsidTr="008A004A">
        <w:trPr>
          <w:trHeight w:val="360"/>
          <w:jc w:val="center"/>
        </w:trPr>
        <w:tc>
          <w:tcPr>
            <w:tcW w:w="503"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786"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646"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836"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442"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000" w:type="dxa"/>
            <w:gridSpan w:val="6"/>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CD77D2" w:rsidRPr="008607DC" w14:paraId="7A6BB1B8" w14:textId="77777777" w:rsidTr="008A004A">
        <w:trPr>
          <w:trHeight w:val="736"/>
          <w:jc w:val="center"/>
        </w:trPr>
        <w:tc>
          <w:tcPr>
            <w:tcW w:w="503"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786"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646"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836"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187"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255"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275"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29"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1"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0"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107"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38"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CD77D2" w:rsidRPr="008607DC" w14:paraId="1D3716F4" w14:textId="77777777" w:rsidTr="008A004A">
        <w:trPr>
          <w:trHeight w:val="20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786"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646"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187"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255"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29"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1"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107"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438"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E80836" w:rsidRPr="004243BD" w14:paraId="2DD8D23F" w14:textId="77777777" w:rsidTr="00DF7CB5">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E80836" w:rsidRPr="007173D7" w:rsidRDefault="00E80836" w:rsidP="004243BD">
            <w:pPr>
              <w:jc w:val="center"/>
              <w:rPr>
                <w:sz w:val="20"/>
                <w:szCs w:val="20"/>
              </w:rPr>
            </w:pPr>
            <w:r w:rsidRPr="007173D7">
              <w:rPr>
                <w:sz w:val="20"/>
                <w:szCs w:val="20"/>
              </w:rPr>
              <w:t>1</w:t>
            </w:r>
          </w:p>
        </w:tc>
        <w:tc>
          <w:tcPr>
            <w:tcW w:w="3786" w:type="dxa"/>
            <w:tcBorders>
              <w:top w:val="nil"/>
              <w:left w:val="single" w:sz="4" w:space="0" w:color="auto"/>
              <w:bottom w:val="single" w:sz="4" w:space="0" w:color="auto"/>
              <w:right w:val="single" w:sz="4" w:space="0" w:color="auto"/>
            </w:tcBorders>
            <w:shd w:val="clear" w:color="auto" w:fill="auto"/>
            <w:vAlign w:val="center"/>
          </w:tcPr>
          <w:p w14:paraId="70725EDA" w14:textId="77777777" w:rsidR="00E80836" w:rsidRPr="00E80836" w:rsidRDefault="00E80836" w:rsidP="00DF7CB5">
            <w:pPr>
              <w:rPr>
                <w:sz w:val="20"/>
                <w:szCs w:val="20"/>
              </w:rPr>
            </w:pPr>
            <w:r w:rsidRPr="00E80836">
              <w:rPr>
                <w:b/>
                <w:sz w:val="20"/>
                <w:szCs w:val="20"/>
              </w:rPr>
              <w:t>Терминал BioLink FingerPass Т2</w:t>
            </w:r>
            <w:r w:rsidRPr="00E80836">
              <w:rPr>
                <w:sz w:val="20"/>
                <w:szCs w:val="20"/>
              </w:rPr>
              <w:t xml:space="preserve"> </w:t>
            </w:r>
            <w:r w:rsidRPr="00E80836">
              <w:rPr>
                <w:bCs/>
                <w:sz w:val="20"/>
                <w:szCs w:val="20"/>
              </w:rPr>
              <w:t>(или «эквивалент»)</w:t>
            </w:r>
          </w:p>
          <w:p w14:paraId="6EADD332" w14:textId="20F96CE9" w:rsidR="00E80836" w:rsidRPr="00E80836" w:rsidRDefault="00E80836" w:rsidP="00DF7CB5">
            <w:pPr>
              <w:rPr>
                <w:sz w:val="20"/>
                <w:szCs w:val="20"/>
              </w:rPr>
            </w:pPr>
            <w:r w:rsidRPr="00E80836">
              <w:rPr>
                <w:sz w:val="20"/>
                <w:szCs w:val="20"/>
              </w:rPr>
              <w:t>Скан</w:t>
            </w:r>
            <w:r>
              <w:rPr>
                <w:sz w:val="20"/>
                <w:szCs w:val="20"/>
              </w:rPr>
              <w:t>ер отпечатка пальцев: оптический</w:t>
            </w:r>
          </w:p>
          <w:p w14:paraId="1D8C04B3" w14:textId="77777777" w:rsidR="00E80836" w:rsidRPr="00E80836" w:rsidRDefault="00E80836" w:rsidP="00DF7CB5">
            <w:pPr>
              <w:rPr>
                <w:sz w:val="20"/>
                <w:szCs w:val="20"/>
              </w:rPr>
            </w:pPr>
            <w:r w:rsidRPr="00E80836">
              <w:rPr>
                <w:sz w:val="20"/>
                <w:szCs w:val="20"/>
              </w:rPr>
              <w:t>Разрешение сканера: 500 DPI;</w:t>
            </w:r>
          </w:p>
          <w:p w14:paraId="1F9D1149" w14:textId="77777777" w:rsidR="00E80836" w:rsidRPr="00E80836" w:rsidRDefault="00E80836" w:rsidP="00DF7CB5">
            <w:pPr>
              <w:rPr>
                <w:sz w:val="20"/>
                <w:szCs w:val="20"/>
              </w:rPr>
            </w:pPr>
            <w:r w:rsidRPr="00E80836">
              <w:rPr>
                <w:sz w:val="20"/>
                <w:szCs w:val="20"/>
              </w:rPr>
              <w:t>Журнал событий: до 100 000;</w:t>
            </w:r>
          </w:p>
          <w:p w14:paraId="67ACD138" w14:textId="77777777" w:rsidR="00E80836" w:rsidRPr="00E80836" w:rsidRDefault="00E80836" w:rsidP="00DF7CB5">
            <w:pPr>
              <w:rPr>
                <w:sz w:val="20"/>
                <w:szCs w:val="20"/>
              </w:rPr>
            </w:pPr>
            <w:r w:rsidRPr="00E80836">
              <w:rPr>
                <w:sz w:val="20"/>
                <w:szCs w:val="20"/>
              </w:rPr>
              <w:t>Интерфейсы: TCP/IP и USB;</w:t>
            </w:r>
          </w:p>
          <w:p w14:paraId="6BE337EB" w14:textId="77777777" w:rsidR="00E80836" w:rsidRPr="00E80836" w:rsidRDefault="00E80836" w:rsidP="00DF7CB5">
            <w:pPr>
              <w:rPr>
                <w:sz w:val="20"/>
                <w:szCs w:val="20"/>
              </w:rPr>
            </w:pPr>
            <w:r w:rsidRPr="00E80836">
              <w:rPr>
                <w:sz w:val="20"/>
                <w:szCs w:val="20"/>
              </w:rPr>
              <w:t>Комплектация: кронштейн, блок питания, US</w:t>
            </w:r>
            <w:r w:rsidRPr="00E80836">
              <w:rPr>
                <w:sz w:val="20"/>
                <w:szCs w:val="20"/>
                <w:lang w:val="en-US"/>
              </w:rPr>
              <w:t>B</w:t>
            </w:r>
            <w:r w:rsidRPr="00E80836">
              <w:rPr>
                <w:sz w:val="20"/>
                <w:szCs w:val="20"/>
              </w:rPr>
              <w:t>-дата кабель, документация;</w:t>
            </w:r>
          </w:p>
          <w:p w14:paraId="06E525C4" w14:textId="77777777" w:rsidR="00E80836" w:rsidRPr="00E80836" w:rsidRDefault="00E80836" w:rsidP="00DF7CB5">
            <w:pPr>
              <w:rPr>
                <w:sz w:val="20"/>
                <w:szCs w:val="20"/>
              </w:rPr>
            </w:pPr>
            <w:r w:rsidRPr="00E80836">
              <w:rPr>
                <w:sz w:val="20"/>
                <w:szCs w:val="20"/>
              </w:rPr>
              <w:t>Исполнение: Настенное корпусное устройство;</w:t>
            </w:r>
          </w:p>
          <w:p w14:paraId="56449441" w14:textId="1FE67931" w:rsidR="00E80836" w:rsidRPr="00E80836" w:rsidRDefault="00E80836" w:rsidP="00F27518">
            <w:pPr>
              <w:rPr>
                <w:sz w:val="20"/>
                <w:szCs w:val="20"/>
              </w:rPr>
            </w:pPr>
            <w:r w:rsidRPr="00E80836">
              <w:rPr>
                <w:sz w:val="20"/>
                <w:szCs w:val="20"/>
              </w:rPr>
              <w:t>Варианты использования устройства: в составе системы BIOTIME</w:t>
            </w:r>
          </w:p>
        </w:tc>
        <w:tc>
          <w:tcPr>
            <w:tcW w:w="646" w:type="dxa"/>
            <w:tcBorders>
              <w:top w:val="nil"/>
              <w:left w:val="nil"/>
              <w:bottom w:val="single" w:sz="4" w:space="0" w:color="auto"/>
              <w:right w:val="single" w:sz="4" w:space="0" w:color="auto"/>
            </w:tcBorders>
            <w:shd w:val="clear" w:color="auto" w:fill="auto"/>
          </w:tcPr>
          <w:p w14:paraId="4D4F8C53" w14:textId="1728B4E2" w:rsidR="00E80836" w:rsidRPr="00E80836" w:rsidRDefault="00E80836" w:rsidP="00922C15">
            <w:pPr>
              <w:jc w:val="center"/>
              <w:rPr>
                <w:sz w:val="20"/>
                <w:szCs w:val="20"/>
              </w:rPr>
            </w:pPr>
            <w:r w:rsidRPr="00E80836">
              <w:rPr>
                <w:sz w:val="20"/>
                <w:szCs w:val="20"/>
              </w:rPr>
              <w:t>3</w:t>
            </w:r>
          </w:p>
        </w:tc>
        <w:tc>
          <w:tcPr>
            <w:tcW w:w="836" w:type="dxa"/>
            <w:tcBorders>
              <w:top w:val="nil"/>
              <w:left w:val="single" w:sz="4" w:space="0" w:color="auto"/>
              <w:bottom w:val="single" w:sz="4" w:space="0" w:color="auto"/>
              <w:right w:val="single" w:sz="4" w:space="0" w:color="auto"/>
            </w:tcBorders>
            <w:shd w:val="clear" w:color="auto" w:fill="auto"/>
          </w:tcPr>
          <w:p w14:paraId="7FC72EC1" w14:textId="0779FBA3" w:rsidR="00E80836" w:rsidRPr="00E80836" w:rsidRDefault="00E80836" w:rsidP="00922C15">
            <w:pPr>
              <w:jc w:val="center"/>
              <w:rPr>
                <w:sz w:val="20"/>
                <w:szCs w:val="20"/>
              </w:rPr>
            </w:pPr>
            <w:r w:rsidRPr="00E80836">
              <w:rPr>
                <w:sz w:val="20"/>
                <w:szCs w:val="20"/>
              </w:rPr>
              <w:t>шт.</w:t>
            </w:r>
          </w:p>
        </w:tc>
        <w:tc>
          <w:tcPr>
            <w:tcW w:w="1187" w:type="dxa"/>
            <w:tcBorders>
              <w:top w:val="single" w:sz="4" w:space="0" w:color="auto"/>
              <w:left w:val="single" w:sz="4" w:space="0" w:color="auto"/>
              <w:bottom w:val="single" w:sz="4" w:space="0" w:color="auto"/>
              <w:right w:val="single" w:sz="4" w:space="0" w:color="auto"/>
            </w:tcBorders>
          </w:tcPr>
          <w:p w14:paraId="0E6BF7C5" w14:textId="5BEB786B" w:rsidR="00E80836" w:rsidRPr="00E80836" w:rsidRDefault="00E80836" w:rsidP="008A004A">
            <w:pPr>
              <w:jc w:val="center"/>
              <w:rPr>
                <w:sz w:val="20"/>
                <w:szCs w:val="20"/>
                <w:highlight w:val="yellow"/>
              </w:rPr>
            </w:pPr>
            <w:r w:rsidRPr="00E80836">
              <w:rPr>
                <w:sz w:val="20"/>
                <w:szCs w:val="20"/>
              </w:rPr>
              <w:t>24 284,72</w:t>
            </w:r>
          </w:p>
        </w:tc>
        <w:tc>
          <w:tcPr>
            <w:tcW w:w="1255" w:type="dxa"/>
            <w:tcBorders>
              <w:top w:val="single" w:sz="4" w:space="0" w:color="auto"/>
              <w:left w:val="single" w:sz="4" w:space="0" w:color="auto"/>
              <w:bottom w:val="single" w:sz="4" w:space="0" w:color="auto"/>
              <w:right w:val="single" w:sz="4" w:space="0" w:color="auto"/>
            </w:tcBorders>
          </w:tcPr>
          <w:p w14:paraId="1D81F72C" w14:textId="4D06E31F" w:rsidR="00E80836" w:rsidRPr="00E80836" w:rsidRDefault="00E80836" w:rsidP="008A004A">
            <w:pPr>
              <w:jc w:val="center"/>
              <w:rPr>
                <w:sz w:val="20"/>
                <w:szCs w:val="20"/>
                <w:highlight w:val="yellow"/>
              </w:rPr>
            </w:pPr>
            <w:r w:rsidRPr="00E80836">
              <w:rPr>
                <w:sz w:val="20"/>
                <w:szCs w:val="20"/>
              </w:rPr>
              <w:t>72 854,16</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E80836" w:rsidRPr="004243BD" w:rsidRDefault="00E80836"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16BC5D22" w14:textId="77777777" w:rsidR="00E80836" w:rsidRPr="004243BD" w:rsidRDefault="00E80836"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534D8D69" w14:textId="77777777" w:rsidR="00E80836" w:rsidRPr="004243BD" w:rsidRDefault="00E80836"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6136C77D" w14:textId="77777777" w:rsidR="00E80836" w:rsidRPr="004243BD" w:rsidRDefault="00E80836"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0D8FF828" w14:textId="77777777" w:rsidR="00E80836" w:rsidRPr="004243BD" w:rsidRDefault="00E80836"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672FBFAA" w14:textId="77777777" w:rsidR="00E80836" w:rsidRPr="004243BD" w:rsidRDefault="00E80836" w:rsidP="004243BD">
            <w:pPr>
              <w:jc w:val="center"/>
              <w:rPr>
                <w:sz w:val="20"/>
                <w:szCs w:val="20"/>
                <w:highlight w:val="yellow"/>
              </w:rPr>
            </w:pPr>
          </w:p>
        </w:tc>
      </w:tr>
      <w:tr w:rsidR="00E80836" w:rsidRPr="004243BD" w14:paraId="785F70B2" w14:textId="77777777" w:rsidTr="00DF7CB5">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77507CF3" w14:textId="7E6922E2" w:rsidR="00E80836" w:rsidRPr="007173D7" w:rsidRDefault="00E80836" w:rsidP="004243BD">
            <w:pPr>
              <w:jc w:val="center"/>
              <w:rPr>
                <w:sz w:val="20"/>
                <w:szCs w:val="20"/>
              </w:rPr>
            </w:pPr>
            <w:r w:rsidRPr="007173D7">
              <w:rPr>
                <w:sz w:val="20"/>
                <w:szCs w:val="20"/>
              </w:rPr>
              <w:t>2</w:t>
            </w:r>
          </w:p>
        </w:tc>
        <w:tc>
          <w:tcPr>
            <w:tcW w:w="3786" w:type="dxa"/>
            <w:tcBorders>
              <w:top w:val="nil"/>
              <w:left w:val="single" w:sz="4" w:space="0" w:color="auto"/>
              <w:bottom w:val="single" w:sz="4" w:space="0" w:color="auto"/>
              <w:right w:val="single" w:sz="4" w:space="0" w:color="auto"/>
            </w:tcBorders>
            <w:shd w:val="clear" w:color="auto" w:fill="auto"/>
            <w:vAlign w:val="center"/>
          </w:tcPr>
          <w:p w14:paraId="67597DCC" w14:textId="1F7C526E" w:rsidR="00E80836" w:rsidRPr="006B78F1" w:rsidRDefault="00E80836" w:rsidP="00DF7CB5">
            <w:pPr>
              <w:rPr>
                <w:sz w:val="20"/>
                <w:szCs w:val="20"/>
              </w:rPr>
            </w:pPr>
            <w:r w:rsidRPr="00E80836">
              <w:rPr>
                <w:b/>
                <w:sz w:val="20"/>
                <w:szCs w:val="20"/>
              </w:rPr>
              <w:t>Программное</w:t>
            </w:r>
            <w:r w:rsidRPr="006B78F1">
              <w:rPr>
                <w:b/>
                <w:sz w:val="20"/>
                <w:szCs w:val="20"/>
              </w:rPr>
              <w:t xml:space="preserve"> </w:t>
            </w:r>
            <w:r w:rsidRPr="00E80836">
              <w:rPr>
                <w:b/>
                <w:sz w:val="20"/>
                <w:szCs w:val="20"/>
              </w:rPr>
              <w:t>обеспечение</w:t>
            </w:r>
            <w:r w:rsidRPr="006B78F1">
              <w:rPr>
                <w:sz w:val="20"/>
                <w:szCs w:val="20"/>
              </w:rPr>
              <w:t xml:space="preserve"> </w:t>
            </w:r>
            <w:r w:rsidRPr="00E80836">
              <w:rPr>
                <w:sz w:val="20"/>
                <w:szCs w:val="20"/>
                <w:lang w:val="en-US"/>
              </w:rPr>
              <w:t>BioTime</w:t>
            </w:r>
            <w:r w:rsidRPr="006B78F1">
              <w:rPr>
                <w:sz w:val="20"/>
                <w:szCs w:val="20"/>
              </w:rPr>
              <w:t xml:space="preserve"> 8 </w:t>
            </w:r>
            <w:r w:rsidRPr="00E80836">
              <w:rPr>
                <w:sz w:val="20"/>
                <w:szCs w:val="20"/>
                <w:lang w:val="en-US"/>
              </w:rPr>
              <w:t>Enterprise</w:t>
            </w:r>
            <w:r w:rsidRPr="006B78F1">
              <w:rPr>
                <w:sz w:val="20"/>
                <w:szCs w:val="20"/>
              </w:rPr>
              <w:t xml:space="preserve"> </w:t>
            </w:r>
            <w:r w:rsidRPr="00E80836">
              <w:rPr>
                <w:sz w:val="20"/>
                <w:szCs w:val="20"/>
                <w:lang w:val="en-US"/>
              </w:rPr>
              <w:t>Base</w:t>
            </w:r>
            <w:r w:rsidRPr="006B78F1">
              <w:rPr>
                <w:sz w:val="20"/>
                <w:szCs w:val="20"/>
              </w:rPr>
              <w:t xml:space="preserve"> </w:t>
            </w:r>
            <w:r w:rsidRPr="00E80836">
              <w:rPr>
                <w:sz w:val="20"/>
                <w:szCs w:val="20"/>
                <w:lang w:val="en-US"/>
              </w:rPr>
              <w:t>License</w:t>
            </w:r>
            <w:r w:rsidRPr="006B78F1">
              <w:rPr>
                <w:sz w:val="20"/>
                <w:szCs w:val="20"/>
              </w:rPr>
              <w:t xml:space="preserve"> (или «эквивалент»)</w:t>
            </w:r>
          </w:p>
          <w:p w14:paraId="65D66A30" w14:textId="6F3BE19C" w:rsidR="00E80836" w:rsidRPr="00E80836" w:rsidRDefault="00E80836" w:rsidP="00FA1037">
            <w:pPr>
              <w:rPr>
                <w:sz w:val="20"/>
                <w:szCs w:val="20"/>
              </w:rPr>
            </w:pPr>
            <w:r w:rsidRPr="00E80836">
              <w:rPr>
                <w:sz w:val="20"/>
                <w:szCs w:val="20"/>
              </w:rPr>
              <w:t>Базовая лицензия на ПО BioTime Enterprise которая включает одну лицензию на BioTime Server, 50 лицензий на пользователей (сотрудников) и одну лицензию на ПО рабочей станции.</w:t>
            </w:r>
          </w:p>
        </w:tc>
        <w:tc>
          <w:tcPr>
            <w:tcW w:w="646" w:type="dxa"/>
            <w:tcBorders>
              <w:top w:val="nil"/>
              <w:left w:val="nil"/>
              <w:bottom w:val="single" w:sz="4" w:space="0" w:color="auto"/>
              <w:right w:val="single" w:sz="4" w:space="0" w:color="auto"/>
            </w:tcBorders>
            <w:shd w:val="clear" w:color="auto" w:fill="auto"/>
          </w:tcPr>
          <w:p w14:paraId="6DB4B3A3" w14:textId="6D55D5F6" w:rsidR="00E80836" w:rsidRPr="00E80836" w:rsidRDefault="00E80836" w:rsidP="00922C15">
            <w:pPr>
              <w:jc w:val="center"/>
              <w:rPr>
                <w:sz w:val="20"/>
                <w:szCs w:val="20"/>
              </w:rPr>
            </w:pPr>
            <w:r w:rsidRPr="00E80836">
              <w:rPr>
                <w:sz w:val="20"/>
                <w:szCs w:val="20"/>
              </w:rPr>
              <w:t>1</w:t>
            </w:r>
          </w:p>
        </w:tc>
        <w:tc>
          <w:tcPr>
            <w:tcW w:w="836" w:type="dxa"/>
            <w:tcBorders>
              <w:top w:val="nil"/>
              <w:left w:val="single" w:sz="4" w:space="0" w:color="auto"/>
              <w:bottom w:val="single" w:sz="4" w:space="0" w:color="auto"/>
              <w:right w:val="single" w:sz="4" w:space="0" w:color="auto"/>
            </w:tcBorders>
            <w:shd w:val="clear" w:color="auto" w:fill="auto"/>
          </w:tcPr>
          <w:p w14:paraId="485C6C40" w14:textId="2CE6460F" w:rsidR="00E80836" w:rsidRPr="00E80836" w:rsidRDefault="00E80836" w:rsidP="00922C15">
            <w:pPr>
              <w:jc w:val="center"/>
              <w:rPr>
                <w:sz w:val="20"/>
                <w:szCs w:val="20"/>
              </w:rPr>
            </w:pPr>
            <w:r w:rsidRPr="00E80836">
              <w:rPr>
                <w:sz w:val="20"/>
                <w:szCs w:val="20"/>
              </w:rPr>
              <w:t>шт.</w:t>
            </w:r>
          </w:p>
        </w:tc>
        <w:tc>
          <w:tcPr>
            <w:tcW w:w="1187" w:type="dxa"/>
            <w:tcBorders>
              <w:top w:val="single" w:sz="4" w:space="0" w:color="auto"/>
              <w:left w:val="single" w:sz="4" w:space="0" w:color="auto"/>
              <w:bottom w:val="single" w:sz="4" w:space="0" w:color="auto"/>
              <w:right w:val="single" w:sz="4" w:space="0" w:color="auto"/>
            </w:tcBorders>
          </w:tcPr>
          <w:p w14:paraId="10E9856D" w14:textId="75875DA6" w:rsidR="00E80836" w:rsidRPr="00E80836" w:rsidRDefault="00E80836" w:rsidP="008A004A">
            <w:pPr>
              <w:jc w:val="center"/>
              <w:rPr>
                <w:sz w:val="20"/>
                <w:szCs w:val="20"/>
                <w:highlight w:val="yellow"/>
              </w:rPr>
            </w:pPr>
            <w:r w:rsidRPr="00E80836">
              <w:rPr>
                <w:sz w:val="20"/>
                <w:szCs w:val="20"/>
              </w:rPr>
              <w:t>28 111,67</w:t>
            </w:r>
          </w:p>
        </w:tc>
        <w:tc>
          <w:tcPr>
            <w:tcW w:w="1255" w:type="dxa"/>
            <w:tcBorders>
              <w:top w:val="single" w:sz="4" w:space="0" w:color="auto"/>
              <w:left w:val="single" w:sz="4" w:space="0" w:color="auto"/>
              <w:bottom w:val="single" w:sz="4" w:space="0" w:color="auto"/>
              <w:right w:val="single" w:sz="4" w:space="0" w:color="auto"/>
            </w:tcBorders>
          </w:tcPr>
          <w:p w14:paraId="485D8F13" w14:textId="3186ACCD" w:rsidR="00E80836" w:rsidRPr="00E80836" w:rsidRDefault="00E80836" w:rsidP="008A004A">
            <w:pPr>
              <w:jc w:val="center"/>
              <w:rPr>
                <w:sz w:val="20"/>
                <w:szCs w:val="20"/>
                <w:highlight w:val="yellow"/>
              </w:rPr>
            </w:pPr>
            <w:r w:rsidRPr="00E80836">
              <w:rPr>
                <w:sz w:val="20"/>
                <w:szCs w:val="20"/>
              </w:rPr>
              <w:t>28 111,67</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E80836" w:rsidRPr="004243BD" w:rsidRDefault="00E80836"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65A3543C" w14:textId="77777777" w:rsidR="00E80836" w:rsidRPr="004243BD" w:rsidRDefault="00E80836"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45E38200" w14:textId="77777777" w:rsidR="00E80836" w:rsidRPr="004243BD" w:rsidRDefault="00E80836"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43FF0BAC" w14:textId="77777777" w:rsidR="00E80836" w:rsidRPr="004243BD" w:rsidRDefault="00E80836"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2A6F9EE0" w14:textId="77777777" w:rsidR="00E80836" w:rsidRPr="004243BD" w:rsidRDefault="00E80836"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172EC59A" w14:textId="77777777" w:rsidR="00E80836" w:rsidRPr="004243BD" w:rsidRDefault="00E80836" w:rsidP="004243BD">
            <w:pPr>
              <w:jc w:val="center"/>
              <w:rPr>
                <w:sz w:val="20"/>
                <w:szCs w:val="20"/>
                <w:highlight w:val="yellow"/>
              </w:rPr>
            </w:pPr>
          </w:p>
        </w:tc>
      </w:tr>
      <w:tr w:rsidR="00E80836" w:rsidRPr="004243BD" w14:paraId="48F7E311" w14:textId="77777777" w:rsidTr="00DF7CB5">
        <w:trPr>
          <w:trHeight w:val="275"/>
          <w:jc w:val="center"/>
        </w:trPr>
        <w:tc>
          <w:tcPr>
            <w:tcW w:w="503" w:type="dxa"/>
            <w:tcBorders>
              <w:top w:val="nil"/>
              <w:left w:val="single" w:sz="4" w:space="0" w:color="auto"/>
              <w:bottom w:val="single" w:sz="4" w:space="0" w:color="auto"/>
              <w:right w:val="single" w:sz="4" w:space="0" w:color="auto"/>
            </w:tcBorders>
            <w:shd w:val="clear" w:color="auto" w:fill="auto"/>
            <w:noWrap/>
            <w:vAlign w:val="center"/>
          </w:tcPr>
          <w:p w14:paraId="15808A15" w14:textId="1A18D11A" w:rsidR="00E80836" w:rsidRPr="007173D7" w:rsidRDefault="00E80836" w:rsidP="004243BD">
            <w:pPr>
              <w:jc w:val="center"/>
              <w:rPr>
                <w:sz w:val="20"/>
                <w:szCs w:val="20"/>
              </w:rPr>
            </w:pPr>
            <w:r>
              <w:rPr>
                <w:sz w:val="20"/>
                <w:szCs w:val="20"/>
              </w:rPr>
              <w:t>3</w:t>
            </w:r>
          </w:p>
        </w:tc>
        <w:tc>
          <w:tcPr>
            <w:tcW w:w="3786" w:type="dxa"/>
            <w:tcBorders>
              <w:top w:val="nil"/>
              <w:left w:val="single" w:sz="4" w:space="0" w:color="auto"/>
              <w:bottom w:val="single" w:sz="4" w:space="0" w:color="auto"/>
              <w:right w:val="single" w:sz="4" w:space="0" w:color="auto"/>
            </w:tcBorders>
            <w:shd w:val="clear" w:color="auto" w:fill="auto"/>
            <w:vAlign w:val="center"/>
          </w:tcPr>
          <w:p w14:paraId="44CF0E44" w14:textId="254BD529" w:rsidR="00E80836" w:rsidRPr="00E80836" w:rsidRDefault="00E80836" w:rsidP="00DF7CB5">
            <w:pPr>
              <w:rPr>
                <w:sz w:val="20"/>
                <w:szCs w:val="20"/>
              </w:rPr>
            </w:pPr>
            <w:r w:rsidRPr="00E80836">
              <w:rPr>
                <w:b/>
                <w:sz w:val="20"/>
                <w:szCs w:val="20"/>
              </w:rPr>
              <w:t>Программное обеспечение</w:t>
            </w:r>
            <w:r w:rsidRPr="00E80836">
              <w:rPr>
                <w:sz w:val="20"/>
                <w:szCs w:val="20"/>
              </w:rPr>
              <w:t xml:space="preserve"> </w:t>
            </w:r>
            <w:r w:rsidRPr="00E80836">
              <w:rPr>
                <w:sz w:val="20"/>
                <w:szCs w:val="20"/>
                <w:lang w:val="en-US"/>
              </w:rPr>
              <w:t>BioTime</w:t>
            </w:r>
            <w:r w:rsidRPr="00E80836">
              <w:rPr>
                <w:sz w:val="20"/>
                <w:szCs w:val="20"/>
              </w:rPr>
              <w:t xml:space="preserve"> 8 </w:t>
            </w:r>
            <w:r w:rsidRPr="00E80836">
              <w:rPr>
                <w:sz w:val="20"/>
                <w:szCs w:val="20"/>
                <w:lang w:val="en-US"/>
              </w:rPr>
              <w:t>Enterprise</w:t>
            </w:r>
            <w:r w:rsidRPr="00E80836">
              <w:rPr>
                <w:sz w:val="20"/>
                <w:szCs w:val="20"/>
              </w:rPr>
              <w:t xml:space="preserve"> </w:t>
            </w:r>
            <w:r w:rsidRPr="00E80836">
              <w:rPr>
                <w:sz w:val="20"/>
                <w:szCs w:val="20"/>
                <w:lang w:val="en-US"/>
              </w:rPr>
              <w:t>User</w:t>
            </w:r>
            <w:r w:rsidRPr="00E80836">
              <w:rPr>
                <w:sz w:val="20"/>
                <w:szCs w:val="20"/>
              </w:rPr>
              <w:t xml:space="preserve"> </w:t>
            </w:r>
            <w:r w:rsidRPr="00E80836">
              <w:rPr>
                <w:sz w:val="20"/>
                <w:szCs w:val="20"/>
                <w:lang w:val="en-US"/>
              </w:rPr>
              <w:t>License</w:t>
            </w:r>
            <w:r w:rsidRPr="00E80836">
              <w:rPr>
                <w:sz w:val="20"/>
                <w:szCs w:val="20"/>
              </w:rPr>
              <w:t xml:space="preserve"> (или </w:t>
            </w:r>
            <w:r w:rsidRPr="00E80836">
              <w:rPr>
                <w:sz w:val="20"/>
                <w:szCs w:val="20"/>
              </w:rPr>
              <w:lastRenderedPageBreak/>
              <w:t>«эквивалент»)</w:t>
            </w:r>
          </w:p>
          <w:p w14:paraId="7F3E0D4F" w14:textId="56630E7C" w:rsidR="00E80836" w:rsidRPr="00E80836" w:rsidRDefault="00E80836" w:rsidP="00FA1037">
            <w:pPr>
              <w:rPr>
                <w:sz w:val="20"/>
                <w:szCs w:val="20"/>
              </w:rPr>
            </w:pPr>
            <w:r w:rsidRPr="00E80836">
              <w:rPr>
                <w:sz w:val="20"/>
                <w:szCs w:val="20"/>
              </w:rPr>
              <w:t>Дополнительная лицензия на пользователя ПО (51-250) Количество лицензий 51..250</w:t>
            </w:r>
          </w:p>
        </w:tc>
        <w:tc>
          <w:tcPr>
            <w:tcW w:w="646" w:type="dxa"/>
            <w:tcBorders>
              <w:top w:val="nil"/>
              <w:left w:val="nil"/>
              <w:bottom w:val="single" w:sz="4" w:space="0" w:color="auto"/>
              <w:right w:val="single" w:sz="4" w:space="0" w:color="auto"/>
            </w:tcBorders>
            <w:shd w:val="clear" w:color="auto" w:fill="auto"/>
          </w:tcPr>
          <w:p w14:paraId="0A918D0F" w14:textId="009A0812" w:rsidR="00E80836" w:rsidRPr="00E80836" w:rsidRDefault="00E80836" w:rsidP="00922C15">
            <w:pPr>
              <w:jc w:val="center"/>
              <w:rPr>
                <w:color w:val="000000"/>
                <w:sz w:val="20"/>
                <w:szCs w:val="20"/>
              </w:rPr>
            </w:pPr>
            <w:r w:rsidRPr="00E80836">
              <w:rPr>
                <w:sz w:val="20"/>
                <w:szCs w:val="20"/>
              </w:rPr>
              <w:lastRenderedPageBreak/>
              <w:t>220</w:t>
            </w:r>
          </w:p>
        </w:tc>
        <w:tc>
          <w:tcPr>
            <w:tcW w:w="836" w:type="dxa"/>
            <w:tcBorders>
              <w:top w:val="nil"/>
              <w:left w:val="single" w:sz="4" w:space="0" w:color="auto"/>
              <w:bottom w:val="single" w:sz="4" w:space="0" w:color="auto"/>
              <w:right w:val="single" w:sz="4" w:space="0" w:color="auto"/>
            </w:tcBorders>
            <w:shd w:val="clear" w:color="auto" w:fill="auto"/>
          </w:tcPr>
          <w:p w14:paraId="0CDD2795" w14:textId="293AF9C4" w:rsidR="00E80836" w:rsidRPr="00E80836" w:rsidRDefault="00E80836" w:rsidP="00922C15">
            <w:pPr>
              <w:jc w:val="center"/>
              <w:rPr>
                <w:sz w:val="20"/>
                <w:szCs w:val="20"/>
              </w:rPr>
            </w:pPr>
            <w:r w:rsidRPr="00E80836">
              <w:rPr>
                <w:sz w:val="20"/>
                <w:szCs w:val="20"/>
              </w:rPr>
              <w:t>шт.</w:t>
            </w:r>
          </w:p>
        </w:tc>
        <w:tc>
          <w:tcPr>
            <w:tcW w:w="1187" w:type="dxa"/>
            <w:tcBorders>
              <w:top w:val="single" w:sz="4" w:space="0" w:color="auto"/>
              <w:left w:val="single" w:sz="4" w:space="0" w:color="auto"/>
              <w:bottom w:val="single" w:sz="4" w:space="0" w:color="auto"/>
              <w:right w:val="single" w:sz="4" w:space="0" w:color="auto"/>
            </w:tcBorders>
          </w:tcPr>
          <w:p w14:paraId="1B443C46" w14:textId="14970D25" w:rsidR="00E80836" w:rsidRPr="00E80836" w:rsidRDefault="00E80836" w:rsidP="008A004A">
            <w:pPr>
              <w:jc w:val="center"/>
              <w:rPr>
                <w:color w:val="000000"/>
                <w:sz w:val="20"/>
                <w:szCs w:val="20"/>
              </w:rPr>
            </w:pPr>
            <w:r w:rsidRPr="00E80836">
              <w:rPr>
                <w:sz w:val="20"/>
                <w:szCs w:val="20"/>
              </w:rPr>
              <w:t>423,83</w:t>
            </w:r>
          </w:p>
        </w:tc>
        <w:tc>
          <w:tcPr>
            <w:tcW w:w="1255" w:type="dxa"/>
            <w:tcBorders>
              <w:top w:val="single" w:sz="4" w:space="0" w:color="auto"/>
              <w:left w:val="single" w:sz="4" w:space="0" w:color="auto"/>
              <w:bottom w:val="single" w:sz="4" w:space="0" w:color="auto"/>
              <w:right w:val="single" w:sz="4" w:space="0" w:color="auto"/>
            </w:tcBorders>
          </w:tcPr>
          <w:p w14:paraId="23C9054D" w14:textId="080BA5FD" w:rsidR="00E80836" w:rsidRPr="00E80836" w:rsidRDefault="00E80836" w:rsidP="008A004A">
            <w:pPr>
              <w:jc w:val="center"/>
              <w:rPr>
                <w:color w:val="000000"/>
                <w:sz w:val="20"/>
                <w:szCs w:val="20"/>
              </w:rPr>
            </w:pPr>
            <w:r w:rsidRPr="00E80836">
              <w:rPr>
                <w:sz w:val="20"/>
                <w:szCs w:val="20"/>
              </w:rPr>
              <w:t>93 242,60</w:t>
            </w:r>
          </w:p>
        </w:tc>
        <w:tc>
          <w:tcPr>
            <w:tcW w:w="2275" w:type="dxa"/>
            <w:tcBorders>
              <w:top w:val="single" w:sz="4" w:space="0" w:color="auto"/>
              <w:left w:val="single" w:sz="4" w:space="0" w:color="auto"/>
              <w:bottom w:val="single" w:sz="4" w:space="0" w:color="auto"/>
              <w:right w:val="single" w:sz="4" w:space="0" w:color="auto"/>
            </w:tcBorders>
            <w:shd w:val="clear" w:color="auto" w:fill="auto"/>
            <w:vAlign w:val="center"/>
          </w:tcPr>
          <w:p w14:paraId="71DD1377" w14:textId="77777777" w:rsidR="00E80836" w:rsidRPr="004243BD" w:rsidRDefault="00E80836" w:rsidP="004243BD">
            <w:pPr>
              <w:jc w:val="center"/>
              <w:rPr>
                <w:sz w:val="20"/>
                <w:szCs w:val="20"/>
                <w:highlight w:val="yellow"/>
              </w:rPr>
            </w:pPr>
          </w:p>
        </w:tc>
        <w:tc>
          <w:tcPr>
            <w:tcW w:w="829" w:type="dxa"/>
            <w:tcBorders>
              <w:top w:val="nil"/>
              <w:left w:val="nil"/>
              <w:bottom w:val="single" w:sz="4" w:space="0" w:color="auto"/>
              <w:right w:val="single" w:sz="4" w:space="0" w:color="auto"/>
            </w:tcBorders>
            <w:vAlign w:val="center"/>
          </w:tcPr>
          <w:p w14:paraId="4940BAC9" w14:textId="77777777" w:rsidR="00E80836" w:rsidRPr="004243BD" w:rsidRDefault="00E80836" w:rsidP="004243BD">
            <w:pPr>
              <w:jc w:val="center"/>
              <w:rPr>
                <w:sz w:val="20"/>
                <w:szCs w:val="20"/>
                <w:highlight w:val="yellow"/>
              </w:rPr>
            </w:pPr>
          </w:p>
        </w:tc>
        <w:tc>
          <w:tcPr>
            <w:tcW w:w="641" w:type="dxa"/>
            <w:tcBorders>
              <w:top w:val="nil"/>
              <w:left w:val="single" w:sz="4" w:space="0" w:color="auto"/>
              <w:bottom w:val="single" w:sz="4" w:space="0" w:color="auto"/>
              <w:right w:val="single" w:sz="4" w:space="0" w:color="auto"/>
            </w:tcBorders>
            <w:vAlign w:val="center"/>
          </w:tcPr>
          <w:p w14:paraId="534A82EA" w14:textId="77777777" w:rsidR="00E80836" w:rsidRPr="004243BD" w:rsidRDefault="00E80836" w:rsidP="004243BD">
            <w:pPr>
              <w:jc w:val="center"/>
              <w:rPr>
                <w:sz w:val="20"/>
                <w:szCs w:val="20"/>
                <w:highlight w:val="yellow"/>
              </w:rPr>
            </w:pPr>
          </w:p>
        </w:tc>
        <w:tc>
          <w:tcPr>
            <w:tcW w:w="1710" w:type="dxa"/>
            <w:tcBorders>
              <w:top w:val="nil"/>
              <w:left w:val="single" w:sz="4" w:space="0" w:color="auto"/>
              <w:bottom w:val="single" w:sz="4" w:space="0" w:color="auto"/>
              <w:right w:val="single" w:sz="4" w:space="0" w:color="auto"/>
            </w:tcBorders>
            <w:shd w:val="clear" w:color="auto" w:fill="auto"/>
            <w:vAlign w:val="center"/>
          </w:tcPr>
          <w:p w14:paraId="6C8D394D" w14:textId="77777777" w:rsidR="00E80836" w:rsidRPr="004243BD" w:rsidRDefault="00E80836" w:rsidP="004243BD">
            <w:pPr>
              <w:jc w:val="center"/>
              <w:rPr>
                <w:sz w:val="20"/>
                <w:szCs w:val="20"/>
                <w:highlight w:val="yellow"/>
              </w:rPr>
            </w:pPr>
          </w:p>
        </w:tc>
        <w:tc>
          <w:tcPr>
            <w:tcW w:w="1107" w:type="dxa"/>
            <w:tcBorders>
              <w:top w:val="nil"/>
              <w:left w:val="nil"/>
              <w:bottom w:val="single" w:sz="4" w:space="0" w:color="auto"/>
              <w:right w:val="single" w:sz="4" w:space="0" w:color="auto"/>
            </w:tcBorders>
            <w:vAlign w:val="center"/>
          </w:tcPr>
          <w:p w14:paraId="00DC2734" w14:textId="77777777" w:rsidR="00E80836" w:rsidRPr="004243BD" w:rsidRDefault="00E80836" w:rsidP="004243BD">
            <w:pPr>
              <w:jc w:val="center"/>
              <w:rPr>
                <w:sz w:val="20"/>
                <w:szCs w:val="20"/>
                <w:highlight w:val="yellow"/>
              </w:rPr>
            </w:pPr>
          </w:p>
        </w:tc>
        <w:tc>
          <w:tcPr>
            <w:tcW w:w="1438" w:type="dxa"/>
            <w:tcBorders>
              <w:top w:val="nil"/>
              <w:left w:val="nil"/>
              <w:bottom w:val="single" w:sz="4" w:space="0" w:color="auto"/>
              <w:right w:val="single" w:sz="4" w:space="0" w:color="auto"/>
            </w:tcBorders>
            <w:vAlign w:val="center"/>
          </w:tcPr>
          <w:p w14:paraId="18D89C7B" w14:textId="77777777" w:rsidR="00E80836" w:rsidRPr="004243BD" w:rsidRDefault="00E80836" w:rsidP="004243BD">
            <w:pPr>
              <w:jc w:val="center"/>
              <w:rPr>
                <w:sz w:val="20"/>
                <w:szCs w:val="20"/>
                <w:highlight w:val="yellow"/>
              </w:rPr>
            </w:pPr>
          </w:p>
        </w:tc>
      </w:tr>
      <w:tr w:rsidR="001039C0" w:rsidRPr="007173D7" w14:paraId="7671529D" w14:textId="63BB5181" w:rsidTr="008A004A">
        <w:trPr>
          <w:trHeight w:val="311"/>
          <w:jc w:val="center"/>
        </w:trPr>
        <w:tc>
          <w:tcPr>
            <w:tcW w:w="6958" w:type="dxa"/>
            <w:gridSpan w:val="5"/>
            <w:tcBorders>
              <w:top w:val="single" w:sz="4" w:space="0" w:color="auto"/>
              <w:left w:val="single" w:sz="4" w:space="0" w:color="auto"/>
              <w:bottom w:val="single" w:sz="4" w:space="0" w:color="auto"/>
              <w:right w:val="single" w:sz="4" w:space="0" w:color="auto"/>
            </w:tcBorders>
          </w:tcPr>
          <w:p w14:paraId="2C849C6A" w14:textId="1412F404" w:rsidR="001039C0" w:rsidRPr="007173D7" w:rsidRDefault="001039C0" w:rsidP="00D51808">
            <w:pPr>
              <w:jc w:val="right"/>
              <w:rPr>
                <w:b/>
                <w:sz w:val="20"/>
                <w:szCs w:val="20"/>
              </w:rPr>
            </w:pPr>
            <w:r>
              <w:rPr>
                <w:b/>
                <w:sz w:val="20"/>
                <w:szCs w:val="20"/>
              </w:rPr>
              <w:t>Всего:</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6A8F0EC3" w:rsidR="001039C0" w:rsidRPr="007173D7" w:rsidRDefault="00E80836" w:rsidP="008A004A">
            <w:pPr>
              <w:jc w:val="center"/>
              <w:rPr>
                <w:b/>
                <w:sz w:val="20"/>
                <w:szCs w:val="20"/>
              </w:rPr>
            </w:pPr>
            <w:r w:rsidRPr="00E80836">
              <w:rPr>
                <w:b/>
                <w:sz w:val="20"/>
                <w:szCs w:val="20"/>
              </w:rPr>
              <w:t>194 208,43</w:t>
            </w:r>
          </w:p>
        </w:tc>
        <w:tc>
          <w:tcPr>
            <w:tcW w:w="65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1039C0" w:rsidRPr="007173D7" w:rsidRDefault="001039C0" w:rsidP="007F49FF">
            <w:pPr>
              <w:jc w:val="right"/>
              <w:rPr>
                <w:b/>
                <w:sz w:val="20"/>
                <w:szCs w:val="20"/>
              </w:rPr>
            </w:pPr>
            <w:r w:rsidRPr="007173D7">
              <w:rPr>
                <w:b/>
                <w:sz w:val="20"/>
                <w:szCs w:val="20"/>
              </w:rPr>
              <w:t>Всего</w:t>
            </w:r>
            <w:r>
              <w:rPr>
                <w:b/>
                <w:sz w:val="20"/>
                <w:szCs w:val="20"/>
              </w:rPr>
              <w:t>:</w:t>
            </w:r>
          </w:p>
        </w:tc>
        <w:tc>
          <w:tcPr>
            <w:tcW w:w="1438" w:type="dxa"/>
            <w:tcBorders>
              <w:top w:val="single" w:sz="4" w:space="0" w:color="auto"/>
              <w:left w:val="single" w:sz="4" w:space="0" w:color="auto"/>
              <w:bottom w:val="single" w:sz="4" w:space="0" w:color="auto"/>
              <w:right w:val="single" w:sz="4" w:space="0" w:color="auto"/>
            </w:tcBorders>
            <w:vAlign w:val="center"/>
          </w:tcPr>
          <w:p w14:paraId="2432C092" w14:textId="0F50F080" w:rsidR="001039C0" w:rsidRPr="007173D7" w:rsidRDefault="001039C0" w:rsidP="004243BD">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333784B1" w:rsidR="009D52C0" w:rsidRPr="00E80836" w:rsidRDefault="009D52C0" w:rsidP="00E80836">
      <w:pPr>
        <w:pStyle w:val="a3"/>
        <w:numPr>
          <w:ilvl w:val="2"/>
          <w:numId w:val="9"/>
        </w:numPr>
        <w:tabs>
          <w:tab w:val="left" w:pos="426"/>
        </w:tabs>
        <w:rPr>
          <w:sz w:val="20"/>
          <w:lang w:val="ru-RU"/>
        </w:rPr>
      </w:pPr>
      <w:r w:rsidRPr="00E80836">
        <w:rPr>
          <w:sz w:val="20"/>
          <w:lang w:val="ru-RU"/>
        </w:rPr>
        <w:t>Графы 7-12 Спецификации заполнятся участником закупки.</w:t>
      </w:r>
    </w:p>
    <w:p w14:paraId="482449FF" w14:textId="7CC13551" w:rsidR="00E80836" w:rsidRPr="00E80836" w:rsidRDefault="00E80836" w:rsidP="00E80836">
      <w:pPr>
        <w:pStyle w:val="a3"/>
        <w:numPr>
          <w:ilvl w:val="2"/>
          <w:numId w:val="9"/>
        </w:numPr>
        <w:tabs>
          <w:tab w:val="left" w:pos="426"/>
        </w:tabs>
        <w:rPr>
          <w:sz w:val="20"/>
          <w:lang w:val="ru-RU"/>
        </w:rPr>
      </w:pPr>
      <w:r w:rsidRPr="00E80836">
        <w:rPr>
          <w:bCs/>
          <w:sz w:val="20"/>
          <w:lang w:val="ru-RU"/>
        </w:rPr>
        <w:t>Требуемый к поставке товар по позициям  №1-</w:t>
      </w:r>
      <w:r>
        <w:rPr>
          <w:bCs/>
          <w:sz w:val="20"/>
          <w:lang w:val="ru-RU"/>
        </w:rPr>
        <w:t>3</w:t>
      </w:r>
      <w:r w:rsidRPr="00E80836">
        <w:rPr>
          <w:bCs/>
          <w:sz w:val="20"/>
          <w:lang w:val="ru-RU"/>
        </w:rPr>
        <w:t xml:space="preserve"> является взаимосвязанным и в случае предоставления эквивалента по позиции</w:t>
      </w:r>
      <w:r>
        <w:rPr>
          <w:bCs/>
          <w:sz w:val="20"/>
          <w:lang w:val="ru-RU"/>
        </w:rPr>
        <w:t xml:space="preserve"> №1</w:t>
      </w:r>
      <w:r w:rsidRPr="00E80836">
        <w:rPr>
          <w:bCs/>
          <w:sz w:val="20"/>
          <w:lang w:val="ru-RU"/>
        </w:rPr>
        <w:t xml:space="preserve">, участник должен предоставить взаимно совместимые предложения по </w:t>
      </w:r>
      <w:r>
        <w:rPr>
          <w:bCs/>
          <w:sz w:val="20"/>
          <w:lang w:val="ru-RU"/>
        </w:rPr>
        <w:t>позициям №2-3</w:t>
      </w:r>
      <w:r w:rsidRPr="00E80836">
        <w:rPr>
          <w:bCs/>
          <w:sz w:val="20"/>
          <w:lang w:val="ru-RU"/>
        </w:rPr>
        <w:t>.</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140A87A8" w:rsidR="00E00D86" w:rsidRDefault="006A4D00" w:rsidP="00E00D86">
      <w:pPr>
        <w:jc w:val="right"/>
        <w:rPr>
          <w:b/>
          <w:bCs/>
        </w:rPr>
      </w:pPr>
      <w:r>
        <w:rPr>
          <w:b/>
          <w:bCs/>
        </w:rPr>
        <w:t xml:space="preserve">от </w:t>
      </w:r>
      <w:r w:rsidR="006B78F1">
        <w:rPr>
          <w:b/>
          <w:bCs/>
        </w:rPr>
        <w:t>27</w:t>
      </w:r>
      <w:r>
        <w:rPr>
          <w:b/>
          <w:bCs/>
        </w:rPr>
        <w:t>.</w:t>
      </w:r>
      <w:r w:rsidR="006B78F1">
        <w:rPr>
          <w:b/>
          <w:bCs/>
        </w:rPr>
        <w:t>09</w:t>
      </w:r>
      <w:r w:rsidR="00E00D86" w:rsidRPr="004243BD">
        <w:rPr>
          <w:b/>
          <w:bCs/>
        </w:rPr>
        <w:t>.2021 г. № ЗКЭФ-Д</w:t>
      </w:r>
      <w:r w:rsidR="00E80836">
        <w:rPr>
          <w:b/>
          <w:bCs/>
        </w:rPr>
        <w:t>Б</w:t>
      </w:r>
      <w:r w:rsidR="00E00D86" w:rsidRPr="004243BD">
        <w:rPr>
          <w:b/>
          <w:bCs/>
        </w:rPr>
        <w:t>-</w:t>
      </w:r>
      <w:r w:rsidR="00E00D86">
        <w:rPr>
          <w:b/>
          <w:bCs/>
        </w:rPr>
        <w:t>4</w:t>
      </w:r>
      <w:r w:rsidR="00E80836">
        <w:rPr>
          <w:b/>
          <w:bCs/>
        </w:rPr>
        <w:t>79</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57F6519"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E80836" w:rsidRPr="00E80836">
        <w:rPr>
          <w:rFonts w:eastAsia="Calibri"/>
          <w:lang w:eastAsia="en-US"/>
        </w:rPr>
        <w:t xml:space="preserve">системы учета рабочего времени на ВТРК «Архыз» определена из расчета среднего арифметического значения 3-х коммерческих предложений </w:t>
      </w:r>
      <w:r w:rsidR="00922C15" w:rsidRPr="00922C15">
        <w:rPr>
          <w:rFonts w:eastAsia="Calibri"/>
          <w:lang w:eastAsia="en-US"/>
        </w:rPr>
        <w:t>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571" w:type="dxa"/>
        <w:tblCellMar>
          <w:left w:w="0" w:type="dxa"/>
          <w:right w:w="0" w:type="dxa"/>
        </w:tblCellMar>
        <w:tblLook w:val="04A0" w:firstRow="1" w:lastRow="0" w:firstColumn="1" w:lastColumn="0" w:noHBand="0" w:noVBand="1"/>
      </w:tblPr>
      <w:tblGrid>
        <w:gridCol w:w="2185"/>
        <w:gridCol w:w="1119"/>
        <w:gridCol w:w="1614"/>
        <w:gridCol w:w="1614"/>
        <w:gridCol w:w="1614"/>
        <w:gridCol w:w="1425"/>
      </w:tblGrid>
      <w:tr w:rsidR="008957F8" w14:paraId="0D873811" w14:textId="77777777" w:rsidTr="008957F8">
        <w:trPr>
          <w:cantSplit/>
          <w:trHeight w:val="976"/>
        </w:trPr>
        <w:tc>
          <w:tcPr>
            <w:tcW w:w="2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2C7A06" w14:textId="263FE976" w:rsidR="008957F8" w:rsidRDefault="008957F8" w:rsidP="00F27518">
            <w:pPr>
              <w:jc w:val="center"/>
            </w:pPr>
            <w:r w:rsidRPr="001610A5">
              <w:t>Наименование товара (услуги, работы)</w:t>
            </w:r>
          </w:p>
        </w:tc>
        <w:tc>
          <w:tcPr>
            <w:tcW w:w="1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524425" w14:textId="06330906" w:rsidR="008957F8" w:rsidRDefault="008957F8" w:rsidP="00F27518">
            <w:pPr>
              <w:jc w:val="center"/>
            </w:pPr>
            <w:r w:rsidRPr="001610A5">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0D24F9" w14:textId="366CA5BD" w:rsidR="008957F8" w:rsidRDefault="008957F8" w:rsidP="00F27518">
            <w:pPr>
              <w:jc w:val="center"/>
            </w:pPr>
            <w:r w:rsidRPr="001610A5">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501CBA" w14:textId="20E11301" w:rsidR="008957F8" w:rsidRDefault="008957F8" w:rsidP="00F27518">
            <w:pPr>
              <w:jc w:val="center"/>
            </w:pPr>
            <w:r w:rsidRPr="001610A5">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6AF537" w14:textId="00AD0B32" w:rsidR="008957F8" w:rsidRDefault="008957F8" w:rsidP="00F27518">
            <w:pPr>
              <w:jc w:val="center"/>
            </w:pPr>
            <w:r w:rsidRPr="001610A5">
              <w:t>Предложение 3</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4E43AE" w14:textId="6EB255C4" w:rsidR="008957F8" w:rsidRDefault="008957F8" w:rsidP="00F27518">
            <w:pPr>
              <w:jc w:val="center"/>
              <w:rPr>
                <w:lang w:val="en-US"/>
              </w:rPr>
            </w:pPr>
            <w:r w:rsidRPr="001610A5">
              <w:t>Средняя цена</w:t>
            </w:r>
          </w:p>
        </w:tc>
      </w:tr>
      <w:tr w:rsidR="008957F8" w14:paraId="65BCB1C6" w14:textId="77777777" w:rsidTr="008957F8">
        <w:trPr>
          <w:trHeight w:val="1038"/>
        </w:trPr>
        <w:tc>
          <w:tcPr>
            <w:tcW w:w="21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0A160" w14:textId="5314F171" w:rsidR="008957F8" w:rsidRDefault="008957F8" w:rsidP="00922C15">
            <w:pPr>
              <w:rPr>
                <w:i/>
                <w:iCs/>
              </w:rPr>
            </w:pPr>
            <w:r w:rsidRPr="001610A5">
              <w:t>Поставка системы учета рабочего времени на ВТРК «Архыз»</w:t>
            </w:r>
          </w:p>
          <w:p w14:paraId="177E8D17" w14:textId="0A0148C0" w:rsidR="008957F8" w:rsidRDefault="008957F8" w:rsidP="00922C15">
            <w:pPr>
              <w:rPr>
                <w:i/>
                <w:iCs/>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14:paraId="6CF76593" w14:textId="43E3172B" w:rsidR="008957F8" w:rsidRDefault="008957F8" w:rsidP="00F27518">
            <w:pPr>
              <w:jc w:val="center"/>
            </w:pPr>
            <w:r w:rsidRPr="001610A5">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6A009769" w14:textId="6C0C543A" w:rsidR="008957F8" w:rsidRPr="00E63C8C" w:rsidRDefault="008957F8" w:rsidP="008A004A">
            <w:pPr>
              <w:jc w:val="center"/>
            </w:pPr>
            <w:r w:rsidRPr="001610A5">
              <w:t>203 500,00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33BD7D46" w14:textId="4452A2CD" w:rsidR="008957F8" w:rsidRDefault="008957F8" w:rsidP="008A004A">
            <w:pPr>
              <w:jc w:val="center"/>
            </w:pPr>
            <w:r w:rsidRPr="001610A5">
              <w:t>229 540,00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77BB003" w14:textId="740042A8" w:rsidR="008957F8" w:rsidRDefault="008957F8" w:rsidP="008A004A">
            <w:pPr>
              <w:jc w:val="center"/>
            </w:pPr>
            <w:r w:rsidRPr="001610A5">
              <w:t>193 300,00</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2F1C24CE" w14:textId="05E2BFAA" w:rsidR="008957F8" w:rsidRPr="008957F8" w:rsidRDefault="008957F8" w:rsidP="00922C15">
            <w:pPr>
              <w:jc w:val="center"/>
              <w:rPr>
                <w:b/>
                <w:bCs/>
              </w:rPr>
            </w:pPr>
            <w:r>
              <w:rPr>
                <w:b/>
              </w:rPr>
              <w:t>208 779,26</w:t>
            </w:r>
          </w:p>
        </w:tc>
      </w:tr>
      <w:tr w:rsidR="008957F8" w14:paraId="3FD86728" w14:textId="77777777" w:rsidTr="008957F8">
        <w:trPr>
          <w:trHeight w:val="982"/>
        </w:trPr>
        <w:tc>
          <w:tcPr>
            <w:tcW w:w="0" w:type="auto"/>
            <w:vMerge/>
            <w:tcBorders>
              <w:top w:val="nil"/>
              <w:left w:val="single" w:sz="8" w:space="0" w:color="auto"/>
              <w:bottom w:val="single" w:sz="8" w:space="0" w:color="auto"/>
              <w:right w:val="single" w:sz="8" w:space="0" w:color="auto"/>
            </w:tcBorders>
            <w:hideMark/>
          </w:tcPr>
          <w:p w14:paraId="12FCE8F3" w14:textId="77777777" w:rsidR="008957F8" w:rsidRDefault="008957F8" w:rsidP="00F27518">
            <w:pPr>
              <w:rPr>
                <w:i/>
                <w:iCs/>
              </w:rPr>
            </w:pP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14:paraId="0B817AF6" w14:textId="42FDC932" w:rsidR="008957F8" w:rsidRDefault="008957F8" w:rsidP="00F27518">
            <w:pPr>
              <w:jc w:val="center"/>
            </w:pPr>
            <w:r w:rsidRPr="001610A5">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0156EA31" w14:textId="6287F3C9" w:rsidR="008957F8" w:rsidRPr="00585061" w:rsidRDefault="008957F8" w:rsidP="008A004A">
            <w:pPr>
              <w:jc w:val="center"/>
            </w:pPr>
            <w:r w:rsidRPr="001610A5">
              <w:t>189 100,00</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7E62FD77" w14:textId="65FD6737" w:rsidR="008957F8" w:rsidRDefault="008957F8" w:rsidP="008A004A">
            <w:pPr>
              <w:jc w:val="center"/>
            </w:pPr>
            <w:r w:rsidRPr="001610A5">
              <w:t>213 727,51</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14:paraId="36A2A9C1" w14:textId="1AACE580" w:rsidR="008957F8" w:rsidRDefault="008957F8" w:rsidP="008A004A">
            <w:pPr>
              <w:jc w:val="center"/>
            </w:pPr>
            <w:r w:rsidRPr="001610A5">
              <w:t>179 800,00</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1957294E" w14:textId="23962BA4" w:rsidR="008957F8" w:rsidRPr="008957F8" w:rsidRDefault="008957F8" w:rsidP="00922C15">
            <w:pPr>
              <w:jc w:val="center"/>
              <w:rPr>
                <w:b/>
                <w:bCs/>
              </w:rPr>
            </w:pPr>
            <w:r w:rsidRPr="008957F8">
              <w:rPr>
                <w:b/>
              </w:rPr>
              <w:t>194 208,43</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0F4EBCB2" w:rsidR="00EC1F6B" w:rsidRPr="004243BD" w:rsidRDefault="00A6098D" w:rsidP="009F7105">
      <w:pPr>
        <w:widowControl w:val="0"/>
        <w:jc w:val="right"/>
        <w:rPr>
          <w:b/>
        </w:rPr>
      </w:pPr>
      <w:r>
        <w:rPr>
          <w:b/>
          <w:bCs/>
        </w:rPr>
        <w:t xml:space="preserve">от </w:t>
      </w:r>
      <w:r w:rsidR="006B78F1">
        <w:rPr>
          <w:b/>
          <w:bCs/>
        </w:rPr>
        <w:t>27</w:t>
      </w:r>
      <w:r>
        <w:rPr>
          <w:b/>
          <w:bCs/>
        </w:rPr>
        <w:t>.</w:t>
      </w:r>
      <w:r w:rsidR="006B78F1">
        <w:rPr>
          <w:b/>
          <w:bCs/>
        </w:rPr>
        <w:t>09</w:t>
      </w:r>
      <w:r w:rsidR="00204187" w:rsidRPr="004243BD">
        <w:rPr>
          <w:b/>
          <w:bCs/>
        </w:rPr>
        <w:t>.2021 г. № ЗКЭФ-Д</w:t>
      </w:r>
      <w:r w:rsidR="008957F8">
        <w:rPr>
          <w:b/>
          <w:bCs/>
        </w:rPr>
        <w:t>Б</w:t>
      </w:r>
      <w:r w:rsidR="00204187" w:rsidRPr="004243BD">
        <w:rPr>
          <w:b/>
          <w:bCs/>
        </w:rPr>
        <w:t>-</w:t>
      </w:r>
      <w:r w:rsidR="0009180D">
        <w:rPr>
          <w:b/>
          <w:bCs/>
        </w:rPr>
        <w:t>4</w:t>
      </w:r>
      <w:r w:rsidR="008957F8">
        <w:rPr>
          <w:b/>
          <w:bCs/>
        </w:rPr>
        <w:t>79</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50D51F62" w14:textId="77777777" w:rsidR="008957F8" w:rsidRPr="00503F0B" w:rsidRDefault="008957F8" w:rsidP="008957F8">
      <w:pPr>
        <w:ind w:left="142"/>
        <w:jc w:val="center"/>
        <w:rPr>
          <w:b/>
        </w:rPr>
      </w:pPr>
      <w:r w:rsidRPr="00503F0B">
        <w:rPr>
          <w:b/>
        </w:rPr>
        <w:t>ДОГОВОР №</w:t>
      </w:r>
    </w:p>
    <w:p w14:paraId="1B21E1DF" w14:textId="77777777" w:rsidR="008957F8" w:rsidRPr="00503F0B" w:rsidRDefault="008957F8" w:rsidP="008957F8">
      <w:pPr>
        <w:ind w:left="142"/>
      </w:pPr>
    </w:p>
    <w:p w14:paraId="7DE2F7BB" w14:textId="77777777" w:rsidR="008957F8" w:rsidRPr="00503F0B" w:rsidRDefault="008957F8" w:rsidP="008957F8">
      <w:pPr>
        <w:tabs>
          <w:tab w:val="left" w:pos="1134"/>
          <w:tab w:val="left" w:pos="1276"/>
          <w:tab w:val="left" w:pos="5580"/>
        </w:tabs>
        <w:ind w:firstLine="709"/>
      </w:pPr>
      <w:r w:rsidRPr="00503F0B">
        <w:t>г. Москва                                                                                        «___»_________ 2021 г.</w:t>
      </w:r>
    </w:p>
    <w:p w14:paraId="0746CB54" w14:textId="77777777" w:rsidR="008957F8" w:rsidRPr="00503F0B" w:rsidRDefault="008957F8" w:rsidP="008957F8">
      <w:pPr>
        <w:tabs>
          <w:tab w:val="left" w:pos="1134"/>
          <w:tab w:val="left" w:pos="1276"/>
        </w:tabs>
        <w:ind w:firstLine="709"/>
      </w:pPr>
    </w:p>
    <w:p w14:paraId="41F31BE0" w14:textId="77777777" w:rsidR="008957F8" w:rsidRPr="00503F0B" w:rsidRDefault="008957F8" w:rsidP="008957F8">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2681295B" w14:textId="77777777" w:rsidR="008957F8" w:rsidRPr="00503F0B" w:rsidRDefault="008957F8" w:rsidP="008957F8">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41C5EC0" w14:textId="77777777" w:rsidR="008957F8" w:rsidRPr="00503F0B" w:rsidRDefault="008957F8" w:rsidP="008957F8">
      <w:pPr>
        <w:tabs>
          <w:tab w:val="left" w:pos="1134"/>
          <w:tab w:val="left" w:pos="1276"/>
        </w:tabs>
        <w:ind w:firstLine="709"/>
        <w:jc w:val="both"/>
        <w:rPr>
          <w:b/>
        </w:rPr>
      </w:pPr>
    </w:p>
    <w:p w14:paraId="0F6BCBA9"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570D90E" w14:textId="77777777" w:rsidR="008957F8" w:rsidRPr="00503F0B" w:rsidRDefault="008957F8" w:rsidP="008957F8">
      <w:pPr>
        <w:tabs>
          <w:tab w:val="left" w:pos="1134"/>
          <w:tab w:val="left" w:pos="1276"/>
        </w:tabs>
        <w:ind w:firstLine="709"/>
        <w:rPr>
          <w:b/>
        </w:rPr>
      </w:pPr>
    </w:p>
    <w:p w14:paraId="4543AC93" w14:textId="77777777" w:rsidR="008957F8" w:rsidRPr="00503F0B" w:rsidRDefault="008957F8" w:rsidP="008957F8">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систему учета рабочего времени</w:t>
      </w:r>
      <w:r w:rsidRPr="000A351D">
        <w:t xml:space="preserve"> </w:t>
      </w:r>
      <w:r w:rsidRPr="004245C0">
        <w:t>на ВТРК «Архыз»</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50406FF9" w14:textId="77777777" w:rsidR="008957F8" w:rsidRPr="00503F0B" w:rsidRDefault="008957F8" w:rsidP="008957F8">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531484DD" w14:textId="77777777" w:rsidR="008957F8" w:rsidRPr="00503F0B" w:rsidRDefault="008957F8" w:rsidP="008957F8">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539F138" w14:textId="77777777" w:rsidR="008957F8" w:rsidRPr="00503F0B" w:rsidRDefault="008957F8" w:rsidP="008957F8">
      <w:pPr>
        <w:tabs>
          <w:tab w:val="left" w:pos="993"/>
          <w:tab w:val="left" w:pos="1134"/>
          <w:tab w:val="left" w:pos="1276"/>
        </w:tabs>
        <w:ind w:firstLine="709"/>
        <w:jc w:val="both"/>
      </w:pPr>
    </w:p>
    <w:p w14:paraId="2AE7D081"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1A36B291" w14:textId="77777777" w:rsidR="008957F8" w:rsidRPr="00503F0B" w:rsidRDefault="008957F8" w:rsidP="008957F8">
      <w:pPr>
        <w:tabs>
          <w:tab w:val="left" w:pos="1134"/>
          <w:tab w:val="left" w:pos="1276"/>
        </w:tabs>
        <w:ind w:firstLine="709"/>
        <w:rPr>
          <w:b/>
        </w:rPr>
      </w:pPr>
    </w:p>
    <w:p w14:paraId="3F6D2603" w14:textId="77777777" w:rsidR="008957F8" w:rsidRPr="00503F0B" w:rsidRDefault="008957F8" w:rsidP="008957F8">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95829EA" w14:textId="77777777" w:rsidR="008957F8" w:rsidRPr="00503F0B" w:rsidRDefault="008957F8" w:rsidP="008957F8">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64CD445" w14:textId="77777777" w:rsidR="008957F8" w:rsidRPr="00503F0B" w:rsidRDefault="008957F8" w:rsidP="008957F8">
      <w:pPr>
        <w:tabs>
          <w:tab w:val="left" w:pos="993"/>
          <w:tab w:val="left" w:pos="1134"/>
          <w:tab w:val="left" w:pos="1276"/>
        </w:tabs>
        <w:ind w:firstLine="709"/>
        <w:jc w:val="both"/>
      </w:pPr>
    </w:p>
    <w:p w14:paraId="6C7821DF"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57B85ACD" w14:textId="77777777" w:rsidR="008957F8" w:rsidRPr="00503F0B" w:rsidRDefault="008957F8" w:rsidP="008957F8">
      <w:pPr>
        <w:tabs>
          <w:tab w:val="left" w:pos="1134"/>
          <w:tab w:val="left" w:pos="1276"/>
        </w:tabs>
        <w:ind w:firstLine="709"/>
        <w:rPr>
          <w:b/>
        </w:rPr>
      </w:pPr>
    </w:p>
    <w:p w14:paraId="56804ECD" w14:textId="77777777" w:rsidR="008957F8" w:rsidRPr="00503F0B" w:rsidRDefault="008957F8" w:rsidP="008957F8">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rsidRPr="00544282">
        <w:t xml:space="preserve">15 (пятнадцать) </w:t>
      </w:r>
      <w:r>
        <w:t>календарных</w:t>
      </w:r>
      <w:r w:rsidRPr="00544282">
        <w:t xml:space="preserve"> </w:t>
      </w:r>
      <w:r w:rsidRPr="00503F0B">
        <w:t>дней</w:t>
      </w:r>
      <w:r w:rsidRPr="00503F0B">
        <w:rPr>
          <w:bCs/>
        </w:rPr>
        <w:t xml:space="preserve"> с даты заключения настоящего Договора</w:t>
      </w:r>
      <w:r w:rsidRPr="00503F0B">
        <w:t>.</w:t>
      </w:r>
    </w:p>
    <w:p w14:paraId="135BF0A2" w14:textId="77777777" w:rsidR="008957F8" w:rsidRPr="00503F0B" w:rsidRDefault="008957F8" w:rsidP="008957F8">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92B2861" w14:textId="77777777" w:rsidR="008957F8" w:rsidRPr="00503F0B" w:rsidRDefault="008957F8" w:rsidP="008957F8">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7B8ED8D" w14:textId="77777777" w:rsidR="008957F8" w:rsidRPr="00503F0B" w:rsidRDefault="008957F8" w:rsidP="008957F8">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C7E0BAC" w14:textId="77777777" w:rsidR="008957F8" w:rsidRPr="00503F0B" w:rsidRDefault="008957F8" w:rsidP="008957F8">
      <w:pPr>
        <w:tabs>
          <w:tab w:val="left" w:pos="993"/>
          <w:tab w:val="left" w:pos="1134"/>
          <w:tab w:val="left" w:pos="1276"/>
        </w:tabs>
        <w:ind w:firstLine="709"/>
        <w:jc w:val="both"/>
      </w:pPr>
    </w:p>
    <w:p w14:paraId="7A9289F7"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2C3C9AE" w14:textId="77777777" w:rsidR="008957F8" w:rsidRPr="00503F0B" w:rsidRDefault="008957F8" w:rsidP="008957F8">
      <w:pPr>
        <w:tabs>
          <w:tab w:val="left" w:pos="1134"/>
          <w:tab w:val="left" w:pos="1276"/>
        </w:tabs>
        <w:ind w:firstLine="709"/>
        <w:rPr>
          <w:b/>
        </w:rPr>
      </w:pPr>
    </w:p>
    <w:p w14:paraId="0C1D0948" w14:textId="77777777" w:rsidR="008957F8" w:rsidRPr="00503F0B" w:rsidRDefault="008957F8" w:rsidP="008957F8">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0F9C64E" w14:textId="77777777" w:rsidR="008957F8" w:rsidRPr="00503F0B" w:rsidRDefault="008957F8" w:rsidP="008957F8">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9396C30" w14:textId="77777777" w:rsidR="008957F8" w:rsidRPr="00503F0B" w:rsidRDefault="008957F8" w:rsidP="008957F8">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4AF83CB6" w14:textId="77777777" w:rsidR="008957F8" w:rsidRPr="00503F0B" w:rsidRDefault="008957F8" w:rsidP="008957F8">
      <w:pPr>
        <w:tabs>
          <w:tab w:val="left" w:pos="993"/>
          <w:tab w:val="left" w:pos="1134"/>
          <w:tab w:val="left" w:pos="1276"/>
        </w:tabs>
        <w:ind w:firstLine="709"/>
        <w:jc w:val="both"/>
      </w:pPr>
    </w:p>
    <w:p w14:paraId="303DF2B3"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3949C09" w14:textId="77777777" w:rsidR="008957F8" w:rsidRPr="00503F0B" w:rsidRDefault="008957F8" w:rsidP="008957F8">
      <w:pPr>
        <w:tabs>
          <w:tab w:val="left" w:pos="1134"/>
          <w:tab w:val="left" w:pos="1276"/>
        </w:tabs>
        <w:ind w:firstLine="709"/>
        <w:rPr>
          <w:b/>
        </w:rPr>
      </w:pPr>
    </w:p>
    <w:p w14:paraId="0732EB67" w14:textId="77777777" w:rsidR="008957F8" w:rsidRPr="00503F0B" w:rsidRDefault="008957F8" w:rsidP="008957F8">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77D71A2" w14:textId="77777777" w:rsidR="008957F8" w:rsidRPr="00503F0B" w:rsidRDefault="008957F8" w:rsidP="008957F8">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327D3BEE" w14:textId="77777777" w:rsidR="008957F8" w:rsidRPr="00503F0B" w:rsidRDefault="008957F8" w:rsidP="008957F8">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970D868" w14:textId="77777777" w:rsidR="008957F8" w:rsidRPr="00503F0B" w:rsidRDefault="008957F8" w:rsidP="008957F8">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492AB112" w14:textId="77777777" w:rsidR="008957F8" w:rsidRPr="00503F0B" w:rsidRDefault="008957F8" w:rsidP="008957F8">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5D7EE96" w14:textId="77777777" w:rsidR="008957F8" w:rsidRPr="00503F0B" w:rsidRDefault="008957F8" w:rsidP="008957F8">
      <w:pPr>
        <w:tabs>
          <w:tab w:val="left" w:pos="993"/>
          <w:tab w:val="left" w:pos="1134"/>
          <w:tab w:val="left" w:pos="1276"/>
        </w:tabs>
        <w:ind w:firstLine="709"/>
        <w:jc w:val="both"/>
      </w:pPr>
    </w:p>
    <w:p w14:paraId="47E8AB50"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4400E617" w14:textId="77777777" w:rsidR="008957F8" w:rsidRPr="00503F0B" w:rsidRDefault="008957F8" w:rsidP="008957F8">
      <w:pPr>
        <w:tabs>
          <w:tab w:val="left" w:pos="1134"/>
          <w:tab w:val="left" w:pos="1276"/>
        </w:tabs>
        <w:ind w:firstLine="709"/>
        <w:rPr>
          <w:b/>
        </w:rPr>
      </w:pPr>
    </w:p>
    <w:p w14:paraId="7187EBE0"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563C43">
        <w:t>Российская Федерация, Карачаево-Черкесская Республика, Зеленчукский район, с</w:t>
      </w:r>
      <w:r>
        <w:t>ело</w:t>
      </w:r>
      <w:r w:rsidRPr="00563C43">
        <w:t xml:space="preserve"> Архыз, туристическая деревня Романтик, ул</w:t>
      </w:r>
      <w:r>
        <w:t>ица</w:t>
      </w:r>
      <w:r w:rsidRPr="00563C43">
        <w:t xml:space="preserve"> Горная, 1 (Всесезонный туристско-рекреационный комплекс «Архыз»)</w:t>
      </w:r>
      <w:r w:rsidRPr="00503F0B">
        <w:t>. Факт приемки Товара удостоверяется соответствующими подписями в Товарной накладной или УПД.</w:t>
      </w:r>
    </w:p>
    <w:p w14:paraId="0670E352"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3CD667B" w14:textId="77777777" w:rsidR="008957F8" w:rsidRPr="00503F0B" w:rsidRDefault="008957F8" w:rsidP="008957F8">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9E13E2B"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11AEE63" w14:textId="77777777" w:rsidR="008957F8" w:rsidRPr="00503F0B" w:rsidRDefault="008957F8" w:rsidP="008957F8">
      <w:pPr>
        <w:tabs>
          <w:tab w:val="left" w:pos="1134"/>
          <w:tab w:val="left" w:pos="1276"/>
        </w:tabs>
        <w:ind w:firstLine="709"/>
        <w:jc w:val="both"/>
      </w:pPr>
      <w:r w:rsidRPr="00503F0B">
        <w:t>– соразмерного уменьшения покупной цены;</w:t>
      </w:r>
    </w:p>
    <w:p w14:paraId="0137FBA0" w14:textId="77777777" w:rsidR="008957F8" w:rsidRPr="00503F0B" w:rsidRDefault="008957F8" w:rsidP="008957F8">
      <w:pPr>
        <w:tabs>
          <w:tab w:val="left" w:pos="1134"/>
          <w:tab w:val="left" w:pos="1276"/>
        </w:tabs>
        <w:ind w:firstLine="709"/>
        <w:jc w:val="both"/>
      </w:pPr>
      <w:r w:rsidRPr="00503F0B">
        <w:t>– доукомплектования Товара в разумные сроки.</w:t>
      </w:r>
    </w:p>
    <w:p w14:paraId="5BBCCA51"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4AA7CAB" w14:textId="77777777" w:rsidR="008957F8" w:rsidRPr="00503F0B" w:rsidRDefault="008957F8" w:rsidP="008957F8">
      <w:pPr>
        <w:tabs>
          <w:tab w:val="left" w:pos="1134"/>
          <w:tab w:val="left" w:pos="1276"/>
        </w:tabs>
        <w:ind w:firstLine="709"/>
        <w:jc w:val="both"/>
      </w:pPr>
      <w:r w:rsidRPr="00503F0B">
        <w:t>– потребовать замены некомплектного Товара на комплектный;</w:t>
      </w:r>
    </w:p>
    <w:p w14:paraId="4B7DABA6" w14:textId="77777777" w:rsidR="008957F8" w:rsidRPr="00503F0B" w:rsidRDefault="008957F8" w:rsidP="008957F8">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F2EDF24"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43327C5" w14:textId="77777777" w:rsidR="008957F8" w:rsidRPr="00503F0B" w:rsidRDefault="008957F8" w:rsidP="008957F8">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989732E" w14:textId="77777777" w:rsidR="008957F8" w:rsidRPr="00503F0B" w:rsidRDefault="008957F8" w:rsidP="008957F8">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914718C" w14:textId="77777777" w:rsidR="008957F8" w:rsidRPr="00503F0B" w:rsidRDefault="008957F8" w:rsidP="008957F8">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054C66D" w14:textId="77777777" w:rsidR="008957F8" w:rsidRPr="00503F0B" w:rsidRDefault="008957F8" w:rsidP="008957F8">
      <w:pPr>
        <w:tabs>
          <w:tab w:val="left" w:pos="1134"/>
          <w:tab w:val="left" w:pos="1276"/>
        </w:tabs>
        <w:ind w:firstLine="709"/>
        <w:jc w:val="both"/>
      </w:pPr>
      <w:r w:rsidRPr="00503F0B">
        <w:t>– безвозмездного устранения недостатков Товара;</w:t>
      </w:r>
    </w:p>
    <w:p w14:paraId="0F4D10C7" w14:textId="77777777" w:rsidR="008957F8" w:rsidRPr="00503F0B" w:rsidRDefault="008957F8" w:rsidP="008957F8">
      <w:pPr>
        <w:tabs>
          <w:tab w:val="left" w:pos="1134"/>
          <w:tab w:val="left" w:pos="1276"/>
        </w:tabs>
        <w:ind w:firstLine="709"/>
        <w:jc w:val="both"/>
      </w:pPr>
      <w:r w:rsidRPr="00503F0B">
        <w:t>– возмещения своих расходов на устранение недостатков Товара.</w:t>
      </w:r>
    </w:p>
    <w:p w14:paraId="1A895938" w14:textId="77777777" w:rsidR="008957F8" w:rsidRPr="00503F0B" w:rsidRDefault="008957F8" w:rsidP="008957F8">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230724B" w14:textId="77777777" w:rsidR="008957F8" w:rsidRPr="00503F0B" w:rsidRDefault="008957F8" w:rsidP="008957F8">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79D5C85" w14:textId="77777777" w:rsidR="008957F8" w:rsidRPr="00503F0B" w:rsidRDefault="008957F8" w:rsidP="008957F8">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2AF339C7"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FFC4A81"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CC30E15"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1FFFF98"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4FD1407"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BF63806" w14:textId="77777777" w:rsidR="008957F8" w:rsidRPr="00503F0B" w:rsidRDefault="008957F8" w:rsidP="008957F8">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FD002BC" w14:textId="77777777" w:rsidR="008957F8" w:rsidRPr="00503F0B" w:rsidRDefault="008957F8" w:rsidP="008957F8">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A05EE37" w14:textId="77777777" w:rsidR="008957F8" w:rsidRPr="00503F0B" w:rsidRDefault="008957F8" w:rsidP="008957F8">
      <w:pPr>
        <w:tabs>
          <w:tab w:val="left" w:pos="284"/>
          <w:tab w:val="left" w:pos="1134"/>
          <w:tab w:val="left" w:pos="1276"/>
          <w:tab w:val="left" w:pos="3675"/>
        </w:tabs>
        <w:ind w:firstLine="709"/>
        <w:jc w:val="both"/>
      </w:pPr>
    </w:p>
    <w:p w14:paraId="0090A101"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477D61DA" w14:textId="77777777" w:rsidR="008957F8" w:rsidRPr="00503F0B" w:rsidRDefault="008957F8" w:rsidP="008957F8">
      <w:pPr>
        <w:tabs>
          <w:tab w:val="left" w:pos="1134"/>
          <w:tab w:val="left" w:pos="1276"/>
        </w:tabs>
        <w:ind w:firstLine="709"/>
        <w:rPr>
          <w:b/>
        </w:rPr>
      </w:pPr>
    </w:p>
    <w:p w14:paraId="301FD4C5" w14:textId="77777777" w:rsidR="008957F8" w:rsidRPr="00503F0B" w:rsidRDefault="008957F8" w:rsidP="008957F8">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0325013" w14:textId="77777777" w:rsidR="008957F8" w:rsidRPr="00503F0B" w:rsidRDefault="008957F8" w:rsidP="008957F8">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536BFD2" w14:textId="77777777" w:rsidR="008957F8" w:rsidRPr="00503F0B" w:rsidRDefault="008957F8" w:rsidP="008957F8">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069A9BE" w14:textId="77777777" w:rsidR="008957F8" w:rsidRPr="00503F0B" w:rsidRDefault="008957F8" w:rsidP="008957F8">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0A19851" w14:textId="77777777" w:rsidR="008957F8" w:rsidRPr="00503F0B" w:rsidRDefault="008957F8" w:rsidP="008957F8">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25D4168" w14:textId="77777777" w:rsidR="008957F8" w:rsidRPr="00503F0B" w:rsidRDefault="008957F8" w:rsidP="008957F8">
      <w:pPr>
        <w:tabs>
          <w:tab w:val="left" w:pos="1134"/>
          <w:tab w:val="left" w:pos="1276"/>
        </w:tabs>
        <w:ind w:firstLine="709"/>
        <w:jc w:val="both"/>
      </w:pPr>
      <w:r w:rsidRPr="00503F0B">
        <w:t>– выписку из лицевого счета налогоплательщика по НДС;</w:t>
      </w:r>
    </w:p>
    <w:p w14:paraId="1EA2EE6D" w14:textId="77777777" w:rsidR="008957F8" w:rsidRPr="00503F0B" w:rsidRDefault="008957F8" w:rsidP="008957F8">
      <w:pPr>
        <w:tabs>
          <w:tab w:val="left" w:pos="1134"/>
          <w:tab w:val="left" w:pos="1276"/>
        </w:tabs>
        <w:ind w:firstLine="709"/>
        <w:jc w:val="both"/>
      </w:pPr>
      <w:r w:rsidRPr="00503F0B">
        <w:t>– декларацию по НДС с подтверждением ИФНС о принятии декларации.</w:t>
      </w:r>
    </w:p>
    <w:p w14:paraId="6BA1958D" w14:textId="77777777" w:rsidR="008957F8" w:rsidRPr="00503F0B" w:rsidRDefault="008957F8" w:rsidP="008957F8">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0F326C7" w14:textId="77777777" w:rsidR="008957F8" w:rsidRPr="00503F0B" w:rsidRDefault="008957F8" w:rsidP="008957F8">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B237123" w14:textId="77777777" w:rsidR="008957F8" w:rsidRPr="00503F0B" w:rsidRDefault="008957F8" w:rsidP="008957F8">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9B84B8C" w14:textId="77777777" w:rsidR="008957F8" w:rsidRPr="00503F0B" w:rsidRDefault="008957F8" w:rsidP="008957F8">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E36E8D7" w14:textId="77777777" w:rsidR="008957F8" w:rsidRPr="00503F0B" w:rsidRDefault="008957F8" w:rsidP="008957F8">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B8F55AD" w14:textId="77777777" w:rsidR="008957F8" w:rsidRPr="00503F0B" w:rsidRDefault="008957F8" w:rsidP="008957F8">
      <w:pPr>
        <w:tabs>
          <w:tab w:val="left" w:pos="284"/>
          <w:tab w:val="left" w:pos="993"/>
          <w:tab w:val="left" w:pos="1134"/>
          <w:tab w:val="left" w:pos="1276"/>
        </w:tabs>
        <w:ind w:firstLine="709"/>
        <w:jc w:val="both"/>
      </w:pPr>
    </w:p>
    <w:p w14:paraId="34D691F5"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26AA421E" w14:textId="77777777" w:rsidR="008957F8" w:rsidRPr="00503F0B" w:rsidRDefault="008957F8" w:rsidP="008957F8">
      <w:pPr>
        <w:tabs>
          <w:tab w:val="left" w:pos="1134"/>
          <w:tab w:val="left" w:pos="1276"/>
        </w:tabs>
        <w:ind w:firstLine="709"/>
        <w:rPr>
          <w:b/>
        </w:rPr>
      </w:pPr>
    </w:p>
    <w:p w14:paraId="6CB731C4" w14:textId="77777777" w:rsidR="008957F8" w:rsidRPr="00503F0B" w:rsidRDefault="008957F8" w:rsidP="008957F8">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AFD273C" w14:textId="77777777" w:rsidR="008957F8" w:rsidRPr="00503F0B" w:rsidRDefault="008957F8" w:rsidP="008957F8">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6CD70C86" w14:textId="77777777" w:rsidR="008957F8" w:rsidRPr="00503F0B" w:rsidRDefault="008957F8" w:rsidP="008957F8">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10867D2" w14:textId="77777777" w:rsidR="008957F8" w:rsidRPr="00503F0B" w:rsidRDefault="008957F8" w:rsidP="008957F8">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A838F93" w14:textId="77777777" w:rsidR="008957F8" w:rsidRPr="00503F0B" w:rsidRDefault="008957F8" w:rsidP="008957F8">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427BB4A" w14:textId="77777777" w:rsidR="008957F8" w:rsidRPr="00503F0B" w:rsidRDefault="008957F8" w:rsidP="008957F8">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3348EB43" w14:textId="77777777" w:rsidR="008957F8" w:rsidRPr="00503F0B" w:rsidRDefault="008957F8" w:rsidP="008957F8">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F763A0A" w14:textId="77777777" w:rsidR="008957F8" w:rsidRPr="00503F0B" w:rsidRDefault="008957F8" w:rsidP="008957F8">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59D5D29" w14:textId="77777777" w:rsidR="008957F8" w:rsidRPr="00503F0B" w:rsidRDefault="008957F8" w:rsidP="008957F8">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10BCB55" w14:textId="77777777" w:rsidR="008957F8" w:rsidRPr="00503F0B" w:rsidRDefault="008957F8" w:rsidP="008957F8">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7C8442C2" w14:textId="77777777" w:rsidR="008957F8" w:rsidRPr="00503F0B" w:rsidRDefault="008957F8" w:rsidP="008957F8">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902063B" w14:textId="77777777" w:rsidR="008957F8" w:rsidRPr="00503F0B" w:rsidRDefault="008957F8" w:rsidP="008957F8">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DB60C14" w14:textId="77777777" w:rsidR="008957F8" w:rsidRPr="00503F0B" w:rsidRDefault="008957F8" w:rsidP="008957F8">
      <w:pPr>
        <w:tabs>
          <w:tab w:val="left" w:pos="993"/>
          <w:tab w:val="left" w:pos="1134"/>
          <w:tab w:val="left" w:pos="1276"/>
        </w:tabs>
        <w:ind w:firstLine="709"/>
        <w:jc w:val="both"/>
        <w:rPr>
          <w:rFonts w:eastAsia="Calibri"/>
          <w:lang w:eastAsia="en-US"/>
        </w:rPr>
      </w:pPr>
    </w:p>
    <w:p w14:paraId="2BFA44D7"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3B2FC353" w14:textId="77777777" w:rsidR="008957F8" w:rsidRPr="00503F0B" w:rsidRDefault="008957F8" w:rsidP="008957F8">
      <w:pPr>
        <w:tabs>
          <w:tab w:val="left" w:pos="1134"/>
          <w:tab w:val="left" w:pos="1276"/>
        </w:tabs>
        <w:ind w:firstLine="709"/>
        <w:rPr>
          <w:b/>
        </w:rPr>
      </w:pPr>
    </w:p>
    <w:p w14:paraId="32650B1D" w14:textId="77777777" w:rsidR="008957F8" w:rsidRPr="00503F0B" w:rsidRDefault="008957F8" w:rsidP="008957F8">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96827B5" w14:textId="77777777" w:rsidR="008957F8" w:rsidRPr="00503F0B" w:rsidRDefault="008957F8" w:rsidP="008957F8">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BC8323A" w14:textId="77777777" w:rsidR="008957F8" w:rsidRPr="00503F0B" w:rsidRDefault="008957F8" w:rsidP="008957F8">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A3BD55B" w14:textId="77777777" w:rsidR="008957F8" w:rsidRPr="00503F0B" w:rsidRDefault="008957F8" w:rsidP="008957F8">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5474C851" w14:textId="77777777" w:rsidR="008957F8" w:rsidRPr="00503F0B" w:rsidRDefault="008957F8" w:rsidP="008957F8">
      <w:pPr>
        <w:tabs>
          <w:tab w:val="left" w:pos="993"/>
          <w:tab w:val="left" w:pos="1134"/>
          <w:tab w:val="left" w:pos="1276"/>
        </w:tabs>
        <w:ind w:firstLine="709"/>
        <w:rPr>
          <w:b/>
        </w:rPr>
      </w:pPr>
    </w:p>
    <w:p w14:paraId="1F35B77A"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6ACC73F2" w14:textId="77777777" w:rsidR="008957F8" w:rsidRPr="00503F0B" w:rsidRDefault="008957F8" w:rsidP="008957F8">
      <w:pPr>
        <w:tabs>
          <w:tab w:val="left" w:pos="1134"/>
          <w:tab w:val="left" w:pos="1276"/>
        </w:tabs>
        <w:ind w:firstLine="709"/>
        <w:rPr>
          <w:b/>
        </w:rPr>
      </w:pPr>
    </w:p>
    <w:p w14:paraId="408906B2" w14:textId="77777777" w:rsidR="008957F8" w:rsidRPr="00503F0B" w:rsidRDefault="008957F8" w:rsidP="008957F8">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63D2B733" w14:textId="77777777" w:rsidR="008957F8" w:rsidRPr="00503F0B" w:rsidRDefault="008957F8" w:rsidP="008957F8">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5CB05E2" w14:textId="77777777" w:rsidR="008957F8" w:rsidRPr="00503F0B" w:rsidRDefault="008957F8" w:rsidP="008957F8">
      <w:pPr>
        <w:tabs>
          <w:tab w:val="left" w:pos="567"/>
          <w:tab w:val="left" w:pos="993"/>
          <w:tab w:val="left" w:pos="1134"/>
          <w:tab w:val="left" w:pos="1276"/>
        </w:tabs>
        <w:ind w:firstLine="709"/>
        <w:jc w:val="both"/>
      </w:pPr>
    </w:p>
    <w:p w14:paraId="78AD6738"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F5DD16C" w14:textId="77777777" w:rsidR="008957F8" w:rsidRPr="00503F0B" w:rsidRDefault="008957F8" w:rsidP="008957F8">
      <w:pPr>
        <w:tabs>
          <w:tab w:val="left" w:pos="1134"/>
          <w:tab w:val="left" w:pos="1276"/>
        </w:tabs>
        <w:ind w:firstLine="709"/>
        <w:rPr>
          <w:b/>
        </w:rPr>
      </w:pPr>
    </w:p>
    <w:p w14:paraId="3D37DC4C" w14:textId="77777777" w:rsidR="008957F8" w:rsidRPr="00503F0B" w:rsidRDefault="008957F8" w:rsidP="008957F8">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230B3510" w14:textId="77777777" w:rsidR="008957F8" w:rsidRPr="00503F0B" w:rsidRDefault="008957F8" w:rsidP="008957F8">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FFF7E66" w14:textId="77777777" w:rsidR="008957F8" w:rsidRPr="00503F0B" w:rsidRDefault="008957F8" w:rsidP="008957F8">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7A11C39" w14:textId="77777777" w:rsidR="008957F8" w:rsidRPr="00503F0B" w:rsidRDefault="008957F8" w:rsidP="008957F8">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AC47246" w14:textId="77777777" w:rsidR="008957F8" w:rsidRPr="00503F0B" w:rsidRDefault="008957F8" w:rsidP="008957F8">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6D60D0C7" w14:textId="77777777" w:rsidR="008957F8" w:rsidRPr="00503F0B" w:rsidRDefault="008957F8" w:rsidP="008957F8">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6364AF8" w14:textId="77777777" w:rsidR="008957F8" w:rsidRPr="00503F0B" w:rsidRDefault="008957F8" w:rsidP="008957F8">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BE6DC7E" w14:textId="77777777" w:rsidR="008957F8" w:rsidRPr="00503F0B" w:rsidRDefault="008957F8" w:rsidP="008957F8">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2A5A3CB" w14:textId="77777777" w:rsidR="008957F8" w:rsidRPr="00503F0B" w:rsidRDefault="008957F8" w:rsidP="008957F8">
      <w:pPr>
        <w:tabs>
          <w:tab w:val="left" w:pos="567"/>
          <w:tab w:val="left" w:pos="993"/>
          <w:tab w:val="left" w:pos="1134"/>
          <w:tab w:val="left" w:pos="1276"/>
        </w:tabs>
        <w:ind w:firstLine="709"/>
        <w:jc w:val="both"/>
      </w:pPr>
    </w:p>
    <w:p w14:paraId="67896A4D"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DBFF7B9" w14:textId="77777777" w:rsidR="008957F8" w:rsidRPr="00503F0B" w:rsidRDefault="008957F8" w:rsidP="008957F8">
      <w:pPr>
        <w:tabs>
          <w:tab w:val="left" w:pos="1134"/>
          <w:tab w:val="left" w:pos="1276"/>
        </w:tabs>
        <w:ind w:firstLine="709"/>
        <w:rPr>
          <w:b/>
        </w:rPr>
      </w:pPr>
    </w:p>
    <w:p w14:paraId="688F2F53" w14:textId="77777777" w:rsidR="008957F8" w:rsidRPr="00503F0B" w:rsidRDefault="008957F8" w:rsidP="008957F8">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5817690E" w14:textId="77777777" w:rsidR="008957F8" w:rsidRPr="00503F0B" w:rsidRDefault="008957F8" w:rsidP="008957F8">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5261920" w14:textId="77777777" w:rsidR="008957F8" w:rsidRPr="00503F0B" w:rsidRDefault="008957F8" w:rsidP="008957F8">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19EAEB3" w14:textId="77777777" w:rsidR="008957F8" w:rsidRPr="00503F0B" w:rsidRDefault="008957F8" w:rsidP="008957F8">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FA0ED34" w14:textId="77777777" w:rsidR="008957F8" w:rsidRPr="00503F0B" w:rsidRDefault="008957F8" w:rsidP="008957F8">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BB8DE8D" w14:textId="77777777" w:rsidR="008957F8" w:rsidRPr="00503F0B" w:rsidRDefault="008957F8" w:rsidP="008957F8">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E3E8809" w14:textId="77777777" w:rsidR="008957F8" w:rsidRPr="00503F0B" w:rsidRDefault="008957F8" w:rsidP="008957F8">
      <w:pPr>
        <w:tabs>
          <w:tab w:val="left" w:pos="1134"/>
          <w:tab w:val="left" w:pos="1276"/>
        </w:tabs>
        <w:suppressAutoHyphens/>
        <w:ind w:firstLine="709"/>
        <w:jc w:val="center"/>
        <w:rPr>
          <w:b/>
        </w:rPr>
      </w:pPr>
    </w:p>
    <w:p w14:paraId="4FF59FAE"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1CFBAAF5" w14:textId="77777777" w:rsidR="008957F8" w:rsidRPr="00503F0B" w:rsidRDefault="008957F8" w:rsidP="008957F8">
      <w:pPr>
        <w:tabs>
          <w:tab w:val="left" w:pos="1134"/>
          <w:tab w:val="left" w:pos="1276"/>
        </w:tabs>
        <w:ind w:firstLine="709"/>
        <w:rPr>
          <w:b/>
        </w:rPr>
      </w:pPr>
    </w:p>
    <w:p w14:paraId="7DDA3D2F" w14:textId="77777777" w:rsidR="008957F8" w:rsidRPr="00503F0B" w:rsidRDefault="008957F8" w:rsidP="008957F8">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386A3F84" w14:textId="77777777" w:rsidR="008957F8" w:rsidRPr="00503F0B" w:rsidRDefault="008957F8" w:rsidP="008957F8">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F138624" w14:textId="77777777" w:rsidR="008957F8" w:rsidRPr="00503F0B" w:rsidRDefault="008957F8" w:rsidP="008957F8">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B0DEF18" w14:textId="77777777" w:rsidR="008957F8" w:rsidRPr="00503F0B" w:rsidRDefault="008957F8" w:rsidP="008957F8">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09A214B" w14:textId="77777777" w:rsidR="008957F8" w:rsidRPr="00503F0B" w:rsidRDefault="008957F8" w:rsidP="008957F8">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3FC0F38" w14:textId="77777777" w:rsidR="008957F8" w:rsidRPr="00503F0B" w:rsidRDefault="008957F8" w:rsidP="008957F8">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7E08A13" w14:textId="77777777" w:rsidR="008957F8" w:rsidRPr="00503F0B" w:rsidRDefault="008957F8" w:rsidP="008957F8">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C1DAD42" w14:textId="77777777" w:rsidR="008957F8" w:rsidRPr="00503F0B" w:rsidRDefault="008957F8" w:rsidP="008957F8">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98C72DA" w14:textId="77777777" w:rsidR="008957F8" w:rsidRPr="00503F0B" w:rsidRDefault="008957F8" w:rsidP="008957F8">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C1EDFAC" w14:textId="77777777" w:rsidR="008957F8" w:rsidRDefault="008957F8" w:rsidP="008957F8">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777B874" w14:textId="77777777" w:rsidR="008957F8" w:rsidRPr="009D66FD" w:rsidRDefault="008957F8" w:rsidP="008957F8">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6EC145B" w14:textId="77777777" w:rsidR="008957F8" w:rsidRPr="00503F0B" w:rsidRDefault="008957F8" w:rsidP="008957F8">
      <w:pPr>
        <w:tabs>
          <w:tab w:val="left" w:pos="567"/>
          <w:tab w:val="left" w:pos="993"/>
          <w:tab w:val="left" w:pos="1134"/>
          <w:tab w:val="left" w:pos="1276"/>
        </w:tabs>
        <w:ind w:firstLine="709"/>
        <w:jc w:val="both"/>
      </w:pPr>
    </w:p>
    <w:p w14:paraId="19D5B536" w14:textId="77777777" w:rsidR="008957F8" w:rsidRPr="00503F0B" w:rsidRDefault="008957F8" w:rsidP="008957F8">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6959D67" w14:textId="77777777" w:rsidR="008957F8" w:rsidRPr="00503F0B" w:rsidRDefault="008957F8" w:rsidP="008957F8">
      <w:pPr>
        <w:tabs>
          <w:tab w:val="left" w:pos="1134"/>
          <w:tab w:val="left" w:pos="1276"/>
        </w:tabs>
        <w:ind w:firstLine="709"/>
        <w:rPr>
          <w:b/>
        </w:rPr>
      </w:pPr>
    </w:p>
    <w:p w14:paraId="24C44885" w14:textId="77777777" w:rsidR="008957F8" w:rsidRPr="00503F0B" w:rsidRDefault="008957F8" w:rsidP="008957F8">
      <w:pPr>
        <w:numPr>
          <w:ilvl w:val="1"/>
          <w:numId w:val="30"/>
        </w:numPr>
        <w:tabs>
          <w:tab w:val="left" w:pos="567"/>
          <w:tab w:val="left" w:pos="1418"/>
        </w:tabs>
        <w:ind w:left="0" w:firstLine="709"/>
        <w:jc w:val="both"/>
      </w:pPr>
      <w:r w:rsidRPr="00503F0B">
        <w:t>Приложение №1 – спецификация.</w:t>
      </w:r>
    </w:p>
    <w:p w14:paraId="191ED077" w14:textId="77777777" w:rsidR="008957F8" w:rsidRPr="00503F0B" w:rsidRDefault="008957F8" w:rsidP="008957F8">
      <w:pPr>
        <w:tabs>
          <w:tab w:val="left" w:pos="567"/>
          <w:tab w:val="left" w:pos="993"/>
          <w:tab w:val="left" w:pos="1134"/>
          <w:tab w:val="left" w:pos="1276"/>
        </w:tabs>
        <w:ind w:firstLine="709"/>
        <w:jc w:val="both"/>
      </w:pPr>
    </w:p>
    <w:p w14:paraId="4E3016E8" w14:textId="77777777" w:rsidR="008957F8" w:rsidRPr="00503F0B" w:rsidRDefault="008957F8" w:rsidP="008957F8">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5EBAC88" w14:textId="77777777" w:rsidR="008957F8" w:rsidRPr="00503F0B" w:rsidRDefault="008957F8" w:rsidP="008957F8">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8957F8" w:rsidRPr="00503F0B" w14:paraId="680F16C4" w14:textId="77777777" w:rsidTr="00DF7CB5">
        <w:trPr>
          <w:trHeight w:val="3594"/>
        </w:trPr>
        <w:tc>
          <w:tcPr>
            <w:tcW w:w="4644" w:type="dxa"/>
          </w:tcPr>
          <w:p w14:paraId="5D46A69C" w14:textId="77777777" w:rsidR="008957F8" w:rsidRPr="00503F0B" w:rsidRDefault="008957F8" w:rsidP="00DF7CB5">
            <w:pPr>
              <w:ind w:left="142"/>
              <w:jc w:val="both"/>
              <w:rPr>
                <w:b/>
              </w:rPr>
            </w:pPr>
            <w:r w:rsidRPr="00503F0B">
              <w:rPr>
                <w:b/>
              </w:rPr>
              <w:lastRenderedPageBreak/>
              <w:t>ПОСТАВЩИК:</w:t>
            </w:r>
          </w:p>
          <w:p w14:paraId="7A729A44" w14:textId="77777777" w:rsidR="008957F8" w:rsidRPr="00503F0B" w:rsidRDefault="008957F8" w:rsidP="00DF7CB5">
            <w:pPr>
              <w:ind w:left="142"/>
              <w:jc w:val="both"/>
              <w:rPr>
                <w:b/>
              </w:rPr>
            </w:pPr>
            <w:r w:rsidRPr="00503F0B">
              <w:rPr>
                <w:b/>
              </w:rPr>
              <w:t>________________</w:t>
            </w:r>
          </w:p>
          <w:p w14:paraId="19951C9D" w14:textId="77777777" w:rsidR="008957F8" w:rsidRPr="00503F0B" w:rsidRDefault="008957F8" w:rsidP="00DF7CB5">
            <w:pPr>
              <w:ind w:left="142"/>
              <w:rPr>
                <w:b/>
              </w:rPr>
            </w:pPr>
          </w:p>
          <w:p w14:paraId="08777AE5" w14:textId="77777777" w:rsidR="008957F8" w:rsidRPr="00CF0758" w:rsidRDefault="008957F8" w:rsidP="00DF7CB5">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AB25E15" w14:textId="77777777" w:rsidR="008957F8" w:rsidRPr="00CF0758" w:rsidRDefault="008957F8" w:rsidP="00DF7CB5">
            <w:pPr>
              <w:ind w:left="142" w:firstLine="851"/>
              <w:jc w:val="both"/>
              <w:rPr>
                <w:u w:val="single"/>
              </w:rPr>
            </w:pPr>
          </w:p>
          <w:p w14:paraId="57D042FD" w14:textId="77777777" w:rsidR="008957F8" w:rsidRPr="00CF0758" w:rsidRDefault="008957F8" w:rsidP="00DF7CB5">
            <w:pPr>
              <w:ind w:left="142"/>
              <w:jc w:val="both"/>
              <w:rPr>
                <w:u w:val="single"/>
              </w:rPr>
            </w:pPr>
            <w:r w:rsidRPr="00CF0758">
              <w:rPr>
                <w:u w:val="single"/>
              </w:rPr>
              <w:t>Адрес для отправки почтовой</w:t>
            </w:r>
          </w:p>
          <w:p w14:paraId="6BA6CB4F" w14:textId="77777777" w:rsidR="008957F8" w:rsidRPr="00CF0758" w:rsidRDefault="008957F8" w:rsidP="00DF7CB5">
            <w:pPr>
              <w:ind w:left="142"/>
              <w:jc w:val="both"/>
              <w:rPr>
                <w:u w:val="single"/>
              </w:rPr>
            </w:pPr>
            <w:r w:rsidRPr="00CF0758">
              <w:rPr>
                <w:u w:val="single"/>
              </w:rPr>
              <w:t>корреспонденции:</w:t>
            </w:r>
          </w:p>
          <w:p w14:paraId="78D28903" w14:textId="77777777" w:rsidR="008957F8" w:rsidRPr="00CF0758" w:rsidRDefault="008957F8" w:rsidP="00DF7CB5">
            <w:pPr>
              <w:shd w:val="clear" w:color="auto" w:fill="FFFFFF"/>
              <w:ind w:left="142" w:firstLine="851"/>
              <w:jc w:val="both"/>
            </w:pPr>
          </w:p>
          <w:p w14:paraId="3FDF26E9" w14:textId="77777777" w:rsidR="008957F8" w:rsidRPr="00CF0758" w:rsidRDefault="008957F8" w:rsidP="00DF7CB5">
            <w:pPr>
              <w:shd w:val="clear" w:color="auto" w:fill="FFFFFF"/>
              <w:ind w:left="142"/>
              <w:jc w:val="both"/>
            </w:pPr>
            <w:r w:rsidRPr="00CF0758">
              <w:t>Тел.:</w:t>
            </w:r>
          </w:p>
          <w:p w14:paraId="6EE484FE" w14:textId="77777777" w:rsidR="008957F8" w:rsidRPr="00CF0758" w:rsidRDefault="008957F8" w:rsidP="00DF7CB5">
            <w:pPr>
              <w:shd w:val="clear" w:color="auto" w:fill="FFFFFF"/>
              <w:ind w:left="142"/>
              <w:jc w:val="both"/>
            </w:pPr>
            <w:r w:rsidRPr="00CF0758">
              <w:t>Факс:</w:t>
            </w:r>
          </w:p>
          <w:p w14:paraId="4FCF07FF" w14:textId="77777777" w:rsidR="008957F8" w:rsidRPr="00CF0758" w:rsidRDefault="008957F8" w:rsidP="00DF7CB5">
            <w:pPr>
              <w:shd w:val="clear" w:color="auto" w:fill="FFFFFF"/>
              <w:ind w:left="142"/>
              <w:jc w:val="both"/>
            </w:pPr>
            <w:r w:rsidRPr="00CF0758">
              <w:t>Адрес электронной почты:</w:t>
            </w:r>
          </w:p>
          <w:p w14:paraId="5472A810" w14:textId="77777777" w:rsidR="008957F8" w:rsidRPr="00CF0758" w:rsidRDefault="008957F8" w:rsidP="00DF7CB5">
            <w:pPr>
              <w:ind w:left="142" w:firstLine="851"/>
              <w:jc w:val="both"/>
            </w:pPr>
          </w:p>
          <w:p w14:paraId="4DA65344" w14:textId="77777777" w:rsidR="008957F8" w:rsidRPr="00CF0758" w:rsidRDefault="008957F8" w:rsidP="00DF7CB5">
            <w:pPr>
              <w:ind w:left="142"/>
              <w:jc w:val="both"/>
            </w:pPr>
            <w:r w:rsidRPr="00CF0758">
              <w:t>ИНН, КПП</w:t>
            </w:r>
          </w:p>
          <w:p w14:paraId="00D52F4C" w14:textId="77777777" w:rsidR="008957F8" w:rsidRPr="00CF0758" w:rsidRDefault="008957F8" w:rsidP="00DF7CB5">
            <w:pPr>
              <w:ind w:left="142"/>
              <w:jc w:val="both"/>
            </w:pPr>
            <w:r w:rsidRPr="00CF0758">
              <w:t>ОГРН, ОКПО</w:t>
            </w:r>
          </w:p>
          <w:p w14:paraId="0D84370D" w14:textId="77777777" w:rsidR="008957F8" w:rsidRPr="00CF0758" w:rsidRDefault="008957F8" w:rsidP="00DF7CB5">
            <w:pPr>
              <w:ind w:left="142" w:firstLine="851"/>
              <w:jc w:val="both"/>
              <w:rPr>
                <w:u w:val="single"/>
              </w:rPr>
            </w:pPr>
          </w:p>
          <w:p w14:paraId="2440A94B" w14:textId="77777777" w:rsidR="008957F8" w:rsidRPr="00CF0758" w:rsidRDefault="008957F8" w:rsidP="00DF7CB5">
            <w:pPr>
              <w:ind w:left="142"/>
              <w:jc w:val="both"/>
              <w:rPr>
                <w:u w:val="single"/>
              </w:rPr>
            </w:pPr>
            <w:r w:rsidRPr="00CF0758">
              <w:rPr>
                <w:u w:val="single"/>
              </w:rPr>
              <w:t>Платежные реквизиты:</w:t>
            </w:r>
          </w:p>
          <w:p w14:paraId="5FAB70BB" w14:textId="77777777" w:rsidR="008957F8" w:rsidRPr="00CF0758" w:rsidRDefault="008957F8" w:rsidP="00DF7CB5">
            <w:pPr>
              <w:ind w:left="142"/>
              <w:jc w:val="both"/>
              <w:rPr>
                <w:lang w:eastAsia="ar-SA"/>
              </w:rPr>
            </w:pPr>
            <w:r w:rsidRPr="00CF0758">
              <w:rPr>
                <w:lang w:eastAsia="ar-SA"/>
              </w:rPr>
              <w:t>Расчетный счет:</w:t>
            </w:r>
          </w:p>
          <w:p w14:paraId="4F10AD42" w14:textId="77777777" w:rsidR="008957F8" w:rsidRPr="00CF0758" w:rsidRDefault="008957F8" w:rsidP="00DF7CB5">
            <w:pPr>
              <w:ind w:left="142"/>
              <w:jc w:val="both"/>
            </w:pPr>
            <w:r w:rsidRPr="00CF0758">
              <w:rPr>
                <w:lang w:eastAsia="ar-SA"/>
              </w:rPr>
              <w:t>Корреспондентский счет:</w:t>
            </w:r>
          </w:p>
          <w:p w14:paraId="4DD38DC0" w14:textId="77777777" w:rsidR="008957F8" w:rsidRPr="00CF0758" w:rsidRDefault="008957F8" w:rsidP="00DF7CB5">
            <w:pPr>
              <w:ind w:left="142"/>
              <w:jc w:val="both"/>
            </w:pPr>
            <w:r w:rsidRPr="00CF0758">
              <w:t>БИК</w:t>
            </w:r>
          </w:p>
          <w:p w14:paraId="47F1D13F" w14:textId="77777777" w:rsidR="008957F8" w:rsidRPr="00CF0758" w:rsidRDefault="008957F8" w:rsidP="00DF7CB5">
            <w:pPr>
              <w:ind w:left="142"/>
              <w:rPr>
                <w:rFonts w:eastAsia="Courier New"/>
              </w:rPr>
            </w:pPr>
          </w:p>
          <w:p w14:paraId="22F53734" w14:textId="77777777" w:rsidR="008957F8" w:rsidRPr="00503F0B" w:rsidRDefault="008957F8" w:rsidP="00DF7CB5">
            <w:pPr>
              <w:ind w:left="142"/>
              <w:rPr>
                <w:rFonts w:eastAsia="Courier New"/>
              </w:rPr>
            </w:pPr>
          </w:p>
          <w:p w14:paraId="34538D26" w14:textId="77777777" w:rsidR="008957F8" w:rsidRDefault="008957F8" w:rsidP="00DF7CB5">
            <w:pPr>
              <w:ind w:left="142"/>
              <w:rPr>
                <w:rFonts w:eastAsia="Courier New"/>
              </w:rPr>
            </w:pPr>
          </w:p>
          <w:p w14:paraId="045ABAAF" w14:textId="77777777" w:rsidR="008957F8" w:rsidRDefault="008957F8" w:rsidP="00DF7CB5">
            <w:pPr>
              <w:ind w:left="142"/>
              <w:rPr>
                <w:rFonts w:eastAsia="Courier New"/>
              </w:rPr>
            </w:pPr>
          </w:p>
          <w:p w14:paraId="27B870D1" w14:textId="77777777" w:rsidR="008957F8" w:rsidRDefault="008957F8" w:rsidP="00DF7CB5">
            <w:pPr>
              <w:ind w:left="142"/>
              <w:rPr>
                <w:rFonts w:eastAsia="Courier New"/>
              </w:rPr>
            </w:pPr>
          </w:p>
          <w:p w14:paraId="69CCBFF7" w14:textId="77777777" w:rsidR="008957F8" w:rsidRDefault="008957F8" w:rsidP="00DF7CB5">
            <w:pPr>
              <w:ind w:left="142"/>
              <w:rPr>
                <w:rFonts w:eastAsia="Courier New"/>
              </w:rPr>
            </w:pPr>
          </w:p>
          <w:p w14:paraId="6EED4FDA" w14:textId="77777777" w:rsidR="008957F8" w:rsidRPr="00503F0B" w:rsidRDefault="008957F8" w:rsidP="00DF7CB5">
            <w:pPr>
              <w:ind w:left="142"/>
              <w:rPr>
                <w:rFonts w:eastAsia="Courier New"/>
              </w:rPr>
            </w:pPr>
          </w:p>
          <w:p w14:paraId="211D5855" w14:textId="77777777" w:rsidR="008957F8" w:rsidRPr="00503F0B" w:rsidRDefault="008957F8" w:rsidP="00DF7CB5">
            <w:pPr>
              <w:ind w:left="142"/>
              <w:rPr>
                <w:rFonts w:eastAsia="Courier New"/>
              </w:rPr>
            </w:pPr>
          </w:p>
          <w:p w14:paraId="7DD26B59" w14:textId="77777777" w:rsidR="008957F8" w:rsidRPr="00503F0B" w:rsidRDefault="008957F8" w:rsidP="00DF7CB5">
            <w:pPr>
              <w:ind w:left="142"/>
              <w:rPr>
                <w:rFonts w:eastAsia="Courier New"/>
              </w:rPr>
            </w:pPr>
          </w:p>
          <w:p w14:paraId="0C6D3790" w14:textId="77777777" w:rsidR="008957F8" w:rsidRPr="00503F0B" w:rsidRDefault="008957F8" w:rsidP="00DF7CB5">
            <w:pPr>
              <w:ind w:left="142"/>
              <w:rPr>
                <w:rFonts w:eastAsia="Courier New"/>
              </w:rPr>
            </w:pPr>
          </w:p>
          <w:p w14:paraId="54F93719" w14:textId="77777777" w:rsidR="008957F8" w:rsidRPr="00503F0B" w:rsidRDefault="008957F8" w:rsidP="00DF7CB5">
            <w:pPr>
              <w:ind w:left="142"/>
              <w:rPr>
                <w:rFonts w:eastAsia="Courier New"/>
              </w:rPr>
            </w:pPr>
          </w:p>
          <w:p w14:paraId="77C3A53A" w14:textId="77777777" w:rsidR="008957F8" w:rsidRPr="00503F0B" w:rsidRDefault="008957F8" w:rsidP="00DF7CB5">
            <w:pPr>
              <w:ind w:left="142"/>
              <w:rPr>
                <w:rFonts w:eastAsia="Courier New"/>
              </w:rPr>
            </w:pPr>
            <w:r w:rsidRPr="00503F0B">
              <w:rPr>
                <w:rFonts w:eastAsia="Courier New"/>
              </w:rPr>
              <w:t>________________ / __________/</w:t>
            </w:r>
          </w:p>
          <w:p w14:paraId="27A69889" w14:textId="77777777" w:rsidR="008957F8" w:rsidRPr="00503F0B" w:rsidRDefault="008957F8" w:rsidP="00DF7CB5">
            <w:pPr>
              <w:ind w:left="142"/>
              <w:rPr>
                <w:rFonts w:eastAsia="Courier New"/>
              </w:rPr>
            </w:pPr>
            <w:r w:rsidRPr="00503F0B">
              <w:rPr>
                <w:rFonts w:eastAsia="Courier New"/>
              </w:rPr>
              <w:t xml:space="preserve">            М.П.</w:t>
            </w:r>
          </w:p>
        </w:tc>
        <w:tc>
          <w:tcPr>
            <w:tcW w:w="4820" w:type="dxa"/>
          </w:tcPr>
          <w:p w14:paraId="3D3679FD" w14:textId="77777777" w:rsidR="008957F8" w:rsidRPr="00503F0B" w:rsidRDefault="008957F8" w:rsidP="00DF7CB5">
            <w:pPr>
              <w:ind w:left="142"/>
              <w:jc w:val="both"/>
              <w:rPr>
                <w:b/>
              </w:rPr>
            </w:pPr>
            <w:r w:rsidRPr="00503F0B">
              <w:rPr>
                <w:b/>
              </w:rPr>
              <w:t>ПОКУПАТЕЛЬ:</w:t>
            </w:r>
          </w:p>
          <w:p w14:paraId="6DF2BDEB" w14:textId="77777777" w:rsidR="008957F8" w:rsidRPr="00503F0B" w:rsidRDefault="008957F8" w:rsidP="00DF7CB5">
            <w:pPr>
              <w:ind w:left="142"/>
              <w:jc w:val="both"/>
              <w:rPr>
                <w:b/>
              </w:rPr>
            </w:pPr>
            <w:r w:rsidRPr="00503F0B">
              <w:rPr>
                <w:b/>
              </w:rPr>
              <w:t>АО «КСК»</w:t>
            </w:r>
          </w:p>
          <w:p w14:paraId="146CC680" w14:textId="77777777" w:rsidR="008957F8" w:rsidRPr="00503F0B" w:rsidRDefault="008957F8" w:rsidP="00DF7CB5">
            <w:pPr>
              <w:ind w:left="142"/>
              <w:rPr>
                <w:bCs/>
              </w:rPr>
            </w:pPr>
          </w:p>
          <w:p w14:paraId="2C07E628" w14:textId="77777777" w:rsidR="008957F8" w:rsidRPr="003035F8" w:rsidRDefault="008957F8" w:rsidP="00DF7CB5">
            <w:pPr>
              <w:jc w:val="both"/>
              <w:rPr>
                <w:color w:val="000000"/>
                <w:u w:val="single"/>
              </w:rPr>
            </w:pPr>
            <w:r w:rsidRPr="00494FD6">
              <w:rPr>
                <w:bCs/>
                <w:u w:val="single"/>
              </w:rPr>
              <w:t>Адрес места нахождения</w:t>
            </w:r>
            <w:r w:rsidRPr="003035F8">
              <w:rPr>
                <w:color w:val="000000"/>
                <w:u w:val="single"/>
              </w:rPr>
              <w:t xml:space="preserve">: </w:t>
            </w:r>
          </w:p>
          <w:p w14:paraId="46155536" w14:textId="77777777" w:rsidR="008957F8" w:rsidRDefault="008957F8" w:rsidP="00DF7CB5">
            <w:pPr>
              <w:jc w:val="both"/>
            </w:pPr>
            <w:r w:rsidRPr="00494FD6">
              <w:t>улица Тестовская, дом 10, 26 этаж, помещение I,</w:t>
            </w:r>
          </w:p>
          <w:p w14:paraId="3B72D9CD" w14:textId="77777777" w:rsidR="008957F8" w:rsidRPr="00494FD6" w:rsidRDefault="008957F8" w:rsidP="00DF7CB5">
            <w:pPr>
              <w:jc w:val="both"/>
            </w:pPr>
            <w:r w:rsidRPr="00494FD6">
              <w:t>город Москва, Российская Федерация, 123112</w:t>
            </w:r>
          </w:p>
          <w:p w14:paraId="401A5781" w14:textId="77777777" w:rsidR="008957F8" w:rsidRPr="003035F8" w:rsidRDefault="008957F8" w:rsidP="00DF7CB5">
            <w:pPr>
              <w:jc w:val="both"/>
              <w:rPr>
                <w:color w:val="000000"/>
                <w:u w:val="single"/>
              </w:rPr>
            </w:pPr>
            <w:r w:rsidRPr="003035F8">
              <w:rPr>
                <w:color w:val="000000"/>
                <w:u w:val="single"/>
              </w:rPr>
              <w:t xml:space="preserve">Адрес для отправки </w:t>
            </w:r>
          </w:p>
          <w:p w14:paraId="4D9BB506" w14:textId="77777777" w:rsidR="008957F8" w:rsidRPr="003035F8" w:rsidRDefault="008957F8" w:rsidP="00DF7CB5">
            <w:pPr>
              <w:jc w:val="both"/>
              <w:rPr>
                <w:color w:val="000000"/>
                <w:u w:val="single"/>
              </w:rPr>
            </w:pPr>
            <w:r w:rsidRPr="003035F8">
              <w:rPr>
                <w:color w:val="000000"/>
                <w:u w:val="single"/>
              </w:rPr>
              <w:t>почтовой корреспонденции:</w:t>
            </w:r>
          </w:p>
          <w:p w14:paraId="697C73C1" w14:textId="77777777" w:rsidR="008957F8" w:rsidRPr="00E1215F" w:rsidRDefault="008957F8" w:rsidP="00DF7CB5">
            <w:pPr>
              <w:jc w:val="both"/>
            </w:pPr>
            <w:r w:rsidRPr="00494FD6">
              <w:t xml:space="preserve">123112, Российская Федерация, город Москва, </w:t>
            </w:r>
          </w:p>
          <w:p w14:paraId="6671A560" w14:textId="77777777" w:rsidR="008957F8" w:rsidRPr="00E1215F" w:rsidRDefault="008957F8" w:rsidP="00DF7CB5">
            <w:pPr>
              <w:jc w:val="both"/>
            </w:pPr>
            <w:r>
              <w:t>у</w:t>
            </w:r>
            <w:r w:rsidRPr="00494FD6">
              <w:t>лица</w:t>
            </w:r>
            <w:r>
              <w:t xml:space="preserve"> </w:t>
            </w:r>
            <w:r w:rsidRPr="00494FD6">
              <w:t>Тестовская, дом 10, 26 этаж, помещение I</w:t>
            </w:r>
            <w:r w:rsidRPr="00E1215F">
              <w:t xml:space="preserve"> </w:t>
            </w:r>
          </w:p>
          <w:p w14:paraId="30E25427" w14:textId="77777777" w:rsidR="008957F8" w:rsidRPr="00E1215F" w:rsidRDefault="008957F8" w:rsidP="00DF7CB5">
            <w:pPr>
              <w:jc w:val="both"/>
            </w:pPr>
            <w:r w:rsidRPr="00E1215F">
              <w:t>Тел./факс: +7(495)775-91-22/ +7(495)775-91-24</w:t>
            </w:r>
          </w:p>
          <w:p w14:paraId="75C334CE" w14:textId="77777777" w:rsidR="008957F8" w:rsidRPr="00E1215F" w:rsidRDefault="008957F8" w:rsidP="00DF7CB5">
            <w:pPr>
              <w:jc w:val="both"/>
            </w:pPr>
            <w:r w:rsidRPr="00E1215F">
              <w:t xml:space="preserve">ИНН 2632100740, КПП </w:t>
            </w:r>
            <w:r w:rsidRPr="00494FD6">
              <w:t>770301001</w:t>
            </w:r>
          </w:p>
          <w:p w14:paraId="5CCDBE77" w14:textId="77777777" w:rsidR="008957F8" w:rsidRPr="00E1215F" w:rsidRDefault="008957F8" w:rsidP="00DF7CB5">
            <w:pPr>
              <w:jc w:val="both"/>
            </w:pPr>
            <w:r w:rsidRPr="00E1215F">
              <w:t>ОКПО 67132337, ОГРН 1102632003320</w:t>
            </w:r>
          </w:p>
          <w:p w14:paraId="5C10D058" w14:textId="77777777" w:rsidR="008957F8" w:rsidRPr="005E415C" w:rsidRDefault="008957F8" w:rsidP="00DF7CB5">
            <w:pPr>
              <w:jc w:val="both"/>
              <w:rPr>
                <w:color w:val="000000"/>
                <w:u w:val="single"/>
              </w:rPr>
            </w:pPr>
            <w:r w:rsidRPr="005E415C">
              <w:rPr>
                <w:color w:val="000000"/>
                <w:u w:val="single"/>
              </w:rPr>
              <w:t xml:space="preserve">Наименование: </w:t>
            </w:r>
          </w:p>
          <w:p w14:paraId="0C159624" w14:textId="77777777" w:rsidR="008957F8" w:rsidRPr="005E415C" w:rsidRDefault="008957F8" w:rsidP="00DF7CB5">
            <w:pPr>
              <w:jc w:val="both"/>
            </w:pPr>
            <w:r w:rsidRPr="005E415C">
              <w:t>УФК по г. Москве (Акционерное общество «Курорты Северного Кавказа» л/сч 711Н7550001)</w:t>
            </w:r>
          </w:p>
          <w:p w14:paraId="332D9236" w14:textId="77777777" w:rsidR="008957F8" w:rsidRPr="005E415C" w:rsidRDefault="008957F8" w:rsidP="00DF7CB5">
            <w:pPr>
              <w:jc w:val="both"/>
            </w:pPr>
            <w:r w:rsidRPr="005E415C">
              <w:rPr>
                <w:u w:val="single"/>
              </w:rPr>
              <w:t>р/</w:t>
            </w:r>
            <w:r w:rsidRPr="005E415C">
              <w:rPr>
                <w:color w:val="000000"/>
                <w:u w:val="single"/>
              </w:rPr>
              <w:t>счет</w:t>
            </w:r>
            <w:r w:rsidRPr="005E415C">
              <w:t xml:space="preserve"> № 03215643000000017301</w:t>
            </w:r>
          </w:p>
          <w:p w14:paraId="764EDEC1" w14:textId="77777777" w:rsidR="008957F8" w:rsidRPr="005E415C" w:rsidRDefault="008957F8" w:rsidP="00DF7CB5">
            <w:pPr>
              <w:jc w:val="both"/>
            </w:pPr>
            <w:r w:rsidRPr="005E415C">
              <w:rPr>
                <w:color w:val="000000"/>
                <w:u w:val="single"/>
              </w:rPr>
              <w:t>Банк</w:t>
            </w:r>
            <w:r w:rsidRPr="005E415C">
              <w:t>: ГУ БАНКА РОССИИ ПО ЦФО//УФК ПО Г. МОСКВЕ г. Москва  </w:t>
            </w:r>
          </w:p>
          <w:p w14:paraId="4AC49AB5" w14:textId="77777777" w:rsidR="008957F8" w:rsidRPr="005E415C" w:rsidRDefault="008957F8" w:rsidP="00DF7CB5">
            <w:r w:rsidRPr="005E415C">
              <w:rPr>
                <w:u w:val="single"/>
              </w:rPr>
              <w:t>Корреспондентский счет:</w:t>
            </w:r>
            <w:r w:rsidRPr="005E415C">
              <w:t xml:space="preserve"> 40102810545370000003</w:t>
            </w:r>
          </w:p>
          <w:p w14:paraId="736FF0AF" w14:textId="77777777" w:rsidR="008957F8" w:rsidRPr="005E415C" w:rsidRDefault="008957F8" w:rsidP="00DF7CB5">
            <w:pPr>
              <w:rPr>
                <w:rFonts w:ascii="Georgia" w:hAnsi="Georgia" w:cs="Calibri"/>
              </w:rPr>
            </w:pPr>
            <w:r w:rsidRPr="005E415C">
              <w:rPr>
                <w:u w:val="single"/>
              </w:rPr>
              <w:t>БИК</w:t>
            </w:r>
            <w:r w:rsidRPr="005E415C">
              <w:t>: 004525988</w:t>
            </w:r>
          </w:p>
          <w:p w14:paraId="28716F19" w14:textId="77777777" w:rsidR="008957F8" w:rsidRPr="00503F0B" w:rsidRDefault="008957F8" w:rsidP="00DF7CB5">
            <w:pPr>
              <w:ind w:left="142" w:right="-533"/>
            </w:pPr>
          </w:p>
          <w:p w14:paraId="22BFDFEF" w14:textId="77777777" w:rsidR="008957F8" w:rsidRPr="00503F0B" w:rsidRDefault="008957F8" w:rsidP="00DF7CB5">
            <w:pPr>
              <w:ind w:left="142"/>
            </w:pPr>
          </w:p>
          <w:p w14:paraId="35FEA319" w14:textId="77777777" w:rsidR="008957F8" w:rsidRPr="00503F0B" w:rsidRDefault="008957F8" w:rsidP="00DF7CB5">
            <w:pPr>
              <w:ind w:left="142"/>
              <w:rPr>
                <w:b/>
              </w:rPr>
            </w:pPr>
            <w:r w:rsidRPr="00503F0B">
              <w:t>_____________________/ _____________/</w:t>
            </w:r>
          </w:p>
          <w:p w14:paraId="04C3D6AB" w14:textId="77777777" w:rsidR="008957F8" w:rsidRPr="00503F0B" w:rsidRDefault="008957F8" w:rsidP="00DF7CB5">
            <w:pPr>
              <w:ind w:left="142"/>
              <w:rPr>
                <w:rFonts w:eastAsia="Courier New"/>
              </w:rPr>
            </w:pPr>
            <w:r w:rsidRPr="00503F0B">
              <w:rPr>
                <w:rFonts w:eastAsia="Courier New"/>
              </w:rPr>
              <w:t xml:space="preserve">                    М.П.</w:t>
            </w:r>
          </w:p>
        </w:tc>
      </w:tr>
    </w:tbl>
    <w:p w14:paraId="25E94355" w14:textId="77777777" w:rsidR="008957F8" w:rsidRPr="00503F0B" w:rsidRDefault="008957F8" w:rsidP="008957F8">
      <w:pPr>
        <w:ind w:left="142"/>
        <w:jc w:val="right"/>
        <w:rPr>
          <w:b/>
        </w:rPr>
      </w:pPr>
    </w:p>
    <w:p w14:paraId="00C8DD76" w14:textId="77777777" w:rsidR="008957F8" w:rsidRPr="00503F0B" w:rsidRDefault="008957F8" w:rsidP="008957F8">
      <w:pPr>
        <w:ind w:left="142"/>
        <w:jc w:val="right"/>
        <w:rPr>
          <w:b/>
        </w:rPr>
      </w:pPr>
    </w:p>
    <w:p w14:paraId="34E4B995" w14:textId="77777777" w:rsidR="008957F8" w:rsidRPr="00503F0B" w:rsidRDefault="008957F8" w:rsidP="008957F8">
      <w:pPr>
        <w:ind w:left="142"/>
        <w:jc w:val="right"/>
        <w:rPr>
          <w:b/>
        </w:rPr>
        <w:sectPr w:rsidR="008957F8" w:rsidRPr="00503F0B" w:rsidSect="00C46F56">
          <w:footerReference w:type="default" r:id="rId31"/>
          <w:footerReference w:type="first" r:id="rId32"/>
          <w:pgSz w:w="11906" w:h="16838"/>
          <w:pgMar w:top="1134" w:right="992" w:bottom="992" w:left="1418" w:header="454" w:footer="510" w:gutter="0"/>
          <w:cols w:space="708"/>
          <w:docGrid w:linePitch="360"/>
        </w:sectPr>
      </w:pPr>
    </w:p>
    <w:p w14:paraId="45B04812" w14:textId="77777777" w:rsidR="008957F8" w:rsidRPr="00503F0B" w:rsidRDefault="008957F8" w:rsidP="008957F8">
      <w:pPr>
        <w:keepNext/>
        <w:jc w:val="right"/>
        <w:outlineLvl w:val="5"/>
        <w:rPr>
          <w:b/>
        </w:rPr>
      </w:pPr>
      <w:r w:rsidRPr="00503F0B">
        <w:rPr>
          <w:b/>
        </w:rPr>
        <w:lastRenderedPageBreak/>
        <w:t>ПРИЛОЖЕНИЕ №1</w:t>
      </w:r>
    </w:p>
    <w:p w14:paraId="16C9AFB3" w14:textId="77777777" w:rsidR="008957F8" w:rsidRPr="00503F0B" w:rsidRDefault="008957F8" w:rsidP="008957F8">
      <w:pPr>
        <w:keepNext/>
        <w:jc w:val="right"/>
        <w:outlineLvl w:val="5"/>
        <w:rPr>
          <w:b/>
        </w:rPr>
      </w:pPr>
      <w:r w:rsidRPr="00503F0B">
        <w:rPr>
          <w:b/>
        </w:rPr>
        <w:t>к договору от «__» _______________ 2021 г.</w:t>
      </w:r>
    </w:p>
    <w:p w14:paraId="52661708" w14:textId="77777777" w:rsidR="008957F8" w:rsidRPr="00503F0B" w:rsidRDefault="008957F8" w:rsidP="008957F8">
      <w:pPr>
        <w:keepNext/>
        <w:jc w:val="right"/>
        <w:outlineLvl w:val="5"/>
        <w:rPr>
          <w:b/>
        </w:rPr>
      </w:pPr>
      <w:r w:rsidRPr="00503F0B">
        <w:rPr>
          <w:b/>
        </w:rPr>
        <w:t>№ _____________</w:t>
      </w:r>
    </w:p>
    <w:p w14:paraId="318E5FCE" w14:textId="77777777" w:rsidR="008957F8" w:rsidRPr="00503F0B" w:rsidRDefault="008957F8" w:rsidP="008957F8">
      <w:pPr>
        <w:keepNext/>
        <w:outlineLvl w:val="5"/>
        <w:rPr>
          <w:b/>
        </w:rPr>
      </w:pPr>
    </w:p>
    <w:p w14:paraId="3DFE29C4" w14:textId="77777777" w:rsidR="008957F8" w:rsidRPr="00503F0B" w:rsidRDefault="008957F8" w:rsidP="008957F8">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8957F8" w:rsidRPr="00503F0B" w14:paraId="43AB4A87" w14:textId="77777777" w:rsidTr="00DF7CB5">
        <w:trPr>
          <w:gridAfter w:val="1"/>
          <w:wAfter w:w="10" w:type="dxa"/>
          <w:trHeight w:val="1380"/>
          <w:jc w:val="center"/>
        </w:trPr>
        <w:tc>
          <w:tcPr>
            <w:tcW w:w="727" w:type="dxa"/>
            <w:vAlign w:val="center"/>
          </w:tcPr>
          <w:p w14:paraId="5A952C6D" w14:textId="77777777" w:rsidR="008957F8" w:rsidRPr="00503F0B" w:rsidRDefault="008957F8" w:rsidP="00DF7CB5">
            <w:pPr>
              <w:ind w:left="34"/>
              <w:jc w:val="center"/>
              <w:rPr>
                <w:b/>
                <w:sz w:val="20"/>
                <w:szCs w:val="20"/>
              </w:rPr>
            </w:pPr>
            <w:r w:rsidRPr="00503F0B">
              <w:rPr>
                <w:b/>
                <w:sz w:val="20"/>
                <w:szCs w:val="20"/>
              </w:rPr>
              <w:t>п/№</w:t>
            </w:r>
          </w:p>
        </w:tc>
        <w:tc>
          <w:tcPr>
            <w:tcW w:w="3946" w:type="dxa"/>
            <w:vAlign w:val="center"/>
          </w:tcPr>
          <w:p w14:paraId="27D644D7" w14:textId="77777777" w:rsidR="008957F8" w:rsidRPr="00503F0B" w:rsidRDefault="008957F8" w:rsidP="00DF7CB5">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621BAD84" w14:textId="77777777" w:rsidR="008957F8" w:rsidRPr="00503F0B" w:rsidRDefault="008957F8" w:rsidP="00DF7CB5">
            <w:pPr>
              <w:ind w:left="33"/>
              <w:jc w:val="center"/>
              <w:rPr>
                <w:b/>
                <w:sz w:val="20"/>
                <w:szCs w:val="20"/>
              </w:rPr>
            </w:pPr>
            <w:r w:rsidRPr="00503F0B">
              <w:rPr>
                <w:b/>
                <w:sz w:val="20"/>
                <w:szCs w:val="20"/>
              </w:rPr>
              <w:t xml:space="preserve">Кол-во </w:t>
            </w:r>
          </w:p>
        </w:tc>
        <w:tc>
          <w:tcPr>
            <w:tcW w:w="1134" w:type="dxa"/>
            <w:vAlign w:val="center"/>
          </w:tcPr>
          <w:p w14:paraId="5ADC90BF" w14:textId="77777777" w:rsidR="008957F8" w:rsidRPr="00503F0B" w:rsidRDefault="008957F8" w:rsidP="00DF7CB5">
            <w:pPr>
              <w:ind w:left="33"/>
              <w:jc w:val="center"/>
              <w:rPr>
                <w:b/>
                <w:sz w:val="20"/>
                <w:szCs w:val="20"/>
              </w:rPr>
            </w:pPr>
            <w:r w:rsidRPr="00503F0B">
              <w:rPr>
                <w:b/>
                <w:bCs/>
                <w:sz w:val="20"/>
                <w:szCs w:val="20"/>
              </w:rPr>
              <w:t>Ед. изм.</w:t>
            </w:r>
          </w:p>
        </w:tc>
        <w:tc>
          <w:tcPr>
            <w:tcW w:w="1984" w:type="dxa"/>
            <w:vAlign w:val="center"/>
          </w:tcPr>
          <w:p w14:paraId="5AA9C986" w14:textId="77777777" w:rsidR="008957F8" w:rsidRPr="00503F0B" w:rsidRDefault="008957F8" w:rsidP="00DF7CB5">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3EA5073A" w14:textId="77777777" w:rsidR="008957F8" w:rsidRPr="00503F0B" w:rsidRDefault="008957F8" w:rsidP="00DF7CB5">
            <w:pPr>
              <w:ind w:left="33"/>
              <w:jc w:val="center"/>
              <w:rPr>
                <w:b/>
                <w:sz w:val="20"/>
                <w:szCs w:val="20"/>
              </w:rPr>
            </w:pPr>
            <w:r w:rsidRPr="00503F0B">
              <w:rPr>
                <w:b/>
                <w:sz w:val="20"/>
                <w:szCs w:val="20"/>
              </w:rPr>
              <w:t>Цена за единицу, рублей,</w:t>
            </w:r>
          </w:p>
          <w:p w14:paraId="5C1304F9" w14:textId="77777777" w:rsidR="008957F8" w:rsidRPr="00503F0B" w:rsidRDefault="008957F8" w:rsidP="00DF7CB5">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60B2BA8B" w14:textId="77777777" w:rsidR="008957F8" w:rsidRPr="00503F0B" w:rsidRDefault="008957F8" w:rsidP="00DF7CB5">
            <w:pPr>
              <w:jc w:val="center"/>
              <w:rPr>
                <w:sz w:val="20"/>
                <w:szCs w:val="20"/>
              </w:rPr>
            </w:pPr>
            <w:r w:rsidRPr="00503F0B">
              <w:rPr>
                <w:b/>
                <w:sz w:val="20"/>
                <w:szCs w:val="20"/>
              </w:rPr>
              <w:t>Стоимость, рублей, включая НДС</w:t>
            </w:r>
          </w:p>
        </w:tc>
      </w:tr>
      <w:tr w:rsidR="008957F8" w:rsidRPr="00503F0B" w14:paraId="3446DF04" w14:textId="77777777" w:rsidTr="00DF7CB5">
        <w:trPr>
          <w:gridAfter w:val="1"/>
          <w:wAfter w:w="10" w:type="dxa"/>
          <w:trHeight w:val="547"/>
          <w:jc w:val="center"/>
        </w:trPr>
        <w:tc>
          <w:tcPr>
            <w:tcW w:w="727" w:type="dxa"/>
            <w:vAlign w:val="center"/>
          </w:tcPr>
          <w:p w14:paraId="1D56E354" w14:textId="77777777" w:rsidR="008957F8" w:rsidRPr="00503F0B" w:rsidRDefault="008957F8" w:rsidP="00DF7CB5">
            <w:pPr>
              <w:ind w:left="34"/>
              <w:jc w:val="center"/>
              <w:rPr>
                <w:sz w:val="20"/>
                <w:szCs w:val="20"/>
              </w:rPr>
            </w:pPr>
            <w:r w:rsidRPr="00503F0B">
              <w:rPr>
                <w:sz w:val="20"/>
                <w:szCs w:val="20"/>
              </w:rPr>
              <w:t>1</w:t>
            </w:r>
          </w:p>
        </w:tc>
        <w:tc>
          <w:tcPr>
            <w:tcW w:w="3946" w:type="dxa"/>
          </w:tcPr>
          <w:p w14:paraId="295BCF87" w14:textId="77777777" w:rsidR="008957F8" w:rsidRPr="00503F0B" w:rsidRDefault="008957F8" w:rsidP="00DF7CB5">
            <w:pPr>
              <w:jc w:val="center"/>
              <w:rPr>
                <w:bCs/>
                <w:sz w:val="20"/>
                <w:szCs w:val="20"/>
              </w:rPr>
            </w:pPr>
          </w:p>
        </w:tc>
        <w:tc>
          <w:tcPr>
            <w:tcW w:w="993" w:type="dxa"/>
            <w:vAlign w:val="center"/>
          </w:tcPr>
          <w:p w14:paraId="423548DB" w14:textId="77777777" w:rsidR="008957F8" w:rsidRPr="00503F0B" w:rsidRDefault="008957F8" w:rsidP="00DF7CB5">
            <w:pPr>
              <w:ind w:left="284" w:hanging="251"/>
              <w:jc w:val="center"/>
              <w:rPr>
                <w:bCs/>
                <w:sz w:val="20"/>
                <w:szCs w:val="20"/>
              </w:rPr>
            </w:pPr>
          </w:p>
        </w:tc>
        <w:tc>
          <w:tcPr>
            <w:tcW w:w="1134" w:type="dxa"/>
            <w:vAlign w:val="center"/>
          </w:tcPr>
          <w:p w14:paraId="1138D918" w14:textId="77777777" w:rsidR="008957F8" w:rsidRPr="00503F0B" w:rsidRDefault="008957F8" w:rsidP="00DF7CB5">
            <w:pPr>
              <w:ind w:left="284" w:hanging="251"/>
              <w:jc w:val="center"/>
              <w:rPr>
                <w:sz w:val="20"/>
                <w:szCs w:val="20"/>
              </w:rPr>
            </w:pPr>
          </w:p>
        </w:tc>
        <w:tc>
          <w:tcPr>
            <w:tcW w:w="1984" w:type="dxa"/>
            <w:vAlign w:val="center"/>
          </w:tcPr>
          <w:p w14:paraId="4CED37E6" w14:textId="77777777" w:rsidR="008957F8" w:rsidRPr="00503F0B" w:rsidRDefault="008957F8" w:rsidP="00DF7CB5">
            <w:pPr>
              <w:jc w:val="center"/>
              <w:rPr>
                <w:sz w:val="20"/>
                <w:szCs w:val="20"/>
              </w:rPr>
            </w:pPr>
          </w:p>
        </w:tc>
        <w:tc>
          <w:tcPr>
            <w:tcW w:w="2410" w:type="dxa"/>
            <w:vAlign w:val="center"/>
          </w:tcPr>
          <w:p w14:paraId="438645A6" w14:textId="77777777" w:rsidR="008957F8" w:rsidRPr="00503F0B" w:rsidRDefault="008957F8" w:rsidP="00DF7CB5">
            <w:pPr>
              <w:jc w:val="center"/>
              <w:rPr>
                <w:sz w:val="20"/>
                <w:szCs w:val="20"/>
              </w:rPr>
            </w:pPr>
          </w:p>
        </w:tc>
        <w:tc>
          <w:tcPr>
            <w:tcW w:w="2561" w:type="dxa"/>
            <w:gridSpan w:val="2"/>
            <w:shd w:val="clear" w:color="auto" w:fill="auto"/>
            <w:vAlign w:val="center"/>
          </w:tcPr>
          <w:p w14:paraId="112ADC01" w14:textId="77777777" w:rsidR="008957F8" w:rsidRPr="00503F0B" w:rsidRDefault="008957F8" w:rsidP="00DF7CB5">
            <w:pPr>
              <w:jc w:val="center"/>
              <w:rPr>
                <w:sz w:val="20"/>
                <w:szCs w:val="20"/>
              </w:rPr>
            </w:pPr>
          </w:p>
        </w:tc>
      </w:tr>
      <w:tr w:rsidR="008957F8" w:rsidRPr="00503F0B" w14:paraId="502734B5" w14:textId="77777777" w:rsidTr="00DF7CB5">
        <w:trPr>
          <w:gridAfter w:val="1"/>
          <w:wAfter w:w="10" w:type="dxa"/>
          <w:trHeight w:val="547"/>
          <w:jc w:val="center"/>
        </w:trPr>
        <w:tc>
          <w:tcPr>
            <w:tcW w:w="727" w:type="dxa"/>
            <w:vAlign w:val="center"/>
          </w:tcPr>
          <w:p w14:paraId="1DE66F54" w14:textId="77777777" w:rsidR="008957F8" w:rsidRPr="00503F0B" w:rsidRDefault="008957F8" w:rsidP="00DF7CB5">
            <w:pPr>
              <w:ind w:left="34"/>
              <w:jc w:val="center"/>
              <w:rPr>
                <w:sz w:val="20"/>
                <w:szCs w:val="20"/>
              </w:rPr>
            </w:pPr>
            <w:r>
              <w:rPr>
                <w:sz w:val="20"/>
                <w:szCs w:val="20"/>
              </w:rPr>
              <w:t>…</w:t>
            </w:r>
          </w:p>
        </w:tc>
        <w:tc>
          <w:tcPr>
            <w:tcW w:w="3946" w:type="dxa"/>
          </w:tcPr>
          <w:p w14:paraId="2C4998F2" w14:textId="77777777" w:rsidR="008957F8" w:rsidRPr="00503F0B" w:rsidRDefault="008957F8" w:rsidP="00DF7CB5">
            <w:pPr>
              <w:jc w:val="center"/>
              <w:rPr>
                <w:bCs/>
                <w:sz w:val="20"/>
                <w:szCs w:val="20"/>
              </w:rPr>
            </w:pPr>
          </w:p>
        </w:tc>
        <w:tc>
          <w:tcPr>
            <w:tcW w:w="993" w:type="dxa"/>
            <w:vAlign w:val="center"/>
          </w:tcPr>
          <w:p w14:paraId="1E7D54EE" w14:textId="77777777" w:rsidR="008957F8" w:rsidRPr="00503F0B" w:rsidRDefault="008957F8" w:rsidP="00DF7CB5">
            <w:pPr>
              <w:ind w:left="284" w:hanging="251"/>
              <w:jc w:val="center"/>
              <w:rPr>
                <w:bCs/>
                <w:sz w:val="20"/>
                <w:szCs w:val="20"/>
              </w:rPr>
            </w:pPr>
          </w:p>
        </w:tc>
        <w:tc>
          <w:tcPr>
            <w:tcW w:w="1134" w:type="dxa"/>
            <w:vAlign w:val="center"/>
          </w:tcPr>
          <w:p w14:paraId="49300035" w14:textId="77777777" w:rsidR="008957F8" w:rsidRPr="00503F0B" w:rsidRDefault="008957F8" w:rsidP="00DF7CB5">
            <w:pPr>
              <w:ind w:left="284" w:hanging="251"/>
              <w:jc w:val="center"/>
              <w:rPr>
                <w:sz w:val="20"/>
                <w:szCs w:val="20"/>
              </w:rPr>
            </w:pPr>
          </w:p>
        </w:tc>
        <w:tc>
          <w:tcPr>
            <w:tcW w:w="1984" w:type="dxa"/>
            <w:vAlign w:val="center"/>
          </w:tcPr>
          <w:p w14:paraId="5184D19C" w14:textId="77777777" w:rsidR="008957F8" w:rsidRPr="00503F0B" w:rsidRDefault="008957F8" w:rsidP="00DF7CB5">
            <w:pPr>
              <w:jc w:val="center"/>
              <w:rPr>
                <w:sz w:val="20"/>
                <w:szCs w:val="20"/>
              </w:rPr>
            </w:pPr>
          </w:p>
        </w:tc>
        <w:tc>
          <w:tcPr>
            <w:tcW w:w="2410" w:type="dxa"/>
            <w:vAlign w:val="center"/>
          </w:tcPr>
          <w:p w14:paraId="6F6A3E23" w14:textId="77777777" w:rsidR="008957F8" w:rsidRPr="00503F0B" w:rsidRDefault="008957F8" w:rsidP="00DF7CB5">
            <w:pPr>
              <w:jc w:val="center"/>
              <w:rPr>
                <w:sz w:val="20"/>
                <w:szCs w:val="20"/>
              </w:rPr>
            </w:pPr>
          </w:p>
        </w:tc>
        <w:tc>
          <w:tcPr>
            <w:tcW w:w="2561" w:type="dxa"/>
            <w:gridSpan w:val="2"/>
            <w:shd w:val="clear" w:color="auto" w:fill="auto"/>
            <w:vAlign w:val="center"/>
          </w:tcPr>
          <w:p w14:paraId="59DEB734" w14:textId="77777777" w:rsidR="008957F8" w:rsidRPr="00503F0B" w:rsidRDefault="008957F8" w:rsidP="00DF7CB5">
            <w:pPr>
              <w:jc w:val="center"/>
              <w:rPr>
                <w:sz w:val="20"/>
                <w:szCs w:val="20"/>
              </w:rPr>
            </w:pPr>
          </w:p>
        </w:tc>
      </w:tr>
      <w:tr w:rsidR="008957F8" w:rsidRPr="00503F0B" w14:paraId="6AD502AF" w14:textId="77777777" w:rsidTr="00DF7CB5">
        <w:trPr>
          <w:trHeight w:val="160"/>
          <w:jc w:val="center"/>
        </w:trPr>
        <w:tc>
          <w:tcPr>
            <w:tcW w:w="8784" w:type="dxa"/>
            <w:gridSpan w:val="5"/>
          </w:tcPr>
          <w:p w14:paraId="0B1DF666" w14:textId="77777777" w:rsidR="008957F8" w:rsidRPr="00503F0B" w:rsidRDefault="008957F8" w:rsidP="00DF7CB5">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17825716" w14:textId="77777777" w:rsidR="008957F8" w:rsidRPr="00503F0B" w:rsidRDefault="008957F8" w:rsidP="00DF7CB5">
            <w:pPr>
              <w:rPr>
                <w:sz w:val="20"/>
                <w:szCs w:val="20"/>
              </w:rPr>
            </w:pPr>
          </w:p>
        </w:tc>
        <w:tc>
          <w:tcPr>
            <w:tcW w:w="2561" w:type="dxa"/>
            <w:gridSpan w:val="2"/>
            <w:shd w:val="clear" w:color="auto" w:fill="auto"/>
            <w:vAlign w:val="center"/>
          </w:tcPr>
          <w:p w14:paraId="7E53AB06" w14:textId="77777777" w:rsidR="008957F8" w:rsidRPr="00503F0B" w:rsidRDefault="008957F8" w:rsidP="00DF7CB5">
            <w:pPr>
              <w:rPr>
                <w:sz w:val="20"/>
                <w:szCs w:val="20"/>
              </w:rPr>
            </w:pPr>
          </w:p>
        </w:tc>
      </w:tr>
      <w:tr w:rsidR="008957F8" w:rsidRPr="00503F0B" w14:paraId="1D9C9285" w14:textId="77777777" w:rsidTr="00DF7CB5">
        <w:trPr>
          <w:trHeight w:val="291"/>
          <w:jc w:val="center"/>
        </w:trPr>
        <w:tc>
          <w:tcPr>
            <w:tcW w:w="8784" w:type="dxa"/>
            <w:gridSpan w:val="5"/>
          </w:tcPr>
          <w:p w14:paraId="08D4D702" w14:textId="77777777" w:rsidR="008957F8" w:rsidRPr="00503F0B" w:rsidRDefault="008957F8" w:rsidP="00DF7CB5">
            <w:pPr>
              <w:ind w:left="284"/>
              <w:jc w:val="right"/>
              <w:rPr>
                <w:b/>
              </w:rPr>
            </w:pPr>
            <w:r w:rsidRPr="00503F0B">
              <w:rPr>
                <w:b/>
              </w:rPr>
              <w:t>НДС 20%, руб.</w:t>
            </w:r>
          </w:p>
        </w:tc>
        <w:tc>
          <w:tcPr>
            <w:tcW w:w="2420" w:type="dxa"/>
            <w:gridSpan w:val="2"/>
            <w:shd w:val="clear" w:color="auto" w:fill="auto"/>
            <w:vAlign w:val="center"/>
          </w:tcPr>
          <w:p w14:paraId="68491CB3" w14:textId="77777777" w:rsidR="008957F8" w:rsidRPr="00503F0B" w:rsidRDefault="008957F8" w:rsidP="00DF7CB5">
            <w:pPr>
              <w:rPr>
                <w:sz w:val="20"/>
                <w:szCs w:val="20"/>
              </w:rPr>
            </w:pPr>
          </w:p>
        </w:tc>
        <w:tc>
          <w:tcPr>
            <w:tcW w:w="2561" w:type="dxa"/>
            <w:gridSpan w:val="2"/>
            <w:shd w:val="clear" w:color="auto" w:fill="auto"/>
            <w:vAlign w:val="center"/>
          </w:tcPr>
          <w:p w14:paraId="57DEE8FA" w14:textId="77777777" w:rsidR="008957F8" w:rsidRPr="00503F0B" w:rsidRDefault="008957F8" w:rsidP="00DF7CB5">
            <w:pPr>
              <w:rPr>
                <w:sz w:val="20"/>
                <w:szCs w:val="20"/>
              </w:rPr>
            </w:pPr>
          </w:p>
        </w:tc>
      </w:tr>
      <w:tr w:rsidR="008957F8" w:rsidRPr="00503F0B" w14:paraId="70B3F369" w14:textId="77777777" w:rsidTr="00DF7CB5">
        <w:trPr>
          <w:trHeight w:val="280"/>
          <w:jc w:val="center"/>
        </w:trPr>
        <w:tc>
          <w:tcPr>
            <w:tcW w:w="8784" w:type="dxa"/>
            <w:gridSpan w:val="5"/>
          </w:tcPr>
          <w:p w14:paraId="1AADA7AC" w14:textId="77777777" w:rsidR="008957F8" w:rsidRPr="00503F0B" w:rsidRDefault="008957F8" w:rsidP="00DF7CB5">
            <w:pPr>
              <w:ind w:left="284"/>
              <w:jc w:val="right"/>
              <w:rPr>
                <w:b/>
              </w:rPr>
            </w:pPr>
            <w:r w:rsidRPr="00503F0B">
              <w:rPr>
                <w:b/>
              </w:rPr>
              <w:t>ВСЕГО, руб. (с НДС)</w:t>
            </w:r>
          </w:p>
        </w:tc>
        <w:tc>
          <w:tcPr>
            <w:tcW w:w="2420" w:type="dxa"/>
            <w:gridSpan w:val="2"/>
            <w:shd w:val="clear" w:color="auto" w:fill="auto"/>
            <w:vAlign w:val="center"/>
          </w:tcPr>
          <w:p w14:paraId="13064389" w14:textId="77777777" w:rsidR="008957F8" w:rsidRPr="00503F0B" w:rsidRDefault="008957F8" w:rsidP="00DF7CB5">
            <w:pPr>
              <w:rPr>
                <w:sz w:val="20"/>
                <w:szCs w:val="20"/>
              </w:rPr>
            </w:pPr>
          </w:p>
        </w:tc>
        <w:tc>
          <w:tcPr>
            <w:tcW w:w="2561" w:type="dxa"/>
            <w:gridSpan w:val="2"/>
            <w:shd w:val="clear" w:color="auto" w:fill="auto"/>
            <w:vAlign w:val="center"/>
          </w:tcPr>
          <w:p w14:paraId="72598E45" w14:textId="77777777" w:rsidR="008957F8" w:rsidRPr="00503F0B" w:rsidRDefault="008957F8" w:rsidP="00DF7CB5">
            <w:pPr>
              <w:rPr>
                <w:sz w:val="20"/>
                <w:szCs w:val="20"/>
              </w:rPr>
            </w:pPr>
          </w:p>
        </w:tc>
      </w:tr>
    </w:tbl>
    <w:p w14:paraId="428DF735" w14:textId="77777777" w:rsidR="008957F8" w:rsidRPr="00503F0B" w:rsidRDefault="008957F8" w:rsidP="008957F8">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8957F8" w:rsidRPr="00503F0B" w14:paraId="1CEB55D3" w14:textId="77777777" w:rsidTr="00DF7CB5">
        <w:trPr>
          <w:trHeight w:val="662"/>
          <w:jc w:val="center"/>
        </w:trPr>
        <w:tc>
          <w:tcPr>
            <w:tcW w:w="1615" w:type="dxa"/>
          </w:tcPr>
          <w:p w14:paraId="5B519407" w14:textId="77777777" w:rsidR="008957F8" w:rsidRPr="00503F0B" w:rsidRDefault="008957F8" w:rsidP="00DF7CB5">
            <w:pPr>
              <w:rPr>
                <w:b/>
              </w:rPr>
            </w:pPr>
          </w:p>
        </w:tc>
        <w:tc>
          <w:tcPr>
            <w:tcW w:w="9005" w:type="dxa"/>
            <w:vAlign w:val="center"/>
          </w:tcPr>
          <w:p w14:paraId="63A8C056" w14:textId="77777777" w:rsidR="008957F8" w:rsidRPr="00503F0B" w:rsidRDefault="008957F8" w:rsidP="00DF7CB5">
            <w:pPr>
              <w:widowControl w:val="0"/>
              <w:autoSpaceDE w:val="0"/>
              <w:autoSpaceDN w:val="0"/>
              <w:adjustRightInd w:val="0"/>
              <w:rPr>
                <w:b/>
              </w:rPr>
            </w:pPr>
          </w:p>
          <w:p w14:paraId="5BE77D61" w14:textId="77777777" w:rsidR="008957F8" w:rsidRPr="00503F0B" w:rsidRDefault="008957F8" w:rsidP="00DF7CB5">
            <w:pPr>
              <w:widowControl w:val="0"/>
              <w:autoSpaceDE w:val="0"/>
              <w:autoSpaceDN w:val="0"/>
              <w:adjustRightInd w:val="0"/>
              <w:rPr>
                <w:b/>
              </w:rPr>
            </w:pPr>
            <w:r w:rsidRPr="00503F0B">
              <w:rPr>
                <w:b/>
              </w:rPr>
              <w:t>ОТ ПОСТАВЩИКА:</w:t>
            </w:r>
          </w:p>
        </w:tc>
        <w:tc>
          <w:tcPr>
            <w:tcW w:w="3107" w:type="dxa"/>
            <w:vAlign w:val="center"/>
          </w:tcPr>
          <w:p w14:paraId="5AC1DFC8" w14:textId="77777777" w:rsidR="008957F8" w:rsidRPr="00503F0B" w:rsidRDefault="008957F8" w:rsidP="00DF7CB5">
            <w:pPr>
              <w:widowControl w:val="0"/>
              <w:autoSpaceDE w:val="0"/>
              <w:autoSpaceDN w:val="0"/>
              <w:adjustRightInd w:val="0"/>
              <w:rPr>
                <w:b/>
              </w:rPr>
            </w:pPr>
          </w:p>
          <w:p w14:paraId="5AB2EAEC" w14:textId="77777777" w:rsidR="008957F8" w:rsidRPr="00503F0B" w:rsidRDefault="008957F8" w:rsidP="00DF7CB5">
            <w:pPr>
              <w:widowControl w:val="0"/>
              <w:autoSpaceDE w:val="0"/>
              <w:autoSpaceDN w:val="0"/>
              <w:adjustRightInd w:val="0"/>
              <w:rPr>
                <w:b/>
              </w:rPr>
            </w:pPr>
            <w:r w:rsidRPr="00503F0B">
              <w:rPr>
                <w:b/>
              </w:rPr>
              <w:t>ОТ ПОКУПАТЕЛЯ:</w:t>
            </w:r>
          </w:p>
        </w:tc>
      </w:tr>
      <w:tr w:rsidR="008957F8" w:rsidRPr="002E155D" w14:paraId="4F1B22E5" w14:textId="77777777" w:rsidTr="00DF7CB5">
        <w:trPr>
          <w:jc w:val="center"/>
        </w:trPr>
        <w:tc>
          <w:tcPr>
            <w:tcW w:w="1615" w:type="dxa"/>
          </w:tcPr>
          <w:p w14:paraId="0B483D52" w14:textId="77777777" w:rsidR="008957F8" w:rsidRPr="00503F0B" w:rsidRDefault="008957F8" w:rsidP="00DF7CB5">
            <w:pPr>
              <w:widowControl w:val="0"/>
              <w:autoSpaceDE w:val="0"/>
              <w:autoSpaceDN w:val="0"/>
              <w:adjustRightInd w:val="0"/>
              <w:rPr>
                <w:sz w:val="16"/>
                <w:szCs w:val="16"/>
              </w:rPr>
            </w:pPr>
          </w:p>
        </w:tc>
        <w:tc>
          <w:tcPr>
            <w:tcW w:w="9005" w:type="dxa"/>
          </w:tcPr>
          <w:p w14:paraId="6D653912" w14:textId="77777777" w:rsidR="008957F8" w:rsidRPr="00503F0B" w:rsidRDefault="008957F8" w:rsidP="00DF7CB5">
            <w:pPr>
              <w:widowControl w:val="0"/>
              <w:autoSpaceDE w:val="0"/>
              <w:autoSpaceDN w:val="0"/>
              <w:adjustRightInd w:val="0"/>
              <w:rPr>
                <w:sz w:val="16"/>
                <w:szCs w:val="16"/>
              </w:rPr>
            </w:pPr>
          </w:p>
          <w:p w14:paraId="5F4B4FEA" w14:textId="77777777" w:rsidR="008957F8" w:rsidRPr="00503F0B" w:rsidRDefault="008957F8" w:rsidP="00DF7CB5">
            <w:pPr>
              <w:widowControl w:val="0"/>
              <w:autoSpaceDE w:val="0"/>
              <w:autoSpaceDN w:val="0"/>
              <w:adjustRightInd w:val="0"/>
              <w:rPr>
                <w:sz w:val="16"/>
                <w:szCs w:val="16"/>
              </w:rPr>
            </w:pPr>
            <w:r w:rsidRPr="00503F0B">
              <w:rPr>
                <w:sz w:val="16"/>
                <w:szCs w:val="16"/>
              </w:rPr>
              <w:t>_______________________________</w:t>
            </w:r>
          </w:p>
          <w:p w14:paraId="67459EE5" w14:textId="77777777" w:rsidR="008957F8" w:rsidRPr="00503F0B" w:rsidRDefault="008957F8" w:rsidP="00DF7CB5">
            <w:pPr>
              <w:widowControl w:val="0"/>
              <w:autoSpaceDE w:val="0"/>
              <w:autoSpaceDN w:val="0"/>
              <w:adjustRightInd w:val="0"/>
              <w:rPr>
                <w:sz w:val="16"/>
                <w:szCs w:val="16"/>
              </w:rPr>
            </w:pPr>
            <w:r w:rsidRPr="00503F0B">
              <w:rPr>
                <w:sz w:val="16"/>
                <w:szCs w:val="16"/>
              </w:rPr>
              <w:t>М.П.</w:t>
            </w:r>
          </w:p>
        </w:tc>
        <w:tc>
          <w:tcPr>
            <w:tcW w:w="3107" w:type="dxa"/>
          </w:tcPr>
          <w:p w14:paraId="74ED9DB1" w14:textId="77777777" w:rsidR="008957F8" w:rsidRPr="00503F0B" w:rsidRDefault="008957F8" w:rsidP="00DF7CB5">
            <w:pPr>
              <w:widowControl w:val="0"/>
              <w:autoSpaceDE w:val="0"/>
              <w:autoSpaceDN w:val="0"/>
              <w:adjustRightInd w:val="0"/>
              <w:rPr>
                <w:sz w:val="16"/>
                <w:szCs w:val="16"/>
              </w:rPr>
            </w:pPr>
          </w:p>
          <w:p w14:paraId="5AC77BB9" w14:textId="77777777" w:rsidR="008957F8" w:rsidRPr="00503F0B" w:rsidRDefault="008957F8" w:rsidP="00DF7CB5">
            <w:pPr>
              <w:widowControl w:val="0"/>
              <w:autoSpaceDE w:val="0"/>
              <w:autoSpaceDN w:val="0"/>
              <w:adjustRightInd w:val="0"/>
              <w:rPr>
                <w:sz w:val="16"/>
                <w:szCs w:val="16"/>
              </w:rPr>
            </w:pPr>
            <w:r w:rsidRPr="00503F0B">
              <w:rPr>
                <w:sz w:val="16"/>
                <w:szCs w:val="16"/>
              </w:rPr>
              <w:t>____________________________________</w:t>
            </w:r>
          </w:p>
          <w:p w14:paraId="31E23BC1" w14:textId="77777777" w:rsidR="008957F8" w:rsidRPr="002E155D" w:rsidRDefault="008957F8" w:rsidP="00DF7CB5">
            <w:pPr>
              <w:widowControl w:val="0"/>
              <w:autoSpaceDE w:val="0"/>
              <w:autoSpaceDN w:val="0"/>
              <w:adjustRightInd w:val="0"/>
              <w:rPr>
                <w:sz w:val="16"/>
                <w:szCs w:val="16"/>
              </w:rPr>
            </w:pPr>
            <w:r w:rsidRPr="00503F0B">
              <w:rPr>
                <w:sz w:val="16"/>
                <w:szCs w:val="16"/>
              </w:rPr>
              <w:t>М.П.</w:t>
            </w:r>
          </w:p>
        </w:tc>
      </w:tr>
    </w:tbl>
    <w:p w14:paraId="36FD3B31" w14:textId="77777777" w:rsidR="00C438F9" w:rsidRPr="002E155D" w:rsidRDefault="00C438F9" w:rsidP="008957F8">
      <w:pPr>
        <w:shd w:val="clear" w:color="auto" w:fill="FFFFFF"/>
        <w:ind w:firstLine="567"/>
        <w:jc w:val="both"/>
      </w:pPr>
    </w:p>
    <w:sectPr w:rsidR="00C438F9"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52B78" w14:textId="77777777" w:rsidR="00DF7CB5" w:rsidRDefault="00DF7CB5" w:rsidP="00B067D9">
      <w:r>
        <w:separator/>
      </w:r>
    </w:p>
  </w:endnote>
  <w:endnote w:type="continuationSeparator" w:id="0">
    <w:p w14:paraId="16C19B0C" w14:textId="77777777" w:rsidR="00DF7CB5" w:rsidRDefault="00DF7CB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F7CB5" w:rsidRDefault="00DF7CB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F7CB5" w:rsidRDefault="00DF7CB5"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BA5BA41" w:rsidR="00DF7CB5" w:rsidRPr="00B067D9" w:rsidRDefault="00DF7CB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B78F1">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BD44FAA" w:rsidR="00DF7CB5" w:rsidRDefault="00DF7CB5">
    <w:pPr>
      <w:pStyle w:val="a5"/>
      <w:jc w:val="right"/>
    </w:pPr>
    <w:r>
      <w:fldChar w:fldCharType="begin"/>
    </w:r>
    <w:r>
      <w:instrText>PAGE   \* MERGEFORMAT</w:instrText>
    </w:r>
    <w:r>
      <w:fldChar w:fldCharType="separate"/>
    </w:r>
    <w:r w:rsidR="006B78F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DF7CB5" w:rsidRDefault="00DF7CB5"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DF7CB5" w:rsidRPr="00D60DCA" w:rsidRDefault="00DF7CB5"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12BBAD3E" w:rsidR="00DF7CB5" w:rsidRPr="00E06148" w:rsidRDefault="00DF7CB5" w:rsidP="00C517C8">
    <w:pPr>
      <w:pStyle w:val="a5"/>
      <w:jc w:val="right"/>
    </w:pPr>
    <w:r>
      <w:fldChar w:fldCharType="begin"/>
    </w:r>
    <w:r>
      <w:instrText>PAGE   \* MERGEFORMAT</w:instrText>
    </w:r>
    <w:r>
      <w:fldChar w:fldCharType="separate"/>
    </w:r>
    <w:r w:rsidR="006B78F1">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5729" w14:textId="0324B17A" w:rsidR="00DF7CB5" w:rsidRPr="00203AD7" w:rsidRDefault="00DF7CB5" w:rsidP="00C46F56">
    <w:pPr>
      <w:pStyle w:val="a5"/>
      <w:jc w:val="right"/>
    </w:pPr>
    <w:r>
      <w:fldChar w:fldCharType="begin"/>
    </w:r>
    <w:r>
      <w:instrText>PAGE   \* MERGEFORMAT</w:instrText>
    </w:r>
    <w:r>
      <w:fldChar w:fldCharType="separate"/>
    </w:r>
    <w:r w:rsidR="006B78F1">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EB27" w14:textId="77777777" w:rsidR="00DF7CB5" w:rsidRPr="004B4EFB" w:rsidRDefault="00DF7CB5" w:rsidP="00C46F56">
    <w:pPr>
      <w:pStyle w:val="a5"/>
      <w:jc w:val="right"/>
    </w:pPr>
    <w:r w:rsidRPr="004B4EFB">
      <w:t>Задание на проведение закупки</w:t>
    </w:r>
  </w:p>
  <w:p w14:paraId="16200CE4" w14:textId="77777777" w:rsidR="00DF7CB5" w:rsidRPr="004B4EFB" w:rsidRDefault="00DF7CB5"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69B3282" w14:textId="77777777" w:rsidR="00DF7CB5" w:rsidRPr="00203AD7" w:rsidRDefault="00DF7CB5"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6CF56BA" w:rsidR="00DF7CB5" w:rsidRPr="00203AD7" w:rsidRDefault="00DF7CB5" w:rsidP="00777A76">
    <w:pPr>
      <w:pStyle w:val="a5"/>
      <w:jc w:val="right"/>
    </w:pPr>
    <w:r>
      <w:fldChar w:fldCharType="begin"/>
    </w:r>
    <w:r>
      <w:instrText>PAGE   \* MERGEFORMAT</w:instrText>
    </w:r>
    <w:r>
      <w:fldChar w:fldCharType="separate"/>
    </w:r>
    <w:r w:rsidR="006B78F1">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DF7CB5" w:rsidRPr="00203AD7" w:rsidRDefault="00DF7CB5"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80812" w14:textId="77777777" w:rsidR="00DF7CB5" w:rsidRDefault="00DF7CB5" w:rsidP="00B067D9">
      <w:r>
        <w:separator/>
      </w:r>
    </w:p>
  </w:footnote>
  <w:footnote w:type="continuationSeparator" w:id="0">
    <w:p w14:paraId="0392FC45" w14:textId="77777777" w:rsidR="00DF7CB5" w:rsidRDefault="00DF7CB5"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DF7CB5" w:rsidRPr="00096669" w:rsidRDefault="00DF7CB5"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DF7CB5" w:rsidRPr="00D60DCA" w:rsidRDefault="00DF7CB5"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502"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14"/>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1D2E"/>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22D"/>
    <w:rsid w:val="00593485"/>
    <w:rsid w:val="0059361E"/>
    <w:rsid w:val="00595FB8"/>
    <w:rsid w:val="00596B37"/>
    <w:rsid w:val="00597D10"/>
    <w:rsid w:val="005A20AD"/>
    <w:rsid w:val="005A34B1"/>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B78F1"/>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57F8"/>
    <w:rsid w:val="008963ED"/>
    <w:rsid w:val="008A004A"/>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2C15"/>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7E94"/>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239"/>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470B4"/>
    <w:rsid w:val="00B51FA0"/>
    <w:rsid w:val="00B54ED1"/>
    <w:rsid w:val="00B611A2"/>
    <w:rsid w:val="00B624F1"/>
    <w:rsid w:val="00B625DA"/>
    <w:rsid w:val="00B64D99"/>
    <w:rsid w:val="00B66823"/>
    <w:rsid w:val="00B77C88"/>
    <w:rsid w:val="00B77D1C"/>
    <w:rsid w:val="00B817D9"/>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30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5E8E"/>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D77D2"/>
    <w:rsid w:val="00CE37F7"/>
    <w:rsid w:val="00CE42E8"/>
    <w:rsid w:val="00CE5457"/>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43CA9"/>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DF7CB5"/>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6605B"/>
    <w:rsid w:val="00E72DAC"/>
    <w:rsid w:val="00E73F9B"/>
    <w:rsid w:val="00E745B6"/>
    <w:rsid w:val="00E761D1"/>
    <w:rsid w:val="00E80836"/>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4D6B"/>
    <w:rsid w:val="00F84E90"/>
    <w:rsid w:val="00F95A44"/>
    <w:rsid w:val="00FA08DC"/>
    <w:rsid w:val="00FA0A3E"/>
    <w:rsid w:val="00FA1037"/>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4BCF8"/>
  <w15:docId w15:val="{17B53FBD-7465-464B-9784-8A54D030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7B7E8-4680-42B4-8F33-AFAC23A8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11155</Words>
  <Characters>63586</Characters>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2020-09-25T08:14:00Z</cp:lastPrinted>
  <dcterms:created xsi:type="dcterms:W3CDTF">2021-09-21T10:22:00Z</dcterms:created>
  <dcterms:modified xsi:type="dcterms:W3CDTF">2021-09-27T09:15:00Z</dcterms:modified>
</cp:coreProperties>
</file>