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9A7B79" w:rsidRPr="009A7B79">
        <w:rPr>
          <w:b/>
          <w:sz w:val="28"/>
          <w:szCs w:val="28"/>
        </w:rPr>
        <w:t>27</w:t>
      </w:r>
      <w:r w:rsidR="00FF1EC7">
        <w:rPr>
          <w:b/>
          <w:sz w:val="28"/>
          <w:szCs w:val="28"/>
        </w:rPr>
        <w:t>.</w:t>
      </w:r>
      <w:r w:rsidR="00CC6444">
        <w:rPr>
          <w:b/>
          <w:sz w:val="28"/>
          <w:szCs w:val="28"/>
        </w:rPr>
        <w:t>09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9A7B79" w:rsidRPr="009A7B79">
        <w:rPr>
          <w:b/>
          <w:sz w:val="28"/>
          <w:szCs w:val="28"/>
        </w:rPr>
        <w:t>от 14.09.2016 г. № АЭФ-ДМ-110П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A967AB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967AB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A7B79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90BE2" w:rsidRPr="009A7B79" w:rsidRDefault="009A7B79" w:rsidP="009A7B7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п. 4.1.1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проекта договора </w:t>
            </w:r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«цена Договора включает стоимость Товара, работы по нанесению символики Покупателя на Товар (</w:t>
            </w:r>
            <w:proofErr w:type="spellStart"/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брендирование</w:t>
            </w:r>
            <w:proofErr w:type="spellEnd"/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), в соответствии с макетом (изготовление и поставка сигнальных образцов)». В тендерной документации макеты отсутствуют. Просьба предоставить макет для расчета цены договора.</w:t>
            </w:r>
          </w:p>
        </w:tc>
        <w:tc>
          <w:tcPr>
            <w:tcW w:w="4395" w:type="dxa"/>
            <w:shd w:val="clear" w:color="auto" w:fill="auto"/>
          </w:tcPr>
          <w:p w:rsidR="008D713D" w:rsidRPr="009A7B79" w:rsidRDefault="009A7B79" w:rsidP="00E2339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техническом задании прописан размер </w:t>
            </w:r>
            <w:proofErr w:type="spellStart"/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брендированной</w:t>
            </w:r>
            <w:proofErr w:type="spellEnd"/>
            <w:r w:rsidRPr="009A7B7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площади и методы нанесения, что является основанием для ценообразования</w:t>
            </w:r>
            <w:r w:rsidR="00A2064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D616AF" w:rsidRPr="009A7B79" w:rsidRDefault="00D616AF" w:rsidP="00C02235">
      <w:pPr>
        <w:spacing w:before="240" w:after="0" w:line="24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D616AF" w:rsidRPr="009A7B79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76728"/>
    <w:rsid w:val="000E106A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2298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059A"/>
    <w:rsid w:val="006B279F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13691"/>
    <w:rsid w:val="009625BF"/>
    <w:rsid w:val="00987B40"/>
    <w:rsid w:val="009A7B79"/>
    <w:rsid w:val="009C146A"/>
    <w:rsid w:val="009C4CDF"/>
    <w:rsid w:val="009D53C1"/>
    <w:rsid w:val="009E1A21"/>
    <w:rsid w:val="009F3A49"/>
    <w:rsid w:val="00A1445B"/>
    <w:rsid w:val="00A20647"/>
    <w:rsid w:val="00A40ED4"/>
    <w:rsid w:val="00A463D6"/>
    <w:rsid w:val="00A65688"/>
    <w:rsid w:val="00A967AB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02235"/>
    <w:rsid w:val="00C11AD3"/>
    <w:rsid w:val="00C133E4"/>
    <w:rsid w:val="00C1719B"/>
    <w:rsid w:val="00C26C48"/>
    <w:rsid w:val="00C430CC"/>
    <w:rsid w:val="00C475E0"/>
    <w:rsid w:val="00C96B21"/>
    <w:rsid w:val="00C97C96"/>
    <w:rsid w:val="00CC2DC3"/>
    <w:rsid w:val="00CC6444"/>
    <w:rsid w:val="00CE2E7B"/>
    <w:rsid w:val="00D05A94"/>
    <w:rsid w:val="00D17DB4"/>
    <w:rsid w:val="00D23003"/>
    <w:rsid w:val="00D32C63"/>
    <w:rsid w:val="00D3681D"/>
    <w:rsid w:val="00D50243"/>
    <w:rsid w:val="00D50735"/>
    <w:rsid w:val="00D51667"/>
    <w:rsid w:val="00D5631E"/>
    <w:rsid w:val="00D616AF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958B4"/>
    <w:rsid w:val="00EA1FAD"/>
    <w:rsid w:val="00EA71FA"/>
    <w:rsid w:val="00EC61EF"/>
    <w:rsid w:val="00ED3EAF"/>
    <w:rsid w:val="00EF7829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60</cp:revision>
  <cp:lastPrinted>2016-09-27T11:19:00Z</cp:lastPrinted>
  <dcterms:created xsi:type="dcterms:W3CDTF">2014-06-02T13:30:00Z</dcterms:created>
  <dcterms:modified xsi:type="dcterms:W3CDTF">2016-09-27T11:20:00Z</dcterms:modified>
</cp:coreProperties>
</file>