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7D0D29">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7D0D29">
        <w:rPr>
          <w:rFonts w:ascii="Times New Roman" w:eastAsia="Times New Roman" w:hAnsi="Times New Roman" w:cs="Times New Roman"/>
          <w:b/>
          <w:bCs/>
          <w:sz w:val="28"/>
          <w:szCs w:val="28"/>
        </w:rPr>
        <w:t>7</w:t>
      </w:r>
      <w:r w:rsidR="00FD4D8E">
        <w:rPr>
          <w:rFonts w:ascii="Times New Roman" w:eastAsia="Times New Roman" w:hAnsi="Times New Roman" w:cs="Times New Roman"/>
          <w:b/>
          <w:bCs/>
          <w:sz w:val="28"/>
          <w:szCs w:val="28"/>
        </w:rPr>
        <w:t>6</w:t>
      </w:r>
      <w:r w:rsidR="00753723">
        <w:rPr>
          <w:rFonts w:ascii="Times New Roman" w:eastAsia="Times New Roman" w:hAnsi="Times New Roman" w:cs="Times New Roman"/>
          <w:b/>
          <w:bCs/>
          <w:sz w:val="28"/>
          <w:szCs w:val="28"/>
        </w:rPr>
        <w:t>П</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993"/>
        <w:gridCol w:w="5476"/>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53723" w:rsidP="0075372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FD4D8E" w:rsidRPr="00DB249A" w:rsidRDefault="00FD4D8E" w:rsidP="00FD4D8E">
      <w:pPr>
        <w:pStyle w:val="a6"/>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 xml:space="preserve">Исаев Сергей Петрович, </w:t>
      </w:r>
      <w:r w:rsidRPr="006A2D3A">
        <w:rPr>
          <w:rFonts w:ascii="Times New Roman" w:hAnsi="Times New Roman" w:cs="Times New Roman"/>
          <w:bCs/>
          <w:color w:val="000000"/>
          <w:sz w:val="24"/>
          <w:szCs w:val="24"/>
        </w:rPr>
        <w:t>Синицина Ольга Алексеевна</w:t>
      </w:r>
      <w:r>
        <w:rPr>
          <w:rFonts w:ascii="Times New Roman" w:hAnsi="Times New Roman" w:cs="Times New Roman"/>
          <w:bCs/>
          <w:color w:val="000000"/>
          <w:sz w:val="24"/>
          <w:szCs w:val="24"/>
        </w:rPr>
        <w:t>,</w:t>
      </w:r>
      <w:r w:rsidRPr="006A2D3A">
        <w:rPr>
          <w:rFonts w:ascii="Times New Roman" w:hAnsi="Times New Roman" w:cs="Times New Roman"/>
          <w:bCs/>
          <w:color w:val="000000"/>
          <w:sz w:val="24"/>
          <w:szCs w:val="24"/>
        </w:rPr>
        <w:t xml:space="preserve"> Артамонов Юрий Александрович</w:t>
      </w:r>
      <w:r w:rsidRPr="00DB249A">
        <w:rPr>
          <w:rFonts w:ascii="Times New Roman" w:hAnsi="Times New Roman" w:cs="Times New Roman"/>
          <w:bCs/>
          <w:color w:val="000000"/>
          <w:sz w:val="24"/>
          <w:szCs w:val="24"/>
        </w:rPr>
        <w:t xml:space="preserve">, </w:t>
      </w:r>
      <w:r w:rsidR="00682009" w:rsidRPr="00682009">
        <w:rPr>
          <w:rFonts w:ascii="Times New Roman" w:hAnsi="Times New Roman" w:cs="Times New Roman"/>
          <w:bCs/>
          <w:color w:val="000000"/>
          <w:sz w:val="24"/>
          <w:szCs w:val="24"/>
        </w:rPr>
        <w:t>Воронов Михаил Владимирович</w:t>
      </w:r>
      <w:r w:rsidR="00682009">
        <w:rPr>
          <w:rFonts w:ascii="Times New Roman" w:hAnsi="Times New Roman" w:cs="Times New Roman"/>
          <w:bCs/>
          <w:color w:val="000000"/>
          <w:sz w:val="24"/>
          <w:szCs w:val="24"/>
        </w:rPr>
        <w:t xml:space="preserve">, </w:t>
      </w:r>
      <w:r w:rsidR="00682009" w:rsidRPr="00DB249A">
        <w:rPr>
          <w:rFonts w:ascii="Times New Roman" w:hAnsi="Times New Roman" w:cs="Times New Roman"/>
          <w:bCs/>
          <w:color w:val="000000"/>
          <w:sz w:val="24"/>
          <w:szCs w:val="24"/>
        </w:rPr>
        <w:t>Иванов Николай Васильевич</w:t>
      </w:r>
      <w:r w:rsidR="00682009">
        <w:rPr>
          <w:rFonts w:ascii="Times New Roman" w:hAnsi="Times New Roman" w:cs="Times New Roman"/>
          <w:bCs/>
          <w:color w:val="000000"/>
          <w:sz w:val="24"/>
          <w:szCs w:val="24"/>
        </w:rPr>
        <w:t>,</w:t>
      </w:r>
      <w:r w:rsidRPr="00DB249A">
        <w:rPr>
          <w:rFonts w:ascii="Times New Roman" w:hAnsi="Times New Roman" w:cs="Times New Roman"/>
          <w:bCs/>
          <w:color w:val="000000"/>
          <w:sz w:val="24"/>
          <w:szCs w:val="24"/>
        </w:rPr>
        <w:t xml:space="preserve"> </w:t>
      </w:r>
      <w:r w:rsidR="006466C9" w:rsidRPr="006466C9">
        <w:rPr>
          <w:rFonts w:ascii="Times New Roman" w:hAnsi="Times New Roman" w:cs="Times New Roman"/>
          <w:bCs/>
          <w:color w:val="000000"/>
          <w:sz w:val="24"/>
          <w:szCs w:val="24"/>
        </w:rPr>
        <w:t>Канунников Денис Викторович</w:t>
      </w:r>
      <w:r w:rsidRPr="00DB249A">
        <w:rPr>
          <w:rFonts w:ascii="Times New Roman" w:hAnsi="Times New Roman" w:cs="Times New Roman"/>
          <w:bCs/>
          <w:color w:val="000000"/>
          <w:sz w:val="24"/>
          <w:szCs w:val="24"/>
        </w:rPr>
        <w:t>, Голосов Дмитрий Александрович.</w:t>
      </w:r>
    </w:p>
    <w:p w:rsidR="00FD4D8E" w:rsidRPr="00DB249A" w:rsidRDefault="00FD4D8E" w:rsidP="00FD4D8E">
      <w:pPr>
        <w:pStyle w:val="a6"/>
        <w:tabs>
          <w:tab w:val="left" w:pos="426"/>
        </w:tabs>
        <w:jc w:val="both"/>
        <w:rPr>
          <w:rFonts w:ascii="Times New Roman" w:hAnsi="Times New Roman" w:cs="Times New Roman"/>
          <w:bCs/>
          <w:color w:val="000000"/>
          <w:sz w:val="24"/>
          <w:szCs w:val="24"/>
        </w:rPr>
      </w:pPr>
    </w:p>
    <w:p w:rsidR="00FD4D8E" w:rsidRPr="00DB249A" w:rsidRDefault="00FD4D8E" w:rsidP="00FD4D8E">
      <w:pPr>
        <w:pStyle w:val="a6"/>
        <w:tabs>
          <w:tab w:val="left" w:pos="426"/>
        </w:tabs>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Отсутствовал</w:t>
      </w:r>
      <w:r w:rsidR="006466C9">
        <w:rPr>
          <w:rFonts w:ascii="Times New Roman" w:hAnsi="Times New Roman" w:cs="Times New Roman"/>
          <w:bCs/>
          <w:color w:val="000000"/>
          <w:sz w:val="24"/>
          <w:szCs w:val="24"/>
        </w:rPr>
        <w:t>и</w:t>
      </w:r>
      <w:r w:rsidRPr="00DB249A">
        <w:rPr>
          <w:rFonts w:ascii="Times New Roman" w:hAnsi="Times New Roman" w:cs="Times New Roman"/>
          <w:bCs/>
          <w:color w:val="000000"/>
          <w:sz w:val="24"/>
          <w:szCs w:val="24"/>
        </w:rPr>
        <w:t>: Шашкин Никита Артемович</w:t>
      </w:r>
      <w:r w:rsidR="006466C9">
        <w:rPr>
          <w:rFonts w:ascii="Times New Roman" w:hAnsi="Times New Roman" w:cs="Times New Roman"/>
          <w:bCs/>
          <w:color w:val="000000"/>
          <w:sz w:val="24"/>
          <w:szCs w:val="24"/>
        </w:rPr>
        <w:t>,</w:t>
      </w:r>
      <w:r w:rsidR="00682009" w:rsidRPr="00682009">
        <w:rPr>
          <w:rFonts w:ascii="Times New Roman" w:hAnsi="Times New Roman" w:cs="Times New Roman"/>
          <w:bCs/>
          <w:color w:val="000000"/>
          <w:sz w:val="24"/>
          <w:szCs w:val="24"/>
        </w:rPr>
        <w:t xml:space="preserve"> </w:t>
      </w:r>
      <w:r w:rsidR="00682009" w:rsidRPr="00DB249A">
        <w:rPr>
          <w:rFonts w:ascii="Times New Roman" w:hAnsi="Times New Roman" w:cs="Times New Roman"/>
          <w:bCs/>
          <w:color w:val="000000"/>
          <w:sz w:val="24"/>
          <w:szCs w:val="24"/>
        </w:rPr>
        <w:t>Канукоев Аслан Султанович</w:t>
      </w:r>
      <w:r w:rsidR="006466C9">
        <w:rPr>
          <w:rFonts w:ascii="Times New Roman" w:hAnsi="Times New Roman" w:cs="Times New Roman"/>
          <w:bCs/>
          <w:color w:val="000000"/>
          <w:sz w:val="24"/>
          <w:szCs w:val="24"/>
        </w:rPr>
        <w:t>.</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DA04BD" w:rsidRPr="00066CC1" w:rsidRDefault="009267B8" w:rsidP="00DA04BD">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На заседание Единой комиссии в качестве эксперта приглашен</w:t>
      </w:r>
      <w:r w:rsidR="00170060">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w:t>
      </w:r>
      <w:r w:rsidR="00170060">
        <w:rPr>
          <w:rFonts w:ascii="Times New Roman" w:eastAsia="Times New Roman" w:hAnsi="Times New Roman" w:cs="Times New Roman"/>
          <w:bCs/>
          <w:sz w:val="24"/>
          <w:szCs w:val="24"/>
        </w:rPr>
        <w:t xml:space="preserve">начальник отдела обеспечения деятельности </w:t>
      </w:r>
      <w:r w:rsidR="00AA0848" w:rsidRPr="00847CC6">
        <w:rPr>
          <w:rFonts w:ascii="Times New Roman" w:eastAsia="Times New Roman" w:hAnsi="Times New Roman" w:cs="Times New Roman"/>
          <w:bCs/>
          <w:sz w:val="24"/>
          <w:szCs w:val="24"/>
        </w:rPr>
        <w:t xml:space="preserve">– </w:t>
      </w:r>
      <w:r w:rsidR="00170060" w:rsidRPr="00170060">
        <w:rPr>
          <w:rFonts w:ascii="Times New Roman" w:hAnsi="Times New Roman"/>
          <w:bCs/>
          <w:color w:val="000000"/>
          <w:sz w:val="24"/>
          <w:szCs w:val="24"/>
        </w:rPr>
        <w:t>Кузьмина Наталья Игоревна</w:t>
      </w:r>
      <w:r w:rsidR="00AA0848" w:rsidRPr="00847CC6">
        <w:rPr>
          <w:rFonts w:ascii="Times New Roman" w:eastAsia="Times New Roman" w:hAnsi="Times New Roman" w:cs="Times New Roman"/>
          <w:bCs/>
          <w:sz w:val="24"/>
          <w:szCs w:val="24"/>
        </w:rPr>
        <w:t>.</w:t>
      </w:r>
    </w:p>
    <w:p w:rsidR="009267B8" w:rsidRPr="00DA04BD" w:rsidRDefault="009267B8" w:rsidP="009267B8">
      <w:pPr>
        <w:pStyle w:val="a6"/>
        <w:tabs>
          <w:tab w:val="left" w:pos="322"/>
        </w:tabs>
        <w:jc w:val="both"/>
        <w:rPr>
          <w:rFonts w:ascii="Times New Roman" w:eastAsia="Times New Roman" w:hAnsi="Times New Roman" w:cs="Times New Roman"/>
          <w:sz w:val="24"/>
          <w:szCs w:val="24"/>
        </w:rPr>
      </w:pPr>
    </w:p>
    <w:p w:rsidR="009267B8" w:rsidRPr="00DA04BD"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04BD">
        <w:rPr>
          <w:rFonts w:ascii="Times New Roman" w:eastAsia="Times New Roman" w:hAnsi="Times New Roman" w:cs="Times New Roman"/>
          <w:sz w:val="24"/>
          <w:szCs w:val="24"/>
        </w:rPr>
        <w:t>Извещение о проведении</w:t>
      </w:r>
      <w:r w:rsidR="00AC5856">
        <w:rPr>
          <w:rFonts w:ascii="Times New Roman" w:eastAsia="Times New Roman" w:hAnsi="Times New Roman" w:cs="Times New Roman"/>
          <w:sz w:val="24"/>
          <w:szCs w:val="24"/>
        </w:rPr>
        <w:t xml:space="preserve"> повторного</w:t>
      </w:r>
      <w:r w:rsidRPr="00DA04BD">
        <w:rPr>
          <w:rFonts w:ascii="Times New Roman" w:eastAsia="Times New Roman" w:hAnsi="Times New Roman" w:cs="Times New Roman"/>
          <w:sz w:val="24"/>
          <w:szCs w:val="24"/>
        </w:rPr>
        <w:t xml:space="preserve"> </w:t>
      </w:r>
      <w:r w:rsidRPr="00DA04BD">
        <w:rPr>
          <w:rFonts w:ascii="Times New Roman" w:eastAsia="Times New Roman" w:hAnsi="Times New Roman" w:cs="Times New Roman"/>
          <w:bCs/>
          <w:sz w:val="24"/>
          <w:szCs w:val="24"/>
        </w:rPr>
        <w:t>открытого аукциона в электронной форме</w:t>
      </w:r>
      <w:r w:rsidRPr="00DA04BD">
        <w:rPr>
          <w:rFonts w:ascii="Times New Roman" w:eastAsia="Times New Roman" w:hAnsi="Times New Roman" w:cs="Times New Roman"/>
          <w:sz w:val="24"/>
          <w:szCs w:val="24"/>
        </w:rPr>
        <w:t xml:space="preserve"> размещено на </w:t>
      </w:r>
      <w:r w:rsidRPr="00DA04BD">
        <w:rPr>
          <w:rFonts w:ascii="Times New Roman" w:eastAsia="Times New Roman" w:hAnsi="Times New Roman" w:cs="Times New Roman"/>
          <w:iCs/>
          <w:sz w:val="24"/>
          <w:szCs w:val="24"/>
        </w:rPr>
        <w:t xml:space="preserve">официальном сайте: </w:t>
      </w:r>
      <w:hyperlink r:id="rId9" w:history="1">
        <w:r w:rsidR="001D4855" w:rsidRPr="00DA04BD">
          <w:rPr>
            <w:rFonts w:ascii="Times New Roman" w:eastAsia="Times New Roman" w:hAnsi="Times New Roman" w:cs="Times New Roman"/>
            <w:bCs/>
            <w:color w:val="0000FF"/>
            <w:sz w:val="24"/>
            <w:szCs w:val="24"/>
            <w:u w:val="single"/>
          </w:rPr>
          <w:t>www.zakupki.gov.ru</w:t>
        </w:r>
      </w:hyperlink>
      <w:r w:rsidRPr="00DA04BD">
        <w:rPr>
          <w:rFonts w:ascii="Times New Roman" w:eastAsia="Times New Roman" w:hAnsi="Times New Roman" w:cs="Times New Roman"/>
          <w:sz w:val="24"/>
          <w:szCs w:val="24"/>
        </w:rPr>
        <w:t xml:space="preserve">, на сайте </w:t>
      </w:r>
      <w:r w:rsidRPr="00DA04BD">
        <w:rPr>
          <w:rFonts w:ascii="Times New Roman" w:eastAsia="Times New Roman" w:hAnsi="Times New Roman" w:cs="Times New Roman"/>
          <w:iCs/>
          <w:sz w:val="24"/>
          <w:szCs w:val="24"/>
        </w:rPr>
        <w:t xml:space="preserve">Общества (Заказчика): </w:t>
      </w:r>
      <w:hyperlink r:id="rId10" w:history="1">
        <w:r w:rsidR="001D4855" w:rsidRPr="00DA04BD">
          <w:rPr>
            <w:rFonts w:ascii="Times New Roman" w:eastAsia="Times New Roman" w:hAnsi="Times New Roman" w:cs="Times New Roman"/>
            <w:bCs/>
            <w:color w:val="0000FF"/>
            <w:sz w:val="24"/>
            <w:szCs w:val="24"/>
            <w:u w:val="single"/>
          </w:rPr>
          <w:t>www.ncrc.ru</w:t>
        </w:r>
      </w:hyperlink>
      <w:r w:rsidRPr="00DA04BD">
        <w:rPr>
          <w:rFonts w:ascii="Times New Roman" w:eastAsia="Times New Roman" w:hAnsi="Times New Roman" w:cs="Times New Roman"/>
          <w:sz w:val="24"/>
          <w:szCs w:val="24"/>
        </w:rPr>
        <w:t>, н</w:t>
      </w:r>
      <w:r w:rsidRPr="00DA04BD">
        <w:rPr>
          <w:rFonts w:ascii="Times New Roman" w:eastAsia="Times New Roman" w:hAnsi="Times New Roman" w:cs="Times New Roman"/>
          <w:iCs/>
          <w:sz w:val="24"/>
          <w:szCs w:val="24"/>
        </w:rPr>
        <w:t xml:space="preserve">а сайте электронной площадки: </w:t>
      </w:r>
      <w:r w:rsidRPr="00DA04BD">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DA04BD">
          <w:rPr>
            <w:rStyle w:val="a4"/>
            <w:rFonts w:ascii="Times New Roman" w:eastAsia="Times New Roman" w:hAnsi="Times New Roman" w:cs="Times New Roman"/>
            <w:sz w:val="24"/>
            <w:szCs w:val="24"/>
            <w:lang w:val="en-US"/>
          </w:rPr>
          <w:t>www</w:t>
        </w:r>
        <w:r w:rsidR="002338CA" w:rsidRPr="00DA04BD">
          <w:rPr>
            <w:rStyle w:val="a4"/>
            <w:rFonts w:ascii="Times New Roman" w:eastAsia="Times New Roman" w:hAnsi="Times New Roman" w:cs="Times New Roman"/>
            <w:sz w:val="24"/>
            <w:szCs w:val="24"/>
          </w:rPr>
          <w:t>.</w:t>
        </w:r>
        <w:r w:rsidR="002338CA" w:rsidRPr="00DA04BD">
          <w:rPr>
            <w:rStyle w:val="a4"/>
            <w:rFonts w:ascii="Times New Roman" w:eastAsia="Times New Roman" w:hAnsi="Times New Roman" w:cs="Times New Roman"/>
            <w:sz w:val="24"/>
            <w:szCs w:val="24"/>
            <w:lang w:val="en-US"/>
          </w:rPr>
          <w:t>com</w:t>
        </w:r>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roseltorg</w:t>
        </w:r>
        <w:proofErr w:type="spellEnd"/>
        <w:r w:rsidR="002338CA" w:rsidRPr="00DA04BD">
          <w:rPr>
            <w:rStyle w:val="a4"/>
            <w:rFonts w:ascii="Times New Roman" w:eastAsia="Times New Roman" w:hAnsi="Times New Roman" w:cs="Times New Roman"/>
            <w:sz w:val="24"/>
            <w:szCs w:val="24"/>
          </w:rPr>
          <w:t>.</w:t>
        </w:r>
        <w:proofErr w:type="spellStart"/>
        <w:r w:rsidR="002338CA" w:rsidRPr="00DA04BD">
          <w:rPr>
            <w:rStyle w:val="a4"/>
            <w:rFonts w:ascii="Times New Roman" w:eastAsia="Times New Roman" w:hAnsi="Times New Roman" w:cs="Times New Roman"/>
            <w:sz w:val="24"/>
            <w:szCs w:val="24"/>
            <w:lang w:val="en-US"/>
          </w:rPr>
          <w:t>ru</w:t>
        </w:r>
        <w:proofErr w:type="spellEnd"/>
      </w:hyperlink>
      <w:r w:rsidRPr="00DA04BD">
        <w:rPr>
          <w:rFonts w:ascii="Times New Roman" w:eastAsia="Times New Roman" w:hAnsi="Times New Roman" w:cs="Times New Roman"/>
          <w:sz w:val="24"/>
          <w:szCs w:val="24"/>
        </w:rPr>
        <w:t xml:space="preserve"> </w:t>
      </w:r>
      <w:r w:rsidR="00AC5856">
        <w:rPr>
          <w:rFonts w:ascii="Times New Roman" w:eastAsia="Times New Roman" w:hAnsi="Times New Roman" w:cs="Times New Roman"/>
          <w:bCs/>
          <w:sz w:val="24"/>
          <w:szCs w:val="24"/>
        </w:rPr>
        <w:t>15</w:t>
      </w:r>
      <w:r w:rsidR="00DA04BD" w:rsidRPr="00066CC1">
        <w:rPr>
          <w:rFonts w:ascii="Times New Roman" w:eastAsia="Times New Roman" w:hAnsi="Times New Roman" w:cs="Times New Roman"/>
          <w:bCs/>
          <w:sz w:val="24"/>
          <w:szCs w:val="24"/>
        </w:rPr>
        <w:t xml:space="preserve"> </w:t>
      </w:r>
      <w:r w:rsidR="00AC5856">
        <w:rPr>
          <w:rFonts w:ascii="Times New Roman" w:eastAsia="Times New Roman" w:hAnsi="Times New Roman" w:cs="Times New Roman"/>
          <w:bCs/>
          <w:sz w:val="24"/>
          <w:szCs w:val="24"/>
        </w:rPr>
        <w:t>апреля</w:t>
      </w:r>
      <w:r w:rsidR="00DA04BD" w:rsidRPr="00066CC1">
        <w:rPr>
          <w:rFonts w:ascii="Times New Roman" w:eastAsia="Times New Roman" w:hAnsi="Times New Roman" w:cs="Times New Roman"/>
          <w:bCs/>
          <w:sz w:val="24"/>
          <w:szCs w:val="24"/>
        </w:rPr>
        <w:t xml:space="preserve"> 201</w:t>
      </w:r>
      <w:r w:rsidR="00DA04BD">
        <w:rPr>
          <w:rFonts w:ascii="Times New Roman" w:eastAsia="Times New Roman" w:hAnsi="Times New Roman" w:cs="Times New Roman"/>
          <w:bCs/>
          <w:sz w:val="24"/>
          <w:szCs w:val="24"/>
        </w:rPr>
        <w:t>5</w:t>
      </w:r>
      <w:r w:rsidR="00DA04BD" w:rsidRPr="00066CC1">
        <w:rPr>
          <w:rFonts w:ascii="Times New Roman" w:eastAsia="Times New Roman" w:hAnsi="Times New Roman" w:cs="Times New Roman"/>
          <w:bCs/>
          <w:sz w:val="24"/>
          <w:szCs w:val="24"/>
        </w:rPr>
        <w:t xml:space="preserve"> года </w:t>
      </w:r>
      <w:r w:rsidR="00D73A0F" w:rsidRPr="00D73A0F">
        <w:rPr>
          <w:rFonts w:ascii="Times New Roman" w:eastAsia="Times New Roman" w:hAnsi="Times New Roman" w:cs="Times New Roman"/>
          <w:bCs/>
          <w:sz w:val="24"/>
          <w:szCs w:val="24"/>
        </w:rPr>
        <w:t>№ АЭФ-АХО-7</w:t>
      </w:r>
      <w:r w:rsidR="00AA0848">
        <w:rPr>
          <w:rFonts w:ascii="Times New Roman" w:eastAsia="Times New Roman" w:hAnsi="Times New Roman" w:cs="Times New Roman"/>
          <w:bCs/>
          <w:sz w:val="24"/>
          <w:szCs w:val="24"/>
        </w:rPr>
        <w:t>6</w:t>
      </w:r>
      <w:r w:rsidR="00AC5856">
        <w:rPr>
          <w:rFonts w:ascii="Times New Roman" w:eastAsia="Times New Roman" w:hAnsi="Times New Roman" w:cs="Times New Roman"/>
          <w:bCs/>
          <w:sz w:val="24"/>
          <w:szCs w:val="24"/>
        </w:rPr>
        <w:t>П</w:t>
      </w:r>
      <w:r w:rsidR="00D75243" w:rsidRPr="00D73A0F">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2469A4" w:rsidRPr="002469A4" w:rsidRDefault="00ED6727" w:rsidP="002469A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AA0848" w:rsidRPr="00AA0848">
        <w:rPr>
          <w:rFonts w:ascii="Times New Roman" w:eastAsia="Times New Roman" w:hAnsi="Times New Roman" w:cs="Times New Roman"/>
          <w:bCs/>
          <w:sz w:val="24"/>
          <w:szCs w:val="24"/>
        </w:rPr>
        <w:t>Право на заключение договора на оказание 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A04BD" w:rsidRPr="003B76A1" w:rsidTr="00853598">
        <w:tc>
          <w:tcPr>
            <w:tcW w:w="4219" w:type="dxa"/>
          </w:tcPr>
          <w:p w:rsidR="00DA04BD" w:rsidRPr="00066CC1" w:rsidRDefault="00DA04BD" w:rsidP="00851EF1">
            <w:pPr>
              <w:rPr>
                <w:rFonts w:ascii="Times New Roman" w:eastAsia="Times New Roman" w:hAnsi="Times New Roman" w:cs="Times New Roman"/>
                <w:b/>
                <w:sz w:val="24"/>
                <w:szCs w:val="24"/>
              </w:rPr>
            </w:pPr>
            <w:r w:rsidRPr="00066CC1">
              <w:rPr>
                <w:rFonts w:ascii="Times New Roman" w:eastAsia="Times New Roman" w:hAnsi="Times New Roman" w:cs="Times New Roman"/>
                <w:b/>
                <w:bCs/>
                <w:sz w:val="24"/>
                <w:szCs w:val="24"/>
              </w:rPr>
              <w:t>Предмет договора</w:t>
            </w:r>
          </w:p>
        </w:tc>
        <w:tc>
          <w:tcPr>
            <w:tcW w:w="5351" w:type="dxa"/>
          </w:tcPr>
          <w:p w:rsidR="00DA04BD" w:rsidRPr="00066CC1" w:rsidRDefault="002469A4" w:rsidP="00851E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469A4">
              <w:rPr>
                <w:rFonts w:ascii="Times New Roman" w:eastAsia="Times New Roman" w:hAnsi="Times New Roman" w:cs="Times New Roman"/>
                <w:bCs/>
                <w:sz w:val="24"/>
                <w:szCs w:val="24"/>
              </w:rPr>
              <w:t xml:space="preserve">казание </w:t>
            </w:r>
            <w:r w:rsidR="00AA0848" w:rsidRPr="00AA0848">
              <w:rPr>
                <w:rFonts w:ascii="Times New Roman" w:eastAsia="Times New Roman" w:hAnsi="Times New Roman" w:cs="Times New Roman"/>
                <w:bCs/>
                <w:sz w:val="24"/>
                <w:szCs w:val="24"/>
              </w:rPr>
              <w:t>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p>
        </w:tc>
      </w:tr>
      <w:tr w:rsidR="00DA04BD" w:rsidRPr="003B76A1" w:rsidTr="000846C8">
        <w:trPr>
          <w:trHeight w:val="570"/>
        </w:trPr>
        <w:tc>
          <w:tcPr>
            <w:tcW w:w="4219" w:type="dxa"/>
            <w:vAlign w:val="center"/>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AA0848" w:rsidRPr="00AA0848" w:rsidRDefault="00AA0848" w:rsidP="00AA0848">
            <w:pPr>
              <w:tabs>
                <w:tab w:val="left" w:pos="9355"/>
              </w:tabs>
              <w:jc w:val="both"/>
              <w:rPr>
                <w:rFonts w:ascii="Times New Roman" w:eastAsia="Times New Roman" w:hAnsi="Times New Roman" w:cs="Times New Roman"/>
                <w:bCs/>
                <w:sz w:val="24"/>
                <w:szCs w:val="24"/>
              </w:rPr>
            </w:pPr>
            <w:r w:rsidRPr="00AA0848">
              <w:rPr>
                <w:rFonts w:ascii="Times New Roman" w:eastAsia="Times New Roman" w:hAnsi="Times New Roman" w:cs="Times New Roman"/>
                <w:bCs/>
                <w:sz w:val="24"/>
                <w:szCs w:val="24"/>
              </w:rPr>
              <w:t>254</w:t>
            </w:r>
            <w:r>
              <w:rPr>
                <w:rFonts w:ascii="Times New Roman" w:eastAsia="Times New Roman" w:hAnsi="Times New Roman" w:cs="Times New Roman"/>
                <w:bCs/>
                <w:sz w:val="24"/>
                <w:szCs w:val="24"/>
              </w:rPr>
              <w:t> </w:t>
            </w:r>
            <w:r w:rsidRPr="00AA0848">
              <w:rPr>
                <w:rFonts w:ascii="Times New Roman" w:eastAsia="Times New Roman" w:hAnsi="Times New Roman" w:cs="Times New Roman"/>
                <w:bCs/>
                <w:sz w:val="24"/>
                <w:szCs w:val="24"/>
              </w:rPr>
              <w:t xml:space="preserve">237,29 (Двести пятьдесят четыре тысячи двести тридцать семь) рублей 29 копеек, </w:t>
            </w:r>
            <w:r>
              <w:rPr>
                <w:rFonts w:ascii="Times New Roman" w:eastAsia="Times New Roman" w:hAnsi="Times New Roman" w:cs="Times New Roman"/>
                <w:bCs/>
                <w:sz w:val="24"/>
                <w:szCs w:val="24"/>
              </w:rPr>
              <w:br/>
            </w:r>
            <w:r w:rsidRPr="00AA0848">
              <w:rPr>
                <w:rFonts w:ascii="Times New Roman" w:eastAsia="Times New Roman" w:hAnsi="Times New Roman" w:cs="Times New Roman"/>
                <w:bCs/>
                <w:sz w:val="24"/>
                <w:szCs w:val="24"/>
              </w:rPr>
              <w:t>без учета НДС.</w:t>
            </w:r>
          </w:p>
          <w:p w:rsidR="00AA0848" w:rsidRPr="00AA0848" w:rsidRDefault="00AA0848" w:rsidP="00AA0848">
            <w:pPr>
              <w:tabs>
                <w:tab w:val="left" w:pos="9355"/>
              </w:tabs>
              <w:jc w:val="both"/>
              <w:rPr>
                <w:rFonts w:ascii="Times New Roman" w:eastAsia="Times New Roman" w:hAnsi="Times New Roman" w:cs="Times New Roman"/>
                <w:bCs/>
                <w:sz w:val="24"/>
                <w:szCs w:val="24"/>
              </w:rPr>
            </w:pPr>
          </w:p>
          <w:p w:rsidR="00DA04BD" w:rsidRPr="00066CC1" w:rsidRDefault="00AA0848" w:rsidP="002469A4">
            <w:pPr>
              <w:tabs>
                <w:tab w:val="left" w:pos="9355"/>
              </w:tabs>
              <w:jc w:val="both"/>
              <w:rPr>
                <w:rFonts w:ascii="Times New Roman" w:eastAsia="Times New Roman" w:hAnsi="Times New Roman" w:cs="Times New Roman"/>
                <w:bCs/>
                <w:sz w:val="24"/>
                <w:szCs w:val="24"/>
              </w:rPr>
            </w:pPr>
            <w:r w:rsidRPr="00AA0848">
              <w:rPr>
                <w:rFonts w:ascii="Times New Roman" w:eastAsia="Times New Roman" w:hAnsi="Times New Roman" w:cs="Times New Roman"/>
                <w:bCs/>
                <w:sz w:val="24"/>
                <w:szCs w:val="24"/>
              </w:rPr>
              <w:t>В цену договора включены все расходы поставщика услуг на приобретение расходных материалов, уплату сборов, налогов (помимо НДС) и иных обязательных платежей.</w:t>
            </w:r>
          </w:p>
        </w:tc>
      </w:tr>
      <w:tr w:rsidR="00DA04BD" w:rsidRPr="003B76A1" w:rsidTr="00853598">
        <w:tc>
          <w:tcPr>
            <w:tcW w:w="4219" w:type="dxa"/>
          </w:tcPr>
          <w:p w:rsidR="00DA04BD" w:rsidRPr="00066CC1" w:rsidRDefault="00DA04BD" w:rsidP="002469A4">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sidR="002469A4">
              <w:rPr>
                <w:rFonts w:ascii="Times New Roman" w:eastAsia="Times New Roman" w:hAnsi="Times New Roman" w:cs="Times New Roman"/>
                <w:b/>
                <w:bCs/>
                <w:sz w:val="24"/>
                <w:szCs w:val="24"/>
              </w:rPr>
              <w:t xml:space="preserve">и объем </w:t>
            </w:r>
            <w:r>
              <w:rPr>
                <w:rFonts w:ascii="Times New Roman" w:eastAsia="Times New Roman" w:hAnsi="Times New Roman" w:cs="Times New Roman"/>
                <w:b/>
                <w:bCs/>
                <w:sz w:val="24"/>
                <w:szCs w:val="24"/>
              </w:rPr>
              <w:t>оказываемых услуг</w:t>
            </w:r>
          </w:p>
        </w:tc>
        <w:tc>
          <w:tcPr>
            <w:tcW w:w="5351" w:type="dxa"/>
          </w:tcPr>
          <w:p w:rsidR="00DA04BD" w:rsidRPr="00066CC1" w:rsidRDefault="002469A4" w:rsidP="002469A4">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D73A0F">
            <w:pPr>
              <w:rPr>
                <w:rFonts w:ascii="Times New Roman" w:eastAsia="Times New Roman" w:hAnsi="Times New Roman" w:cs="Times New Roman"/>
                <w:sz w:val="24"/>
                <w:szCs w:val="24"/>
              </w:rPr>
            </w:pPr>
            <w:r w:rsidRPr="00B045A4">
              <w:rPr>
                <w:rFonts w:ascii="Times New Roman" w:eastAsia="Times New Roman" w:hAnsi="Times New Roman" w:cs="Times New Roman"/>
                <w:b/>
                <w:bCs/>
                <w:sz w:val="24"/>
                <w:szCs w:val="24"/>
              </w:rPr>
              <w:t>Место оказания услуг</w:t>
            </w:r>
          </w:p>
        </w:tc>
        <w:tc>
          <w:tcPr>
            <w:tcW w:w="5351" w:type="dxa"/>
          </w:tcPr>
          <w:p w:rsidR="00DA04BD" w:rsidRPr="00AA0848" w:rsidRDefault="00AA0848" w:rsidP="00AA0848">
            <w:pPr>
              <w:tabs>
                <w:tab w:val="left" w:pos="9355"/>
              </w:tabs>
              <w:jc w:val="both"/>
              <w:rPr>
                <w:rFonts w:ascii="Times New Roman" w:hAnsi="Times New Roman" w:cs="Times New Roman"/>
                <w:sz w:val="24"/>
                <w:szCs w:val="24"/>
              </w:rPr>
            </w:pPr>
            <w:r w:rsidRPr="00AA0848">
              <w:rPr>
                <w:rFonts w:ascii="Times New Roman" w:hAnsi="Times New Roman" w:cs="Times New Roman"/>
                <w:sz w:val="24"/>
                <w:szCs w:val="24"/>
              </w:rPr>
              <w:t xml:space="preserve">Российская Федерация, Ставропольский край, </w:t>
            </w:r>
            <w:r>
              <w:rPr>
                <w:rFonts w:ascii="Times New Roman" w:hAnsi="Times New Roman" w:cs="Times New Roman"/>
                <w:sz w:val="24"/>
                <w:szCs w:val="24"/>
              </w:rPr>
              <w:br/>
            </w:r>
            <w:r w:rsidRPr="00AA0848">
              <w:rPr>
                <w:rFonts w:ascii="Times New Roman" w:hAnsi="Times New Roman" w:cs="Times New Roman"/>
                <w:sz w:val="24"/>
                <w:szCs w:val="24"/>
              </w:rPr>
              <w:t>г. Пятигорск, не далее 5 км от местонахождения офиса ОАО «КСК» (проспект Кирова, д. 82а.).</w:t>
            </w:r>
          </w:p>
        </w:tc>
      </w:tr>
      <w:tr w:rsidR="00DA04BD" w:rsidRPr="003B76A1" w:rsidTr="00853598">
        <w:tc>
          <w:tcPr>
            <w:tcW w:w="4219" w:type="dxa"/>
          </w:tcPr>
          <w:p w:rsidR="00DA04BD" w:rsidRPr="00066CC1" w:rsidRDefault="00DA04BD" w:rsidP="00851EF1">
            <w:pPr>
              <w:jc w:val="both"/>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Условия оплаты</w:t>
            </w:r>
          </w:p>
        </w:tc>
        <w:tc>
          <w:tcPr>
            <w:tcW w:w="5351" w:type="dxa"/>
          </w:tcPr>
          <w:p w:rsidR="00DA04BD" w:rsidRPr="00066CC1" w:rsidRDefault="00DA04BD"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2469A4" w:rsidP="00851EF1">
            <w:pPr>
              <w:rPr>
                <w:rFonts w:ascii="Times New Roman" w:eastAsia="Times New Roman" w:hAnsi="Times New Roman" w:cs="Times New Roman"/>
                <w:b/>
                <w:bCs/>
                <w:sz w:val="24"/>
                <w:szCs w:val="24"/>
              </w:rPr>
            </w:pPr>
            <w:r w:rsidRPr="002469A4">
              <w:rPr>
                <w:rFonts w:ascii="Times New Roman" w:eastAsia="Times New Roman" w:hAnsi="Times New Roman" w:cs="Times New Roman"/>
                <w:b/>
                <w:bCs/>
                <w:sz w:val="24"/>
                <w:szCs w:val="24"/>
              </w:rPr>
              <w:t>Срок действия договора</w:t>
            </w:r>
          </w:p>
        </w:tc>
        <w:tc>
          <w:tcPr>
            <w:tcW w:w="5351" w:type="dxa"/>
          </w:tcPr>
          <w:p w:rsidR="00DA04BD" w:rsidRPr="00066CC1" w:rsidRDefault="00AA0848" w:rsidP="00851EF1">
            <w:pPr>
              <w:jc w:val="both"/>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В соответствии с Проектом договора.</w:t>
            </w:r>
          </w:p>
        </w:tc>
      </w:tr>
      <w:tr w:rsidR="00DA04BD" w:rsidRPr="003B76A1" w:rsidTr="00853598">
        <w:tc>
          <w:tcPr>
            <w:tcW w:w="4219" w:type="dxa"/>
          </w:tcPr>
          <w:p w:rsidR="00DA04BD" w:rsidRPr="00066CC1" w:rsidRDefault="00DA04BD" w:rsidP="00851EF1">
            <w:pPr>
              <w:rPr>
                <w:rFonts w:ascii="Times New Roman" w:eastAsia="Times New Roman" w:hAnsi="Times New Roman" w:cs="Times New Roman"/>
                <w:b/>
                <w:bCs/>
                <w:sz w:val="24"/>
                <w:szCs w:val="24"/>
              </w:rPr>
            </w:pPr>
            <w:r w:rsidRPr="00066CC1">
              <w:rPr>
                <w:rFonts w:ascii="Times New Roman" w:eastAsia="Times New Roman" w:hAnsi="Times New Roman" w:cs="Times New Roman"/>
                <w:b/>
                <w:bCs/>
                <w:sz w:val="24"/>
                <w:szCs w:val="24"/>
              </w:rPr>
              <w:t>Финансирование</w:t>
            </w:r>
          </w:p>
        </w:tc>
        <w:tc>
          <w:tcPr>
            <w:tcW w:w="5351" w:type="dxa"/>
          </w:tcPr>
          <w:p w:rsidR="00DA04BD" w:rsidRPr="00066CC1" w:rsidRDefault="00DA04BD" w:rsidP="00851EF1">
            <w:pPr>
              <w:rPr>
                <w:rFonts w:ascii="Times New Roman" w:eastAsia="Times New Roman" w:hAnsi="Times New Roman" w:cs="Times New Roman"/>
                <w:sz w:val="24"/>
                <w:szCs w:val="24"/>
              </w:rPr>
            </w:pPr>
            <w:r w:rsidRPr="00066CC1">
              <w:rPr>
                <w:rFonts w:ascii="Times New Roman" w:eastAsia="Times New Roman" w:hAnsi="Times New Roman" w:cs="Times New Roman"/>
                <w:sz w:val="24"/>
                <w:szCs w:val="24"/>
              </w:rPr>
              <w:t>Собственные средства ОАО «КСК».</w:t>
            </w: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597369">
        <w:rPr>
          <w:rFonts w:ascii="Times New Roman" w:eastAsia="Times New Roman" w:hAnsi="Times New Roman" w:cs="Times New Roman"/>
          <w:sz w:val="24"/>
          <w:szCs w:val="24"/>
        </w:rPr>
        <w:t>12</w:t>
      </w:r>
      <w:r w:rsidR="00F144F0" w:rsidRPr="00F144F0">
        <w:rPr>
          <w:rFonts w:ascii="Times New Roman" w:eastAsia="Times New Roman" w:hAnsi="Times New Roman" w:cs="Times New Roman"/>
          <w:sz w:val="24"/>
          <w:szCs w:val="24"/>
        </w:rPr>
        <w:t xml:space="preserve"> </w:t>
      </w:r>
      <w:r w:rsidR="00597369">
        <w:rPr>
          <w:rFonts w:ascii="Times New Roman" w:eastAsia="Times New Roman" w:hAnsi="Times New Roman" w:cs="Times New Roman"/>
          <w:sz w:val="24"/>
          <w:szCs w:val="24"/>
        </w:rPr>
        <w:t>мая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D73A0F" w:rsidRPr="00F53BCE">
        <w:rPr>
          <w:rFonts w:ascii="Times New Roman" w:eastAsia="Times New Roman" w:hAnsi="Times New Roman" w:cs="Times New Roman"/>
          <w:sz w:val="24"/>
          <w:szCs w:val="24"/>
        </w:rPr>
        <w:t xml:space="preserve">к поданным </w:t>
      </w:r>
      <w:r w:rsidR="00D73A0F">
        <w:rPr>
          <w:rFonts w:ascii="Times New Roman" w:eastAsia="Times New Roman" w:hAnsi="Times New Roman" w:cs="Times New Roman"/>
          <w:sz w:val="24"/>
          <w:szCs w:val="24"/>
        </w:rPr>
        <w:br/>
      </w:r>
      <w:r w:rsidR="00D73A0F" w:rsidRPr="00F53BCE">
        <w:rPr>
          <w:rFonts w:ascii="Times New Roman" w:eastAsia="Times New Roman" w:hAnsi="Times New Roman" w:cs="Times New Roman"/>
          <w:sz w:val="24"/>
          <w:szCs w:val="24"/>
        </w:rPr>
        <w:t>в форме электронных документов заявкам на участие в закупке не поступило ни одной заявки на участие в 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597369">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597369">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597369">
        <w:rPr>
          <w:rFonts w:ascii="Times New Roman" w:eastAsia="Times New Roman" w:hAnsi="Times New Roman" w:cs="Times New Roman"/>
          <w:bCs/>
          <w:sz w:val="24"/>
          <w:szCs w:val="24"/>
        </w:rPr>
        <w:t>12</w:t>
      </w:r>
      <w:r w:rsidRPr="00F144F0">
        <w:rPr>
          <w:rFonts w:ascii="Times New Roman" w:eastAsia="Times New Roman" w:hAnsi="Times New Roman" w:cs="Times New Roman"/>
          <w:bCs/>
          <w:sz w:val="24"/>
          <w:szCs w:val="24"/>
        </w:rPr>
        <w:t xml:space="preserve"> </w:t>
      </w:r>
      <w:r w:rsidR="00597369">
        <w:rPr>
          <w:rFonts w:ascii="Times New Roman" w:eastAsia="Times New Roman" w:hAnsi="Times New Roman" w:cs="Times New Roman"/>
          <w:sz w:val="24"/>
          <w:szCs w:val="24"/>
        </w:rPr>
        <w:t>мая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D73A0F"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3A0F">
        <w:rPr>
          <w:rFonts w:ascii="Times New Roman" w:eastAsia="Times New Roman" w:hAnsi="Times New Roman" w:cs="Times New Roman"/>
          <w:b/>
          <w:sz w:val="24"/>
          <w:szCs w:val="24"/>
        </w:rPr>
        <w:t>Решение</w:t>
      </w:r>
      <w:r w:rsidRPr="00D73A0F">
        <w:rPr>
          <w:rFonts w:ascii="Times New Roman" w:eastAsia="Times New Roman" w:hAnsi="Times New Roman" w:cs="Times New Roman"/>
          <w:b/>
          <w:color w:val="000000" w:themeColor="text1"/>
          <w:sz w:val="24"/>
          <w:szCs w:val="24"/>
        </w:rPr>
        <w:t>:</w:t>
      </w:r>
    </w:p>
    <w:p w:rsidR="00D73A0F" w:rsidRPr="00D73A0F" w:rsidRDefault="00D73A0F" w:rsidP="00D73A0F">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D73A0F">
        <w:rPr>
          <w:rFonts w:ascii="Times New Roman" w:hAnsi="Times New Roman" w:cs="Times New Roman"/>
          <w:bCs/>
          <w:sz w:val="24"/>
          <w:szCs w:val="24"/>
        </w:rPr>
        <w:t>В соответствии с п. 16.18</w:t>
      </w:r>
      <w:r>
        <w:rPr>
          <w:rFonts w:ascii="Times New Roman" w:hAnsi="Times New Roman" w:cs="Times New Roman"/>
          <w:bCs/>
          <w:sz w:val="24"/>
          <w:szCs w:val="24"/>
        </w:rPr>
        <w:t>.</w:t>
      </w:r>
      <w:r w:rsidRPr="00D73A0F">
        <w:rPr>
          <w:rFonts w:ascii="Times New Roman" w:hAnsi="Times New Roman" w:cs="Times New Roman"/>
          <w:bCs/>
          <w:sz w:val="24"/>
          <w:szCs w:val="24"/>
        </w:rPr>
        <w:t xml:space="preserve"> «Положения о закупке товаров, работ, услуг для нужд </w:t>
      </w:r>
      <w:r w:rsidRPr="00D73A0F">
        <w:rPr>
          <w:rFonts w:ascii="Times New Roman" w:hAnsi="Times New Roman" w:cs="Times New Roman"/>
          <w:bCs/>
          <w:sz w:val="24"/>
          <w:szCs w:val="24"/>
        </w:rPr>
        <w:br/>
        <w:t>ОАО «КСК» признать открытый аукцион на п</w:t>
      </w:r>
      <w:r w:rsidRPr="00D73A0F">
        <w:rPr>
          <w:rFonts w:ascii="Times New Roman" w:eastAsia="Times New Roman" w:hAnsi="Times New Roman" w:cs="Times New Roman"/>
          <w:bCs/>
          <w:sz w:val="24"/>
          <w:szCs w:val="24"/>
        </w:rPr>
        <w:t xml:space="preserve">раво заключения </w:t>
      </w:r>
      <w:r w:rsidR="002469A4" w:rsidRPr="002469A4">
        <w:rPr>
          <w:rFonts w:ascii="Times New Roman" w:eastAsia="Times New Roman" w:hAnsi="Times New Roman" w:cs="Times New Roman"/>
          <w:bCs/>
          <w:sz w:val="24"/>
          <w:szCs w:val="24"/>
        </w:rPr>
        <w:t xml:space="preserve">договора на оказание </w:t>
      </w:r>
      <w:r w:rsidR="00AA0848" w:rsidRPr="00AA0848">
        <w:rPr>
          <w:rFonts w:ascii="Times New Roman" w:eastAsia="Times New Roman" w:hAnsi="Times New Roman" w:cs="Times New Roman"/>
          <w:bCs/>
          <w:sz w:val="24"/>
          <w:szCs w:val="24"/>
        </w:rPr>
        <w:t>услуг по мойке автотранспортных сре</w:t>
      </w:r>
      <w:proofErr w:type="gramStart"/>
      <w:r w:rsidR="00AA0848" w:rsidRPr="00AA0848">
        <w:rPr>
          <w:rFonts w:ascii="Times New Roman" w:eastAsia="Times New Roman" w:hAnsi="Times New Roman" w:cs="Times New Roman"/>
          <w:bCs/>
          <w:sz w:val="24"/>
          <w:szCs w:val="24"/>
        </w:rPr>
        <w:t>дств в г</w:t>
      </w:r>
      <w:proofErr w:type="gramEnd"/>
      <w:r w:rsidR="00AA0848" w:rsidRPr="00AA0848">
        <w:rPr>
          <w:rFonts w:ascii="Times New Roman" w:eastAsia="Times New Roman" w:hAnsi="Times New Roman" w:cs="Times New Roman"/>
          <w:bCs/>
          <w:sz w:val="24"/>
          <w:szCs w:val="24"/>
        </w:rPr>
        <w:t>. Пятигорск</w:t>
      </w:r>
      <w:r w:rsidRPr="00D73A0F">
        <w:rPr>
          <w:rFonts w:ascii="Times New Roman" w:hAnsi="Times New Roman" w:cs="Times New Roman"/>
          <w:bCs/>
          <w:sz w:val="24"/>
          <w:szCs w:val="24"/>
        </w:rPr>
        <w:t xml:space="preserve"> (Извещение от </w:t>
      </w:r>
      <w:r w:rsidR="00D334FF">
        <w:rPr>
          <w:rFonts w:ascii="Times New Roman" w:eastAsia="Times New Roman" w:hAnsi="Times New Roman" w:cs="Times New Roman"/>
          <w:bCs/>
          <w:sz w:val="24"/>
          <w:szCs w:val="24"/>
        </w:rPr>
        <w:t>15</w:t>
      </w:r>
      <w:r w:rsidR="00D334FF" w:rsidRPr="00066CC1">
        <w:rPr>
          <w:rFonts w:ascii="Times New Roman" w:eastAsia="Times New Roman" w:hAnsi="Times New Roman" w:cs="Times New Roman"/>
          <w:bCs/>
          <w:sz w:val="24"/>
          <w:szCs w:val="24"/>
        </w:rPr>
        <w:t xml:space="preserve"> </w:t>
      </w:r>
      <w:r w:rsidR="00D334FF">
        <w:rPr>
          <w:rFonts w:ascii="Times New Roman" w:eastAsia="Times New Roman" w:hAnsi="Times New Roman" w:cs="Times New Roman"/>
          <w:bCs/>
          <w:sz w:val="24"/>
          <w:szCs w:val="24"/>
        </w:rPr>
        <w:t>апреля</w:t>
      </w:r>
      <w:r w:rsidR="00D334FF" w:rsidRPr="00066CC1">
        <w:rPr>
          <w:rFonts w:ascii="Times New Roman" w:eastAsia="Times New Roman" w:hAnsi="Times New Roman" w:cs="Times New Roman"/>
          <w:bCs/>
          <w:sz w:val="24"/>
          <w:szCs w:val="24"/>
        </w:rPr>
        <w:t xml:space="preserve"> 201</w:t>
      </w:r>
      <w:r w:rsidR="00D334FF">
        <w:rPr>
          <w:rFonts w:ascii="Times New Roman" w:eastAsia="Times New Roman" w:hAnsi="Times New Roman" w:cs="Times New Roman"/>
          <w:bCs/>
          <w:sz w:val="24"/>
          <w:szCs w:val="24"/>
        </w:rPr>
        <w:t>5</w:t>
      </w:r>
      <w:r w:rsidR="00D334FF" w:rsidRPr="00066CC1">
        <w:rPr>
          <w:rFonts w:ascii="Times New Roman" w:eastAsia="Times New Roman" w:hAnsi="Times New Roman" w:cs="Times New Roman"/>
          <w:bCs/>
          <w:sz w:val="24"/>
          <w:szCs w:val="24"/>
        </w:rPr>
        <w:t xml:space="preserve"> года </w:t>
      </w:r>
      <w:r w:rsidR="00D334FF">
        <w:rPr>
          <w:rFonts w:ascii="Times New Roman" w:eastAsia="Times New Roman" w:hAnsi="Times New Roman" w:cs="Times New Roman"/>
          <w:bCs/>
          <w:sz w:val="24"/>
          <w:szCs w:val="24"/>
        </w:rPr>
        <w:br/>
      </w:r>
      <w:r w:rsidR="00D334FF" w:rsidRPr="00D73A0F">
        <w:rPr>
          <w:rFonts w:ascii="Times New Roman" w:eastAsia="Times New Roman" w:hAnsi="Times New Roman" w:cs="Times New Roman"/>
          <w:bCs/>
          <w:sz w:val="24"/>
          <w:szCs w:val="24"/>
        </w:rPr>
        <w:t>№ АЭФ-АХО-7</w:t>
      </w:r>
      <w:r w:rsidR="00D334FF">
        <w:rPr>
          <w:rFonts w:ascii="Times New Roman" w:eastAsia="Times New Roman" w:hAnsi="Times New Roman" w:cs="Times New Roman"/>
          <w:bCs/>
          <w:sz w:val="24"/>
          <w:szCs w:val="24"/>
        </w:rPr>
        <w:t>6П</w:t>
      </w:r>
      <w:r w:rsidRPr="00D73A0F">
        <w:rPr>
          <w:rFonts w:ascii="Times New Roman" w:hAnsi="Times New Roman" w:cs="Times New Roman"/>
          <w:bCs/>
          <w:sz w:val="24"/>
          <w:szCs w:val="24"/>
        </w:rPr>
        <w:t>) несостоявшимся</w:t>
      </w:r>
      <w:r w:rsidR="00D334FF">
        <w:rPr>
          <w:rFonts w:ascii="Times New Roman" w:hAnsi="Times New Roman" w:cs="Times New Roman"/>
          <w:bCs/>
          <w:sz w:val="24"/>
          <w:szCs w:val="24"/>
        </w:rPr>
        <w:t>.</w:t>
      </w:r>
    </w:p>
    <w:p w:rsidR="00F62512" w:rsidRPr="00D73A0F"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D334FF" w:rsidRDefault="00D334FF" w:rsidP="00D334FF">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334FF" w:rsidRPr="0021314B" w:rsidRDefault="00D334FF" w:rsidP="00D334FF">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1314B">
        <w:rPr>
          <w:rFonts w:ascii="Times New Roman" w:eastAsia="Times New Roman" w:hAnsi="Times New Roman" w:cs="Times New Roman"/>
          <w:sz w:val="24"/>
          <w:szCs w:val="24"/>
        </w:rPr>
        <w:t xml:space="preserve"> </w:t>
      </w:r>
      <w:r w:rsidRPr="00CF29C2">
        <w:rPr>
          <w:rFonts w:ascii="Times New Roman" w:hAnsi="Times New Roman" w:cs="Times New Roman"/>
          <w:bCs/>
          <w:sz w:val="24"/>
          <w:szCs w:val="24"/>
        </w:rPr>
        <w:t>связи</w:t>
      </w:r>
      <w:r w:rsidRPr="0021314B">
        <w:rPr>
          <w:rFonts w:ascii="Times New Roman" w:eastAsia="Times New Roman" w:hAnsi="Times New Roman" w:cs="Times New Roman"/>
          <w:sz w:val="24"/>
          <w:szCs w:val="24"/>
        </w:rPr>
        <w:t xml:space="preserve"> с отсутствием участников в </w:t>
      </w:r>
      <w:r w:rsidRPr="009E3FD8">
        <w:rPr>
          <w:rFonts w:ascii="Times New Roman" w:eastAsia="Times New Roman" w:hAnsi="Times New Roman" w:cs="Times New Roman"/>
          <w:sz w:val="24"/>
          <w:szCs w:val="24"/>
        </w:rPr>
        <w:t>открытом аукционе в электронной форме</w:t>
      </w:r>
      <w:r w:rsidRPr="0021314B">
        <w:rPr>
          <w:rFonts w:ascii="Times New Roman" w:eastAsia="Times New Roman" w:hAnsi="Times New Roman" w:cs="Times New Roman"/>
          <w:sz w:val="24"/>
          <w:szCs w:val="24"/>
        </w:rPr>
        <w:t xml:space="preserve"> (Извещение </w:t>
      </w:r>
      <w:r w:rsidRPr="00043F7D">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03</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6</w:t>
      </w:r>
      <w:r w:rsidRPr="0021314B">
        <w:rPr>
          <w:rFonts w:ascii="Times New Roman" w:eastAsia="Times New Roman" w:hAnsi="Times New Roman" w:cs="Times New Roman"/>
          <w:sz w:val="24"/>
          <w:szCs w:val="24"/>
        </w:rPr>
        <w:t xml:space="preserve">) и повторном </w:t>
      </w:r>
      <w:r w:rsidRPr="009E3FD8">
        <w:rPr>
          <w:rFonts w:ascii="Times New Roman" w:eastAsia="Times New Roman" w:hAnsi="Times New Roman" w:cs="Times New Roman"/>
          <w:sz w:val="24"/>
          <w:szCs w:val="24"/>
        </w:rPr>
        <w:t>аукционе в электронной форме</w:t>
      </w:r>
      <w:r w:rsidRPr="0021314B">
        <w:rPr>
          <w:rFonts w:ascii="Times New Roman" w:eastAsia="Times New Roman" w:hAnsi="Times New Roman" w:cs="Times New Roman"/>
          <w:sz w:val="24"/>
          <w:szCs w:val="24"/>
        </w:rPr>
        <w:t xml:space="preserve"> (Извещение от </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04</w:t>
      </w:r>
      <w:r>
        <w:rPr>
          <w:rFonts w:ascii="Times New Roman" w:eastAsia="Times New Roman" w:hAnsi="Times New Roman" w:cs="Times New Roman"/>
          <w:bCs/>
          <w:sz w:val="24"/>
          <w:szCs w:val="24"/>
        </w:rPr>
        <w:t>.</w:t>
      </w:r>
      <w:r w:rsidRPr="00773A86">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П</w:t>
      </w:r>
      <w:r w:rsidRPr="0021314B">
        <w:rPr>
          <w:rFonts w:ascii="Times New Roman" w:eastAsia="Times New Roman" w:hAnsi="Times New Roman" w:cs="Times New Roman"/>
          <w:sz w:val="24"/>
          <w:szCs w:val="24"/>
        </w:rPr>
        <w:t>) и в соответствии с п. 4.4.10. «Положения</w:t>
      </w:r>
      <w:r>
        <w:rPr>
          <w:rFonts w:ascii="Times New Roman" w:eastAsia="Times New Roman" w:hAnsi="Times New Roman" w:cs="Times New Roman"/>
          <w:sz w:val="24"/>
          <w:szCs w:val="24"/>
        </w:rPr>
        <w:br/>
      </w:r>
      <w:r w:rsidRPr="0021314B">
        <w:rPr>
          <w:rFonts w:ascii="Times New Roman" w:eastAsia="Times New Roman" w:hAnsi="Times New Roman" w:cs="Times New Roman"/>
          <w:sz w:val="24"/>
          <w:szCs w:val="24"/>
        </w:rPr>
        <w:t>о закупке товаров, работ, услуг для нужд ОАО «КСК»</w:t>
      </w:r>
      <w:r>
        <w:rPr>
          <w:rFonts w:ascii="Times New Roman" w:eastAsia="Times New Roman" w:hAnsi="Times New Roman" w:cs="Times New Roman"/>
          <w:sz w:val="24"/>
          <w:szCs w:val="24"/>
        </w:rPr>
        <w:t>,</w:t>
      </w:r>
      <w:r w:rsidRPr="0021314B">
        <w:rPr>
          <w:rFonts w:ascii="Times New Roman" w:eastAsia="Times New Roman" w:hAnsi="Times New Roman" w:cs="Times New Roman"/>
          <w:sz w:val="24"/>
          <w:szCs w:val="24"/>
        </w:rPr>
        <w:t xml:space="preserve"> рекомендовать Заказчику осуществить закупку путем заключения прямого контракта с поставщиком </w:t>
      </w:r>
      <w:r>
        <w:rPr>
          <w:rFonts w:ascii="Times New Roman" w:eastAsia="Times New Roman" w:hAnsi="Times New Roman" w:cs="Times New Roman"/>
          <w:sz w:val="24"/>
          <w:szCs w:val="24"/>
        </w:rPr>
        <w:t>аналогичных услуг</w:t>
      </w:r>
      <w:r w:rsidRPr="0021314B">
        <w:rPr>
          <w:rFonts w:ascii="Times New Roman" w:eastAsia="Times New Roman" w:hAnsi="Times New Roman" w:cs="Times New Roman"/>
          <w:sz w:val="24"/>
          <w:szCs w:val="24"/>
        </w:rPr>
        <w:t xml:space="preserve">, на условиях предусмотренных Извещением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15.04.</w:t>
      </w:r>
      <w:r w:rsidRPr="00773A86">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 г.</w:t>
      </w:r>
      <w:r w:rsidRPr="00773A86">
        <w:rPr>
          <w:rFonts w:ascii="Times New Roman" w:eastAsia="Times New Roman" w:hAnsi="Times New Roman" w:cs="Times New Roman"/>
          <w:bCs/>
          <w:sz w:val="24"/>
          <w:szCs w:val="24"/>
        </w:rPr>
        <w:t xml:space="preserve"> № АЭФ-АХО-</w:t>
      </w:r>
      <w:r>
        <w:rPr>
          <w:rFonts w:ascii="Times New Roman" w:eastAsia="Times New Roman" w:hAnsi="Times New Roman" w:cs="Times New Roman"/>
          <w:bCs/>
          <w:sz w:val="24"/>
          <w:szCs w:val="24"/>
        </w:rPr>
        <w:t>76П.</w:t>
      </w:r>
    </w:p>
    <w:p w:rsidR="00D334FF" w:rsidRPr="004209C3" w:rsidRDefault="00D334FF" w:rsidP="00D334FF">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B7115">
        <w:rPr>
          <w:rFonts w:ascii="Times New Roman" w:hAnsi="Times New Roman" w:cs="Times New Roman"/>
          <w:b/>
          <w:bCs/>
          <w:color w:val="000000" w:themeColor="text1"/>
          <w:sz w:val="24"/>
          <w:szCs w:val="24"/>
        </w:rPr>
        <w:t>Решение принято единогласно.</w:t>
      </w:r>
    </w:p>
    <w:p w:rsidR="00D334FF" w:rsidRPr="00D73A0F" w:rsidRDefault="00D334FF" w:rsidP="00F62512">
      <w:pPr>
        <w:pStyle w:val="a5"/>
        <w:spacing w:after="0" w:line="240" w:lineRule="auto"/>
        <w:ind w:left="0"/>
        <w:jc w:val="both"/>
        <w:rPr>
          <w:rFonts w:ascii="Times New Roman" w:eastAsia="Times New Roman" w:hAnsi="Times New Roman" w:cs="Times New Roman"/>
          <w:bCs/>
          <w:sz w:val="24"/>
          <w:szCs w:val="24"/>
        </w:rPr>
      </w:pPr>
    </w:p>
    <w:p w:rsidR="009267B8" w:rsidRPr="00D73A0F"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73A0F">
        <w:rPr>
          <w:rFonts w:ascii="Times New Roman" w:hAnsi="Times New Roman" w:cs="Times New Roman"/>
          <w:bCs/>
          <w:color w:val="000000" w:themeColor="text1"/>
          <w:sz w:val="24"/>
          <w:szCs w:val="24"/>
        </w:rPr>
        <w:t>Настоящий</w:t>
      </w:r>
      <w:r w:rsidRPr="00D73A0F">
        <w:rPr>
          <w:rFonts w:ascii="Times New Roman" w:eastAsia="Times New Roman" w:hAnsi="Times New Roman" w:cs="Times New Roman"/>
          <w:color w:val="000000" w:themeColor="text1"/>
          <w:sz w:val="24"/>
          <w:szCs w:val="24"/>
        </w:rPr>
        <w:t xml:space="preserve"> протокол подлежит хранению </w:t>
      </w:r>
      <w:r w:rsidR="00E17E7D" w:rsidRPr="00D73A0F">
        <w:rPr>
          <w:rFonts w:ascii="Times New Roman" w:eastAsia="Times New Roman" w:hAnsi="Times New Roman" w:cs="Times New Roman"/>
          <w:color w:val="000000" w:themeColor="text1"/>
          <w:sz w:val="24"/>
          <w:szCs w:val="24"/>
        </w:rPr>
        <w:t>не менее трех лет</w:t>
      </w:r>
      <w:r w:rsidRPr="00D73A0F">
        <w:rPr>
          <w:rFonts w:ascii="Times New Roman" w:eastAsia="Times New Roman" w:hAnsi="Times New Roman" w:cs="Times New Roman"/>
          <w:color w:val="000000" w:themeColor="text1"/>
          <w:sz w:val="24"/>
          <w:szCs w:val="24"/>
        </w:rPr>
        <w:t>.</w:t>
      </w:r>
    </w:p>
    <w:p w:rsidR="00B96F56" w:rsidRPr="00D73A0F"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D73A0F">
        <w:rPr>
          <w:rFonts w:ascii="Times New Roman" w:eastAsia="Times New Roman" w:hAnsi="Times New Roman" w:cs="Times New Roman"/>
          <w:b/>
          <w:sz w:val="24"/>
          <w:szCs w:val="24"/>
        </w:rPr>
        <w:t>Решение принято единогласно.</w:t>
      </w:r>
    </w:p>
    <w:p w:rsidR="00D37329" w:rsidRPr="00D73A0F"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AA0848"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0848">
        <w:rPr>
          <w:rFonts w:ascii="Times New Roman" w:eastAsia="Times New Roman" w:hAnsi="Times New Roman" w:cs="Times New Roman"/>
          <w:sz w:val="24"/>
          <w:szCs w:val="24"/>
        </w:rPr>
        <w:t>Настоящий</w:t>
      </w:r>
      <w:r w:rsidRPr="00AA0848">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AA0848">
          <w:rPr>
            <w:rFonts w:ascii="Times New Roman" w:eastAsia="Times New Roman" w:hAnsi="Times New Roman" w:cs="Times New Roman"/>
            <w:bCs/>
            <w:color w:val="0000FF"/>
            <w:sz w:val="24"/>
            <w:szCs w:val="24"/>
            <w:u w:val="single"/>
          </w:rPr>
          <w:t>www.zakupki.gov.ru</w:t>
        </w:r>
      </w:hyperlink>
      <w:r w:rsidR="00D42CC0" w:rsidRPr="00AA0848">
        <w:rPr>
          <w:rFonts w:ascii="Times New Roman" w:eastAsia="Times New Roman" w:hAnsi="Times New Roman" w:cs="Times New Roman"/>
          <w:bCs/>
          <w:sz w:val="24"/>
          <w:szCs w:val="24"/>
        </w:rPr>
        <w:t>,</w:t>
      </w:r>
      <w:r w:rsidRPr="00AA0848">
        <w:rPr>
          <w:rFonts w:ascii="Times New Roman" w:eastAsia="Times New Roman" w:hAnsi="Times New Roman" w:cs="Times New Roman"/>
          <w:bCs/>
          <w:sz w:val="24"/>
          <w:szCs w:val="24"/>
        </w:rPr>
        <w:t xml:space="preserve"> официальном сайте Заказчика: </w:t>
      </w:r>
      <w:hyperlink r:id="rId13" w:history="1">
        <w:r w:rsidRPr="00AA0848">
          <w:rPr>
            <w:rFonts w:ascii="Times New Roman" w:eastAsia="Times New Roman" w:hAnsi="Times New Roman" w:cs="Times New Roman"/>
            <w:bCs/>
            <w:color w:val="0000FF"/>
            <w:sz w:val="24"/>
            <w:szCs w:val="24"/>
            <w:u w:val="single"/>
          </w:rPr>
          <w:t>www.ncrc.ru</w:t>
        </w:r>
      </w:hyperlink>
      <w:r w:rsidRPr="00AA0848">
        <w:rPr>
          <w:rFonts w:ascii="Times New Roman" w:eastAsia="Times New Roman" w:hAnsi="Times New Roman" w:cs="Times New Roman"/>
          <w:bCs/>
          <w:sz w:val="24"/>
          <w:szCs w:val="24"/>
        </w:rPr>
        <w:t xml:space="preserve"> </w:t>
      </w:r>
      <w:r w:rsidR="00D42CC0" w:rsidRPr="00AA0848">
        <w:rPr>
          <w:rFonts w:ascii="Times New Roman" w:eastAsia="Times New Roman" w:hAnsi="Times New Roman" w:cs="Times New Roman"/>
          <w:bCs/>
          <w:sz w:val="24"/>
          <w:szCs w:val="24"/>
        </w:rPr>
        <w:t>и н</w:t>
      </w:r>
      <w:r w:rsidR="00D42CC0" w:rsidRPr="00AA0848">
        <w:rPr>
          <w:rFonts w:ascii="Times New Roman" w:eastAsia="Times New Roman" w:hAnsi="Times New Roman" w:cs="Times New Roman"/>
          <w:bCs/>
          <w:iCs/>
          <w:sz w:val="24"/>
          <w:szCs w:val="24"/>
        </w:rPr>
        <w:t xml:space="preserve">а сайте электронной площадки: </w:t>
      </w:r>
      <w:r w:rsidR="00D42CC0" w:rsidRPr="00AA0848">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AA0848">
          <w:rPr>
            <w:rStyle w:val="a4"/>
            <w:rFonts w:ascii="Times New Roman" w:eastAsia="Times New Roman" w:hAnsi="Times New Roman" w:cs="Times New Roman"/>
            <w:bCs/>
            <w:sz w:val="24"/>
            <w:szCs w:val="24"/>
            <w:lang w:val="en-US"/>
          </w:rPr>
          <w:t>www</w:t>
        </w:r>
        <w:r w:rsidR="00E17E7D" w:rsidRPr="00AA0848">
          <w:rPr>
            <w:rStyle w:val="a4"/>
            <w:rFonts w:ascii="Times New Roman" w:eastAsia="Times New Roman" w:hAnsi="Times New Roman" w:cs="Times New Roman"/>
            <w:bCs/>
            <w:sz w:val="24"/>
            <w:szCs w:val="24"/>
          </w:rPr>
          <w:t>.</w:t>
        </w:r>
        <w:r w:rsidR="00E17E7D" w:rsidRPr="00AA0848">
          <w:rPr>
            <w:rStyle w:val="a4"/>
            <w:rFonts w:ascii="Times New Roman" w:eastAsia="Times New Roman" w:hAnsi="Times New Roman" w:cs="Times New Roman"/>
            <w:bCs/>
            <w:sz w:val="24"/>
            <w:szCs w:val="24"/>
            <w:lang w:val="en-US"/>
          </w:rPr>
          <w:t>com</w:t>
        </w:r>
        <w:r w:rsidR="00E17E7D" w:rsidRPr="00AA0848">
          <w:rPr>
            <w:rStyle w:val="a4"/>
            <w:rFonts w:ascii="Times New Roman" w:eastAsia="Times New Roman" w:hAnsi="Times New Roman" w:cs="Times New Roman"/>
            <w:bCs/>
            <w:sz w:val="24"/>
            <w:szCs w:val="24"/>
          </w:rPr>
          <w:t>.</w:t>
        </w:r>
        <w:proofErr w:type="spellStart"/>
        <w:r w:rsidR="00E17E7D" w:rsidRPr="00AA0848">
          <w:rPr>
            <w:rStyle w:val="a4"/>
            <w:rFonts w:ascii="Times New Roman" w:eastAsia="Times New Roman" w:hAnsi="Times New Roman" w:cs="Times New Roman"/>
            <w:bCs/>
            <w:sz w:val="24"/>
            <w:szCs w:val="24"/>
            <w:lang w:val="en-US"/>
          </w:rPr>
          <w:t>roseltorg</w:t>
        </w:r>
        <w:proofErr w:type="spellEnd"/>
        <w:r w:rsidR="00E17E7D" w:rsidRPr="00AA0848">
          <w:rPr>
            <w:rStyle w:val="a4"/>
            <w:rFonts w:ascii="Times New Roman" w:eastAsia="Times New Roman" w:hAnsi="Times New Roman" w:cs="Times New Roman"/>
            <w:bCs/>
            <w:sz w:val="24"/>
            <w:szCs w:val="24"/>
          </w:rPr>
          <w:t>.</w:t>
        </w:r>
        <w:proofErr w:type="spellStart"/>
        <w:r w:rsidR="00E17E7D" w:rsidRPr="00AA0848">
          <w:rPr>
            <w:rStyle w:val="a4"/>
            <w:rFonts w:ascii="Times New Roman" w:eastAsia="Times New Roman" w:hAnsi="Times New Roman" w:cs="Times New Roman"/>
            <w:bCs/>
            <w:sz w:val="24"/>
            <w:szCs w:val="24"/>
            <w:lang w:val="en-US"/>
          </w:rPr>
          <w:t>ru</w:t>
        </w:r>
        <w:proofErr w:type="spellEnd"/>
      </w:hyperlink>
      <w:r w:rsidR="002259AE" w:rsidRPr="00AA0848">
        <w:rPr>
          <w:rStyle w:val="a4"/>
          <w:rFonts w:ascii="Times New Roman" w:eastAsia="Times New Roman" w:hAnsi="Times New Roman" w:cs="Times New Roman"/>
          <w:bCs/>
          <w:sz w:val="24"/>
          <w:szCs w:val="24"/>
        </w:rPr>
        <w:t xml:space="preserve"> </w:t>
      </w:r>
      <w:r w:rsidRPr="00AA0848">
        <w:rPr>
          <w:rFonts w:ascii="Times New Roman" w:eastAsia="Times New Roman" w:hAnsi="Times New Roman" w:cs="Times New Roman"/>
          <w:sz w:val="24"/>
          <w:szCs w:val="24"/>
        </w:rPr>
        <w:t>в сети Интернет.</w:t>
      </w:r>
    </w:p>
    <w:p w:rsidR="005F73F5" w:rsidRDefault="005F73F5" w:rsidP="00F36219">
      <w:pPr>
        <w:spacing w:after="0" w:line="240" w:lineRule="auto"/>
        <w:jc w:val="both"/>
        <w:rPr>
          <w:rFonts w:ascii="Times New Roman" w:eastAsia="Times New Roman" w:hAnsi="Times New Roman" w:cs="Times New Roman"/>
          <w:sz w:val="24"/>
          <w:szCs w:val="24"/>
        </w:rPr>
      </w:pPr>
    </w:p>
    <w:p w:rsidR="00D73A0F" w:rsidRDefault="00D73A0F"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FD4D8E" w:rsidRDefault="00FD4D8E" w:rsidP="00FD4D8E">
      <w:pPr>
        <w:spacing w:after="0" w:line="240" w:lineRule="auto"/>
        <w:jc w:val="both"/>
        <w:rPr>
          <w:rFonts w:ascii="Times New Roman" w:hAnsi="Times New Roman"/>
          <w:color w:val="000000"/>
          <w:sz w:val="24"/>
          <w:szCs w:val="24"/>
        </w:rPr>
      </w:pPr>
      <w:bookmarkStart w:id="0" w:name="_GoBack"/>
      <w:bookmarkEnd w:id="0"/>
    </w:p>
    <w:p w:rsidR="00FD4D8E" w:rsidRDefault="00FD4D8E" w:rsidP="00FD4D8E">
      <w:pPr>
        <w:spacing w:after="0" w:line="240" w:lineRule="auto"/>
        <w:jc w:val="both"/>
        <w:rPr>
          <w:rFonts w:ascii="Times New Roman" w:hAnsi="Times New Roman"/>
          <w:color w:val="000000"/>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Артамонов Юрий Александрович</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008F27E4" w:rsidRPr="00682009">
        <w:rPr>
          <w:rFonts w:ascii="Times New Roman" w:hAnsi="Times New Roman" w:cs="Times New Roman"/>
          <w:bCs/>
          <w:color w:val="000000"/>
          <w:sz w:val="24"/>
          <w:szCs w:val="24"/>
        </w:rPr>
        <w:t>Воронов Михаил Владимирович</w:t>
      </w:r>
    </w:p>
    <w:p w:rsidR="008F27E4" w:rsidRDefault="008F27E4" w:rsidP="008F27E4">
      <w:pPr>
        <w:spacing w:after="0" w:line="240" w:lineRule="auto"/>
        <w:jc w:val="both"/>
        <w:rPr>
          <w:rFonts w:ascii="Times New Roman" w:hAnsi="Times New Roman"/>
          <w:sz w:val="24"/>
          <w:szCs w:val="24"/>
        </w:rPr>
      </w:pPr>
    </w:p>
    <w:p w:rsidR="008F27E4" w:rsidRDefault="008F27E4" w:rsidP="008F27E4">
      <w:pPr>
        <w:spacing w:after="0" w:line="240" w:lineRule="auto"/>
        <w:jc w:val="both"/>
        <w:rPr>
          <w:rFonts w:ascii="Times New Roman" w:hAnsi="Times New Roman"/>
          <w:sz w:val="24"/>
          <w:szCs w:val="24"/>
        </w:rPr>
      </w:pPr>
    </w:p>
    <w:p w:rsidR="008F27E4" w:rsidRPr="005335C1" w:rsidRDefault="008F27E4" w:rsidP="008F27E4">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006466C9" w:rsidRPr="006466C9">
        <w:rPr>
          <w:rFonts w:ascii="Times New Roman" w:hAnsi="Times New Roman"/>
          <w:bCs/>
          <w:color w:val="000000"/>
          <w:sz w:val="24"/>
          <w:szCs w:val="24"/>
        </w:rPr>
        <w:t>Канунников Денис Викторович</w:t>
      </w:r>
    </w:p>
    <w:p w:rsidR="00FD4D8E" w:rsidRDefault="00FD4D8E" w:rsidP="00FD4D8E">
      <w:pPr>
        <w:spacing w:after="0" w:line="240" w:lineRule="auto"/>
        <w:jc w:val="both"/>
        <w:rPr>
          <w:rFonts w:ascii="Times New Roman" w:hAnsi="Times New Roman"/>
          <w:sz w:val="24"/>
          <w:szCs w:val="24"/>
        </w:rPr>
      </w:pPr>
    </w:p>
    <w:p w:rsidR="00FD4D8E" w:rsidRDefault="00FD4D8E" w:rsidP="00FD4D8E">
      <w:pPr>
        <w:spacing w:after="0" w:line="240" w:lineRule="auto"/>
        <w:jc w:val="both"/>
        <w:rPr>
          <w:rFonts w:ascii="Times New Roman" w:hAnsi="Times New Roman"/>
          <w:sz w:val="24"/>
          <w:szCs w:val="24"/>
        </w:rPr>
      </w:pPr>
    </w:p>
    <w:p w:rsidR="00FD4D8E" w:rsidRPr="005335C1" w:rsidRDefault="00FD4D8E" w:rsidP="00FD4D8E">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2469A4" w:rsidRDefault="002469A4" w:rsidP="009267B8">
      <w:pPr>
        <w:spacing w:after="0" w:line="240" w:lineRule="auto"/>
        <w:jc w:val="both"/>
        <w:rPr>
          <w:rFonts w:ascii="Times New Roman" w:eastAsia="Times New Roman" w:hAnsi="Times New Roman" w:cs="Times New Roman"/>
          <w:color w:val="000000"/>
          <w:sz w:val="24"/>
          <w:szCs w:val="24"/>
        </w:rPr>
      </w:pPr>
    </w:p>
    <w:p w:rsidR="00253F84" w:rsidRPr="002469A4" w:rsidRDefault="009267B8" w:rsidP="002469A4">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8F27E4" w:rsidRPr="00170060">
        <w:rPr>
          <w:rFonts w:ascii="Times New Roman" w:hAnsi="Times New Roman"/>
          <w:bCs/>
          <w:color w:val="000000"/>
          <w:sz w:val="24"/>
          <w:szCs w:val="24"/>
        </w:rPr>
        <w:t>Кузьмина Наталья Игоревна</w:t>
      </w:r>
    </w:p>
    <w:sectPr w:rsidR="00253F84" w:rsidRPr="002469A4"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53723">
      <w:rPr>
        <w:rFonts w:ascii="Times New Roman" w:hAnsi="Times New Roman" w:cs="Times New Roman"/>
        <w:sz w:val="20"/>
        <w:szCs w:val="20"/>
      </w:rPr>
      <w:t>12</w:t>
    </w:r>
    <w:r w:rsidR="00F144F0" w:rsidRPr="00F144F0">
      <w:rPr>
        <w:rFonts w:ascii="Times New Roman" w:hAnsi="Times New Roman" w:cs="Times New Roman"/>
        <w:sz w:val="20"/>
        <w:szCs w:val="20"/>
      </w:rPr>
      <w:t xml:space="preserve"> </w:t>
    </w:r>
    <w:r w:rsidR="00753723">
      <w:rPr>
        <w:rFonts w:ascii="Times New Roman" w:hAnsi="Times New Roman" w:cs="Times New Roman"/>
        <w:sz w:val="20"/>
        <w:szCs w:val="20"/>
      </w:rPr>
      <w:t>мая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C71FBF">
      <w:rPr>
        <w:rFonts w:ascii="Times New Roman" w:hAnsi="Times New Roman" w:cs="Times New Roman"/>
        <w:sz w:val="20"/>
        <w:szCs w:val="20"/>
      </w:rPr>
      <w:t>АХО</w:t>
    </w:r>
    <w:r w:rsidR="00C91CED">
      <w:rPr>
        <w:rFonts w:ascii="Times New Roman" w:hAnsi="Times New Roman" w:cs="Times New Roman"/>
        <w:sz w:val="20"/>
        <w:szCs w:val="20"/>
      </w:rPr>
      <w:t>-</w:t>
    </w:r>
    <w:r w:rsidR="00C71FBF">
      <w:rPr>
        <w:rFonts w:ascii="Times New Roman" w:hAnsi="Times New Roman" w:cs="Times New Roman"/>
        <w:sz w:val="20"/>
        <w:szCs w:val="20"/>
      </w:rPr>
      <w:t>7</w:t>
    </w:r>
    <w:r w:rsidR="00FD4D8E">
      <w:rPr>
        <w:rFonts w:ascii="Times New Roman" w:hAnsi="Times New Roman" w:cs="Times New Roman"/>
        <w:sz w:val="20"/>
        <w:szCs w:val="20"/>
      </w:rPr>
      <w:t>6</w:t>
    </w:r>
    <w:r w:rsidR="00753723">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8F27E4">
          <w:rPr>
            <w:rFonts w:ascii="Times New Roman" w:hAnsi="Times New Roman" w:cs="Times New Roman"/>
            <w:noProof/>
          </w:rPr>
          <w:t>2</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0F73"/>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0060"/>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469A4"/>
    <w:rsid w:val="002510C0"/>
    <w:rsid w:val="00253F84"/>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3F79C7"/>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84D2D"/>
    <w:rsid w:val="00597068"/>
    <w:rsid w:val="00597369"/>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466C9"/>
    <w:rsid w:val="00665E4A"/>
    <w:rsid w:val="0066765D"/>
    <w:rsid w:val="00675911"/>
    <w:rsid w:val="00682009"/>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3723"/>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0D29"/>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8F27E4"/>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5D37"/>
    <w:rsid w:val="00A4138D"/>
    <w:rsid w:val="00A4206C"/>
    <w:rsid w:val="00A42C02"/>
    <w:rsid w:val="00A475DF"/>
    <w:rsid w:val="00A47912"/>
    <w:rsid w:val="00A503B7"/>
    <w:rsid w:val="00A6046D"/>
    <w:rsid w:val="00A629D0"/>
    <w:rsid w:val="00A931B2"/>
    <w:rsid w:val="00A94F8A"/>
    <w:rsid w:val="00AA0848"/>
    <w:rsid w:val="00AA17B6"/>
    <w:rsid w:val="00AB1046"/>
    <w:rsid w:val="00AB4D00"/>
    <w:rsid w:val="00AB732A"/>
    <w:rsid w:val="00AC04FE"/>
    <w:rsid w:val="00AC37D5"/>
    <w:rsid w:val="00AC3C44"/>
    <w:rsid w:val="00AC41BE"/>
    <w:rsid w:val="00AC55FB"/>
    <w:rsid w:val="00AC5856"/>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9FB"/>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1FBF"/>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34FF"/>
    <w:rsid w:val="00D36D7F"/>
    <w:rsid w:val="00D37329"/>
    <w:rsid w:val="00D42CC0"/>
    <w:rsid w:val="00D520E8"/>
    <w:rsid w:val="00D6116D"/>
    <w:rsid w:val="00D708A3"/>
    <w:rsid w:val="00D7358D"/>
    <w:rsid w:val="00D736C0"/>
    <w:rsid w:val="00D73A0F"/>
    <w:rsid w:val="00D75243"/>
    <w:rsid w:val="00D765D8"/>
    <w:rsid w:val="00D8327D"/>
    <w:rsid w:val="00D83600"/>
    <w:rsid w:val="00D84E98"/>
    <w:rsid w:val="00D9014C"/>
    <w:rsid w:val="00D91945"/>
    <w:rsid w:val="00D941B7"/>
    <w:rsid w:val="00D95DC7"/>
    <w:rsid w:val="00D9685E"/>
    <w:rsid w:val="00DA04BD"/>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D4D8E"/>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754C-88AC-4BD3-8F13-880DC2C4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292</cp:revision>
  <cp:lastPrinted>2015-02-17T15:00:00Z</cp:lastPrinted>
  <dcterms:created xsi:type="dcterms:W3CDTF">2012-02-14T09:47:00Z</dcterms:created>
  <dcterms:modified xsi:type="dcterms:W3CDTF">2015-05-13T11:57:00Z</dcterms:modified>
</cp:coreProperties>
</file>