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1D5FB" w14:textId="77777777" w:rsidR="00AE52BD" w:rsidRPr="00A55BC5" w:rsidRDefault="00AE52BD" w:rsidP="00387813">
      <w:pPr>
        <w:widowControl w:val="0"/>
        <w:spacing w:after="0"/>
        <w:ind w:left="3828" w:hanging="426"/>
        <w:rPr>
          <w:b/>
          <w:bCs/>
        </w:rPr>
      </w:pPr>
      <w:r w:rsidRPr="00A55BC5">
        <w:rPr>
          <w:b/>
          <w:bCs/>
        </w:rPr>
        <w:t>ДОГОВОР № ___________________</w:t>
      </w:r>
    </w:p>
    <w:p w14:paraId="25F065C2" w14:textId="77777777" w:rsidR="003F0AA2" w:rsidRDefault="00EB3FE7" w:rsidP="00A74072">
      <w:pPr>
        <w:widowControl w:val="0"/>
        <w:spacing w:after="0"/>
        <w:jc w:val="center"/>
        <w:rPr>
          <w:b/>
        </w:rPr>
      </w:pPr>
      <w:r w:rsidRPr="00EB3FE7">
        <w:rPr>
          <w:b/>
        </w:rPr>
        <w:t xml:space="preserve">на выполнение проектно-изыскательских работ </w:t>
      </w:r>
      <w:r w:rsidR="003F0AA2" w:rsidRPr="003F0AA2">
        <w:rPr>
          <w:b/>
        </w:rPr>
        <w:t xml:space="preserve">и разработке </w:t>
      </w:r>
    </w:p>
    <w:p w14:paraId="5CFA5BD2" w14:textId="4730606F" w:rsidR="00EB3FE7" w:rsidRDefault="003F0AA2" w:rsidP="00A74072">
      <w:pPr>
        <w:widowControl w:val="0"/>
        <w:spacing w:after="0"/>
        <w:jc w:val="center"/>
        <w:rPr>
          <w:b/>
        </w:rPr>
      </w:pPr>
      <w:r w:rsidRPr="003F0AA2">
        <w:rPr>
          <w:b/>
        </w:rPr>
        <w:t>проектно-сметной документации</w:t>
      </w:r>
      <w:r w:rsidRPr="00360AEA">
        <w:rPr>
          <w:b/>
          <w:sz w:val="28"/>
          <w:szCs w:val="28"/>
        </w:rPr>
        <w:t xml:space="preserve"> </w:t>
      </w:r>
      <w:r w:rsidR="00EB3FE7" w:rsidRPr="00EB3FE7">
        <w:rPr>
          <w:b/>
        </w:rPr>
        <w:t>по объекту</w:t>
      </w:r>
      <w:r w:rsidR="00F05040">
        <w:rPr>
          <w:b/>
        </w:rPr>
        <w:t xml:space="preserve"> </w:t>
      </w:r>
    </w:p>
    <w:p w14:paraId="316CB651" w14:textId="64FE613C" w:rsidR="00A74072" w:rsidRDefault="00A74072" w:rsidP="00A74072">
      <w:pPr>
        <w:widowControl w:val="0"/>
        <w:spacing w:after="0"/>
        <w:jc w:val="center"/>
        <w:rPr>
          <w:b/>
        </w:rPr>
      </w:pPr>
      <w:r>
        <w:rPr>
          <w:b/>
        </w:rPr>
        <w:t>«</w:t>
      </w:r>
      <w:r w:rsidR="003F0AA2" w:rsidRPr="009F0DC8">
        <w:rPr>
          <w:b/>
        </w:rPr>
        <w:t>Комплексная система безопасности ВТРК «Мамисон». Техническая подсистема</w:t>
      </w:r>
      <w:r w:rsidRPr="00A42685">
        <w:rPr>
          <w:b/>
        </w:rPr>
        <w:t>»</w:t>
      </w:r>
    </w:p>
    <w:p w14:paraId="0DE81C8E" w14:textId="77777777" w:rsidR="00650334" w:rsidRPr="0067765E" w:rsidRDefault="00650334" w:rsidP="00387813">
      <w:pPr>
        <w:spacing w:after="0"/>
        <w:jc w:val="center"/>
        <w:rPr>
          <w:b/>
          <w:bCs/>
        </w:rPr>
      </w:pPr>
    </w:p>
    <w:p w14:paraId="378DE60E" w14:textId="77777777" w:rsidR="0067765E" w:rsidRPr="00CF29CA" w:rsidRDefault="0067765E" w:rsidP="00387813">
      <w:pPr>
        <w:widowControl w:val="0"/>
        <w:spacing w:after="0"/>
        <w:ind w:firstLine="567"/>
        <w:rPr>
          <w:b/>
        </w:rPr>
      </w:pPr>
    </w:p>
    <w:tbl>
      <w:tblPr>
        <w:tblW w:w="0" w:type="auto"/>
        <w:tblLook w:val="04A0" w:firstRow="1" w:lastRow="0" w:firstColumn="1" w:lastColumn="0" w:noHBand="0" w:noVBand="1"/>
      </w:tblPr>
      <w:tblGrid>
        <w:gridCol w:w="4725"/>
        <w:gridCol w:w="4914"/>
      </w:tblGrid>
      <w:tr w:rsidR="00AE52BD" w:rsidRPr="00A55BC5" w14:paraId="47DADE2E" w14:textId="77777777" w:rsidTr="008B1374">
        <w:tc>
          <w:tcPr>
            <w:tcW w:w="4927" w:type="dxa"/>
          </w:tcPr>
          <w:p w14:paraId="59BF8A5D" w14:textId="77777777" w:rsidR="00AE52BD" w:rsidRPr="00A55BC5" w:rsidRDefault="00AE52BD" w:rsidP="00387813">
            <w:pPr>
              <w:spacing w:after="0"/>
              <w:rPr>
                <w:lang w:eastAsia="en-US"/>
              </w:rPr>
            </w:pPr>
            <w:r w:rsidRPr="00A55BC5">
              <w:rPr>
                <w:lang w:eastAsia="en-US"/>
              </w:rPr>
              <w:t>г. Москва</w:t>
            </w:r>
          </w:p>
        </w:tc>
        <w:tc>
          <w:tcPr>
            <w:tcW w:w="4928" w:type="dxa"/>
            <w:shd w:val="clear" w:color="auto" w:fill="auto"/>
          </w:tcPr>
          <w:p w14:paraId="242C057A" w14:textId="77777777" w:rsidR="00AE52BD" w:rsidRPr="00A55BC5" w:rsidRDefault="00AE52BD" w:rsidP="00387813">
            <w:pPr>
              <w:spacing w:after="0"/>
              <w:ind w:left="1877"/>
              <w:rPr>
                <w:lang w:eastAsia="en-US"/>
              </w:rPr>
            </w:pPr>
            <w:r w:rsidRPr="00A55BC5">
              <w:rPr>
                <w:lang w:eastAsia="en-US"/>
              </w:rPr>
              <w:t>«___»__________202__г.</w:t>
            </w:r>
          </w:p>
        </w:tc>
      </w:tr>
      <w:tr w:rsidR="00AE52BD" w:rsidRPr="00A55BC5" w14:paraId="06BF4AA1" w14:textId="77777777" w:rsidTr="008B1374">
        <w:tc>
          <w:tcPr>
            <w:tcW w:w="4927" w:type="dxa"/>
          </w:tcPr>
          <w:p w14:paraId="328A61C7" w14:textId="77777777" w:rsidR="00AE52BD" w:rsidRPr="00A55BC5" w:rsidRDefault="00AE52BD" w:rsidP="00387813">
            <w:pPr>
              <w:spacing w:after="0"/>
              <w:rPr>
                <w:lang w:eastAsia="en-US"/>
              </w:rPr>
            </w:pPr>
          </w:p>
        </w:tc>
        <w:tc>
          <w:tcPr>
            <w:tcW w:w="4928" w:type="dxa"/>
            <w:shd w:val="clear" w:color="auto" w:fill="auto"/>
          </w:tcPr>
          <w:p w14:paraId="01D5EBAF" w14:textId="77777777" w:rsidR="00AE52BD" w:rsidRPr="00A55BC5" w:rsidRDefault="00AE52BD" w:rsidP="00212863">
            <w:pPr>
              <w:spacing w:after="0"/>
              <w:rPr>
                <w:lang w:eastAsia="en-US"/>
              </w:rPr>
            </w:pPr>
          </w:p>
        </w:tc>
      </w:tr>
    </w:tbl>
    <w:p w14:paraId="739EC2DA" w14:textId="6F086159" w:rsidR="0067765E" w:rsidRDefault="0067765E" w:rsidP="00387813">
      <w:pPr>
        <w:widowControl w:val="0"/>
        <w:spacing w:after="0"/>
        <w:ind w:firstLine="567"/>
        <w:rPr>
          <w:b/>
          <w:bCs/>
          <w:spacing w:val="-10"/>
          <w:shd w:val="clear" w:color="auto" w:fill="FFFFFF"/>
        </w:rPr>
      </w:pPr>
    </w:p>
    <w:p w14:paraId="4830414A" w14:textId="77777777" w:rsidR="00AB15E8" w:rsidRPr="004B46F9" w:rsidRDefault="00AB15E8" w:rsidP="00AB15E8">
      <w:pPr>
        <w:widowControl w:val="0"/>
        <w:tabs>
          <w:tab w:val="left" w:pos="567"/>
          <w:tab w:val="left" w:pos="1134"/>
        </w:tabs>
        <w:rPr>
          <w:bCs/>
          <w:i/>
          <w:spacing w:val="-10"/>
          <w:shd w:val="clear" w:color="auto" w:fill="FFFFFF"/>
        </w:rPr>
      </w:pPr>
      <w:r w:rsidRPr="004B46F9">
        <w:rPr>
          <w:bCs/>
          <w:i/>
          <w:spacing w:val="-10"/>
          <w:shd w:val="clear" w:color="auto" w:fill="FFFFFF"/>
        </w:rPr>
        <w:t>Идентификатор договора: 00000000000000000000</w:t>
      </w:r>
    </w:p>
    <w:p w14:paraId="1347E859" w14:textId="77777777" w:rsidR="00AB15E8" w:rsidRDefault="00AB15E8" w:rsidP="00387813">
      <w:pPr>
        <w:widowControl w:val="0"/>
        <w:spacing w:after="0"/>
        <w:ind w:firstLine="567"/>
        <w:rPr>
          <w:b/>
          <w:bCs/>
          <w:spacing w:val="-10"/>
          <w:shd w:val="clear" w:color="auto" w:fill="FFFFFF"/>
        </w:rPr>
      </w:pPr>
    </w:p>
    <w:p w14:paraId="2CA61727" w14:textId="6D555056" w:rsidR="00AE52BD" w:rsidRPr="00A55BC5" w:rsidRDefault="00AE52BD" w:rsidP="00387813">
      <w:pPr>
        <w:widowControl w:val="0"/>
        <w:spacing w:after="0"/>
        <w:ind w:firstLine="567"/>
      </w:pPr>
      <w:r w:rsidRPr="00A55BC5">
        <w:rPr>
          <w:b/>
          <w:bCs/>
          <w:spacing w:val="-10"/>
          <w:shd w:val="clear" w:color="auto" w:fill="FFFFFF"/>
        </w:rPr>
        <w:t>Акционерное общество «</w:t>
      </w:r>
      <w:r w:rsidR="003B055C">
        <w:rPr>
          <w:b/>
          <w:bCs/>
          <w:spacing w:val="-10"/>
          <w:shd w:val="clear" w:color="auto" w:fill="FFFFFF"/>
        </w:rPr>
        <w:t>КАВКАЗ.РФ</w:t>
      </w:r>
      <w:r w:rsidRPr="00A55BC5">
        <w:rPr>
          <w:b/>
          <w:bCs/>
          <w:spacing w:val="-10"/>
          <w:shd w:val="clear" w:color="auto" w:fill="FFFFFF"/>
        </w:rPr>
        <w:t xml:space="preserve">» </w:t>
      </w:r>
      <w:r w:rsidRPr="00A55BC5">
        <w:t>(АО «</w:t>
      </w:r>
      <w:r w:rsidR="003B055C">
        <w:t>КАВКАЗ.РФ</w:t>
      </w:r>
      <w:r w:rsidRPr="00A55BC5">
        <w:t>»),</w:t>
      </w:r>
      <w:r w:rsidR="00156A14">
        <w:t xml:space="preserve"> в лице Генерального директора</w:t>
      </w:r>
      <w:r w:rsidRPr="00A55BC5">
        <w:t xml:space="preserve">, действующего на основании Устава, именуемое в дальнейшем </w:t>
      </w:r>
      <w:r w:rsidRPr="00A55BC5">
        <w:rPr>
          <w:b/>
          <w:bCs/>
          <w:spacing w:val="-10"/>
          <w:shd w:val="clear" w:color="auto" w:fill="FFFFFF"/>
        </w:rPr>
        <w:t>«Заказчик»</w:t>
      </w:r>
      <w:r w:rsidRPr="00A55BC5">
        <w:rPr>
          <w:bCs/>
          <w:spacing w:val="-10"/>
          <w:shd w:val="clear" w:color="auto" w:fill="FFFFFF"/>
        </w:rPr>
        <w:t xml:space="preserve">, </w:t>
      </w:r>
      <w:r w:rsidRPr="00A55BC5">
        <w:t xml:space="preserve">с одной стороны, и </w:t>
      </w:r>
    </w:p>
    <w:p w14:paraId="7AD3085C" w14:textId="1C733330" w:rsidR="00AE52BD" w:rsidRPr="00A55BC5" w:rsidRDefault="00AE52BD" w:rsidP="00387813">
      <w:pPr>
        <w:widowControl w:val="0"/>
        <w:spacing w:after="0"/>
        <w:ind w:firstLine="567"/>
      </w:pPr>
      <w:r w:rsidRPr="00A55BC5">
        <w:rPr>
          <w:b/>
        </w:rPr>
        <w:t>__________________________</w:t>
      </w:r>
      <w:r w:rsidR="006B2D54">
        <w:rPr>
          <w:b/>
        </w:rPr>
        <w:t>______________________</w:t>
      </w:r>
      <w:r w:rsidRPr="00A55BC5">
        <w:t xml:space="preserve">, именуемое </w:t>
      </w:r>
      <w:r w:rsidRPr="00A55BC5">
        <w:rPr>
          <w:bCs/>
          <w:spacing w:val="-10"/>
          <w:shd w:val="clear" w:color="auto" w:fill="FFFFFF"/>
        </w:rPr>
        <w:t>в</w:t>
      </w:r>
      <w:r w:rsidRPr="00A55BC5">
        <w:rPr>
          <w:b/>
          <w:bCs/>
          <w:spacing w:val="-10"/>
          <w:shd w:val="clear" w:color="auto" w:fill="FFFFFF"/>
        </w:rPr>
        <w:t xml:space="preserve"> </w:t>
      </w:r>
      <w:r w:rsidRPr="00A55BC5">
        <w:t xml:space="preserve">дальнейшем </w:t>
      </w:r>
      <w:r w:rsidRPr="00A55BC5">
        <w:rPr>
          <w:b/>
          <w:bCs/>
          <w:spacing w:val="-10"/>
          <w:shd w:val="clear" w:color="auto" w:fill="FFFFFF"/>
        </w:rPr>
        <w:t>«Подрядчик»</w:t>
      </w:r>
      <w:r w:rsidRPr="00A55BC5">
        <w:t>,</w:t>
      </w:r>
      <w:r w:rsidRPr="00A55BC5">
        <w:rPr>
          <w:b/>
          <w:bCs/>
          <w:spacing w:val="-10"/>
          <w:shd w:val="clear" w:color="auto" w:fill="FFFFFF"/>
        </w:rPr>
        <w:t xml:space="preserve"> </w:t>
      </w:r>
      <w:r w:rsidRPr="00A55BC5">
        <w:t xml:space="preserve">в лице ___________________________________, действующего на основании ___________, с другой стороны, совместно именуемые в дальнейшем «Стороны», а по отдельности - «Сторона», заключили настоящий договор (далее - Договор) на основании результатов размещения закупки путем проведения </w:t>
      </w:r>
      <w:r w:rsidR="0036398C" w:rsidRPr="004C30A3">
        <w:t>открытого конкурса в электронной форме</w:t>
      </w:r>
      <w:r w:rsidR="00694CF1" w:rsidRPr="00A55BC5">
        <w:t>,</w:t>
      </w:r>
      <w:r w:rsidR="0091703A" w:rsidRPr="00A55BC5">
        <w:t xml:space="preserve"> </w:t>
      </w:r>
      <w:r w:rsidRPr="00A55BC5">
        <w:t>о нижеследующем:</w:t>
      </w:r>
    </w:p>
    <w:p w14:paraId="0CF49F6C" w14:textId="77777777" w:rsidR="00AE52BD" w:rsidRPr="00A55BC5" w:rsidRDefault="00AE52BD" w:rsidP="00387813">
      <w:pPr>
        <w:widowControl w:val="0"/>
        <w:autoSpaceDE w:val="0"/>
        <w:autoSpaceDN w:val="0"/>
        <w:adjustRightInd w:val="0"/>
        <w:spacing w:after="0"/>
        <w:ind w:firstLine="567"/>
        <w:rPr>
          <w:b/>
        </w:rPr>
      </w:pPr>
    </w:p>
    <w:p w14:paraId="43C57347" w14:textId="77777777" w:rsidR="00AE52BD" w:rsidRPr="00A55BC5" w:rsidRDefault="00AE52BD" w:rsidP="00387813">
      <w:pPr>
        <w:widowControl w:val="0"/>
        <w:numPr>
          <w:ilvl w:val="0"/>
          <w:numId w:val="119"/>
        </w:numPr>
        <w:tabs>
          <w:tab w:val="left" w:pos="851"/>
        </w:tabs>
        <w:autoSpaceDE w:val="0"/>
        <w:autoSpaceDN w:val="0"/>
        <w:adjustRightInd w:val="0"/>
        <w:spacing w:after="0"/>
        <w:ind w:left="0" w:firstLine="567"/>
        <w:contextualSpacing/>
        <w:jc w:val="center"/>
        <w:rPr>
          <w:b/>
        </w:rPr>
      </w:pPr>
      <w:r w:rsidRPr="00A55BC5">
        <w:rPr>
          <w:b/>
        </w:rPr>
        <w:t>Предмет Договора</w:t>
      </w:r>
    </w:p>
    <w:p w14:paraId="1097D447" w14:textId="4C38D432" w:rsidR="00AC1B93" w:rsidRDefault="00AC1B93" w:rsidP="00A24147">
      <w:pPr>
        <w:widowControl w:val="0"/>
        <w:numPr>
          <w:ilvl w:val="1"/>
          <w:numId w:val="119"/>
        </w:numPr>
        <w:tabs>
          <w:tab w:val="left" w:pos="993"/>
        </w:tabs>
        <w:autoSpaceDE w:val="0"/>
        <w:autoSpaceDN w:val="0"/>
        <w:adjustRightInd w:val="0"/>
        <w:spacing w:after="0"/>
        <w:ind w:left="0" w:firstLine="567"/>
        <w:contextualSpacing/>
      </w:pPr>
      <w:r>
        <w:t xml:space="preserve">Подрядчик обязуется в соответствии с условиями настоящего Договора, заданием на проектирование (Приложение № 3 к Договору) Заказчика, а также строительными нормами и правилами Российской Федерации и иных нормативных актов </w:t>
      </w:r>
      <w:r w:rsidR="00F05040">
        <w:t>выполнить инженерные изыскания</w:t>
      </w:r>
      <w:r>
        <w:t xml:space="preserve"> </w:t>
      </w:r>
      <w:r w:rsidR="00A74072">
        <w:t xml:space="preserve">и </w:t>
      </w:r>
      <w:r>
        <w:t xml:space="preserve">проектную документацию (далее – Работы) для строительства объекта: </w:t>
      </w:r>
      <w:r w:rsidRPr="00AC1B93">
        <w:rPr>
          <w:bCs/>
        </w:rPr>
        <w:t>«</w:t>
      </w:r>
      <w:r w:rsidR="003F0AA2" w:rsidRPr="003F0AA2">
        <w:t>Комплексная система безопасности ВТРК «Мамисон». Техническая подсистема</w:t>
      </w:r>
      <w:r w:rsidRPr="00AC1B93">
        <w:t>»</w:t>
      </w:r>
      <w:r>
        <w:t xml:space="preserve"> (далее – Объект), осуществить сопровождение государственной экологической экспертизы проектной документации и государственной экспертизы проектной документации и результатов инженерных изысканий и </w:t>
      </w:r>
      <w:r w:rsidRPr="00A55BC5">
        <w:t>передать результат</w:t>
      </w:r>
      <w:r>
        <w:t xml:space="preserve"> выполненных </w:t>
      </w:r>
      <w:r w:rsidRPr="00A55BC5">
        <w:t>Работ</w:t>
      </w:r>
      <w:r>
        <w:t>,</w:t>
      </w:r>
      <w:r w:rsidRPr="00865607">
        <w:t xml:space="preserve"> </w:t>
      </w:r>
      <w:r>
        <w:t>позволяющий получ</w:t>
      </w:r>
      <w:r w:rsidR="002F04F7">
        <w:t>ить разрешение на строительство</w:t>
      </w:r>
      <w:r w:rsidRPr="00A55BC5">
        <w:t xml:space="preserve"> Заказчику</w:t>
      </w:r>
      <w:r>
        <w:t xml:space="preserve">, а Заказчик обязуется принять и оплатить результат выполненных </w:t>
      </w:r>
      <w:r w:rsidRPr="00A55BC5">
        <w:t>Работ.</w:t>
      </w:r>
    </w:p>
    <w:p w14:paraId="2BB75B6C" w14:textId="77777777" w:rsidR="00AC1B93" w:rsidRPr="00EB4437" w:rsidRDefault="00AC1B93" w:rsidP="00A24147">
      <w:pPr>
        <w:widowControl w:val="0"/>
        <w:numPr>
          <w:ilvl w:val="1"/>
          <w:numId w:val="119"/>
        </w:numPr>
        <w:tabs>
          <w:tab w:val="left" w:pos="993"/>
        </w:tabs>
        <w:autoSpaceDE w:val="0"/>
        <w:autoSpaceDN w:val="0"/>
        <w:adjustRightInd w:val="0"/>
        <w:spacing w:after="0"/>
        <w:ind w:left="0" w:firstLine="567"/>
        <w:contextualSpacing/>
      </w:pPr>
      <w:r w:rsidRPr="00EB4437">
        <w:t>Результатом выполненной Работы по настоящему Договору являются проектная документация и документ, содержащий результаты инженерных изысканий, при наличии положительного заключения государственной экологической экспертизы</w:t>
      </w:r>
      <w:r>
        <w:t xml:space="preserve"> проектной документации</w:t>
      </w:r>
      <w:r w:rsidRPr="00EB4437">
        <w:t>,</w:t>
      </w:r>
      <w:r>
        <w:t xml:space="preserve"> положительного заключения</w:t>
      </w:r>
      <w:r w:rsidRPr="00EB4437">
        <w:t xml:space="preserve"> государственной экспертизы проектной документации и результатов инженерных изысканий, положительно</w:t>
      </w:r>
      <w:r>
        <w:t>го</w:t>
      </w:r>
      <w:r w:rsidRPr="00EB4437">
        <w:t xml:space="preserve"> заключени</w:t>
      </w:r>
      <w:r>
        <w:t>я</w:t>
      </w:r>
      <w:r w:rsidRPr="00EB4437">
        <w:t xml:space="preserve"> определения сметной стоимости</w:t>
      </w:r>
      <w:r>
        <w:t xml:space="preserve"> (далее – Результат Работ)</w:t>
      </w:r>
      <w:r w:rsidRPr="00EB4437">
        <w:t>.</w:t>
      </w:r>
    </w:p>
    <w:p w14:paraId="659F3FB7" w14:textId="77777777" w:rsidR="00AC1B93" w:rsidRDefault="00AC1B93" w:rsidP="00A24147">
      <w:pPr>
        <w:widowControl w:val="0"/>
        <w:numPr>
          <w:ilvl w:val="1"/>
          <w:numId w:val="119"/>
        </w:numPr>
        <w:tabs>
          <w:tab w:val="left" w:pos="993"/>
        </w:tabs>
        <w:autoSpaceDE w:val="0"/>
        <w:autoSpaceDN w:val="0"/>
        <w:adjustRightInd w:val="0"/>
        <w:spacing w:after="0"/>
        <w:ind w:left="0" w:firstLine="567"/>
        <w:contextualSpacing/>
      </w:pPr>
      <w:r w:rsidRPr="00A55BC5">
        <w:t xml:space="preserve">Подрядчик обязуется </w:t>
      </w:r>
      <w:r>
        <w:t xml:space="preserve">выполнить Работы по Договору </w:t>
      </w:r>
      <w:r w:rsidRPr="00A55BC5">
        <w:t>качественно, своими силами, средствами и/или силами привлеченных им субподрядчиков</w:t>
      </w:r>
      <w:r>
        <w:t>. В случае привлечения к исполнению Договора субподрядчиков ответственность перед Заказчиком за качество и сроки выполнения Работ, а также за неисполнение обязательств по Договору несет Подрядчик.</w:t>
      </w:r>
    </w:p>
    <w:p w14:paraId="69CAEAB9" w14:textId="77777777" w:rsidR="00AC1B93" w:rsidRDefault="00AC1B93" w:rsidP="00A24147">
      <w:pPr>
        <w:widowControl w:val="0"/>
        <w:numPr>
          <w:ilvl w:val="1"/>
          <w:numId w:val="119"/>
        </w:numPr>
        <w:tabs>
          <w:tab w:val="left" w:pos="993"/>
        </w:tabs>
        <w:autoSpaceDE w:val="0"/>
        <w:autoSpaceDN w:val="0"/>
        <w:adjustRightInd w:val="0"/>
        <w:spacing w:after="0"/>
        <w:ind w:left="0" w:firstLine="567"/>
        <w:contextualSpacing/>
      </w:pPr>
      <w:r>
        <w:t xml:space="preserve">Срок выполнения Работ (начальный, промежуточный, конечный) по настоящему Договору определяется календарным планом проектно-изыскательских работ </w:t>
      </w:r>
      <w:r w:rsidR="00AE52BD" w:rsidRPr="00A55BC5">
        <w:t xml:space="preserve">(Приложение № </w:t>
      </w:r>
      <w:r w:rsidR="000E3EA6" w:rsidRPr="00A55BC5">
        <w:t xml:space="preserve">4 к Договору). </w:t>
      </w:r>
      <w:r>
        <w:t>Подрядчик обязан приступить к выполнению Работ с даты заключения Договора.</w:t>
      </w:r>
    </w:p>
    <w:p w14:paraId="5255C297" w14:textId="351A72C4" w:rsidR="00AE52BD" w:rsidRPr="00A55BC5" w:rsidRDefault="00AE52BD" w:rsidP="00A24147">
      <w:pPr>
        <w:widowControl w:val="0"/>
        <w:numPr>
          <w:ilvl w:val="1"/>
          <w:numId w:val="119"/>
        </w:numPr>
        <w:tabs>
          <w:tab w:val="left" w:pos="993"/>
        </w:tabs>
        <w:autoSpaceDE w:val="0"/>
        <w:autoSpaceDN w:val="0"/>
        <w:adjustRightInd w:val="0"/>
        <w:spacing w:after="0"/>
        <w:ind w:left="0" w:firstLine="567"/>
        <w:contextualSpacing/>
      </w:pPr>
      <w:r w:rsidRPr="00A55BC5">
        <w:t>В случае необходимости Стороны вправе заключить дополнительное соглашение к настоящему Договору, в котором согласуют необходимые дополнительные условия выполнения Работ.</w:t>
      </w:r>
    </w:p>
    <w:p w14:paraId="3F16FD3D" w14:textId="77777777" w:rsidR="00AE52BD" w:rsidRPr="00A55BC5" w:rsidRDefault="00AE52BD" w:rsidP="00A24147">
      <w:pPr>
        <w:widowControl w:val="0"/>
        <w:autoSpaceDE w:val="0"/>
        <w:autoSpaceDN w:val="0"/>
        <w:adjustRightInd w:val="0"/>
        <w:spacing w:after="0"/>
        <w:ind w:firstLine="567"/>
        <w:rPr>
          <w:b/>
        </w:rPr>
      </w:pPr>
    </w:p>
    <w:p w14:paraId="6FFDD397" w14:textId="77777777" w:rsidR="00AE52BD" w:rsidRPr="00A55BC5" w:rsidRDefault="00AE52BD" w:rsidP="00A24147">
      <w:pPr>
        <w:widowControl w:val="0"/>
        <w:numPr>
          <w:ilvl w:val="0"/>
          <w:numId w:val="119"/>
        </w:numPr>
        <w:tabs>
          <w:tab w:val="left" w:pos="851"/>
        </w:tabs>
        <w:autoSpaceDE w:val="0"/>
        <w:autoSpaceDN w:val="0"/>
        <w:adjustRightInd w:val="0"/>
        <w:spacing w:after="0"/>
        <w:ind w:left="0" w:firstLine="567"/>
        <w:contextualSpacing/>
        <w:jc w:val="center"/>
        <w:rPr>
          <w:b/>
        </w:rPr>
      </w:pPr>
      <w:r w:rsidRPr="00A55BC5">
        <w:rPr>
          <w:b/>
        </w:rPr>
        <w:t>Цена Договора</w:t>
      </w:r>
    </w:p>
    <w:p w14:paraId="7F7CCA43" w14:textId="7E38B947" w:rsidR="00006C4C" w:rsidRPr="00A55BC5" w:rsidRDefault="00AE52BD" w:rsidP="00A24147">
      <w:pPr>
        <w:widowControl w:val="0"/>
        <w:numPr>
          <w:ilvl w:val="1"/>
          <w:numId w:val="119"/>
        </w:numPr>
        <w:shd w:val="clear" w:color="auto" w:fill="FFFFFF"/>
        <w:tabs>
          <w:tab w:val="left" w:pos="993"/>
        </w:tabs>
        <w:autoSpaceDE w:val="0"/>
        <w:autoSpaceDN w:val="0"/>
        <w:adjustRightInd w:val="0"/>
        <w:spacing w:after="0"/>
        <w:ind w:left="0" w:firstLine="567"/>
      </w:pPr>
      <w:r w:rsidRPr="00A55BC5">
        <w:t>Цена Договора (Договорная цена) составляет: ___________</w:t>
      </w:r>
      <w:r w:rsidR="004A3649">
        <w:t xml:space="preserve"> </w:t>
      </w:r>
      <w:r w:rsidRPr="00A55BC5">
        <w:t xml:space="preserve">(_______) рублей </w:t>
      </w:r>
      <w:r w:rsidRPr="00A55BC5">
        <w:lastRenderedPageBreak/>
        <w:t>_____копеек, в том числе налог на добавленную стоимость (далее - НДС) по налоговой ставке 20% (двадцать) процентов, что составляет:</w:t>
      </w:r>
      <w:r w:rsidR="003C175D">
        <w:t xml:space="preserve"> </w:t>
      </w:r>
      <w:r w:rsidRPr="00A55BC5">
        <w:t>______ __</w:t>
      </w:r>
      <w:r w:rsidR="003C175D">
        <w:t xml:space="preserve"> </w:t>
      </w:r>
      <w:r w:rsidRPr="00A55BC5">
        <w:t>(_______ ______) рублей _____ копеек</w:t>
      </w:r>
      <w:r w:rsidR="003C175D">
        <w:rPr>
          <w:rStyle w:val="aff3"/>
        </w:rPr>
        <w:footnoteReference w:id="1"/>
      </w:r>
      <w:r w:rsidRPr="00A55BC5">
        <w:t>.</w:t>
      </w:r>
    </w:p>
    <w:p w14:paraId="501E4AF7" w14:textId="77777777" w:rsidR="00AE52BD" w:rsidRPr="00A55BC5" w:rsidRDefault="00AE52BD" w:rsidP="00A24147">
      <w:pPr>
        <w:widowControl w:val="0"/>
        <w:numPr>
          <w:ilvl w:val="1"/>
          <w:numId w:val="119"/>
        </w:numPr>
        <w:shd w:val="clear" w:color="auto" w:fill="FFFFFF"/>
        <w:tabs>
          <w:tab w:val="left" w:pos="1134"/>
        </w:tabs>
        <w:autoSpaceDE w:val="0"/>
        <w:autoSpaceDN w:val="0"/>
        <w:adjustRightInd w:val="0"/>
        <w:spacing w:after="0"/>
        <w:ind w:left="0" w:firstLine="567"/>
      </w:pPr>
      <w:r w:rsidRPr="00A55BC5">
        <w:t>Договорная цена является твердой, определена на весь срок исполнения Договора, включает в себя в том числе, прибыль Подрядчика, все налоги и расходы Подрядчика, связанные с выполнением обязательств по настоящему Договору.</w:t>
      </w:r>
    </w:p>
    <w:p w14:paraId="5C86A093" w14:textId="77777777" w:rsidR="00AE52BD" w:rsidRPr="00A55BC5" w:rsidRDefault="00AE52BD" w:rsidP="00A24147">
      <w:pPr>
        <w:widowControl w:val="0"/>
        <w:spacing w:after="0"/>
        <w:ind w:firstLine="567"/>
      </w:pPr>
      <w:r w:rsidRPr="00A55BC5">
        <w:t xml:space="preserve">Цена Договора оформляется протоколом соглашения о цене Договора, который прилагается к настоящему Договору и является его неотъемлемой частью (Приложение № </w:t>
      </w:r>
      <w:r w:rsidR="00D051B9" w:rsidRPr="00A55BC5">
        <w:t xml:space="preserve">1 </w:t>
      </w:r>
      <w:r w:rsidRPr="00A55BC5">
        <w:t>к Договору).</w:t>
      </w:r>
    </w:p>
    <w:p w14:paraId="33CB01B1" w14:textId="77777777" w:rsidR="00EA0C24" w:rsidRPr="00A55BC5" w:rsidRDefault="00EA0C24" w:rsidP="00A24147">
      <w:pPr>
        <w:widowControl w:val="0"/>
        <w:shd w:val="clear" w:color="auto" w:fill="FFFFFF"/>
        <w:autoSpaceDE w:val="0"/>
        <w:autoSpaceDN w:val="0"/>
        <w:adjustRightInd w:val="0"/>
        <w:spacing w:after="0"/>
        <w:ind w:firstLine="567"/>
        <w:rPr>
          <w:bCs/>
          <w:spacing w:val="-4"/>
        </w:rPr>
      </w:pPr>
      <w:r w:rsidRPr="00A55BC5">
        <w:t>Распределение цены Договора указано в Приложении № 2 к настоящему Договору.</w:t>
      </w:r>
    </w:p>
    <w:p w14:paraId="0E0CB86C" w14:textId="76F5FFD2" w:rsidR="00AE52BD" w:rsidRPr="00A55BC5" w:rsidRDefault="00A24147" w:rsidP="00A24147">
      <w:pPr>
        <w:widowControl w:val="0"/>
        <w:shd w:val="clear" w:color="auto" w:fill="FFFFFF"/>
        <w:autoSpaceDE w:val="0"/>
        <w:autoSpaceDN w:val="0"/>
        <w:adjustRightInd w:val="0"/>
        <w:spacing w:after="0"/>
        <w:ind w:firstLine="567"/>
      </w:pPr>
      <w:r>
        <w:t>2</w:t>
      </w:r>
      <w:r w:rsidR="00AE52BD" w:rsidRPr="00A55BC5">
        <w:t>.3. Подрядчик не вправе требовать увеличения цены Договора, установленной пунктом 3.1 Договора, а Заказчик ее уменьшения, в том числе в случае, когда в момент заключения Договора отсутствовала возможность предусмотреть полный объем подлежащих выполнению работ или необходимых для этого расходов, за исключением следующих случаев:</w:t>
      </w:r>
    </w:p>
    <w:p w14:paraId="02371D34" w14:textId="55622A10" w:rsidR="00C73AD7" w:rsidRDefault="00A24147" w:rsidP="00A24147">
      <w:pPr>
        <w:widowControl w:val="0"/>
        <w:autoSpaceDE w:val="0"/>
        <w:autoSpaceDN w:val="0"/>
        <w:adjustRightInd w:val="0"/>
        <w:spacing w:after="0"/>
        <w:ind w:firstLine="567"/>
        <w:rPr>
          <w:lang w:eastAsia="en-US"/>
        </w:rPr>
      </w:pPr>
      <w:r>
        <w:t>2</w:t>
      </w:r>
      <w:r w:rsidR="00AE52BD" w:rsidRPr="00A55BC5">
        <w:t>.3.</w:t>
      </w:r>
      <w:r w:rsidR="00CE0247" w:rsidRPr="00A55BC5">
        <w:t>1</w:t>
      </w:r>
      <w:r w:rsidR="00AE52BD" w:rsidRPr="00A55BC5">
        <w:t>. </w:t>
      </w:r>
      <w:r w:rsidR="00C73AD7" w:rsidRPr="00A55BC5">
        <w:rPr>
          <w:lang w:eastAsia="en-US"/>
        </w:rPr>
        <w:t>если после получения положительного заключения</w:t>
      </w:r>
      <w:r w:rsidR="00C73AD7" w:rsidRPr="009F0B00">
        <w:t xml:space="preserve"> </w:t>
      </w:r>
      <w:r w:rsidR="00C73AD7" w:rsidRPr="009F0B00">
        <w:rPr>
          <w:lang w:eastAsia="en-US"/>
        </w:rPr>
        <w:t>о проверке</w:t>
      </w:r>
      <w:r w:rsidR="00C73AD7" w:rsidRPr="00A55BC5">
        <w:rPr>
          <w:lang w:eastAsia="en-US"/>
        </w:rPr>
        <w:t xml:space="preserve"> достоверности </w:t>
      </w:r>
      <w:r w:rsidR="00C73AD7" w:rsidRPr="009F0B00">
        <w:rPr>
          <w:lang w:eastAsia="en-US"/>
        </w:rPr>
        <w:t xml:space="preserve">определения </w:t>
      </w:r>
      <w:r w:rsidR="00C73AD7" w:rsidRPr="00A55BC5">
        <w:rPr>
          <w:lang w:eastAsia="en-US"/>
        </w:rPr>
        <w:t xml:space="preserve">сметной стоимости </w:t>
      </w:r>
      <w:r w:rsidR="00C73AD7" w:rsidRPr="009F0B00">
        <w:rPr>
          <w:lang w:eastAsia="en-US"/>
        </w:rPr>
        <w:t xml:space="preserve">строительства объекта </w:t>
      </w:r>
      <w:r w:rsidR="00C73AD7" w:rsidRPr="00A55BC5">
        <w:rPr>
          <w:lang w:eastAsia="en-US"/>
        </w:rPr>
        <w:t xml:space="preserve">в </w:t>
      </w:r>
      <w:r w:rsidR="00C73AD7">
        <w:t xml:space="preserve">органах </w:t>
      </w:r>
      <w:r w:rsidR="00093F8E">
        <w:t>г</w:t>
      </w:r>
      <w:r w:rsidR="00C73AD7" w:rsidRPr="00A55BC5">
        <w:t>осударственной экспертизы</w:t>
      </w:r>
      <w:r w:rsidR="00C73AD7" w:rsidRPr="00A55BC5">
        <w:rPr>
          <w:lang w:eastAsia="en-US"/>
        </w:rPr>
        <w:t xml:space="preserve"> итоговая цена Работ</w:t>
      </w:r>
      <w:r w:rsidR="00DC37B2" w:rsidRPr="00DC37B2">
        <w:t xml:space="preserve"> </w:t>
      </w:r>
      <w:r w:rsidR="00DC37B2" w:rsidRPr="00DC37B2">
        <w:rPr>
          <w:lang w:eastAsia="en-US"/>
        </w:rPr>
        <w:t>в базовом уровне цен 2000 г.</w:t>
      </w:r>
      <w:r w:rsidR="00C73AD7" w:rsidRPr="00A55BC5">
        <w:rPr>
          <w:lang w:eastAsia="en-US"/>
        </w:rPr>
        <w:t>, указанная в</w:t>
      </w:r>
      <w:r w:rsidR="00C73AD7">
        <w:rPr>
          <w:lang w:eastAsia="en-US"/>
        </w:rPr>
        <w:t xml:space="preserve"> сводном</w:t>
      </w:r>
      <w:r w:rsidR="00C73AD7" w:rsidRPr="00A55BC5">
        <w:rPr>
          <w:lang w:eastAsia="en-US"/>
        </w:rPr>
        <w:t xml:space="preserve"> сметном расчете</w:t>
      </w:r>
      <w:r w:rsidR="00DC37B2" w:rsidRPr="00DC37B2">
        <w:t xml:space="preserve"> </w:t>
      </w:r>
      <w:r w:rsidR="00DC37B2" w:rsidRPr="00DC37B2">
        <w:rPr>
          <w:lang w:eastAsia="en-US"/>
        </w:rPr>
        <w:t xml:space="preserve">и пересчитанная в текущий уровень цен на период, соответствующий середине периода выполнения работ по Договору, с применением коэффициента тендерного </w:t>
      </w:r>
      <w:r w:rsidR="00731381">
        <w:rPr>
          <w:lang w:eastAsia="en-US"/>
        </w:rPr>
        <w:t>с</w:t>
      </w:r>
      <w:r w:rsidR="00731381" w:rsidRPr="00DC37B2">
        <w:rPr>
          <w:lang w:eastAsia="en-US"/>
        </w:rPr>
        <w:t xml:space="preserve">нижения </w:t>
      </w:r>
      <w:r w:rsidR="00DC37B2" w:rsidRPr="00DC37B2">
        <w:rPr>
          <w:lang w:eastAsia="en-US"/>
        </w:rPr>
        <w:t>(далее- цена Работ по исполнительным сметам)</w:t>
      </w:r>
      <w:r w:rsidR="00C73AD7" w:rsidRPr="00A55BC5">
        <w:rPr>
          <w:lang w:eastAsia="en-US"/>
        </w:rPr>
        <w:t>, составит менее цены Договора</w:t>
      </w:r>
      <w:r w:rsidR="00DC37B2">
        <w:rPr>
          <w:lang w:eastAsia="en-US"/>
        </w:rPr>
        <w:t>,</w:t>
      </w:r>
      <w:r w:rsidR="00C73AD7" w:rsidRPr="00A55BC5">
        <w:rPr>
          <w:lang w:eastAsia="en-US"/>
        </w:rPr>
        <w:t xml:space="preserve"> </w:t>
      </w:r>
      <w:r w:rsidR="00DC37B2">
        <w:rPr>
          <w:lang w:eastAsia="en-US"/>
        </w:rPr>
        <w:t>в</w:t>
      </w:r>
      <w:r w:rsidR="00C73AD7" w:rsidRPr="00A55BC5">
        <w:rPr>
          <w:lang w:eastAsia="en-US"/>
        </w:rPr>
        <w:t xml:space="preserve"> таком случае цена Договора подлежит уменьшению до итоговой </w:t>
      </w:r>
      <w:r w:rsidR="00C73AD7">
        <w:rPr>
          <w:lang w:eastAsia="en-US"/>
        </w:rPr>
        <w:t>цены Работ</w:t>
      </w:r>
      <w:r w:rsidR="00DC37B2">
        <w:rPr>
          <w:lang w:eastAsia="en-US"/>
        </w:rPr>
        <w:t xml:space="preserve"> по исполнительным сметам.</w:t>
      </w:r>
      <w:r w:rsidR="00C73AD7" w:rsidRPr="00A55BC5">
        <w:rPr>
          <w:lang w:eastAsia="en-US"/>
        </w:rPr>
        <w:t xml:space="preserve"> </w:t>
      </w:r>
      <w:r w:rsidR="00DC37B2">
        <w:rPr>
          <w:lang w:eastAsia="en-US"/>
        </w:rPr>
        <w:t>П</w:t>
      </w:r>
      <w:r w:rsidR="00C73AD7">
        <w:rPr>
          <w:lang w:eastAsia="en-US"/>
        </w:rPr>
        <w:t>ри этом непредвиденные затраты по сводному сметному расчету в итоговой цене Работ</w:t>
      </w:r>
      <w:r w:rsidR="00DC37B2" w:rsidRPr="00DC37B2">
        <w:t xml:space="preserve"> </w:t>
      </w:r>
      <w:r w:rsidR="00DC37B2" w:rsidRPr="00DC37B2">
        <w:rPr>
          <w:lang w:eastAsia="en-US"/>
        </w:rPr>
        <w:t>по исполнительным сметам</w:t>
      </w:r>
      <w:r w:rsidR="00C73AD7">
        <w:rPr>
          <w:lang w:eastAsia="en-US"/>
        </w:rPr>
        <w:t xml:space="preserve"> не учитываются</w:t>
      </w:r>
      <w:r w:rsidR="00DC37B2">
        <w:rPr>
          <w:lang w:eastAsia="en-US"/>
        </w:rPr>
        <w:t>.</w:t>
      </w:r>
      <w:r w:rsidR="00C73AD7">
        <w:rPr>
          <w:lang w:eastAsia="en-US"/>
        </w:rPr>
        <w:t xml:space="preserve"> </w:t>
      </w:r>
    </w:p>
    <w:p w14:paraId="74009306" w14:textId="06D92D60" w:rsidR="00AE52BD" w:rsidRDefault="00A24147" w:rsidP="00A24147">
      <w:pPr>
        <w:widowControl w:val="0"/>
        <w:autoSpaceDE w:val="0"/>
        <w:autoSpaceDN w:val="0"/>
        <w:adjustRightInd w:val="0"/>
        <w:spacing w:after="0"/>
        <w:ind w:firstLine="567"/>
      </w:pPr>
      <w:r>
        <w:t>2</w:t>
      </w:r>
      <w:r w:rsidR="00AE52BD" w:rsidRPr="00A55BC5">
        <w:t>.3.</w:t>
      </w:r>
      <w:r w:rsidR="0007579F">
        <w:t>2</w:t>
      </w:r>
      <w:r w:rsidR="00AE52BD" w:rsidRPr="00A55BC5">
        <w:t>.</w:t>
      </w:r>
      <w:r w:rsidR="00C73AD7">
        <w:rPr>
          <w:lang w:val="en-US"/>
        </w:rPr>
        <w:t> </w:t>
      </w:r>
      <w:r w:rsidR="00AE52BD" w:rsidRPr="00A55BC5">
        <w:t xml:space="preserve">внесения Заказчиком изменений в задание на проектирование и (или) задание на выполнение инженерных изысканий, которые соответственно влекут увеличение или уменьшение </w:t>
      </w:r>
      <w:r w:rsidR="00AB64E3">
        <w:t>предусмотренного Договором объема Работ.</w:t>
      </w:r>
    </w:p>
    <w:p w14:paraId="428D805C" w14:textId="77777777" w:rsidR="00731381" w:rsidRPr="00A55BC5" w:rsidRDefault="00731381" w:rsidP="00731381">
      <w:pPr>
        <w:widowControl w:val="0"/>
        <w:autoSpaceDE w:val="0"/>
        <w:autoSpaceDN w:val="0"/>
        <w:adjustRightInd w:val="0"/>
        <w:spacing w:after="0"/>
        <w:ind w:firstLine="567"/>
        <w:rPr>
          <w:lang w:eastAsia="en-US"/>
        </w:rPr>
      </w:pPr>
      <w:r>
        <w:t xml:space="preserve">Цена Договора не подлежит изменению также и в том </w:t>
      </w:r>
      <w:r w:rsidRPr="00A55BC5">
        <w:t>случае</w:t>
      </w:r>
      <w:r>
        <w:t>,</w:t>
      </w:r>
      <w:r w:rsidRPr="00A55BC5">
        <w:rPr>
          <w:lang w:eastAsia="en-US"/>
        </w:rPr>
        <w:t xml:space="preserve"> если после получения положительного заключения </w:t>
      </w:r>
      <w:r>
        <w:rPr>
          <w:lang w:eastAsia="en-US"/>
        </w:rPr>
        <w:t xml:space="preserve">о проверке </w:t>
      </w:r>
      <w:r w:rsidRPr="00A55BC5">
        <w:rPr>
          <w:lang w:eastAsia="en-US"/>
        </w:rPr>
        <w:t xml:space="preserve">достоверности </w:t>
      </w:r>
      <w:r>
        <w:rPr>
          <w:lang w:eastAsia="en-US"/>
        </w:rPr>
        <w:t xml:space="preserve">определения </w:t>
      </w:r>
      <w:r w:rsidRPr="00A55BC5">
        <w:rPr>
          <w:lang w:eastAsia="en-US"/>
        </w:rPr>
        <w:t xml:space="preserve">сметной стоимости </w:t>
      </w:r>
      <w:r>
        <w:rPr>
          <w:lang w:eastAsia="en-US"/>
        </w:rPr>
        <w:t xml:space="preserve">строительства объекта </w:t>
      </w:r>
      <w:r w:rsidRPr="00A55BC5">
        <w:rPr>
          <w:lang w:eastAsia="en-US"/>
        </w:rPr>
        <w:t xml:space="preserve">в </w:t>
      </w:r>
      <w:r>
        <w:t>органах г</w:t>
      </w:r>
      <w:r w:rsidRPr="00A55BC5">
        <w:t>осударственной экспертизы</w:t>
      </w:r>
      <w:r w:rsidRPr="00A55BC5">
        <w:rPr>
          <w:lang w:eastAsia="en-US"/>
        </w:rPr>
        <w:t xml:space="preserve"> итоговая цена Работ</w:t>
      </w:r>
      <w:r>
        <w:rPr>
          <w:lang w:eastAsia="en-US"/>
        </w:rPr>
        <w:t xml:space="preserve"> по сметам, включенным в сводный сметный расчет, получившим положительное заключение,</w:t>
      </w:r>
      <w:r w:rsidRPr="00A55BC5">
        <w:rPr>
          <w:lang w:eastAsia="en-US"/>
        </w:rPr>
        <w:t xml:space="preserve"> превысит цену </w:t>
      </w:r>
      <w:r>
        <w:rPr>
          <w:lang w:eastAsia="en-US"/>
        </w:rPr>
        <w:t xml:space="preserve">Работ по </w:t>
      </w:r>
      <w:r w:rsidRPr="00A55BC5">
        <w:rPr>
          <w:lang w:eastAsia="en-US"/>
        </w:rPr>
        <w:t>Договор</w:t>
      </w:r>
      <w:r>
        <w:rPr>
          <w:lang w:eastAsia="en-US"/>
        </w:rPr>
        <w:t xml:space="preserve">у. В таком случае </w:t>
      </w:r>
      <w:r w:rsidRPr="00A55BC5">
        <w:rPr>
          <w:lang w:eastAsia="en-US"/>
        </w:rPr>
        <w:t>Работы выполняются в полном объеме, предусмотренном</w:t>
      </w:r>
      <w:r>
        <w:rPr>
          <w:lang w:eastAsia="en-US"/>
        </w:rPr>
        <w:t xml:space="preserve"> проектно-сметной документацией.</w:t>
      </w:r>
    </w:p>
    <w:p w14:paraId="55155087" w14:textId="468A10DC" w:rsidR="00AE17D1" w:rsidRPr="00A55BC5" w:rsidRDefault="00AE17D1" w:rsidP="00A24147">
      <w:pPr>
        <w:widowControl w:val="0"/>
        <w:shd w:val="clear" w:color="auto" w:fill="FFFFFF"/>
        <w:autoSpaceDE w:val="0"/>
        <w:autoSpaceDN w:val="0"/>
        <w:adjustRightInd w:val="0"/>
        <w:spacing w:after="0"/>
        <w:ind w:firstLine="567"/>
      </w:pPr>
      <w:r w:rsidRPr="00A55BC5">
        <w:rPr>
          <w:rFonts w:eastAsia="MS Mincho"/>
        </w:rPr>
        <w:t>Договорная цена может быть снижена по соглашению Сторон без изменения предусмотренных настоящим Договором объем</w:t>
      </w:r>
      <w:r w:rsidR="00AB64E3">
        <w:rPr>
          <w:rFonts w:eastAsia="MS Mincho"/>
        </w:rPr>
        <w:t>а</w:t>
      </w:r>
      <w:r w:rsidRPr="00A55BC5">
        <w:rPr>
          <w:rFonts w:eastAsia="MS Mincho"/>
        </w:rPr>
        <w:t xml:space="preserve"> работ, качества выполняемых </w:t>
      </w:r>
      <w:r w:rsidR="00AB64E3">
        <w:rPr>
          <w:rFonts w:eastAsia="MS Mincho"/>
        </w:rPr>
        <w:t>Р</w:t>
      </w:r>
      <w:r w:rsidRPr="00A55BC5">
        <w:rPr>
          <w:rFonts w:eastAsia="MS Mincho"/>
        </w:rPr>
        <w:t>абот и иных условий исполнения настоящего Договора.</w:t>
      </w:r>
    </w:p>
    <w:p w14:paraId="2DBF34EB" w14:textId="5F7589B7" w:rsidR="00AE52BD" w:rsidRPr="00A55BC5" w:rsidRDefault="00A24147" w:rsidP="00A24147">
      <w:pPr>
        <w:widowControl w:val="0"/>
        <w:autoSpaceDE w:val="0"/>
        <w:autoSpaceDN w:val="0"/>
        <w:adjustRightInd w:val="0"/>
        <w:spacing w:after="0"/>
        <w:ind w:firstLine="567"/>
      </w:pPr>
      <w:r>
        <w:t>2</w:t>
      </w:r>
      <w:r w:rsidR="00AE52BD" w:rsidRPr="00A55BC5">
        <w:t xml:space="preserve">.4. По результатам изменения цены Договора, окончательная цена оформляется соответствующим дополнительным соглашением с внесением необходимых изменений </w:t>
      </w:r>
      <w:r w:rsidR="00AE52BD" w:rsidRPr="00A55BC5">
        <w:br/>
        <w:t>в Приложения к Договору.</w:t>
      </w:r>
    </w:p>
    <w:p w14:paraId="1B5DE81A" w14:textId="23DED573" w:rsidR="00AE52BD" w:rsidRPr="00A55BC5" w:rsidRDefault="00A24147" w:rsidP="00A24147">
      <w:pPr>
        <w:widowControl w:val="0"/>
        <w:shd w:val="clear" w:color="auto" w:fill="FFFFFF"/>
        <w:autoSpaceDE w:val="0"/>
        <w:autoSpaceDN w:val="0"/>
        <w:adjustRightInd w:val="0"/>
        <w:spacing w:after="0"/>
        <w:ind w:firstLine="567"/>
        <w:rPr>
          <w:b/>
        </w:rPr>
      </w:pPr>
      <w:r>
        <w:t>2</w:t>
      </w:r>
      <w:r w:rsidR="00AE52BD" w:rsidRPr="00A55BC5">
        <w:t>.5. В цене Договора учтены следующие затраты:</w:t>
      </w:r>
    </w:p>
    <w:p w14:paraId="7C9DE0EB" w14:textId="778EF98B" w:rsidR="00AE52BD" w:rsidRPr="00A55BC5" w:rsidRDefault="00A24147" w:rsidP="00A24147">
      <w:pPr>
        <w:spacing w:after="0"/>
        <w:ind w:firstLine="567"/>
        <w:rPr>
          <w:b/>
        </w:rPr>
      </w:pPr>
      <w:r>
        <w:t>2</w:t>
      </w:r>
      <w:r w:rsidR="00AE52BD" w:rsidRPr="00A55BC5">
        <w:t>.5.1. на проведение инженерных изысканий</w:t>
      </w:r>
      <w:r w:rsidR="00F2018A">
        <w:t>:</w:t>
      </w:r>
    </w:p>
    <w:p w14:paraId="7D6A5ED0" w14:textId="3AFF7B92" w:rsidR="00F65AD2" w:rsidRPr="009D0C1D" w:rsidRDefault="00F65AD2" w:rsidP="00A24147">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9D0C1D">
        <w:rPr>
          <w:kern w:val="1"/>
        </w:rPr>
        <w:t>инженерно-геодезические изыскания</w:t>
      </w:r>
      <w:r w:rsidR="00602DAE" w:rsidRPr="009D0C1D">
        <w:rPr>
          <w:kern w:val="1"/>
        </w:rPr>
        <w:t>;</w:t>
      </w:r>
    </w:p>
    <w:p w14:paraId="6C15DABF" w14:textId="45809D29" w:rsidR="00F2018A" w:rsidRPr="009D0C1D" w:rsidRDefault="00F2018A" w:rsidP="00A24147">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9D0C1D">
        <w:rPr>
          <w:kern w:val="1"/>
        </w:rPr>
        <w:t>инженерно-геологические изыскания;</w:t>
      </w:r>
    </w:p>
    <w:p w14:paraId="3DFC7F97" w14:textId="5C07ACB4" w:rsidR="00F2018A" w:rsidRPr="009D0C1D" w:rsidRDefault="00F2018A" w:rsidP="00A24147">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9D0C1D">
        <w:rPr>
          <w:kern w:val="1"/>
        </w:rPr>
        <w:t>инженерно-гидрометеорологические изыскания;</w:t>
      </w:r>
    </w:p>
    <w:p w14:paraId="5A897F2D" w14:textId="0BAA0621" w:rsidR="005572A6" w:rsidRDefault="0088095B" w:rsidP="00A24147">
      <w:pPr>
        <w:widowControl w:val="0"/>
        <w:numPr>
          <w:ilvl w:val="0"/>
          <w:numId w:val="120"/>
        </w:numPr>
        <w:tabs>
          <w:tab w:val="left" w:pos="-426"/>
          <w:tab w:val="left" w:pos="-284"/>
          <w:tab w:val="left" w:pos="-142"/>
        </w:tabs>
        <w:autoSpaceDE w:val="0"/>
        <w:autoSpaceDN w:val="0"/>
        <w:adjustRightInd w:val="0"/>
        <w:spacing w:after="0"/>
        <w:ind w:left="0" w:firstLine="567"/>
        <w:contextualSpacing/>
      </w:pPr>
      <w:r w:rsidRPr="009D0C1D">
        <w:rPr>
          <w:kern w:val="1"/>
        </w:rPr>
        <w:t>инженерно</w:t>
      </w:r>
      <w:r w:rsidRPr="00F2018A">
        <w:t>-экологические изыскания</w:t>
      </w:r>
      <w:r w:rsidR="007B4D0E">
        <w:t>;</w:t>
      </w:r>
    </w:p>
    <w:p w14:paraId="2BAE7E29" w14:textId="5960E0C4" w:rsidR="0088095B" w:rsidRDefault="005572A6" w:rsidP="00A24147">
      <w:pPr>
        <w:widowControl w:val="0"/>
        <w:numPr>
          <w:ilvl w:val="0"/>
          <w:numId w:val="120"/>
        </w:numPr>
        <w:tabs>
          <w:tab w:val="left" w:pos="-426"/>
          <w:tab w:val="left" w:pos="-284"/>
          <w:tab w:val="left" w:pos="-142"/>
        </w:tabs>
        <w:autoSpaceDE w:val="0"/>
        <w:autoSpaceDN w:val="0"/>
        <w:adjustRightInd w:val="0"/>
        <w:spacing w:after="0"/>
        <w:ind w:left="0" w:firstLine="567"/>
        <w:contextualSpacing/>
      </w:pPr>
      <w:r w:rsidRPr="005572A6">
        <w:t>оценка селевой опасности</w:t>
      </w:r>
      <w:r w:rsidR="0088095B">
        <w:t>.</w:t>
      </w:r>
    </w:p>
    <w:p w14:paraId="3AF38E76" w14:textId="77777777" w:rsidR="00731381" w:rsidRDefault="00A24147" w:rsidP="00731381">
      <w:pPr>
        <w:spacing w:after="0"/>
        <w:ind w:firstLine="567"/>
      </w:pPr>
      <w:r>
        <w:t>2</w:t>
      </w:r>
      <w:r w:rsidR="00602DAE">
        <w:t xml:space="preserve">.5.2. </w:t>
      </w:r>
      <w:r w:rsidR="00731381" w:rsidRPr="00A55BC5">
        <w:t>на разработку проектной документации</w:t>
      </w:r>
      <w:r w:rsidR="00731381">
        <w:t>,</w:t>
      </w:r>
      <w:r w:rsidR="00731381" w:rsidRPr="00A55BC5">
        <w:t xml:space="preserve"> включая сметную документацию, включая согласование с Заказчиком основных технических решений (далее – ОТР) в ходе проектирования, выполненных в различных вариантах в соответствии с Задани</w:t>
      </w:r>
      <w:r w:rsidR="00731381">
        <w:t>ем</w:t>
      </w:r>
      <w:r w:rsidR="00731381" w:rsidRPr="00A55BC5">
        <w:t xml:space="preserve"> на проектирование;</w:t>
      </w:r>
    </w:p>
    <w:p w14:paraId="64E7A9C9" w14:textId="5D0057BD" w:rsidR="0088095B" w:rsidRDefault="00A24147" w:rsidP="00A24147">
      <w:pPr>
        <w:spacing w:after="0"/>
        <w:ind w:firstLine="567"/>
      </w:pPr>
      <w:r>
        <w:t>2</w:t>
      </w:r>
      <w:r w:rsidR="004A41ED">
        <w:t xml:space="preserve">.5.3. </w:t>
      </w:r>
      <w:r w:rsidR="0088095B" w:rsidRPr="0088095B">
        <w:t>резерв средств на непредвиденные работы и затраты;</w:t>
      </w:r>
    </w:p>
    <w:p w14:paraId="28EC6253" w14:textId="312A7953" w:rsidR="00AE52BD" w:rsidRPr="0005558E" w:rsidRDefault="00A24147" w:rsidP="00A24147">
      <w:pPr>
        <w:spacing w:after="0"/>
        <w:ind w:firstLine="567"/>
        <w:rPr>
          <w:b/>
        </w:rPr>
      </w:pPr>
      <w:r>
        <w:lastRenderedPageBreak/>
        <w:t>2</w:t>
      </w:r>
      <w:r w:rsidR="0088095B">
        <w:t>.5.</w:t>
      </w:r>
      <w:r w:rsidR="007B4D0E">
        <w:t>4</w:t>
      </w:r>
      <w:r w:rsidR="0088095B">
        <w:t xml:space="preserve">. </w:t>
      </w:r>
      <w:r w:rsidR="00AE52BD" w:rsidRPr="00A55BC5">
        <w:t>расходы, связанные со сдачей результатов Работ в установленном порядке Заказчику;</w:t>
      </w:r>
    </w:p>
    <w:p w14:paraId="0F84BFF4" w14:textId="565404EE" w:rsidR="00024586" w:rsidRDefault="00A24147" w:rsidP="00A24147">
      <w:pPr>
        <w:spacing w:after="0"/>
        <w:ind w:firstLine="567"/>
      </w:pPr>
      <w:r>
        <w:t>2</w:t>
      </w:r>
      <w:r w:rsidR="00024586" w:rsidRPr="00A55BC5">
        <w:t>.5.</w:t>
      </w:r>
      <w:r w:rsidR="007B4D0E">
        <w:t>5</w:t>
      </w:r>
      <w:r w:rsidR="00024586" w:rsidRPr="00A55BC5">
        <w:t>. расходы, связанные с комплексом работ по согласованию и сопровождению экспертиз изыскате</w:t>
      </w:r>
      <w:r w:rsidR="00AB64E3">
        <w:t>льской и проектной документации;</w:t>
      </w:r>
    </w:p>
    <w:p w14:paraId="1F5DF0C2" w14:textId="097D53CF" w:rsidR="005572A6" w:rsidRDefault="00A24147" w:rsidP="00A24147">
      <w:pPr>
        <w:spacing w:after="0"/>
        <w:ind w:firstLine="567"/>
      </w:pPr>
      <w:r>
        <w:t>2</w:t>
      </w:r>
      <w:r w:rsidR="00AB64E3">
        <w:t>.5.</w:t>
      </w:r>
      <w:r w:rsidR="007B4D0E">
        <w:t>6</w:t>
      </w:r>
      <w:r w:rsidR="00AB64E3">
        <w:t>.</w:t>
      </w:r>
      <w:r w:rsidR="005572A6">
        <w:t xml:space="preserve"> </w:t>
      </w:r>
      <w:r w:rsidR="007B4D0E" w:rsidRPr="007B4D0E">
        <w:t xml:space="preserve">индексы </w:t>
      </w:r>
      <w:r w:rsidR="00672ADD">
        <w:t>прогнозной</w:t>
      </w:r>
      <w:r w:rsidR="00672ADD" w:rsidRPr="007B4D0E">
        <w:t xml:space="preserve"> </w:t>
      </w:r>
      <w:r w:rsidR="007B4D0E" w:rsidRPr="007B4D0E">
        <w:t xml:space="preserve">инфляции для пересчета сметной стоимости из уровня цен </w:t>
      </w:r>
      <w:r w:rsidR="00672ADD">
        <w:t>составления сметной документации</w:t>
      </w:r>
      <w:r w:rsidR="007B4D0E" w:rsidRPr="007B4D0E">
        <w:t xml:space="preserve"> в уровень цен на </w:t>
      </w:r>
      <w:r w:rsidR="00672ADD">
        <w:t>период</w:t>
      </w:r>
      <w:r w:rsidR="00672ADD" w:rsidRPr="007B4D0E">
        <w:t xml:space="preserve"> </w:t>
      </w:r>
      <w:r w:rsidR="00672ADD">
        <w:t>выполнения работ</w:t>
      </w:r>
      <w:r w:rsidR="007B4D0E" w:rsidRPr="007B4D0E">
        <w:t>;</w:t>
      </w:r>
    </w:p>
    <w:p w14:paraId="080B5CB5" w14:textId="286C586B" w:rsidR="00AB64E3" w:rsidRPr="00A55BC5" w:rsidRDefault="00A24147" w:rsidP="00A24147">
      <w:pPr>
        <w:spacing w:after="0"/>
        <w:ind w:firstLine="567"/>
      </w:pPr>
      <w:r>
        <w:t>2</w:t>
      </w:r>
      <w:r w:rsidR="00BB2C2E">
        <w:t>.5.</w:t>
      </w:r>
      <w:r w:rsidR="007B4D0E">
        <w:t>7</w:t>
      </w:r>
      <w:r w:rsidR="00BB2C2E">
        <w:t xml:space="preserve">. </w:t>
      </w:r>
      <w:r w:rsidR="00AB64E3">
        <w:t>иные затраты, издержки и расходы Подрядчика, связанные с выполнением условий Договора.</w:t>
      </w:r>
    </w:p>
    <w:p w14:paraId="72C4B726" w14:textId="6E91167D" w:rsidR="00AE52BD" w:rsidRPr="00A55BC5" w:rsidRDefault="00A24147" w:rsidP="00A24147">
      <w:pPr>
        <w:spacing w:after="0"/>
        <w:ind w:firstLine="567"/>
        <w:contextualSpacing/>
      </w:pPr>
      <w:r>
        <w:t>2</w:t>
      </w:r>
      <w:r w:rsidR="00AE52BD" w:rsidRPr="00A55BC5">
        <w:t xml:space="preserve">.6. </w:t>
      </w:r>
      <w:r w:rsidR="00EB3633">
        <w:t xml:space="preserve">В цене Договора не учтены расходы на оплату услуг </w:t>
      </w:r>
      <w:r w:rsidR="00C535AD">
        <w:t xml:space="preserve">государственной экологической экспертизы и </w:t>
      </w:r>
      <w:r w:rsidR="00EB3633">
        <w:t>Федерального автономного учреждения «Главное управле</w:t>
      </w:r>
      <w:r w:rsidR="006F6653">
        <w:t xml:space="preserve">ние государственной экспертизы», </w:t>
      </w:r>
      <w:r w:rsidR="00EB3633">
        <w:t xml:space="preserve">которые будут компенсированы Подрядчику </w:t>
      </w:r>
      <w:r w:rsidR="00065F88">
        <w:t>в порядке,</w:t>
      </w:r>
      <w:r w:rsidR="00EB3633">
        <w:t xml:space="preserve"> установленном </w:t>
      </w:r>
      <w:r w:rsidR="00065F88">
        <w:t xml:space="preserve">пунктами </w:t>
      </w:r>
      <w:r w:rsidR="0018353F">
        <w:t>7</w:t>
      </w:r>
      <w:r w:rsidR="00065F88">
        <w:t>.3-</w:t>
      </w:r>
      <w:r w:rsidR="0018353F">
        <w:t>7</w:t>
      </w:r>
      <w:r w:rsidR="00065F88">
        <w:t>.</w:t>
      </w:r>
      <w:r w:rsidR="006171EE">
        <w:t>4</w:t>
      </w:r>
      <w:r w:rsidR="00EB3633">
        <w:t xml:space="preserve"> Договора.</w:t>
      </w:r>
    </w:p>
    <w:p w14:paraId="15DB6E09" w14:textId="77777777" w:rsidR="00D5692F" w:rsidRPr="00A55BC5" w:rsidRDefault="00D5692F" w:rsidP="00A24147">
      <w:pPr>
        <w:widowControl w:val="0"/>
        <w:autoSpaceDE w:val="0"/>
        <w:autoSpaceDN w:val="0"/>
        <w:adjustRightInd w:val="0"/>
        <w:spacing w:after="0"/>
        <w:ind w:firstLine="567"/>
      </w:pPr>
    </w:p>
    <w:p w14:paraId="1E18FAA8" w14:textId="77777777" w:rsidR="00AE52BD" w:rsidRPr="00A55BC5" w:rsidRDefault="00AE52BD" w:rsidP="00A24147">
      <w:pPr>
        <w:widowControl w:val="0"/>
        <w:numPr>
          <w:ilvl w:val="0"/>
          <w:numId w:val="119"/>
        </w:numPr>
        <w:tabs>
          <w:tab w:val="left" w:pos="1134"/>
        </w:tabs>
        <w:autoSpaceDE w:val="0"/>
        <w:autoSpaceDN w:val="0"/>
        <w:adjustRightInd w:val="0"/>
        <w:spacing w:after="0"/>
        <w:ind w:left="0" w:firstLine="567"/>
        <w:contextualSpacing/>
        <w:jc w:val="center"/>
        <w:rPr>
          <w:b/>
        </w:rPr>
      </w:pPr>
      <w:r w:rsidRPr="00A55BC5">
        <w:rPr>
          <w:b/>
        </w:rPr>
        <w:t>Порядок и условия платежей</w:t>
      </w:r>
    </w:p>
    <w:p w14:paraId="304B0BA6" w14:textId="5EDC4369" w:rsidR="00AE52BD" w:rsidRPr="00A55BC5" w:rsidRDefault="00F221C3" w:rsidP="00A24147">
      <w:pPr>
        <w:widowControl w:val="0"/>
        <w:numPr>
          <w:ilvl w:val="1"/>
          <w:numId w:val="119"/>
        </w:numPr>
        <w:tabs>
          <w:tab w:val="left" w:pos="1134"/>
        </w:tabs>
        <w:autoSpaceDE w:val="0"/>
        <w:autoSpaceDN w:val="0"/>
        <w:adjustRightInd w:val="0"/>
        <w:spacing w:after="0"/>
        <w:ind w:left="0" w:firstLine="567"/>
        <w:contextualSpacing/>
      </w:pPr>
      <w:r w:rsidRPr="00F221C3">
        <w:rPr>
          <w:rFonts w:eastAsiaTheme="minorHAnsi"/>
          <w:lang w:eastAsia="en-US"/>
        </w:rPr>
        <w:t>Оплата по настоящему Договору производится в рублях Российской Федерации, платежными поручениями: за фактически выполненные работы по платежным реквизитам Подрядчика, указанным в ст</w:t>
      </w:r>
      <w:r>
        <w:rPr>
          <w:rFonts w:eastAsiaTheme="minorHAnsi"/>
          <w:lang w:eastAsia="en-US"/>
        </w:rPr>
        <w:t>атье</w:t>
      </w:r>
      <w:r w:rsidRPr="00F221C3">
        <w:rPr>
          <w:rFonts w:eastAsiaTheme="minorHAnsi"/>
          <w:lang w:eastAsia="en-US"/>
        </w:rPr>
        <w:t xml:space="preserve"> 22 Договора, </w:t>
      </w:r>
      <w:r>
        <w:rPr>
          <w:rFonts w:eastAsiaTheme="minorHAnsi"/>
          <w:lang w:eastAsia="en-US"/>
        </w:rPr>
        <w:t xml:space="preserve">выплата </w:t>
      </w:r>
      <w:r w:rsidRPr="00F221C3">
        <w:rPr>
          <w:rFonts w:eastAsiaTheme="minorHAnsi"/>
          <w:lang w:eastAsia="en-US"/>
        </w:rPr>
        <w:t>аванс</w:t>
      </w:r>
      <w:r>
        <w:rPr>
          <w:rFonts w:eastAsiaTheme="minorHAnsi"/>
          <w:lang w:eastAsia="en-US"/>
        </w:rPr>
        <w:t xml:space="preserve">а, производится </w:t>
      </w:r>
      <w:r w:rsidR="0018353F">
        <w:rPr>
          <w:rFonts w:eastAsiaTheme="minorHAnsi"/>
          <w:lang w:eastAsia="en-US"/>
        </w:rPr>
        <w:t>в соответствии с пунктом 3</w:t>
      </w:r>
      <w:r w:rsidRPr="00F221C3">
        <w:rPr>
          <w:rFonts w:eastAsiaTheme="minorHAnsi"/>
          <w:lang w:eastAsia="en-US"/>
        </w:rPr>
        <w:t>.2.1</w:t>
      </w:r>
      <w:r>
        <w:rPr>
          <w:rFonts w:eastAsiaTheme="minorHAnsi"/>
          <w:lang w:eastAsia="en-US"/>
        </w:rPr>
        <w:t xml:space="preserve"> Договора.</w:t>
      </w:r>
    </w:p>
    <w:p w14:paraId="376DC4E1" w14:textId="66196116" w:rsidR="00D60A7B" w:rsidRPr="002A5D08" w:rsidRDefault="00D60A7B" w:rsidP="00A24147">
      <w:pPr>
        <w:widowControl w:val="0"/>
        <w:numPr>
          <w:ilvl w:val="1"/>
          <w:numId w:val="119"/>
        </w:numPr>
        <w:tabs>
          <w:tab w:val="left" w:pos="1134"/>
        </w:tabs>
        <w:autoSpaceDE w:val="0"/>
        <w:autoSpaceDN w:val="0"/>
        <w:adjustRightInd w:val="0"/>
        <w:spacing w:after="0"/>
        <w:ind w:left="0" w:firstLine="567"/>
        <w:contextualSpacing/>
      </w:pPr>
      <w:r w:rsidRPr="002A5D08">
        <w:t>Оплата работ</w:t>
      </w:r>
      <w:r w:rsidR="0090647C">
        <w:t xml:space="preserve"> </w:t>
      </w:r>
      <w:r w:rsidRPr="002A5D08">
        <w:t>производится Заказчиком в следующем порядке:</w:t>
      </w:r>
    </w:p>
    <w:p w14:paraId="7331DFD1" w14:textId="6F05CEB5" w:rsidR="00F87FBE" w:rsidRDefault="00F87FBE" w:rsidP="00A24147">
      <w:pPr>
        <w:pStyle w:val="aff4"/>
        <w:widowControl w:val="0"/>
        <w:numPr>
          <w:ilvl w:val="2"/>
          <w:numId w:val="119"/>
        </w:numPr>
        <w:tabs>
          <w:tab w:val="left" w:pos="-142"/>
          <w:tab w:val="left" w:pos="1276"/>
        </w:tabs>
        <w:autoSpaceDE w:val="0"/>
        <w:autoSpaceDN w:val="0"/>
        <w:adjustRightInd w:val="0"/>
        <w:ind w:left="0" w:right="20" w:firstLine="567"/>
        <w:jc w:val="both"/>
      </w:pPr>
      <w:r>
        <w:t xml:space="preserve">В течение 20 (двадцати) рабочих дней с момента заключения настоящего Договора </w:t>
      </w:r>
      <w:r w:rsidR="00A24147">
        <w:t>П</w:t>
      </w:r>
      <w:r>
        <w:t xml:space="preserve">одрядчик в целях осуществления и отражения операций с целевыми средствами обязуется получить уведомление об </w:t>
      </w:r>
      <w:r w:rsidRPr="009A5050">
        <w:t xml:space="preserve">открытии лицевого счета (реквизитах) неучастника бюджетного процесса для осуществления взаиморасчетов по настоящему Договору в территориальном органе Федерального казначейства </w:t>
      </w:r>
      <w:r>
        <w:t xml:space="preserve">и направить Заказчику указанное уведомление и оригинал счёта для перечисления аванса в соответствии с пунктом </w:t>
      </w:r>
      <w:r w:rsidR="00A24147">
        <w:t>3.2.2</w:t>
      </w:r>
      <w:r>
        <w:t xml:space="preserve"> настоящего Договора.</w:t>
      </w:r>
    </w:p>
    <w:p w14:paraId="5B643B34" w14:textId="173B2127" w:rsidR="00F87FBE" w:rsidRPr="002938CB" w:rsidRDefault="00F87FBE" w:rsidP="00A24147">
      <w:pPr>
        <w:widowControl w:val="0"/>
        <w:tabs>
          <w:tab w:val="left" w:pos="-142"/>
          <w:tab w:val="left" w:pos="1276"/>
        </w:tabs>
        <w:autoSpaceDE w:val="0"/>
        <w:autoSpaceDN w:val="0"/>
        <w:adjustRightInd w:val="0"/>
        <w:spacing w:after="0"/>
        <w:ind w:right="20" w:firstLine="567"/>
      </w:pPr>
      <w:r>
        <w:t xml:space="preserve">При наличии открытого лицевого счета </w:t>
      </w:r>
      <w:r w:rsidRPr="009A5050">
        <w:t xml:space="preserve">в территориальном органе Федерального казначейства </w:t>
      </w:r>
      <w:r w:rsidR="00A24147">
        <w:t>П</w:t>
      </w:r>
      <w:r>
        <w:t>одрядчик направляет уведомление об открытии соответствующего настоящему Договору аналитического кода раздела (АКР).</w:t>
      </w:r>
    </w:p>
    <w:p w14:paraId="0926C9A1" w14:textId="559D3F52" w:rsidR="00D60A7B" w:rsidRDefault="00F87FBE" w:rsidP="00A24147">
      <w:pPr>
        <w:pStyle w:val="aff4"/>
        <w:widowControl w:val="0"/>
        <w:numPr>
          <w:ilvl w:val="2"/>
          <w:numId w:val="119"/>
        </w:numPr>
        <w:tabs>
          <w:tab w:val="left" w:pos="1134"/>
        </w:tabs>
        <w:autoSpaceDE w:val="0"/>
        <w:autoSpaceDN w:val="0"/>
        <w:adjustRightInd w:val="0"/>
        <w:ind w:left="0" w:firstLine="567"/>
        <w:jc w:val="both"/>
      </w:pPr>
      <w:r>
        <w:t>В течение 70</w:t>
      </w:r>
      <w:r w:rsidRPr="009A5050">
        <w:t> (</w:t>
      </w:r>
      <w:r>
        <w:t>семидесяти</w:t>
      </w:r>
      <w:r w:rsidRPr="009A5050">
        <w:t xml:space="preserve">) рабочих дней с момента получения Заказчиком от </w:t>
      </w:r>
      <w:r w:rsidR="00A24147">
        <w:t>П</w:t>
      </w:r>
      <w:r w:rsidRPr="009A5050">
        <w:t xml:space="preserve">одрядчика уведомления об открытии лицевого счета (реквизитах) неучастника бюджетного процесса для осуществления взаиморасчетов по настоящему Договору в территориальном органе Федерального казначейства и осуществления всех необходимых процедур в соответствии с действующим законодательством Российской Федерации, регулирующим казначейское сопровождение государственных контрактов, договоров (соглашений), а также контрактов, договоров, соглашений, заключенных в рамках их исполнения, на основании выставленного </w:t>
      </w:r>
      <w:r w:rsidR="00A24147">
        <w:t>П</w:t>
      </w:r>
      <w:r w:rsidRPr="009A5050">
        <w:t>одрядчиком оригинала счета</w:t>
      </w:r>
      <w:r w:rsidR="007A054D">
        <w:t>,</w:t>
      </w:r>
      <w:r w:rsidR="007A054D" w:rsidRPr="007A054D">
        <w:t xml:space="preserve"> </w:t>
      </w:r>
      <w:r w:rsidR="007A054D">
        <w:t>а также н</w:t>
      </w:r>
      <w:r w:rsidR="007A054D" w:rsidRPr="00470D9A">
        <w:t>а</w:t>
      </w:r>
      <w:r w:rsidR="007A054D">
        <w:t> </w:t>
      </w:r>
      <w:r w:rsidR="007A054D" w:rsidRPr="00470D9A">
        <w:t>основании представленного оригинала безотзывной банковской гарантии,</w:t>
      </w:r>
      <w:r w:rsidR="007A054D">
        <w:t xml:space="preserve"> </w:t>
      </w:r>
      <w:r w:rsidR="007A054D" w:rsidRPr="00470D9A">
        <w:t xml:space="preserve">оформленной в соответствии со статьей </w:t>
      </w:r>
      <w:r w:rsidR="007A054D">
        <w:t xml:space="preserve">14 </w:t>
      </w:r>
      <w:r w:rsidR="007A054D" w:rsidRPr="00470D9A">
        <w:t>настоящего Договора</w:t>
      </w:r>
      <w:r w:rsidR="007A054D">
        <w:t>,</w:t>
      </w:r>
      <w:r w:rsidR="007A054D" w:rsidRPr="00B24EA8">
        <w:t xml:space="preserve"> </w:t>
      </w:r>
      <w:r w:rsidR="007A054D">
        <w:t xml:space="preserve">либо </w:t>
      </w:r>
      <w:r w:rsidR="007A054D" w:rsidRPr="00E31017">
        <w:t>внесения денежных средств</w:t>
      </w:r>
      <w:r w:rsidR="007A054D">
        <w:t xml:space="preserve"> на лицевой счет Заказчика</w:t>
      </w:r>
      <w:r w:rsidR="007A054D" w:rsidRPr="00B24EA8">
        <w:t xml:space="preserve"> </w:t>
      </w:r>
      <w:r w:rsidR="007A054D" w:rsidRPr="00470D9A">
        <w:t xml:space="preserve">в соответствии со статьей </w:t>
      </w:r>
      <w:r w:rsidR="007A054D">
        <w:t xml:space="preserve">14 </w:t>
      </w:r>
      <w:r w:rsidR="007A054D" w:rsidRPr="00470D9A">
        <w:t>настоящего Договора на сумму возможной выплаты авансового платежа</w:t>
      </w:r>
      <w:r w:rsidR="007A054D">
        <w:t>,</w:t>
      </w:r>
      <w:r w:rsidR="007A054D" w:rsidRPr="00BD372B">
        <w:t xml:space="preserve"> </w:t>
      </w:r>
      <w:r w:rsidRPr="009A5050">
        <w:t xml:space="preserve">Заказчик перечисляет на лицевой счет </w:t>
      </w:r>
      <w:r w:rsidR="00A24147">
        <w:t>П</w:t>
      </w:r>
      <w:r w:rsidRPr="009A5050">
        <w:t>одрядчика аванс в размере</w:t>
      </w:r>
      <w:r w:rsidR="00A24147">
        <w:t xml:space="preserve"> 3</w:t>
      </w:r>
      <w:r w:rsidR="00D60A7B">
        <w:t>0%</w:t>
      </w:r>
      <w:r w:rsidR="00D60A7B" w:rsidRPr="002014C2">
        <w:t> </w:t>
      </w:r>
      <w:r w:rsidR="00D60A7B">
        <w:t>(</w:t>
      </w:r>
      <w:r w:rsidR="00A24147">
        <w:t>тридцати</w:t>
      </w:r>
      <w:r w:rsidR="0018698B">
        <w:t>)</w:t>
      </w:r>
      <w:r w:rsidR="00D60A7B" w:rsidRPr="002D5B9A">
        <w:t xml:space="preserve"> </w:t>
      </w:r>
      <w:r w:rsidR="00D60A7B">
        <w:t>процентов</w:t>
      </w:r>
      <w:r w:rsidR="00D60A7B" w:rsidRPr="002A5D08">
        <w:t xml:space="preserve"> от</w:t>
      </w:r>
      <w:r w:rsidR="00D60A7B">
        <w:t xml:space="preserve"> цены Договора, </w:t>
      </w:r>
      <w:r w:rsidR="00D60A7B" w:rsidRPr="002A5D08">
        <w:t>указанной в Приложении</w:t>
      </w:r>
      <w:r w:rsidR="00D60A7B" w:rsidRPr="00D60A7B">
        <w:rPr>
          <w:lang w:val="en-US"/>
        </w:rPr>
        <w:t> </w:t>
      </w:r>
      <w:r w:rsidR="00D60A7B" w:rsidRPr="002A5D08">
        <w:t>№</w:t>
      </w:r>
      <w:r w:rsidR="00D60A7B" w:rsidRPr="00D60A7B">
        <w:rPr>
          <w:lang w:val="en-US"/>
        </w:rPr>
        <w:t> </w:t>
      </w:r>
      <w:r w:rsidR="00D60A7B">
        <w:t>1</w:t>
      </w:r>
      <w:r w:rsidR="00D60A7B" w:rsidRPr="002A5D08">
        <w:t xml:space="preserve"> к настоящему Договору</w:t>
      </w:r>
      <w:r w:rsidR="00D60A7B">
        <w:t xml:space="preserve">, что составляет </w:t>
      </w:r>
      <w:r w:rsidR="00D60A7B" w:rsidRPr="002A5D08">
        <w:t>сумму _________ (___________) рубля ____ копеек, в том числе НДС (20%) в сумме _______ (__________) рублей ____ копеек</w:t>
      </w:r>
      <w:r w:rsidR="001A7169">
        <w:rPr>
          <w:rStyle w:val="aff3"/>
        </w:rPr>
        <w:footnoteReference w:id="2"/>
      </w:r>
      <w:r w:rsidR="00D60A7B">
        <w:t>.</w:t>
      </w:r>
    </w:p>
    <w:p w14:paraId="3011C975" w14:textId="4AF91ACC" w:rsidR="00D60A7B" w:rsidRDefault="00D60A7B" w:rsidP="00A24147">
      <w:pPr>
        <w:pStyle w:val="aff4"/>
        <w:widowControl w:val="0"/>
        <w:numPr>
          <w:ilvl w:val="2"/>
          <w:numId w:val="119"/>
        </w:numPr>
        <w:tabs>
          <w:tab w:val="left" w:pos="1134"/>
        </w:tabs>
        <w:autoSpaceDE w:val="0"/>
        <w:autoSpaceDN w:val="0"/>
        <w:adjustRightInd w:val="0"/>
        <w:ind w:left="0" w:firstLine="567"/>
        <w:contextualSpacing w:val="0"/>
        <w:jc w:val="both"/>
      </w:pPr>
      <w:r w:rsidRPr="002A5D08">
        <w:t xml:space="preserve">Зачет авансового платежа производится в размере </w:t>
      </w:r>
      <w:r>
        <w:t>10</w:t>
      </w:r>
      <w:r w:rsidRPr="002A5D08">
        <w:t>0%</w:t>
      </w:r>
      <w:r w:rsidR="008F6E2F">
        <w:br/>
      </w:r>
      <w:r w:rsidRPr="002A5D08">
        <w:t>(</w:t>
      </w:r>
      <w:r>
        <w:t>ста процентов</w:t>
      </w:r>
      <w:r w:rsidRPr="002A5D08">
        <w:t>) от стоимости выполненных работ</w:t>
      </w:r>
      <w:r>
        <w:t>.</w:t>
      </w:r>
    </w:p>
    <w:p w14:paraId="686F5374" w14:textId="77777777" w:rsidR="00731381" w:rsidRPr="00A55BC5" w:rsidRDefault="00CE6805" w:rsidP="00731381">
      <w:pPr>
        <w:spacing w:after="0"/>
        <w:ind w:firstLine="567"/>
      </w:pPr>
      <w:r>
        <w:t>3.2.</w:t>
      </w:r>
      <w:r w:rsidR="00A24147">
        <w:t>4</w:t>
      </w:r>
      <w:r>
        <w:t xml:space="preserve">. </w:t>
      </w:r>
      <w:r w:rsidR="00731381" w:rsidRPr="00A55BC5">
        <w:t xml:space="preserve">Оплата выполненных Подрядчиком работ по подготовке </w:t>
      </w:r>
      <w:r w:rsidR="00731381">
        <w:t>п</w:t>
      </w:r>
      <w:r w:rsidR="00731381" w:rsidRPr="00A55BC5">
        <w:t>роектной документации (включая сметную документацию) и результатов инженерных изысканий, предусмотренн</w:t>
      </w:r>
      <w:r w:rsidR="00731381">
        <w:t>ых</w:t>
      </w:r>
      <w:r w:rsidR="00731381" w:rsidRPr="00A55BC5">
        <w:t xml:space="preserve"> </w:t>
      </w:r>
      <w:r w:rsidR="00731381">
        <w:t>к</w:t>
      </w:r>
      <w:r w:rsidR="00731381" w:rsidRPr="00A55BC5">
        <w:t xml:space="preserve">алендарным планом </w:t>
      </w:r>
      <w:r w:rsidR="00731381" w:rsidRPr="004B6127">
        <w:t>проектно-изыскательских работ</w:t>
      </w:r>
      <w:r w:rsidR="00731381" w:rsidRPr="00A55BC5">
        <w:t xml:space="preserve"> (Приложение № 4 к Договору), </w:t>
      </w:r>
      <w:r w:rsidR="00731381" w:rsidRPr="00A55BC5">
        <w:lastRenderedPageBreak/>
        <w:t xml:space="preserve">производится </w:t>
      </w:r>
      <w:r w:rsidR="00731381" w:rsidRPr="007254E7">
        <w:rPr>
          <w:bCs/>
        </w:rPr>
        <w:t>Заказчиком</w:t>
      </w:r>
      <w:r w:rsidR="00731381" w:rsidRPr="00A55BC5">
        <w:t xml:space="preserve"> после получения Заказчиком от Подрядчика</w:t>
      </w:r>
      <w:r w:rsidR="00731381">
        <w:t xml:space="preserve"> р</w:t>
      </w:r>
      <w:r w:rsidR="00731381" w:rsidRPr="00A55BC5">
        <w:t xml:space="preserve">анее согласованных Заказчиком оригиналов </w:t>
      </w:r>
      <w:r w:rsidR="00731381">
        <w:t>п</w:t>
      </w:r>
      <w:r w:rsidR="00731381" w:rsidRPr="00A55BC5">
        <w:t xml:space="preserve">роектной, в том числе </w:t>
      </w:r>
      <w:r w:rsidR="00731381">
        <w:t>с</w:t>
      </w:r>
      <w:r w:rsidR="00731381" w:rsidRPr="00A55BC5">
        <w:t>метной</w:t>
      </w:r>
      <w:r w:rsidR="00731381">
        <w:t>,</w:t>
      </w:r>
      <w:r w:rsidR="00731381" w:rsidRPr="00A55BC5">
        <w:t xml:space="preserve"> документации</w:t>
      </w:r>
      <w:r w:rsidR="00731381">
        <w:t xml:space="preserve"> при наличии п</w:t>
      </w:r>
      <w:r w:rsidR="00731381" w:rsidRPr="00A55BC5">
        <w:t xml:space="preserve">оложительного </w:t>
      </w:r>
      <w:r w:rsidR="00731381">
        <w:t>заключения г</w:t>
      </w:r>
      <w:r w:rsidR="00731381" w:rsidRPr="00A55BC5">
        <w:t xml:space="preserve">осударственной экспертизы </w:t>
      </w:r>
      <w:r w:rsidR="00731381">
        <w:t>п</w:t>
      </w:r>
      <w:r w:rsidR="00731381" w:rsidRPr="00A55BC5">
        <w:t>роектной</w:t>
      </w:r>
      <w:r w:rsidR="00731381" w:rsidRPr="000447EA">
        <w:t xml:space="preserve"> </w:t>
      </w:r>
      <w:r w:rsidR="00731381" w:rsidRPr="00A55BC5">
        <w:t xml:space="preserve">документации. </w:t>
      </w:r>
    </w:p>
    <w:p w14:paraId="22F96C38" w14:textId="3E6D7559" w:rsidR="00AE52BD" w:rsidRPr="00A55BC5" w:rsidRDefault="00CE6805" w:rsidP="00A24147">
      <w:pPr>
        <w:spacing w:after="0"/>
        <w:ind w:firstLine="567"/>
      </w:pPr>
      <w:r>
        <w:t>3.2.</w:t>
      </w:r>
      <w:r w:rsidR="00A24147">
        <w:t>5</w:t>
      </w:r>
      <w:r>
        <w:t xml:space="preserve">. </w:t>
      </w:r>
      <w:r w:rsidR="00B73BA1" w:rsidRPr="00A55BC5">
        <w:t>В случа</w:t>
      </w:r>
      <w:r w:rsidR="00B73BA1">
        <w:t>е если Заказчиком не согласована</w:t>
      </w:r>
      <w:r w:rsidR="00B73BA1" w:rsidRPr="00A55BC5">
        <w:t xml:space="preserve"> </w:t>
      </w:r>
      <w:r w:rsidR="00B73BA1">
        <w:t>п</w:t>
      </w:r>
      <w:r w:rsidR="00B73BA1" w:rsidRPr="00A55BC5">
        <w:t>роектн</w:t>
      </w:r>
      <w:r w:rsidR="00B73BA1">
        <w:t>ая</w:t>
      </w:r>
      <w:r w:rsidR="00B73BA1" w:rsidRPr="000447EA">
        <w:t xml:space="preserve"> </w:t>
      </w:r>
      <w:r w:rsidR="00B73BA1" w:rsidRPr="00A55BC5">
        <w:t>документаци</w:t>
      </w:r>
      <w:r w:rsidR="00B73BA1">
        <w:t>я</w:t>
      </w:r>
      <w:r w:rsidR="00B73BA1" w:rsidRPr="00A55BC5">
        <w:t>, в том числе сметн</w:t>
      </w:r>
      <w:r w:rsidR="00B73BA1">
        <w:t>ая</w:t>
      </w:r>
      <w:r w:rsidR="00B73BA1" w:rsidRPr="00A55BC5">
        <w:t>,</w:t>
      </w:r>
      <w:r w:rsidR="00B73BA1">
        <w:t xml:space="preserve"> в отношении которой получено положительное заключение государственной экспертизы,</w:t>
      </w:r>
      <w:r w:rsidR="00B73BA1" w:rsidRPr="00A55BC5">
        <w:t xml:space="preserve"> или получено</w:t>
      </w:r>
      <w:r w:rsidR="00B73BA1" w:rsidRPr="00A17D38">
        <w:t xml:space="preserve"> </w:t>
      </w:r>
      <w:r w:rsidR="00B73BA1">
        <w:t>отрицательное заключение г</w:t>
      </w:r>
      <w:r w:rsidR="00B73BA1" w:rsidRPr="00A55BC5">
        <w:t xml:space="preserve">осударственной экспертизы проектной документации, </w:t>
      </w:r>
      <w:r w:rsidR="00B73BA1">
        <w:t xml:space="preserve">приемка и </w:t>
      </w:r>
      <w:r w:rsidR="00B73BA1" w:rsidRPr="00A55BC5">
        <w:t>оплата Работ Подрядчику не производится до момента устранения всех замечаний, получения соответствующ</w:t>
      </w:r>
      <w:r w:rsidR="00B73BA1">
        <w:t>их согласований от Заказчика, и</w:t>
      </w:r>
      <w:r w:rsidR="00B73BA1" w:rsidRPr="00A55BC5">
        <w:t xml:space="preserve"> получения </w:t>
      </w:r>
      <w:r w:rsidR="00B73BA1">
        <w:t>положительного заключения г</w:t>
      </w:r>
      <w:r w:rsidR="00B73BA1" w:rsidRPr="00A55BC5">
        <w:t xml:space="preserve">осударственной экспертизы </w:t>
      </w:r>
      <w:r w:rsidR="00B73BA1">
        <w:t>согласованной</w:t>
      </w:r>
      <w:r w:rsidR="00AE52BD" w:rsidRPr="00A55BC5">
        <w:t xml:space="preserve"> </w:t>
      </w:r>
      <w:r w:rsidR="00093F8E">
        <w:t>п</w:t>
      </w:r>
      <w:r w:rsidR="00AE52BD" w:rsidRPr="00A55BC5">
        <w:t>роектной документации. При этом оплата последующей(их) государственной(ых) экспертизы(з) производится за счет Подрядчика.</w:t>
      </w:r>
    </w:p>
    <w:p w14:paraId="55B96461" w14:textId="60338692" w:rsidR="00AE52BD" w:rsidRPr="00A55BC5" w:rsidRDefault="00CE6805" w:rsidP="00A24147">
      <w:pPr>
        <w:widowControl w:val="0"/>
        <w:autoSpaceDE w:val="0"/>
        <w:autoSpaceDN w:val="0"/>
        <w:adjustRightInd w:val="0"/>
        <w:spacing w:after="0"/>
        <w:ind w:firstLine="567"/>
        <w:contextualSpacing/>
      </w:pPr>
      <w:r>
        <w:t>3.2.</w:t>
      </w:r>
      <w:r w:rsidR="00A24147">
        <w:t>6</w:t>
      </w:r>
      <w:r>
        <w:t xml:space="preserve">. </w:t>
      </w:r>
      <w:r w:rsidR="00AE52BD" w:rsidRPr="00A55BC5">
        <w:t xml:space="preserve">Оплата выполненных работ осуществляется Заказчиком в течение </w:t>
      </w:r>
      <w:r w:rsidR="00C421AC">
        <w:t>7</w:t>
      </w:r>
      <w:r w:rsidR="00CB779D" w:rsidRPr="00A55BC5">
        <w:t> </w:t>
      </w:r>
      <w:r w:rsidR="00AE52BD" w:rsidRPr="00A55BC5">
        <w:t>(</w:t>
      </w:r>
      <w:r w:rsidR="00C421AC">
        <w:t>семи</w:t>
      </w:r>
      <w:r w:rsidR="00AE52BD" w:rsidRPr="00A55BC5">
        <w:t xml:space="preserve">) </w:t>
      </w:r>
      <w:r w:rsidR="00C421AC">
        <w:t>рабочих</w:t>
      </w:r>
      <w:r w:rsidR="00AE52BD" w:rsidRPr="00A55BC5">
        <w:t xml:space="preserve"> дней после получения Заказчиком от Подрядчика </w:t>
      </w:r>
      <w:r w:rsidR="00AE17D1" w:rsidRPr="00A55BC5">
        <w:t xml:space="preserve">оригиналов </w:t>
      </w:r>
      <w:r w:rsidR="00AE52BD" w:rsidRPr="00A55BC5">
        <w:t xml:space="preserve">счета и счета-фактуры, на основании </w:t>
      </w:r>
      <w:r w:rsidR="002D6AB3" w:rsidRPr="00A55BC5">
        <w:t xml:space="preserve">подписанного </w:t>
      </w:r>
      <w:r w:rsidR="00B73BA1">
        <w:t>Заказчиком</w:t>
      </w:r>
      <w:r w:rsidR="00B73BA1" w:rsidRPr="00A55BC5">
        <w:t xml:space="preserve"> </w:t>
      </w:r>
      <w:r>
        <w:t>а</w:t>
      </w:r>
      <w:r w:rsidR="002D6AB3" w:rsidRPr="00A55BC5">
        <w:t xml:space="preserve">кта </w:t>
      </w:r>
      <w:r w:rsidR="00AE52BD" w:rsidRPr="00A55BC5">
        <w:t xml:space="preserve">сдачи-приемки выполненных работ (Приложение № 5 к Договору). </w:t>
      </w:r>
    </w:p>
    <w:p w14:paraId="6932E396" w14:textId="3A285765" w:rsidR="00AE52BD" w:rsidRDefault="00CE6805" w:rsidP="00A24147">
      <w:pPr>
        <w:widowControl w:val="0"/>
        <w:tabs>
          <w:tab w:val="left" w:pos="-142"/>
          <w:tab w:val="left" w:pos="1276"/>
        </w:tabs>
        <w:autoSpaceDE w:val="0"/>
        <w:autoSpaceDN w:val="0"/>
        <w:adjustRightInd w:val="0"/>
        <w:spacing w:after="0"/>
        <w:ind w:right="20" w:firstLine="567"/>
      </w:pPr>
      <w:r>
        <w:t>3</w:t>
      </w:r>
      <w:r w:rsidR="00AE52BD" w:rsidRPr="00A55BC5">
        <w:t>.</w:t>
      </w:r>
      <w:r w:rsidR="00B6457C" w:rsidRPr="00A55BC5">
        <w:t>3</w:t>
      </w:r>
      <w:r w:rsidR="00AE52BD" w:rsidRPr="00A55BC5">
        <w:t xml:space="preserve">. </w:t>
      </w:r>
      <w:r w:rsidR="00827AFC" w:rsidRPr="002A5D08">
        <w:t>Датой исполнения обязательств по оплате по настоящему Договору является дата списания денежных средств со счета Заказчика. Местом исполнения денежного обязательства является место нахождения территориального органа Федерального казначейства, обслуживающего Заказчика.</w:t>
      </w:r>
    </w:p>
    <w:p w14:paraId="6DB0D6D9" w14:textId="0A8A0501" w:rsidR="008836C5" w:rsidRPr="008836C5" w:rsidRDefault="00CE6805" w:rsidP="00A24147">
      <w:pPr>
        <w:tabs>
          <w:tab w:val="left" w:pos="1276"/>
        </w:tabs>
        <w:spacing w:after="0"/>
        <w:ind w:firstLine="567"/>
        <w:contextualSpacing/>
      </w:pPr>
      <w:r>
        <w:t>3</w:t>
      </w:r>
      <w:r w:rsidR="008836C5">
        <w:t xml:space="preserve">.4. </w:t>
      </w:r>
      <w:r w:rsidR="008836C5" w:rsidRPr="008836C5">
        <w:t xml:space="preserve">При проведении взаиморасчетов </w:t>
      </w:r>
      <w:r w:rsidR="00427191">
        <w:t>П</w:t>
      </w:r>
      <w:r w:rsidR="008836C5" w:rsidRPr="008836C5">
        <w:t xml:space="preserve">одрядчик обязан возвратить </w:t>
      </w:r>
      <w:r w:rsidR="00627A2A" w:rsidRPr="008836C5">
        <w:t>Заказчику,</w:t>
      </w:r>
      <w:r w:rsidR="008836C5" w:rsidRPr="008836C5">
        <w:t xml:space="preserve"> не зачтенный аванс в течение </w:t>
      </w:r>
      <w:r w:rsidR="00C421AC">
        <w:t>7</w:t>
      </w:r>
      <w:r w:rsidR="00A24147">
        <w:t> </w:t>
      </w:r>
      <w:r w:rsidR="008836C5" w:rsidRPr="008836C5">
        <w:t>(</w:t>
      </w:r>
      <w:r w:rsidR="00C421AC">
        <w:t>семи</w:t>
      </w:r>
      <w:r w:rsidR="008836C5" w:rsidRPr="008836C5">
        <w:t>) рабочих дней, следующих за датой получения письменного требования Заказчика о расторжении настоящего Договора.</w:t>
      </w:r>
    </w:p>
    <w:p w14:paraId="2446B259" w14:textId="4FA1EF7D" w:rsidR="00A24147" w:rsidRPr="00C87CD4" w:rsidRDefault="00CE6805" w:rsidP="00A24147">
      <w:pPr>
        <w:tabs>
          <w:tab w:val="left" w:pos="1276"/>
        </w:tabs>
        <w:spacing w:after="0"/>
        <w:ind w:firstLine="567"/>
        <w:contextualSpacing/>
      </w:pPr>
      <w:r>
        <w:t>3</w:t>
      </w:r>
      <w:r w:rsidR="008836C5" w:rsidRPr="008836C5">
        <w:t>.</w:t>
      </w:r>
      <w:r w:rsidR="008836C5">
        <w:t>5</w:t>
      </w:r>
      <w:r w:rsidR="008836C5" w:rsidRPr="008836C5">
        <w:t xml:space="preserve">. </w:t>
      </w:r>
      <w:r w:rsidR="00A24147" w:rsidRPr="00C87CD4">
        <w:t xml:space="preserve">В соответствии с пунктом 3 статьи 242.23 Бюджетного кодекса Российской Федерации от 31.07.1998 № 145-ФЗ (далее – БК РФ) при использовании средств, подлежащих казначейскому сопровождению в соответствии со статьей 242.25 БК РФ, </w:t>
      </w:r>
      <w:r w:rsidR="00A24147">
        <w:t>П</w:t>
      </w:r>
      <w:r w:rsidR="00A24147" w:rsidRPr="00C87CD4">
        <w:t>одрядчик не вправе перечислять средства с лицевого счета:</w:t>
      </w:r>
    </w:p>
    <w:p w14:paraId="4734BE13" w14:textId="36B512B8" w:rsidR="00A24147" w:rsidRPr="00C87CD4" w:rsidRDefault="00A24147" w:rsidP="00A24147">
      <w:pPr>
        <w:pStyle w:val="ConsPlusNormal"/>
        <w:ind w:firstLine="567"/>
        <w:jc w:val="both"/>
        <w:rPr>
          <w:rFonts w:ascii="Times New Roman" w:eastAsiaTheme="minorEastAsia" w:hAnsi="Times New Roman" w:cs="Times New Roman"/>
          <w:sz w:val="24"/>
          <w:szCs w:val="24"/>
        </w:rPr>
      </w:pPr>
      <w:r>
        <w:rPr>
          <w:rFonts w:ascii="Times New Roman" w:hAnsi="Times New Roman" w:cs="Times New Roman"/>
          <w:sz w:val="24"/>
          <w:szCs w:val="24"/>
        </w:rPr>
        <w:t>3</w:t>
      </w:r>
      <w:r w:rsidRPr="00C87CD4">
        <w:rPr>
          <w:rFonts w:ascii="Times New Roman" w:hAnsi="Times New Roman" w:cs="Times New Roman"/>
          <w:sz w:val="24"/>
          <w:szCs w:val="24"/>
        </w:rPr>
        <w:t>.</w:t>
      </w:r>
      <w:r>
        <w:rPr>
          <w:rFonts w:ascii="Times New Roman" w:hAnsi="Times New Roman" w:cs="Times New Roman"/>
          <w:sz w:val="24"/>
          <w:szCs w:val="24"/>
        </w:rPr>
        <w:t>5</w:t>
      </w:r>
      <w:r w:rsidRPr="00C87CD4">
        <w:rPr>
          <w:rFonts w:ascii="Times New Roman" w:hAnsi="Times New Roman" w:cs="Times New Roman"/>
          <w:sz w:val="24"/>
          <w:szCs w:val="24"/>
        </w:rPr>
        <w:t xml:space="preserve">.1. </w:t>
      </w:r>
      <w:r w:rsidRPr="00C87CD4">
        <w:rPr>
          <w:rFonts w:ascii="Times New Roman" w:eastAsiaTheme="minorEastAsia" w:hAnsi="Times New Roman" w:cs="Times New Roman"/>
          <w:sz w:val="24"/>
          <w:szCs w:val="24"/>
        </w:rPr>
        <w:t>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4D6CAC27" w14:textId="603FDBA6" w:rsidR="00A24147" w:rsidRPr="00C87CD4" w:rsidRDefault="00A24147" w:rsidP="00A24147">
      <w:pPr>
        <w:pStyle w:val="ConsPlusNormal"/>
        <w:ind w:firstLine="567"/>
        <w:jc w:val="both"/>
        <w:rPr>
          <w:rFonts w:ascii="Times New Roman" w:eastAsiaTheme="minorEastAsia" w:hAnsi="Times New Roman" w:cs="Times New Roman"/>
          <w:sz w:val="24"/>
          <w:szCs w:val="24"/>
        </w:rPr>
      </w:pPr>
      <w:r>
        <w:rPr>
          <w:rFonts w:ascii="Times New Roman" w:hAnsi="Times New Roman" w:cs="Times New Roman"/>
          <w:sz w:val="24"/>
          <w:szCs w:val="24"/>
        </w:rPr>
        <w:t>3</w:t>
      </w:r>
      <w:r w:rsidRPr="00C87CD4">
        <w:rPr>
          <w:rFonts w:ascii="Times New Roman" w:hAnsi="Times New Roman" w:cs="Times New Roman"/>
          <w:sz w:val="24"/>
          <w:szCs w:val="24"/>
        </w:rPr>
        <w:t>.</w:t>
      </w:r>
      <w:r>
        <w:rPr>
          <w:rFonts w:ascii="Times New Roman" w:hAnsi="Times New Roman" w:cs="Times New Roman"/>
          <w:sz w:val="24"/>
          <w:szCs w:val="24"/>
        </w:rPr>
        <w:t>5</w:t>
      </w:r>
      <w:r w:rsidRPr="00C87CD4">
        <w:rPr>
          <w:rFonts w:ascii="Times New Roman" w:hAnsi="Times New Roman" w:cs="Times New Roman"/>
          <w:sz w:val="24"/>
          <w:szCs w:val="24"/>
        </w:rPr>
        <w:t xml:space="preserve">.2. </w:t>
      </w:r>
      <w:r w:rsidRPr="00C87CD4">
        <w:rPr>
          <w:rFonts w:ascii="Times New Roman" w:eastAsiaTheme="minorEastAsia" w:hAnsi="Times New Roman" w:cs="Times New Roman"/>
          <w:sz w:val="24"/>
          <w:szCs w:val="24"/>
        </w:rPr>
        <w:t>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F260656" w14:textId="77777777" w:rsidR="00731381" w:rsidRPr="00C87CD4" w:rsidRDefault="00A24147" w:rsidP="00731381">
      <w:pPr>
        <w:pStyle w:val="ConsPlusNormal"/>
        <w:ind w:firstLine="567"/>
        <w:jc w:val="both"/>
        <w:rPr>
          <w:rFonts w:ascii="Times New Roman" w:eastAsiaTheme="minorEastAsia" w:hAnsi="Times New Roman" w:cs="Times New Roman"/>
          <w:sz w:val="24"/>
          <w:szCs w:val="24"/>
          <w:u w:val="single"/>
        </w:rPr>
      </w:pPr>
      <w:r>
        <w:rPr>
          <w:rFonts w:ascii="Times New Roman" w:hAnsi="Times New Roman" w:cs="Times New Roman"/>
          <w:sz w:val="24"/>
          <w:szCs w:val="24"/>
        </w:rPr>
        <w:t>3</w:t>
      </w:r>
      <w:r w:rsidRPr="00C87CD4">
        <w:rPr>
          <w:rFonts w:ascii="Times New Roman" w:hAnsi="Times New Roman" w:cs="Times New Roman"/>
          <w:sz w:val="24"/>
          <w:szCs w:val="24"/>
        </w:rPr>
        <w:t>.</w:t>
      </w:r>
      <w:r>
        <w:rPr>
          <w:rFonts w:ascii="Times New Roman" w:hAnsi="Times New Roman" w:cs="Times New Roman"/>
          <w:sz w:val="24"/>
          <w:szCs w:val="24"/>
        </w:rPr>
        <w:t>5</w:t>
      </w:r>
      <w:r w:rsidRPr="00C87CD4">
        <w:rPr>
          <w:rFonts w:ascii="Times New Roman" w:hAnsi="Times New Roman" w:cs="Times New Roman"/>
          <w:sz w:val="24"/>
          <w:szCs w:val="24"/>
        </w:rPr>
        <w:t xml:space="preserve">.3. </w:t>
      </w:r>
      <w:r w:rsidR="00731381" w:rsidRPr="00C87CD4">
        <w:rPr>
          <w:rFonts w:ascii="Times New Roman" w:eastAsiaTheme="minorEastAsia" w:hAnsi="Times New Roman" w:cs="Times New Roman"/>
          <w:sz w:val="24"/>
          <w:szCs w:val="24"/>
        </w:rPr>
        <w:t>на</w:t>
      </w:r>
      <w:r w:rsidR="00731381">
        <w:rPr>
          <w:rFonts w:ascii="Times New Roman" w:eastAsiaTheme="minorEastAsia" w:hAnsi="Times New Roman" w:cs="Times New Roman"/>
          <w:sz w:val="24"/>
          <w:szCs w:val="24"/>
        </w:rPr>
        <w:t xml:space="preserve"> свои</w:t>
      </w:r>
      <w:r w:rsidR="00731381" w:rsidRPr="00C87CD4">
        <w:rPr>
          <w:rFonts w:ascii="Times New Roman" w:eastAsiaTheme="minorEastAsia" w:hAnsi="Times New Roman" w:cs="Times New Roman"/>
          <w:sz w:val="24"/>
          <w:szCs w:val="24"/>
        </w:rPr>
        <w:t xml:space="preserve"> счета, открытые в учреждении Центрального банка Российской Федерации или в кредитной организации, </w:t>
      </w:r>
      <w:r w:rsidR="00731381" w:rsidRPr="00C87CD4">
        <w:rPr>
          <w:rFonts w:ascii="Times New Roman" w:eastAsiaTheme="minorEastAsia" w:hAnsi="Times New Roman" w:cs="Times New Roman"/>
          <w:sz w:val="24"/>
          <w:szCs w:val="24"/>
          <w:u w:val="single"/>
        </w:rPr>
        <w:t>за исключением:</w:t>
      </w:r>
    </w:p>
    <w:p w14:paraId="10CDE371" w14:textId="77777777" w:rsidR="00731381" w:rsidRPr="00C87CD4" w:rsidRDefault="00731381" w:rsidP="00731381">
      <w:pPr>
        <w:widowControl w:val="0"/>
        <w:autoSpaceDE w:val="0"/>
        <w:autoSpaceDN w:val="0"/>
        <w:spacing w:after="0"/>
        <w:ind w:firstLine="567"/>
        <w:rPr>
          <w:rFonts w:eastAsiaTheme="minorEastAsia"/>
        </w:rPr>
      </w:pPr>
      <w:r w:rsidRPr="00C87CD4">
        <w:rPr>
          <w:rFonts w:eastAsiaTheme="minorEastAsia"/>
        </w:rPr>
        <w:t>оплаты обязательств в соответствии с валютным законодательством Российской Федерации;</w:t>
      </w:r>
    </w:p>
    <w:p w14:paraId="459B237E" w14:textId="77777777" w:rsidR="00731381" w:rsidRPr="00C87CD4" w:rsidRDefault="00731381" w:rsidP="00731381">
      <w:pPr>
        <w:widowControl w:val="0"/>
        <w:autoSpaceDE w:val="0"/>
        <w:autoSpaceDN w:val="0"/>
        <w:spacing w:after="0"/>
        <w:ind w:firstLine="567"/>
        <w:rPr>
          <w:rFonts w:eastAsiaTheme="minorEastAsia"/>
        </w:rPr>
      </w:pPr>
      <w:r w:rsidRPr="00C87CD4">
        <w:rPr>
          <w:rFonts w:eastAsiaTheme="minorEastAsia"/>
        </w:rPr>
        <w:t>оплаты обязательств по оплате труда с учетом начислений и социальных выплат, иных выплат в пользу работников, а также выплат лицам, не состоящим в штате, привлеченным для достижения цели, определенной при предоставлении средств;</w:t>
      </w:r>
    </w:p>
    <w:p w14:paraId="6BAD7083" w14:textId="77777777" w:rsidR="00731381" w:rsidRPr="00C87CD4" w:rsidRDefault="00731381" w:rsidP="00731381">
      <w:pPr>
        <w:widowControl w:val="0"/>
        <w:autoSpaceDE w:val="0"/>
        <w:autoSpaceDN w:val="0"/>
        <w:spacing w:after="0"/>
        <w:ind w:firstLine="567"/>
        <w:rPr>
          <w:rFonts w:eastAsiaTheme="minorEastAsia"/>
        </w:rPr>
      </w:pPr>
      <w:r w:rsidRPr="00C87CD4">
        <w:rPr>
          <w:rFonts w:eastAsiaTheme="minorEastAsia"/>
        </w:rPr>
        <w:t xml:space="preserve">оплаты фактически поставленных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w:t>
      </w:r>
      <w:r>
        <w:rPr>
          <w:rFonts w:eastAsiaTheme="minorEastAsia"/>
        </w:rPr>
        <w:t>Подрядчик</w:t>
      </w:r>
      <w:r w:rsidRPr="00C87CD4">
        <w:rPr>
          <w:rFonts w:eastAsiaTheme="minorEastAsia"/>
        </w:rPr>
        <w:t xml:space="preserve"> не привлекает для поставки товаров, выполнения работ, оказания услуг иных юридических лиц, а также при условии представления документов, установленных </w:t>
      </w:r>
      <w:r w:rsidRPr="00010E08">
        <w:t xml:space="preserve">Порядком осуществления территориальными органами Федерального казначейства санкционирования операций со средствами участников казначейского сопровождения, </w:t>
      </w:r>
      <w:r w:rsidRPr="00010E08">
        <w:lastRenderedPageBreak/>
        <w:t>утвержденным приказом Минфина России от 17.12.2021 № 214н (далее – Порядок санкционирования), подтверждающих возникновение денежных обязательств, и (или) иных документов, предусмотренных государственными контрактами, контрактами (договорами) (далее – документы основания)</w:t>
      </w:r>
      <w:r w:rsidRPr="00C87CD4">
        <w:rPr>
          <w:rFonts w:eastAsiaTheme="minorEastAsia"/>
        </w:rPr>
        <w:t>;</w:t>
      </w:r>
    </w:p>
    <w:p w14:paraId="77C24653" w14:textId="77777777" w:rsidR="00731381" w:rsidRDefault="00731381" w:rsidP="00731381">
      <w:pPr>
        <w:widowControl w:val="0"/>
        <w:autoSpaceDE w:val="0"/>
        <w:autoSpaceDN w:val="0"/>
        <w:spacing w:after="0"/>
        <w:ind w:firstLine="567"/>
        <w:rPr>
          <w:rFonts w:eastAsiaTheme="minorEastAsia"/>
        </w:rPr>
      </w:pPr>
      <w:r w:rsidRPr="00C87CD4">
        <w:rPr>
          <w:rFonts w:eastAsiaTheme="minorEastAsia"/>
        </w:rPr>
        <w:t xml:space="preserve">возмещения произведенных </w:t>
      </w:r>
      <w:r>
        <w:rPr>
          <w:rFonts w:eastAsiaTheme="minorEastAsia"/>
        </w:rPr>
        <w:t>Подрядчиком</w:t>
      </w:r>
      <w:r w:rsidRPr="00C87CD4">
        <w:rPr>
          <w:rFonts w:eastAsiaTheme="minorEastAsia"/>
        </w:rPr>
        <w:t xml:space="preserve"> расходов (части расходов) при условии представления документов</w:t>
      </w:r>
      <w:r>
        <w:rPr>
          <w:rFonts w:eastAsiaTheme="minorEastAsia"/>
        </w:rPr>
        <w:t>-оснований</w:t>
      </w:r>
      <w:r w:rsidRPr="00C87CD4">
        <w:rPr>
          <w:rFonts w:eastAsiaTheme="minorEastAsia"/>
        </w:rPr>
        <w:t xml:space="preserve">, </w:t>
      </w:r>
      <w:r w:rsidRPr="00010E08">
        <w:t xml:space="preserve">копий платежных документов, подтверждающих оплату произведенных расходов (части расходов). </w:t>
      </w:r>
      <w:r>
        <w:t>П</w:t>
      </w:r>
      <w:r w:rsidRPr="00010E08">
        <w:t>одрядчик вправе возмещать произведенные юридическим лицом расходы (часть расходов) при условии представления документов-оснований, копий платежных документов, подтверждающих оплату произведенных расходов (части расходов)</w:t>
      </w:r>
      <w:r w:rsidRPr="00C87CD4">
        <w:rPr>
          <w:rFonts w:eastAsiaTheme="minorEastAsia"/>
        </w:rPr>
        <w:t>;</w:t>
      </w:r>
    </w:p>
    <w:p w14:paraId="7310DE5A" w14:textId="77777777" w:rsidR="00731381" w:rsidRPr="00C87CD4" w:rsidRDefault="00731381" w:rsidP="00731381">
      <w:pPr>
        <w:widowControl w:val="0"/>
        <w:autoSpaceDE w:val="0"/>
        <w:autoSpaceDN w:val="0"/>
        <w:spacing w:after="0"/>
        <w:ind w:firstLine="567"/>
        <w:rPr>
          <w:rFonts w:eastAsiaTheme="minorEastAsia"/>
        </w:rPr>
      </w:pPr>
      <w:r w:rsidRPr="00010E08">
        <w:t>оплаты обязательств по накладным расходам в соответствии с Порядком санкционирования</w:t>
      </w:r>
      <w:r>
        <w:t>;</w:t>
      </w:r>
    </w:p>
    <w:p w14:paraId="692F1ACE" w14:textId="77777777" w:rsidR="00731381" w:rsidRPr="00C87CD4" w:rsidRDefault="00731381" w:rsidP="00731381">
      <w:pPr>
        <w:pStyle w:val="ConsPlusNormal"/>
        <w:ind w:firstLine="567"/>
        <w:jc w:val="both"/>
        <w:rPr>
          <w:rFonts w:ascii="Times New Roman" w:eastAsiaTheme="minorEastAsia" w:hAnsi="Times New Roman" w:cs="Times New Roman"/>
          <w:sz w:val="24"/>
          <w:szCs w:val="24"/>
        </w:rPr>
      </w:pPr>
      <w:r>
        <w:rPr>
          <w:rFonts w:ascii="Times New Roman" w:hAnsi="Times New Roman" w:cs="Times New Roman"/>
          <w:sz w:val="24"/>
          <w:szCs w:val="24"/>
        </w:rPr>
        <w:t>3</w:t>
      </w:r>
      <w:r w:rsidRPr="00C87CD4">
        <w:rPr>
          <w:rFonts w:ascii="Times New Roman" w:hAnsi="Times New Roman" w:cs="Times New Roman"/>
          <w:sz w:val="24"/>
          <w:szCs w:val="24"/>
        </w:rPr>
        <w:t>.</w:t>
      </w:r>
      <w:r>
        <w:rPr>
          <w:rFonts w:ascii="Times New Roman" w:hAnsi="Times New Roman" w:cs="Times New Roman"/>
          <w:sz w:val="24"/>
          <w:szCs w:val="24"/>
        </w:rPr>
        <w:t>5</w:t>
      </w:r>
      <w:r w:rsidRPr="00C87CD4">
        <w:rPr>
          <w:rFonts w:ascii="Times New Roman" w:hAnsi="Times New Roman" w:cs="Times New Roman"/>
          <w:sz w:val="24"/>
          <w:szCs w:val="24"/>
        </w:rPr>
        <w:t>.4. </w:t>
      </w:r>
      <w:r w:rsidRPr="00C87CD4">
        <w:rPr>
          <w:rFonts w:ascii="Times New Roman" w:eastAsiaTheme="minorEastAsia" w:hAnsi="Times New Roman" w:cs="Times New Roman"/>
          <w:sz w:val="24"/>
          <w:szCs w:val="24"/>
        </w:rPr>
        <w:t xml:space="preserve">на счета, открытые в учреждении Центрального банка Российской Федерации или в кредитной организации юридическим лицам, заключившим с </w:t>
      </w:r>
      <w:r>
        <w:rPr>
          <w:rFonts w:ascii="Times New Roman" w:eastAsiaTheme="minorEastAsia" w:hAnsi="Times New Roman" w:cs="Times New Roman"/>
          <w:sz w:val="24"/>
          <w:szCs w:val="24"/>
        </w:rPr>
        <w:t xml:space="preserve">Подрядчиком </w:t>
      </w:r>
      <w:r w:rsidRPr="00C87CD4">
        <w:rPr>
          <w:rFonts w:ascii="Times New Roman" w:eastAsiaTheme="minorEastAsia" w:hAnsi="Times New Roman" w:cs="Times New Roman"/>
          <w:sz w:val="24"/>
          <w:szCs w:val="24"/>
        </w:rPr>
        <w:t>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проведения строительного контроля уполномоченным федеральным органом исполнительной власти или подведомственным ему государственным учреждением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p>
    <w:p w14:paraId="4F243145" w14:textId="77777777" w:rsidR="00731381" w:rsidRPr="00F44189" w:rsidRDefault="00731381" w:rsidP="00731381">
      <w:pPr>
        <w:widowControl w:val="0"/>
        <w:tabs>
          <w:tab w:val="left" w:pos="-142"/>
          <w:tab w:val="left" w:pos="1276"/>
        </w:tabs>
        <w:adjustRightInd w:val="0"/>
        <w:ind w:right="20" w:firstLine="567"/>
        <w:contextualSpacing/>
      </w:pPr>
      <w:r>
        <w:t>3</w:t>
      </w:r>
      <w:r w:rsidRPr="00F44189">
        <w:t>.</w:t>
      </w:r>
      <w:r>
        <w:t>6</w:t>
      </w:r>
      <w:r w:rsidRPr="00F44189">
        <w:t xml:space="preserve">. </w:t>
      </w:r>
      <w:r>
        <w:t>Подрядчик</w:t>
      </w:r>
      <w:r w:rsidRPr="00F44189">
        <w:t xml:space="preserve"> обязуется:</w:t>
      </w:r>
    </w:p>
    <w:p w14:paraId="3A82F524" w14:textId="77777777" w:rsidR="00731381" w:rsidRPr="00F44189" w:rsidRDefault="00731381" w:rsidP="00731381">
      <w:pPr>
        <w:widowControl w:val="0"/>
        <w:tabs>
          <w:tab w:val="left" w:pos="-142"/>
          <w:tab w:val="left" w:pos="1276"/>
        </w:tabs>
        <w:adjustRightInd w:val="0"/>
        <w:ind w:right="20" w:firstLine="567"/>
        <w:contextualSpacing/>
      </w:pPr>
      <w:r w:rsidRPr="009A5050">
        <w:t>– </w:t>
      </w:r>
      <w:r w:rsidRPr="00F44189">
        <w:t>представлять в территориальные органы Федерального казначейства документы, предусмотренные Порядком санкционирования;</w:t>
      </w:r>
    </w:p>
    <w:p w14:paraId="4D032E15" w14:textId="77777777" w:rsidR="00731381" w:rsidRPr="00F44189" w:rsidRDefault="00731381" w:rsidP="00731381">
      <w:pPr>
        <w:widowControl w:val="0"/>
        <w:tabs>
          <w:tab w:val="left" w:pos="-142"/>
          <w:tab w:val="left" w:pos="1276"/>
        </w:tabs>
        <w:adjustRightInd w:val="0"/>
        <w:ind w:right="20" w:firstLine="567"/>
        <w:contextualSpacing/>
      </w:pPr>
      <w:r w:rsidRPr="009A5050">
        <w:t>– </w:t>
      </w:r>
      <w:r w:rsidRPr="00F44189">
        <w:t xml:space="preserve">представлять в территориальные органы Федерального казначейства </w:t>
      </w:r>
      <w:r>
        <w:t xml:space="preserve">сведения </w:t>
      </w:r>
      <w:r w:rsidRPr="00F44189">
        <w:t>об операциях с целевыми средствами, сформированные и утвержденные в порядке и по форме, которые предусмотрены Порядком санкционирования, в целях санкционирования расходов;</w:t>
      </w:r>
    </w:p>
    <w:p w14:paraId="0E0BCAD3" w14:textId="77777777" w:rsidR="00731381" w:rsidRPr="00F44189" w:rsidRDefault="00731381" w:rsidP="00731381">
      <w:pPr>
        <w:widowControl w:val="0"/>
        <w:tabs>
          <w:tab w:val="left" w:pos="-142"/>
          <w:tab w:val="left" w:pos="1276"/>
        </w:tabs>
        <w:adjustRightInd w:val="0"/>
        <w:ind w:right="20" w:firstLine="567"/>
        <w:contextualSpacing/>
      </w:pPr>
      <w:r w:rsidRPr="009A5050">
        <w:t>– </w:t>
      </w:r>
      <w:r w:rsidRPr="00F44189">
        <w:t>указывать в заключаемых им контрактах (договорах), а также в распоряжениях о совершении казначейских платежей (далее - распоряжения), и документах, установленных Порядком санкционирования, идентификатор государственного контракта, сформированный</w:t>
      </w:r>
      <w:r>
        <w:t xml:space="preserve"> </w:t>
      </w:r>
      <w:r w:rsidRPr="00F44189">
        <w:t xml:space="preserve">в соответствии с Порядком формирования идентификатора государственного контракта, договора (соглашения) при казначейском сопровождении средств, утвержденным приказом Минфина России от </w:t>
      </w:r>
      <w:r>
        <w:t>0</w:t>
      </w:r>
      <w:r w:rsidRPr="00F44189">
        <w:t>2</w:t>
      </w:r>
      <w:r>
        <w:t>.12.</w:t>
      </w:r>
      <w:r w:rsidRPr="00F44189">
        <w:t xml:space="preserve">2021 </w:t>
      </w:r>
      <w:r>
        <w:t>№</w:t>
      </w:r>
      <w:r w:rsidRPr="00F44189">
        <w:t xml:space="preserve"> 205н (далее </w:t>
      </w:r>
      <w:r>
        <w:t>–</w:t>
      </w:r>
      <w:r w:rsidRPr="00F44189">
        <w:t xml:space="preserve"> Порядок </w:t>
      </w:r>
      <w:r>
        <w:t>№</w:t>
      </w:r>
      <w:r w:rsidRPr="00F44189">
        <w:t xml:space="preserve"> 205н), а также обеспечить включение аналогичных обязательств в контракты (договоры), заключаемые соисполнителями;</w:t>
      </w:r>
    </w:p>
    <w:p w14:paraId="7570C968" w14:textId="77777777" w:rsidR="00731381" w:rsidRDefault="00731381" w:rsidP="00731381">
      <w:pPr>
        <w:widowControl w:val="0"/>
        <w:tabs>
          <w:tab w:val="left" w:pos="-142"/>
          <w:tab w:val="left" w:pos="1276"/>
        </w:tabs>
        <w:adjustRightInd w:val="0"/>
        <w:ind w:right="20" w:firstLine="567"/>
        <w:contextualSpacing/>
      </w:pPr>
      <w:r w:rsidRPr="009A5050">
        <w:t>– </w:t>
      </w:r>
      <w:r w:rsidRPr="00F44189">
        <w:t>вести раздельный учет результатов финансово- хозяйственной деятельности в соответствии с Порядком ведения учета доходов, затрат, произведенных участниками казначейского сопровождения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 утвержденным приказом Минфина России от 10</w:t>
      </w:r>
      <w:r>
        <w:t>.12.</w:t>
      </w:r>
      <w:r w:rsidRPr="00F44189">
        <w:t>20</w:t>
      </w:r>
      <w:r>
        <w:t xml:space="preserve">21 № 210н (далее - Порядок № </w:t>
      </w:r>
      <w:r w:rsidRPr="00F44189">
        <w:t>210н)</w:t>
      </w:r>
      <w:r>
        <w:t>;</w:t>
      </w:r>
    </w:p>
    <w:p w14:paraId="02EB82F0" w14:textId="77777777" w:rsidR="00731381" w:rsidRPr="00C43428" w:rsidRDefault="00731381" w:rsidP="00731381">
      <w:pPr>
        <w:widowControl w:val="0"/>
        <w:tabs>
          <w:tab w:val="left" w:pos="-142"/>
          <w:tab w:val="left" w:pos="1276"/>
        </w:tabs>
        <w:adjustRightInd w:val="0"/>
        <w:ind w:right="20" w:firstLine="567"/>
        <w:contextualSpacing/>
      </w:pPr>
      <w:r w:rsidRPr="009A5050">
        <w:t>– </w:t>
      </w:r>
      <w:r w:rsidRPr="00F33675">
        <w:t>формировать, в установленных Правительством Российской Федерации случаях, информацию о структуре цены договора (контракта), сумме средств, предусмотренной договором (соглашением), в порядке и по форме, установленным Министерством финансов Российской Федерации (далее - расходная декларация)</w:t>
      </w:r>
      <w:r>
        <w:t>.</w:t>
      </w:r>
    </w:p>
    <w:p w14:paraId="5DF57733" w14:textId="2AF2161A" w:rsidR="008836C5" w:rsidRPr="00A55BC5" w:rsidRDefault="008836C5" w:rsidP="00731381">
      <w:pPr>
        <w:pStyle w:val="ConsPlusNormal"/>
        <w:ind w:firstLine="567"/>
        <w:jc w:val="both"/>
        <w:rPr>
          <w:b/>
        </w:rPr>
      </w:pPr>
      <w:bookmarkStart w:id="0" w:name="P7652"/>
      <w:bookmarkEnd w:id="0"/>
    </w:p>
    <w:p w14:paraId="6051F1FE" w14:textId="77777777" w:rsidR="00AE52BD" w:rsidRPr="00A55BC5" w:rsidRDefault="00AE52BD" w:rsidP="00387813">
      <w:pPr>
        <w:widowControl w:val="0"/>
        <w:numPr>
          <w:ilvl w:val="0"/>
          <w:numId w:val="119"/>
        </w:numPr>
        <w:tabs>
          <w:tab w:val="left" w:pos="993"/>
        </w:tabs>
        <w:autoSpaceDE w:val="0"/>
        <w:autoSpaceDN w:val="0"/>
        <w:adjustRightInd w:val="0"/>
        <w:spacing w:after="0"/>
        <w:ind w:left="0" w:firstLine="567"/>
        <w:contextualSpacing/>
        <w:jc w:val="center"/>
        <w:rPr>
          <w:b/>
        </w:rPr>
      </w:pPr>
      <w:r w:rsidRPr="00A55BC5">
        <w:rPr>
          <w:b/>
        </w:rPr>
        <w:t>Права и обязанности Подрядчика</w:t>
      </w:r>
    </w:p>
    <w:p w14:paraId="7C836331" w14:textId="3082879B"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выполняет Работы в соответствии </w:t>
      </w:r>
      <w:r w:rsidR="00731381">
        <w:t xml:space="preserve">с </w:t>
      </w:r>
      <w:r w:rsidR="00B73BA1">
        <w:t xml:space="preserve">требованиями технических регламентов, </w:t>
      </w:r>
      <w:r w:rsidR="00B73BA1" w:rsidRPr="00A55BC5">
        <w:t>норматив</w:t>
      </w:r>
      <w:r w:rsidR="00B73BA1">
        <w:t>ами и</w:t>
      </w:r>
      <w:r w:rsidR="00B73BA1" w:rsidRPr="00A55BC5">
        <w:t xml:space="preserve"> </w:t>
      </w:r>
      <w:r w:rsidR="00B73BA1">
        <w:t xml:space="preserve">правилами в области инженерных изысканий и проектирования, а также </w:t>
      </w:r>
      <w:r w:rsidR="00B73BA1" w:rsidRPr="00A55BC5">
        <w:t>нормативно-правовыми актами</w:t>
      </w:r>
      <w:r w:rsidR="00B73BA1">
        <w:t xml:space="preserve"> Российской </w:t>
      </w:r>
      <w:r w:rsidR="00F87FBE">
        <w:t>Федерации</w:t>
      </w:r>
      <w:r w:rsidRPr="00A55BC5">
        <w:t xml:space="preserve">, в соответствии с </w:t>
      </w:r>
      <w:r w:rsidR="00CE6805">
        <w:t>з</w:t>
      </w:r>
      <w:r w:rsidRPr="00A55BC5">
        <w:t xml:space="preserve">аданием на проектирование (Приложение № </w:t>
      </w:r>
      <w:r w:rsidR="00D051B9" w:rsidRPr="00A55BC5">
        <w:t xml:space="preserve">3 </w:t>
      </w:r>
      <w:r w:rsidRPr="00A55BC5">
        <w:t xml:space="preserve">к Договору), условиями настоящего Договора, в сроки, определенные </w:t>
      </w:r>
      <w:r w:rsidR="00CE6805">
        <w:t>к</w:t>
      </w:r>
      <w:r w:rsidRPr="00A55BC5">
        <w:t xml:space="preserve">алендарным планом </w:t>
      </w:r>
      <w:r w:rsidR="00680B39" w:rsidRPr="004B6127">
        <w:t>проектно-изыскательских работ</w:t>
      </w:r>
      <w:r w:rsidRPr="00A55BC5">
        <w:t xml:space="preserve"> (Приложение № 4 к Договору).</w:t>
      </w:r>
    </w:p>
    <w:p w14:paraId="578144E3" w14:textId="1829BE3E"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w:t>
      </w:r>
      <w:r w:rsidR="00B73BA1">
        <w:t xml:space="preserve">при </w:t>
      </w:r>
      <w:r w:rsidR="00B73BA1" w:rsidRPr="00A55BC5">
        <w:t>выполн</w:t>
      </w:r>
      <w:r w:rsidR="00B73BA1">
        <w:t>ении</w:t>
      </w:r>
      <w:r w:rsidR="00B73BA1" w:rsidRPr="00A55BC5">
        <w:t xml:space="preserve"> инженерны</w:t>
      </w:r>
      <w:r w:rsidR="00B73BA1">
        <w:t>х</w:t>
      </w:r>
      <w:r w:rsidR="00B73BA1" w:rsidRPr="00A55BC5">
        <w:t xml:space="preserve"> изыскани</w:t>
      </w:r>
      <w:r w:rsidR="00B73BA1">
        <w:t>й</w:t>
      </w:r>
      <w:r w:rsidR="00B73BA1" w:rsidRPr="00A55BC5">
        <w:t xml:space="preserve"> осуществляет сбор данных, технических условий, необходимых для исполнения своих обязанностей по настоящему Договору</w:t>
      </w:r>
      <w:r w:rsidR="00B73BA1">
        <w:t xml:space="preserve">. Подрядчик выполняет инженерные изыскания в соответствии с заданием и программой на выполнение инженерных изысканий, учитывая требования градостроительного законодательства Российской Федерации и технических регламентов. </w:t>
      </w:r>
      <w:r w:rsidR="00B73BA1" w:rsidRPr="00A55BC5">
        <w:t xml:space="preserve">В случаях, предусмотренных действующим законодательством Российской Федерации, Подрядчик организует и проводит государственную экспертизу </w:t>
      </w:r>
      <w:r w:rsidR="00B73BA1">
        <w:t>результатов</w:t>
      </w:r>
      <w:r w:rsidR="00B73BA1" w:rsidRPr="00A55BC5">
        <w:t xml:space="preserve"> инженерных изысканий</w:t>
      </w:r>
      <w:r w:rsidRPr="00A55BC5">
        <w:t xml:space="preserve">. </w:t>
      </w:r>
    </w:p>
    <w:p w14:paraId="153C9C7F" w14:textId="77777777"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Подрядчик:</w:t>
      </w:r>
    </w:p>
    <w:p w14:paraId="4EA6C782" w14:textId="77777777" w:rsidR="00731381" w:rsidRPr="00A55BC5" w:rsidRDefault="00731381" w:rsidP="0073138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не позднее 30 (тридцати) календарных дней с даты </w:t>
      </w:r>
      <w:r>
        <w:rPr>
          <w:kern w:val="1"/>
        </w:rPr>
        <w:t>заключения</w:t>
      </w:r>
      <w:r w:rsidRPr="00A55BC5">
        <w:rPr>
          <w:kern w:val="1"/>
        </w:rPr>
        <w:t xml:space="preserve"> настоящего Договора, разрабатывает Задание и Программу выполнения инженерных изысканий и представляет </w:t>
      </w:r>
      <w:r>
        <w:rPr>
          <w:kern w:val="1"/>
        </w:rPr>
        <w:t xml:space="preserve">их </w:t>
      </w:r>
      <w:r w:rsidRPr="00A55BC5">
        <w:rPr>
          <w:kern w:val="1"/>
        </w:rPr>
        <w:t>на согласование Заказчику</w:t>
      </w:r>
      <w:r>
        <w:rPr>
          <w:kern w:val="1"/>
        </w:rPr>
        <w:t xml:space="preserve"> (данный срок входит в общий срок выполнения инженерных изысканий)</w:t>
      </w:r>
      <w:r w:rsidRPr="00A55BC5">
        <w:rPr>
          <w:kern w:val="1"/>
        </w:rPr>
        <w:t>;</w:t>
      </w:r>
    </w:p>
    <w:p w14:paraId="117DA2B4" w14:textId="069E9122" w:rsidR="00AE52BD" w:rsidRPr="00A55BC5" w:rsidRDefault="00AE52BD" w:rsidP="009D0C1D">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по завершению полевых изыскательских работ </w:t>
      </w:r>
      <w:r w:rsidR="00B73BA1">
        <w:rPr>
          <w:kern w:val="1"/>
        </w:rPr>
        <w:t>предоставляет</w:t>
      </w:r>
      <w:r w:rsidR="00B73BA1" w:rsidRPr="00A55BC5">
        <w:rPr>
          <w:kern w:val="1"/>
        </w:rPr>
        <w:t xml:space="preserve"> </w:t>
      </w:r>
      <w:r w:rsidRPr="00A55BC5">
        <w:rPr>
          <w:kern w:val="1"/>
        </w:rPr>
        <w:t xml:space="preserve">их </w:t>
      </w:r>
      <w:r w:rsidR="00B73BA1">
        <w:rPr>
          <w:kern w:val="1"/>
        </w:rPr>
        <w:t>результат</w:t>
      </w:r>
      <w:r w:rsidR="00B73BA1" w:rsidRPr="00A55BC5">
        <w:rPr>
          <w:kern w:val="1"/>
        </w:rPr>
        <w:t xml:space="preserve"> </w:t>
      </w:r>
      <w:r w:rsidRPr="00A55BC5">
        <w:rPr>
          <w:kern w:val="1"/>
        </w:rPr>
        <w:t xml:space="preserve">Заказчику по </w:t>
      </w:r>
      <w:r w:rsidR="00CE6805">
        <w:rPr>
          <w:kern w:val="1"/>
        </w:rPr>
        <w:t>а</w:t>
      </w:r>
      <w:r w:rsidRPr="00A55BC5">
        <w:rPr>
          <w:kern w:val="1"/>
        </w:rPr>
        <w:t xml:space="preserve">кту сдачи-приемки </w:t>
      </w:r>
      <w:r w:rsidR="00FF5662" w:rsidRPr="00A55BC5">
        <w:rPr>
          <w:kern w:val="1"/>
        </w:rPr>
        <w:t>выполнен</w:t>
      </w:r>
      <w:r w:rsidR="00D051B9" w:rsidRPr="00A55BC5">
        <w:rPr>
          <w:kern w:val="1"/>
        </w:rPr>
        <w:t>ных</w:t>
      </w:r>
      <w:r w:rsidR="00FF5662" w:rsidRPr="00A55BC5">
        <w:rPr>
          <w:kern w:val="1"/>
        </w:rPr>
        <w:t xml:space="preserve"> </w:t>
      </w:r>
      <w:r w:rsidRPr="00A55BC5">
        <w:rPr>
          <w:kern w:val="1"/>
        </w:rPr>
        <w:t>полевых работ (Приложение № 6 к Договору), заблаговременно согласовав дату и место сдачи работ с Заказчиком, но не позднее 3 (трех) рабочих дней после окончания полевых</w:t>
      </w:r>
      <w:r w:rsidR="00B73BA1">
        <w:rPr>
          <w:kern w:val="1"/>
        </w:rPr>
        <w:t xml:space="preserve"> изыскательских</w:t>
      </w:r>
      <w:r w:rsidRPr="00A55BC5">
        <w:rPr>
          <w:kern w:val="1"/>
        </w:rPr>
        <w:t xml:space="preserve"> работ.</w:t>
      </w:r>
    </w:p>
    <w:p w14:paraId="0E773E0C" w14:textId="77777777" w:rsidR="00731381" w:rsidRPr="00A55BC5" w:rsidRDefault="00731381" w:rsidP="00731381">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w:t>
      </w:r>
      <w:r>
        <w:t>направляет Заказчику расчет нагрузок в целях получения технических условий</w:t>
      </w:r>
      <w:r w:rsidRPr="00876C29">
        <w:t xml:space="preserve"> </w:t>
      </w:r>
      <w:r w:rsidRPr="00A044BD">
        <w:t>на подключение к существующим коммуникациям и/или их пересечение, а также другие необходимые технические условия</w:t>
      </w:r>
      <w:r>
        <w:t>. Запросы, направление которых необходимо для расчета нагрузок, Подрядчик перед направлением согласовывает с Заказчиком</w:t>
      </w:r>
      <w:r w:rsidRPr="00A55BC5">
        <w:t>.</w:t>
      </w:r>
    </w:p>
    <w:p w14:paraId="4E621D59" w14:textId="7AE40B06"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разрабатывает </w:t>
      </w:r>
      <w:r w:rsidR="00B40606">
        <w:t>п</w:t>
      </w:r>
      <w:r w:rsidRPr="00A55BC5">
        <w:t xml:space="preserve">роектную документацию в </w:t>
      </w:r>
      <w:r w:rsidR="00B73BA1" w:rsidRPr="00E322B7">
        <w:t xml:space="preserve">составе и </w:t>
      </w:r>
      <w:r w:rsidR="00B73BA1">
        <w:t xml:space="preserve">с </w:t>
      </w:r>
      <w:r w:rsidR="00B73BA1" w:rsidRPr="00E322B7">
        <w:t>содержани</w:t>
      </w:r>
      <w:r w:rsidR="00B73BA1">
        <w:t>ем</w:t>
      </w:r>
      <w:r w:rsidR="00B73BA1" w:rsidRPr="00E322B7">
        <w:t xml:space="preserve"> в соответствии с условиями, предусмотренными </w:t>
      </w:r>
      <w:r w:rsidR="00B73BA1">
        <w:t>з</w:t>
      </w:r>
      <w:r w:rsidR="00B73BA1" w:rsidRPr="00E322B7">
        <w:t>аданием на проектирование, а также в соответствии с требованиями постановления Правительства РФ от 16.02.2008 № 87 «О составе разделов проектной документации и требованиях к их содержанию» и приказа Минстроя России от 04.08.2020 № 421/пр «Об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r w:rsidR="00B73BA1">
        <w:t>, а также иными нормативно-правовыми актами Российской Федерации</w:t>
      </w:r>
      <w:r w:rsidRPr="00A55BC5">
        <w:t>.</w:t>
      </w:r>
    </w:p>
    <w:p w14:paraId="250CABFD" w14:textId="0EA864A5"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 xml:space="preserve"> После разработки </w:t>
      </w:r>
      <w:r w:rsidR="00B73BA1">
        <w:t>проектной</w:t>
      </w:r>
      <w:r w:rsidR="00B73BA1" w:rsidRPr="00A55BC5">
        <w:t xml:space="preserve"> </w:t>
      </w:r>
      <w:r w:rsidRPr="00A55BC5">
        <w:t>документации Подрядчик:</w:t>
      </w:r>
    </w:p>
    <w:p w14:paraId="386C19FA" w14:textId="77777777" w:rsidR="00B73BA1" w:rsidRPr="00A55BC5" w:rsidRDefault="00B73BA1" w:rsidP="00B73BA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Pr>
          <w:kern w:val="1"/>
        </w:rPr>
        <w:t xml:space="preserve">по указанию Заказчика, в соответствии с условиями Договора и задания на проектирование, а также </w:t>
      </w:r>
      <w:r w:rsidRPr="00A55BC5">
        <w:rPr>
          <w:kern w:val="1"/>
        </w:rPr>
        <w:t xml:space="preserve">в предусмотренных законодательством Российской Федерации случаях проводит согласование </w:t>
      </w:r>
      <w:r>
        <w:rPr>
          <w:kern w:val="1"/>
        </w:rPr>
        <w:t>проектной</w:t>
      </w:r>
      <w:r w:rsidRPr="00A55BC5">
        <w:rPr>
          <w:kern w:val="1"/>
        </w:rPr>
        <w:t xml:space="preserve"> документации с </w:t>
      </w:r>
      <w:r>
        <w:rPr>
          <w:kern w:val="1"/>
        </w:rPr>
        <w:t xml:space="preserve">государственными </w:t>
      </w:r>
      <w:r w:rsidRPr="00A55BC5">
        <w:rPr>
          <w:kern w:val="1"/>
        </w:rPr>
        <w:t>органами</w:t>
      </w:r>
      <w:r>
        <w:rPr>
          <w:kern w:val="1"/>
        </w:rPr>
        <w:t xml:space="preserve"> и иными </w:t>
      </w:r>
      <w:r w:rsidRPr="008C6601">
        <w:rPr>
          <w:kern w:val="1"/>
        </w:rPr>
        <w:t>организациями</w:t>
      </w:r>
      <w:r w:rsidRPr="00A55BC5">
        <w:rPr>
          <w:kern w:val="1"/>
        </w:rPr>
        <w:t>;</w:t>
      </w:r>
    </w:p>
    <w:p w14:paraId="0B81D1CE" w14:textId="77777777" w:rsidR="00731381" w:rsidRDefault="00B73BA1" w:rsidP="003D67BB">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8C6601">
        <w:rPr>
          <w:kern w:val="1"/>
        </w:rPr>
        <w:t xml:space="preserve">обеспечивает </w:t>
      </w:r>
      <w:r>
        <w:rPr>
          <w:kern w:val="1"/>
        </w:rPr>
        <w:t xml:space="preserve">производство и </w:t>
      </w:r>
      <w:r w:rsidRPr="008C6601">
        <w:rPr>
          <w:kern w:val="1"/>
        </w:rPr>
        <w:t xml:space="preserve">сопровождение государственной экологической экспертизы и государственной экспертизы проектной документации и </w:t>
      </w:r>
      <w:r>
        <w:rPr>
          <w:kern w:val="1"/>
        </w:rPr>
        <w:t xml:space="preserve">результатов </w:t>
      </w:r>
      <w:r w:rsidRPr="008C6601">
        <w:rPr>
          <w:kern w:val="1"/>
        </w:rPr>
        <w:t>инженерных изысканий</w:t>
      </w:r>
      <w:r>
        <w:rPr>
          <w:kern w:val="1"/>
        </w:rPr>
        <w:t>.</w:t>
      </w:r>
      <w:r w:rsidR="00A74072">
        <w:rPr>
          <w:kern w:val="1"/>
        </w:rPr>
        <w:t xml:space="preserve"> </w:t>
      </w:r>
    </w:p>
    <w:p w14:paraId="29551235" w14:textId="5D61C9A6"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rPr>
          <w:kern w:val="1"/>
        </w:rPr>
      </w:pPr>
      <w:r w:rsidRPr="00A55BC5">
        <w:t xml:space="preserve">Подрядчик вправе приостановить выполнение работ по настоящему Договору в случаях, </w:t>
      </w:r>
      <w:r w:rsidRPr="00A55BC5">
        <w:rPr>
          <w:kern w:val="1"/>
        </w:rPr>
        <w:t xml:space="preserve">если при исполнении Договора обнаруживается невозможность достижения результатов работ, предусмотренных настоящим Договором и </w:t>
      </w:r>
      <w:r w:rsidR="00093F8E">
        <w:rPr>
          <w:kern w:val="1"/>
        </w:rPr>
        <w:t>з</w:t>
      </w:r>
      <w:r w:rsidRPr="00A55BC5">
        <w:rPr>
          <w:kern w:val="1"/>
        </w:rPr>
        <w:t xml:space="preserve">аданием на проектирование (Приложение № </w:t>
      </w:r>
      <w:r w:rsidR="00D051B9" w:rsidRPr="00A55BC5">
        <w:rPr>
          <w:kern w:val="1"/>
        </w:rPr>
        <w:t xml:space="preserve">3 </w:t>
      </w:r>
      <w:r w:rsidRPr="00A55BC5">
        <w:rPr>
          <w:kern w:val="1"/>
        </w:rPr>
        <w:t>к Договору)</w:t>
      </w:r>
      <w:r w:rsidR="00B73BA1">
        <w:rPr>
          <w:kern w:val="1"/>
        </w:rPr>
        <w:t>, по причинам, не связанным с нарушением условий Договора Подрядчиком</w:t>
      </w:r>
      <w:r w:rsidRPr="00A55BC5">
        <w:rPr>
          <w:kern w:val="1"/>
        </w:rPr>
        <w:t xml:space="preserve">. При этом о приостановке работ Подрядчик обязан уведомить Заказчика </w:t>
      </w:r>
      <w:r w:rsidR="00AB64E3">
        <w:rPr>
          <w:kern w:val="1"/>
        </w:rPr>
        <w:t>в течение</w:t>
      </w:r>
      <w:r w:rsidR="00BF1427" w:rsidRPr="00A55BC5">
        <w:rPr>
          <w:kern w:val="1"/>
        </w:rPr>
        <w:t xml:space="preserve"> 3 (трех) </w:t>
      </w:r>
      <w:r w:rsidRPr="00A55BC5">
        <w:rPr>
          <w:kern w:val="1"/>
        </w:rPr>
        <w:t xml:space="preserve">рабочих дней со дня </w:t>
      </w:r>
      <w:r w:rsidR="00AB64E3">
        <w:rPr>
          <w:kern w:val="1"/>
        </w:rPr>
        <w:t>приостановления Работ</w:t>
      </w:r>
      <w:r w:rsidRPr="00A55BC5">
        <w:rPr>
          <w:kern w:val="1"/>
        </w:rPr>
        <w:t>. Выполнение работ будет считаться приостановленным в случае, если Заказчик согласится с обоснованием Подрядчика по невозможности достижения результатов работ.</w:t>
      </w:r>
    </w:p>
    <w:p w14:paraId="3FA84CED" w14:textId="521491D8"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представляет Заказчику отчёт о ходе выполнения работ в сроки, установленные в </w:t>
      </w:r>
      <w:r w:rsidR="008E5588">
        <w:t>разделе</w:t>
      </w:r>
      <w:r w:rsidRPr="00A55BC5">
        <w:t xml:space="preserve"> 1</w:t>
      </w:r>
      <w:r w:rsidR="005B513E">
        <w:t>1</w:t>
      </w:r>
      <w:r w:rsidRPr="00A55BC5">
        <w:t xml:space="preserve"> настоящего Договора.</w:t>
      </w:r>
    </w:p>
    <w:p w14:paraId="369BF97D" w14:textId="77777777"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обязан обеспечить сотрудникам </w:t>
      </w:r>
      <w:r w:rsidRPr="00A55BC5">
        <w:rPr>
          <w:bCs/>
        </w:rPr>
        <w:t>Заказчика</w:t>
      </w:r>
      <w:r w:rsidRPr="00A55BC5">
        <w:t xml:space="preserve"> возможность осуществлять контроль хода выполнения Работ по Договору и доступ к бухгалтерской, финансовой и контрактной документации (договорам), связанной с выполнением работ по настоящему Договору.</w:t>
      </w:r>
    </w:p>
    <w:p w14:paraId="18BEFEA3" w14:textId="77777777"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Подрядчик обязуется:</w:t>
      </w:r>
    </w:p>
    <w:p w14:paraId="723B7EF7" w14:textId="77777777" w:rsidR="00AE52BD" w:rsidRPr="00A55BC5" w:rsidRDefault="00AE52BD" w:rsidP="009D0C1D">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соблюдать требования законодательства Российской Федерации в области охраны окружающей среды, в том числе законодательства об особо охраняемых природных территориях, в том числе при выполнении полевых изыскательских работ;</w:t>
      </w:r>
    </w:p>
    <w:p w14:paraId="2B2218B1" w14:textId="77777777" w:rsidR="00B73BA1" w:rsidRPr="00A55BC5" w:rsidRDefault="00B73BA1" w:rsidP="00B73BA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Pr>
          <w:kern w:val="1"/>
        </w:rPr>
        <w:t>соблюдать требования технических регламентов к инженерным изысканиям и проектной документации, порядок выполнения инженерных изысканий;</w:t>
      </w:r>
    </w:p>
    <w:p w14:paraId="6F82BC12" w14:textId="666639FE" w:rsidR="00AE52BD" w:rsidRPr="00A55BC5" w:rsidRDefault="00B73BA1" w:rsidP="00B73BA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соблюдать требования </w:t>
      </w:r>
      <w:r>
        <w:rPr>
          <w:kern w:val="1"/>
        </w:rPr>
        <w:t>нормативно-правовых актов</w:t>
      </w:r>
      <w:r w:rsidRPr="00A55BC5">
        <w:rPr>
          <w:kern w:val="1"/>
        </w:rPr>
        <w:t xml:space="preserve"> Российской Федерации</w:t>
      </w:r>
      <w:r>
        <w:rPr>
          <w:kern w:val="1"/>
        </w:rPr>
        <w:t xml:space="preserve"> к</w:t>
      </w:r>
      <w:r w:rsidRPr="00A55BC5">
        <w:rPr>
          <w:kern w:val="1"/>
        </w:rPr>
        <w:t xml:space="preserve"> состав</w:t>
      </w:r>
      <w:r>
        <w:rPr>
          <w:kern w:val="1"/>
        </w:rPr>
        <w:t>у</w:t>
      </w:r>
      <w:r w:rsidRPr="00A55BC5">
        <w:rPr>
          <w:kern w:val="1"/>
        </w:rPr>
        <w:t xml:space="preserve"> и содержани</w:t>
      </w:r>
      <w:r>
        <w:rPr>
          <w:kern w:val="1"/>
        </w:rPr>
        <w:t>ю</w:t>
      </w:r>
      <w:r w:rsidRPr="00A55BC5">
        <w:rPr>
          <w:kern w:val="1"/>
        </w:rPr>
        <w:t xml:space="preserve"> </w:t>
      </w:r>
      <w:r>
        <w:rPr>
          <w:kern w:val="1"/>
        </w:rPr>
        <w:t>Проектной</w:t>
      </w:r>
      <w:r w:rsidRPr="00A55BC5">
        <w:rPr>
          <w:kern w:val="1"/>
        </w:rPr>
        <w:t xml:space="preserve"> документации</w:t>
      </w:r>
      <w:r>
        <w:rPr>
          <w:kern w:val="1"/>
        </w:rPr>
        <w:t xml:space="preserve"> и документации о выполненных инженерных изысканиях</w:t>
      </w:r>
      <w:r w:rsidR="00AE52BD" w:rsidRPr="00A55BC5">
        <w:rPr>
          <w:kern w:val="1"/>
        </w:rPr>
        <w:t>;</w:t>
      </w:r>
    </w:p>
    <w:p w14:paraId="098BBE83" w14:textId="77777777" w:rsidR="00B73BA1" w:rsidRDefault="00AE52BD" w:rsidP="009D0C1D">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компенсировать вред, причиненный окружающей среде в ходе проведения работ, проводить мероприятия по охране окружающей среды</w:t>
      </w:r>
      <w:r w:rsidR="00B73BA1">
        <w:rPr>
          <w:kern w:val="1"/>
        </w:rPr>
        <w:t>;</w:t>
      </w:r>
    </w:p>
    <w:p w14:paraId="0575DF93" w14:textId="37969C8B" w:rsidR="00AE52BD" w:rsidRPr="00A55BC5" w:rsidRDefault="00B73BA1" w:rsidP="009D0C1D">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t>согласовыват</w:t>
      </w:r>
      <w:r>
        <w:t>ь</w:t>
      </w:r>
      <w:r w:rsidRPr="00A55BC5">
        <w:t xml:space="preserve"> характеристики технологического оборуд</w:t>
      </w:r>
      <w:r>
        <w:t>ования, планируемого</w:t>
      </w:r>
      <w:r w:rsidRPr="00A55BC5">
        <w:t xml:space="preserve"> к установке на проектируемом Объекте</w:t>
      </w:r>
      <w:r w:rsidR="00AE52BD" w:rsidRPr="00A55BC5">
        <w:rPr>
          <w:kern w:val="1"/>
        </w:rPr>
        <w:t>.</w:t>
      </w:r>
    </w:p>
    <w:p w14:paraId="160EC693" w14:textId="77777777"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Подрядчик обеспечивает своими силами и средствами получение всех необходимых профессиональных допусков, разрешений и лицензий на право производства работ, требуемых в соответствии с законодательством Российской Федерации в том числе разрешения и согласования, связанные с использованием иностранной рабочей силы, а также обосновывающие воздействие на окружающую среду (разрешения на выбросы, сбросы, лимиты на размещение отходов).</w:t>
      </w:r>
    </w:p>
    <w:p w14:paraId="4FE4A368" w14:textId="77777777"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Назначает в течение 5 (</w:t>
      </w:r>
      <w:r w:rsidR="008B1374" w:rsidRPr="00A55BC5">
        <w:t>пяти</w:t>
      </w:r>
      <w:r w:rsidRPr="00A55BC5">
        <w:t>) календарных дней, следующих за датой подписания Договора, лиц, ответственных:</w:t>
      </w:r>
    </w:p>
    <w:p w14:paraId="115DBADB" w14:textId="7ACBA8DA" w:rsidR="00AE52BD" w:rsidRPr="00A55BC5"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за выполнение инженерных изысканий;</w:t>
      </w:r>
    </w:p>
    <w:p w14:paraId="53D61084" w14:textId="77777777" w:rsidR="00AE52BD" w:rsidRPr="00A55BC5"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за разработку проектной документации и направляет уведомление в адрес Заказчика.</w:t>
      </w:r>
    </w:p>
    <w:p w14:paraId="56447131" w14:textId="77777777" w:rsidR="00AE52BD" w:rsidRPr="00A55BC5" w:rsidRDefault="00AE52BD" w:rsidP="00387813">
      <w:pPr>
        <w:spacing w:after="0"/>
        <w:ind w:firstLine="567"/>
      </w:pPr>
      <w:r w:rsidRPr="00A55BC5">
        <w:t xml:space="preserve">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(приказа/доверенности) о назначении представителей, контактные телефоны (стационарный и мобильный) и электронные адреса представителей Подрядчика, регистрационный номер представителя в реестре </w:t>
      </w:r>
      <w:r w:rsidR="00A3766D" w:rsidRPr="00A3766D">
        <w:t>Национально</w:t>
      </w:r>
      <w:r w:rsidR="00A3766D">
        <w:t>го</w:t>
      </w:r>
      <w:r w:rsidR="00A3766D" w:rsidRPr="00A3766D">
        <w:t xml:space="preserve"> объединени</w:t>
      </w:r>
      <w:r w:rsidR="00A3766D">
        <w:t>я</w:t>
      </w:r>
      <w:r w:rsidR="00A3766D" w:rsidRPr="00A3766D">
        <w:t xml:space="preserve"> изыскателей и проектировщиков</w:t>
      </w:r>
      <w:r w:rsidR="00A3766D" w:rsidRPr="00A55BC5">
        <w:t xml:space="preserve"> </w:t>
      </w:r>
      <w:r w:rsidR="00A3766D">
        <w:t>(</w:t>
      </w:r>
      <w:r w:rsidRPr="00A55BC5">
        <w:t>НОПРИЗ</w:t>
      </w:r>
      <w:r w:rsidR="00A3766D">
        <w:t>)</w:t>
      </w:r>
      <w:r w:rsidRPr="00A55BC5">
        <w:t xml:space="preserve">. </w:t>
      </w:r>
    </w:p>
    <w:p w14:paraId="1AB74B75" w14:textId="77777777" w:rsidR="00AE52BD" w:rsidRPr="00A55BC5" w:rsidRDefault="00AE52BD" w:rsidP="00387813">
      <w:pPr>
        <w:spacing w:after="0"/>
        <w:ind w:firstLine="567"/>
      </w:pPr>
      <w:r w:rsidRPr="00A55BC5">
        <w:t>Надлежащим образом заверенная копия распорядительного документа (приказа/доверенности) направляется Заказчику одновременно с направлением вышеуказанного уведомления.</w:t>
      </w:r>
    </w:p>
    <w:p w14:paraId="04D67524" w14:textId="77777777" w:rsidR="00AE52BD" w:rsidRPr="00A55BC5" w:rsidRDefault="00AE52BD" w:rsidP="00387813">
      <w:pPr>
        <w:tabs>
          <w:tab w:val="left" w:pos="-284"/>
        </w:tabs>
        <w:spacing w:after="0"/>
        <w:ind w:firstLine="567"/>
      </w:pPr>
      <w:r w:rsidRPr="00A55BC5">
        <w:t>Ответственные представители Подрядчика вправе осуществлять от имени Подрядчика обязательства, принадлежащие Подрядчику в соответствии с настоящим Договором.</w:t>
      </w:r>
    </w:p>
    <w:p w14:paraId="32588AF2" w14:textId="77777777" w:rsidR="00AE52BD" w:rsidRPr="00A55BC5" w:rsidRDefault="00AE52BD" w:rsidP="00387813">
      <w:pPr>
        <w:tabs>
          <w:tab w:val="left" w:pos="-284"/>
        </w:tabs>
        <w:spacing w:after="0"/>
        <w:ind w:firstLine="567"/>
      </w:pPr>
      <w:r w:rsidRPr="00A55BC5">
        <w:t xml:space="preserve">Ответственные представители Подрядчика обязаны доводить до сведения Заказчика все информационные материалы, документы и решения Подрядчика, оформленные согласно положениям Договора и законодательства Российской Федерации. </w:t>
      </w:r>
    </w:p>
    <w:p w14:paraId="09D7277B" w14:textId="77777777" w:rsidR="00AE52BD" w:rsidRPr="00A55BC5" w:rsidRDefault="00AE52BD" w:rsidP="00387813">
      <w:pPr>
        <w:widowControl w:val="0"/>
        <w:autoSpaceDE w:val="0"/>
        <w:autoSpaceDN w:val="0"/>
        <w:adjustRightInd w:val="0"/>
        <w:spacing w:after="0"/>
        <w:ind w:firstLine="567"/>
        <w:rPr>
          <w:spacing w:val="-4"/>
        </w:rPr>
      </w:pPr>
      <w:r w:rsidRPr="00A55BC5">
        <w:t xml:space="preserve">Все информационные материалы, документы и решения, исходящие от ответственных представителей Подрядчика, считаются исходящими от самого Подрядчика и имеющими для него обязательную силу. </w:t>
      </w:r>
      <w:r w:rsidRPr="00A55BC5">
        <w:rPr>
          <w:spacing w:val="-4"/>
        </w:rPr>
        <w:t>Сведения, известные уполномоченному Представителю Стороны, считаются известными этой Стороне. Стороны обязуются письменно в течение 3 (трех) рабочих дней уведомлять друг друга об изменениях в составе Представителей (в том числе об изменении или прекращений их полномочий) с приложением документов, подтверждающих полномочия данных лиц.</w:t>
      </w:r>
    </w:p>
    <w:p w14:paraId="1E124AB0" w14:textId="72199C64" w:rsidR="00AE52BD" w:rsidRPr="00A55BC5" w:rsidRDefault="00E7363B" w:rsidP="00387813">
      <w:pPr>
        <w:widowControl w:val="0"/>
        <w:numPr>
          <w:ilvl w:val="1"/>
          <w:numId w:val="119"/>
        </w:numPr>
        <w:tabs>
          <w:tab w:val="left" w:pos="-284"/>
          <w:tab w:val="left" w:pos="1134"/>
        </w:tabs>
        <w:autoSpaceDE w:val="0"/>
        <w:autoSpaceDN w:val="0"/>
        <w:adjustRightInd w:val="0"/>
        <w:spacing w:after="0"/>
        <w:ind w:left="0" w:firstLine="567"/>
      </w:pPr>
      <w:r>
        <w:t>Подрядчик обязан и</w:t>
      </w:r>
      <w:r w:rsidR="00AE52BD" w:rsidRPr="00A55BC5">
        <w:t>нформировать Заказчика об изменении</w:t>
      </w:r>
      <w:r w:rsidR="000D6865">
        <w:t>:</w:t>
      </w:r>
      <w:r w:rsidR="00AE52BD" w:rsidRPr="00A55BC5">
        <w:t xml:space="preserve"> членства Подрядчика</w:t>
      </w:r>
      <w:r w:rsidR="00AE52BD" w:rsidRPr="00A55BC5">
        <w:rPr>
          <w:spacing w:val="-4"/>
        </w:rPr>
        <w:t xml:space="preserve"> в саморегулируемой организации</w:t>
      </w:r>
      <w:r w:rsidR="00AE52BD" w:rsidRPr="00A55BC5">
        <w:t xml:space="preserve">, основанной на членстве лиц, выполняющих инженерные изыскания, саморегулируемой организации, основанной на членстве лиц, осуществляющих подготовку проектной документации, уровня </w:t>
      </w:r>
      <w:r w:rsidR="00AE52BD" w:rsidRPr="00A55BC5">
        <w:rPr>
          <w:spacing w:val="-4"/>
        </w:rPr>
        <w:t>его ответственности по обязательствам с учетом условий его членства в таких саморегулируемых организациях в срок не позднее 10</w:t>
      </w:r>
      <w:r w:rsidR="00093F8E">
        <w:rPr>
          <w:spacing w:val="-4"/>
        </w:rPr>
        <w:t> </w:t>
      </w:r>
      <w:r w:rsidR="00AE52BD" w:rsidRPr="00A55BC5">
        <w:rPr>
          <w:spacing w:val="-4"/>
        </w:rPr>
        <w:t>(десяти) календарных дней со дня таких событий</w:t>
      </w:r>
      <w:r w:rsidR="0004166E">
        <w:rPr>
          <w:spacing w:val="-4"/>
        </w:rPr>
        <w:t>.</w:t>
      </w:r>
    </w:p>
    <w:p w14:paraId="1CADC0AD" w14:textId="137607F6" w:rsidR="00AE52BD" w:rsidRPr="00A55BC5" w:rsidRDefault="00AE52BD" w:rsidP="00387813">
      <w:pPr>
        <w:widowControl w:val="0"/>
        <w:numPr>
          <w:ilvl w:val="1"/>
          <w:numId w:val="119"/>
        </w:numPr>
        <w:tabs>
          <w:tab w:val="left" w:pos="-284"/>
          <w:tab w:val="left" w:pos="1134"/>
        </w:tabs>
        <w:autoSpaceDE w:val="0"/>
        <w:autoSpaceDN w:val="0"/>
        <w:adjustRightInd w:val="0"/>
        <w:spacing w:after="0"/>
        <w:ind w:left="0" w:firstLine="567"/>
      </w:pPr>
      <w:r w:rsidRPr="00A55BC5">
        <w:rPr>
          <w:spacing w:val="-4"/>
        </w:rPr>
        <w:t>Предоставить</w:t>
      </w:r>
      <w:r w:rsidRPr="00A55BC5">
        <w:t xml:space="preserve"> Заказчику</w:t>
      </w:r>
      <w:r w:rsidR="00E7363B">
        <w:t xml:space="preserve"> по его требованию</w:t>
      </w:r>
      <w:r w:rsidRPr="00A55BC5">
        <w:t xml:space="preserve"> сведения обо всех привлеченных к исполнению Договора третьих лицах, с которыми заключен договор или договоры, цена которого или общая стоимость которых составляет более чем 10 (десять) процентов цены Договора, в течение 10</w:t>
      </w:r>
      <w:r w:rsidR="00093F8E">
        <w:t> </w:t>
      </w:r>
      <w:r w:rsidRPr="00A55BC5">
        <w:t>(</w:t>
      </w:r>
      <w:r w:rsidR="00011B7F" w:rsidRPr="00A55BC5">
        <w:t>десяти</w:t>
      </w:r>
      <w:r w:rsidRPr="00A55BC5">
        <w:t>) календарных дней со дня заключения Подрядчиком указанных договоров</w:t>
      </w:r>
      <w:r w:rsidR="0004166E">
        <w:t>.</w:t>
      </w:r>
    </w:p>
    <w:p w14:paraId="50C56EB5" w14:textId="2A2FA31F" w:rsidR="00AE52BD" w:rsidRPr="00A55BC5" w:rsidRDefault="00AE52BD" w:rsidP="00387813">
      <w:pPr>
        <w:widowControl w:val="0"/>
        <w:numPr>
          <w:ilvl w:val="1"/>
          <w:numId w:val="119"/>
        </w:numPr>
        <w:tabs>
          <w:tab w:val="left" w:pos="-284"/>
          <w:tab w:val="left" w:pos="1134"/>
        </w:tabs>
        <w:autoSpaceDE w:val="0"/>
        <w:autoSpaceDN w:val="0"/>
        <w:adjustRightInd w:val="0"/>
        <w:spacing w:after="0"/>
        <w:ind w:left="0" w:firstLine="567"/>
      </w:pPr>
      <w:r w:rsidRPr="00A55BC5">
        <w:t>Не позднее 10</w:t>
      </w:r>
      <w:r w:rsidR="00093F8E">
        <w:t> </w:t>
      </w:r>
      <w:r w:rsidRPr="00A55BC5">
        <w:t>(десяти) рабочих дней со дня окончания выполнения инженерных изысканий освободить земельный участок от временных построек и сооружений, оборудования и техники, применяемых при выполнении инженерных изысканий, строительного мусора и иных отходов производства и потребления в соответствии с законодательством Российской Федерации в области обращения с отходами производства и потребления и направить Заказчику проект акта о соответствии состояния земельного участка условиям Договора.</w:t>
      </w:r>
    </w:p>
    <w:p w14:paraId="413508FE" w14:textId="68F78288" w:rsidR="00AE52BD" w:rsidRDefault="00AE52BD" w:rsidP="00387813">
      <w:pPr>
        <w:widowControl w:val="0"/>
        <w:numPr>
          <w:ilvl w:val="1"/>
          <w:numId w:val="119"/>
        </w:numPr>
        <w:tabs>
          <w:tab w:val="left" w:pos="-284"/>
          <w:tab w:val="left" w:pos="1134"/>
        </w:tabs>
        <w:autoSpaceDE w:val="0"/>
        <w:autoSpaceDN w:val="0"/>
        <w:adjustRightInd w:val="0"/>
        <w:spacing w:after="0"/>
        <w:ind w:left="0" w:firstLine="567"/>
      </w:pPr>
      <w:r w:rsidRPr="00A55BC5">
        <w:t xml:space="preserve">В соответствии со статьей 761 Гражданского кодекса Российской Федерации Подрядчик по договору подряда на выполнение проектных и изыскательских работ несет ответственность за ненадлежащее составление </w:t>
      </w:r>
      <w:r w:rsidR="00E7363B">
        <w:t>проектной</w:t>
      </w:r>
      <w:r w:rsidR="00E7363B" w:rsidRPr="00A55BC5">
        <w:t xml:space="preserve"> </w:t>
      </w:r>
      <w:r w:rsidRPr="00A55BC5">
        <w:t xml:space="preserve">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w:t>
      </w:r>
      <w:r w:rsidR="00E7363B">
        <w:t>проектной</w:t>
      </w:r>
      <w:r w:rsidR="00E7363B" w:rsidRPr="00A55BC5">
        <w:t xml:space="preserve"> </w:t>
      </w:r>
      <w:r w:rsidRPr="00A55BC5">
        <w:t xml:space="preserve">документации и данных изыскательских работ. При обнаружении недостатков в </w:t>
      </w:r>
      <w:r w:rsidR="00E7363B">
        <w:t>проектной</w:t>
      </w:r>
      <w:r w:rsidR="00E7363B" w:rsidRPr="00A55BC5">
        <w:t xml:space="preserve"> </w:t>
      </w:r>
      <w:r w:rsidRPr="00A55BC5">
        <w:t xml:space="preserve">документации или в изыскательских работах Подрядчик по требованию Заказчика обязан безвозмездно переделать </w:t>
      </w:r>
      <w:r w:rsidR="00E7363B">
        <w:t>проектную</w:t>
      </w:r>
      <w:r w:rsidR="00E7363B" w:rsidRPr="00A55BC5">
        <w:t xml:space="preserve"> </w:t>
      </w:r>
      <w:r w:rsidRPr="00A55BC5">
        <w:t xml:space="preserve">документацию и соответственно произвести необходимые дополнительные изыскательские работы, а также возместить Заказчику причиненные убытки. </w:t>
      </w:r>
    </w:p>
    <w:p w14:paraId="60DFCB37" w14:textId="5D3D84A5" w:rsidR="00E7363B" w:rsidRPr="00A55BC5" w:rsidRDefault="00E7363B" w:rsidP="00387813">
      <w:pPr>
        <w:widowControl w:val="0"/>
        <w:numPr>
          <w:ilvl w:val="1"/>
          <w:numId w:val="119"/>
        </w:numPr>
        <w:tabs>
          <w:tab w:val="left" w:pos="-284"/>
          <w:tab w:val="left" w:pos="1134"/>
        </w:tabs>
        <w:autoSpaceDE w:val="0"/>
        <w:autoSpaceDN w:val="0"/>
        <w:adjustRightInd w:val="0"/>
        <w:spacing w:after="0"/>
        <w:ind w:left="0" w:firstLine="567"/>
      </w:pPr>
      <w:r>
        <w:t>Подрядчик обязан своими силами и за свой счет устранить все допущенные при выполнении Работ недостатки.</w:t>
      </w:r>
    </w:p>
    <w:p w14:paraId="2AA6E00D" w14:textId="4C07EA1D" w:rsidR="008773CF" w:rsidRPr="00925894" w:rsidRDefault="00AE52BD" w:rsidP="00387813">
      <w:pPr>
        <w:widowControl w:val="0"/>
        <w:numPr>
          <w:ilvl w:val="1"/>
          <w:numId w:val="119"/>
        </w:numPr>
        <w:tabs>
          <w:tab w:val="left" w:pos="1134"/>
        </w:tabs>
        <w:autoSpaceDE w:val="0"/>
        <w:autoSpaceDN w:val="0"/>
        <w:adjustRightInd w:val="0"/>
        <w:spacing w:after="0"/>
        <w:ind w:left="0" w:firstLine="567"/>
        <w:contextualSpacing/>
        <w:rPr>
          <w:b/>
        </w:rPr>
      </w:pPr>
      <w:r w:rsidRPr="00A55BC5">
        <w:t>Подрядчик имеет иные права и выполняет иные обязательства, предусмотренные законодательством и настоящим Договором.</w:t>
      </w:r>
    </w:p>
    <w:p w14:paraId="1581DCE6" w14:textId="45B79AEC" w:rsidR="00A13A07" w:rsidRPr="009D0C1D" w:rsidRDefault="00A13A07" w:rsidP="00387813">
      <w:pPr>
        <w:widowControl w:val="0"/>
        <w:numPr>
          <w:ilvl w:val="1"/>
          <w:numId w:val="119"/>
        </w:numPr>
        <w:tabs>
          <w:tab w:val="left" w:pos="1134"/>
        </w:tabs>
        <w:autoSpaceDE w:val="0"/>
        <w:autoSpaceDN w:val="0"/>
        <w:adjustRightInd w:val="0"/>
        <w:spacing w:after="0"/>
        <w:ind w:left="0" w:firstLine="567"/>
        <w:contextualSpacing/>
        <w:rPr>
          <w:b/>
        </w:rPr>
      </w:pPr>
      <w:r>
        <w:rPr>
          <w:rFonts w:eastAsia="Calibri"/>
        </w:rPr>
        <w:t>Подрядчик</w:t>
      </w:r>
      <w:r w:rsidRPr="00875277">
        <w:rPr>
          <w:rFonts w:eastAsia="Calibri"/>
        </w:rPr>
        <w:t xml:space="preserve"> обязан </w:t>
      </w:r>
      <w:r>
        <w:rPr>
          <w:rFonts w:eastAsia="Calibri"/>
        </w:rPr>
        <w:t xml:space="preserve">ежемесячно не позднее пятого числа месяца, следующего </w:t>
      </w:r>
      <w:r w:rsidRPr="00875277">
        <w:rPr>
          <w:rFonts w:eastAsia="Calibri"/>
        </w:rPr>
        <w:t>отчетным, представлят</w:t>
      </w:r>
      <w:r>
        <w:rPr>
          <w:rFonts w:eastAsia="Calibri"/>
        </w:rPr>
        <w:t>ь</w:t>
      </w:r>
      <w:r w:rsidRPr="00875277">
        <w:rPr>
          <w:rFonts w:eastAsia="Calibri"/>
        </w:rPr>
        <w:t xml:space="preserve"> Заказчику выписку из лицевого счета за месяц, отражающую расходование </w:t>
      </w:r>
      <w:r w:rsidR="00731381" w:rsidRPr="00875277">
        <w:rPr>
          <w:rFonts w:eastAsia="Calibri"/>
        </w:rPr>
        <w:t>предоставленн</w:t>
      </w:r>
      <w:r w:rsidR="00731381">
        <w:rPr>
          <w:rFonts w:eastAsia="Calibri"/>
        </w:rPr>
        <w:t>ого</w:t>
      </w:r>
      <w:r w:rsidR="00731381" w:rsidRPr="00875277">
        <w:rPr>
          <w:rFonts w:eastAsia="Calibri"/>
        </w:rPr>
        <w:t xml:space="preserve"> </w:t>
      </w:r>
      <w:r w:rsidRPr="00875277">
        <w:rPr>
          <w:rFonts w:eastAsia="Calibri"/>
        </w:rPr>
        <w:t>аванс</w:t>
      </w:r>
      <w:r w:rsidR="00731381">
        <w:rPr>
          <w:rFonts w:eastAsia="Calibri"/>
        </w:rPr>
        <w:t>а</w:t>
      </w:r>
      <w:r>
        <w:rPr>
          <w:rFonts w:eastAsia="Calibri"/>
        </w:rPr>
        <w:t>.</w:t>
      </w:r>
    </w:p>
    <w:p w14:paraId="5EEE1C27" w14:textId="77777777" w:rsidR="008773CF" w:rsidRPr="00A55BC5" w:rsidRDefault="008773CF" w:rsidP="00387813">
      <w:pPr>
        <w:widowControl w:val="0"/>
        <w:autoSpaceDE w:val="0"/>
        <w:autoSpaceDN w:val="0"/>
        <w:adjustRightInd w:val="0"/>
        <w:spacing w:after="0"/>
        <w:ind w:firstLine="567"/>
        <w:rPr>
          <w:b/>
        </w:rPr>
      </w:pPr>
    </w:p>
    <w:p w14:paraId="6FBADE4E" w14:textId="77777777" w:rsidR="00AE52BD" w:rsidRPr="00A55BC5" w:rsidRDefault="00AE52BD" w:rsidP="00387813">
      <w:pPr>
        <w:widowControl w:val="0"/>
        <w:numPr>
          <w:ilvl w:val="0"/>
          <w:numId w:val="119"/>
        </w:numPr>
        <w:tabs>
          <w:tab w:val="left" w:pos="851"/>
        </w:tabs>
        <w:autoSpaceDE w:val="0"/>
        <w:autoSpaceDN w:val="0"/>
        <w:adjustRightInd w:val="0"/>
        <w:spacing w:after="0"/>
        <w:ind w:left="0" w:firstLine="567"/>
        <w:contextualSpacing/>
        <w:jc w:val="center"/>
        <w:rPr>
          <w:b/>
        </w:rPr>
      </w:pPr>
      <w:r w:rsidRPr="00A55BC5">
        <w:rPr>
          <w:b/>
        </w:rPr>
        <w:t xml:space="preserve">Права и обязанности </w:t>
      </w:r>
      <w:r w:rsidRPr="00A55BC5">
        <w:rPr>
          <w:b/>
          <w:bCs/>
        </w:rPr>
        <w:t>Заказчика</w:t>
      </w:r>
    </w:p>
    <w:p w14:paraId="6C0BFE27" w14:textId="3B340AB3" w:rsidR="00AE52BD" w:rsidRPr="00A55BC5" w:rsidRDefault="00AE52BD" w:rsidP="00387813">
      <w:pPr>
        <w:widowControl w:val="0"/>
        <w:numPr>
          <w:ilvl w:val="1"/>
          <w:numId w:val="119"/>
        </w:numPr>
        <w:tabs>
          <w:tab w:val="left" w:pos="993"/>
        </w:tabs>
        <w:autoSpaceDE w:val="0"/>
        <w:autoSpaceDN w:val="0"/>
        <w:adjustRightInd w:val="0"/>
        <w:spacing w:after="0"/>
        <w:ind w:left="0" w:firstLine="567"/>
        <w:contextualSpacing/>
      </w:pPr>
      <w:r w:rsidRPr="00A55BC5">
        <w:t>Исходные данные для проектирования, указанные</w:t>
      </w:r>
      <w:r w:rsidR="00886568">
        <w:t xml:space="preserve"> в</w:t>
      </w:r>
      <w:r w:rsidRPr="00A55BC5">
        <w:t xml:space="preserve"> </w:t>
      </w:r>
      <w:r w:rsidR="000D6865">
        <w:t>Задани</w:t>
      </w:r>
      <w:r w:rsidR="00886568">
        <w:t>и</w:t>
      </w:r>
      <w:r w:rsidRPr="00A55BC5">
        <w:t xml:space="preserve"> на проектировани</w:t>
      </w:r>
      <w:r w:rsidR="000D6865">
        <w:t>е</w:t>
      </w:r>
      <w:r w:rsidRPr="00A55BC5">
        <w:t xml:space="preserve"> передаются Заказчиком Подрядчику в электронном виде в течение 10 (десяти) рабочих дней с момента заключения Договора.</w:t>
      </w:r>
    </w:p>
    <w:p w14:paraId="23222245" w14:textId="77777777" w:rsidR="00AE52BD" w:rsidRPr="00A55BC5" w:rsidRDefault="00AE52BD" w:rsidP="00387813">
      <w:pPr>
        <w:widowControl w:val="0"/>
        <w:numPr>
          <w:ilvl w:val="1"/>
          <w:numId w:val="119"/>
        </w:numPr>
        <w:tabs>
          <w:tab w:val="left" w:pos="993"/>
        </w:tabs>
        <w:autoSpaceDE w:val="0"/>
        <w:autoSpaceDN w:val="0"/>
        <w:adjustRightInd w:val="0"/>
        <w:spacing w:after="0"/>
        <w:ind w:left="0" w:firstLine="567"/>
        <w:contextualSpacing/>
      </w:pPr>
      <w:r w:rsidRPr="00A55BC5">
        <w:t>Заказчик:</w:t>
      </w:r>
    </w:p>
    <w:p w14:paraId="6AA40205" w14:textId="77777777" w:rsidR="00867206" w:rsidRDefault="00AE52BD" w:rsidP="00840226">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867206">
        <w:rPr>
          <w:kern w:val="1"/>
        </w:rPr>
        <w:t xml:space="preserve">согласовывает </w:t>
      </w:r>
      <w:r w:rsidR="00867206" w:rsidRPr="00A55BC5">
        <w:rPr>
          <w:kern w:val="1"/>
        </w:rPr>
        <w:t>представленн</w:t>
      </w:r>
      <w:r w:rsidR="00867206">
        <w:rPr>
          <w:kern w:val="1"/>
        </w:rPr>
        <w:t>ы</w:t>
      </w:r>
      <w:r w:rsidR="00867206" w:rsidRPr="00A55BC5">
        <w:rPr>
          <w:kern w:val="1"/>
        </w:rPr>
        <w:t>е Подрядчиком Задание</w:t>
      </w:r>
      <w:r w:rsidR="00867206">
        <w:rPr>
          <w:kern w:val="1"/>
        </w:rPr>
        <w:t xml:space="preserve"> и программу</w:t>
      </w:r>
      <w:r w:rsidR="00867206" w:rsidRPr="00A55BC5">
        <w:rPr>
          <w:kern w:val="1"/>
        </w:rPr>
        <w:t xml:space="preserve"> на выполнение инженерных изысканий в течение 10 (десяти) рабочих дней с момента ее предоставления Подрядчиком либо направляет замечания к н</w:t>
      </w:r>
      <w:r w:rsidR="00867206">
        <w:rPr>
          <w:kern w:val="1"/>
        </w:rPr>
        <w:t>им (данный срок входит в общий срок выполнения инженерных изысканий)</w:t>
      </w:r>
      <w:r w:rsidR="00867206" w:rsidRPr="00A55BC5">
        <w:rPr>
          <w:kern w:val="1"/>
        </w:rPr>
        <w:t>;</w:t>
      </w:r>
    </w:p>
    <w:p w14:paraId="43A5C00A" w14:textId="531EC66F" w:rsidR="00AE52BD" w:rsidRPr="00A55BC5" w:rsidRDefault="00AE52BD" w:rsidP="00840226">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участвует в приемке полевых работ</w:t>
      </w:r>
      <w:r w:rsidR="00E7363B">
        <w:rPr>
          <w:kern w:val="1"/>
        </w:rPr>
        <w:t>,</w:t>
      </w:r>
      <w:r w:rsidR="00E7363B" w:rsidRPr="00E7363B">
        <w:rPr>
          <w:kern w:val="1"/>
        </w:rPr>
        <w:t xml:space="preserve"> </w:t>
      </w:r>
      <w:r w:rsidR="00E7363B">
        <w:rPr>
          <w:kern w:val="1"/>
        </w:rPr>
        <w:t>осуществляет проверку</w:t>
      </w:r>
      <w:r w:rsidR="00E7363B" w:rsidRPr="00A55BC5">
        <w:rPr>
          <w:kern w:val="1"/>
        </w:rPr>
        <w:t xml:space="preserve"> </w:t>
      </w:r>
      <w:r w:rsidR="00E7363B">
        <w:rPr>
          <w:kern w:val="1"/>
        </w:rPr>
        <w:t xml:space="preserve">выполненных </w:t>
      </w:r>
      <w:r w:rsidR="00E7363B" w:rsidRPr="00A55BC5">
        <w:rPr>
          <w:kern w:val="1"/>
        </w:rPr>
        <w:t>полевых</w:t>
      </w:r>
      <w:r w:rsidR="00E7363B">
        <w:rPr>
          <w:kern w:val="1"/>
        </w:rPr>
        <w:t xml:space="preserve"> изыскательских</w:t>
      </w:r>
      <w:r w:rsidR="00E7363B" w:rsidRPr="00A55BC5">
        <w:rPr>
          <w:kern w:val="1"/>
        </w:rPr>
        <w:t xml:space="preserve"> работ с целью проведения оценки достоверности инженерных изысканий</w:t>
      </w:r>
      <w:r w:rsidR="00E7363B">
        <w:rPr>
          <w:kern w:val="1"/>
        </w:rPr>
        <w:t>, выполненных на местности</w:t>
      </w:r>
      <w:r w:rsidR="00E7363B" w:rsidRPr="00A55BC5">
        <w:rPr>
          <w:kern w:val="1"/>
        </w:rPr>
        <w:t xml:space="preserve">, </w:t>
      </w:r>
      <w:r w:rsidR="00E7363B">
        <w:rPr>
          <w:kern w:val="1"/>
        </w:rPr>
        <w:t>предоставляемых</w:t>
      </w:r>
      <w:r w:rsidRPr="00A55BC5">
        <w:rPr>
          <w:kern w:val="1"/>
        </w:rPr>
        <w:t xml:space="preserve"> Подрядчиком по </w:t>
      </w:r>
      <w:r w:rsidR="00093F8E">
        <w:rPr>
          <w:kern w:val="1"/>
        </w:rPr>
        <w:t>а</w:t>
      </w:r>
      <w:r w:rsidRPr="00A55BC5">
        <w:rPr>
          <w:kern w:val="1"/>
        </w:rPr>
        <w:t xml:space="preserve">кту сдачи-приемки </w:t>
      </w:r>
      <w:r w:rsidR="00FF5662" w:rsidRPr="00A55BC5">
        <w:rPr>
          <w:kern w:val="1"/>
        </w:rPr>
        <w:t xml:space="preserve">выполненных </w:t>
      </w:r>
      <w:r w:rsidRPr="00A55BC5">
        <w:rPr>
          <w:kern w:val="1"/>
        </w:rPr>
        <w:t>полевых работ (Приложение № 6 к Договору).</w:t>
      </w:r>
    </w:p>
    <w:p w14:paraId="48C52263" w14:textId="77777777" w:rsidR="00AE52BD" w:rsidRPr="00A55BC5" w:rsidRDefault="00AE52BD" w:rsidP="00387813">
      <w:pPr>
        <w:widowControl w:val="0"/>
        <w:numPr>
          <w:ilvl w:val="1"/>
          <w:numId w:val="119"/>
        </w:numPr>
        <w:tabs>
          <w:tab w:val="left" w:pos="993"/>
        </w:tabs>
        <w:autoSpaceDE w:val="0"/>
        <w:autoSpaceDN w:val="0"/>
        <w:adjustRightInd w:val="0"/>
        <w:spacing w:after="0"/>
        <w:ind w:left="0" w:firstLine="567"/>
        <w:contextualSpacing/>
      </w:pPr>
      <w:r w:rsidRPr="00A55BC5">
        <w:t>Заказчик принимает выполненные Подрядчиком Работы и оплачивает их в порядке, предусмотренном настоящим Договором и приложениями к нему.</w:t>
      </w:r>
    </w:p>
    <w:p w14:paraId="4DC5193D" w14:textId="0A913E8C" w:rsidR="00AE52BD" w:rsidRPr="00A55BC5" w:rsidRDefault="00AE52BD" w:rsidP="00387813">
      <w:pPr>
        <w:widowControl w:val="0"/>
        <w:numPr>
          <w:ilvl w:val="1"/>
          <w:numId w:val="119"/>
        </w:numPr>
        <w:tabs>
          <w:tab w:val="left" w:pos="993"/>
        </w:tabs>
        <w:autoSpaceDE w:val="0"/>
        <w:autoSpaceDN w:val="0"/>
        <w:adjustRightInd w:val="0"/>
        <w:spacing w:after="0"/>
        <w:ind w:left="0" w:firstLine="567"/>
        <w:contextualSpacing/>
      </w:pPr>
      <w:r w:rsidRPr="00A55BC5">
        <w:t xml:space="preserve">Заказчик вправе в любое время до передачи </w:t>
      </w:r>
      <w:r w:rsidR="00E7363B">
        <w:t>ему результата Работ</w:t>
      </w:r>
      <w:r w:rsidRPr="00A55BC5">
        <w:t xml:space="preserve"> дать указание Подрядчику о приостановке работ по настоящему Договору, письменно сообщив об этом Подрядчику в срок не позднее, чем за 5 (пять) календарных дней до дня приостановки работ по Договору.</w:t>
      </w:r>
    </w:p>
    <w:p w14:paraId="1D661ADE" w14:textId="77777777" w:rsidR="00AE52BD" w:rsidRPr="00A55BC5" w:rsidRDefault="00AE52BD" w:rsidP="00387813">
      <w:pPr>
        <w:widowControl w:val="0"/>
        <w:numPr>
          <w:ilvl w:val="1"/>
          <w:numId w:val="119"/>
        </w:numPr>
        <w:tabs>
          <w:tab w:val="left" w:pos="993"/>
        </w:tabs>
        <w:autoSpaceDE w:val="0"/>
        <w:autoSpaceDN w:val="0"/>
        <w:adjustRightInd w:val="0"/>
        <w:spacing w:after="0"/>
        <w:ind w:left="0" w:firstLine="567"/>
        <w:contextualSpacing/>
      </w:pPr>
      <w:r w:rsidRPr="00A55BC5">
        <w:t>Заказчик согласовывает характеристики технологического оборудования, планируемого Подрядчиком к установке на проектируемом Объекте, а также основные технические решения в соответствии с указаниями Задания на проектирование.</w:t>
      </w:r>
    </w:p>
    <w:p w14:paraId="71218B17" w14:textId="77777777" w:rsidR="00AE52BD" w:rsidRPr="00A55BC5" w:rsidRDefault="00AE52BD" w:rsidP="00387813">
      <w:pPr>
        <w:widowControl w:val="0"/>
        <w:numPr>
          <w:ilvl w:val="1"/>
          <w:numId w:val="119"/>
        </w:numPr>
        <w:tabs>
          <w:tab w:val="left" w:pos="993"/>
        </w:tabs>
        <w:autoSpaceDE w:val="0"/>
        <w:autoSpaceDN w:val="0"/>
        <w:adjustRightInd w:val="0"/>
        <w:spacing w:after="0"/>
        <w:ind w:left="0" w:firstLine="567"/>
        <w:contextualSpacing/>
      </w:pPr>
      <w:r w:rsidRPr="00A55BC5">
        <w:t>Заказчик имеет право проводить проверки (ревизии) бухгалтерской, финансовой и контрактной документации, в том числе договоров (контрактов) с исполнителями работ, связанной с исполнением настоящего Договора.</w:t>
      </w:r>
    </w:p>
    <w:p w14:paraId="2EE1E665" w14:textId="77777777" w:rsidR="00AE52BD" w:rsidRPr="00A55BC5" w:rsidRDefault="00AE52BD" w:rsidP="00387813">
      <w:pPr>
        <w:widowControl w:val="0"/>
        <w:numPr>
          <w:ilvl w:val="1"/>
          <w:numId w:val="119"/>
        </w:numPr>
        <w:tabs>
          <w:tab w:val="left" w:pos="993"/>
        </w:tabs>
        <w:autoSpaceDE w:val="0"/>
        <w:autoSpaceDN w:val="0"/>
        <w:adjustRightInd w:val="0"/>
        <w:spacing w:after="0"/>
        <w:ind w:left="0" w:firstLine="567"/>
        <w:contextualSpacing/>
      </w:pPr>
      <w:r w:rsidRPr="00A55BC5">
        <w:rPr>
          <w:spacing w:val="-4"/>
        </w:rPr>
        <w:t>Заказчик имеет право требовать возмещения убытков, причиненных в связи с неисполнением Подрядчиком обязанностей, предусмотренных настоящим Договором, и (или) нарушением установленных сроков исполнения таким обязанностей.</w:t>
      </w:r>
    </w:p>
    <w:p w14:paraId="2B50800B" w14:textId="3A1AB500" w:rsidR="00AE52BD" w:rsidRDefault="00AE52BD" w:rsidP="00387813">
      <w:pPr>
        <w:widowControl w:val="0"/>
        <w:numPr>
          <w:ilvl w:val="1"/>
          <w:numId w:val="119"/>
        </w:numPr>
        <w:tabs>
          <w:tab w:val="left" w:pos="993"/>
        </w:tabs>
        <w:autoSpaceDE w:val="0"/>
        <w:autoSpaceDN w:val="0"/>
        <w:adjustRightInd w:val="0"/>
        <w:spacing w:after="0"/>
        <w:ind w:left="0" w:firstLine="567"/>
        <w:contextualSpacing/>
      </w:pPr>
      <w:r w:rsidRPr="00A55BC5">
        <w:t>Назначает в течение 30 (тридцати) календарных дней, следующих за датой вступления настоящего Договора в силу, полномочных представителей по Объекту</w:t>
      </w:r>
      <w:r w:rsidR="003009E8">
        <w:t xml:space="preserve"> </w:t>
      </w:r>
      <w:r w:rsidRPr="00A55BC5">
        <w:t>официально известив об этом Подрядчика в письменной форме с указанием предоставленных представителям полномочий.</w:t>
      </w:r>
    </w:p>
    <w:p w14:paraId="2D9E8569" w14:textId="30174C07" w:rsidR="00E7363B" w:rsidRPr="00A55BC5" w:rsidRDefault="00E7363B" w:rsidP="00387813">
      <w:pPr>
        <w:widowControl w:val="0"/>
        <w:numPr>
          <w:ilvl w:val="1"/>
          <w:numId w:val="119"/>
        </w:numPr>
        <w:tabs>
          <w:tab w:val="left" w:pos="993"/>
        </w:tabs>
        <w:autoSpaceDE w:val="0"/>
        <w:autoSpaceDN w:val="0"/>
        <w:adjustRightInd w:val="0"/>
        <w:spacing w:after="0"/>
        <w:ind w:left="0" w:firstLine="567"/>
        <w:contextualSpacing/>
      </w:pPr>
      <w:r>
        <w:t>Заказчик вправе требовать от Подрядчика устранения недостатков, допущенных при исполнении Договора.</w:t>
      </w:r>
    </w:p>
    <w:p w14:paraId="4A4CE72F" w14:textId="77777777" w:rsidR="00AE52BD" w:rsidRPr="00A55BC5" w:rsidRDefault="00AE52BD" w:rsidP="00387813">
      <w:pPr>
        <w:widowControl w:val="0"/>
        <w:numPr>
          <w:ilvl w:val="1"/>
          <w:numId w:val="119"/>
        </w:numPr>
        <w:tabs>
          <w:tab w:val="left" w:pos="993"/>
        </w:tabs>
        <w:autoSpaceDE w:val="0"/>
        <w:autoSpaceDN w:val="0"/>
        <w:adjustRightInd w:val="0"/>
        <w:spacing w:after="0"/>
        <w:ind w:left="0" w:firstLine="567"/>
        <w:contextualSpacing/>
      </w:pPr>
      <w:r w:rsidRPr="00A55BC5">
        <w:t>Заказчик имеет иные права и несет иные обязанности, предусмотренные настоящим Договором.</w:t>
      </w:r>
    </w:p>
    <w:p w14:paraId="034DD0F7" w14:textId="77777777" w:rsidR="00AE52BD" w:rsidRPr="00A55BC5" w:rsidRDefault="00AE52BD" w:rsidP="00387813">
      <w:pPr>
        <w:widowControl w:val="0"/>
        <w:autoSpaceDE w:val="0"/>
        <w:autoSpaceDN w:val="0"/>
        <w:adjustRightInd w:val="0"/>
        <w:spacing w:after="0"/>
        <w:ind w:firstLine="567"/>
      </w:pPr>
    </w:p>
    <w:p w14:paraId="5B5653DE" w14:textId="5F636718" w:rsidR="00AE52BD" w:rsidRPr="00A55BC5" w:rsidRDefault="00E7363B" w:rsidP="00387813">
      <w:pPr>
        <w:widowControl w:val="0"/>
        <w:numPr>
          <w:ilvl w:val="0"/>
          <w:numId w:val="119"/>
        </w:numPr>
        <w:tabs>
          <w:tab w:val="left" w:pos="851"/>
        </w:tabs>
        <w:autoSpaceDE w:val="0"/>
        <w:autoSpaceDN w:val="0"/>
        <w:adjustRightInd w:val="0"/>
        <w:spacing w:after="0"/>
        <w:ind w:left="0" w:firstLine="567"/>
        <w:contextualSpacing/>
        <w:rPr>
          <w:b/>
        </w:rPr>
      </w:pPr>
      <w:r>
        <w:rPr>
          <w:b/>
        </w:rPr>
        <w:t>Проектная</w:t>
      </w:r>
      <w:r w:rsidRPr="00A55BC5">
        <w:rPr>
          <w:b/>
        </w:rPr>
        <w:t xml:space="preserve"> </w:t>
      </w:r>
      <w:r w:rsidR="00AE52BD" w:rsidRPr="00A55BC5">
        <w:rPr>
          <w:b/>
        </w:rPr>
        <w:t xml:space="preserve">документация. Внесение изменений в </w:t>
      </w:r>
      <w:r>
        <w:rPr>
          <w:b/>
        </w:rPr>
        <w:t>проектную</w:t>
      </w:r>
      <w:r w:rsidRPr="00A55BC5">
        <w:rPr>
          <w:b/>
        </w:rPr>
        <w:t xml:space="preserve"> </w:t>
      </w:r>
      <w:r w:rsidR="00AE52BD" w:rsidRPr="00A55BC5">
        <w:rPr>
          <w:b/>
        </w:rPr>
        <w:t>документацию</w:t>
      </w:r>
    </w:p>
    <w:p w14:paraId="64007233" w14:textId="77777777" w:rsidR="00AE52BD" w:rsidRPr="00A55BC5" w:rsidRDefault="00AE52BD" w:rsidP="00387813">
      <w:pPr>
        <w:widowControl w:val="0"/>
        <w:numPr>
          <w:ilvl w:val="1"/>
          <w:numId w:val="119"/>
        </w:numPr>
        <w:tabs>
          <w:tab w:val="left" w:pos="851"/>
          <w:tab w:val="left" w:pos="993"/>
        </w:tabs>
        <w:autoSpaceDE w:val="0"/>
        <w:autoSpaceDN w:val="0"/>
        <w:adjustRightInd w:val="0"/>
        <w:spacing w:after="0"/>
        <w:ind w:left="0" w:firstLine="567"/>
        <w:contextualSpacing/>
      </w:pPr>
      <w:r w:rsidRPr="00A55BC5">
        <w:t xml:space="preserve">Подрядчик в соответствии с Заданием на проектирование (Приложение № </w:t>
      </w:r>
      <w:r w:rsidR="00D051B9" w:rsidRPr="00A55BC5">
        <w:t xml:space="preserve">3 </w:t>
      </w:r>
      <w:r w:rsidRPr="00A55BC5">
        <w:t>к Договору) и действующими нормативами по определению стоимости строительной продукции на территории Российской Федерации разрабатывает сметную документацию, а именно:</w:t>
      </w:r>
    </w:p>
    <w:p w14:paraId="0029EDC4" w14:textId="0ECFC625" w:rsidR="00AE52BD" w:rsidRPr="00A55BC5"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локальные сметные расчеты, разработанные на основании </w:t>
      </w:r>
      <w:r w:rsidR="00093F8E">
        <w:rPr>
          <w:kern w:val="1"/>
        </w:rPr>
        <w:t>п</w:t>
      </w:r>
      <w:r w:rsidRPr="00A55BC5">
        <w:rPr>
          <w:kern w:val="1"/>
        </w:rPr>
        <w:t xml:space="preserve">роектной документации, по расценкам сметно-нормативной базы (в редакции на год разработки документации) в базисном уровне цен по состоянию на </w:t>
      </w:r>
      <w:r w:rsidR="00F243BC" w:rsidRPr="00A55BC5">
        <w:rPr>
          <w:kern w:val="1"/>
        </w:rPr>
        <w:t>0</w:t>
      </w:r>
      <w:r w:rsidRPr="00A55BC5">
        <w:rPr>
          <w:kern w:val="1"/>
        </w:rPr>
        <w:t>1</w:t>
      </w:r>
      <w:r w:rsidR="00F243BC" w:rsidRPr="00A55BC5">
        <w:rPr>
          <w:kern w:val="1"/>
        </w:rPr>
        <w:t>.01.</w:t>
      </w:r>
      <w:r w:rsidRPr="00A55BC5">
        <w:rPr>
          <w:kern w:val="1"/>
        </w:rPr>
        <w:t>2000;</w:t>
      </w:r>
    </w:p>
    <w:p w14:paraId="63932682" w14:textId="38E5476D" w:rsidR="00AE52BD" w:rsidRPr="00A55BC5"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объектные сметные расчеты, разработанные на основании </w:t>
      </w:r>
      <w:r w:rsidR="00093F8E">
        <w:rPr>
          <w:kern w:val="1"/>
        </w:rPr>
        <w:t>п</w:t>
      </w:r>
      <w:r w:rsidRPr="00A55BC5">
        <w:rPr>
          <w:kern w:val="1"/>
        </w:rPr>
        <w:t xml:space="preserve">роектной документации, с указанием стоимости работ в двух уровнях цен: базисном по состоянию на </w:t>
      </w:r>
      <w:r w:rsidR="00F243BC" w:rsidRPr="00A55BC5">
        <w:rPr>
          <w:kern w:val="1"/>
        </w:rPr>
        <w:t>0</w:t>
      </w:r>
      <w:r w:rsidRPr="00A55BC5">
        <w:rPr>
          <w:kern w:val="1"/>
        </w:rPr>
        <w:t>1</w:t>
      </w:r>
      <w:r w:rsidR="00F243BC" w:rsidRPr="00A55BC5">
        <w:rPr>
          <w:kern w:val="1"/>
        </w:rPr>
        <w:t>.01.</w:t>
      </w:r>
      <w:r w:rsidRPr="00A55BC5">
        <w:rPr>
          <w:kern w:val="1"/>
        </w:rPr>
        <w:t xml:space="preserve">2000 и текущем уровне с использованием индекса изменения сметной стоимости строительно-монтажных работ (далее </w:t>
      </w:r>
      <w:r w:rsidR="00840226" w:rsidRPr="008836C5">
        <w:t>–</w:t>
      </w:r>
      <w:r w:rsidRPr="00A55BC5">
        <w:rPr>
          <w:kern w:val="1"/>
        </w:rPr>
        <w:t xml:space="preserve"> СМР), оборудования и прочих затрат по данным уполномоченного органа Российской Федерации на дату первоначальной передачи </w:t>
      </w:r>
      <w:r w:rsidR="00CC1AB5">
        <w:rPr>
          <w:kern w:val="1"/>
        </w:rPr>
        <w:t xml:space="preserve">сметной документации в органы </w:t>
      </w:r>
      <w:r w:rsidR="0024358F">
        <w:rPr>
          <w:kern w:val="1"/>
        </w:rPr>
        <w:t>г</w:t>
      </w:r>
      <w:r w:rsidRPr="00A55BC5">
        <w:rPr>
          <w:kern w:val="1"/>
        </w:rPr>
        <w:t>осударственной экспертизы;</w:t>
      </w:r>
    </w:p>
    <w:p w14:paraId="1F392CCF" w14:textId="77777777" w:rsidR="00AE52BD" w:rsidRPr="00A55BC5"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расчеты прочих затрат, не входящих в стоимость СМР;</w:t>
      </w:r>
    </w:p>
    <w:p w14:paraId="6F78D26B" w14:textId="7E03BBC3" w:rsidR="00AE52BD" w:rsidRPr="00A55BC5"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сметы на инженерные изыскания, составленные по справочникам базовых цен (далее </w:t>
      </w:r>
      <w:r w:rsidR="00840226" w:rsidRPr="008836C5">
        <w:t>–</w:t>
      </w:r>
      <w:r w:rsidRPr="00A55BC5">
        <w:rPr>
          <w:kern w:val="1"/>
        </w:rPr>
        <w:t xml:space="preserve"> СБЦ) на инженерные изыскания в соответствии с </w:t>
      </w:r>
      <w:r w:rsidR="00093F8E">
        <w:rPr>
          <w:kern w:val="1"/>
        </w:rPr>
        <w:t>п</w:t>
      </w:r>
      <w:r w:rsidRPr="00A55BC5">
        <w:rPr>
          <w:kern w:val="1"/>
        </w:rPr>
        <w:t xml:space="preserve">рограммой инженерных изысканий, с использованием индексов изменения сметной стоимости изыскательских работ по данным уполномоченного органа Российской Федерации на дату заключения договора на выполнение изысканий. </w:t>
      </w:r>
    </w:p>
    <w:p w14:paraId="092D4F2E" w14:textId="210EEDD9" w:rsidR="00AE52BD" w:rsidRPr="00A55BC5"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сметы на проектные работы, составленные по СБЦ на проектные работы в соответствии с </w:t>
      </w:r>
      <w:r w:rsidR="00093F8E">
        <w:rPr>
          <w:kern w:val="1"/>
        </w:rPr>
        <w:t>з</w:t>
      </w:r>
      <w:r w:rsidRPr="00A55BC5">
        <w:rPr>
          <w:kern w:val="1"/>
        </w:rPr>
        <w:t xml:space="preserve">аданием на проектирование (Приложение № </w:t>
      </w:r>
      <w:r w:rsidR="00D051B9" w:rsidRPr="00A55BC5">
        <w:rPr>
          <w:kern w:val="1"/>
        </w:rPr>
        <w:t xml:space="preserve">3 </w:t>
      </w:r>
      <w:r w:rsidRPr="00A55BC5">
        <w:rPr>
          <w:kern w:val="1"/>
        </w:rPr>
        <w:t>к Договору), с учетом дополнительных факторов, влияющих на трудоемкость проектирования, с использованием индексов изменения сметной стоимости проектных и изыскательских работ по данным уполномоченного органа Российской Федерации на дату заключения Договора;</w:t>
      </w:r>
    </w:p>
    <w:p w14:paraId="2A435860" w14:textId="77777777" w:rsidR="00AE52BD" w:rsidRPr="00A55BC5"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сводную смету на проектно-изыскательские работы;</w:t>
      </w:r>
    </w:p>
    <w:p w14:paraId="74A22B58" w14:textId="6E63D953" w:rsidR="00AE52BD" w:rsidRPr="00A55BC5"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сводный сметный расчет (далее </w:t>
      </w:r>
      <w:r w:rsidR="00840226" w:rsidRPr="008836C5">
        <w:t>–</w:t>
      </w:r>
      <w:r w:rsidRPr="00A55BC5">
        <w:rPr>
          <w:kern w:val="1"/>
        </w:rPr>
        <w:t xml:space="preserve"> ССР) стоимости строительства, разработанный на основании </w:t>
      </w:r>
      <w:r w:rsidR="00093F8E">
        <w:rPr>
          <w:kern w:val="1"/>
        </w:rPr>
        <w:t>п</w:t>
      </w:r>
      <w:r w:rsidRPr="00A55BC5">
        <w:rPr>
          <w:kern w:val="1"/>
        </w:rPr>
        <w:t xml:space="preserve">роектной документации, с указанием стоимости в двух уровнях цен: базисном по состоянию на </w:t>
      </w:r>
      <w:r w:rsidR="00F243BC" w:rsidRPr="00A55BC5">
        <w:rPr>
          <w:kern w:val="1"/>
        </w:rPr>
        <w:t xml:space="preserve">01.01.2000 </w:t>
      </w:r>
      <w:r w:rsidRPr="00A55BC5">
        <w:rPr>
          <w:kern w:val="1"/>
        </w:rPr>
        <w:t>и текущем уровне с использованием индекса изменения сметной стоимости СМР, оборудования и прочих затрат по данным уполномоченного органа Российской Федерации на дату первоначальной передачи</w:t>
      </w:r>
      <w:r w:rsidR="00CC1AB5">
        <w:rPr>
          <w:kern w:val="1"/>
        </w:rPr>
        <w:t xml:space="preserve"> сметной документации в органы </w:t>
      </w:r>
      <w:r w:rsidR="0024358F">
        <w:rPr>
          <w:kern w:val="1"/>
        </w:rPr>
        <w:t>г</w:t>
      </w:r>
      <w:r w:rsidRPr="00A55BC5">
        <w:rPr>
          <w:kern w:val="1"/>
        </w:rPr>
        <w:t>осударственной экспертизы.</w:t>
      </w:r>
    </w:p>
    <w:p w14:paraId="0C65D252" w14:textId="6BE660D0" w:rsidR="00AE52BD" w:rsidRPr="00A55BC5" w:rsidRDefault="00AE52BD" w:rsidP="00387813">
      <w:pPr>
        <w:widowControl w:val="0"/>
        <w:numPr>
          <w:ilvl w:val="1"/>
          <w:numId w:val="119"/>
        </w:numPr>
        <w:tabs>
          <w:tab w:val="left" w:pos="993"/>
        </w:tabs>
        <w:autoSpaceDE w:val="0"/>
        <w:autoSpaceDN w:val="0"/>
        <w:adjustRightInd w:val="0"/>
        <w:spacing w:after="0"/>
        <w:ind w:left="0" w:firstLine="567"/>
        <w:contextualSpacing/>
      </w:pPr>
      <w:r w:rsidRPr="00A55BC5">
        <w:t>Сметная документация, разрабатываем</w:t>
      </w:r>
      <w:r w:rsidR="00CC1AB5">
        <w:t xml:space="preserve">ая для предоставления в органы </w:t>
      </w:r>
      <w:r w:rsidR="0024358F">
        <w:t>г</w:t>
      </w:r>
      <w:r w:rsidRPr="00A55BC5">
        <w:t>осударственной экспертизы, предварительно согласовывается Заказчиком.</w:t>
      </w:r>
    </w:p>
    <w:p w14:paraId="5E0EE1B5" w14:textId="352BB4CD" w:rsidR="00E7363B" w:rsidRPr="00A55BC5" w:rsidRDefault="00E7363B" w:rsidP="00E7363B">
      <w:pPr>
        <w:widowControl w:val="0"/>
        <w:numPr>
          <w:ilvl w:val="1"/>
          <w:numId w:val="119"/>
        </w:numPr>
        <w:tabs>
          <w:tab w:val="left" w:pos="993"/>
        </w:tabs>
        <w:autoSpaceDE w:val="0"/>
        <w:autoSpaceDN w:val="0"/>
        <w:adjustRightInd w:val="0"/>
        <w:spacing w:after="0"/>
        <w:ind w:left="0" w:firstLine="567"/>
        <w:contextualSpacing/>
      </w:pPr>
      <w:r w:rsidRPr="00A55BC5">
        <w:t xml:space="preserve">Заказчик вправе давать указания Подрядчику о внесении изменений в </w:t>
      </w:r>
      <w:r>
        <w:t>п</w:t>
      </w:r>
      <w:r w:rsidRPr="00A55BC5">
        <w:t>роектную документацию.</w:t>
      </w:r>
    </w:p>
    <w:p w14:paraId="7F10E22D" w14:textId="6C5721C8" w:rsidR="00AE52BD" w:rsidRPr="00A55BC5" w:rsidRDefault="00AE52BD" w:rsidP="00E7363B">
      <w:pPr>
        <w:widowControl w:val="0"/>
        <w:tabs>
          <w:tab w:val="left" w:pos="993"/>
        </w:tabs>
        <w:autoSpaceDE w:val="0"/>
        <w:autoSpaceDN w:val="0"/>
        <w:adjustRightInd w:val="0"/>
        <w:spacing w:after="0"/>
        <w:ind w:left="567"/>
        <w:contextualSpacing/>
        <w:rPr>
          <w:b/>
        </w:rPr>
      </w:pPr>
    </w:p>
    <w:p w14:paraId="45C1CD03" w14:textId="0F5A9308" w:rsidR="00AE52BD" w:rsidRPr="00A55BC5" w:rsidRDefault="00093F8E" w:rsidP="00387813">
      <w:pPr>
        <w:widowControl w:val="0"/>
        <w:numPr>
          <w:ilvl w:val="0"/>
          <w:numId w:val="119"/>
        </w:numPr>
        <w:tabs>
          <w:tab w:val="left" w:pos="709"/>
          <w:tab w:val="left" w:pos="851"/>
        </w:tabs>
        <w:autoSpaceDE w:val="0"/>
        <w:autoSpaceDN w:val="0"/>
        <w:adjustRightInd w:val="0"/>
        <w:spacing w:after="0"/>
        <w:ind w:left="0" w:firstLine="567"/>
        <w:contextualSpacing/>
        <w:rPr>
          <w:b/>
        </w:rPr>
      </w:pPr>
      <w:r>
        <w:rPr>
          <w:b/>
        </w:rPr>
        <w:t>Согласование, г</w:t>
      </w:r>
      <w:r w:rsidR="00AE52BD" w:rsidRPr="00A55BC5">
        <w:rPr>
          <w:b/>
        </w:rPr>
        <w:t xml:space="preserve">осударственная экспертиза </w:t>
      </w:r>
      <w:r>
        <w:rPr>
          <w:b/>
        </w:rPr>
        <w:t>п</w:t>
      </w:r>
      <w:r w:rsidR="00AE52BD" w:rsidRPr="00A55BC5">
        <w:rPr>
          <w:b/>
        </w:rPr>
        <w:t>роектной документации</w:t>
      </w:r>
    </w:p>
    <w:p w14:paraId="29AAA26A" w14:textId="77777777" w:rsidR="00E7363B" w:rsidRPr="00A55BC5" w:rsidRDefault="00E7363B" w:rsidP="00E7363B">
      <w:pPr>
        <w:widowControl w:val="0"/>
        <w:numPr>
          <w:ilvl w:val="1"/>
          <w:numId w:val="119"/>
        </w:numPr>
        <w:tabs>
          <w:tab w:val="left" w:pos="709"/>
          <w:tab w:val="left" w:pos="851"/>
          <w:tab w:val="left" w:pos="1134"/>
        </w:tabs>
        <w:autoSpaceDE w:val="0"/>
        <w:autoSpaceDN w:val="0"/>
        <w:adjustRightInd w:val="0"/>
        <w:spacing w:after="0"/>
        <w:ind w:left="0" w:firstLine="567"/>
        <w:contextualSpacing/>
      </w:pPr>
      <w:r w:rsidRPr="00A55BC5">
        <w:t xml:space="preserve">Проектная документация подлежит согласованию </w:t>
      </w:r>
      <w:r w:rsidRPr="0087101A">
        <w:t>с организациями и государственными органами в случаях</w:t>
      </w:r>
      <w:r w:rsidRPr="00A55BC5">
        <w:t>:</w:t>
      </w:r>
    </w:p>
    <w:p w14:paraId="2EB9C905" w14:textId="3EFD5975" w:rsidR="00AE52BD" w:rsidRPr="00A55BC5" w:rsidRDefault="00E7363B"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установленных </w:t>
      </w:r>
      <w:r w:rsidRPr="0087101A">
        <w:rPr>
          <w:kern w:val="1"/>
        </w:rPr>
        <w:t xml:space="preserve">Договором и </w:t>
      </w:r>
      <w:r>
        <w:rPr>
          <w:kern w:val="1"/>
        </w:rPr>
        <w:t>З</w:t>
      </w:r>
      <w:r w:rsidRPr="0087101A">
        <w:rPr>
          <w:kern w:val="1"/>
        </w:rPr>
        <w:t>аданием на проектирование</w:t>
      </w:r>
      <w:r>
        <w:rPr>
          <w:kern w:val="1"/>
        </w:rPr>
        <w:t xml:space="preserve">, а также </w:t>
      </w:r>
      <w:r w:rsidRPr="0087101A">
        <w:rPr>
          <w:kern w:val="1"/>
        </w:rPr>
        <w:t>по указанию Заказчика</w:t>
      </w:r>
      <w:r w:rsidR="00AE52BD" w:rsidRPr="00A55BC5">
        <w:rPr>
          <w:kern w:val="1"/>
        </w:rPr>
        <w:t>;</w:t>
      </w:r>
    </w:p>
    <w:p w14:paraId="28619631" w14:textId="36B59CF3" w:rsidR="00AE52BD" w:rsidRPr="00A55BC5"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необходимости согласования </w:t>
      </w:r>
      <w:r w:rsidR="00093F8E">
        <w:rPr>
          <w:kern w:val="1"/>
        </w:rPr>
        <w:t>п</w:t>
      </w:r>
      <w:r w:rsidRPr="00A55BC5">
        <w:rPr>
          <w:kern w:val="1"/>
        </w:rPr>
        <w:t>роектной док</w:t>
      </w:r>
      <w:r w:rsidR="00CC1AB5">
        <w:rPr>
          <w:kern w:val="1"/>
        </w:rPr>
        <w:t xml:space="preserve">ументации по требованию органа </w:t>
      </w:r>
      <w:r w:rsidR="0024358F">
        <w:rPr>
          <w:kern w:val="1"/>
        </w:rPr>
        <w:t>г</w:t>
      </w:r>
      <w:r w:rsidRPr="00A55BC5">
        <w:rPr>
          <w:kern w:val="1"/>
        </w:rPr>
        <w:t>осударственной экспертизы;</w:t>
      </w:r>
    </w:p>
    <w:p w14:paraId="42CB9351" w14:textId="77777777" w:rsidR="00AE52BD" w:rsidRPr="00A55BC5"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в других случаях, установленных действующим законодательством Российской Федерации.</w:t>
      </w:r>
    </w:p>
    <w:p w14:paraId="37A36877" w14:textId="78734042" w:rsidR="00DA7014" w:rsidRDefault="0018353F" w:rsidP="00BC3341">
      <w:pPr>
        <w:widowControl w:val="0"/>
        <w:autoSpaceDE w:val="0"/>
        <w:autoSpaceDN w:val="0"/>
        <w:adjustRightInd w:val="0"/>
        <w:spacing w:after="0"/>
        <w:ind w:firstLine="560"/>
      </w:pPr>
      <w:r>
        <w:t>7</w:t>
      </w:r>
      <w:r w:rsidR="003839AC">
        <w:t>.</w:t>
      </w:r>
      <w:r w:rsidR="00D6068C">
        <w:t>2</w:t>
      </w:r>
      <w:r w:rsidR="003839AC">
        <w:t>.</w:t>
      </w:r>
      <w:r w:rsidR="003839AC">
        <w:tab/>
      </w:r>
      <w:r w:rsidR="00DA7014">
        <w:t xml:space="preserve">Подрядчик </w:t>
      </w:r>
      <w:r w:rsidR="00400695" w:rsidRPr="0087101A">
        <w:t>после выполнения инженерных изысканий и разработки проектной документации</w:t>
      </w:r>
      <w:r w:rsidR="00400695">
        <w:t xml:space="preserve"> обеспечивает производство </w:t>
      </w:r>
      <w:r w:rsidR="00DA7014">
        <w:t>и</w:t>
      </w:r>
      <w:r w:rsidR="00400695">
        <w:t xml:space="preserve"> осуществляет</w:t>
      </w:r>
      <w:r w:rsidR="00DA7014">
        <w:t xml:space="preserve"> сопровожд</w:t>
      </w:r>
      <w:r w:rsidR="00400695">
        <w:t>ение</w:t>
      </w:r>
      <w:r w:rsidR="00DA7014">
        <w:t xml:space="preserve"> проведение</w:t>
      </w:r>
      <w:r w:rsidR="00C535AD" w:rsidRPr="00C535AD">
        <w:t xml:space="preserve"> </w:t>
      </w:r>
      <w:r w:rsidR="00C535AD">
        <w:t>г</w:t>
      </w:r>
      <w:r w:rsidR="00C535AD" w:rsidRPr="00D12001">
        <w:t>осударственной экологической экспертизы</w:t>
      </w:r>
      <w:r w:rsidR="00C535AD">
        <w:t xml:space="preserve"> и</w:t>
      </w:r>
      <w:r w:rsidR="00DA7014">
        <w:t xml:space="preserve"> </w:t>
      </w:r>
      <w:r w:rsidR="0024358F">
        <w:t>г</w:t>
      </w:r>
      <w:r w:rsidR="00DA7014">
        <w:t xml:space="preserve">осударственной экспертизы </w:t>
      </w:r>
      <w:r w:rsidR="0024358F">
        <w:t>п</w:t>
      </w:r>
      <w:r w:rsidR="00DA7014">
        <w:t>роектной документации в соответствии с требованиями действующего законодательства Российской Федерации.</w:t>
      </w:r>
    </w:p>
    <w:p w14:paraId="12EB7F3D" w14:textId="4389CDB0" w:rsidR="00DA7014" w:rsidRDefault="00DA7014" w:rsidP="007800DA">
      <w:pPr>
        <w:tabs>
          <w:tab w:val="left" w:pos="1134"/>
        </w:tabs>
        <w:suppressAutoHyphens/>
        <w:spacing w:after="0"/>
        <w:ind w:firstLine="602"/>
      </w:pPr>
      <w:r>
        <w:t>Заказчик передает</w:t>
      </w:r>
      <w:r w:rsidRPr="00172F84">
        <w:t xml:space="preserve"> </w:t>
      </w:r>
      <w:r>
        <w:t xml:space="preserve">по доверенности Подрядчику функции Заказчика в части проведения </w:t>
      </w:r>
      <w:r w:rsidR="00C535AD">
        <w:t>г</w:t>
      </w:r>
      <w:r w:rsidR="00C535AD" w:rsidRPr="00D12001">
        <w:t>осударственной экологической экспертизы</w:t>
      </w:r>
      <w:r w:rsidR="00C535AD">
        <w:t xml:space="preserve"> и </w:t>
      </w:r>
      <w:r w:rsidR="0024358F">
        <w:t>г</w:t>
      </w:r>
      <w:r>
        <w:t xml:space="preserve">осударственной экспертизы </w:t>
      </w:r>
      <w:r w:rsidR="0024358F">
        <w:t>п</w:t>
      </w:r>
      <w:r>
        <w:t>роектной документации по Объекту и уполномочивает Подрядчика</w:t>
      </w:r>
      <w:r w:rsidR="00400695">
        <w:t xml:space="preserve"> соответствующей доверенностью</w:t>
      </w:r>
      <w:r>
        <w:t xml:space="preserve"> совершать все </w:t>
      </w:r>
      <w:r w:rsidR="00CC1AB5">
        <w:t xml:space="preserve">необходимые действия в органах </w:t>
      </w:r>
      <w:r w:rsidR="0024358F">
        <w:t>г</w:t>
      </w:r>
      <w:r>
        <w:t xml:space="preserve">осударственной экспертизы для сопровождения </w:t>
      </w:r>
      <w:r w:rsidR="00400695">
        <w:t>экспертиз, в том числе для заключения и оплаты договоров о производстве экспертизы</w:t>
      </w:r>
      <w:r>
        <w:t xml:space="preserve">. </w:t>
      </w:r>
    </w:p>
    <w:p w14:paraId="4E901B2C" w14:textId="77777777" w:rsidR="00C535AD" w:rsidRDefault="007800DA" w:rsidP="00C535AD">
      <w:pPr>
        <w:spacing w:after="0"/>
        <w:ind w:firstLine="602"/>
      </w:pPr>
      <w:r>
        <w:t xml:space="preserve">В случае получения от Подрядчика оригинала положительного заключения </w:t>
      </w:r>
      <w:r w:rsidRPr="00D67244">
        <w:t xml:space="preserve">Федерального автономного учреждения </w:t>
      </w:r>
      <w:r>
        <w:t>«</w:t>
      </w:r>
      <w:r w:rsidRPr="00D67244">
        <w:t>Главное управление государственной экспертизы</w:t>
      </w:r>
      <w:r>
        <w:t xml:space="preserve">», Заказчик </w:t>
      </w:r>
      <w:r w:rsidRPr="00D67244">
        <w:t>в течение 20 (двадцати) рабочих дней</w:t>
      </w:r>
      <w:r>
        <w:t xml:space="preserve"> перечисляет Подрядчику денежные средства в размере фактически понесенных Подрядчиком расходов на оплату услуг </w:t>
      </w:r>
      <w:r w:rsidRPr="00D67244">
        <w:t xml:space="preserve">Федерального автономного учреждения </w:t>
      </w:r>
      <w:r>
        <w:t>«</w:t>
      </w:r>
      <w:r w:rsidRPr="00D67244">
        <w:t>Главное управление государственной экспертизы</w:t>
      </w:r>
      <w:r>
        <w:t xml:space="preserve">» на основании следующих документов: </w:t>
      </w:r>
      <w:r w:rsidRPr="00D67244">
        <w:t xml:space="preserve">оригинала положительного заключения Федерального автономного учреждения </w:t>
      </w:r>
      <w:r>
        <w:t>«</w:t>
      </w:r>
      <w:r w:rsidRPr="00D67244">
        <w:t>Главное управление государственной экспертизы</w:t>
      </w:r>
      <w:r>
        <w:t>»,</w:t>
      </w:r>
      <w:r w:rsidRPr="00F62DF1">
        <w:t xml:space="preserve"> </w:t>
      </w:r>
      <w:r>
        <w:t xml:space="preserve">оформленного в электронном виде и подписанного усиленной квалифицированной электронной подписью, с учётом наличия сведений о присвоении номера в государственной информационной системе «Единый государственный реестр заключений экспертизы проектной документации объектов капитального строительства» (ГИС ЕГРЗ), отражённого на титульном листе положительного заключения ФАУ «Главгосэкспертиза России», </w:t>
      </w:r>
      <w:r w:rsidRPr="00D67244">
        <w:t>оригинала счета с приложением о</w:t>
      </w:r>
      <w:r>
        <w:t xml:space="preserve">ригинала договора о проведении </w:t>
      </w:r>
      <w:r w:rsidR="0024358F">
        <w:t>г</w:t>
      </w:r>
      <w:r w:rsidRPr="00D67244">
        <w:t>осударственной экспертизы,</w:t>
      </w:r>
      <w:r w:rsidRPr="00F62DF1">
        <w:t xml:space="preserve"> </w:t>
      </w:r>
      <w:r>
        <w:t xml:space="preserve">оформленного в электронном виде и подписанного Сторонами усиленной квалифицированной электронной подписью, </w:t>
      </w:r>
      <w:r w:rsidRPr="00D67244">
        <w:t>актов выполненных работ по соответствующим Работам</w:t>
      </w:r>
      <w:r>
        <w:t xml:space="preserve">, </w:t>
      </w:r>
      <w:r w:rsidRPr="00D67244">
        <w:t>а также надлежащим образом заверенных копий платежных поручений, и оригинала счета-фактуры соответствующего нормам действующего законодательства и условиям настоящего Договора</w:t>
      </w:r>
      <w:r>
        <w:t>.</w:t>
      </w:r>
      <w:r w:rsidRPr="00172F84">
        <w:t xml:space="preserve"> </w:t>
      </w:r>
    </w:p>
    <w:p w14:paraId="516298E3" w14:textId="096F579B" w:rsidR="00C535AD" w:rsidRDefault="00C535AD" w:rsidP="00C535AD">
      <w:pPr>
        <w:spacing w:after="0"/>
        <w:ind w:firstLine="602"/>
      </w:pPr>
      <w:r>
        <w:t xml:space="preserve">В случае получения от Подрядчика оригинала положительного заключения государственной экологической экспертизы, Заказчик </w:t>
      </w:r>
      <w:r w:rsidRPr="00D67244">
        <w:t>в течение 20 (двадцати) рабочих дней</w:t>
      </w:r>
      <w:r>
        <w:t xml:space="preserve"> перечисляет Подрядчику денежные средства в размере фактически понесенных Подрядчиком расходов на оплату услуг органа, осуществляющего </w:t>
      </w:r>
      <w:r w:rsidRPr="00D67244">
        <w:t>проведени</w:t>
      </w:r>
      <w:r>
        <w:t>е</w:t>
      </w:r>
      <w:r w:rsidRPr="00D67244">
        <w:t xml:space="preserve"> государственной экологической экспертизы</w:t>
      </w:r>
      <w:r>
        <w:t xml:space="preserve">  на основании следующих документов: оригинала </w:t>
      </w:r>
      <w:r w:rsidRPr="00D67244">
        <w:t xml:space="preserve">акта сдачи приемки оказанных услуг, </w:t>
      </w:r>
      <w:r>
        <w:t xml:space="preserve">оригиналов </w:t>
      </w:r>
      <w:r w:rsidRPr="00D67244">
        <w:t>счет-фактуры и счета</w:t>
      </w:r>
      <w:r>
        <w:t xml:space="preserve"> </w:t>
      </w:r>
      <w:r w:rsidRPr="007B78E9">
        <w:t>с приложением оригинала договора о проведении государственной</w:t>
      </w:r>
      <w:r>
        <w:t xml:space="preserve"> экологической</w:t>
      </w:r>
      <w:r w:rsidRPr="007B78E9">
        <w:t xml:space="preserve"> экспертизы</w:t>
      </w:r>
      <w:r w:rsidRPr="00D67244">
        <w:t>, а также заверенных надлежащим образом копий: сметы расходов</w:t>
      </w:r>
      <w:r>
        <w:t>,</w:t>
      </w:r>
      <w:r w:rsidRPr="00D67244">
        <w:t xml:space="preserve"> платежного поручения, свидетельствующих о получении положительного заключения государственной экологической экспертизы, оригинала положительного заключения государственной экологической экспертизы</w:t>
      </w:r>
      <w:r>
        <w:t>.</w:t>
      </w:r>
    </w:p>
    <w:p w14:paraId="63FCB4E0" w14:textId="7E38845C" w:rsidR="00AE52BD" w:rsidRPr="00D67244" w:rsidRDefault="0018353F" w:rsidP="00BC3341">
      <w:pPr>
        <w:widowControl w:val="0"/>
        <w:autoSpaceDE w:val="0"/>
        <w:autoSpaceDN w:val="0"/>
        <w:adjustRightInd w:val="0"/>
        <w:spacing w:after="0"/>
        <w:ind w:firstLine="560"/>
      </w:pPr>
      <w:r>
        <w:t>7</w:t>
      </w:r>
      <w:r w:rsidR="00DA7014">
        <w:t>.</w:t>
      </w:r>
      <w:r w:rsidR="00D6068C">
        <w:t>3</w:t>
      </w:r>
      <w:r w:rsidR="006171EE">
        <w:t>.</w:t>
      </w:r>
      <w:r w:rsidR="00DA7014" w:rsidRPr="00172F84">
        <w:t xml:space="preserve"> </w:t>
      </w:r>
      <w:r w:rsidR="00400695" w:rsidRPr="00D67244">
        <w:t>В случае получ</w:t>
      </w:r>
      <w:r w:rsidR="00400695">
        <w:t>ения отрицательного заключения г</w:t>
      </w:r>
      <w:r w:rsidR="00400695" w:rsidRPr="00D67244">
        <w:t xml:space="preserve">осударственной экспертизы </w:t>
      </w:r>
      <w:r w:rsidR="00400695">
        <w:t>п</w:t>
      </w:r>
      <w:r w:rsidR="00400695" w:rsidRPr="00D67244">
        <w:t xml:space="preserve">роектной документации </w:t>
      </w:r>
      <w:r w:rsidR="00400695">
        <w:t xml:space="preserve">и государственной экологической экспертизы, </w:t>
      </w:r>
      <w:r w:rsidR="00400695" w:rsidRPr="0087101A">
        <w:t>Подрядчик обязан устранить все замечания, полученные по результатам таких экспертиз,</w:t>
      </w:r>
      <w:r w:rsidR="00400695">
        <w:t xml:space="preserve"> согласовав изменения с Заказчиком,</w:t>
      </w:r>
      <w:r w:rsidR="00400695" w:rsidRPr="0087101A">
        <w:t xml:space="preserve"> а также обеспечить проведение повторных экспертиз до достижения Результата Работ. Стоимости соответствующих экспертиз, следующих за отрицательными, оплачиваются Подрядчиком за счет собственных средств</w:t>
      </w:r>
      <w:r w:rsidR="00AE52BD" w:rsidRPr="00D67244">
        <w:t xml:space="preserve">. </w:t>
      </w:r>
    </w:p>
    <w:p w14:paraId="529CCBA2" w14:textId="275E949B" w:rsidR="00400695" w:rsidRPr="00A55BC5" w:rsidRDefault="0018353F" w:rsidP="00400695">
      <w:pPr>
        <w:widowControl w:val="0"/>
        <w:autoSpaceDE w:val="0"/>
        <w:autoSpaceDN w:val="0"/>
        <w:adjustRightInd w:val="0"/>
        <w:spacing w:after="0"/>
        <w:ind w:firstLine="560"/>
      </w:pPr>
      <w:r>
        <w:t>7</w:t>
      </w:r>
      <w:r w:rsidR="0031198E">
        <w:t>.</w:t>
      </w:r>
      <w:r w:rsidR="00D6068C">
        <w:t>4</w:t>
      </w:r>
      <w:r w:rsidR="0031198E">
        <w:t xml:space="preserve">. </w:t>
      </w:r>
      <w:r w:rsidR="00400695" w:rsidRPr="0087101A">
        <w:t xml:space="preserve">При </w:t>
      </w:r>
      <w:r w:rsidR="00400695">
        <w:t xml:space="preserve">производстве </w:t>
      </w:r>
      <w:r w:rsidR="00400695" w:rsidRPr="0087101A">
        <w:t>государственной экспертизы проектной документации и государственной экологической эк</w:t>
      </w:r>
      <w:r w:rsidR="00400695">
        <w:t xml:space="preserve">спертизы проектной документации </w:t>
      </w:r>
      <w:r w:rsidR="00400695" w:rsidRPr="00A55BC5">
        <w:t>Подрядчик:</w:t>
      </w:r>
    </w:p>
    <w:p w14:paraId="643CDCB1" w14:textId="77777777" w:rsidR="00400695" w:rsidRPr="00A55BC5" w:rsidRDefault="00400695" w:rsidP="00400695">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87101A">
        <w:t xml:space="preserve">направляет проектную документацию в органы государственной экспертизы и </w:t>
      </w:r>
      <w:r w:rsidRPr="0087101A">
        <w:rPr>
          <w:kern w:val="1"/>
        </w:rPr>
        <w:t>взаимодействует с органами государственной экспертизы в ходе экспертиз</w:t>
      </w:r>
      <w:r w:rsidRPr="00A55BC5">
        <w:rPr>
          <w:kern w:val="1"/>
        </w:rPr>
        <w:t>;</w:t>
      </w:r>
    </w:p>
    <w:p w14:paraId="0DEB6026" w14:textId="77777777" w:rsidR="00400695" w:rsidRPr="00A55BC5" w:rsidRDefault="00400695" w:rsidP="00400695">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87101A">
        <w:rPr>
          <w:kern w:val="1"/>
        </w:rPr>
        <w:t>информирует Заказчика обо всех замечаниях, полученных в ходе экспертиз, согласовывает с Заказчиком все вносимые изменения в документацию для устранения замечаний</w:t>
      </w:r>
      <w:r w:rsidRPr="00A55BC5">
        <w:rPr>
          <w:kern w:val="1"/>
        </w:rPr>
        <w:t>;</w:t>
      </w:r>
    </w:p>
    <w:p w14:paraId="19D45039" w14:textId="77777777" w:rsidR="00400695" w:rsidRPr="00A55BC5" w:rsidRDefault="00400695" w:rsidP="00400695">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75C76">
        <w:rPr>
          <w:kern w:val="1"/>
        </w:rPr>
        <w:t>вносит в проектную документацию необходимые и согласованные с Заказчиком изменения по замечаниям, полученным в ходе экспертиз;</w:t>
      </w:r>
    </w:p>
    <w:p w14:paraId="1E92832C" w14:textId="0ED87697" w:rsidR="00AE52BD" w:rsidRPr="00A55BC5" w:rsidRDefault="00400695" w:rsidP="00400695">
      <w:pPr>
        <w:widowControl w:val="0"/>
        <w:autoSpaceDE w:val="0"/>
        <w:autoSpaceDN w:val="0"/>
        <w:adjustRightInd w:val="0"/>
        <w:spacing w:after="0"/>
        <w:ind w:firstLine="560"/>
        <w:rPr>
          <w:kern w:val="1"/>
        </w:rPr>
      </w:pPr>
      <w:r w:rsidRPr="00A55BC5">
        <w:rPr>
          <w:kern w:val="1"/>
        </w:rPr>
        <w:t xml:space="preserve">обеспечивает получение положительного заключения государственной экспертизы </w:t>
      </w:r>
      <w:r w:rsidRPr="00D12001">
        <w:rPr>
          <w:kern w:val="1"/>
        </w:rPr>
        <w:t>и</w:t>
      </w:r>
      <w:r w:rsidRPr="00D12001">
        <w:rPr>
          <w:color w:val="0070C0"/>
          <w:kern w:val="1"/>
        </w:rPr>
        <w:t xml:space="preserve"> </w:t>
      </w:r>
      <w:r>
        <w:rPr>
          <w:kern w:val="1"/>
        </w:rPr>
        <w:t>г</w:t>
      </w:r>
      <w:r w:rsidRPr="00D12001">
        <w:rPr>
          <w:kern w:val="1"/>
        </w:rPr>
        <w:t>осударственной экологической экспертизы</w:t>
      </w:r>
      <w:r>
        <w:rPr>
          <w:kern w:val="1"/>
        </w:rPr>
        <w:t xml:space="preserve"> п</w:t>
      </w:r>
      <w:r w:rsidRPr="00A55BC5">
        <w:rPr>
          <w:kern w:val="1"/>
        </w:rPr>
        <w:t xml:space="preserve">роектной документации в соответствии с </w:t>
      </w:r>
      <w:r>
        <w:rPr>
          <w:kern w:val="1"/>
        </w:rPr>
        <w:t>к</w:t>
      </w:r>
      <w:r w:rsidRPr="00A55BC5">
        <w:rPr>
          <w:kern w:val="1"/>
        </w:rPr>
        <w:t xml:space="preserve">алендарным планом </w:t>
      </w:r>
      <w:r w:rsidRPr="004B6127">
        <w:t>проектно-изыскательских работ</w:t>
      </w:r>
      <w:r w:rsidRPr="00A55BC5">
        <w:rPr>
          <w:kern w:val="1"/>
        </w:rPr>
        <w:t xml:space="preserve"> (Приложение № 4 к Договору)</w:t>
      </w:r>
      <w:r>
        <w:rPr>
          <w:kern w:val="1"/>
        </w:rPr>
        <w:t>.</w:t>
      </w:r>
    </w:p>
    <w:p w14:paraId="242692A6" w14:textId="38A0D106" w:rsidR="00400695" w:rsidRPr="00A55BC5" w:rsidRDefault="0018353F" w:rsidP="00400695">
      <w:pPr>
        <w:widowControl w:val="0"/>
        <w:autoSpaceDE w:val="0"/>
        <w:autoSpaceDN w:val="0"/>
        <w:adjustRightInd w:val="0"/>
        <w:spacing w:after="0"/>
        <w:ind w:firstLine="560"/>
      </w:pPr>
      <w:r>
        <w:t>7</w:t>
      </w:r>
      <w:r w:rsidR="0031198E">
        <w:t>.</w:t>
      </w:r>
      <w:r w:rsidR="00D6068C">
        <w:t>5</w:t>
      </w:r>
      <w:r w:rsidR="0031198E">
        <w:t xml:space="preserve">. </w:t>
      </w:r>
      <w:r w:rsidR="00400695" w:rsidRPr="0087101A">
        <w:t xml:space="preserve">При </w:t>
      </w:r>
      <w:r w:rsidR="00400695">
        <w:t xml:space="preserve">производстве </w:t>
      </w:r>
      <w:r w:rsidR="00400695" w:rsidRPr="0087101A">
        <w:t>государственной экспертизы проектной документации и государственной экологической эк</w:t>
      </w:r>
      <w:r w:rsidR="00400695">
        <w:t xml:space="preserve">спертизы </w:t>
      </w:r>
      <w:r w:rsidR="00400695" w:rsidRPr="00A55BC5">
        <w:t>Заказчик:</w:t>
      </w:r>
    </w:p>
    <w:p w14:paraId="76D4B7B4" w14:textId="77777777" w:rsidR="00400695" w:rsidRPr="00A55BC5" w:rsidRDefault="00400695" w:rsidP="00400695">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согласовывает внесение изменений в </w:t>
      </w:r>
      <w:r>
        <w:rPr>
          <w:kern w:val="1"/>
        </w:rPr>
        <w:t>проектную</w:t>
      </w:r>
      <w:r w:rsidRPr="00A55BC5">
        <w:rPr>
          <w:kern w:val="1"/>
        </w:rPr>
        <w:t xml:space="preserve"> документацию;</w:t>
      </w:r>
    </w:p>
    <w:p w14:paraId="59986695" w14:textId="77777777" w:rsidR="00400695" w:rsidRPr="00A75C76" w:rsidRDefault="00400695" w:rsidP="00400695">
      <w:pPr>
        <w:widowControl w:val="0"/>
        <w:numPr>
          <w:ilvl w:val="0"/>
          <w:numId w:val="120"/>
        </w:numPr>
        <w:tabs>
          <w:tab w:val="left" w:pos="-426"/>
          <w:tab w:val="left" w:pos="-284"/>
          <w:tab w:val="left" w:pos="-142"/>
        </w:tabs>
        <w:autoSpaceDE w:val="0"/>
        <w:autoSpaceDN w:val="0"/>
        <w:adjustRightInd w:val="0"/>
        <w:spacing w:after="0"/>
        <w:ind w:left="0" w:firstLine="567"/>
        <w:contextualSpacing/>
      </w:pPr>
      <w:r w:rsidRPr="00A55BC5">
        <w:rPr>
          <w:kern w:val="1"/>
        </w:rPr>
        <w:t xml:space="preserve">обеспечивает Подрядчика доверенностями и иными документами, необходимыми последнему для проведения </w:t>
      </w:r>
      <w:r>
        <w:rPr>
          <w:kern w:val="1"/>
        </w:rPr>
        <w:t>г</w:t>
      </w:r>
      <w:r w:rsidRPr="00A55BC5">
        <w:rPr>
          <w:kern w:val="1"/>
        </w:rPr>
        <w:t>осударственной экспертизы.</w:t>
      </w:r>
    </w:p>
    <w:p w14:paraId="46A43513" w14:textId="39461536" w:rsidR="00400695" w:rsidRDefault="00400695" w:rsidP="00400695">
      <w:pPr>
        <w:suppressAutoHyphens/>
        <w:autoSpaceDE w:val="0"/>
        <w:autoSpaceDN w:val="0"/>
        <w:adjustRightInd w:val="0"/>
        <w:spacing w:after="0"/>
        <w:ind w:firstLine="567"/>
        <w:rPr>
          <w:kern w:val="1"/>
        </w:rPr>
      </w:pPr>
      <w:r>
        <w:rPr>
          <w:kern w:val="1"/>
        </w:rPr>
        <w:t>7.</w:t>
      </w:r>
      <w:r w:rsidR="00D6068C">
        <w:rPr>
          <w:kern w:val="1"/>
        </w:rPr>
        <w:t>6</w:t>
      </w:r>
      <w:r>
        <w:rPr>
          <w:kern w:val="1"/>
        </w:rPr>
        <w:t>. </w:t>
      </w:r>
      <w:r w:rsidRPr="0087101A">
        <w:rPr>
          <w:kern w:val="1"/>
        </w:rPr>
        <w:t xml:space="preserve">В случае, если в органы государственной экспертизы Подрядчиком будет передана документация, содержащая </w:t>
      </w:r>
      <w:r>
        <w:rPr>
          <w:kern w:val="1"/>
        </w:rPr>
        <w:t xml:space="preserve">изменения (в том числе внесенные для устранения замечаний, полученных в ходе экспертизы), </w:t>
      </w:r>
      <w:r w:rsidRPr="0087101A">
        <w:rPr>
          <w:kern w:val="1"/>
        </w:rPr>
        <w:t xml:space="preserve">не согласованные с Заказчиком, Заказчик в дальнейшем вправе на этом основании отказаться от приемки проектной документации даже при наличии положительного заключения </w:t>
      </w:r>
      <w:r>
        <w:rPr>
          <w:kern w:val="1"/>
        </w:rPr>
        <w:t>г</w:t>
      </w:r>
      <w:r w:rsidRPr="0087101A">
        <w:rPr>
          <w:kern w:val="1"/>
        </w:rPr>
        <w:t>осударственной экспертизы на откорректированную документацию.</w:t>
      </w:r>
    </w:p>
    <w:p w14:paraId="57A882E0" w14:textId="0E2A8FD4" w:rsidR="00AE52BD" w:rsidRPr="00A55BC5" w:rsidRDefault="00400695" w:rsidP="00400695">
      <w:pPr>
        <w:widowControl w:val="0"/>
        <w:autoSpaceDE w:val="0"/>
        <w:autoSpaceDN w:val="0"/>
        <w:adjustRightInd w:val="0"/>
        <w:spacing w:after="0"/>
        <w:ind w:firstLine="560"/>
      </w:pPr>
      <w:r>
        <w:rPr>
          <w:kern w:val="1"/>
        </w:rPr>
        <w:t>Согласование любых изменений, вносимых в проектную документацию, осуществляется путем обмена Сторонами письменных сообщений, подписанных уполномоченными лицами</w:t>
      </w:r>
      <w:r w:rsidRPr="0087101A">
        <w:t>.</w:t>
      </w:r>
    </w:p>
    <w:p w14:paraId="76B1AE6D" w14:textId="77777777" w:rsidR="00AE52BD" w:rsidRPr="00A55BC5" w:rsidRDefault="00AE52BD" w:rsidP="00387813">
      <w:pPr>
        <w:widowControl w:val="0"/>
        <w:autoSpaceDE w:val="0"/>
        <w:autoSpaceDN w:val="0"/>
        <w:adjustRightInd w:val="0"/>
        <w:spacing w:after="0"/>
        <w:ind w:firstLine="567"/>
      </w:pPr>
    </w:p>
    <w:p w14:paraId="197D90BF" w14:textId="77777777" w:rsidR="00AE52BD" w:rsidRPr="00D67244" w:rsidRDefault="00AE52BD" w:rsidP="00387813">
      <w:pPr>
        <w:pStyle w:val="aff4"/>
        <w:widowControl w:val="0"/>
        <w:numPr>
          <w:ilvl w:val="0"/>
          <w:numId w:val="119"/>
        </w:numPr>
        <w:tabs>
          <w:tab w:val="left" w:pos="851"/>
        </w:tabs>
        <w:autoSpaceDE w:val="0"/>
        <w:autoSpaceDN w:val="0"/>
        <w:adjustRightInd w:val="0"/>
        <w:jc w:val="center"/>
        <w:rPr>
          <w:b/>
        </w:rPr>
      </w:pPr>
      <w:r w:rsidRPr="00D67244">
        <w:rPr>
          <w:b/>
        </w:rPr>
        <w:t>Порядок сдачи-приемки работ</w:t>
      </w:r>
    </w:p>
    <w:p w14:paraId="3AAA1F97" w14:textId="77777777" w:rsidR="00A95DF9" w:rsidRDefault="0018353F" w:rsidP="00A95DF9">
      <w:pPr>
        <w:widowControl w:val="0"/>
        <w:tabs>
          <w:tab w:val="left" w:pos="851"/>
          <w:tab w:val="left" w:pos="993"/>
          <w:tab w:val="left" w:pos="1276"/>
        </w:tabs>
        <w:autoSpaceDE w:val="0"/>
        <w:autoSpaceDN w:val="0"/>
        <w:adjustRightInd w:val="0"/>
        <w:spacing w:after="0"/>
        <w:ind w:firstLine="567"/>
      </w:pPr>
      <w:r>
        <w:t>8</w:t>
      </w:r>
      <w:r w:rsidR="00AE52BD" w:rsidRPr="00A55BC5">
        <w:t xml:space="preserve">.1. </w:t>
      </w:r>
      <w:r w:rsidR="00A95DF9">
        <w:t>Согласование отчета о результатах инженерных изысканий осуществляется в следующем порядке.</w:t>
      </w:r>
    </w:p>
    <w:p w14:paraId="2B8AC770" w14:textId="09E56170" w:rsidR="00A95DF9" w:rsidRDefault="00A95DF9" w:rsidP="00A95DF9">
      <w:pPr>
        <w:widowControl w:val="0"/>
        <w:tabs>
          <w:tab w:val="left" w:pos="851"/>
          <w:tab w:val="left" w:pos="993"/>
          <w:tab w:val="left" w:pos="1276"/>
        </w:tabs>
        <w:autoSpaceDE w:val="0"/>
        <w:autoSpaceDN w:val="0"/>
        <w:adjustRightInd w:val="0"/>
        <w:spacing w:after="0"/>
        <w:ind w:firstLine="567"/>
      </w:pPr>
      <w:r>
        <w:t>Подрядчик в срок, предусмотренный К</w:t>
      </w:r>
      <w:r w:rsidRPr="00105C45">
        <w:t>алендарны</w:t>
      </w:r>
      <w:r>
        <w:t>м</w:t>
      </w:r>
      <w:r w:rsidRPr="00105C45">
        <w:t xml:space="preserve"> </w:t>
      </w:r>
      <w:r w:rsidRPr="00A55BC5">
        <w:t>план</w:t>
      </w:r>
      <w:r>
        <w:t>ом</w:t>
      </w:r>
      <w:r w:rsidRPr="00A55BC5">
        <w:t xml:space="preserve"> </w:t>
      </w:r>
      <w:r w:rsidRPr="004B6127">
        <w:t>проектно-изыскательских работ</w:t>
      </w:r>
      <w:r w:rsidRPr="00105C45">
        <w:t xml:space="preserve"> </w:t>
      </w:r>
      <w:r>
        <w:t xml:space="preserve">(Приложение № 4 </w:t>
      </w:r>
      <w:r w:rsidRPr="00A55BC5">
        <w:t>к Договору</w:t>
      </w:r>
      <w:r>
        <w:t>), предоставляет</w:t>
      </w:r>
      <w:r w:rsidRPr="00105C45">
        <w:t xml:space="preserve"> Заказчику</w:t>
      </w:r>
      <w:r>
        <w:t xml:space="preserve"> отчеты о результатах инженерных изысканий в количестве экземпляров и виде в соответствии с заданием </w:t>
      </w:r>
      <w:r w:rsidR="00003B93">
        <w:t>на проектирование</w:t>
      </w:r>
      <w:r w:rsidR="00E5122F">
        <w:t xml:space="preserve"> объекта капитального строительства</w:t>
      </w:r>
      <w:bookmarkStart w:id="1" w:name="_GoBack"/>
      <w:bookmarkEnd w:id="1"/>
      <w:r>
        <w:t>.</w:t>
      </w:r>
    </w:p>
    <w:p w14:paraId="0611D687" w14:textId="77777777" w:rsidR="00A95DF9" w:rsidRDefault="00A95DF9" w:rsidP="00A95DF9">
      <w:pPr>
        <w:widowControl w:val="0"/>
        <w:tabs>
          <w:tab w:val="left" w:pos="851"/>
          <w:tab w:val="left" w:pos="993"/>
          <w:tab w:val="left" w:pos="1276"/>
        </w:tabs>
        <w:autoSpaceDE w:val="0"/>
        <w:autoSpaceDN w:val="0"/>
        <w:adjustRightInd w:val="0"/>
        <w:spacing w:after="0"/>
        <w:ind w:firstLine="567"/>
      </w:pPr>
      <w:r w:rsidRPr="00105C45">
        <w:t xml:space="preserve">Представление Подрядчиком </w:t>
      </w:r>
      <w:r>
        <w:t xml:space="preserve">отчетов о </w:t>
      </w:r>
      <w:r w:rsidRPr="005D5924">
        <w:t>результат</w:t>
      </w:r>
      <w:r>
        <w:t>ах</w:t>
      </w:r>
      <w:r w:rsidRPr="005D5924">
        <w:t xml:space="preserve"> инженерных изысканий осуществляется</w:t>
      </w:r>
      <w:r>
        <w:t xml:space="preserve"> с сопроводительным письмом</w:t>
      </w:r>
      <w:r w:rsidRPr="005D5924">
        <w:t xml:space="preserve"> по накладной нарочно либо почтой</w:t>
      </w:r>
      <w:r>
        <w:t>.</w:t>
      </w:r>
    </w:p>
    <w:p w14:paraId="755FAD6A" w14:textId="77777777" w:rsidR="00A95DF9" w:rsidRDefault="00A95DF9" w:rsidP="00A95DF9">
      <w:pPr>
        <w:tabs>
          <w:tab w:val="left" w:pos="1134"/>
        </w:tabs>
        <w:suppressAutoHyphens/>
        <w:adjustRightInd w:val="0"/>
        <w:spacing w:after="0"/>
        <w:ind w:firstLine="567"/>
      </w:pPr>
      <w:r w:rsidRPr="005D5924">
        <w:t>Заказчик рассматривает вышеуказанн</w:t>
      </w:r>
      <w:r>
        <w:t>ые</w:t>
      </w:r>
      <w:r w:rsidRPr="005D5924">
        <w:t xml:space="preserve"> </w:t>
      </w:r>
      <w:r>
        <w:t>отчеты</w:t>
      </w:r>
      <w:r w:rsidRPr="005D5924">
        <w:t xml:space="preserve"> в течение </w:t>
      </w:r>
      <w:r>
        <w:t>15</w:t>
      </w:r>
      <w:r w:rsidRPr="005D5924">
        <w:t xml:space="preserve"> (</w:t>
      </w:r>
      <w:r>
        <w:t>пятнадцати</w:t>
      </w:r>
      <w:r w:rsidRPr="005D5924">
        <w:t xml:space="preserve">) </w:t>
      </w:r>
      <w:r>
        <w:t xml:space="preserve">календарных дней </w:t>
      </w:r>
      <w:r w:rsidRPr="005D5924">
        <w:t xml:space="preserve">с момента их получения. При отсутствии замечаний Заказчик согласовывает их путем направления письменного уведомления, а при наличии </w:t>
      </w:r>
      <w:r>
        <w:t>недостатков</w:t>
      </w:r>
      <w:r w:rsidRPr="005D5924">
        <w:t xml:space="preserve"> в указанный срок направляет Подрядчику в письменной форме требование об устранении </w:t>
      </w:r>
      <w:r>
        <w:t>недостатков</w:t>
      </w:r>
      <w:r w:rsidRPr="005D5924">
        <w:t>, указывая срок их устранения.</w:t>
      </w:r>
      <w:r>
        <w:t xml:space="preserve"> </w:t>
      </w:r>
      <w:r w:rsidRPr="005D5924">
        <w:t xml:space="preserve">Подрядчик обязан за свой счет в установленный для него срок устранить </w:t>
      </w:r>
      <w:r>
        <w:t>недостатки</w:t>
      </w:r>
      <w:r w:rsidRPr="005D5924">
        <w:t xml:space="preserve">, </w:t>
      </w:r>
      <w:r>
        <w:t>указанные</w:t>
      </w:r>
      <w:r w:rsidRPr="005D5924">
        <w:t xml:space="preserve"> в вышеуказанном требовании.</w:t>
      </w:r>
      <w:r>
        <w:t xml:space="preserve"> </w:t>
      </w:r>
      <w:r w:rsidRPr="005D5924">
        <w:t xml:space="preserve">Срок для устранения замечаний не рассматривается Сторонами как продление </w:t>
      </w:r>
      <w:r>
        <w:t>сроков выполнения Р</w:t>
      </w:r>
      <w:r w:rsidRPr="005D5924">
        <w:t>абот.</w:t>
      </w:r>
    </w:p>
    <w:p w14:paraId="1BD92924" w14:textId="40A98D48" w:rsidR="00A95DF9" w:rsidRDefault="00A95DF9" w:rsidP="00A95DF9">
      <w:pPr>
        <w:widowControl w:val="0"/>
        <w:tabs>
          <w:tab w:val="left" w:pos="851"/>
          <w:tab w:val="left" w:pos="993"/>
          <w:tab w:val="left" w:pos="1276"/>
        </w:tabs>
        <w:autoSpaceDE w:val="0"/>
        <w:autoSpaceDN w:val="0"/>
        <w:adjustRightInd w:val="0"/>
        <w:spacing w:after="0"/>
        <w:ind w:firstLine="567"/>
      </w:pPr>
      <w:r>
        <w:t>8</w:t>
      </w:r>
      <w:r w:rsidRPr="00A55BC5">
        <w:t>.</w:t>
      </w:r>
      <w:r>
        <w:t>2</w:t>
      </w:r>
      <w:r w:rsidRPr="00A55BC5">
        <w:t xml:space="preserve">. Приемка выполненных Работ по настоящему Договору производится </w:t>
      </w:r>
      <w:r w:rsidRPr="00A55BC5">
        <w:br/>
        <w:t xml:space="preserve">в соответствии с </w:t>
      </w:r>
      <w:r>
        <w:t>к</w:t>
      </w:r>
      <w:r w:rsidRPr="00A55BC5">
        <w:t xml:space="preserve">алендарным планом </w:t>
      </w:r>
      <w:r w:rsidRPr="004B6127">
        <w:t>проектно-изыскательских работ</w:t>
      </w:r>
      <w:r w:rsidRPr="00A55BC5">
        <w:t xml:space="preserve"> (Приложение № 4 к Договору) в следующем порядке:</w:t>
      </w:r>
    </w:p>
    <w:p w14:paraId="750C0472" w14:textId="17339E1E" w:rsidR="00A95DF9" w:rsidRPr="00A55BC5" w:rsidRDefault="00A95DF9" w:rsidP="003D67BB">
      <w:pPr>
        <w:pStyle w:val="aff4"/>
        <w:widowControl w:val="0"/>
        <w:tabs>
          <w:tab w:val="left" w:pos="710"/>
        </w:tabs>
        <w:autoSpaceDE w:val="0"/>
        <w:autoSpaceDN w:val="0"/>
        <w:adjustRightInd w:val="0"/>
        <w:ind w:left="0" w:firstLine="567"/>
        <w:jc w:val="both"/>
      </w:pPr>
      <w:r>
        <w:t xml:space="preserve">8.2.1. </w:t>
      </w:r>
      <w:r w:rsidRPr="00A55BC5">
        <w:t xml:space="preserve">Подрядчик </w:t>
      </w:r>
      <w:r>
        <w:t>в срок, предусмотренный К</w:t>
      </w:r>
      <w:r w:rsidRPr="00105C45">
        <w:t>алендарны</w:t>
      </w:r>
      <w:r>
        <w:t>м</w:t>
      </w:r>
      <w:r w:rsidRPr="00105C45">
        <w:t xml:space="preserve"> </w:t>
      </w:r>
      <w:r w:rsidRPr="00A55BC5">
        <w:t>план</w:t>
      </w:r>
      <w:r>
        <w:t>ом</w:t>
      </w:r>
      <w:r w:rsidRPr="00A55BC5">
        <w:t xml:space="preserve"> </w:t>
      </w:r>
      <w:r w:rsidRPr="004B6127">
        <w:t>проектно-изыскательских работ</w:t>
      </w:r>
      <w:r w:rsidRPr="00105C45">
        <w:t xml:space="preserve"> </w:t>
      </w:r>
      <w:r>
        <w:t xml:space="preserve">(Приложение № 4), </w:t>
      </w:r>
      <w:r w:rsidRPr="00A55BC5">
        <w:t xml:space="preserve">направляет Заказчику </w:t>
      </w:r>
      <w:r>
        <w:t>проектную</w:t>
      </w:r>
      <w:r w:rsidRPr="00A55BC5">
        <w:t xml:space="preserve"> документацию,</w:t>
      </w:r>
      <w:r>
        <w:t xml:space="preserve"> разработанную в соответствии с условиями Договора и приложений к нему, на электронном носителе </w:t>
      </w:r>
      <w:r w:rsidRPr="00A55BC5">
        <w:t>(с файлами</w:t>
      </w:r>
      <w:r>
        <w:t xml:space="preserve"> в формате «</w:t>
      </w:r>
      <w:r w:rsidRPr="00A55BC5">
        <w:t>.</w:t>
      </w:r>
      <w:r w:rsidRPr="003D67BB">
        <w:rPr>
          <w:lang w:val="en-US"/>
        </w:rPr>
        <w:t>pdf</w:t>
      </w:r>
      <w:r>
        <w:t>»</w:t>
      </w:r>
      <w:r w:rsidRPr="00A55BC5">
        <w:t xml:space="preserve"> и в формате разработки) в 1 (одном) экземпляре.</w:t>
      </w:r>
    </w:p>
    <w:p w14:paraId="6913765C" w14:textId="77777777" w:rsidR="00A95DF9" w:rsidRPr="00A55BC5" w:rsidRDefault="00A95DF9" w:rsidP="00A95DF9">
      <w:pPr>
        <w:widowControl w:val="0"/>
        <w:tabs>
          <w:tab w:val="left" w:pos="1134"/>
        </w:tabs>
        <w:autoSpaceDE w:val="0"/>
        <w:autoSpaceDN w:val="0"/>
        <w:adjustRightInd w:val="0"/>
        <w:spacing w:after="0"/>
        <w:ind w:firstLine="567"/>
      </w:pPr>
      <w:r w:rsidRPr="00A55BC5">
        <w:t xml:space="preserve">Представление Подрядчиком </w:t>
      </w:r>
      <w:r>
        <w:t>проектной</w:t>
      </w:r>
      <w:r w:rsidRPr="00A55BC5">
        <w:t xml:space="preserve"> документации осуществляется</w:t>
      </w:r>
      <w:r w:rsidRPr="00553C5B">
        <w:t xml:space="preserve"> </w:t>
      </w:r>
      <w:r w:rsidRPr="00A55BC5">
        <w:t>с сопроводительным письмом по накладной нарочно либо почтой.</w:t>
      </w:r>
    </w:p>
    <w:p w14:paraId="2AB08575" w14:textId="48E6D502" w:rsidR="00A95DF9" w:rsidRPr="00A55BC5" w:rsidRDefault="00A95DF9" w:rsidP="003D67BB">
      <w:pPr>
        <w:pStyle w:val="aff4"/>
        <w:widowControl w:val="0"/>
        <w:numPr>
          <w:ilvl w:val="2"/>
          <w:numId w:val="138"/>
        </w:numPr>
        <w:tabs>
          <w:tab w:val="left" w:pos="1134"/>
        </w:tabs>
        <w:autoSpaceDE w:val="0"/>
        <w:autoSpaceDN w:val="0"/>
        <w:adjustRightInd w:val="0"/>
        <w:ind w:left="0" w:firstLine="567"/>
      </w:pPr>
      <w:r w:rsidRPr="00A55BC5">
        <w:t xml:space="preserve">Заказчик рассматривает </w:t>
      </w:r>
      <w:r>
        <w:t>проектную</w:t>
      </w:r>
      <w:r w:rsidRPr="00A55BC5">
        <w:t xml:space="preserve"> документацию (техническую часть) в течение 15 (пятнадцати) календарных дней с момента получения, а сметную</w:t>
      </w:r>
      <w:r>
        <w:t xml:space="preserve"> </w:t>
      </w:r>
      <w:r w:rsidRPr="00A55BC5">
        <w:t>– в течение 21 (двадцати одного) календарных дней с момента получения.</w:t>
      </w:r>
    </w:p>
    <w:p w14:paraId="50FCB1C5" w14:textId="0848AC88" w:rsidR="00A95DF9" w:rsidRDefault="00A95DF9" w:rsidP="003D67BB">
      <w:pPr>
        <w:pStyle w:val="aff4"/>
        <w:widowControl w:val="0"/>
        <w:numPr>
          <w:ilvl w:val="1"/>
          <w:numId w:val="138"/>
        </w:numPr>
        <w:tabs>
          <w:tab w:val="left" w:pos="1134"/>
        </w:tabs>
        <w:autoSpaceDE w:val="0"/>
        <w:autoSpaceDN w:val="0"/>
        <w:adjustRightInd w:val="0"/>
        <w:ind w:left="0" w:firstLine="567"/>
      </w:pPr>
      <w:r w:rsidRPr="005D5924">
        <w:t xml:space="preserve">При отсутствии замечаний Заказчик согласовывает </w:t>
      </w:r>
      <w:r>
        <w:t>проектную документацию</w:t>
      </w:r>
      <w:r w:rsidRPr="005D5924">
        <w:t xml:space="preserve"> </w:t>
      </w:r>
      <w:r>
        <w:t>с уведомлением об этом Подрядчика, а</w:t>
      </w:r>
      <w:r w:rsidRPr="00A55BC5">
        <w:t xml:space="preserve"> </w:t>
      </w:r>
      <w:r>
        <w:t>в</w:t>
      </w:r>
      <w:r w:rsidRPr="00A55BC5">
        <w:t xml:space="preserve"> случае наличия </w:t>
      </w:r>
      <w:r>
        <w:t>замечаний к проектной документации Заказчик в вышеуказанный срок направляет Подрядчику в письменной форме требование об устранении замечаний, указывая срок их устранения.</w:t>
      </w:r>
    </w:p>
    <w:p w14:paraId="093CAB5C" w14:textId="77777777" w:rsidR="00A95DF9" w:rsidRDefault="00A95DF9" w:rsidP="00A95DF9">
      <w:pPr>
        <w:widowControl w:val="0"/>
        <w:tabs>
          <w:tab w:val="left" w:pos="1134"/>
        </w:tabs>
        <w:autoSpaceDE w:val="0"/>
        <w:autoSpaceDN w:val="0"/>
        <w:adjustRightInd w:val="0"/>
        <w:spacing w:after="0"/>
        <w:ind w:firstLine="567"/>
        <w:contextualSpacing/>
      </w:pPr>
      <w:r w:rsidRPr="005D5924">
        <w:t>Подрядчик обязан за свой счет в установленный для него срок устранить замечания Заказчика, изложенные в вышеуказанном требовании</w:t>
      </w:r>
      <w:r>
        <w:t>.</w:t>
      </w:r>
    </w:p>
    <w:p w14:paraId="7786A543" w14:textId="77777777" w:rsidR="00A95DF9" w:rsidRDefault="00A95DF9" w:rsidP="00A95DF9">
      <w:pPr>
        <w:widowControl w:val="0"/>
        <w:tabs>
          <w:tab w:val="left" w:pos="1134"/>
        </w:tabs>
        <w:autoSpaceDE w:val="0"/>
        <w:autoSpaceDN w:val="0"/>
        <w:adjustRightInd w:val="0"/>
        <w:spacing w:after="0"/>
        <w:ind w:firstLine="567"/>
        <w:contextualSpacing/>
      </w:pPr>
      <w:r w:rsidRPr="005D5924">
        <w:t>Срок для устранения замечаний не рассматривается Сторонами как продление промежуто</w:t>
      </w:r>
      <w:r>
        <w:t>чных и общих сроков выполнения Р</w:t>
      </w:r>
      <w:r w:rsidRPr="005D5924">
        <w:t>абот</w:t>
      </w:r>
      <w:r>
        <w:t>.</w:t>
      </w:r>
    </w:p>
    <w:p w14:paraId="037EE811" w14:textId="77777777" w:rsidR="00A95DF9" w:rsidRPr="00A55BC5" w:rsidRDefault="00A95DF9" w:rsidP="003D67BB">
      <w:pPr>
        <w:widowControl w:val="0"/>
        <w:numPr>
          <w:ilvl w:val="1"/>
          <w:numId w:val="138"/>
        </w:numPr>
        <w:tabs>
          <w:tab w:val="left" w:pos="1134"/>
        </w:tabs>
        <w:autoSpaceDE w:val="0"/>
        <w:autoSpaceDN w:val="0"/>
        <w:adjustRightInd w:val="0"/>
        <w:spacing w:after="0"/>
        <w:ind w:left="0" w:firstLine="567"/>
        <w:contextualSpacing/>
      </w:pPr>
      <w:r w:rsidRPr="00A55BC5">
        <w:t>При неустранении Подрядчиком замечаний</w:t>
      </w:r>
      <w:r>
        <w:t xml:space="preserve"> Заказчика</w:t>
      </w:r>
      <w:r w:rsidRPr="00A55BC5">
        <w:t xml:space="preserve"> в установленный срок, Заказчик вправе применить к Подрядчику</w:t>
      </w:r>
      <w:r>
        <w:t xml:space="preserve"> неустойку, предусмотренную пунктом 13.13 </w:t>
      </w:r>
      <w:r w:rsidRPr="00A55BC5">
        <w:t>Договора.</w:t>
      </w:r>
    </w:p>
    <w:p w14:paraId="369976DE" w14:textId="77777777" w:rsidR="00A95DF9" w:rsidRPr="00A55BC5" w:rsidRDefault="00A95DF9" w:rsidP="003D67BB">
      <w:pPr>
        <w:widowControl w:val="0"/>
        <w:numPr>
          <w:ilvl w:val="1"/>
          <w:numId w:val="138"/>
        </w:numPr>
        <w:tabs>
          <w:tab w:val="left" w:pos="851"/>
          <w:tab w:val="left" w:pos="993"/>
        </w:tabs>
        <w:autoSpaceDE w:val="0"/>
        <w:autoSpaceDN w:val="0"/>
        <w:adjustRightInd w:val="0"/>
        <w:spacing w:after="0"/>
        <w:ind w:left="0" w:firstLine="567"/>
        <w:contextualSpacing/>
      </w:pPr>
      <w:r w:rsidRPr="00A55BC5">
        <w:t>После устранения замечаний Заказчика и согласования Заказчиком</w:t>
      </w:r>
      <w:r>
        <w:t xml:space="preserve"> проектной, в том числе сметной,</w:t>
      </w:r>
      <w:r w:rsidRPr="00A55BC5">
        <w:t xml:space="preserve"> документации </w:t>
      </w:r>
      <w:r w:rsidRPr="005D5924">
        <w:t xml:space="preserve">Подрядчик обязан передать </w:t>
      </w:r>
      <w:r>
        <w:t>ее</w:t>
      </w:r>
      <w:r w:rsidRPr="005D5924">
        <w:t xml:space="preserve"> в организаци</w:t>
      </w:r>
      <w:r>
        <w:t>и</w:t>
      </w:r>
      <w:r w:rsidRPr="005D5924">
        <w:t>, осуществляющ</w:t>
      </w:r>
      <w:r>
        <w:t>ие</w:t>
      </w:r>
      <w:r w:rsidRPr="005D5924">
        <w:t xml:space="preserve"> проведение государственной </w:t>
      </w:r>
      <w:r>
        <w:t xml:space="preserve">и государственной экологической </w:t>
      </w:r>
      <w:r w:rsidRPr="005D5924">
        <w:t>экспертиз</w:t>
      </w:r>
      <w:r w:rsidRPr="00A55BC5">
        <w:t>.</w:t>
      </w:r>
    </w:p>
    <w:p w14:paraId="3872004F" w14:textId="77777777" w:rsidR="00A95DF9" w:rsidRPr="00A55BC5" w:rsidRDefault="00A95DF9" w:rsidP="003D67BB">
      <w:pPr>
        <w:widowControl w:val="0"/>
        <w:numPr>
          <w:ilvl w:val="1"/>
          <w:numId w:val="138"/>
        </w:numPr>
        <w:tabs>
          <w:tab w:val="left" w:pos="1134"/>
        </w:tabs>
        <w:autoSpaceDE w:val="0"/>
        <w:autoSpaceDN w:val="0"/>
        <w:adjustRightInd w:val="0"/>
        <w:spacing w:after="0"/>
        <w:ind w:left="0" w:firstLine="567"/>
        <w:contextualSpacing/>
      </w:pPr>
      <w:r w:rsidRPr="006F140E">
        <w:t>После получения положительного заключения государственной экологической экспертизы и государственной экспертизы проектной документации, Подрядчик направляет Заказчику в срок не более 5 (пяти) рабочих дней с даты выдачи заключения проектную документацию в количестве экземпляров, определенным Заданием на проектирование, вместе с оригиналом положительного заключения государственной экспертизы на проектную документацию,</w:t>
      </w:r>
      <w:r w:rsidRPr="00A55BC5">
        <w:t xml:space="preserve"> Актом сдачи-приемки выполненных работ, счетом-фактурой и счетом на оплату стоимости работ в соответствии с условиями Договора, а также с приложением исполнительных смет на инженерные изыскания</w:t>
      </w:r>
      <w:r>
        <w:t xml:space="preserve"> и проектные работы</w:t>
      </w:r>
      <w:r w:rsidRPr="00A55BC5">
        <w:t>.</w:t>
      </w:r>
    </w:p>
    <w:p w14:paraId="0882B27D" w14:textId="1F155593" w:rsidR="00A95DF9" w:rsidRPr="00A55BC5" w:rsidRDefault="00A95DF9" w:rsidP="003D67BB">
      <w:pPr>
        <w:widowControl w:val="0"/>
        <w:numPr>
          <w:ilvl w:val="1"/>
          <w:numId w:val="138"/>
        </w:numPr>
        <w:tabs>
          <w:tab w:val="left" w:pos="1134"/>
        </w:tabs>
        <w:autoSpaceDE w:val="0"/>
        <w:autoSpaceDN w:val="0"/>
        <w:adjustRightInd w:val="0"/>
        <w:spacing w:after="0"/>
        <w:ind w:left="0" w:firstLine="567"/>
        <w:contextualSpacing/>
      </w:pPr>
      <w:r w:rsidRPr="00A55BC5">
        <w:t xml:space="preserve">Заказчик в течение 10 (десяти) рабочих дней после предоставления Подрядчиком документации в соответствии с пунктом </w:t>
      </w:r>
      <w:r>
        <w:t>8</w:t>
      </w:r>
      <w:r w:rsidRPr="00A55BC5">
        <w:t>.</w:t>
      </w:r>
      <w:r>
        <w:t>6</w:t>
      </w:r>
      <w:r w:rsidRPr="00A55BC5">
        <w:t xml:space="preserve"> Договора рассматривает ее и подписывает Акт сдачи-приемки выполненных работ либо предоставляет мотивированный отказ с замечаниями к документации с требованием об </w:t>
      </w:r>
      <w:r>
        <w:t xml:space="preserve">их </w:t>
      </w:r>
      <w:r w:rsidRPr="00A55BC5">
        <w:t xml:space="preserve">устранении с указанием срока устранения замечаний в случае несоответствия результатов Работ требованиям настоящего Договора. Подрядчик </w:t>
      </w:r>
      <w:r>
        <w:t xml:space="preserve">обязан устранить замечания в установленный срок. Подрядчик </w:t>
      </w:r>
      <w:r w:rsidRPr="00A55BC5">
        <w:t>устраняет замечания Заказчика за свой счёт.</w:t>
      </w:r>
    </w:p>
    <w:p w14:paraId="19062C72" w14:textId="77777777" w:rsidR="00A95DF9" w:rsidRPr="00A55BC5" w:rsidRDefault="00A95DF9" w:rsidP="003D67BB">
      <w:pPr>
        <w:widowControl w:val="0"/>
        <w:numPr>
          <w:ilvl w:val="1"/>
          <w:numId w:val="138"/>
        </w:numPr>
        <w:tabs>
          <w:tab w:val="left" w:pos="1134"/>
        </w:tabs>
        <w:autoSpaceDE w:val="0"/>
        <w:autoSpaceDN w:val="0"/>
        <w:adjustRightInd w:val="0"/>
        <w:spacing w:after="0"/>
        <w:ind w:left="0" w:firstLine="567"/>
        <w:contextualSpacing/>
      </w:pPr>
      <w:r w:rsidRPr="00A55BC5">
        <w:t xml:space="preserve">Приемка результата работ после устранения замечаний осуществляется в соответствие с пунктами </w:t>
      </w:r>
      <w:r>
        <w:t>8</w:t>
      </w:r>
      <w:r w:rsidRPr="00A55BC5">
        <w:t>.</w:t>
      </w:r>
      <w:r>
        <w:t>6</w:t>
      </w:r>
      <w:r w:rsidRPr="00A55BC5">
        <w:t xml:space="preserve"> - </w:t>
      </w:r>
      <w:r>
        <w:t>8.7</w:t>
      </w:r>
      <w:r w:rsidRPr="00A55BC5">
        <w:t xml:space="preserve"> настоящего Договора.</w:t>
      </w:r>
    </w:p>
    <w:p w14:paraId="1CE3CC63" w14:textId="77777777" w:rsidR="00A95DF9" w:rsidRDefault="00A95DF9" w:rsidP="003D67BB">
      <w:pPr>
        <w:widowControl w:val="0"/>
        <w:numPr>
          <w:ilvl w:val="1"/>
          <w:numId w:val="138"/>
        </w:numPr>
        <w:tabs>
          <w:tab w:val="left" w:pos="1134"/>
        </w:tabs>
        <w:autoSpaceDE w:val="0"/>
        <w:autoSpaceDN w:val="0"/>
        <w:adjustRightInd w:val="0"/>
        <w:spacing w:after="0"/>
        <w:ind w:left="0" w:firstLine="567"/>
        <w:contextualSpacing/>
      </w:pPr>
      <w:r w:rsidRPr="00A55BC5">
        <w:t xml:space="preserve">Факт приемки Заказчиком </w:t>
      </w:r>
      <w:r>
        <w:t>проектной</w:t>
      </w:r>
      <w:r w:rsidRPr="00A55BC5">
        <w:t xml:space="preserve"> документации, а также любых согласований основных технических решений в рамках Договора, не дает право Подрядчику ссылаться на </w:t>
      </w:r>
      <w:r>
        <w:t>это</w:t>
      </w:r>
      <w:r w:rsidRPr="00A55BC5">
        <w:t xml:space="preserve"> при обнаружении любых </w:t>
      </w:r>
      <w:r>
        <w:t>недостатков</w:t>
      </w:r>
      <w:r w:rsidRPr="00A55BC5">
        <w:t xml:space="preserve"> </w:t>
      </w:r>
      <w:r>
        <w:t>проектной</w:t>
      </w:r>
      <w:r w:rsidRPr="00A55BC5">
        <w:t xml:space="preserve"> документации впоследствии.</w:t>
      </w:r>
    </w:p>
    <w:p w14:paraId="6A24A391" w14:textId="77777777" w:rsidR="00A95DF9" w:rsidRPr="00A55BC5" w:rsidRDefault="00A95DF9" w:rsidP="003D67BB">
      <w:pPr>
        <w:widowControl w:val="0"/>
        <w:numPr>
          <w:ilvl w:val="1"/>
          <w:numId w:val="138"/>
        </w:numPr>
        <w:tabs>
          <w:tab w:val="left" w:pos="1134"/>
        </w:tabs>
        <w:autoSpaceDE w:val="0"/>
        <w:autoSpaceDN w:val="0"/>
        <w:adjustRightInd w:val="0"/>
        <w:spacing w:after="0"/>
        <w:ind w:left="0" w:firstLine="567"/>
        <w:contextualSpacing/>
      </w:pPr>
      <w:r w:rsidRPr="00A55BC5">
        <w:t xml:space="preserve">Работы по Договору в целом считаются выполненными после подписания </w:t>
      </w:r>
      <w:r>
        <w:t>Заказчиком</w:t>
      </w:r>
      <w:r w:rsidRPr="00A55BC5">
        <w:t xml:space="preserve"> </w:t>
      </w:r>
      <w:r>
        <w:t>а</w:t>
      </w:r>
      <w:r w:rsidRPr="00A55BC5">
        <w:t>кта сдачи-приемки выполненных работ (Приложение № 5 к Договору</w:t>
      </w:r>
      <w:r>
        <w:t>).</w:t>
      </w:r>
      <w:r w:rsidRPr="00BA09CE">
        <w:rPr>
          <w:color w:val="000000"/>
        </w:rPr>
        <w:t xml:space="preserve"> </w:t>
      </w:r>
      <w:r w:rsidRPr="005D5924">
        <w:rPr>
          <w:color w:val="000000"/>
        </w:rPr>
        <w:t>С указанной даты к Заказчику переходит право собственности на Результат Работ, а также риск случайной их гибели или случайного повреждения</w:t>
      </w:r>
      <w:r w:rsidRPr="00A55BC5">
        <w:t>.</w:t>
      </w:r>
    </w:p>
    <w:p w14:paraId="1AA3D4F5" w14:textId="77777777" w:rsidR="00A95DF9" w:rsidRPr="00A55BC5" w:rsidRDefault="00A95DF9" w:rsidP="00A95DF9">
      <w:pPr>
        <w:widowControl w:val="0"/>
        <w:autoSpaceDE w:val="0"/>
        <w:autoSpaceDN w:val="0"/>
        <w:adjustRightInd w:val="0"/>
        <w:spacing w:after="0"/>
        <w:ind w:firstLine="567"/>
      </w:pPr>
    </w:p>
    <w:p w14:paraId="6DF5D5A7" w14:textId="3AF3A1A8" w:rsidR="00AE52BD" w:rsidRPr="005C1281" w:rsidRDefault="00AE52BD" w:rsidP="003D67BB">
      <w:pPr>
        <w:widowControl w:val="0"/>
        <w:numPr>
          <w:ilvl w:val="0"/>
          <w:numId w:val="138"/>
        </w:numPr>
        <w:tabs>
          <w:tab w:val="left" w:pos="851"/>
          <w:tab w:val="left" w:pos="1134"/>
        </w:tabs>
        <w:autoSpaceDE w:val="0"/>
        <w:autoSpaceDN w:val="0"/>
        <w:adjustRightInd w:val="0"/>
        <w:spacing w:after="0"/>
        <w:ind w:left="0" w:firstLine="567"/>
        <w:contextualSpacing/>
        <w:jc w:val="center"/>
        <w:rPr>
          <w:b/>
        </w:rPr>
      </w:pPr>
      <w:r w:rsidRPr="005C1281">
        <w:rPr>
          <w:b/>
        </w:rPr>
        <w:t xml:space="preserve">Имущественные права, в том числе исключительное право, на </w:t>
      </w:r>
      <w:r w:rsidR="005C1281">
        <w:rPr>
          <w:b/>
        </w:rPr>
        <w:br/>
      </w:r>
      <w:r w:rsidR="00A3318D">
        <w:rPr>
          <w:b/>
        </w:rPr>
        <w:t>проектную</w:t>
      </w:r>
      <w:r w:rsidR="00A3318D" w:rsidRPr="005C1281">
        <w:rPr>
          <w:b/>
        </w:rPr>
        <w:t xml:space="preserve"> </w:t>
      </w:r>
      <w:r w:rsidRPr="005C1281">
        <w:rPr>
          <w:b/>
        </w:rPr>
        <w:t>документацию</w:t>
      </w:r>
    </w:p>
    <w:p w14:paraId="16C98EA2" w14:textId="7C5C2DB2" w:rsidR="00BA09CE" w:rsidRPr="00A55BC5" w:rsidRDefault="00BA09CE" w:rsidP="00AB19AA">
      <w:pPr>
        <w:pStyle w:val="aff4"/>
        <w:widowControl w:val="0"/>
        <w:numPr>
          <w:ilvl w:val="1"/>
          <w:numId w:val="138"/>
        </w:numPr>
        <w:tabs>
          <w:tab w:val="left" w:pos="567"/>
        </w:tabs>
        <w:autoSpaceDE w:val="0"/>
        <w:autoSpaceDN w:val="0"/>
        <w:adjustRightInd w:val="0"/>
        <w:ind w:left="0" w:firstLine="710"/>
        <w:jc w:val="both"/>
      </w:pPr>
      <w:r w:rsidRPr="00AD455C">
        <w:t>Исключительные права на результаты интеллектуальной деятельности, созданные при выполнении Работ в рамках Договора и входящие в состав Результата Работ,</w:t>
      </w:r>
      <w:r w:rsidRPr="00AB19AA">
        <w:rPr>
          <w:bCs/>
        </w:rPr>
        <w:t xml:space="preserve"> принадлежат Заказчику. Днем передачи исключительных прав считается дата подписания Заказчиком </w:t>
      </w:r>
      <w:r>
        <w:t>а</w:t>
      </w:r>
      <w:r w:rsidRPr="00A55BC5">
        <w:t>кта сдачи-приемки выполненных работ.</w:t>
      </w:r>
    </w:p>
    <w:p w14:paraId="4D718E14" w14:textId="77777777" w:rsidR="00BA09CE" w:rsidRPr="00A55BC5" w:rsidRDefault="00BA09CE" w:rsidP="003D67BB">
      <w:pPr>
        <w:widowControl w:val="0"/>
        <w:numPr>
          <w:ilvl w:val="1"/>
          <w:numId w:val="138"/>
        </w:numPr>
        <w:tabs>
          <w:tab w:val="left" w:pos="1134"/>
        </w:tabs>
        <w:autoSpaceDE w:val="0"/>
        <w:autoSpaceDN w:val="0"/>
        <w:adjustRightInd w:val="0"/>
        <w:spacing w:after="0"/>
        <w:ind w:left="0" w:firstLine="567"/>
        <w:contextualSpacing/>
      </w:pPr>
      <w:r w:rsidRPr="00AD455C">
        <w:t>По</w:t>
      </w:r>
      <w:r>
        <w:t>дрядчик не вправе использовать Р</w:t>
      </w:r>
      <w:r w:rsidRPr="00AD455C">
        <w:t>езультаты Работ без письменного разрешения Заказчика</w:t>
      </w:r>
      <w:r w:rsidRPr="00A55BC5">
        <w:t>.</w:t>
      </w:r>
    </w:p>
    <w:p w14:paraId="18647C12" w14:textId="77777777" w:rsidR="00BA09CE" w:rsidRPr="007A6DDA" w:rsidRDefault="00BA09CE" w:rsidP="00BA09CE">
      <w:pPr>
        <w:autoSpaceDE w:val="0"/>
        <w:autoSpaceDN w:val="0"/>
        <w:adjustRightInd w:val="0"/>
        <w:spacing w:after="0"/>
        <w:ind w:firstLine="567"/>
      </w:pPr>
      <w:r w:rsidRPr="00AD455C">
        <w:t>Заказчик вправе по своему усмотрению использовать Результат Работ любым не противоречащим закону способом, распоряжаться Результатом Работ и исключительным правом на входящие в его состав результаты интеллектуальной деятельности, по своему усмотрению разрешать или запрещать другим лицам использование Результата Работ, разглашать содержащиеся в Результате Работ сведения без согласия Подрядчика и осуществлять иные права</w:t>
      </w:r>
      <w:r w:rsidRPr="00A55BC5">
        <w:t>.</w:t>
      </w:r>
    </w:p>
    <w:p w14:paraId="61F87A1B" w14:textId="77777777" w:rsidR="00BA09CE" w:rsidRPr="00A55BC5" w:rsidRDefault="00BA09CE" w:rsidP="003D67BB">
      <w:pPr>
        <w:pStyle w:val="aff4"/>
        <w:widowControl w:val="0"/>
        <w:numPr>
          <w:ilvl w:val="1"/>
          <w:numId w:val="138"/>
        </w:numPr>
        <w:tabs>
          <w:tab w:val="left" w:pos="567"/>
        </w:tabs>
        <w:autoSpaceDE w:val="0"/>
        <w:autoSpaceDN w:val="0"/>
        <w:adjustRightInd w:val="0"/>
        <w:ind w:left="0" w:firstLine="567"/>
        <w:jc w:val="both"/>
      </w:pPr>
      <w:r w:rsidRPr="00AD455C">
        <w:t xml:space="preserve">В случае </w:t>
      </w:r>
      <w:r>
        <w:t>расторжения</w:t>
      </w:r>
      <w:r w:rsidRPr="00AD455C">
        <w:t xml:space="preserve"> Договора момент</w:t>
      </w:r>
      <w:r>
        <w:t>ом</w:t>
      </w:r>
      <w:r w:rsidRPr="00AD455C">
        <w:t xml:space="preserve"> перехода </w:t>
      </w:r>
      <w:r>
        <w:t>исключительного права</w:t>
      </w:r>
      <w:r w:rsidRPr="00AD455C">
        <w:t xml:space="preserve"> на </w:t>
      </w:r>
      <w:r>
        <w:t>проектную документацию с</w:t>
      </w:r>
      <w:r w:rsidRPr="00AD455C">
        <w:t xml:space="preserve">читается дата </w:t>
      </w:r>
      <w:r>
        <w:t>подписания Заказчиком акта сдачи-приемки выполненных работ, если осуществлялась передача Заказчику выполненной на момент расторжения Договора Работы</w:t>
      </w:r>
      <w:r w:rsidRPr="00A55BC5">
        <w:t>.</w:t>
      </w:r>
    </w:p>
    <w:p w14:paraId="3A76639B" w14:textId="77777777" w:rsidR="00AE52BD" w:rsidRPr="00A55BC5" w:rsidRDefault="00AE52BD" w:rsidP="00387813">
      <w:pPr>
        <w:widowControl w:val="0"/>
        <w:autoSpaceDE w:val="0"/>
        <w:autoSpaceDN w:val="0"/>
        <w:adjustRightInd w:val="0"/>
        <w:spacing w:after="0"/>
        <w:ind w:left="567"/>
        <w:contextualSpacing/>
      </w:pPr>
    </w:p>
    <w:p w14:paraId="6AD810D7" w14:textId="77777777" w:rsidR="00AE52BD" w:rsidRPr="00A55BC5" w:rsidRDefault="00AE52BD" w:rsidP="003D67BB">
      <w:pPr>
        <w:widowControl w:val="0"/>
        <w:numPr>
          <w:ilvl w:val="0"/>
          <w:numId w:val="138"/>
        </w:numPr>
        <w:tabs>
          <w:tab w:val="left" w:pos="1134"/>
        </w:tabs>
        <w:autoSpaceDE w:val="0"/>
        <w:autoSpaceDN w:val="0"/>
        <w:adjustRightInd w:val="0"/>
        <w:spacing w:after="0"/>
        <w:ind w:left="0" w:firstLine="567"/>
        <w:contextualSpacing/>
        <w:jc w:val="center"/>
        <w:rPr>
          <w:b/>
          <w:bCs/>
        </w:rPr>
      </w:pPr>
      <w:r w:rsidRPr="00A55BC5">
        <w:rPr>
          <w:b/>
        </w:rPr>
        <w:t>Привлечение</w:t>
      </w:r>
      <w:r w:rsidRPr="00A55BC5">
        <w:rPr>
          <w:b/>
          <w:bCs/>
        </w:rPr>
        <w:t xml:space="preserve"> </w:t>
      </w:r>
      <w:r w:rsidRPr="00A55BC5">
        <w:rPr>
          <w:b/>
        </w:rPr>
        <w:t>субподрядчиков</w:t>
      </w:r>
    </w:p>
    <w:p w14:paraId="53EED715" w14:textId="355217FA" w:rsidR="0005558E" w:rsidRDefault="0005558E" w:rsidP="003D67BB">
      <w:pPr>
        <w:widowControl w:val="0"/>
        <w:numPr>
          <w:ilvl w:val="1"/>
          <w:numId w:val="138"/>
        </w:numPr>
        <w:tabs>
          <w:tab w:val="left" w:pos="-284"/>
          <w:tab w:val="left" w:pos="1134"/>
        </w:tabs>
        <w:autoSpaceDE w:val="0"/>
        <w:autoSpaceDN w:val="0"/>
        <w:adjustRightInd w:val="0"/>
        <w:spacing w:after="0"/>
        <w:ind w:left="0" w:firstLine="567"/>
      </w:pPr>
      <w:r w:rsidRPr="00C73790">
        <w:rPr>
          <w:spacing w:val="-4"/>
        </w:rPr>
        <w:t xml:space="preserve">Подрядчик </w:t>
      </w:r>
      <w:r w:rsidR="00E41717">
        <w:t xml:space="preserve">по запросу </w:t>
      </w:r>
      <w:r w:rsidRPr="00A55BC5">
        <w:t>Заказчик</w:t>
      </w:r>
      <w:r w:rsidR="00E41717">
        <w:t xml:space="preserve">а </w:t>
      </w:r>
      <w:r w:rsidR="00E41717" w:rsidRPr="00A63199">
        <w:t>направляет</w:t>
      </w:r>
      <w:r w:rsidR="00E41717" w:rsidRPr="00A55BC5">
        <w:t xml:space="preserve"> </w:t>
      </w:r>
      <w:r w:rsidR="00E41717">
        <w:t xml:space="preserve">ему </w:t>
      </w:r>
      <w:r w:rsidRPr="00A55BC5">
        <w:t xml:space="preserve">сведения обо всех привлеченных к исполнению Договора </w:t>
      </w:r>
      <w:r>
        <w:t>субподрядных организациях</w:t>
      </w:r>
      <w:r w:rsidRPr="00A55BC5">
        <w:t>, с которыми заключен договор или договоры, цена которого или общая стоимость которых составляет более чем 10 (десять) процентов цены Договора, в течение 10</w:t>
      </w:r>
      <w:r>
        <w:t> </w:t>
      </w:r>
      <w:r w:rsidRPr="00A55BC5">
        <w:t>(десяти) календарных дней со дня заключения Подрядчиком указанных договоров</w:t>
      </w:r>
      <w:r>
        <w:t xml:space="preserve">, с </w:t>
      </w:r>
      <w:r w:rsidRPr="00A63199">
        <w:t>указанием</w:t>
      </w:r>
      <w:r>
        <w:t xml:space="preserve"> следующих сведений о субподрядной организации:</w:t>
      </w:r>
      <w:r w:rsidRPr="00A63199">
        <w:t xml:space="preserve"> наименовани</w:t>
      </w:r>
      <w:r>
        <w:t>е</w:t>
      </w:r>
      <w:r w:rsidRPr="00A63199">
        <w:t>, ИНН, КПП, ОГРН, к каким видам работ привлекается, контактны</w:t>
      </w:r>
      <w:r>
        <w:t>х</w:t>
      </w:r>
      <w:r w:rsidRPr="00A63199">
        <w:t xml:space="preserve"> данны</w:t>
      </w:r>
      <w:r>
        <w:t>х</w:t>
      </w:r>
      <w:r w:rsidRPr="00A63199">
        <w:t xml:space="preserve"> ответственных </w:t>
      </w:r>
      <w:r>
        <w:t>работников</w:t>
      </w:r>
      <w:r w:rsidRPr="00A63199">
        <w:t>.</w:t>
      </w:r>
    </w:p>
    <w:p w14:paraId="05F1CB8E" w14:textId="2F3ABB1A" w:rsidR="00AE52BD" w:rsidRPr="00A55BC5" w:rsidRDefault="00AE52BD" w:rsidP="003D67BB">
      <w:pPr>
        <w:widowControl w:val="0"/>
        <w:numPr>
          <w:ilvl w:val="1"/>
          <w:numId w:val="138"/>
        </w:numPr>
        <w:tabs>
          <w:tab w:val="left" w:pos="-284"/>
          <w:tab w:val="left" w:pos="1134"/>
        </w:tabs>
        <w:autoSpaceDE w:val="0"/>
        <w:autoSpaceDN w:val="0"/>
        <w:adjustRightInd w:val="0"/>
        <w:spacing w:after="0"/>
        <w:ind w:left="0" w:right="23" w:firstLine="567"/>
      </w:pPr>
      <w:r w:rsidRPr="00A55BC5">
        <w:t>Подрядчик несет в полном объеме ответственность за качество и сроки выполнения работ привлеченными им субподрядчиками.</w:t>
      </w:r>
    </w:p>
    <w:p w14:paraId="281AB292" w14:textId="77777777" w:rsidR="00AE52BD" w:rsidRPr="00A55BC5" w:rsidRDefault="00AE52BD" w:rsidP="003D67BB">
      <w:pPr>
        <w:widowControl w:val="0"/>
        <w:numPr>
          <w:ilvl w:val="1"/>
          <w:numId w:val="138"/>
        </w:numPr>
        <w:tabs>
          <w:tab w:val="left" w:pos="-284"/>
          <w:tab w:val="left" w:pos="1134"/>
        </w:tabs>
        <w:autoSpaceDE w:val="0"/>
        <w:autoSpaceDN w:val="0"/>
        <w:adjustRightInd w:val="0"/>
        <w:spacing w:after="0"/>
        <w:ind w:left="0" w:right="23" w:firstLine="567"/>
      </w:pPr>
      <w:r w:rsidRPr="00A55BC5">
        <w:t>Контроль надлежащего исполнения субподрядчиком условий договора субподряда осуществляется Подрядчиком в соответствии с договором субподряда.</w:t>
      </w:r>
    </w:p>
    <w:p w14:paraId="2341566B" w14:textId="77777777" w:rsidR="00AE52BD" w:rsidRPr="00A55BC5" w:rsidRDefault="00AE52BD" w:rsidP="00387813">
      <w:pPr>
        <w:widowControl w:val="0"/>
        <w:autoSpaceDE w:val="0"/>
        <w:autoSpaceDN w:val="0"/>
        <w:adjustRightInd w:val="0"/>
        <w:spacing w:after="0"/>
        <w:ind w:firstLine="567"/>
        <w:rPr>
          <w:b/>
        </w:rPr>
      </w:pPr>
    </w:p>
    <w:p w14:paraId="1C9D165F" w14:textId="77777777" w:rsidR="00AE52BD" w:rsidRPr="00A55BC5" w:rsidRDefault="00AE52BD" w:rsidP="003D67BB">
      <w:pPr>
        <w:widowControl w:val="0"/>
        <w:numPr>
          <w:ilvl w:val="0"/>
          <w:numId w:val="138"/>
        </w:numPr>
        <w:tabs>
          <w:tab w:val="left" w:pos="1134"/>
        </w:tabs>
        <w:autoSpaceDE w:val="0"/>
        <w:autoSpaceDN w:val="0"/>
        <w:adjustRightInd w:val="0"/>
        <w:spacing w:after="0"/>
        <w:ind w:left="0" w:firstLine="567"/>
        <w:contextualSpacing/>
        <w:jc w:val="center"/>
        <w:rPr>
          <w:b/>
        </w:rPr>
      </w:pPr>
      <w:r w:rsidRPr="00A55BC5">
        <w:rPr>
          <w:b/>
        </w:rPr>
        <w:t>Отчетность Подрядчика</w:t>
      </w:r>
    </w:p>
    <w:p w14:paraId="522E84DC" w14:textId="753EFBED" w:rsidR="00AE52BD" w:rsidRPr="00A55BC5" w:rsidRDefault="00AE52BD" w:rsidP="003D67BB">
      <w:pPr>
        <w:widowControl w:val="0"/>
        <w:numPr>
          <w:ilvl w:val="1"/>
          <w:numId w:val="138"/>
        </w:numPr>
        <w:tabs>
          <w:tab w:val="left" w:pos="1134"/>
        </w:tabs>
        <w:autoSpaceDE w:val="0"/>
        <w:autoSpaceDN w:val="0"/>
        <w:adjustRightInd w:val="0"/>
        <w:spacing w:after="0"/>
        <w:ind w:left="0" w:firstLine="567"/>
        <w:contextualSpacing/>
      </w:pPr>
      <w:r w:rsidRPr="00A55BC5">
        <w:t xml:space="preserve">Подрядчик предоставляет Заказчику ежемесячно оперативный отчёт выполненных работ за месяц согласно </w:t>
      </w:r>
      <w:r w:rsidR="0076684C">
        <w:t xml:space="preserve">форме в </w:t>
      </w:r>
      <w:r w:rsidRPr="00A55BC5">
        <w:t>Приложени</w:t>
      </w:r>
      <w:r w:rsidR="0076684C">
        <w:t>и</w:t>
      </w:r>
      <w:r w:rsidRPr="00A55BC5">
        <w:t xml:space="preserve"> № </w:t>
      </w:r>
      <w:r w:rsidR="009045F3" w:rsidRPr="00A55BC5">
        <w:t xml:space="preserve">7 </w:t>
      </w:r>
      <w:r w:rsidRPr="00A55BC5">
        <w:t xml:space="preserve">к Договору (Форма оперативного отчёта выполненных работ за месяц) в формате Excel не позднее 3-го числа </w:t>
      </w:r>
      <w:r w:rsidR="00FD2624" w:rsidRPr="00A55BC5">
        <w:t>каждого месяца,</w:t>
      </w:r>
      <w:r w:rsidRPr="00A55BC5">
        <w:t xml:space="preserve"> следующего за отчётным и подписанную бумажную копию не позднее 5-го числа </w:t>
      </w:r>
      <w:r w:rsidR="00FD2624" w:rsidRPr="00A55BC5">
        <w:t>каждого месяца,</w:t>
      </w:r>
      <w:r w:rsidRPr="00A55BC5">
        <w:t xml:space="preserve"> следующего за отчётным.</w:t>
      </w:r>
    </w:p>
    <w:p w14:paraId="5DABD32C" w14:textId="47CB17DC" w:rsidR="00AE52BD" w:rsidRPr="00A55BC5" w:rsidRDefault="00AE52BD" w:rsidP="003D67BB">
      <w:pPr>
        <w:widowControl w:val="0"/>
        <w:numPr>
          <w:ilvl w:val="1"/>
          <w:numId w:val="138"/>
        </w:numPr>
        <w:tabs>
          <w:tab w:val="left" w:pos="1134"/>
        </w:tabs>
        <w:autoSpaceDE w:val="0"/>
        <w:autoSpaceDN w:val="0"/>
        <w:adjustRightInd w:val="0"/>
        <w:spacing w:after="0"/>
        <w:ind w:left="0" w:firstLine="567"/>
        <w:contextualSpacing/>
      </w:pPr>
      <w:r w:rsidRPr="00A55BC5">
        <w:t xml:space="preserve">Подрядчик несет ответственность за достоверность и полноту представляемой </w:t>
      </w:r>
      <w:r w:rsidRPr="00A55BC5">
        <w:rPr>
          <w:bCs/>
        </w:rPr>
        <w:t>Заказчику</w:t>
      </w:r>
      <w:r w:rsidRPr="00A55BC5">
        <w:t xml:space="preserve"> отчетности о ходе выполнения </w:t>
      </w:r>
      <w:r w:rsidR="00B40606">
        <w:t>п</w:t>
      </w:r>
      <w:r w:rsidRPr="00A55BC5">
        <w:t>роектно-изыскательских работ.</w:t>
      </w:r>
    </w:p>
    <w:p w14:paraId="23D1245D" w14:textId="77777777" w:rsidR="00AE52BD" w:rsidRPr="00A55BC5" w:rsidRDefault="00AE52BD" w:rsidP="00387813">
      <w:pPr>
        <w:autoSpaceDE w:val="0"/>
        <w:autoSpaceDN w:val="0"/>
        <w:adjustRightInd w:val="0"/>
        <w:spacing w:after="0"/>
        <w:ind w:firstLine="567"/>
      </w:pPr>
    </w:p>
    <w:p w14:paraId="296CD469" w14:textId="77777777" w:rsidR="00AE52BD" w:rsidRPr="00A55BC5" w:rsidRDefault="00AE52BD" w:rsidP="003D67BB">
      <w:pPr>
        <w:widowControl w:val="0"/>
        <w:numPr>
          <w:ilvl w:val="0"/>
          <w:numId w:val="138"/>
        </w:numPr>
        <w:tabs>
          <w:tab w:val="left" w:pos="1134"/>
        </w:tabs>
        <w:autoSpaceDE w:val="0"/>
        <w:autoSpaceDN w:val="0"/>
        <w:adjustRightInd w:val="0"/>
        <w:spacing w:after="0"/>
        <w:ind w:left="0" w:firstLine="567"/>
        <w:contextualSpacing/>
        <w:jc w:val="center"/>
        <w:rPr>
          <w:b/>
          <w:bCs/>
        </w:rPr>
      </w:pPr>
      <w:r w:rsidRPr="00A55BC5">
        <w:rPr>
          <w:b/>
          <w:bCs/>
        </w:rPr>
        <w:t>Принятие Подрядчиком условий Договора</w:t>
      </w:r>
    </w:p>
    <w:p w14:paraId="3A78CEF3" w14:textId="77777777" w:rsidR="00AE52BD" w:rsidRPr="00A55BC5" w:rsidRDefault="00AE52BD" w:rsidP="003D67BB">
      <w:pPr>
        <w:widowControl w:val="0"/>
        <w:numPr>
          <w:ilvl w:val="1"/>
          <w:numId w:val="138"/>
        </w:numPr>
        <w:tabs>
          <w:tab w:val="left" w:pos="1134"/>
        </w:tabs>
        <w:autoSpaceDE w:val="0"/>
        <w:autoSpaceDN w:val="0"/>
        <w:adjustRightInd w:val="0"/>
        <w:spacing w:after="0"/>
        <w:ind w:left="0" w:firstLine="567"/>
        <w:contextualSpacing/>
        <w:rPr>
          <w:bCs/>
        </w:rPr>
      </w:pPr>
      <w:r w:rsidRPr="00A55BC5">
        <w:rPr>
          <w:bCs/>
        </w:rPr>
        <w:t>Подрядчик, подписав настоящий Договор, подтверждает, что:</w:t>
      </w:r>
    </w:p>
    <w:p w14:paraId="47A806C9" w14:textId="77777777" w:rsidR="00AE52BD" w:rsidRPr="00A55BC5" w:rsidRDefault="00AE52BD" w:rsidP="003D67BB">
      <w:pPr>
        <w:widowControl w:val="0"/>
        <w:numPr>
          <w:ilvl w:val="1"/>
          <w:numId w:val="138"/>
        </w:numPr>
        <w:tabs>
          <w:tab w:val="left" w:pos="1134"/>
        </w:tabs>
        <w:autoSpaceDE w:val="0"/>
        <w:autoSpaceDN w:val="0"/>
        <w:adjustRightInd w:val="0"/>
        <w:spacing w:after="0"/>
        <w:ind w:left="0" w:firstLine="567"/>
        <w:contextualSpacing/>
        <w:rPr>
          <w:bCs/>
        </w:rPr>
      </w:pPr>
      <w:r w:rsidRPr="00A55BC5">
        <w:rPr>
          <w:bCs/>
        </w:rPr>
        <w:t>Несет полную ответственность за выполнение Работ по настоящему Договору в соответствии с нормативными правовыми актами Российской Федерации.</w:t>
      </w:r>
    </w:p>
    <w:p w14:paraId="141923F0" w14:textId="77777777" w:rsidR="00AE52BD" w:rsidRPr="00A55BC5" w:rsidRDefault="00AE52BD" w:rsidP="003D67BB">
      <w:pPr>
        <w:widowControl w:val="0"/>
        <w:numPr>
          <w:ilvl w:val="1"/>
          <w:numId w:val="138"/>
        </w:numPr>
        <w:tabs>
          <w:tab w:val="left" w:pos="1134"/>
        </w:tabs>
        <w:autoSpaceDE w:val="0"/>
        <w:autoSpaceDN w:val="0"/>
        <w:adjustRightInd w:val="0"/>
        <w:spacing w:after="0"/>
        <w:ind w:left="0" w:firstLine="567"/>
        <w:contextualSpacing/>
        <w:rPr>
          <w:bCs/>
        </w:rPr>
      </w:pPr>
      <w:r w:rsidRPr="00A55BC5">
        <w:t>Тщательно изучил, проверил и согласился со всеми условиями, связанными с выполнением Работ по настоящему Договору, получил полную информацию по всем вопросам, которые могли бы повлиять на сроки, стоимость и качество работ и принимает на себя все расходы, риск и трудности, возникающие при выполнении Работ. Кроме того, никакие условия настоящего Договора не являются для Подрядчика обременительными и не нарушают баланс интересов Сторон.</w:t>
      </w:r>
    </w:p>
    <w:p w14:paraId="23847CA4" w14:textId="77777777" w:rsidR="00AE52BD" w:rsidRPr="00A55BC5" w:rsidRDefault="00AE52BD" w:rsidP="003D67BB">
      <w:pPr>
        <w:widowControl w:val="0"/>
        <w:numPr>
          <w:ilvl w:val="1"/>
          <w:numId w:val="138"/>
        </w:numPr>
        <w:tabs>
          <w:tab w:val="left" w:pos="1134"/>
        </w:tabs>
        <w:autoSpaceDE w:val="0"/>
        <w:autoSpaceDN w:val="0"/>
        <w:adjustRightInd w:val="0"/>
        <w:spacing w:after="0"/>
        <w:ind w:left="0" w:firstLine="567"/>
        <w:contextualSpacing/>
        <w:rPr>
          <w:bCs/>
        </w:rPr>
      </w:pPr>
      <w:r w:rsidRPr="00A55BC5">
        <w:rPr>
          <w:bCs/>
        </w:rPr>
        <w:t>Никакая работа Подрядчика не является приоритетной в ущерб Работам по настоящему Договору.</w:t>
      </w:r>
    </w:p>
    <w:p w14:paraId="2CAE59E0" w14:textId="77777777" w:rsidR="00AE52BD" w:rsidRPr="00A55BC5" w:rsidRDefault="00AE52BD" w:rsidP="00387813">
      <w:pPr>
        <w:spacing w:after="0"/>
        <w:ind w:firstLine="567"/>
        <w:contextualSpacing/>
        <w:rPr>
          <w:b/>
          <w:bCs/>
        </w:rPr>
      </w:pPr>
    </w:p>
    <w:p w14:paraId="37BAA5FD" w14:textId="77777777" w:rsidR="00AE52BD" w:rsidRPr="00A55BC5" w:rsidRDefault="00AE52BD" w:rsidP="003D67BB">
      <w:pPr>
        <w:widowControl w:val="0"/>
        <w:numPr>
          <w:ilvl w:val="0"/>
          <w:numId w:val="138"/>
        </w:numPr>
        <w:autoSpaceDE w:val="0"/>
        <w:autoSpaceDN w:val="0"/>
        <w:adjustRightInd w:val="0"/>
        <w:spacing w:after="0"/>
        <w:ind w:left="0" w:firstLine="567"/>
        <w:contextualSpacing/>
        <w:jc w:val="center"/>
        <w:rPr>
          <w:b/>
          <w:bCs/>
        </w:rPr>
      </w:pPr>
      <w:r w:rsidRPr="00A55BC5">
        <w:rPr>
          <w:b/>
        </w:rPr>
        <w:t>Ответственность</w:t>
      </w:r>
      <w:r w:rsidRPr="00A55BC5">
        <w:rPr>
          <w:b/>
          <w:bCs/>
        </w:rPr>
        <w:t xml:space="preserve"> Сторон</w:t>
      </w:r>
    </w:p>
    <w:p w14:paraId="7FC00B23" w14:textId="611A7DF3" w:rsidR="00631741" w:rsidRPr="00C42D45" w:rsidRDefault="00631741" w:rsidP="00387813">
      <w:pPr>
        <w:widowControl w:val="0"/>
        <w:tabs>
          <w:tab w:val="left" w:pos="1134"/>
        </w:tabs>
        <w:autoSpaceDE w:val="0"/>
        <w:autoSpaceDN w:val="0"/>
        <w:adjustRightInd w:val="0"/>
        <w:spacing w:after="0"/>
        <w:ind w:firstLine="567"/>
      </w:pPr>
      <w:r>
        <w:t>1</w:t>
      </w:r>
      <w:r w:rsidR="000E1E1A">
        <w:t>3</w:t>
      </w:r>
      <w:r>
        <w:t xml:space="preserve">.1. </w:t>
      </w:r>
      <w:r w:rsidRPr="00C42D45">
        <w:t>При нарушении условий настоящего Договора Стороны несут ответственность в соответствии с законодательством Российской Федерации и настоящим Договором.</w:t>
      </w:r>
    </w:p>
    <w:p w14:paraId="057835FB" w14:textId="4304D76C" w:rsidR="00631741" w:rsidRPr="00C42D45" w:rsidRDefault="00631741" w:rsidP="00387813">
      <w:pPr>
        <w:widowControl w:val="0"/>
        <w:tabs>
          <w:tab w:val="left" w:pos="1134"/>
        </w:tabs>
        <w:autoSpaceDE w:val="0"/>
        <w:autoSpaceDN w:val="0"/>
        <w:adjustRightInd w:val="0"/>
        <w:spacing w:after="0"/>
        <w:ind w:firstLine="567"/>
      </w:pPr>
      <w:r>
        <w:t>1</w:t>
      </w:r>
      <w:r w:rsidR="000E1E1A">
        <w:t>3</w:t>
      </w:r>
      <w:r w:rsidRPr="00C42D45">
        <w:t>.2.</w:t>
      </w:r>
      <w:r w:rsidRPr="00C42D45">
        <w:tab/>
        <w:t>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w:t>
      </w:r>
    </w:p>
    <w:p w14:paraId="0723B0DA" w14:textId="17ECEF29" w:rsidR="00631741" w:rsidRPr="00C42D45" w:rsidRDefault="00631741" w:rsidP="00387813">
      <w:pPr>
        <w:widowControl w:val="0"/>
        <w:tabs>
          <w:tab w:val="left" w:pos="1134"/>
        </w:tabs>
        <w:autoSpaceDE w:val="0"/>
        <w:autoSpaceDN w:val="0"/>
        <w:adjustRightInd w:val="0"/>
        <w:spacing w:after="0"/>
        <w:ind w:firstLine="567"/>
      </w:pPr>
      <w:r>
        <w:t>1</w:t>
      </w:r>
      <w:r w:rsidR="000E1E1A">
        <w:t>3</w:t>
      </w:r>
      <w:r w:rsidRPr="00C42D45">
        <w:t>.</w:t>
      </w:r>
      <w:r w:rsidR="00A3318D">
        <w:t>3</w:t>
      </w:r>
      <w:r w:rsidRPr="00C42D45">
        <w:t>.</w:t>
      </w:r>
      <w:r w:rsidRPr="00C42D45">
        <w:tab/>
        <w:t xml:space="preserve">Предъявление Сторонами неустойки (пени, штрафа) и (или) иных санкций за нарушение обязательств по настоящему Договору, а также сумм возмещения убытков или иного вреда производится письменно путем направления соответствующего требования (претензии) об их уплате и (или) возмещении. </w:t>
      </w:r>
    </w:p>
    <w:p w14:paraId="7F443D95" w14:textId="2A5B5BAF" w:rsidR="00631741" w:rsidRPr="00C42D45" w:rsidRDefault="00631741" w:rsidP="00387813">
      <w:pPr>
        <w:widowControl w:val="0"/>
        <w:tabs>
          <w:tab w:val="left" w:pos="1134"/>
        </w:tabs>
        <w:autoSpaceDE w:val="0"/>
        <w:autoSpaceDN w:val="0"/>
        <w:adjustRightInd w:val="0"/>
        <w:spacing w:after="0"/>
        <w:ind w:firstLine="567"/>
      </w:pPr>
      <w:r>
        <w:t>1</w:t>
      </w:r>
      <w:r w:rsidR="000E1E1A">
        <w:t>3</w:t>
      </w:r>
      <w:r w:rsidRPr="00C42D45">
        <w:t>.</w:t>
      </w:r>
      <w:r w:rsidR="00A3318D">
        <w:t>4</w:t>
      </w:r>
      <w:r w:rsidRPr="00C42D45">
        <w:t>.</w:t>
      </w:r>
      <w:r w:rsidRPr="00C42D45">
        <w:tab/>
        <w:t>Уплата неустойки (пени, штрафа) не освобождает виновную Сторону от возмещения убытков, а также исполнения иных принятых на себя обязательств по настоящему Договору. Неустойка (пеня, штраф) по настоящему Договору является штрафной.</w:t>
      </w:r>
    </w:p>
    <w:p w14:paraId="77FB8BA4" w14:textId="6EDADE44" w:rsidR="00631741" w:rsidRPr="00C42D45" w:rsidRDefault="00631741" w:rsidP="00387813">
      <w:pPr>
        <w:widowControl w:val="0"/>
        <w:tabs>
          <w:tab w:val="left" w:pos="1134"/>
        </w:tabs>
        <w:autoSpaceDE w:val="0"/>
        <w:autoSpaceDN w:val="0"/>
        <w:adjustRightInd w:val="0"/>
        <w:spacing w:after="0"/>
        <w:ind w:firstLine="567"/>
      </w:pPr>
      <w:r>
        <w:t>1</w:t>
      </w:r>
      <w:r w:rsidR="000E1E1A">
        <w:t>3</w:t>
      </w:r>
      <w:r w:rsidRPr="00C42D45">
        <w:t>.</w:t>
      </w:r>
      <w:r w:rsidR="00A3318D">
        <w:t>5</w:t>
      </w:r>
      <w:r w:rsidRPr="00C42D45">
        <w:t xml:space="preserve">. Заказчик имеет право удержать неустойку (пеню, штраф) из причитающихся </w:t>
      </w:r>
      <w:r w:rsidR="00CD3BC0">
        <w:t>П</w:t>
      </w:r>
      <w:r w:rsidRPr="00C42D45">
        <w:t>одрядчику платежей.</w:t>
      </w:r>
    </w:p>
    <w:p w14:paraId="0828FF01" w14:textId="5D8DD7CE" w:rsidR="00631741" w:rsidRPr="00C42D45" w:rsidRDefault="00631741" w:rsidP="00387813">
      <w:pPr>
        <w:widowControl w:val="0"/>
        <w:tabs>
          <w:tab w:val="left" w:pos="1134"/>
        </w:tabs>
        <w:autoSpaceDE w:val="0"/>
        <w:autoSpaceDN w:val="0"/>
        <w:adjustRightInd w:val="0"/>
        <w:spacing w:after="0"/>
        <w:ind w:firstLine="567"/>
      </w:pPr>
      <w:r>
        <w:t>1</w:t>
      </w:r>
      <w:r w:rsidR="000E1E1A">
        <w:t>3</w:t>
      </w:r>
      <w:r w:rsidRPr="00C42D45">
        <w:t>.</w:t>
      </w:r>
      <w:r w:rsidR="00A3318D">
        <w:t>6</w:t>
      </w:r>
      <w:r w:rsidRPr="00C42D45">
        <w:t>.</w:t>
      </w:r>
      <w:r w:rsidRPr="00C42D45">
        <w:tab/>
        <w:t xml:space="preserve">Если </w:t>
      </w:r>
      <w:r w:rsidR="00CD3BC0">
        <w:t>П</w:t>
      </w:r>
      <w:r w:rsidRPr="00C42D45">
        <w:t xml:space="preserve">одрядчик уклоняется от выставления счета-фактуры и передачи его Заказчику или отказывается исправить ранее выставленный и полученный Заказчиком счет-фактуру при обнаружении в нем ошибок, опечаток или исправлений, Заказчик вправе потребовать от </w:t>
      </w:r>
      <w:r w:rsidR="00CD3BC0">
        <w:t>П</w:t>
      </w:r>
      <w:r w:rsidRPr="00C42D45">
        <w:t xml:space="preserve">одрядчика уплаты суммы в размере суммы НДС (неполученного вычета по НДС) или удержать сумму НДС из причитающихся </w:t>
      </w:r>
      <w:r w:rsidR="00CD3BC0">
        <w:t>П</w:t>
      </w:r>
      <w:r w:rsidRPr="00C42D45">
        <w:t xml:space="preserve">одрядчику платежей до фактического исполнения </w:t>
      </w:r>
      <w:r w:rsidR="00CD3BC0">
        <w:t>П</w:t>
      </w:r>
      <w:r w:rsidRPr="00C42D45">
        <w:t>одрядчиком своей обязанности по предоставлению счета-фактуры.</w:t>
      </w:r>
    </w:p>
    <w:p w14:paraId="27CB768C" w14:textId="259CD27A" w:rsidR="00631741" w:rsidRPr="00C42D45" w:rsidRDefault="00631741" w:rsidP="00387813">
      <w:pPr>
        <w:widowControl w:val="0"/>
        <w:tabs>
          <w:tab w:val="left" w:pos="1134"/>
        </w:tabs>
        <w:autoSpaceDE w:val="0"/>
        <w:autoSpaceDN w:val="0"/>
        <w:adjustRightInd w:val="0"/>
        <w:spacing w:after="0"/>
        <w:ind w:firstLine="567"/>
      </w:pPr>
      <w:r>
        <w:t>1</w:t>
      </w:r>
      <w:r w:rsidR="000E1E1A">
        <w:t>3</w:t>
      </w:r>
      <w:r w:rsidRPr="00C42D45">
        <w:t>.</w:t>
      </w:r>
      <w:r w:rsidR="00A3318D">
        <w:t>7</w:t>
      </w:r>
      <w:r w:rsidRPr="00C42D45">
        <w:t xml:space="preserve">. </w:t>
      </w:r>
      <w:r w:rsidR="00CD3BC0">
        <w:t>П</w:t>
      </w:r>
      <w:r w:rsidRPr="00C42D45">
        <w:t xml:space="preserve">одрядчик по запросу Заказчика для обоснования права Заказчика на вычет НДС по настоящему Договору обязуется передать Заказчику следующие копии документов, заверенные печатью </w:t>
      </w:r>
      <w:r w:rsidR="00CD3BC0">
        <w:t>П</w:t>
      </w:r>
      <w:r w:rsidRPr="00C42D45">
        <w:t>одрядчика:</w:t>
      </w:r>
    </w:p>
    <w:p w14:paraId="78128DDD" w14:textId="39FD9413" w:rsidR="00631741" w:rsidRPr="00C42D45" w:rsidRDefault="00631741" w:rsidP="00930039">
      <w:pPr>
        <w:widowControl w:val="0"/>
        <w:numPr>
          <w:ilvl w:val="0"/>
          <w:numId w:val="120"/>
        </w:numPr>
        <w:tabs>
          <w:tab w:val="left" w:pos="-426"/>
          <w:tab w:val="left" w:pos="-284"/>
          <w:tab w:val="left" w:pos="-142"/>
        </w:tabs>
        <w:autoSpaceDE w:val="0"/>
        <w:autoSpaceDN w:val="0"/>
        <w:adjustRightInd w:val="0"/>
        <w:spacing w:after="0"/>
        <w:ind w:left="0" w:firstLine="567"/>
        <w:contextualSpacing/>
      </w:pPr>
      <w:r w:rsidRPr="00930039">
        <w:rPr>
          <w:kern w:val="1"/>
        </w:rPr>
        <w:t>декларацию</w:t>
      </w:r>
      <w:r w:rsidRPr="00C42D45">
        <w:t xml:space="preserve"> по НДС с подтверждением ФНС </w:t>
      </w:r>
      <w:r>
        <w:t xml:space="preserve">России </w:t>
      </w:r>
      <w:r w:rsidRPr="00C42D45">
        <w:t>о принятии декларации.</w:t>
      </w:r>
    </w:p>
    <w:p w14:paraId="7AD952C4" w14:textId="735B6676" w:rsidR="00631741" w:rsidRPr="00C42D45" w:rsidRDefault="00631741" w:rsidP="00387813">
      <w:pPr>
        <w:widowControl w:val="0"/>
        <w:tabs>
          <w:tab w:val="left" w:pos="1134"/>
        </w:tabs>
        <w:autoSpaceDE w:val="0"/>
        <w:autoSpaceDN w:val="0"/>
        <w:adjustRightInd w:val="0"/>
        <w:spacing w:after="0"/>
        <w:ind w:firstLine="709"/>
      </w:pPr>
      <w:r w:rsidRPr="00C42D45">
        <w:t>Указанные документы предоставляются в течение 10 (</w:t>
      </w:r>
      <w:r>
        <w:t>д</w:t>
      </w:r>
      <w:r w:rsidRPr="00C42D45">
        <w:t xml:space="preserve">есяти) календарных дней с момента их запроса Заказчиком. В случае если </w:t>
      </w:r>
      <w:r w:rsidR="00CD3BC0">
        <w:t>П</w:t>
      </w:r>
      <w:r w:rsidRPr="00C42D45">
        <w:t xml:space="preserve">одрядчик не предоставил в указанный срок или отказался предоставить запрашиваемые документы и их отсутствие повлечет невозможность получения Заказчиком вычета по НДС, Заказчик вправе потребовать от </w:t>
      </w:r>
      <w:r w:rsidR="00CD3BC0">
        <w:t>П</w:t>
      </w:r>
      <w:r w:rsidRPr="00C42D45">
        <w:t xml:space="preserve">одрядчика уплаты штрафа в размере неполученного вычета по НДС путем направления </w:t>
      </w:r>
      <w:r w:rsidR="00CD3BC0">
        <w:t>П</w:t>
      </w:r>
      <w:r w:rsidRPr="00C42D45">
        <w:t>одрядчику письменного уведомления с указанием в нем расчета такой денежной суммы и разумного срока для уплаты.</w:t>
      </w:r>
      <w:r w:rsidRPr="006D662A">
        <w:t xml:space="preserve"> </w:t>
      </w:r>
      <w:r>
        <w:t xml:space="preserve">В случае неисполнения </w:t>
      </w:r>
      <w:r w:rsidR="00CD3BC0">
        <w:t>П</w:t>
      </w:r>
      <w:r>
        <w:t xml:space="preserve">одрядчиком требования об уплате штрафа в размере неполученного вычета по НДС Заказчик вправе удержать сумму штрафа из причитающихся </w:t>
      </w:r>
      <w:r w:rsidR="00CD3BC0">
        <w:t>П</w:t>
      </w:r>
      <w:r>
        <w:t>одрядчику платежей.</w:t>
      </w:r>
    </w:p>
    <w:p w14:paraId="540077FB" w14:textId="0C436798" w:rsidR="00631741" w:rsidRPr="00C42D45" w:rsidRDefault="00631741" w:rsidP="00387813">
      <w:pPr>
        <w:widowControl w:val="0"/>
        <w:tabs>
          <w:tab w:val="left" w:pos="1134"/>
        </w:tabs>
        <w:autoSpaceDE w:val="0"/>
        <w:autoSpaceDN w:val="0"/>
        <w:adjustRightInd w:val="0"/>
        <w:spacing w:after="0"/>
        <w:ind w:firstLine="709"/>
      </w:pPr>
      <w:r>
        <w:t>1</w:t>
      </w:r>
      <w:r w:rsidR="000E1E1A">
        <w:t>3</w:t>
      </w:r>
      <w:r w:rsidRPr="00C42D45">
        <w:t>.</w:t>
      </w:r>
      <w:r w:rsidR="00A3318D">
        <w:t>8</w:t>
      </w:r>
      <w:r w:rsidRPr="00C42D45">
        <w:t>.</w:t>
      </w:r>
      <w:r w:rsidRPr="00C42D45">
        <w:tab/>
        <w:t xml:space="preserve">В случае если Заказчику со стороны третьих лиц будут предъявлены какие-либо претензии в связи с исполнением </w:t>
      </w:r>
      <w:r w:rsidR="00CD3BC0">
        <w:t>П</w:t>
      </w:r>
      <w:r w:rsidRPr="00C42D45">
        <w:t>одрядчиком настоящего Договора, последний обязуется возместить Заказчику все расходы и убытки, причиненные им в связи с нарушением этих прав.</w:t>
      </w:r>
    </w:p>
    <w:p w14:paraId="3107BC37" w14:textId="766E82BB" w:rsidR="00631741" w:rsidRPr="00C42D45" w:rsidRDefault="00631741" w:rsidP="00387813">
      <w:pPr>
        <w:widowControl w:val="0"/>
        <w:tabs>
          <w:tab w:val="left" w:pos="1134"/>
        </w:tabs>
        <w:autoSpaceDE w:val="0"/>
        <w:autoSpaceDN w:val="0"/>
        <w:adjustRightInd w:val="0"/>
        <w:spacing w:after="0"/>
        <w:ind w:firstLine="709"/>
      </w:pPr>
      <w:r>
        <w:t>1</w:t>
      </w:r>
      <w:r w:rsidR="000E1E1A">
        <w:t>3</w:t>
      </w:r>
      <w:r w:rsidRPr="00C42D45">
        <w:t>.</w:t>
      </w:r>
      <w:r w:rsidR="00A3318D">
        <w:t>9</w:t>
      </w:r>
      <w:r w:rsidRPr="00C42D45">
        <w:t>.</w:t>
      </w:r>
      <w:r w:rsidRPr="00C42D45">
        <w:tab/>
        <w:t xml:space="preserve">Заказчик при получении каких-либо претензий со стороны третьих лиц, адресованных ему и основанных на указанном нарушении, извещает об этом </w:t>
      </w:r>
      <w:r w:rsidR="00CD3BC0">
        <w:t>П</w:t>
      </w:r>
      <w:r w:rsidRPr="00C42D45">
        <w:t>одрядчика, который должен за свой счет и риск принять меры к урегулированию заявленных претензий третьих лиц.</w:t>
      </w:r>
    </w:p>
    <w:p w14:paraId="10CC5044" w14:textId="089A4409" w:rsidR="00631741" w:rsidRPr="00C42D45" w:rsidRDefault="00631741" w:rsidP="00387813">
      <w:pPr>
        <w:widowControl w:val="0"/>
        <w:tabs>
          <w:tab w:val="left" w:pos="1134"/>
        </w:tabs>
        <w:autoSpaceDE w:val="0"/>
        <w:autoSpaceDN w:val="0"/>
        <w:adjustRightInd w:val="0"/>
        <w:spacing w:after="0"/>
        <w:ind w:firstLine="709"/>
      </w:pPr>
      <w:r>
        <w:t>1</w:t>
      </w:r>
      <w:r w:rsidR="000E1E1A">
        <w:t>3</w:t>
      </w:r>
      <w:r w:rsidRPr="00C42D45">
        <w:t>.</w:t>
      </w:r>
      <w:r w:rsidR="00ED710D" w:rsidRPr="00C42D45">
        <w:t>1</w:t>
      </w:r>
      <w:r w:rsidR="00A3318D">
        <w:t>0</w:t>
      </w:r>
      <w:r w:rsidRPr="00C42D45">
        <w:t xml:space="preserve">. В случае возбуждения судебного производства, связанного с взысканием имущественных санкций с Заказчика по причине неисполнения или ненадлежащего исполнения </w:t>
      </w:r>
      <w:r w:rsidR="00CD3BC0">
        <w:t>П</w:t>
      </w:r>
      <w:r w:rsidRPr="00C42D45">
        <w:t xml:space="preserve">одрядчиком своих обязательств по Договору, либо по причине предъявления претензий третьих лиц, связанных с указанными нарушениями, </w:t>
      </w:r>
      <w:r w:rsidR="00CD3BC0">
        <w:t>П</w:t>
      </w:r>
      <w:r w:rsidRPr="00C42D45">
        <w:t xml:space="preserve">одрядчик обязан по требованию Заказчика предоставить все необходимые документы и пояснения, связанные с такими нарушениями Договора, а также при необходимости заявить в суд ходатайство об участии в деле в качестве третьего лица, участвовать в судебном процессе в случае удовлетворения ходатайства судом. При удовлетворении требований к Заказчику судом, Заказчик направляет </w:t>
      </w:r>
      <w:r w:rsidR="00CD3BC0">
        <w:t>П</w:t>
      </w:r>
      <w:r w:rsidRPr="00C42D45">
        <w:t xml:space="preserve">одрядчику уведомление с указанием суммы денежных средств, подлежащих оплате, а </w:t>
      </w:r>
      <w:r w:rsidR="00CD3BC0">
        <w:t>П</w:t>
      </w:r>
      <w:r w:rsidRPr="00C42D45">
        <w:t>одрядчик обязан осуществить такую оплату в течение 7 (</w:t>
      </w:r>
      <w:r>
        <w:t>с</w:t>
      </w:r>
      <w:r w:rsidRPr="00C42D45">
        <w:t>еми) рабочих дней.</w:t>
      </w:r>
    </w:p>
    <w:p w14:paraId="11E5014C" w14:textId="6FE8CFA9" w:rsidR="00631741" w:rsidRPr="00AE6D7C" w:rsidRDefault="00631741" w:rsidP="00A3318D">
      <w:pPr>
        <w:tabs>
          <w:tab w:val="left" w:pos="-284"/>
        </w:tabs>
        <w:spacing w:after="0"/>
        <w:ind w:firstLine="709"/>
        <w:contextualSpacing/>
      </w:pPr>
      <w:r>
        <w:t>1</w:t>
      </w:r>
      <w:r w:rsidR="000E1E1A">
        <w:t>3</w:t>
      </w:r>
      <w:r w:rsidRPr="00C42D45">
        <w:t>.</w:t>
      </w:r>
      <w:r w:rsidR="00ED710D" w:rsidRPr="00C42D45">
        <w:t>1</w:t>
      </w:r>
      <w:r w:rsidR="00A3318D">
        <w:t>1</w:t>
      </w:r>
      <w:r w:rsidRPr="00C42D45">
        <w:t xml:space="preserve">. </w:t>
      </w:r>
      <w:r w:rsidRPr="00AE6D7C">
        <w:t xml:space="preserve">Без письменного согласия Заказчика </w:t>
      </w:r>
      <w:r w:rsidR="00CD3BC0">
        <w:t>П</w:t>
      </w:r>
      <w:r w:rsidRPr="00AE6D7C">
        <w:t xml:space="preserve">одрядчик не вправе заключать </w:t>
      </w:r>
      <w:r>
        <w:t>д</w:t>
      </w:r>
      <w:r w:rsidRPr="00AE6D7C">
        <w:t xml:space="preserve">оговор уступки права требования (цессии), а также </w:t>
      </w:r>
      <w:r>
        <w:t>д</w:t>
      </w:r>
      <w:r w:rsidRPr="00AE6D7C">
        <w:t xml:space="preserve">оговор финансирования уступки права требования (факторинга). В случае нарушения </w:t>
      </w:r>
      <w:r w:rsidR="00CD3BC0">
        <w:t>П</w:t>
      </w:r>
      <w:r w:rsidRPr="00AE6D7C">
        <w:t>одрядчиком запрета на заключени</w:t>
      </w:r>
      <w:r>
        <w:t>е</w:t>
      </w:r>
      <w:r w:rsidRPr="00AE6D7C">
        <w:t xml:space="preserve"> </w:t>
      </w:r>
      <w:r>
        <w:t>д</w:t>
      </w:r>
      <w:r w:rsidRPr="00AE6D7C">
        <w:t xml:space="preserve">оговора уступки права требования (цессии) и </w:t>
      </w:r>
      <w:r>
        <w:t>д</w:t>
      </w:r>
      <w:r w:rsidRPr="00AE6D7C">
        <w:t xml:space="preserve">оговора финансирования уступки права требования (факторинга), </w:t>
      </w:r>
      <w:r w:rsidR="00CD3BC0">
        <w:t>П</w:t>
      </w:r>
      <w:r w:rsidRPr="00AE6D7C">
        <w:t xml:space="preserve">одрядчик уплатит Заказчику штраф в размере </w:t>
      </w:r>
      <w:r>
        <w:t>5</w:t>
      </w:r>
      <w:r w:rsidRPr="00AE6D7C">
        <w:t>0%</w:t>
      </w:r>
      <w:r>
        <w:t xml:space="preserve"> (пятьдесят) процентов</w:t>
      </w:r>
      <w:r w:rsidRPr="00AE6D7C">
        <w:t xml:space="preserve"> от переуступленного денежного требования по указанным договорам уступки.</w:t>
      </w:r>
    </w:p>
    <w:p w14:paraId="196F79C8" w14:textId="517377E9" w:rsidR="00631741" w:rsidRPr="002205C0" w:rsidRDefault="00631741" w:rsidP="00387813">
      <w:pPr>
        <w:widowControl w:val="0"/>
        <w:tabs>
          <w:tab w:val="left" w:pos="1134"/>
        </w:tabs>
        <w:autoSpaceDE w:val="0"/>
        <w:autoSpaceDN w:val="0"/>
        <w:adjustRightInd w:val="0"/>
        <w:spacing w:after="0"/>
        <w:ind w:firstLine="709"/>
      </w:pPr>
      <w:r w:rsidRPr="002205C0">
        <w:t xml:space="preserve">Согласие </w:t>
      </w:r>
      <w:r w:rsidR="00BA09CE">
        <w:t>Заказчика</w:t>
      </w:r>
      <w:r w:rsidR="00BA09CE" w:rsidRPr="002205C0">
        <w:t xml:space="preserve"> </w:t>
      </w:r>
      <w:r w:rsidRPr="002205C0">
        <w:t>требуется также в тех случаях, когда право (требование), возникшее из настоящего Договора, уступается после его расторжения или прекращения по иным основаниям.</w:t>
      </w:r>
    </w:p>
    <w:p w14:paraId="649FB7D5" w14:textId="55CC06AD" w:rsidR="00631741" w:rsidRPr="00195A73" w:rsidRDefault="00631741" w:rsidP="00387813">
      <w:pPr>
        <w:tabs>
          <w:tab w:val="left" w:pos="-284"/>
        </w:tabs>
        <w:spacing w:after="0"/>
        <w:ind w:firstLine="709"/>
        <w:contextualSpacing/>
        <w:rPr>
          <w:rFonts w:eastAsia="Calibri"/>
        </w:rPr>
      </w:pPr>
      <w:r>
        <w:rPr>
          <w:rFonts w:eastAsia="Calibri"/>
        </w:rPr>
        <w:t>1</w:t>
      </w:r>
      <w:r w:rsidR="000E1E1A">
        <w:rPr>
          <w:rFonts w:eastAsia="Calibri"/>
        </w:rPr>
        <w:t>3</w:t>
      </w:r>
      <w:r>
        <w:rPr>
          <w:rFonts w:eastAsia="Calibri"/>
        </w:rPr>
        <w:t>.</w:t>
      </w:r>
      <w:r w:rsidR="00ED710D">
        <w:rPr>
          <w:rFonts w:eastAsia="Calibri"/>
        </w:rPr>
        <w:t>1</w:t>
      </w:r>
      <w:r w:rsidR="00A3318D">
        <w:rPr>
          <w:rFonts w:eastAsia="Calibri"/>
        </w:rPr>
        <w:t>2</w:t>
      </w:r>
      <w:r>
        <w:rPr>
          <w:rFonts w:eastAsia="Calibri"/>
        </w:rPr>
        <w:t>.</w:t>
      </w:r>
      <w:r>
        <w:rPr>
          <w:rFonts w:eastAsia="Calibri"/>
        </w:rPr>
        <w:tab/>
      </w:r>
      <w:r w:rsidRPr="00195A73">
        <w:rPr>
          <w:rFonts w:eastAsia="Calibri"/>
        </w:rPr>
        <w:t xml:space="preserve">За нарушение срока возврата аванса Заказчик вправе начислить </w:t>
      </w:r>
      <w:r w:rsidR="00CD3BC0">
        <w:rPr>
          <w:rFonts w:eastAsia="Calibri"/>
        </w:rPr>
        <w:t>П</w:t>
      </w:r>
      <w:r w:rsidRPr="00195A73">
        <w:rPr>
          <w:rFonts w:eastAsia="Calibri"/>
        </w:rPr>
        <w:t>одрядчику неустойку в размере 0,05 % (ноль целых пяти сотых процента) от суммы невозвращенного аванса за каждый день просрочки.</w:t>
      </w:r>
    </w:p>
    <w:p w14:paraId="18D57F71" w14:textId="097B8A5C" w:rsidR="00631741" w:rsidRPr="00195A73" w:rsidRDefault="00631741" w:rsidP="00387813">
      <w:pPr>
        <w:tabs>
          <w:tab w:val="left" w:pos="-284"/>
        </w:tabs>
        <w:spacing w:after="0"/>
        <w:ind w:firstLine="709"/>
        <w:contextualSpacing/>
        <w:rPr>
          <w:rFonts w:eastAsia="Calibri"/>
        </w:rPr>
      </w:pPr>
      <w:r>
        <w:rPr>
          <w:rFonts w:eastAsia="Calibri"/>
        </w:rPr>
        <w:t>1</w:t>
      </w:r>
      <w:r w:rsidR="000E1E1A">
        <w:rPr>
          <w:rFonts w:eastAsia="Calibri"/>
        </w:rPr>
        <w:t>3</w:t>
      </w:r>
      <w:r w:rsidRPr="00195A73">
        <w:rPr>
          <w:rFonts w:eastAsia="Calibri"/>
        </w:rPr>
        <w:t>.</w:t>
      </w:r>
      <w:r w:rsidR="00ED710D">
        <w:rPr>
          <w:rFonts w:eastAsia="Calibri"/>
        </w:rPr>
        <w:t>1</w:t>
      </w:r>
      <w:r w:rsidR="00A3318D">
        <w:rPr>
          <w:rFonts w:eastAsia="Calibri"/>
        </w:rPr>
        <w:t>3</w:t>
      </w:r>
      <w:r w:rsidRPr="00195A73">
        <w:rPr>
          <w:rFonts w:eastAsia="Calibri"/>
        </w:rPr>
        <w:t>.</w:t>
      </w:r>
      <w:r w:rsidRPr="00195A73">
        <w:rPr>
          <w:rFonts w:eastAsia="Calibri"/>
        </w:rPr>
        <w:tab/>
        <w:t xml:space="preserve">За нарушение </w:t>
      </w:r>
      <w:r w:rsidR="00BA09CE" w:rsidRPr="00195A73">
        <w:rPr>
          <w:rFonts w:eastAsia="Calibri"/>
        </w:rPr>
        <w:t>срок</w:t>
      </w:r>
      <w:r w:rsidR="00BA09CE">
        <w:rPr>
          <w:rFonts w:eastAsia="Calibri"/>
        </w:rPr>
        <w:t xml:space="preserve">ов </w:t>
      </w:r>
      <w:r w:rsidR="00BA09CE">
        <w:t>(начального, промежуточного, конечного)</w:t>
      </w:r>
      <w:r w:rsidR="00BA09CE" w:rsidRPr="00195A73">
        <w:rPr>
          <w:rFonts w:eastAsia="Calibri"/>
        </w:rPr>
        <w:t xml:space="preserve"> </w:t>
      </w:r>
      <w:r>
        <w:rPr>
          <w:rFonts w:eastAsia="Calibri"/>
        </w:rPr>
        <w:t>выполнения Работ</w:t>
      </w:r>
      <w:r w:rsidRPr="00195A73">
        <w:rPr>
          <w:rFonts w:eastAsia="Calibri"/>
        </w:rPr>
        <w:t xml:space="preserve">, предусмотренного </w:t>
      </w:r>
      <w:r w:rsidR="00A969F7">
        <w:t>к</w:t>
      </w:r>
      <w:r w:rsidR="008A1CEF" w:rsidRPr="00A55BC5">
        <w:t>алендарны</w:t>
      </w:r>
      <w:r w:rsidR="008A1CEF">
        <w:t>м</w:t>
      </w:r>
      <w:r w:rsidR="008A1CEF" w:rsidRPr="00A55BC5">
        <w:t xml:space="preserve"> план</w:t>
      </w:r>
      <w:r w:rsidR="008A1CEF">
        <w:t>ом</w:t>
      </w:r>
      <w:r w:rsidR="008A1CEF" w:rsidRPr="00A55BC5">
        <w:t xml:space="preserve"> </w:t>
      </w:r>
      <w:r w:rsidR="008A1CEF" w:rsidRPr="004B6127">
        <w:t>проектно-изыскательских работ</w:t>
      </w:r>
      <w:r w:rsidRPr="00195A73">
        <w:rPr>
          <w:rFonts w:eastAsia="Calibri"/>
        </w:rPr>
        <w:t xml:space="preserve">, Заказчик вправе начислить </w:t>
      </w:r>
      <w:r w:rsidR="008A1CEF">
        <w:rPr>
          <w:rFonts w:eastAsia="Calibri"/>
        </w:rPr>
        <w:t>П</w:t>
      </w:r>
      <w:r w:rsidRPr="00195A73">
        <w:rPr>
          <w:rFonts w:eastAsia="Calibri"/>
        </w:rPr>
        <w:t>одрядчику неустойку в размере 0,01</w:t>
      </w:r>
      <w:r w:rsidR="00B23B94">
        <w:rPr>
          <w:rFonts w:eastAsia="Calibri"/>
        </w:rPr>
        <w:t xml:space="preserve"> %</w:t>
      </w:r>
      <w:r w:rsidRPr="00195A73">
        <w:rPr>
          <w:rFonts w:eastAsia="Calibri"/>
        </w:rPr>
        <w:t xml:space="preserve"> (ноль целых одна сотая процента) от </w:t>
      </w:r>
      <w:r w:rsidR="00BA09CE">
        <w:rPr>
          <w:rFonts w:eastAsia="Calibri"/>
        </w:rPr>
        <w:t>цены Договора</w:t>
      </w:r>
      <w:r>
        <w:rPr>
          <w:rFonts w:eastAsia="Calibri"/>
        </w:rPr>
        <w:t xml:space="preserve"> </w:t>
      </w:r>
      <w:r w:rsidRPr="00195A73">
        <w:rPr>
          <w:rFonts w:eastAsia="Calibri"/>
        </w:rPr>
        <w:t xml:space="preserve">за каждый день просрочки. </w:t>
      </w:r>
    </w:p>
    <w:p w14:paraId="5186DEB4" w14:textId="52EF7E3F" w:rsidR="00631741" w:rsidRPr="00195A73" w:rsidRDefault="00631741" w:rsidP="00387813">
      <w:pPr>
        <w:tabs>
          <w:tab w:val="left" w:pos="-284"/>
        </w:tabs>
        <w:spacing w:after="0"/>
        <w:ind w:firstLine="709"/>
        <w:contextualSpacing/>
        <w:rPr>
          <w:rFonts w:eastAsia="Calibri"/>
        </w:rPr>
      </w:pPr>
      <w:r>
        <w:rPr>
          <w:rFonts w:eastAsia="Calibri"/>
        </w:rPr>
        <w:t>1</w:t>
      </w:r>
      <w:r w:rsidR="000E1E1A">
        <w:rPr>
          <w:rFonts w:eastAsia="Calibri"/>
        </w:rPr>
        <w:t>3</w:t>
      </w:r>
      <w:r w:rsidRPr="00195A73">
        <w:rPr>
          <w:rFonts w:eastAsia="Calibri"/>
        </w:rPr>
        <w:t>.</w:t>
      </w:r>
      <w:r w:rsidR="00ED710D" w:rsidRPr="00195A73">
        <w:rPr>
          <w:rFonts w:eastAsia="Calibri"/>
        </w:rPr>
        <w:t>1</w:t>
      </w:r>
      <w:r w:rsidR="00A3318D">
        <w:rPr>
          <w:rFonts w:eastAsia="Calibri"/>
        </w:rPr>
        <w:t>4</w:t>
      </w:r>
      <w:r w:rsidRPr="00195A73">
        <w:rPr>
          <w:rFonts w:eastAsia="Calibri"/>
        </w:rPr>
        <w:t xml:space="preserve">. </w:t>
      </w:r>
      <w:r w:rsidR="008A1CEF">
        <w:rPr>
          <w:rFonts w:eastAsia="Calibri"/>
        </w:rPr>
        <w:t>П</w:t>
      </w:r>
      <w:r w:rsidRPr="00195A73">
        <w:rPr>
          <w:rFonts w:eastAsia="Calibri"/>
        </w:rPr>
        <w:t xml:space="preserve">одрядчик вправе начислить Заказчику неустойку, если Заказчик нарушил условия оплаты выполненных </w:t>
      </w:r>
      <w:r>
        <w:rPr>
          <w:rFonts w:eastAsia="Calibri"/>
        </w:rPr>
        <w:t>Р</w:t>
      </w:r>
      <w:r w:rsidRPr="00195A73">
        <w:rPr>
          <w:rFonts w:eastAsia="Calibri"/>
        </w:rPr>
        <w:t>абот, на срок свыше 30 (тридцати) календарных дней, в размере 0,01% (ноль целых одной сотой процента) от суммы просроченного платежа за каждый день просрочки, но не более пяти процентов от суммы просроченного платежа.</w:t>
      </w:r>
    </w:p>
    <w:p w14:paraId="3E1A7243" w14:textId="48CB2076" w:rsidR="00631741" w:rsidRPr="002205C0" w:rsidRDefault="00631741" w:rsidP="00387813">
      <w:pPr>
        <w:tabs>
          <w:tab w:val="left" w:pos="-284"/>
        </w:tabs>
        <w:spacing w:after="0"/>
        <w:ind w:firstLine="709"/>
        <w:contextualSpacing/>
        <w:rPr>
          <w:rFonts w:eastAsia="Calibri"/>
        </w:rPr>
      </w:pPr>
      <w:r>
        <w:rPr>
          <w:rFonts w:eastAsia="Calibri"/>
        </w:rPr>
        <w:t>1</w:t>
      </w:r>
      <w:r w:rsidR="000E1E1A">
        <w:rPr>
          <w:rFonts w:eastAsia="Calibri"/>
        </w:rPr>
        <w:t>3</w:t>
      </w:r>
      <w:r w:rsidRPr="002205C0">
        <w:rPr>
          <w:rFonts w:eastAsia="Calibri"/>
        </w:rPr>
        <w:t>.</w:t>
      </w:r>
      <w:r w:rsidR="00ED710D">
        <w:rPr>
          <w:rFonts w:eastAsia="Calibri"/>
        </w:rPr>
        <w:t>1</w:t>
      </w:r>
      <w:r w:rsidR="00A3318D">
        <w:rPr>
          <w:rFonts w:eastAsia="Calibri"/>
        </w:rPr>
        <w:t>5</w:t>
      </w:r>
      <w:r w:rsidRPr="002205C0">
        <w:rPr>
          <w:rFonts w:eastAsia="Calibri"/>
        </w:rPr>
        <w:t xml:space="preserve">. В случаях, предусмотренных законодательством Российской Федерации, Заказчик вправе предоставить отсрочку уплаты неустойки (штрафа, пени) и (или) осуществить списание сумм неустойки (штрафа, пени), начисленных </w:t>
      </w:r>
      <w:r w:rsidR="00CD3BC0">
        <w:rPr>
          <w:rFonts w:eastAsia="Calibri"/>
        </w:rPr>
        <w:t>П</w:t>
      </w:r>
      <w:r w:rsidRPr="002205C0">
        <w:rPr>
          <w:rFonts w:eastAsia="Calibri"/>
        </w:rPr>
        <w:t>одрядчику.</w:t>
      </w:r>
    </w:p>
    <w:p w14:paraId="2E8ED35E" w14:textId="3D366CEC" w:rsidR="00631741" w:rsidRDefault="000E1E1A" w:rsidP="00387813">
      <w:pPr>
        <w:tabs>
          <w:tab w:val="left" w:pos="-284"/>
        </w:tabs>
        <w:spacing w:after="0"/>
        <w:ind w:firstLine="709"/>
        <w:contextualSpacing/>
        <w:rPr>
          <w:rFonts w:eastAsia="Calibri"/>
        </w:rPr>
      </w:pPr>
      <w:r>
        <w:rPr>
          <w:rFonts w:eastAsia="Calibri"/>
        </w:rPr>
        <w:t>13</w:t>
      </w:r>
      <w:r w:rsidR="00631741" w:rsidRPr="002205C0">
        <w:rPr>
          <w:rFonts w:eastAsia="Calibri"/>
        </w:rPr>
        <w:t>.</w:t>
      </w:r>
      <w:r w:rsidR="00ED710D">
        <w:rPr>
          <w:rFonts w:eastAsia="Calibri"/>
        </w:rPr>
        <w:t>1</w:t>
      </w:r>
      <w:r w:rsidR="00A3318D">
        <w:rPr>
          <w:rFonts w:eastAsia="Calibri"/>
        </w:rPr>
        <w:t>6</w:t>
      </w:r>
      <w:r w:rsidR="00631741" w:rsidRPr="002205C0">
        <w:rPr>
          <w:rFonts w:eastAsia="Calibri"/>
        </w:rPr>
        <w:t>. Сторона освобождается от уплаты неустойки (штрафа, пени) и возмещения убытков, если докажет, что неисполнение или ненадлежащее исполнение обязательства, предусмотренного Договором, произошло по вине другой Стороны или вследствие обстоятельств непреодолимой силы.</w:t>
      </w:r>
    </w:p>
    <w:p w14:paraId="64E46652" w14:textId="77777777" w:rsidR="00A3318D" w:rsidRPr="002205C0" w:rsidRDefault="00A3318D" w:rsidP="00A3318D">
      <w:pPr>
        <w:tabs>
          <w:tab w:val="left" w:pos="-284"/>
        </w:tabs>
        <w:spacing w:after="0"/>
        <w:ind w:firstLine="709"/>
        <w:contextualSpacing/>
        <w:rPr>
          <w:rFonts w:eastAsia="Calibri"/>
        </w:rPr>
      </w:pPr>
      <w:r>
        <w:t>13.17. </w:t>
      </w:r>
      <w:r w:rsidRPr="00C602F8">
        <w:t xml:space="preserve">За каждый факт неисполнения </w:t>
      </w:r>
      <w:r>
        <w:t>Подрядчиком</w:t>
      </w:r>
      <w:r w:rsidRPr="00C602F8">
        <w:t xml:space="preserve"> обязательств, предусмотренных Договором, за исключением просрочки исполнения обязательств, </w:t>
      </w:r>
      <w:r>
        <w:t>Заказчик</w:t>
      </w:r>
      <w:r w:rsidRPr="00C602F8">
        <w:t xml:space="preserve"> вправе взыскать с </w:t>
      </w:r>
      <w:r>
        <w:t>Подрядчика</w:t>
      </w:r>
      <w:r w:rsidRPr="00C602F8">
        <w:t xml:space="preserve"> штраф в размере 5 000 (пять тысяч) рублей 00 копеек, за исключением случаев, когда Договором предусмотрены другой размер или иная мера ответственности</w:t>
      </w:r>
      <w:r>
        <w:t>.</w:t>
      </w:r>
    </w:p>
    <w:p w14:paraId="3CA952E5" w14:textId="77777777" w:rsidR="00AE52BD" w:rsidRPr="00A55BC5" w:rsidRDefault="00AE52BD" w:rsidP="00387813">
      <w:pPr>
        <w:widowControl w:val="0"/>
        <w:autoSpaceDE w:val="0"/>
        <w:autoSpaceDN w:val="0"/>
        <w:adjustRightInd w:val="0"/>
        <w:spacing w:after="0"/>
        <w:ind w:firstLine="567"/>
      </w:pPr>
    </w:p>
    <w:p w14:paraId="46DDF661" w14:textId="77777777" w:rsidR="00AE52BD" w:rsidRPr="00A55BC5" w:rsidRDefault="00AE52BD" w:rsidP="003D67BB">
      <w:pPr>
        <w:widowControl w:val="0"/>
        <w:numPr>
          <w:ilvl w:val="0"/>
          <w:numId w:val="138"/>
        </w:numPr>
        <w:tabs>
          <w:tab w:val="left" w:pos="1134"/>
        </w:tabs>
        <w:autoSpaceDE w:val="0"/>
        <w:autoSpaceDN w:val="0"/>
        <w:adjustRightInd w:val="0"/>
        <w:spacing w:after="0"/>
        <w:ind w:left="0" w:firstLine="567"/>
        <w:contextualSpacing/>
        <w:jc w:val="center"/>
        <w:rPr>
          <w:b/>
        </w:rPr>
      </w:pPr>
      <w:r w:rsidRPr="00A55BC5">
        <w:rPr>
          <w:b/>
        </w:rPr>
        <w:t>Обеспечение исполнения обязательств по Договору</w:t>
      </w:r>
    </w:p>
    <w:p w14:paraId="4C41C340" w14:textId="77777777" w:rsidR="00AE52BD" w:rsidRPr="00A55BC5" w:rsidRDefault="00AE52BD" w:rsidP="00387813">
      <w:pPr>
        <w:spacing w:after="0"/>
        <w:ind w:firstLine="567"/>
        <w:contextualSpacing/>
        <w:rPr>
          <w:b/>
        </w:rPr>
      </w:pPr>
    </w:p>
    <w:p w14:paraId="5C8C26F8" w14:textId="5C3B71B6" w:rsidR="00AC7DAF" w:rsidRPr="003D67BB" w:rsidRDefault="007B211E" w:rsidP="003D67BB">
      <w:pPr>
        <w:widowControl w:val="0"/>
        <w:numPr>
          <w:ilvl w:val="1"/>
          <w:numId w:val="139"/>
        </w:numPr>
        <w:autoSpaceDE w:val="0"/>
        <w:autoSpaceDN w:val="0"/>
        <w:adjustRightInd w:val="0"/>
        <w:spacing w:after="0"/>
        <w:ind w:left="0" w:firstLine="756"/>
      </w:pPr>
      <w:r w:rsidRPr="003D67BB">
        <w:t>П</w:t>
      </w:r>
      <w:r w:rsidR="00AC7DAF" w:rsidRPr="003D67BB">
        <w:t>одрядчик</w:t>
      </w:r>
      <w:r w:rsidR="00685003" w:rsidRPr="003D67BB">
        <w:t xml:space="preserve"> в обеспечение исполнения всех своих обязательств по Договору </w:t>
      </w:r>
      <w:r w:rsidR="00AC7DAF" w:rsidRPr="003D67BB">
        <w:t xml:space="preserve">предоставляет обеспечение исполнения Договора в размере </w:t>
      </w:r>
      <w:r w:rsidR="00D6757A" w:rsidRPr="003D67BB">
        <w:t>3</w:t>
      </w:r>
      <w:r w:rsidR="00AC7DAF" w:rsidRPr="003D67BB">
        <w:t>0%</w:t>
      </w:r>
      <w:r w:rsidR="00B77B1C" w:rsidRPr="003D67BB">
        <w:t>(</w:t>
      </w:r>
      <w:r w:rsidR="00D6757A" w:rsidRPr="003D67BB">
        <w:t>тридцати</w:t>
      </w:r>
      <w:r w:rsidR="00B77B1C" w:rsidRPr="003D67BB">
        <w:t xml:space="preserve"> процентов)</w:t>
      </w:r>
      <w:r w:rsidR="00AC7DAF" w:rsidRPr="003D67BB">
        <w:t xml:space="preserve"> от цены Договора, что составляет: </w:t>
      </w:r>
    </w:p>
    <w:p w14:paraId="07BFE69E" w14:textId="30B8C86A" w:rsidR="00AC7DAF" w:rsidRPr="009F0782" w:rsidRDefault="00AC7DAF" w:rsidP="00387813">
      <w:pPr>
        <w:widowControl w:val="0"/>
        <w:autoSpaceDE w:val="0"/>
        <w:autoSpaceDN w:val="0"/>
        <w:adjustRightInd w:val="0"/>
        <w:spacing w:after="0"/>
        <w:ind w:firstLine="756"/>
      </w:pPr>
      <w:r w:rsidRPr="00E31017">
        <w:rPr>
          <w:color w:val="000000"/>
        </w:rPr>
        <w:t>–</w:t>
      </w:r>
      <w:r w:rsidR="00B77B1C" w:rsidRPr="00E31017">
        <w:t> </w:t>
      </w:r>
      <w:r w:rsidRPr="00E31017">
        <w:rPr>
          <w:color w:val="000000"/>
        </w:rPr>
        <w:t>_________________ (_______________________) руб__</w:t>
      </w:r>
      <w:r>
        <w:t xml:space="preserve"> ___ коп__.</w:t>
      </w:r>
    </w:p>
    <w:p w14:paraId="2332853C" w14:textId="77777777" w:rsidR="00AC7DAF" w:rsidRPr="00E31017" w:rsidRDefault="00AC7DAF" w:rsidP="003D67BB">
      <w:pPr>
        <w:widowControl w:val="0"/>
        <w:numPr>
          <w:ilvl w:val="1"/>
          <w:numId w:val="139"/>
        </w:numPr>
        <w:autoSpaceDE w:val="0"/>
        <w:autoSpaceDN w:val="0"/>
        <w:adjustRightInd w:val="0"/>
        <w:spacing w:after="0"/>
        <w:ind w:left="0" w:firstLine="756"/>
      </w:pPr>
      <w:r w:rsidRPr="00E31017">
        <w:t xml:space="preserve">Обеспечение предоставляется одним из следующих способов: </w:t>
      </w:r>
    </w:p>
    <w:p w14:paraId="642E0DA9" w14:textId="6BFD69AF" w:rsidR="00AC7DAF" w:rsidRPr="00E31017" w:rsidRDefault="00AC7DAF" w:rsidP="00387813">
      <w:pPr>
        <w:widowControl w:val="0"/>
        <w:autoSpaceDE w:val="0"/>
        <w:autoSpaceDN w:val="0"/>
        <w:adjustRightInd w:val="0"/>
        <w:spacing w:after="0"/>
        <w:ind w:firstLine="756"/>
      </w:pPr>
      <w:r w:rsidRPr="00E31017">
        <w:t>– </w:t>
      </w:r>
      <w:r w:rsidRPr="00E8785F">
        <w:rPr>
          <w:color w:val="000000"/>
        </w:rPr>
        <w:t>в форм</w:t>
      </w:r>
      <w:r w:rsidRPr="00E8785F">
        <w:rPr>
          <w:color w:val="1F497D"/>
        </w:rPr>
        <w:t>е</w:t>
      </w:r>
      <w:r w:rsidRPr="00E8785F">
        <w:rPr>
          <w:color w:val="000000"/>
        </w:rPr>
        <w:t xml:space="preserve"> безотзывной банковской гарантии</w:t>
      </w:r>
      <w:r w:rsidRPr="00E8785F">
        <w:t>, предусмотренной настоящей статьей</w:t>
      </w:r>
      <w:r w:rsidRPr="00E31017">
        <w:t>, при этом начало срока действия безотзывной банковской гарантии должно определяться датой ее выдачи банком;</w:t>
      </w:r>
    </w:p>
    <w:p w14:paraId="55CEF571" w14:textId="77777777" w:rsidR="00AC7DAF" w:rsidRPr="00E31017" w:rsidRDefault="00AC7DAF" w:rsidP="00387813">
      <w:pPr>
        <w:widowControl w:val="0"/>
        <w:autoSpaceDE w:val="0"/>
        <w:autoSpaceDN w:val="0"/>
        <w:adjustRightInd w:val="0"/>
        <w:spacing w:after="0"/>
        <w:ind w:left="709"/>
      </w:pPr>
      <w:r w:rsidRPr="00E31017">
        <w:t>– путем внесения денежных средств на лицевой счет Заказчика.</w:t>
      </w:r>
    </w:p>
    <w:p w14:paraId="7FAAE336" w14:textId="563C9471" w:rsidR="00AC7DAF" w:rsidRPr="00E31017" w:rsidRDefault="00AC7DAF" w:rsidP="00387813">
      <w:pPr>
        <w:widowControl w:val="0"/>
        <w:autoSpaceDE w:val="0"/>
        <w:autoSpaceDN w:val="0"/>
        <w:adjustRightInd w:val="0"/>
        <w:spacing w:after="0"/>
        <w:ind w:firstLine="709"/>
      </w:pPr>
      <w:r w:rsidRPr="00E31017">
        <w:t xml:space="preserve">Способ обеспечения исполнения Договора определяется </w:t>
      </w:r>
      <w:r w:rsidR="002B6E3D">
        <w:t>П</w:t>
      </w:r>
      <w:r w:rsidRPr="00E31017">
        <w:t>одрядчиком самостоятельно.</w:t>
      </w:r>
    </w:p>
    <w:p w14:paraId="59DB95C9" w14:textId="5F2DBBEA" w:rsidR="00AC7DAF" w:rsidRPr="00E31017" w:rsidRDefault="00AC7DAF" w:rsidP="00387813">
      <w:pPr>
        <w:widowControl w:val="0"/>
        <w:autoSpaceDE w:val="0"/>
        <w:autoSpaceDN w:val="0"/>
        <w:adjustRightInd w:val="0"/>
        <w:spacing w:after="0"/>
        <w:ind w:firstLine="709"/>
      </w:pPr>
      <w:r w:rsidRPr="00E31017">
        <w:t xml:space="preserve">В случае если обеспечение исполнения Договора представляется в виде внесения денежных средств </w:t>
      </w:r>
      <w:r w:rsidR="002B6E3D">
        <w:t>П</w:t>
      </w:r>
      <w:r w:rsidRPr="00E31017">
        <w:t xml:space="preserve">одрядчик перечисляет денежные средства на лицевой счет Заказчика по следующим реквизитам: </w:t>
      </w:r>
    </w:p>
    <w:p w14:paraId="580E33EF" w14:textId="77777777" w:rsidR="00AC7DAF" w:rsidRPr="00E31017" w:rsidRDefault="00AC7DAF" w:rsidP="00387813">
      <w:pPr>
        <w:widowControl w:val="0"/>
        <w:autoSpaceDE w:val="0"/>
        <w:autoSpaceDN w:val="0"/>
        <w:adjustRightInd w:val="0"/>
        <w:spacing w:after="0"/>
        <w:ind w:firstLine="709"/>
      </w:pPr>
      <w:r w:rsidRPr="00E31017">
        <w:t>ИНН 2632100740, КПП 770301001</w:t>
      </w:r>
    </w:p>
    <w:p w14:paraId="7FE27990" w14:textId="77777777" w:rsidR="004F01FC" w:rsidRPr="005E415C" w:rsidRDefault="004F01FC" w:rsidP="004F01FC">
      <w:pPr>
        <w:spacing w:after="0"/>
        <w:ind w:left="709"/>
      </w:pPr>
      <w:r w:rsidRPr="005E415C">
        <w:t>УФК по г. Москве (</w:t>
      </w:r>
      <w:r>
        <w:t>а</w:t>
      </w:r>
      <w:r w:rsidRPr="005E415C">
        <w:t>кционерное общество «</w:t>
      </w:r>
      <w:r w:rsidRPr="005E2D1C">
        <w:t>КАВКАЗ.РФ</w:t>
      </w:r>
      <w:r w:rsidRPr="005E415C">
        <w:t>» л/сч 711Н7550001)</w:t>
      </w:r>
    </w:p>
    <w:p w14:paraId="2E5E858C" w14:textId="77777777" w:rsidR="004F01FC" w:rsidRPr="005E415C" w:rsidRDefault="004F01FC" w:rsidP="004F01FC">
      <w:pPr>
        <w:spacing w:after="0"/>
        <w:ind w:left="709"/>
      </w:pPr>
      <w:r w:rsidRPr="005E415C">
        <w:rPr>
          <w:u w:val="single"/>
        </w:rPr>
        <w:t>р/</w:t>
      </w:r>
      <w:r w:rsidRPr="005E415C">
        <w:rPr>
          <w:color w:val="000000"/>
          <w:u w:val="single"/>
        </w:rPr>
        <w:t>счет</w:t>
      </w:r>
      <w:r w:rsidRPr="005E415C">
        <w:t xml:space="preserve"> № 03215643000000017301</w:t>
      </w:r>
    </w:p>
    <w:p w14:paraId="7B3605A0" w14:textId="77777777" w:rsidR="004F01FC" w:rsidRPr="005E415C" w:rsidRDefault="004F01FC" w:rsidP="004F01FC">
      <w:pPr>
        <w:spacing w:after="0"/>
        <w:ind w:left="709"/>
      </w:pPr>
      <w:r w:rsidRPr="005E415C">
        <w:rPr>
          <w:color w:val="000000"/>
          <w:u w:val="single"/>
        </w:rPr>
        <w:t>Банк</w:t>
      </w:r>
      <w:r w:rsidRPr="005E415C">
        <w:t>: ГУ БАНКА РОССИИ ПО ЦФО//УФК ПО Г. МОСКВЕ г. Москва  </w:t>
      </w:r>
    </w:p>
    <w:p w14:paraId="6282CD0D" w14:textId="77777777" w:rsidR="004F01FC" w:rsidRPr="005E415C" w:rsidRDefault="004F01FC" w:rsidP="004F01FC">
      <w:pPr>
        <w:spacing w:after="0"/>
        <w:ind w:left="709"/>
      </w:pPr>
      <w:r w:rsidRPr="005E415C">
        <w:rPr>
          <w:u w:val="single"/>
        </w:rPr>
        <w:t>Корреспондентский счет:</w:t>
      </w:r>
      <w:r w:rsidRPr="005E415C">
        <w:t xml:space="preserve"> 40102810545370000003</w:t>
      </w:r>
    </w:p>
    <w:p w14:paraId="4F01445D" w14:textId="77777777" w:rsidR="004F01FC" w:rsidRPr="005E415C" w:rsidRDefault="004F01FC" w:rsidP="004F01FC">
      <w:pPr>
        <w:spacing w:after="0"/>
        <w:ind w:left="709"/>
        <w:rPr>
          <w:rFonts w:ascii="Georgia" w:hAnsi="Georgia" w:cs="Calibri"/>
        </w:rPr>
      </w:pPr>
      <w:r w:rsidRPr="005E415C">
        <w:rPr>
          <w:u w:val="single"/>
        </w:rPr>
        <w:t>БИК</w:t>
      </w:r>
      <w:r w:rsidRPr="005E415C">
        <w:t>: 004525988</w:t>
      </w:r>
    </w:p>
    <w:p w14:paraId="4F322AF2" w14:textId="57A0F352" w:rsidR="00AC7DAF" w:rsidRDefault="00AC7DAF" w:rsidP="00387813">
      <w:pPr>
        <w:widowControl w:val="0"/>
        <w:autoSpaceDE w:val="0"/>
        <w:autoSpaceDN w:val="0"/>
        <w:adjustRightInd w:val="0"/>
        <w:spacing w:after="0"/>
        <w:ind w:firstLine="709"/>
        <w:rPr>
          <w:i/>
        </w:rPr>
      </w:pPr>
      <w:r w:rsidRPr="00E31017">
        <w:t xml:space="preserve">При этом в случае обеспечения исполнения Договора в виде внесения денежных средств в назначении платежа указывается: </w:t>
      </w:r>
      <w:r w:rsidR="00CF29CA" w:rsidRPr="007058B8">
        <w:rPr>
          <w:i/>
        </w:rPr>
        <w:t>«</w:t>
      </w:r>
      <w:r w:rsidR="00CF29CA">
        <w:rPr>
          <w:i/>
        </w:rPr>
        <w:t>(7901) Распоряжение №1862-р от 05.09.2016. О</w:t>
      </w:r>
      <w:r w:rsidRPr="00E31017">
        <w:rPr>
          <w:i/>
        </w:rPr>
        <w:t>беспечение исполнения договора</w:t>
      </w:r>
      <w:r w:rsidR="00B23B94">
        <w:rPr>
          <w:i/>
        </w:rPr>
        <w:t>,</w:t>
      </w:r>
      <w:r w:rsidRPr="00E31017">
        <w:rPr>
          <w:i/>
        </w:rPr>
        <w:t xml:space="preserve"> заключаемого по итогам открытого конкурса на право заключения договора </w:t>
      </w:r>
      <w:r w:rsidR="00EB3FE7">
        <w:rPr>
          <w:i/>
        </w:rPr>
        <w:t xml:space="preserve">на </w:t>
      </w:r>
      <w:r w:rsidR="00EB3FE7" w:rsidRPr="00EB3FE7">
        <w:rPr>
          <w:i/>
        </w:rPr>
        <w:t>выполнение проектно-изыскательских работ по объекту</w:t>
      </w:r>
      <w:r w:rsidR="00CF29CA" w:rsidRPr="00CF29CA">
        <w:rPr>
          <w:i/>
        </w:rPr>
        <w:t>: «</w:t>
      </w:r>
      <w:r w:rsidR="007B2FB8" w:rsidRPr="007B2FB8">
        <w:rPr>
          <w:i/>
        </w:rPr>
        <w:t>Комплексная система безопасности ВТРК «Мамисон». Техническая подсистема</w:t>
      </w:r>
      <w:r w:rsidR="00CF29CA" w:rsidRPr="00CF29CA">
        <w:rPr>
          <w:i/>
        </w:rPr>
        <w:t>»</w:t>
      </w:r>
      <w:r w:rsidR="003052F3">
        <w:rPr>
          <w:i/>
        </w:rPr>
        <w:t>.</w:t>
      </w:r>
    </w:p>
    <w:p w14:paraId="52A666F2" w14:textId="33E3DD5C" w:rsidR="00AC7DAF" w:rsidRPr="00E1338F" w:rsidRDefault="00685003" w:rsidP="003D67BB">
      <w:pPr>
        <w:pStyle w:val="aff4"/>
        <w:widowControl w:val="0"/>
        <w:numPr>
          <w:ilvl w:val="1"/>
          <w:numId w:val="139"/>
        </w:numPr>
        <w:autoSpaceDE w:val="0"/>
        <w:autoSpaceDN w:val="0"/>
        <w:adjustRightInd w:val="0"/>
        <w:ind w:left="0" w:firstLine="756"/>
        <w:jc w:val="both"/>
        <w:rPr>
          <w:color w:val="000000"/>
        </w:rPr>
      </w:pPr>
      <w:r>
        <w:rPr>
          <w:color w:val="000000"/>
        </w:rPr>
        <w:t>Сумма</w:t>
      </w:r>
      <w:r w:rsidR="00AC7DAF" w:rsidRPr="00E1338F">
        <w:rPr>
          <w:color w:val="000000"/>
        </w:rPr>
        <w:t xml:space="preserve"> обеспечения исполнения обязательств по Договору подлеж</w:t>
      </w:r>
      <w:r>
        <w:rPr>
          <w:color w:val="000000"/>
        </w:rPr>
        <w:t>и</w:t>
      </w:r>
      <w:r w:rsidR="00AC7DAF" w:rsidRPr="00E1338F">
        <w:rPr>
          <w:color w:val="000000"/>
        </w:rPr>
        <w:t>т выплате Заказчику в</w:t>
      </w:r>
      <w:r w:rsidR="00E203DF">
        <w:rPr>
          <w:color w:val="000000"/>
        </w:rPr>
        <w:t xml:space="preserve"> </w:t>
      </w:r>
      <w:r>
        <w:rPr>
          <w:color w:val="000000"/>
        </w:rPr>
        <w:t xml:space="preserve">случае </w:t>
      </w:r>
      <w:r w:rsidR="00AC7DAF" w:rsidRPr="00E1338F">
        <w:rPr>
          <w:color w:val="000000"/>
        </w:rPr>
        <w:t xml:space="preserve">неисполнения и/или ненадлежащего исполнения </w:t>
      </w:r>
      <w:r w:rsidR="007713B5">
        <w:rPr>
          <w:color w:val="000000"/>
        </w:rPr>
        <w:t>П</w:t>
      </w:r>
      <w:r w:rsidR="00AC7DAF" w:rsidRPr="00E1338F">
        <w:rPr>
          <w:color w:val="000000"/>
        </w:rPr>
        <w:t>одрядчиком обязательств по настоящему Договору, в том числе</w:t>
      </w:r>
      <w:r>
        <w:rPr>
          <w:color w:val="000000"/>
        </w:rPr>
        <w:t xml:space="preserve"> обязательств</w:t>
      </w:r>
      <w:r w:rsidR="00E203DF">
        <w:rPr>
          <w:color w:val="000000"/>
        </w:rPr>
        <w:t>а</w:t>
      </w:r>
      <w:r>
        <w:rPr>
          <w:color w:val="000000"/>
        </w:rPr>
        <w:t xml:space="preserve"> по возврату аванса, </w:t>
      </w:r>
      <w:r w:rsidR="00E203DF" w:rsidRPr="00E203DF">
        <w:rPr>
          <w:color w:val="000000"/>
        </w:rPr>
        <w:t>обязательства по уплате штрафов, пеней, неустоек, убытков</w:t>
      </w:r>
      <w:r w:rsidR="00AC7DAF" w:rsidRPr="00E1338F">
        <w:rPr>
          <w:color w:val="000000"/>
        </w:rPr>
        <w:t>.</w:t>
      </w:r>
    </w:p>
    <w:p w14:paraId="551AB03A" w14:textId="77777777" w:rsidR="009B2294" w:rsidRDefault="009B2294" w:rsidP="009B2294">
      <w:pPr>
        <w:pStyle w:val="aff4"/>
        <w:widowControl w:val="0"/>
        <w:numPr>
          <w:ilvl w:val="1"/>
          <w:numId w:val="139"/>
        </w:numPr>
        <w:autoSpaceDE w:val="0"/>
        <w:autoSpaceDN w:val="0"/>
        <w:adjustRightInd w:val="0"/>
        <w:ind w:left="0" w:firstLine="710"/>
        <w:jc w:val="both"/>
        <w:rPr>
          <w:color w:val="000000"/>
        </w:rPr>
      </w:pPr>
      <w:r w:rsidRPr="00E1338F">
        <w:rPr>
          <w:color w:val="000000"/>
        </w:rPr>
        <w:t xml:space="preserve">В банковскую гарантию включается условие о праве Заказчика на бесспорное списание денежных средств со счета гаранта, если гарантом в срок не более чем </w:t>
      </w:r>
      <w:r>
        <w:rPr>
          <w:color w:val="000000"/>
        </w:rPr>
        <w:t>10</w:t>
      </w:r>
      <w:r w:rsidRPr="00E1338F">
        <w:rPr>
          <w:color w:val="000000"/>
        </w:rPr>
        <w:t xml:space="preserve"> (</w:t>
      </w:r>
      <w:r>
        <w:rPr>
          <w:color w:val="000000"/>
        </w:rPr>
        <w:t>десять</w:t>
      </w:r>
      <w:r w:rsidRPr="00E1338F">
        <w:rPr>
          <w:color w:val="000000"/>
        </w:rPr>
        <w:t xml:space="preserve">)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p>
    <w:p w14:paraId="7BE77596" w14:textId="77777777" w:rsidR="009B2294" w:rsidRPr="00E1338F" w:rsidRDefault="009B2294" w:rsidP="009B2294">
      <w:pPr>
        <w:pStyle w:val="aff4"/>
        <w:widowControl w:val="0"/>
        <w:numPr>
          <w:ilvl w:val="1"/>
          <w:numId w:val="139"/>
        </w:numPr>
        <w:autoSpaceDE w:val="0"/>
        <w:autoSpaceDN w:val="0"/>
        <w:adjustRightInd w:val="0"/>
        <w:ind w:left="0" w:firstLine="710"/>
        <w:jc w:val="both"/>
        <w:rPr>
          <w:color w:val="000000"/>
        </w:rPr>
      </w:pPr>
      <w:r>
        <w:rPr>
          <w:color w:val="000000"/>
        </w:rPr>
        <w:t>В банковскую гарантию также включается условие об ответственности гаранта перед бенефициаром за просрочку исполнения обязательств по выданной гарантии.</w:t>
      </w:r>
    </w:p>
    <w:p w14:paraId="7996F77F" w14:textId="77777777" w:rsidR="009B2294" w:rsidRPr="00E8785F" w:rsidRDefault="009B2294" w:rsidP="009B2294">
      <w:pPr>
        <w:pStyle w:val="aff4"/>
        <w:widowControl w:val="0"/>
        <w:numPr>
          <w:ilvl w:val="1"/>
          <w:numId w:val="139"/>
        </w:numPr>
        <w:autoSpaceDE w:val="0"/>
        <w:autoSpaceDN w:val="0"/>
        <w:adjustRightInd w:val="0"/>
        <w:ind w:left="0" w:firstLine="710"/>
        <w:jc w:val="both"/>
      </w:pPr>
      <w:r w:rsidRPr="00E31017">
        <w:t xml:space="preserve">В случае если обеспечение исполнения Договора представляется </w:t>
      </w:r>
      <w:r>
        <w:t xml:space="preserve">в виде </w:t>
      </w:r>
      <w:r w:rsidRPr="00FD6108">
        <w:rPr>
          <w:color w:val="000000"/>
        </w:rPr>
        <w:t>б</w:t>
      </w:r>
      <w:r w:rsidRPr="00E8785F">
        <w:t>езотзывн</w:t>
      </w:r>
      <w:r>
        <w:t>ой</w:t>
      </w:r>
      <w:r w:rsidRPr="00E8785F">
        <w:t xml:space="preserve"> банковск</w:t>
      </w:r>
      <w:r>
        <w:t>ой</w:t>
      </w:r>
      <w:r w:rsidRPr="00E8785F">
        <w:t xml:space="preserve"> гаранти</w:t>
      </w:r>
      <w:r>
        <w:t xml:space="preserve">и, </w:t>
      </w:r>
      <w:r w:rsidRPr="00E8785F">
        <w:t xml:space="preserve">срок действия банковской гарантии </w:t>
      </w:r>
      <w:r w:rsidRPr="0079365E">
        <w:rPr>
          <w:rFonts w:eastAsiaTheme="minorHAnsi"/>
          <w:lang w:eastAsia="en-US"/>
        </w:rPr>
        <w:t xml:space="preserve">должен превышать предусмотренный </w:t>
      </w:r>
      <w:r>
        <w:rPr>
          <w:rFonts w:eastAsiaTheme="minorHAnsi"/>
          <w:lang w:eastAsia="en-US"/>
        </w:rPr>
        <w:t>Договором</w:t>
      </w:r>
      <w:r w:rsidRPr="0079365E">
        <w:rPr>
          <w:rFonts w:eastAsiaTheme="minorHAnsi"/>
          <w:lang w:eastAsia="en-US"/>
        </w:rPr>
        <w:t xml:space="preserve"> срок исполнения обязательств, которые обеспечены такой гарантией</w:t>
      </w:r>
      <w:r>
        <w:rPr>
          <w:rFonts w:eastAsiaTheme="minorHAnsi"/>
          <w:lang w:eastAsia="en-US"/>
        </w:rPr>
        <w:t>, не менее чем на один месяц</w:t>
      </w:r>
      <w:r>
        <w:t>, в том числе в случае его изменения</w:t>
      </w:r>
      <w:r w:rsidRPr="00E8785F">
        <w:t>.</w:t>
      </w:r>
    </w:p>
    <w:p w14:paraId="2FA1B4A8" w14:textId="77777777" w:rsidR="009B2294" w:rsidRPr="00E8785F" w:rsidRDefault="009B2294" w:rsidP="009B2294">
      <w:pPr>
        <w:spacing w:after="0"/>
        <w:ind w:firstLine="710"/>
      </w:pPr>
      <w:r>
        <w:t>14.6.1. </w:t>
      </w:r>
      <w:r w:rsidRPr="00E8785F">
        <w:t xml:space="preserve">Форма безотзывной банковской гарантии согласовывается </w:t>
      </w:r>
      <w:r>
        <w:t>П</w:t>
      </w:r>
      <w:r w:rsidRPr="00E8785F">
        <w:t>одрядчиком с Заказчиком.</w:t>
      </w:r>
    </w:p>
    <w:p w14:paraId="699C4BB3" w14:textId="77777777" w:rsidR="009B2294" w:rsidRPr="00E8785F" w:rsidRDefault="009B2294" w:rsidP="009B2294">
      <w:pPr>
        <w:autoSpaceDE w:val="0"/>
        <w:autoSpaceDN w:val="0"/>
        <w:adjustRightInd w:val="0"/>
        <w:spacing w:after="0"/>
        <w:ind w:firstLine="710"/>
      </w:pPr>
      <w:r>
        <w:t>14</w:t>
      </w:r>
      <w:r w:rsidRPr="00E8785F">
        <w:t>.</w:t>
      </w:r>
      <w:r>
        <w:t>6</w:t>
      </w:r>
      <w:r w:rsidRPr="00E8785F">
        <w:t xml:space="preserve">.2. Безотзывная банковская гарантия принимается Заказчиком если она предоставлена банком, включенным в перечень банков, отвечающих установленным требованиям для принятия банковских гарантий в целях налогообложения (далее в настоящей статье </w:t>
      </w:r>
      <w:r>
        <w:t>–</w:t>
      </w:r>
      <w:r w:rsidRPr="00E8785F">
        <w:t xml:space="preserve"> перечень). Перечень ведется Министерством финансов Российской Федерации на основании сведений, полученных от Центрального банка Российской Федерации, и подлежит размещению на официальном сайте Министерства финансов Российской Федерации в информационно</w:t>
      </w:r>
      <w:r>
        <w:t>-</w:t>
      </w:r>
      <w:r w:rsidRPr="00E8785F">
        <w:t>телекоммуникационной сети «Интернет».</w:t>
      </w:r>
    </w:p>
    <w:p w14:paraId="2C10F47C" w14:textId="77777777" w:rsidR="009B2294" w:rsidRPr="00E8785F" w:rsidRDefault="009B2294" w:rsidP="009B2294">
      <w:pPr>
        <w:autoSpaceDE w:val="0"/>
        <w:autoSpaceDN w:val="0"/>
        <w:adjustRightInd w:val="0"/>
        <w:spacing w:after="0"/>
        <w:ind w:firstLine="710"/>
      </w:pPr>
      <w:r w:rsidRPr="00E8785F">
        <w:t>При этом банк должен удовлетворять следующим требованиям:</w:t>
      </w:r>
    </w:p>
    <w:p w14:paraId="21800673" w14:textId="77777777" w:rsidR="009B2294" w:rsidRPr="00E8785F" w:rsidRDefault="009B2294" w:rsidP="009B2294">
      <w:pPr>
        <w:autoSpaceDE w:val="0"/>
        <w:autoSpaceDN w:val="0"/>
        <w:adjustRightInd w:val="0"/>
        <w:spacing w:after="0"/>
        <w:ind w:firstLine="710"/>
      </w:pPr>
      <w:r w:rsidRPr="00E8785F">
        <w:t>1) наличие лицензии на осуществление банковских операций, выданной Центральным банком Российской Федерации, и осуществление банковской деятельности в течение не менее пяти лет;</w:t>
      </w:r>
    </w:p>
    <w:p w14:paraId="4784359B" w14:textId="77777777" w:rsidR="009B2294" w:rsidRPr="00E8785F" w:rsidRDefault="009B2294" w:rsidP="009B2294">
      <w:pPr>
        <w:autoSpaceDE w:val="0"/>
        <w:autoSpaceDN w:val="0"/>
        <w:adjustRightInd w:val="0"/>
        <w:spacing w:after="0"/>
        <w:ind w:firstLine="710"/>
      </w:pPr>
      <w:r w:rsidRPr="00E8785F">
        <w:t>2) наличие собственных средств (капитала) банка в размере не менее 1</w:t>
      </w:r>
      <w:r>
        <w:t xml:space="preserve"> (одного)</w:t>
      </w:r>
      <w:r w:rsidRPr="00E8785F">
        <w:t xml:space="preserve"> миллиарда рублей;</w:t>
      </w:r>
    </w:p>
    <w:p w14:paraId="36094E41" w14:textId="77777777" w:rsidR="009B2294" w:rsidRPr="00E8785F" w:rsidRDefault="009B2294" w:rsidP="009B2294">
      <w:pPr>
        <w:autoSpaceDE w:val="0"/>
        <w:autoSpaceDN w:val="0"/>
        <w:adjustRightInd w:val="0"/>
        <w:spacing w:after="0"/>
        <w:ind w:firstLine="710"/>
      </w:pPr>
      <w:r w:rsidRPr="00E8785F">
        <w:t xml:space="preserve">3) соблюдение обязательных нормативов, предусмотренных Федеральным </w:t>
      </w:r>
      <w:hyperlink r:id="rId8" w:history="1">
        <w:r w:rsidRPr="00E8785F">
          <w:t>законом</w:t>
        </w:r>
      </w:hyperlink>
      <w:r w:rsidRPr="00E8785F">
        <w:t xml:space="preserve"> от 10</w:t>
      </w:r>
      <w:r>
        <w:t>.07.</w:t>
      </w:r>
      <w:r w:rsidRPr="00E8785F">
        <w:t>2002 № 86</w:t>
      </w:r>
      <w:r>
        <w:t>–</w:t>
      </w:r>
      <w:r w:rsidRPr="00E8785F">
        <w:t>ФЗ «О Центральном банке Российской Федерации (Банке России)», на все отчетные даты в течение последних шести месяцев;</w:t>
      </w:r>
    </w:p>
    <w:p w14:paraId="1E0BF060" w14:textId="77777777" w:rsidR="009B2294" w:rsidRPr="00E8785F" w:rsidRDefault="009B2294" w:rsidP="009B2294">
      <w:pPr>
        <w:autoSpaceDE w:val="0"/>
        <w:autoSpaceDN w:val="0"/>
        <w:adjustRightInd w:val="0"/>
        <w:spacing w:after="0"/>
        <w:ind w:firstLine="710"/>
      </w:pPr>
      <w:r w:rsidRPr="00E8785F">
        <w:t xml:space="preserve">4) отсутствие требования Центрального банка Российской Федерации об осуществлении мер по финансовому оздоровлению банка на основании </w:t>
      </w:r>
      <w:hyperlink r:id="rId9" w:history="1">
        <w:r w:rsidRPr="00E8785F">
          <w:t>параграфа 4.1 главы IX</w:t>
        </w:r>
      </w:hyperlink>
      <w:r w:rsidRPr="00E8785F">
        <w:t xml:space="preserve"> Федерального закона от 26</w:t>
      </w:r>
      <w:r>
        <w:t>.10.</w:t>
      </w:r>
      <w:r w:rsidRPr="00E8785F">
        <w:t>2002 № 127</w:t>
      </w:r>
      <w:r>
        <w:t>-</w:t>
      </w:r>
      <w:r w:rsidRPr="00E8785F">
        <w:t>ФЗ «О несостоятельности (банкротстве)». Настоящий подпункт не применяется к банкам, в отношении которых реализуются меры по предупреждению банкротства, осуществляемые с участием государственной корпорации «Агентство по страхованию вкладов».</w:t>
      </w:r>
    </w:p>
    <w:p w14:paraId="4B1167C5" w14:textId="77777777" w:rsidR="009B2294" w:rsidRPr="00E8785F" w:rsidRDefault="009B2294" w:rsidP="009B2294">
      <w:pPr>
        <w:widowControl w:val="0"/>
        <w:numPr>
          <w:ilvl w:val="1"/>
          <w:numId w:val="139"/>
        </w:numPr>
        <w:autoSpaceDE w:val="0"/>
        <w:autoSpaceDN w:val="0"/>
        <w:adjustRightInd w:val="0"/>
        <w:spacing w:after="0"/>
        <w:ind w:left="0" w:firstLine="710"/>
      </w:pPr>
      <w:r>
        <w:t>П</w:t>
      </w:r>
      <w:r w:rsidRPr="00E8785F">
        <w:t>одрядчик принимает на себя расходы и затраты по получению и переоформлению всех форм обеспечений исполнения обязательств по настоящему Договору.</w:t>
      </w:r>
    </w:p>
    <w:p w14:paraId="75C6C2AF" w14:textId="77777777" w:rsidR="009B2294" w:rsidRPr="00E8785F" w:rsidRDefault="009B2294" w:rsidP="009B2294">
      <w:pPr>
        <w:widowControl w:val="0"/>
        <w:numPr>
          <w:ilvl w:val="1"/>
          <w:numId w:val="139"/>
        </w:numPr>
        <w:autoSpaceDE w:val="0"/>
        <w:autoSpaceDN w:val="0"/>
        <w:adjustRightInd w:val="0"/>
        <w:spacing w:after="0"/>
        <w:ind w:left="0" w:firstLine="710"/>
      </w:pPr>
      <w:r w:rsidRPr="00E8785F">
        <w:t xml:space="preserve">Непредставление </w:t>
      </w:r>
      <w:r>
        <w:t xml:space="preserve">обеспечения исполнения обязательств по Договору </w:t>
      </w:r>
      <w:r w:rsidRPr="00E8785F">
        <w:t>будет считаться существенным нарушением</w:t>
      </w:r>
      <w:r>
        <w:t xml:space="preserve"> Договора</w:t>
      </w:r>
      <w:r w:rsidRPr="00E8785F">
        <w:t xml:space="preserve"> со Стороны </w:t>
      </w:r>
      <w:r>
        <w:t>П</w:t>
      </w:r>
      <w:r w:rsidRPr="00E8785F">
        <w:t xml:space="preserve">одрядчика. </w:t>
      </w:r>
      <w:r>
        <w:t>Кроме того, в случае непредставления Подрядчиком обеспечения исполнения обязательств по настоящему Договору Заказчик вправе приостановить оплату платежей, причитающихся Подрядчику, при этом обязательства Заказчика не будут считаться просроченными, а Подрядчик лишается права требовать продления сроков выполнения работ.</w:t>
      </w:r>
    </w:p>
    <w:p w14:paraId="6527B6C6" w14:textId="77777777" w:rsidR="009B2294" w:rsidRDefault="009B2294" w:rsidP="009B2294">
      <w:pPr>
        <w:widowControl w:val="0"/>
        <w:numPr>
          <w:ilvl w:val="1"/>
          <w:numId w:val="139"/>
        </w:numPr>
        <w:autoSpaceDE w:val="0"/>
        <w:autoSpaceDN w:val="0"/>
        <w:adjustRightInd w:val="0"/>
        <w:spacing w:after="0"/>
        <w:ind w:left="0" w:firstLine="710"/>
      </w:pPr>
      <w:r w:rsidRPr="00E8785F">
        <w:t xml:space="preserve">В ходе исполнения настоящего Договора </w:t>
      </w:r>
      <w:r>
        <w:t>П</w:t>
      </w:r>
      <w:r w:rsidRPr="00E8785F">
        <w:t>одрядчик вправе предоставить Заказчику обеспечение исполнения обязательств по настоящему Договору, уменьшенное на размер выполненных обязательств, взамен ранее предоставленного обеспечения исполнения обязательств по Договору.</w:t>
      </w:r>
    </w:p>
    <w:p w14:paraId="3F9BA5DE" w14:textId="77777777" w:rsidR="009B2294" w:rsidRPr="00337B5A" w:rsidRDefault="009B2294" w:rsidP="009B2294">
      <w:pPr>
        <w:widowControl w:val="0"/>
        <w:numPr>
          <w:ilvl w:val="1"/>
          <w:numId w:val="139"/>
        </w:numPr>
        <w:autoSpaceDE w:val="0"/>
        <w:autoSpaceDN w:val="0"/>
        <w:adjustRightInd w:val="0"/>
        <w:spacing w:after="0"/>
        <w:ind w:left="0" w:firstLine="710"/>
      </w:pPr>
      <w:r w:rsidRPr="00337B5A">
        <w:t>Денежные средства, внесенные в качестве обеспечения исполнения Договора,</w:t>
      </w:r>
      <w:r w:rsidRPr="00337B5A">
        <w:rPr>
          <w:sz w:val="20"/>
          <w:szCs w:val="20"/>
        </w:rPr>
        <w:t xml:space="preserve"> </w:t>
      </w:r>
      <w:r w:rsidRPr="00337B5A">
        <w:t>в том числе части этих денежных средств в случае уменьшения размера обеспечения исполнени</w:t>
      </w:r>
      <w:r>
        <w:t xml:space="preserve">я Договора </w:t>
      </w:r>
      <w:r w:rsidRPr="00337B5A">
        <w:t xml:space="preserve">возвращаются </w:t>
      </w:r>
      <w:r>
        <w:t>П</w:t>
      </w:r>
      <w:r w:rsidRPr="00337B5A">
        <w:t xml:space="preserve">одрядчику при условии надлежащего исполнения им всех своих обязательств по Договору в течение 30 (тридцати) </w:t>
      </w:r>
      <w:r>
        <w:t>рабочих</w:t>
      </w:r>
      <w:r w:rsidRPr="00337B5A">
        <w:t xml:space="preserve"> дней с даты исполнения </w:t>
      </w:r>
      <w:r>
        <w:t>П</w:t>
      </w:r>
      <w:r w:rsidRPr="00337B5A">
        <w:t>одрядчиком обязательств, предусмотренных Договором</w:t>
      </w:r>
      <w:r>
        <w:t xml:space="preserve">, на основании письменного обращения Подрядчика о возврате денежных средств внесённых в качестве обеспечения </w:t>
      </w:r>
      <w:r w:rsidRPr="00337B5A">
        <w:t xml:space="preserve">исполнения Договора. Денежные средства возвращаются на счет, реквизиты которого указаны в настоящем Договоре или в дополнительно представленном </w:t>
      </w:r>
      <w:r>
        <w:t>П</w:t>
      </w:r>
      <w:r w:rsidRPr="00337B5A">
        <w:t xml:space="preserve">одрядчиком письменном требовании (требовании). </w:t>
      </w:r>
    </w:p>
    <w:p w14:paraId="51370A9E" w14:textId="77777777" w:rsidR="009B2294" w:rsidRPr="00337B5A" w:rsidRDefault="009B2294" w:rsidP="009B2294">
      <w:pPr>
        <w:widowControl w:val="0"/>
        <w:numPr>
          <w:ilvl w:val="1"/>
          <w:numId w:val="139"/>
        </w:numPr>
        <w:autoSpaceDE w:val="0"/>
        <w:autoSpaceDN w:val="0"/>
        <w:adjustRightInd w:val="0"/>
        <w:spacing w:after="0"/>
        <w:ind w:left="0" w:firstLine="710"/>
      </w:pPr>
      <w:r w:rsidRPr="00337B5A">
        <w:t xml:space="preserve">В случае если </w:t>
      </w:r>
      <w:r>
        <w:t>П</w:t>
      </w:r>
      <w:r w:rsidRPr="00337B5A">
        <w:t xml:space="preserve">одрядчиком в ходе исполнения Договора были нарушены обязательства, предусмотренные Договором, Заказчик возвращает денежное обеспечение в установленный пунктом </w:t>
      </w:r>
      <w:r>
        <w:t>14</w:t>
      </w:r>
      <w:r w:rsidRPr="00337B5A">
        <w:t>.</w:t>
      </w:r>
      <w:r>
        <w:t>10</w:t>
      </w:r>
      <w:r w:rsidRPr="00337B5A">
        <w:t xml:space="preserve"> Договора срок за вычетом сумм, предусмотренных настоящим Договором, а также убытков, которые понес Заказчик вследствие неисполнения и/или ненадлежащего исполнения </w:t>
      </w:r>
      <w:r>
        <w:t>П</w:t>
      </w:r>
      <w:r w:rsidRPr="00337B5A">
        <w:t>одрядчиком обязательств по Договору.</w:t>
      </w:r>
    </w:p>
    <w:p w14:paraId="479F287D" w14:textId="77777777" w:rsidR="009B2294" w:rsidRPr="00337B5A" w:rsidRDefault="009B2294" w:rsidP="009B2294">
      <w:pPr>
        <w:widowControl w:val="0"/>
        <w:numPr>
          <w:ilvl w:val="1"/>
          <w:numId w:val="139"/>
        </w:numPr>
        <w:autoSpaceDE w:val="0"/>
        <w:autoSpaceDN w:val="0"/>
        <w:adjustRightInd w:val="0"/>
        <w:spacing w:after="0"/>
        <w:ind w:left="0" w:firstLine="710"/>
        <w:outlineLvl w:val="3"/>
        <w:rPr>
          <w:b/>
        </w:rPr>
      </w:pPr>
      <w:r w:rsidRPr="00337B5A">
        <w:t xml:space="preserve">В случае отзыва в соответствии с </w:t>
      </w:r>
      <w:hyperlink r:id="rId10" w:history="1">
        <w:r w:rsidRPr="00337B5A">
          <w:t>законодательством</w:t>
        </w:r>
      </w:hyperlink>
      <w:r w:rsidRPr="00337B5A">
        <w:t xml:space="preserve"> Российской Федерации у банка, предоставившего </w:t>
      </w:r>
      <w:r>
        <w:t>П</w:t>
      </w:r>
      <w:r w:rsidRPr="00337B5A">
        <w:t xml:space="preserve">одрядчику банковскую гарантию в качестве обеспечения исполнения Договора, лицензии на осуществление банковских операций, </w:t>
      </w:r>
      <w:r>
        <w:t>П</w:t>
      </w:r>
      <w:r w:rsidRPr="00337B5A">
        <w:t>одрядчик обязан предоставить новое обеспечение исполнения Договора не позднее 1 (одного) месяца со дня</w:t>
      </w:r>
      <w:r>
        <w:t xml:space="preserve"> отзыва лицензии</w:t>
      </w:r>
      <w:r w:rsidRPr="00337B5A">
        <w:t xml:space="preserve">. </w:t>
      </w:r>
    </w:p>
    <w:p w14:paraId="10A70486" w14:textId="77777777" w:rsidR="00AE52BD" w:rsidRPr="00A55BC5" w:rsidRDefault="00AE52BD" w:rsidP="00387813">
      <w:pPr>
        <w:spacing w:after="0"/>
        <w:ind w:firstLine="567"/>
        <w:contextualSpacing/>
        <w:rPr>
          <w:b/>
        </w:rPr>
      </w:pPr>
    </w:p>
    <w:p w14:paraId="7F433671" w14:textId="6E03CDAB" w:rsidR="00FC1073" w:rsidRDefault="00FC1073" w:rsidP="003D67BB">
      <w:pPr>
        <w:widowControl w:val="0"/>
        <w:numPr>
          <w:ilvl w:val="0"/>
          <w:numId w:val="139"/>
        </w:numPr>
        <w:tabs>
          <w:tab w:val="left" w:pos="993"/>
        </w:tabs>
        <w:autoSpaceDE w:val="0"/>
        <w:autoSpaceDN w:val="0"/>
        <w:adjustRightInd w:val="0"/>
        <w:spacing w:after="0"/>
        <w:ind w:left="0" w:firstLine="567"/>
        <w:contextualSpacing/>
        <w:jc w:val="center"/>
        <w:rPr>
          <w:b/>
        </w:rPr>
      </w:pPr>
      <w:r>
        <w:rPr>
          <w:b/>
        </w:rPr>
        <w:t>Гарантийный срок</w:t>
      </w:r>
    </w:p>
    <w:p w14:paraId="727ABF92" w14:textId="54E3C40C" w:rsidR="00FC1073" w:rsidRPr="00FC1073" w:rsidRDefault="00FC1073" w:rsidP="003D67BB">
      <w:pPr>
        <w:pStyle w:val="aff4"/>
        <w:numPr>
          <w:ilvl w:val="1"/>
          <w:numId w:val="139"/>
        </w:numPr>
        <w:suppressAutoHyphens/>
        <w:adjustRightInd w:val="0"/>
        <w:ind w:left="0" w:firstLine="567"/>
        <w:jc w:val="both"/>
        <w:rPr>
          <w:color w:val="000000"/>
        </w:rPr>
      </w:pPr>
      <w:r w:rsidRPr="00FC1073">
        <w:rPr>
          <w:color w:val="000000"/>
        </w:rPr>
        <w:t xml:space="preserve">Подрядчик гарантирует качество выполнения Работ, а также устранения недостатков, выявленных в течение гарантийного срока. Гарантийный срок исчисляется с даты подписания Заказчиком </w:t>
      </w:r>
      <w:r w:rsidR="00A3318D">
        <w:rPr>
          <w:color w:val="000000"/>
        </w:rPr>
        <w:t>акта сдачи-приемки выполненных работ</w:t>
      </w:r>
      <w:r w:rsidRPr="00FC1073">
        <w:rPr>
          <w:color w:val="000000"/>
        </w:rPr>
        <w:t xml:space="preserve"> и составляет 60</w:t>
      </w:r>
      <w:r w:rsidR="002D6FD6">
        <w:rPr>
          <w:color w:val="000000"/>
        </w:rPr>
        <w:t> </w:t>
      </w:r>
      <w:r w:rsidRPr="00FC1073">
        <w:rPr>
          <w:color w:val="000000"/>
        </w:rPr>
        <w:t>(шестьдесят) месяцев.</w:t>
      </w:r>
    </w:p>
    <w:p w14:paraId="6A143C12" w14:textId="77777777" w:rsidR="00FC1073" w:rsidRPr="00105C45" w:rsidRDefault="00FC1073" w:rsidP="00FC1073">
      <w:pPr>
        <w:suppressAutoHyphens/>
        <w:adjustRightInd w:val="0"/>
        <w:spacing w:after="0"/>
        <w:ind w:firstLine="567"/>
        <w:rPr>
          <w:color w:val="000000"/>
        </w:rPr>
      </w:pPr>
      <w:r w:rsidRPr="00105C45">
        <w:rPr>
          <w:color w:val="000000"/>
        </w:rPr>
        <w:t xml:space="preserve">Гарантии качества распространяются на все Работы, выполненные </w:t>
      </w:r>
      <w:r>
        <w:rPr>
          <w:color w:val="000000"/>
        </w:rPr>
        <w:t>Подрядчиком</w:t>
      </w:r>
      <w:r w:rsidRPr="00105C45">
        <w:rPr>
          <w:color w:val="000000"/>
        </w:rPr>
        <w:t xml:space="preserve"> по настоящему </w:t>
      </w:r>
      <w:r>
        <w:rPr>
          <w:color w:val="000000"/>
        </w:rPr>
        <w:t>Договору.</w:t>
      </w:r>
    </w:p>
    <w:p w14:paraId="25517E72" w14:textId="161716E4" w:rsidR="00FC1073" w:rsidRPr="004D4217" w:rsidRDefault="00FC1073" w:rsidP="003D67BB">
      <w:pPr>
        <w:pStyle w:val="aff4"/>
        <w:numPr>
          <w:ilvl w:val="1"/>
          <w:numId w:val="139"/>
        </w:numPr>
        <w:suppressAutoHyphens/>
        <w:adjustRightInd w:val="0"/>
        <w:ind w:left="0" w:firstLine="567"/>
        <w:jc w:val="both"/>
        <w:rPr>
          <w:color w:val="000000"/>
        </w:rPr>
      </w:pPr>
      <w:r w:rsidRPr="00105C45">
        <w:rPr>
          <w:color w:val="000000"/>
        </w:rPr>
        <w:t>Подрядчик несет ответственность за ненадлежащее выполнение Работ, включая недостатки Результата</w:t>
      </w:r>
      <w:r w:rsidRPr="004D4217">
        <w:rPr>
          <w:color w:val="000000"/>
        </w:rPr>
        <w:t xml:space="preserve"> Работ, обнаруженные впоследствии в ходе строительства Объекта, а также в процессе его эксплуатации. При обнаружении Заказчиком после приемки, но в пределах гарантийного срока, скрытых недостатков Результата Работ, которые не могли быть установлены при обычном способе приемки (в том числе, но не ограничиваясь: в отношении формирования исходных данных для проектирования, результатов технических обследований и инженерных изысканий, проектной документации в целом и ее разделов в частности, требованиям нормативов и правил, предъявляемым к проведению инженерных изысканий и проектированию, составу и содержанию проектной документации), Заказчик уведомляет об этом Подрядчика в течение 5 (пяти) рабочих дней с момента обнаружения таких недостатков и приглашает Подрядчика для подписания двухстороннего акта о выявленных недостатках Результата Работ и сроках их устранения.</w:t>
      </w:r>
    </w:p>
    <w:p w14:paraId="426C9136" w14:textId="43382AD0" w:rsidR="00FC1073" w:rsidRPr="004D4217" w:rsidRDefault="00FC1073" w:rsidP="003D67BB">
      <w:pPr>
        <w:pStyle w:val="aff4"/>
        <w:numPr>
          <w:ilvl w:val="1"/>
          <w:numId w:val="139"/>
        </w:numPr>
        <w:suppressAutoHyphens/>
        <w:adjustRightInd w:val="0"/>
        <w:ind w:left="0" w:firstLine="567"/>
        <w:jc w:val="both"/>
        <w:rPr>
          <w:color w:val="000000"/>
        </w:rPr>
      </w:pPr>
      <w:r w:rsidRPr="004D4217">
        <w:rPr>
          <w:color w:val="000000"/>
        </w:rPr>
        <w:t xml:space="preserve">Если Подрядчик не явится для подписания акта о выявленных недостатках выполненных Работ в течение 3 (трех) рабочих дней со дня получения уведомления Заказчика, Заказчик имеет право составить односторонний акт о выявленных недостатках выполненных Работ и направить его Подрядчику с требованием устранить недостатки выполненных Работ в указанный Заказчиком срок. </w:t>
      </w:r>
    </w:p>
    <w:p w14:paraId="5A0BAE7D" w14:textId="2C833AD6" w:rsidR="00FC1073" w:rsidRPr="004D4217" w:rsidRDefault="00FC1073" w:rsidP="003D67BB">
      <w:pPr>
        <w:pStyle w:val="aff4"/>
        <w:numPr>
          <w:ilvl w:val="1"/>
          <w:numId w:val="139"/>
        </w:numPr>
        <w:suppressAutoHyphens/>
        <w:adjustRightInd w:val="0"/>
        <w:ind w:left="0" w:firstLine="567"/>
        <w:jc w:val="both"/>
        <w:rPr>
          <w:color w:val="000000"/>
        </w:rPr>
      </w:pPr>
      <w:r w:rsidRPr="004D4217">
        <w:rPr>
          <w:color w:val="000000"/>
        </w:rPr>
        <w:t xml:space="preserve">Обнаруженные в соответствии с пунктом </w:t>
      </w:r>
      <w:r w:rsidR="004D4217">
        <w:rPr>
          <w:color w:val="000000"/>
        </w:rPr>
        <w:t>15</w:t>
      </w:r>
      <w:r w:rsidRPr="004D4217">
        <w:rPr>
          <w:color w:val="000000"/>
        </w:rPr>
        <w:t>.2 Договора недостатки Подрядчик обязан устранить своими силами и за свой счет в срок, установленный Заказчиком, с внесением необходимых корректировок в Результат Работ таким образом, чтобы он был приведен в соответствие с пунктом 1.</w:t>
      </w:r>
      <w:r w:rsidR="004D4217">
        <w:rPr>
          <w:color w:val="000000"/>
        </w:rPr>
        <w:t>2</w:t>
      </w:r>
      <w:r w:rsidRPr="004D4217">
        <w:rPr>
          <w:color w:val="000000"/>
        </w:rPr>
        <w:t xml:space="preserve"> Договора. Подрядчик обязан выполнить все необходимые для этого действия.</w:t>
      </w:r>
    </w:p>
    <w:p w14:paraId="0D31E481" w14:textId="77777777" w:rsidR="00FC1073" w:rsidRPr="004D4217" w:rsidRDefault="00FC1073" w:rsidP="004D4217">
      <w:pPr>
        <w:suppressAutoHyphens/>
        <w:adjustRightInd w:val="0"/>
        <w:ind w:firstLine="567"/>
        <w:rPr>
          <w:color w:val="000000"/>
        </w:rPr>
      </w:pPr>
      <w:r w:rsidRPr="004D4217">
        <w:rPr>
          <w:color w:val="000000"/>
        </w:rPr>
        <w:t>Заказчик вправе потребовать от Подрядчика возмещения причиненных Заказчику убытков.</w:t>
      </w:r>
    </w:p>
    <w:p w14:paraId="4E17DC57" w14:textId="2E4FBA35" w:rsidR="00FC1073" w:rsidRPr="004D4217" w:rsidRDefault="004D4217" w:rsidP="003D67BB">
      <w:pPr>
        <w:pStyle w:val="aff4"/>
        <w:numPr>
          <w:ilvl w:val="1"/>
          <w:numId w:val="139"/>
        </w:numPr>
        <w:suppressAutoHyphens/>
        <w:adjustRightInd w:val="0"/>
        <w:ind w:left="0" w:firstLine="567"/>
        <w:jc w:val="both"/>
        <w:rPr>
          <w:color w:val="000000"/>
        </w:rPr>
      </w:pPr>
      <w:r>
        <w:rPr>
          <w:color w:val="000000"/>
        </w:rPr>
        <w:t>В</w:t>
      </w:r>
      <w:r w:rsidR="00FC1073" w:rsidRPr="004D4217">
        <w:rPr>
          <w:color w:val="000000"/>
        </w:rPr>
        <w:t xml:space="preserve"> случае, если Подрядчик не устранил допущенные им недостатки в сроки, установленные Заказчиком, Заказчик вправе устранить такие недостатки своими силами или с привлечением третьих лиц, за счет Подрядчика либо за свой счет с последующим возложением на Подрядчика всех понесенных Заказчиком расходов, а также потребовать от Подрядчика возмещения других понесенных убытков</w:t>
      </w:r>
    </w:p>
    <w:p w14:paraId="49855632" w14:textId="77777777" w:rsidR="00FC1073" w:rsidRDefault="00FC1073" w:rsidP="00FC1073">
      <w:pPr>
        <w:widowControl w:val="0"/>
        <w:tabs>
          <w:tab w:val="left" w:pos="993"/>
        </w:tabs>
        <w:autoSpaceDE w:val="0"/>
        <w:autoSpaceDN w:val="0"/>
        <w:adjustRightInd w:val="0"/>
        <w:spacing w:after="0"/>
        <w:contextualSpacing/>
        <w:jc w:val="center"/>
        <w:rPr>
          <w:b/>
        </w:rPr>
      </w:pPr>
    </w:p>
    <w:p w14:paraId="72654AC4" w14:textId="7AED5E2F" w:rsidR="00AE52BD" w:rsidRPr="00A55BC5" w:rsidRDefault="00AE52BD" w:rsidP="003D67BB">
      <w:pPr>
        <w:widowControl w:val="0"/>
        <w:numPr>
          <w:ilvl w:val="0"/>
          <w:numId w:val="139"/>
        </w:numPr>
        <w:tabs>
          <w:tab w:val="left" w:pos="993"/>
        </w:tabs>
        <w:autoSpaceDE w:val="0"/>
        <w:autoSpaceDN w:val="0"/>
        <w:adjustRightInd w:val="0"/>
        <w:spacing w:after="0"/>
        <w:ind w:left="0" w:firstLine="567"/>
        <w:contextualSpacing/>
        <w:jc w:val="center"/>
        <w:rPr>
          <w:b/>
        </w:rPr>
      </w:pPr>
      <w:r w:rsidRPr="00A55BC5">
        <w:rPr>
          <w:b/>
        </w:rPr>
        <w:t>Разрешение споров</w:t>
      </w:r>
    </w:p>
    <w:p w14:paraId="0E34F90A" w14:textId="77777777" w:rsidR="00AE52BD" w:rsidRPr="00A55BC5" w:rsidRDefault="00AE52BD" w:rsidP="003D67BB">
      <w:pPr>
        <w:widowControl w:val="0"/>
        <w:numPr>
          <w:ilvl w:val="1"/>
          <w:numId w:val="139"/>
        </w:numPr>
        <w:tabs>
          <w:tab w:val="left" w:pos="1134"/>
        </w:tabs>
        <w:autoSpaceDE w:val="0"/>
        <w:autoSpaceDN w:val="0"/>
        <w:adjustRightInd w:val="0"/>
        <w:spacing w:after="0"/>
        <w:ind w:left="0" w:firstLine="567"/>
        <w:contextualSpacing/>
        <w:rPr>
          <w:rFonts w:eastAsia="Calibri"/>
          <w:lang w:eastAsia="en-US"/>
        </w:rPr>
      </w:pPr>
      <w:r w:rsidRPr="00A55BC5">
        <w:rPr>
          <w:rFonts w:eastAsia="Calibri"/>
          <w:lang w:eastAsia="en-US"/>
        </w:rPr>
        <w:t>Все споры по настоящему Договору решаются путем переговоров с соблюдением претензионного порядка урегулирования споров.</w:t>
      </w:r>
    </w:p>
    <w:p w14:paraId="21429FCB" w14:textId="77777777" w:rsidR="00AE52BD" w:rsidRPr="00A55BC5" w:rsidRDefault="00AE52BD" w:rsidP="00387813">
      <w:pPr>
        <w:tabs>
          <w:tab w:val="left" w:pos="1134"/>
        </w:tabs>
        <w:spacing w:after="0"/>
        <w:ind w:firstLine="567"/>
        <w:rPr>
          <w:rFonts w:eastAsia="Calibri"/>
          <w:lang w:eastAsia="en-US"/>
        </w:rPr>
      </w:pPr>
      <w:r w:rsidRPr="00A55BC5">
        <w:rPr>
          <w:rFonts w:eastAsia="Calibri"/>
          <w:lang w:eastAsia="en-US"/>
        </w:rPr>
        <w:t>Сторона, получившая претензию, обязана дать мотивированный ответ другой стороне не позднее 10 (десяти) календарных дней с даты получения претензии.</w:t>
      </w:r>
    </w:p>
    <w:p w14:paraId="13F8FA34" w14:textId="0ED0D8D8" w:rsidR="00AE52BD" w:rsidRPr="00A55BC5" w:rsidRDefault="00AE52BD" w:rsidP="00387813">
      <w:pPr>
        <w:tabs>
          <w:tab w:val="left" w:pos="1134"/>
        </w:tabs>
        <w:spacing w:after="0"/>
        <w:ind w:firstLine="567"/>
        <w:rPr>
          <w:rFonts w:eastAsia="Calibri"/>
          <w:lang w:eastAsia="en-US"/>
        </w:rPr>
      </w:pPr>
      <w:r w:rsidRPr="00A55BC5">
        <w:rPr>
          <w:rFonts w:eastAsia="Calibri"/>
          <w:lang w:eastAsia="en-US"/>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w:t>
      </w:r>
      <w:r w:rsidR="003B0B86">
        <w:rPr>
          <w:rFonts w:eastAsia="Calibri"/>
          <w:lang w:eastAsia="en-US"/>
        </w:rPr>
        <w:t>города Москвы</w:t>
      </w:r>
      <w:r w:rsidRPr="00A55BC5">
        <w:rPr>
          <w:rFonts w:eastAsia="Calibri"/>
          <w:lang w:eastAsia="en-US"/>
        </w:rPr>
        <w:t>.</w:t>
      </w:r>
    </w:p>
    <w:p w14:paraId="51A34CFE" w14:textId="77777777" w:rsidR="00AE52BD" w:rsidRPr="00A55BC5" w:rsidRDefault="00AE52BD" w:rsidP="003D67BB">
      <w:pPr>
        <w:widowControl w:val="0"/>
        <w:numPr>
          <w:ilvl w:val="1"/>
          <w:numId w:val="139"/>
        </w:numPr>
        <w:tabs>
          <w:tab w:val="left" w:pos="1134"/>
        </w:tabs>
        <w:autoSpaceDE w:val="0"/>
        <w:autoSpaceDN w:val="0"/>
        <w:adjustRightInd w:val="0"/>
        <w:spacing w:after="0"/>
        <w:ind w:left="0" w:firstLine="567"/>
        <w:contextualSpacing/>
        <w:rPr>
          <w:rFonts w:eastAsia="Calibri"/>
          <w:lang w:eastAsia="en-US"/>
        </w:rPr>
      </w:pPr>
      <w:r w:rsidRPr="00A55BC5">
        <w:rPr>
          <w:rFonts w:eastAsia="Calibri"/>
          <w:lang w:eastAsia="en-US"/>
        </w:rPr>
        <w:t xml:space="preserve"> 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6B256F99" w14:textId="77777777" w:rsidR="00AE52BD" w:rsidRPr="00A55BC5" w:rsidRDefault="00AE52BD" w:rsidP="00387813">
      <w:pPr>
        <w:widowControl w:val="0"/>
        <w:autoSpaceDE w:val="0"/>
        <w:autoSpaceDN w:val="0"/>
        <w:adjustRightInd w:val="0"/>
        <w:spacing w:after="0"/>
        <w:ind w:firstLine="567"/>
      </w:pPr>
    </w:p>
    <w:p w14:paraId="16372451" w14:textId="77777777" w:rsidR="00AE52BD" w:rsidRPr="00A55BC5" w:rsidRDefault="00AE52BD" w:rsidP="003D67BB">
      <w:pPr>
        <w:widowControl w:val="0"/>
        <w:numPr>
          <w:ilvl w:val="0"/>
          <w:numId w:val="139"/>
        </w:numPr>
        <w:tabs>
          <w:tab w:val="left" w:pos="993"/>
        </w:tabs>
        <w:autoSpaceDE w:val="0"/>
        <w:autoSpaceDN w:val="0"/>
        <w:adjustRightInd w:val="0"/>
        <w:spacing w:after="0"/>
        <w:ind w:left="0" w:firstLine="567"/>
        <w:contextualSpacing/>
        <w:jc w:val="center"/>
        <w:rPr>
          <w:b/>
        </w:rPr>
      </w:pPr>
      <w:r w:rsidRPr="00A55BC5">
        <w:rPr>
          <w:b/>
        </w:rPr>
        <w:t>Условия конфиденциальности</w:t>
      </w:r>
    </w:p>
    <w:p w14:paraId="5906F813" w14:textId="77777777" w:rsidR="00A3318D" w:rsidRPr="00A55BC5" w:rsidRDefault="00A3318D" w:rsidP="003D67BB">
      <w:pPr>
        <w:widowControl w:val="0"/>
        <w:numPr>
          <w:ilvl w:val="1"/>
          <w:numId w:val="139"/>
        </w:numPr>
        <w:tabs>
          <w:tab w:val="left" w:pos="1134"/>
        </w:tabs>
        <w:autoSpaceDE w:val="0"/>
        <w:autoSpaceDN w:val="0"/>
        <w:adjustRightInd w:val="0"/>
        <w:spacing w:after="0"/>
        <w:ind w:left="0" w:firstLine="567"/>
        <w:contextualSpacing/>
      </w:pPr>
      <w:r w:rsidRPr="00A55BC5">
        <w:t>Если иное не будет установлено соглашением Сторон, то конфиденциальными являются все получаемые Сторонами друг от друга в процессе исполнения настоящего Договора сведения, за исключением тех, которые без участия Сторон были или будут опубликованы или распространены в иной форме в официальных (служебных) источниках либо стали (станут) известны без участия Сторон от третьих лиц.</w:t>
      </w:r>
    </w:p>
    <w:p w14:paraId="7B67DA53" w14:textId="77777777" w:rsidR="00A3318D" w:rsidRPr="00A55BC5" w:rsidRDefault="00A3318D" w:rsidP="003D67BB">
      <w:pPr>
        <w:widowControl w:val="0"/>
        <w:numPr>
          <w:ilvl w:val="1"/>
          <w:numId w:val="139"/>
        </w:numPr>
        <w:tabs>
          <w:tab w:val="left" w:pos="1134"/>
        </w:tabs>
        <w:autoSpaceDE w:val="0"/>
        <w:autoSpaceDN w:val="0"/>
        <w:adjustRightInd w:val="0"/>
        <w:spacing w:after="0"/>
        <w:ind w:left="0" w:firstLine="567"/>
        <w:contextualSpacing/>
      </w:pPr>
      <w:r w:rsidRPr="00A55BC5">
        <w:t>Конфиденциальные сведения не подлежат разглашению и распространению в иной форме как в течение всего срока действия настоящего Договора, так и после его прекращения в течение последующих 2 (двух) лет.</w:t>
      </w:r>
    </w:p>
    <w:p w14:paraId="5A2F91CB" w14:textId="77777777" w:rsidR="00A3318D" w:rsidRPr="00A55BC5" w:rsidRDefault="00A3318D" w:rsidP="003D67BB">
      <w:pPr>
        <w:widowControl w:val="0"/>
        <w:numPr>
          <w:ilvl w:val="1"/>
          <w:numId w:val="139"/>
        </w:numPr>
        <w:tabs>
          <w:tab w:val="left" w:pos="1134"/>
        </w:tabs>
        <w:autoSpaceDE w:val="0"/>
        <w:autoSpaceDN w:val="0"/>
        <w:adjustRightInd w:val="0"/>
        <w:spacing w:after="0"/>
        <w:ind w:left="0" w:firstLine="567"/>
        <w:contextualSpacing/>
      </w:pPr>
      <w:r w:rsidRPr="00A55BC5">
        <w:t xml:space="preserve">Не считается разглашением </w:t>
      </w:r>
      <w:r>
        <w:t>конфиденциальных сведений</w:t>
      </w:r>
      <w:r w:rsidRPr="00A55BC5">
        <w:t xml:space="preserve"> Заказчиком сообщение </w:t>
      </w:r>
      <w:r>
        <w:t>о них</w:t>
      </w:r>
      <w:r w:rsidRPr="00A55BC5">
        <w:t>, надзорным органам Российской Федерации, а также в случаях, установленных законодательством Российской Федерации, предоставление конфиденциальных сведений по законному требованию правоохранительных и иных уполномоченных государственных органов и органов местного самоуправления.</w:t>
      </w:r>
    </w:p>
    <w:p w14:paraId="69450DED" w14:textId="77777777" w:rsidR="00AE52BD" w:rsidRPr="00A55BC5" w:rsidRDefault="00AE52BD" w:rsidP="00387813">
      <w:pPr>
        <w:widowControl w:val="0"/>
        <w:autoSpaceDE w:val="0"/>
        <w:autoSpaceDN w:val="0"/>
        <w:adjustRightInd w:val="0"/>
        <w:spacing w:after="0"/>
        <w:ind w:firstLine="567"/>
      </w:pPr>
    </w:p>
    <w:p w14:paraId="19341CA2" w14:textId="77777777" w:rsidR="00AE52BD" w:rsidRPr="00A55BC5" w:rsidRDefault="00AE52BD" w:rsidP="003D67BB">
      <w:pPr>
        <w:widowControl w:val="0"/>
        <w:numPr>
          <w:ilvl w:val="0"/>
          <w:numId w:val="139"/>
        </w:numPr>
        <w:tabs>
          <w:tab w:val="left" w:pos="993"/>
        </w:tabs>
        <w:autoSpaceDE w:val="0"/>
        <w:autoSpaceDN w:val="0"/>
        <w:adjustRightInd w:val="0"/>
        <w:spacing w:after="0"/>
        <w:ind w:left="0" w:firstLine="567"/>
        <w:contextualSpacing/>
        <w:jc w:val="center"/>
        <w:rPr>
          <w:b/>
          <w:bCs/>
        </w:rPr>
      </w:pPr>
      <w:r w:rsidRPr="00A55BC5">
        <w:rPr>
          <w:b/>
        </w:rPr>
        <w:t>Обстоятельства</w:t>
      </w:r>
      <w:r w:rsidRPr="00A55BC5">
        <w:rPr>
          <w:b/>
          <w:bCs/>
        </w:rPr>
        <w:t xml:space="preserve"> непреодолимой силы</w:t>
      </w:r>
    </w:p>
    <w:p w14:paraId="5652DC65" w14:textId="5C8B18BB" w:rsidR="00260AB4" w:rsidRPr="00A55BC5" w:rsidRDefault="00260AB4" w:rsidP="00260AB4">
      <w:pPr>
        <w:tabs>
          <w:tab w:val="left" w:pos="993"/>
          <w:tab w:val="left" w:pos="1134"/>
        </w:tabs>
        <w:suppressAutoHyphens/>
        <w:autoSpaceDE w:val="0"/>
        <w:autoSpaceDN w:val="0"/>
        <w:adjustRightInd w:val="0"/>
        <w:ind w:firstLine="567"/>
      </w:pPr>
      <w:r>
        <w:t xml:space="preserve">18.1. </w:t>
      </w:r>
      <w:r w:rsidRPr="00A55BC5">
        <w:t xml:space="preserve">Стороны освобождаются от ответственности за частичное или полное неисполнение обязательств по настоящему Договору, </w:t>
      </w:r>
      <w:r w:rsidRPr="00501D0D">
        <w:t>если ненадлежащее исполнение Сторонами обязанностей вызвано непреодолимой силой,</w:t>
      </w:r>
      <w:r>
        <w:t xml:space="preserve"> </w:t>
      </w:r>
      <w:r w:rsidRPr="00501D0D">
        <w:t>т.е. чрезвычайными и непредотвратимыми обстоятельствами, возникшими помимо воли и желания Сторон</w:t>
      </w:r>
      <w:r>
        <w:t>,</w:t>
      </w:r>
      <w:r w:rsidRPr="00501D0D">
        <w:t xml:space="preserve"> и которые нельзя предвидеть или избежать. К таким обстоятельствам не относятся, в частности, нарушение обяза</w:t>
      </w:r>
      <w:r>
        <w:t xml:space="preserve">нностей со стороны третьих лиц, </w:t>
      </w:r>
      <w:r w:rsidRPr="00501D0D">
        <w:t xml:space="preserve">отсутствие на рынке нужных для исполнения </w:t>
      </w:r>
      <w:r>
        <w:t>Договора</w:t>
      </w:r>
      <w:r w:rsidRPr="00501D0D">
        <w:t xml:space="preserve"> товаров</w:t>
      </w:r>
      <w:r>
        <w:t>,</w:t>
      </w:r>
      <w:r w:rsidRPr="00A55BC5">
        <w:t xml:space="preserve"> инфляционные процессы в экономике.</w:t>
      </w:r>
    </w:p>
    <w:p w14:paraId="43DE012F" w14:textId="51C53C8B" w:rsidR="00260AB4" w:rsidRDefault="00260AB4" w:rsidP="00260AB4">
      <w:pPr>
        <w:tabs>
          <w:tab w:val="left" w:pos="1134"/>
        </w:tabs>
        <w:suppressAutoHyphens/>
        <w:autoSpaceDE w:val="0"/>
        <w:autoSpaceDN w:val="0"/>
        <w:adjustRightInd w:val="0"/>
        <w:ind w:firstLine="567"/>
      </w:pPr>
      <w:r>
        <w:t>18.2. </w:t>
      </w:r>
      <w:r w:rsidRPr="00501D0D">
        <w:t>Сторона, которая не в состоянии выполнить свои обязательства, незамедлительно письменно информирует другую Сторону о начале и прекращении указанных выше обстоятельств, но в любом случае не позднее 3 (трех) календарных дней после начала их действия и прекращени</w:t>
      </w:r>
      <w:r>
        <w:t>я</w:t>
      </w:r>
      <w:r w:rsidRPr="00501D0D">
        <w:t xml:space="preserve"> соответственно</w:t>
      </w:r>
      <w:r w:rsidRPr="00A55BC5">
        <w:t xml:space="preserve">. </w:t>
      </w:r>
    </w:p>
    <w:p w14:paraId="36E03088" w14:textId="41EDD03F" w:rsidR="00260AB4" w:rsidRDefault="00260AB4" w:rsidP="00260AB4">
      <w:pPr>
        <w:tabs>
          <w:tab w:val="left" w:pos="1134"/>
        </w:tabs>
        <w:suppressAutoHyphens/>
        <w:autoSpaceDE w:val="0"/>
        <w:autoSpaceDN w:val="0"/>
        <w:adjustRightInd w:val="0"/>
        <w:ind w:firstLine="567"/>
      </w:pPr>
      <w:r>
        <w:t>18.3. </w:t>
      </w:r>
      <w:r w:rsidRPr="00501D0D">
        <w:t>Несвоевременное уведомление либо не уведомление об обстоятельствах непреодолимой силы лишает соответствующую Сторону права на освобождение от ответственности за невыполнение обязательств по причине указанных обстоятельств</w:t>
      </w:r>
      <w:r>
        <w:t>.</w:t>
      </w:r>
    </w:p>
    <w:p w14:paraId="51B29DAF" w14:textId="1237E05E" w:rsidR="00260AB4" w:rsidRPr="00501D0D" w:rsidRDefault="00260AB4" w:rsidP="00260AB4">
      <w:pPr>
        <w:pStyle w:val="ab"/>
        <w:suppressAutoHyphens/>
        <w:spacing w:after="0"/>
        <w:ind w:left="0" w:firstLine="567"/>
      </w:pPr>
      <w:r>
        <w:t>18.4. </w:t>
      </w:r>
      <w:r w:rsidRPr="00501D0D">
        <w:t xml:space="preserve">Если обстоятельство непреодолимой силы непосредственно повлияло на исполнение обязательств в срок, установленный в настоящем </w:t>
      </w:r>
      <w:r>
        <w:t>Договоре</w:t>
      </w:r>
      <w:r w:rsidRPr="00501D0D">
        <w:t>, срок исполнения обязательств отодвигается соразмерно времени действия соответствующего обстоятельства, но не более чем на 3 (три) месяца.</w:t>
      </w:r>
    </w:p>
    <w:p w14:paraId="4C5818F7" w14:textId="6BBFDB86" w:rsidR="00260AB4" w:rsidRPr="00501D0D" w:rsidRDefault="00260AB4" w:rsidP="00260AB4">
      <w:pPr>
        <w:pStyle w:val="ab"/>
        <w:suppressAutoHyphens/>
        <w:spacing w:after="0"/>
        <w:ind w:left="0" w:firstLine="567"/>
      </w:pPr>
      <w:r>
        <w:t>18.5. </w:t>
      </w:r>
      <w:r w:rsidRPr="00501D0D">
        <w:t xml:space="preserve">Если обстоятельства непреодолимой силы будут действовать свыше 3 (трех) месяцев, то каждая из Сторон вправе расторгнуть настоящий </w:t>
      </w:r>
      <w:r>
        <w:t>Договор</w:t>
      </w:r>
      <w:r w:rsidRPr="00501D0D">
        <w:t xml:space="preserve"> и в этом случае ни одна из Сторон не вправе требовать возмещения убытков.</w:t>
      </w:r>
    </w:p>
    <w:p w14:paraId="7866047E" w14:textId="77777777" w:rsidR="00A3318D" w:rsidRDefault="00A3318D" w:rsidP="00A3318D">
      <w:pPr>
        <w:tabs>
          <w:tab w:val="left" w:pos="1134"/>
        </w:tabs>
        <w:suppressAutoHyphens/>
        <w:autoSpaceDE w:val="0"/>
        <w:autoSpaceDN w:val="0"/>
        <w:adjustRightInd w:val="0"/>
        <w:spacing w:after="0"/>
        <w:ind w:firstLine="567"/>
      </w:pPr>
      <w:r>
        <w:t xml:space="preserve">18.6. Бремя доказывания наличия обстоятельств непреодолимой силы лежит на Стороне, чье ненадлежащее исполнение обязательств по Договору было вызвано (обусловлено) данными. </w:t>
      </w:r>
      <w:r w:rsidRPr="00501D0D">
        <w:t xml:space="preserve">Доказательством наличия обстоятельств непреодолимой силы и их продолжительности является </w:t>
      </w:r>
      <w:r>
        <w:t xml:space="preserve">заключение Торгово-промышленной палаты </w:t>
      </w:r>
      <w:r w:rsidRPr="00501D0D">
        <w:t>Российской Федерации</w:t>
      </w:r>
      <w:r>
        <w:t>.</w:t>
      </w:r>
    </w:p>
    <w:p w14:paraId="0561601E" w14:textId="77777777" w:rsidR="00C01AD7" w:rsidRPr="00A55BC5" w:rsidRDefault="00C01AD7" w:rsidP="00387813">
      <w:pPr>
        <w:widowControl w:val="0"/>
        <w:autoSpaceDE w:val="0"/>
        <w:autoSpaceDN w:val="0"/>
        <w:adjustRightInd w:val="0"/>
        <w:spacing w:after="0"/>
        <w:ind w:firstLine="567"/>
      </w:pPr>
    </w:p>
    <w:p w14:paraId="35952C7D" w14:textId="77777777" w:rsidR="00AE52BD" w:rsidRPr="00A55BC5" w:rsidRDefault="00AE52BD" w:rsidP="003D67BB">
      <w:pPr>
        <w:widowControl w:val="0"/>
        <w:numPr>
          <w:ilvl w:val="0"/>
          <w:numId w:val="139"/>
        </w:numPr>
        <w:tabs>
          <w:tab w:val="left" w:pos="1134"/>
        </w:tabs>
        <w:autoSpaceDE w:val="0"/>
        <w:autoSpaceDN w:val="0"/>
        <w:adjustRightInd w:val="0"/>
        <w:spacing w:after="0"/>
        <w:ind w:left="0" w:firstLine="567"/>
        <w:contextualSpacing/>
        <w:jc w:val="center"/>
        <w:rPr>
          <w:b/>
          <w:bCs/>
        </w:rPr>
      </w:pPr>
      <w:r w:rsidRPr="00A55BC5">
        <w:rPr>
          <w:b/>
        </w:rPr>
        <w:t>Срок</w:t>
      </w:r>
      <w:r w:rsidRPr="00A55BC5">
        <w:rPr>
          <w:b/>
          <w:bCs/>
        </w:rPr>
        <w:t xml:space="preserve"> действия Договора. Изменение и расторжение Договора</w:t>
      </w:r>
    </w:p>
    <w:p w14:paraId="4ADF729B" w14:textId="77777777" w:rsidR="00C01AD7" w:rsidRDefault="00AE52BD" w:rsidP="003D67BB">
      <w:pPr>
        <w:widowControl w:val="0"/>
        <w:numPr>
          <w:ilvl w:val="1"/>
          <w:numId w:val="139"/>
        </w:numPr>
        <w:tabs>
          <w:tab w:val="left" w:pos="1134"/>
        </w:tabs>
        <w:autoSpaceDE w:val="0"/>
        <w:autoSpaceDN w:val="0"/>
        <w:adjustRightInd w:val="0"/>
        <w:spacing w:after="0"/>
        <w:ind w:left="0" w:firstLine="567"/>
        <w:contextualSpacing/>
      </w:pPr>
      <w:r w:rsidRPr="00A55BC5">
        <w:t xml:space="preserve">Настоящий Договор вступает в силу с даты его подписания и действует до полного исполнения Сторонами своих обязательств по Договору. </w:t>
      </w:r>
    </w:p>
    <w:p w14:paraId="45B140DB" w14:textId="08A9D62D" w:rsidR="00AE52BD" w:rsidRPr="00A55BC5" w:rsidRDefault="00C01AD7" w:rsidP="003D67BB">
      <w:pPr>
        <w:widowControl w:val="0"/>
        <w:numPr>
          <w:ilvl w:val="1"/>
          <w:numId w:val="139"/>
        </w:numPr>
        <w:tabs>
          <w:tab w:val="left" w:pos="1134"/>
        </w:tabs>
        <w:autoSpaceDE w:val="0"/>
        <w:autoSpaceDN w:val="0"/>
        <w:adjustRightInd w:val="0"/>
        <w:spacing w:after="0"/>
        <w:ind w:left="0" w:firstLine="567"/>
        <w:contextualSpacing/>
      </w:pPr>
      <w:r>
        <w:t>Все изменения и дополнения оформляются в письменной форме, путем подписания Сторонами дополнительных соглашений к Договору.</w:t>
      </w:r>
    </w:p>
    <w:p w14:paraId="3C11E541" w14:textId="77777777" w:rsidR="00AE52BD" w:rsidRPr="00A55BC5" w:rsidRDefault="00AE52BD" w:rsidP="003D67BB">
      <w:pPr>
        <w:widowControl w:val="0"/>
        <w:numPr>
          <w:ilvl w:val="1"/>
          <w:numId w:val="139"/>
        </w:numPr>
        <w:tabs>
          <w:tab w:val="left" w:pos="1134"/>
        </w:tabs>
        <w:autoSpaceDE w:val="0"/>
        <w:autoSpaceDN w:val="0"/>
        <w:adjustRightInd w:val="0"/>
        <w:spacing w:after="0"/>
        <w:ind w:left="0" w:firstLine="567"/>
        <w:contextualSpacing/>
      </w:pPr>
      <w:r w:rsidRPr="00A55BC5">
        <w:t>Настоящий Договор может быть расторгнут:</w:t>
      </w:r>
    </w:p>
    <w:p w14:paraId="1594C456" w14:textId="77777777" w:rsidR="00AE52BD" w:rsidRPr="00921191" w:rsidRDefault="00AE52BD" w:rsidP="00387813">
      <w:pPr>
        <w:widowControl w:val="0"/>
        <w:numPr>
          <w:ilvl w:val="0"/>
          <w:numId w:val="120"/>
        </w:numPr>
        <w:tabs>
          <w:tab w:val="left" w:pos="-426"/>
          <w:tab w:val="left" w:pos="-284"/>
          <w:tab w:val="left" w:pos="-142"/>
          <w:tab w:val="left" w:pos="1134"/>
        </w:tabs>
        <w:autoSpaceDE w:val="0"/>
        <w:autoSpaceDN w:val="0"/>
        <w:adjustRightInd w:val="0"/>
        <w:spacing w:after="0"/>
        <w:ind w:left="0" w:firstLine="709"/>
        <w:contextualSpacing/>
        <w:rPr>
          <w:color w:val="000000"/>
        </w:rPr>
      </w:pPr>
      <w:r w:rsidRPr="00921191">
        <w:rPr>
          <w:color w:val="000000"/>
        </w:rPr>
        <w:t xml:space="preserve">по соглашению </w:t>
      </w:r>
      <w:r w:rsidR="00B1280B" w:rsidRPr="00921191">
        <w:rPr>
          <w:color w:val="000000"/>
        </w:rPr>
        <w:t>С</w:t>
      </w:r>
      <w:r w:rsidRPr="00921191">
        <w:rPr>
          <w:color w:val="000000"/>
        </w:rPr>
        <w:t>торон;</w:t>
      </w:r>
    </w:p>
    <w:p w14:paraId="073CC2EE" w14:textId="77777777" w:rsidR="00AE52BD" w:rsidRPr="00921191" w:rsidRDefault="00AE52BD" w:rsidP="00387813">
      <w:pPr>
        <w:widowControl w:val="0"/>
        <w:numPr>
          <w:ilvl w:val="0"/>
          <w:numId w:val="120"/>
        </w:numPr>
        <w:tabs>
          <w:tab w:val="left" w:pos="-426"/>
          <w:tab w:val="left" w:pos="-284"/>
          <w:tab w:val="left" w:pos="-142"/>
          <w:tab w:val="left" w:pos="1134"/>
        </w:tabs>
        <w:autoSpaceDE w:val="0"/>
        <w:autoSpaceDN w:val="0"/>
        <w:adjustRightInd w:val="0"/>
        <w:spacing w:after="0"/>
        <w:ind w:left="0" w:firstLine="709"/>
        <w:contextualSpacing/>
        <w:rPr>
          <w:color w:val="000000"/>
        </w:rPr>
      </w:pPr>
      <w:r w:rsidRPr="00921191">
        <w:rPr>
          <w:color w:val="000000"/>
        </w:rPr>
        <w:t>по решению суда;</w:t>
      </w:r>
    </w:p>
    <w:p w14:paraId="410ED3F7" w14:textId="77777777" w:rsidR="00AE52BD" w:rsidRPr="00A55BC5" w:rsidRDefault="00AE52BD" w:rsidP="00387813">
      <w:pPr>
        <w:widowControl w:val="0"/>
        <w:numPr>
          <w:ilvl w:val="0"/>
          <w:numId w:val="120"/>
        </w:numPr>
        <w:tabs>
          <w:tab w:val="left" w:pos="-426"/>
          <w:tab w:val="left" w:pos="-284"/>
          <w:tab w:val="left" w:pos="-142"/>
          <w:tab w:val="left" w:pos="1134"/>
        </w:tabs>
        <w:autoSpaceDE w:val="0"/>
        <w:autoSpaceDN w:val="0"/>
        <w:adjustRightInd w:val="0"/>
        <w:spacing w:after="0"/>
        <w:ind w:left="0" w:firstLine="709"/>
        <w:contextualSpacing/>
      </w:pPr>
      <w:r w:rsidRPr="00921191">
        <w:rPr>
          <w:color w:val="000000"/>
        </w:rPr>
        <w:t>в случае одностороннего</w:t>
      </w:r>
      <w:r w:rsidRPr="00A55BC5">
        <w:t xml:space="preserve"> отказа Стороны от исполнения Договора в соответствии с гражданским законодательством и условиями Договора.</w:t>
      </w:r>
    </w:p>
    <w:p w14:paraId="07EE17A7" w14:textId="77777777" w:rsidR="003F230F" w:rsidRPr="00311629" w:rsidRDefault="003F230F" w:rsidP="003D67BB">
      <w:pPr>
        <w:widowControl w:val="0"/>
        <w:numPr>
          <w:ilvl w:val="1"/>
          <w:numId w:val="139"/>
        </w:numPr>
        <w:tabs>
          <w:tab w:val="left" w:pos="1134"/>
        </w:tabs>
        <w:autoSpaceDE w:val="0"/>
        <w:autoSpaceDN w:val="0"/>
        <w:adjustRightInd w:val="0"/>
        <w:spacing w:after="0"/>
        <w:ind w:left="0" w:firstLine="567"/>
        <w:contextualSpacing/>
        <w:rPr>
          <w:color w:val="000000"/>
        </w:rPr>
      </w:pPr>
      <w:r w:rsidRPr="00311629">
        <w:t>Заказчик</w:t>
      </w:r>
      <w:r w:rsidRPr="00311629">
        <w:rPr>
          <w:color w:val="000000"/>
        </w:rPr>
        <w:t xml:space="preserve"> вправе в одностороннем порядке отказаться от исполнения настоящего Договора в случаях:</w:t>
      </w:r>
    </w:p>
    <w:p w14:paraId="0509791C" w14:textId="77777777" w:rsidR="00A3318D" w:rsidRPr="00311629" w:rsidRDefault="00A3318D" w:rsidP="00A3318D">
      <w:pPr>
        <w:widowControl w:val="0"/>
        <w:numPr>
          <w:ilvl w:val="0"/>
          <w:numId w:val="120"/>
        </w:numPr>
        <w:tabs>
          <w:tab w:val="left" w:pos="-426"/>
          <w:tab w:val="left" w:pos="-284"/>
          <w:tab w:val="left" w:pos="-142"/>
          <w:tab w:val="left" w:pos="1134"/>
        </w:tabs>
        <w:autoSpaceDE w:val="0"/>
        <w:autoSpaceDN w:val="0"/>
        <w:adjustRightInd w:val="0"/>
        <w:spacing w:after="0"/>
        <w:ind w:left="0" w:firstLine="709"/>
        <w:contextualSpacing/>
        <w:rPr>
          <w:color w:val="000000"/>
        </w:rPr>
      </w:pPr>
      <w:r>
        <w:rPr>
          <w:color w:val="000000"/>
        </w:rPr>
        <w:t xml:space="preserve">задержки </w:t>
      </w:r>
      <w:r w:rsidRPr="00311629">
        <w:rPr>
          <w:color w:val="000000"/>
        </w:rPr>
        <w:t>пред</w:t>
      </w:r>
      <w:r>
        <w:rPr>
          <w:color w:val="000000"/>
        </w:rPr>
        <w:t>о</w:t>
      </w:r>
      <w:r w:rsidRPr="00311629">
        <w:rPr>
          <w:color w:val="000000"/>
        </w:rPr>
        <w:t>ставления</w:t>
      </w:r>
      <w:r>
        <w:rPr>
          <w:color w:val="000000"/>
        </w:rPr>
        <w:t xml:space="preserve"> </w:t>
      </w:r>
      <w:r w:rsidRPr="00311629">
        <w:rPr>
          <w:color w:val="000000"/>
        </w:rPr>
        <w:t>Подрядчиком</w:t>
      </w:r>
      <w:r w:rsidRPr="006F570C">
        <w:t xml:space="preserve"> </w:t>
      </w:r>
      <w:r w:rsidRPr="00A55BC5">
        <w:t>оперативн</w:t>
      </w:r>
      <w:r>
        <w:t>ого о</w:t>
      </w:r>
      <w:r w:rsidRPr="00A55BC5">
        <w:t>тчёт</w:t>
      </w:r>
      <w:r>
        <w:t>а</w:t>
      </w:r>
      <w:r w:rsidRPr="00A55BC5">
        <w:t xml:space="preserve"> выполненных работ за месяц</w:t>
      </w:r>
      <w:r w:rsidRPr="00311629">
        <w:rPr>
          <w:color w:val="000000"/>
        </w:rPr>
        <w:t xml:space="preserve"> </w:t>
      </w:r>
      <w:r>
        <w:rPr>
          <w:color w:val="000000"/>
        </w:rPr>
        <w:t>более чем на 15 (пятнадцать) календарных дней от даты, указанной в пункте 11.1 Договора</w:t>
      </w:r>
      <w:r w:rsidRPr="00311629">
        <w:rPr>
          <w:color w:val="000000"/>
        </w:rPr>
        <w:t>;</w:t>
      </w:r>
    </w:p>
    <w:p w14:paraId="5777D540" w14:textId="77777777" w:rsidR="00A3318D" w:rsidRPr="00311629" w:rsidRDefault="00A3318D" w:rsidP="00A3318D">
      <w:pPr>
        <w:widowControl w:val="0"/>
        <w:numPr>
          <w:ilvl w:val="0"/>
          <w:numId w:val="120"/>
        </w:numPr>
        <w:tabs>
          <w:tab w:val="left" w:pos="1134"/>
        </w:tabs>
        <w:autoSpaceDE w:val="0"/>
        <w:autoSpaceDN w:val="0"/>
        <w:adjustRightInd w:val="0"/>
        <w:spacing w:after="0"/>
        <w:ind w:left="0" w:right="2" w:firstLine="709"/>
        <w:contextualSpacing/>
        <w:rPr>
          <w:color w:val="000000"/>
        </w:rPr>
      </w:pPr>
      <w:r w:rsidRPr="00311629">
        <w:rPr>
          <w:color w:val="000000"/>
        </w:rPr>
        <w:t xml:space="preserve">в случае задержки Подрядчиком начала выполнения работ более чем на </w:t>
      </w:r>
      <w:r>
        <w:rPr>
          <w:color w:val="000000"/>
        </w:rPr>
        <w:t>15 </w:t>
      </w:r>
      <w:r w:rsidRPr="00311629">
        <w:rPr>
          <w:color w:val="000000"/>
        </w:rPr>
        <w:t>(</w:t>
      </w:r>
      <w:r>
        <w:rPr>
          <w:color w:val="000000"/>
        </w:rPr>
        <w:t>пятнадцать</w:t>
      </w:r>
      <w:r w:rsidRPr="00311629">
        <w:rPr>
          <w:color w:val="000000"/>
        </w:rPr>
        <w:t>) календарных дней от момента начала срока выполнения работ, по причинам, не зависящим от Заказчика;</w:t>
      </w:r>
    </w:p>
    <w:p w14:paraId="2B3CED4A" w14:textId="77777777" w:rsidR="00A3318D" w:rsidRPr="00311629" w:rsidRDefault="00A3318D" w:rsidP="00A3318D">
      <w:pPr>
        <w:widowControl w:val="0"/>
        <w:numPr>
          <w:ilvl w:val="0"/>
          <w:numId w:val="120"/>
        </w:numPr>
        <w:tabs>
          <w:tab w:val="left" w:pos="-426"/>
          <w:tab w:val="left" w:pos="-284"/>
          <w:tab w:val="left" w:pos="-142"/>
          <w:tab w:val="left" w:pos="1134"/>
        </w:tabs>
        <w:autoSpaceDE w:val="0"/>
        <w:autoSpaceDN w:val="0"/>
        <w:adjustRightInd w:val="0"/>
        <w:spacing w:after="0"/>
        <w:ind w:left="0" w:firstLine="709"/>
        <w:contextualSpacing/>
        <w:rPr>
          <w:color w:val="000000"/>
        </w:rPr>
      </w:pPr>
      <w:r w:rsidRPr="00311629">
        <w:rPr>
          <w:color w:val="000000"/>
        </w:rPr>
        <w:t xml:space="preserve">при нарушении Подрядчиком общего срока выполнения работ на срок свыше </w:t>
      </w:r>
      <w:r>
        <w:rPr>
          <w:color w:val="000000"/>
        </w:rPr>
        <w:t>15 </w:t>
      </w:r>
      <w:r w:rsidRPr="00311629">
        <w:rPr>
          <w:color w:val="000000"/>
        </w:rPr>
        <w:t>(</w:t>
      </w:r>
      <w:r>
        <w:rPr>
          <w:color w:val="000000"/>
        </w:rPr>
        <w:t>пятнадцати</w:t>
      </w:r>
      <w:r w:rsidRPr="00311629">
        <w:rPr>
          <w:color w:val="000000"/>
        </w:rPr>
        <w:t>) календарных дней;</w:t>
      </w:r>
    </w:p>
    <w:p w14:paraId="5B67FF15" w14:textId="77777777" w:rsidR="00A3318D" w:rsidRPr="00311629" w:rsidRDefault="00A3318D" w:rsidP="00A3318D">
      <w:pPr>
        <w:widowControl w:val="0"/>
        <w:numPr>
          <w:ilvl w:val="0"/>
          <w:numId w:val="120"/>
        </w:numPr>
        <w:shd w:val="clear" w:color="auto" w:fill="FFFFFF"/>
        <w:tabs>
          <w:tab w:val="left" w:pos="1134"/>
        </w:tabs>
        <w:autoSpaceDE w:val="0"/>
        <w:autoSpaceDN w:val="0"/>
        <w:adjustRightInd w:val="0"/>
        <w:spacing w:after="0"/>
        <w:ind w:left="0" w:firstLine="709"/>
        <w:contextualSpacing/>
      </w:pPr>
      <w:r w:rsidRPr="00311629">
        <w:t>при аннулировании (прекращения) действия лицензии/допуска СРО Подрядчика на работы по предмету Договора, а также в случаях принятия государственными или муниципальными органами решений, лишающих Подрядчика права на выполнение работ;</w:t>
      </w:r>
    </w:p>
    <w:p w14:paraId="3FB1A23E" w14:textId="77777777" w:rsidR="00A3318D" w:rsidRPr="00311629" w:rsidRDefault="00A3318D" w:rsidP="00A3318D">
      <w:pPr>
        <w:widowControl w:val="0"/>
        <w:numPr>
          <w:ilvl w:val="0"/>
          <w:numId w:val="120"/>
        </w:numPr>
        <w:shd w:val="clear" w:color="auto" w:fill="FFFFFF"/>
        <w:tabs>
          <w:tab w:val="left" w:pos="1134"/>
        </w:tabs>
        <w:autoSpaceDE w:val="0"/>
        <w:autoSpaceDN w:val="0"/>
        <w:adjustRightInd w:val="0"/>
        <w:spacing w:after="0"/>
        <w:ind w:left="0" w:firstLine="709"/>
        <w:contextualSpacing/>
      </w:pPr>
      <w:r w:rsidRPr="00311629">
        <w:t>при введении в отношении Подрядчика любой из процедур по делу о банкротстве или ликвидации Подрядчика;</w:t>
      </w:r>
    </w:p>
    <w:p w14:paraId="1CAA07A8" w14:textId="77777777" w:rsidR="00A3318D" w:rsidRDefault="00A3318D" w:rsidP="00A3318D">
      <w:pPr>
        <w:widowControl w:val="0"/>
        <w:numPr>
          <w:ilvl w:val="0"/>
          <w:numId w:val="120"/>
        </w:numPr>
        <w:tabs>
          <w:tab w:val="left" w:pos="1134"/>
        </w:tabs>
        <w:autoSpaceDE w:val="0"/>
        <w:autoSpaceDN w:val="0"/>
        <w:adjustRightInd w:val="0"/>
        <w:spacing w:after="0"/>
        <w:ind w:left="0" w:firstLine="709"/>
        <w:contextualSpacing/>
      </w:pPr>
      <w:r w:rsidRPr="00311629">
        <w:t xml:space="preserve">если в ходе исполнения Договора установлено, что Подрядчик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Подрядчика; </w:t>
      </w:r>
    </w:p>
    <w:p w14:paraId="41F4776C" w14:textId="35BC7ACB" w:rsidR="00A3318D" w:rsidRPr="00311629" w:rsidRDefault="00AD106A" w:rsidP="00A3318D">
      <w:pPr>
        <w:widowControl w:val="0"/>
        <w:numPr>
          <w:ilvl w:val="0"/>
          <w:numId w:val="120"/>
        </w:numPr>
        <w:tabs>
          <w:tab w:val="left" w:pos="710"/>
        </w:tabs>
        <w:autoSpaceDE w:val="0"/>
        <w:autoSpaceDN w:val="0"/>
        <w:adjustRightInd w:val="0"/>
        <w:spacing w:after="0"/>
        <w:ind w:left="0" w:firstLine="710"/>
        <w:contextualSpacing/>
      </w:pPr>
      <w:r w:rsidRPr="00921191">
        <w:t xml:space="preserve">непредставления обеспечения исполнения Договора, предусмотренного </w:t>
      </w:r>
      <w:r>
        <w:t>разделом</w:t>
      </w:r>
      <w:r w:rsidRPr="00921191">
        <w:t xml:space="preserve"> </w:t>
      </w:r>
      <w:r>
        <w:t>14</w:t>
      </w:r>
      <w:r w:rsidRPr="00921191">
        <w:t xml:space="preserve"> настоящего Договора</w:t>
      </w:r>
      <w:r>
        <w:t>, в том числе непредоставления обеспечения исполнения при изменении Договора</w:t>
      </w:r>
      <w:r w:rsidR="00A3318D" w:rsidRPr="00921191">
        <w:t>;</w:t>
      </w:r>
    </w:p>
    <w:p w14:paraId="20C2A755" w14:textId="7C0CC97B" w:rsidR="00921191" w:rsidRPr="00311629" w:rsidRDefault="00921191" w:rsidP="00387813">
      <w:pPr>
        <w:pStyle w:val="aff4"/>
        <w:widowControl w:val="0"/>
        <w:numPr>
          <w:ilvl w:val="0"/>
          <w:numId w:val="120"/>
        </w:numPr>
        <w:tabs>
          <w:tab w:val="left" w:pos="1345"/>
        </w:tabs>
        <w:ind w:left="0" w:firstLine="710"/>
        <w:jc w:val="both"/>
      </w:pPr>
      <w:r>
        <w:t>в случаях, предусмотренных действующим</w:t>
      </w:r>
      <w:r w:rsidRPr="00AE6D7C">
        <w:t xml:space="preserve"> </w:t>
      </w:r>
      <w:r>
        <w:t>законодательством Российской Федерации.</w:t>
      </w:r>
    </w:p>
    <w:p w14:paraId="2DED220D" w14:textId="7DE066DA" w:rsidR="00AD106A" w:rsidRPr="00A74993" w:rsidRDefault="00C745C4" w:rsidP="00AD106A">
      <w:pPr>
        <w:widowControl w:val="0"/>
        <w:tabs>
          <w:tab w:val="left" w:pos="1134"/>
          <w:tab w:val="left" w:pos="1418"/>
        </w:tabs>
        <w:autoSpaceDE w:val="0"/>
        <w:autoSpaceDN w:val="0"/>
        <w:adjustRightInd w:val="0"/>
        <w:spacing w:after="0"/>
        <w:ind w:firstLine="567"/>
      </w:pPr>
      <w:r>
        <w:t>19.5 </w:t>
      </w:r>
      <w:r w:rsidR="00AD106A" w:rsidRPr="00A74993">
        <w:t>Заказчик, в одностороннем порядке отказывающийся от исполнения Договора по основаниям, указанным в пункте 19.4 настоящего Договора,</w:t>
      </w:r>
      <w:r w:rsidR="00AD106A">
        <w:t xml:space="preserve"> должен</w:t>
      </w:r>
      <w:r w:rsidR="00AD106A" w:rsidRPr="00A74993">
        <w:t xml:space="preserve"> направ</w:t>
      </w:r>
      <w:r w:rsidR="00AD106A">
        <w:t>ить</w:t>
      </w:r>
      <w:r w:rsidR="00AD106A" w:rsidRPr="00A74993">
        <w:t xml:space="preserve"> письменное уведомление Подрядчику </w:t>
      </w:r>
      <w:r w:rsidR="00AD106A">
        <w:t xml:space="preserve">не менее чем </w:t>
      </w:r>
      <w:r w:rsidR="00AD106A" w:rsidRPr="00A74993">
        <w:t xml:space="preserve">за </w:t>
      </w:r>
      <w:r w:rsidR="00AD106A">
        <w:t>15</w:t>
      </w:r>
      <w:r w:rsidR="00AD106A" w:rsidRPr="00A74993">
        <w:t xml:space="preserve"> (</w:t>
      </w:r>
      <w:r w:rsidR="00AD106A">
        <w:t>пятнадцать</w:t>
      </w:r>
      <w:r w:rsidR="00AD106A" w:rsidRPr="00A74993">
        <w:t>) календарных дней, а</w:t>
      </w:r>
      <w:r w:rsidR="00AD106A">
        <w:t xml:space="preserve"> </w:t>
      </w:r>
      <w:r w:rsidR="00AD106A" w:rsidRPr="00A74993">
        <w:t>по</w:t>
      </w:r>
      <w:r w:rsidR="00AD106A">
        <w:t xml:space="preserve"> </w:t>
      </w:r>
      <w:r w:rsidR="00AD106A" w:rsidRPr="00A74993">
        <w:t>основани</w:t>
      </w:r>
      <w:r w:rsidR="00AD106A">
        <w:t>ю</w:t>
      </w:r>
      <w:r w:rsidR="00AD106A" w:rsidRPr="00A74993">
        <w:t xml:space="preserve"> непредоставления обеспечения исполнения Договора </w:t>
      </w:r>
      <w:r w:rsidR="00AD106A">
        <w:t xml:space="preserve">– не менее чем </w:t>
      </w:r>
      <w:r w:rsidR="00AD106A" w:rsidRPr="00A74993">
        <w:t>за 5 (пять) календарных дней</w:t>
      </w:r>
      <w:r w:rsidR="00AD106A">
        <w:t>,</w:t>
      </w:r>
      <w:r w:rsidR="00AD106A" w:rsidRPr="00A74993">
        <w:t xml:space="preserve"> до</w:t>
      </w:r>
      <w:r w:rsidR="00AD106A">
        <w:t xml:space="preserve"> предполагаемой даты расторжения</w:t>
      </w:r>
      <w:r w:rsidR="00AD106A" w:rsidRPr="00A74993">
        <w:t xml:space="preserve"> Договор</w:t>
      </w:r>
      <w:r w:rsidR="00AD106A">
        <w:t>а</w:t>
      </w:r>
      <w:r w:rsidR="00AD106A" w:rsidRPr="00A74993">
        <w:t>.</w:t>
      </w:r>
    </w:p>
    <w:p w14:paraId="7D400763" w14:textId="77777777" w:rsidR="00AD106A" w:rsidRPr="00A55BC5" w:rsidRDefault="00AD106A" w:rsidP="00AD106A">
      <w:pPr>
        <w:widowControl w:val="0"/>
        <w:tabs>
          <w:tab w:val="left" w:pos="1134"/>
          <w:tab w:val="left" w:pos="1418"/>
        </w:tabs>
        <w:autoSpaceDE w:val="0"/>
        <w:autoSpaceDN w:val="0"/>
        <w:adjustRightInd w:val="0"/>
        <w:spacing w:after="0"/>
        <w:ind w:firstLine="567"/>
      </w:pPr>
      <w:r>
        <w:t>19.6. </w:t>
      </w:r>
      <w:r w:rsidRPr="00A55BC5">
        <w:t xml:space="preserve">В случае </w:t>
      </w:r>
      <w:r>
        <w:t>одностороннего отказа Заказчика от исполнения</w:t>
      </w:r>
      <w:r w:rsidRPr="00A55BC5">
        <w:t xml:space="preserve"> Договора Подрядчик, получивший решение об отказе от исполнения Договора от Заказчика, обязан в течение 10 (десяти) рабочих дней со дня получения такого решения предпринять следующие действия: </w:t>
      </w:r>
    </w:p>
    <w:p w14:paraId="1C6869C9" w14:textId="77777777" w:rsidR="00AD106A" w:rsidRPr="00A55BC5" w:rsidRDefault="00AD106A" w:rsidP="00AD106A">
      <w:pPr>
        <w:widowControl w:val="0"/>
        <w:numPr>
          <w:ilvl w:val="0"/>
          <w:numId w:val="120"/>
        </w:numPr>
        <w:tabs>
          <w:tab w:val="left" w:pos="1134"/>
        </w:tabs>
        <w:autoSpaceDE w:val="0"/>
        <w:autoSpaceDN w:val="0"/>
        <w:adjustRightInd w:val="0"/>
        <w:spacing w:after="0"/>
        <w:ind w:left="0" w:firstLine="567"/>
        <w:contextualSpacing/>
      </w:pPr>
      <w:r w:rsidRPr="00A55BC5">
        <w:t>прекратить работы;</w:t>
      </w:r>
    </w:p>
    <w:p w14:paraId="6CAF1191" w14:textId="77777777" w:rsidR="00AD106A" w:rsidRPr="00A55BC5" w:rsidRDefault="00AD106A" w:rsidP="00AD106A">
      <w:pPr>
        <w:widowControl w:val="0"/>
        <w:numPr>
          <w:ilvl w:val="0"/>
          <w:numId w:val="120"/>
        </w:numPr>
        <w:tabs>
          <w:tab w:val="left" w:pos="1134"/>
        </w:tabs>
        <w:autoSpaceDE w:val="0"/>
        <w:autoSpaceDN w:val="0"/>
        <w:adjustRightInd w:val="0"/>
        <w:spacing w:after="0"/>
        <w:ind w:left="0" w:firstLine="567"/>
        <w:contextualSpacing/>
      </w:pPr>
      <w:r w:rsidRPr="00A55BC5">
        <w:t>передать Заказчику Работы, выполненные на момент получения им решения об отказе от исполнения Договора;</w:t>
      </w:r>
    </w:p>
    <w:p w14:paraId="1341E7CE" w14:textId="77777777" w:rsidR="00AD106A" w:rsidRPr="00A55BC5" w:rsidRDefault="00AD106A" w:rsidP="00AD106A">
      <w:pPr>
        <w:widowControl w:val="0"/>
        <w:numPr>
          <w:ilvl w:val="0"/>
          <w:numId w:val="120"/>
        </w:numPr>
        <w:tabs>
          <w:tab w:val="left" w:pos="1134"/>
        </w:tabs>
        <w:autoSpaceDE w:val="0"/>
        <w:autoSpaceDN w:val="0"/>
        <w:adjustRightInd w:val="0"/>
        <w:spacing w:after="0"/>
        <w:ind w:left="0" w:firstLine="567"/>
        <w:contextualSpacing/>
      </w:pPr>
      <w:r w:rsidRPr="00A55BC5">
        <w:t>вывезти всю строительную технику и оборудование Подрядчика, применяемые при выполнении инженерных изысканий, а также установленные Подрядчиком временные конструкции со строительной площадки;</w:t>
      </w:r>
    </w:p>
    <w:p w14:paraId="626694B0" w14:textId="77777777" w:rsidR="00AD106A" w:rsidRDefault="00AD106A" w:rsidP="00AD106A">
      <w:pPr>
        <w:widowControl w:val="0"/>
        <w:numPr>
          <w:ilvl w:val="0"/>
          <w:numId w:val="120"/>
        </w:numPr>
        <w:tabs>
          <w:tab w:val="left" w:pos="1134"/>
        </w:tabs>
        <w:autoSpaceDE w:val="0"/>
        <w:autoSpaceDN w:val="0"/>
        <w:adjustRightInd w:val="0"/>
        <w:spacing w:after="0"/>
        <w:ind w:left="0" w:firstLine="567"/>
        <w:contextualSpacing/>
      </w:pPr>
      <w:r w:rsidRPr="00A55BC5">
        <w:t>передать Заказчику задание на проектирование, задание на выполнение инженерных изысканий, программу инженерных изысканий, исполнительную документацию и иную</w:t>
      </w:r>
      <w:r>
        <w:t>, в том числе</w:t>
      </w:r>
      <w:r w:rsidRPr="00A55BC5">
        <w:t xml:space="preserve"> отчетную</w:t>
      </w:r>
      <w:r>
        <w:t xml:space="preserve"> и подтверждающую затраты Подрядчика</w:t>
      </w:r>
      <w:r w:rsidRPr="00A55BC5">
        <w:t>.</w:t>
      </w:r>
    </w:p>
    <w:p w14:paraId="14630F63" w14:textId="77777777" w:rsidR="00AD106A" w:rsidRDefault="00AD106A" w:rsidP="00AD106A">
      <w:pPr>
        <w:widowControl w:val="0"/>
        <w:tabs>
          <w:tab w:val="left" w:pos="-284"/>
          <w:tab w:val="left" w:pos="993"/>
        </w:tabs>
        <w:spacing w:after="0"/>
        <w:ind w:firstLine="567"/>
      </w:pPr>
      <w:r>
        <w:t>19.7. </w:t>
      </w:r>
      <w:r w:rsidRPr="00A0197E">
        <w:t xml:space="preserve">Подрядчик вправе в одностороннем </w:t>
      </w:r>
      <w:r>
        <w:t xml:space="preserve">внесудебном </w:t>
      </w:r>
      <w:r w:rsidRPr="00A0197E">
        <w:t>порядке отказаться от исполнения настоящего Договора в случаях, предусмотренных законодательством Российской Федерации</w:t>
      </w:r>
      <w:r w:rsidRPr="00AE6D7C">
        <w:t>.</w:t>
      </w:r>
    </w:p>
    <w:p w14:paraId="37520E93" w14:textId="77777777" w:rsidR="00AD106A" w:rsidRDefault="00AD106A" w:rsidP="00AD106A">
      <w:pPr>
        <w:widowControl w:val="0"/>
        <w:tabs>
          <w:tab w:val="left" w:pos="-284"/>
          <w:tab w:val="left" w:pos="993"/>
        </w:tabs>
        <w:spacing w:after="0"/>
        <w:ind w:firstLine="567"/>
      </w:pPr>
      <w:r>
        <w:t>Подрядчик при одностороннем отказе от исполнения обязательств по Договору должен</w:t>
      </w:r>
      <w:r w:rsidRPr="00A74993">
        <w:t xml:space="preserve"> направ</w:t>
      </w:r>
      <w:r>
        <w:t>ить</w:t>
      </w:r>
      <w:r w:rsidRPr="00A74993">
        <w:t xml:space="preserve"> письменное уведомление </w:t>
      </w:r>
      <w:r>
        <w:t>Заказчику</w:t>
      </w:r>
      <w:r w:rsidRPr="00A74993">
        <w:t xml:space="preserve"> </w:t>
      </w:r>
      <w:r>
        <w:t xml:space="preserve">не менее чем </w:t>
      </w:r>
      <w:r w:rsidRPr="00A74993">
        <w:t xml:space="preserve">за </w:t>
      </w:r>
      <w:r>
        <w:t>15 (пятнадцать) календарных дней</w:t>
      </w:r>
      <w:r w:rsidRPr="00A74993">
        <w:t xml:space="preserve"> до</w:t>
      </w:r>
      <w:r>
        <w:t xml:space="preserve"> предполагаемой</w:t>
      </w:r>
      <w:r w:rsidRPr="00A74993">
        <w:t xml:space="preserve"> </w:t>
      </w:r>
      <w:r>
        <w:t>даты расторжения</w:t>
      </w:r>
      <w:r w:rsidRPr="00A74993">
        <w:t xml:space="preserve"> Договор</w:t>
      </w:r>
      <w:r>
        <w:t>а.</w:t>
      </w:r>
    </w:p>
    <w:p w14:paraId="6205ED6D" w14:textId="2E5B7C43" w:rsidR="00AD106A" w:rsidRDefault="00AD106A" w:rsidP="00AD106A">
      <w:pPr>
        <w:tabs>
          <w:tab w:val="left" w:pos="1134"/>
        </w:tabs>
        <w:suppressAutoHyphens/>
        <w:autoSpaceDE w:val="0"/>
        <w:autoSpaceDN w:val="0"/>
        <w:adjustRightInd w:val="0"/>
        <w:spacing w:after="0"/>
        <w:ind w:firstLine="567"/>
        <w:contextualSpacing/>
      </w:pPr>
      <w:r>
        <w:rPr>
          <w:lang w:eastAsia="en-US"/>
        </w:rPr>
        <w:t>19.8. </w:t>
      </w:r>
      <w:r w:rsidRPr="00581F1B">
        <w:rPr>
          <w:lang w:eastAsia="en-US"/>
        </w:rPr>
        <w:t xml:space="preserve">Расторжение Договора по соглашению </w:t>
      </w:r>
      <w:r>
        <w:rPr>
          <w:lang w:eastAsia="en-US"/>
        </w:rPr>
        <w:t>С</w:t>
      </w:r>
      <w:r w:rsidRPr="00581F1B">
        <w:rPr>
          <w:lang w:eastAsia="en-US"/>
        </w:rPr>
        <w:t>торон совершается в письменной форме</w:t>
      </w:r>
      <w:r>
        <w:rPr>
          <w:lang w:eastAsia="en-US"/>
        </w:rPr>
        <w:t>.</w:t>
      </w:r>
    </w:p>
    <w:p w14:paraId="18724824" w14:textId="4B632366" w:rsidR="00AD106A" w:rsidRDefault="00AD106A" w:rsidP="00AD106A">
      <w:pPr>
        <w:tabs>
          <w:tab w:val="left" w:pos="1134"/>
        </w:tabs>
        <w:suppressAutoHyphens/>
        <w:autoSpaceDE w:val="0"/>
        <w:autoSpaceDN w:val="0"/>
        <w:adjustRightInd w:val="0"/>
        <w:spacing w:after="0"/>
        <w:ind w:firstLine="567"/>
        <w:contextualSpacing/>
        <w:rPr>
          <w:lang w:eastAsia="en-US"/>
        </w:rPr>
      </w:pPr>
      <w:r>
        <w:t>19.9. </w:t>
      </w:r>
      <w:r w:rsidRPr="000C1C14">
        <w:t xml:space="preserve">Требование о расторжении </w:t>
      </w:r>
      <w:r w:rsidRPr="00581F1B">
        <w:rPr>
          <w:lang w:eastAsia="en-US"/>
        </w:rPr>
        <w:t xml:space="preserve">Договора </w:t>
      </w:r>
      <w:r w:rsidRPr="000C1C14">
        <w:t xml:space="preserve">может быть заявлено </w:t>
      </w:r>
      <w:r>
        <w:t>С</w:t>
      </w:r>
      <w:r w:rsidRPr="000C1C14">
        <w:t>тороной в суд только</w:t>
      </w:r>
      <w:r w:rsidRPr="00484FF9">
        <w:t xml:space="preserve"> после получения отказа другой </w:t>
      </w:r>
      <w:r>
        <w:t>С</w:t>
      </w:r>
      <w:r w:rsidRPr="000C1C14">
        <w:t xml:space="preserve">тороны на предложение расторгнуть </w:t>
      </w:r>
      <w:r w:rsidRPr="00581F1B">
        <w:rPr>
          <w:lang w:eastAsia="en-US"/>
        </w:rPr>
        <w:t xml:space="preserve">Договор </w:t>
      </w:r>
      <w:r w:rsidRPr="000C1C14">
        <w:t xml:space="preserve">либо неполучения ответа в течение 30 (тридцати) </w:t>
      </w:r>
      <w:r>
        <w:t xml:space="preserve">календарных </w:t>
      </w:r>
      <w:r w:rsidRPr="000C1C14">
        <w:t xml:space="preserve">дней с даты получения предложения о расторжении </w:t>
      </w:r>
      <w:r w:rsidRPr="00581F1B">
        <w:rPr>
          <w:lang w:eastAsia="en-US"/>
        </w:rPr>
        <w:t>Договора</w:t>
      </w:r>
      <w:r>
        <w:rPr>
          <w:lang w:eastAsia="en-US"/>
        </w:rPr>
        <w:t>.</w:t>
      </w:r>
    </w:p>
    <w:p w14:paraId="42711545" w14:textId="4483A3E5" w:rsidR="001D1626" w:rsidRDefault="001D1626" w:rsidP="00AD106A">
      <w:pPr>
        <w:widowControl w:val="0"/>
        <w:tabs>
          <w:tab w:val="left" w:pos="1134"/>
          <w:tab w:val="left" w:pos="1418"/>
        </w:tabs>
        <w:autoSpaceDE w:val="0"/>
        <w:autoSpaceDN w:val="0"/>
        <w:adjustRightInd w:val="0"/>
        <w:spacing w:after="0"/>
        <w:ind w:firstLine="567"/>
      </w:pPr>
      <w:r>
        <w:t>19.</w:t>
      </w:r>
      <w:r w:rsidR="00AD106A">
        <w:t>10</w:t>
      </w:r>
      <w:r>
        <w:t>. Заказчик</w:t>
      </w:r>
      <w:r w:rsidRPr="000C1C14">
        <w:t xml:space="preserve"> вправе требовать расторжения </w:t>
      </w:r>
      <w:r w:rsidRPr="00581F1B">
        <w:rPr>
          <w:lang w:eastAsia="en-US"/>
        </w:rPr>
        <w:t xml:space="preserve">Договора </w:t>
      </w:r>
      <w:r w:rsidRPr="00484FF9">
        <w:t xml:space="preserve">у </w:t>
      </w:r>
      <w:r>
        <w:t>Подрядчика</w:t>
      </w:r>
      <w:r w:rsidRPr="000C1C14">
        <w:t xml:space="preserve"> в судебном порядке в случаях, предусмотренных действующим законодательством и настоящим </w:t>
      </w:r>
      <w:r>
        <w:t>Договором.</w:t>
      </w:r>
    </w:p>
    <w:p w14:paraId="3F93CB16" w14:textId="77777777" w:rsidR="00AE52BD" w:rsidRPr="00A55BC5" w:rsidRDefault="00AE52BD" w:rsidP="00387813">
      <w:pPr>
        <w:widowControl w:val="0"/>
        <w:autoSpaceDE w:val="0"/>
        <w:autoSpaceDN w:val="0"/>
        <w:adjustRightInd w:val="0"/>
        <w:spacing w:after="0"/>
        <w:ind w:firstLine="567"/>
      </w:pPr>
    </w:p>
    <w:p w14:paraId="23E2DB78" w14:textId="77777777" w:rsidR="00AE52BD" w:rsidRPr="00A55BC5" w:rsidRDefault="00AE52BD" w:rsidP="00387813">
      <w:pPr>
        <w:tabs>
          <w:tab w:val="left" w:pos="0"/>
        </w:tabs>
        <w:spacing w:after="0"/>
        <w:ind w:firstLine="567"/>
        <w:contextualSpacing/>
        <w:jc w:val="center"/>
        <w:rPr>
          <w:b/>
        </w:rPr>
      </w:pPr>
      <w:r w:rsidRPr="00A55BC5">
        <w:rPr>
          <w:b/>
        </w:rPr>
        <w:t>20. Антикоррупционная оговорка</w:t>
      </w:r>
    </w:p>
    <w:p w14:paraId="6922ACE9" w14:textId="59406369" w:rsidR="00C421AC" w:rsidRPr="001C4EFC" w:rsidRDefault="00C421AC" w:rsidP="001B7405">
      <w:pPr>
        <w:widowControl w:val="0"/>
        <w:tabs>
          <w:tab w:val="num" w:pos="0"/>
          <w:tab w:val="left" w:pos="1134"/>
          <w:tab w:val="left" w:pos="1276"/>
        </w:tabs>
        <w:autoSpaceDE w:val="0"/>
        <w:autoSpaceDN w:val="0"/>
        <w:adjustRightInd w:val="0"/>
        <w:ind w:firstLine="567"/>
        <w:rPr>
          <w:rFonts w:eastAsia="Calibri"/>
          <w:lang w:eastAsia="en-US"/>
        </w:rPr>
      </w:pPr>
      <w:r>
        <w:rPr>
          <w:rFonts w:eastAsia="Calibri"/>
          <w:lang w:eastAsia="en-US"/>
        </w:rPr>
        <w:t>20</w:t>
      </w:r>
      <w:r w:rsidRPr="00244620">
        <w:rPr>
          <w:rFonts w:eastAsia="Calibri"/>
          <w:lang w:eastAsia="en-US"/>
        </w:rPr>
        <w:t>.1.</w:t>
      </w:r>
      <w:r w:rsidRPr="00244620">
        <w:rPr>
          <w:rFonts w:eastAsia="Calibri"/>
          <w:lang w:eastAsia="en-US"/>
        </w:rPr>
        <w:tab/>
      </w:r>
      <w:r w:rsidRPr="001C4EFC">
        <w:rPr>
          <w:rFonts w:eastAsia="Calibri"/>
          <w:lang w:eastAsia="en-US"/>
        </w:rPr>
        <w:t xml:space="preserve">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 </w:t>
      </w:r>
    </w:p>
    <w:p w14:paraId="7250614D" w14:textId="4C67CC19" w:rsidR="00C421AC" w:rsidRPr="001C4EFC" w:rsidRDefault="00C421AC" w:rsidP="001B7405">
      <w:pPr>
        <w:widowControl w:val="0"/>
        <w:tabs>
          <w:tab w:val="num" w:pos="0"/>
          <w:tab w:val="left" w:pos="1134"/>
          <w:tab w:val="left" w:pos="1276"/>
        </w:tabs>
        <w:autoSpaceDE w:val="0"/>
        <w:autoSpaceDN w:val="0"/>
        <w:adjustRightInd w:val="0"/>
        <w:ind w:firstLine="567"/>
        <w:rPr>
          <w:rFonts w:eastAsia="Calibri"/>
          <w:lang w:eastAsia="en-US"/>
        </w:rPr>
      </w:pPr>
      <w:r>
        <w:rPr>
          <w:rFonts w:eastAsia="Calibri"/>
          <w:lang w:eastAsia="en-US"/>
        </w:rPr>
        <w:t>20</w:t>
      </w:r>
      <w:r w:rsidRPr="001C4EFC">
        <w:rPr>
          <w:rFonts w:eastAsia="Calibri"/>
          <w:bCs/>
          <w:lang w:eastAsia="en-US"/>
        </w:rPr>
        <w:t>.2.</w:t>
      </w:r>
      <w:r w:rsidRPr="001C4EFC">
        <w:rPr>
          <w:rFonts w:eastAsia="Calibri"/>
          <w:lang w:eastAsia="en-US"/>
        </w:rPr>
        <w:t> 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10B1AE14" w14:textId="4E3A4ECF" w:rsidR="00C421AC" w:rsidRPr="001C4EFC" w:rsidRDefault="00C421AC" w:rsidP="001B7405">
      <w:pPr>
        <w:widowControl w:val="0"/>
        <w:tabs>
          <w:tab w:val="num" w:pos="0"/>
          <w:tab w:val="left" w:pos="1134"/>
          <w:tab w:val="left" w:pos="1276"/>
        </w:tabs>
        <w:autoSpaceDE w:val="0"/>
        <w:autoSpaceDN w:val="0"/>
        <w:adjustRightInd w:val="0"/>
        <w:ind w:firstLine="567"/>
        <w:rPr>
          <w:rFonts w:eastAsia="Calibri"/>
          <w:lang w:eastAsia="en-US"/>
        </w:rPr>
      </w:pPr>
      <w:r>
        <w:rPr>
          <w:rFonts w:eastAsia="Calibri"/>
          <w:lang w:eastAsia="en-US"/>
        </w:rPr>
        <w:t>20</w:t>
      </w:r>
      <w:r w:rsidRPr="001C4EFC">
        <w:rPr>
          <w:rFonts w:eastAsia="Calibri"/>
          <w:lang w:eastAsia="en-US"/>
        </w:rPr>
        <w:t xml:space="preserve">.3.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w:t>
      </w:r>
      <w:r>
        <w:rPr>
          <w:rFonts w:eastAsia="Calibri"/>
          <w:lang w:eastAsia="en-US"/>
        </w:rPr>
        <w:br/>
      </w:r>
      <w:r w:rsidRPr="001C4EFC">
        <w:rPr>
          <w:rFonts w:eastAsia="Calibri"/>
          <w:lang w:eastAsia="en-US"/>
        </w:rPr>
        <w:t>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0B6FE659" w14:textId="76E33E61" w:rsidR="00C421AC" w:rsidRPr="001C4EFC" w:rsidRDefault="00C421AC" w:rsidP="001B7405">
      <w:pPr>
        <w:widowControl w:val="0"/>
        <w:tabs>
          <w:tab w:val="num" w:pos="0"/>
          <w:tab w:val="left" w:pos="1134"/>
          <w:tab w:val="left" w:pos="1276"/>
        </w:tabs>
        <w:autoSpaceDE w:val="0"/>
        <w:autoSpaceDN w:val="0"/>
        <w:adjustRightInd w:val="0"/>
        <w:ind w:firstLine="567"/>
        <w:rPr>
          <w:rFonts w:eastAsia="Calibri"/>
          <w:lang w:eastAsia="en-US"/>
        </w:rPr>
      </w:pPr>
      <w:r>
        <w:rPr>
          <w:rFonts w:eastAsia="Calibri"/>
          <w:lang w:eastAsia="en-US"/>
        </w:rPr>
        <w:t>20</w:t>
      </w:r>
      <w:r w:rsidRPr="001C4EFC">
        <w:rPr>
          <w:rFonts w:eastAsia="Calibri"/>
          <w:lang w:eastAsia="en-US"/>
        </w:rPr>
        <w:t>.4. 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14:paraId="5EE496D5" w14:textId="67BD7D23" w:rsidR="00C421AC" w:rsidRPr="001C4EFC" w:rsidRDefault="00C421AC" w:rsidP="001B7405">
      <w:pPr>
        <w:widowControl w:val="0"/>
        <w:tabs>
          <w:tab w:val="num" w:pos="0"/>
          <w:tab w:val="left" w:pos="1134"/>
          <w:tab w:val="left" w:pos="1276"/>
        </w:tabs>
        <w:autoSpaceDE w:val="0"/>
        <w:autoSpaceDN w:val="0"/>
        <w:adjustRightInd w:val="0"/>
        <w:ind w:firstLine="567"/>
        <w:rPr>
          <w:rFonts w:eastAsia="Calibri"/>
          <w:lang w:eastAsia="en-US"/>
        </w:rPr>
      </w:pPr>
      <w:r>
        <w:rPr>
          <w:rFonts w:eastAsia="Calibri"/>
          <w:lang w:eastAsia="en-US"/>
        </w:rPr>
        <w:t>20</w:t>
      </w:r>
      <w:r w:rsidRPr="001C4EFC">
        <w:rPr>
          <w:rFonts w:eastAsia="Calibri"/>
          <w:lang w:eastAsia="en-US"/>
        </w:rPr>
        <w:t>.5.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027B538E" w14:textId="01839E42" w:rsidR="00C421AC" w:rsidRPr="001C4EFC" w:rsidRDefault="00C421AC" w:rsidP="001B7405">
      <w:pPr>
        <w:widowControl w:val="0"/>
        <w:tabs>
          <w:tab w:val="num" w:pos="0"/>
          <w:tab w:val="left" w:pos="1134"/>
          <w:tab w:val="left" w:pos="1276"/>
        </w:tabs>
        <w:autoSpaceDE w:val="0"/>
        <w:autoSpaceDN w:val="0"/>
        <w:adjustRightInd w:val="0"/>
        <w:ind w:firstLine="567"/>
        <w:rPr>
          <w:rFonts w:eastAsia="Calibri"/>
          <w:lang w:eastAsia="en-US"/>
        </w:rPr>
      </w:pPr>
      <w:r>
        <w:rPr>
          <w:rFonts w:eastAsia="Calibri"/>
          <w:lang w:eastAsia="en-US"/>
        </w:rPr>
        <w:t>20</w:t>
      </w:r>
      <w:r w:rsidRPr="001C4EFC">
        <w:rPr>
          <w:rFonts w:eastAsia="Calibri"/>
          <w:lang w:eastAsia="en-US"/>
        </w:rPr>
        <w:t>.6. 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 по Договору, в том числе оплату по Договору, до урегулирования Сторонами спора или его разрешения в судебном порядке.</w:t>
      </w:r>
    </w:p>
    <w:p w14:paraId="504130D2" w14:textId="7649D909" w:rsidR="00C421AC" w:rsidRPr="00503F0B" w:rsidRDefault="00C421AC" w:rsidP="001B7405">
      <w:pPr>
        <w:tabs>
          <w:tab w:val="left" w:pos="1418"/>
        </w:tabs>
        <w:ind w:firstLine="567"/>
      </w:pPr>
      <w:r>
        <w:rPr>
          <w:rFonts w:eastAsia="Calibri"/>
          <w:lang w:eastAsia="en-US"/>
        </w:rPr>
        <w:t>20</w:t>
      </w:r>
      <w:r w:rsidRPr="001C4EFC">
        <w:rPr>
          <w:rFonts w:eastAsia="Calibri"/>
          <w:lang w:eastAsia="en-US"/>
        </w:rPr>
        <w:t>.7.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52CA7B6A" w14:textId="77777777" w:rsidR="00AE52BD" w:rsidRPr="00A55BC5" w:rsidRDefault="00AE52BD" w:rsidP="001B7405">
      <w:pPr>
        <w:spacing w:after="0"/>
        <w:ind w:firstLine="567"/>
        <w:contextualSpacing/>
        <w:rPr>
          <w:b/>
        </w:rPr>
      </w:pPr>
    </w:p>
    <w:p w14:paraId="3CED6B59" w14:textId="77777777" w:rsidR="00AE52BD" w:rsidRPr="00A55BC5" w:rsidRDefault="00AE52BD" w:rsidP="00387813">
      <w:pPr>
        <w:spacing w:after="0"/>
        <w:ind w:firstLine="567"/>
        <w:contextualSpacing/>
        <w:jc w:val="center"/>
        <w:rPr>
          <w:b/>
        </w:rPr>
      </w:pPr>
      <w:r w:rsidRPr="00A55BC5">
        <w:rPr>
          <w:b/>
        </w:rPr>
        <w:t>21. Прочие условия</w:t>
      </w:r>
    </w:p>
    <w:p w14:paraId="53FCA13A" w14:textId="3CA7F8F9" w:rsidR="00AE52BD" w:rsidRPr="00A55BC5" w:rsidRDefault="00AE52BD" w:rsidP="00387813">
      <w:pPr>
        <w:tabs>
          <w:tab w:val="left" w:pos="-284"/>
        </w:tabs>
        <w:spacing w:after="0"/>
        <w:ind w:firstLine="567"/>
        <w:contextualSpacing/>
        <w:rPr>
          <w:rFonts w:eastAsia="Calibri"/>
          <w:lang w:eastAsia="en-US"/>
        </w:rPr>
      </w:pPr>
      <w:r w:rsidRPr="00A55BC5">
        <w:rPr>
          <w:rFonts w:eastAsia="Calibri"/>
          <w:lang w:eastAsia="en-US"/>
        </w:rPr>
        <w:t>21.1. Во всем остальном, что не предусмотрено настоящим Договором, Стороны руководствуются действующим законодательством Российской Федерации.</w:t>
      </w:r>
    </w:p>
    <w:p w14:paraId="1DC21C4B" w14:textId="58CD672B" w:rsidR="00AE52BD" w:rsidRPr="00A55BC5" w:rsidRDefault="00AE52BD" w:rsidP="00387813">
      <w:pPr>
        <w:tabs>
          <w:tab w:val="left" w:pos="-284"/>
        </w:tabs>
        <w:spacing w:after="0"/>
        <w:ind w:firstLine="567"/>
        <w:contextualSpacing/>
        <w:rPr>
          <w:rFonts w:eastAsia="Calibri"/>
          <w:lang w:eastAsia="en-US"/>
        </w:rPr>
      </w:pPr>
      <w:r w:rsidRPr="00A55BC5">
        <w:t>21.</w:t>
      </w:r>
      <w:r w:rsidR="006D2D6E">
        <w:t>2</w:t>
      </w:r>
      <w:r w:rsidRPr="00A55BC5">
        <w:t xml:space="preserve">. 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(на адрес электронной почты) Заказчика: </w:t>
      </w:r>
      <w:r w:rsidR="003377FF" w:rsidRPr="00A55BC5">
        <w:rPr>
          <w:lang w:val="en-US"/>
        </w:rPr>
        <w:t>info</w:t>
      </w:r>
      <w:r w:rsidR="003377FF" w:rsidRPr="00A55BC5">
        <w:t>@</w:t>
      </w:r>
      <w:r w:rsidR="003377FF" w:rsidRPr="00A55BC5">
        <w:rPr>
          <w:lang w:val="en-US"/>
        </w:rPr>
        <w:t>ncrc</w:t>
      </w:r>
      <w:r w:rsidR="003377FF" w:rsidRPr="00A55BC5">
        <w:t>.</w:t>
      </w:r>
      <w:r w:rsidR="003377FF" w:rsidRPr="00A55BC5">
        <w:rPr>
          <w:lang w:val="en-US"/>
        </w:rPr>
        <w:t>ru</w:t>
      </w:r>
      <w:r w:rsidRPr="00A55BC5">
        <w:t xml:space="preserve"> на адрес электронной почты (с адреса электронной почты) Подрядчика: _________________, а также факсимильной связи с последующей отсылкой оригиналов этих документов в течение 3</w:t>
      </w:r>
      <w:r w:rsidR="00106EEE">
        <w:t> </w:t>
      </w:r>
      <w:r w:rsidRPr="00A55BC5">
        <w:t>(трех) календарных дней с даты отправки по факсу (адресу электронной почты)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3AC42424" w14:textId="5B498B0B" w:rsidR="00AE52BD" w:rsidRPr="00A55BC5" w:rsidRDefault="00AE52BD" w:rsidP="00387813">
      <w:pPr>
        <w:tabs>
          <w:tab w:val="left" w:pos="-284"/>
        </w:tabs>
        <w:spacing w:after="0"/>
        <w:ind w:firstLine="567"/>
        <w:contextualSpacing/>
        <w:rPr>
          <w:rFonts w:eastAsia="Calibri"/>
          <w:lang w:eastAsia="en-US"/>
        </w:rPr>
      </w:pPr>
      <w:r w:rsidRPr="00A55BC5">
        <w:rPr>
          <w:rFonts w:eastAsia="Calibri"/>
          <w:lang w:eastAsia="en-US"/>
        </w:rPr>
        <w:t>21.</w:t>
      </w:r>
      <w:r w:rsidR="006D2D6E">
        <w:rPr>
          <w:rFonts w:eastAsia="Calibri"/>
          <w:lang w:eastAsia="en-US"/>
        </w:rPr>
        <w:t>3</w:t>
      </w:r>
      <w:r w:rsidRPr="00A55BC5">
        <w:rPr>
          <w:rFonts w:eastAsia="Calibri"/>
          <w:lang w:eastAsia="en-US"/>
        </w:rPr>
        <w:t xml:space="preserve">. Стороны обязаны письменно уведомлять друг друга об изменении телефонов, факсов, адреса электронной почты, почтовых, </w:t>
      </w:r>
      <w:r w:rsidR="0024358F">
        <w:rPr>
          <w:rFonts w:eastAsia="Calibri"/>
          <w:lang w:eastAsia="en-US"/>
        </w:rPr>
        <w:t>платежных</w:t>
      </w:r>
      <w:r w:rsidRPr="00A55BC5">
        <w:rPr>
          <w:rFonts w:eastAsia="Calibri"/>
          <w:lang w:eastAsia="en-US"/>
        </w:rPr>
        <w:t xml:space="preserve">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(двух) календарных дней с момента возникновения таких изменениях.</w:t>
      </w:r>
    </w:p>
    <w:p w14:paraId="11AB4A14" w14:textId="77777777" w:rsidR="00AE52BD" w:rsidRPr="00A55BC5" w:rsidRDefault="00AE52BD" w:rsidP="00387813">
      <w:pPr>
        <w:tabs>
          <w:tab w:val="left" w:pos="-284"/>
        </w:tabs>
        <w:spacing w:after="0"/>
        <w:ind w:firstLine="567"/>
        <w:contextualSpacing/>
        <w:rPr>
          <w:rFonts w:eastAsia="Calibri"/>
          <w:lang w:eastAsia="en-US"/>
        </w:rPr>
      </w:pPr>
      <w:r w:rsidRPr="00A55BC5">
        <w:rPr>
          <w:rFonts w:eastAsia="Calibri"/>
          <w:lang w:eastAsia="en-US"/>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3F62E68D" w14:textId="11AECC59" w:rsidR="001B7405" w:rsidRDefault="00AE52BD" w:rsidP="001B7405">
      <w:pPr>
        <w:tabs>
          <w:tab w:val="left" w:pos="-284"/>
        </w:tabs>
        <w:spacing w:after="0"/>
        <w:ind w:firstLine="567"/>
        <w:contextualSpacing/>
        <w:rPr>
          <w:rFonts w:eastAsia="Calibri"/>
          <w:lang w:eastAsia="en-US"/>
        </w:rPr>
      </w:pPr>
      <w:r w:rsidRPr="00A55BC5">
        <w:rPr>
          <w:rFonts w:eastAsia="Calibri"/>
          <w:lang w:eastAsia="en-US"/>
        </w:rPr>
        <w:t>21.</w:t>
      </w:r>
      <w:r w:rsidR="006D2D6E">
        <w:rPr>
          <w:rFonts w:eastAsia="Calibri"/>
          <w:lang w:eastAsia="en-US"/>
        </w:rPr>
        <w:t>4</w:t>
      </w:r>
      <w:r w:rsidRPr="00A55BC5">
        <w:rPr>
          <w:rFonts w:eastAsia="Calibri"/>
          <w:lang w:eastAsia="en-US"/>
        </w:rPr>
        <w:t>. 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07384F60" w14:textId="77777777" w:rsidR="001B7405" w:rsidRPr="00244620" w:rsidRDefault="001B7405" w:rsidP="001B7405">
      <w:pPr>
        <w:tabs>
          <w:tab w:val="left" w:pos="-284"/>
        </w:tabs>
        <w:spacing w:after="0"/>
        <w:ind w:firstLine="567"/>
        <w:contextualSpacing/>
        <w:rPr>
          <w:rFonts w:eastAsia="MS Mincho"/>
          <w:lang w:eastAsia="ja-JP"/>
        </w:rPr>
      </w:pPr>
      <w:r w:rsidRPr="001B7405">
        <w:rPr>
          <w:rFonts w:eastAsia="Calibri"/>
          <w:lang w:eastAsia="en-US"/>
        </w:rPr>
        <w:t>До</w:t>
      </w:r>
      <w:r w:rsidRPr="00244620">
        <w:rPr>
          <w:rFonts w:eastAsia="MS Mincho"/>
          <w:lang w:eastAsia="ja-JP"/>
        </w:rPr>
        <w:t xml:space="preserve"> даты получения уведомления о произошедших изменениях исполнение Договора в соответствии с имеющимися реквизитами Сторон считается надлежащим.</w:t>
      </w:r>
    </w:p>
    <w:p w14:paraId="3025EA1E" w14:textId="6A9050F7" w:rsidR="00A9200D" w:rsidRDefault="00DA4558" w:rsidP="001B7405">
      <w:pPr>
        <w:tabs>
          <w:tab w:val="left" w:pos="-284"/>
        </w:tabs>
        <w:spacing w:after="0"/>
        <w:ind w:firstLine="567"/>
        <w:contextualSpacing/>
      </w:pPr>
      <w:r>
        <w:t>21.</w:t>
      </w:r>
      <w:r w:rsidR="00D6068C">
        <w:t>5</w:t>
      </w:r>
      <w:r>
        <w:t xml:space="preserve">. </w:t>
      </w:r>
      <w:r w:rsidR="00A9200D" w:rsidRPr="00712E52">
        <w:rPr>
          <w:rFonts w:eastAsia="Calibri"/>
          <w:lang w:eastAsia="en-US"/>
        </w:rPr>
        <w:t>Договор</w:t>
      </w:r>
      <w:r w:rsidR="00A9200D" w:rsidRPr="00712E52">
        <w:t xml:space="preserve">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 </w:t>
      </w:r>
    </w:p>
    <w:p w14:paraId="51705749" w14:textId="471B2292" w:rsidR="00AE52BD" w:rsidRPr="00A55BC5" w:rsidRDefault="00AE52BD" w:rsidP="00A9200D">
      <w:pPr>
        <w:suppressAutoHyphens/>
        <w:ind w:firstLine="560"/>
      </w:pPr>
      <w:r w:rsidRPr="00A55BC5">
        <w:t>21.</w:t>
      </w:r>
      <w:r w:rsidR="004B0F65">
        <w:t>6</w:t>
      </w:r>
      <w:r w:rsidRPr="00A55BC5">
        <w:t>. Все указанные в Договоре приложения являются его неотъемлемой частью:</w:t>
      </w:r>
    </w:p>
    <w:p w14:paraId="5DD17A56" w14:textId="7D4A2D04" w:rsidR="00AE52BD" w:rsidRPr="00A55BC5" w:rsidRDefault="009C7700" w:rsidP="00387813">
      <w:pPr>
        <w:spacing w:after="0"/>
        <w:ind w:firstLine="567"/>
      </w:pPr>
      <w:r>
        <w:t>21.</w:t>
      </w:r>
      <w:r w:rsidR="004B0F65">
        <w:t>6</w:t>
      </w:r>
      <w:r>
        <w:t xml:space="preserve">.1. </w:t>
      </w:r>
      <w:r w:rsidR="00AE52BD" w:rsidRPr="00A55BC5">
        <w:t>Приложение № 1 –</w:t>
      </w:r>
      <w:r w:rsidR="000E3EA6" w:rsidRPr="00A55BC5">
        <w:t xml:space="preserve"> Протокол соглашения о договорной цене</w:t>
      </w:r>
      <w:r w:rsidR="00AE52BD" w:rsidRPr="00A55BC5">
        <w:t>;</w:t>
      </w:r>
    </w:p>
    <w:p w14:paraId="484F27E2" w14:textId="333E8862" w:rsidR="00AE52BD" w:rsidRPr="00A55BC5" w:rsidRDefault="009C7700" w:rsidP="00387813">
      <w:pPr>
        <w:spacing w:after="0"/>
        <w:ind w:firstLine="567"/>
      </w:pPr>
      <w:r>
        <w:t>21.</w:t>
      </w:r>
      <w:r w:rsidR="004B0F65">
        <w:t>6</w:t>
      </w:r>
      <w:r>
        <w:t xml:space="preserve">.2. </w:t>
      </w:r>
      <w:r w:rsidR="00AE52BD" w:rsidRPr="00A55BC5">
        <w:t>Приложение № 2 –</w:t>
      </w:r>
      <w:r w:rsidR="000E3EA6" w:rsidRPr="00A55BC5">
        <w:t xml:space="preserve"> Распределение Договорной цены</w:t>
      </w:r>
      <w:r w:rsidR="00AE52BD" w:rsidRPr="00A55BC5">
        <w:t>;</w:t>
      </w:r>
    </w:p>
    <w:p w14:paraId="1FB9DF7F" w14:textId="43AE9857" w:rsidR="00AE52BD" w:rsidRPr="00A55BC5" w:rsidRDefault="009C7700" w:rsidP="00387813">
      <w:pPr>
        <w:spacing w:after="0"/>
        <w:ind w:firstLine="567"/>
      </w:pPr>
      <w:r>
        <w:t>21.</w:t>
      </w:r>
      <w:r w:rsidR="004B0F65">
        <w:t>6</w:t>
      </w:r>
      <w:r>
        <w:t xml:space="preserve">.3. </w:t>
      </w:r>
      <w:r w:rsidR="00AE52BD" w:rsidRPr="00A55BC5">
        <w:t xml:space="preserve">Приложение № 3 – </w:t>
      </w:r>
      <w:r w:rsidR="000E3EA6" w:rsidRPr="00A55BC5">
        <w:t>Задание на проектирование</w:t>
      </w:r>
      <w:r w:rsidR="00AE52BD" w:rsidRPr="00A55BC5">
        <w:t>;</w:t>
      </w:r>
    </w:p>
    <w:p w14:paraId="38BFCF2C" w14:textId="07F5857A" w:rsidR="00AE52BD" w:rsidRPr="00A55BC5" w:rsidRDefault="009C7700" w:rsidP="00387813">
      <w:pPr>
        <w:spacing w:after="0"/>
        <w:ind w:firstLine="567"/>
      </w:pPr>
      <w:r>
        <w:t>21.</w:t>
      </w:r>
      <w:r w:rsidR="004B0F65">
        <w:t>6</w:t>
      </w:r>
      <w:r>
        <w:t xml:space="preserve">.4. </w:t>
      </w:r>
      <w:r w:rsidR="00AE52BD" w:rsidRPr="00A55BC5">
        <w:t xml:space="preserve">Приложение № 4 – Календарный план </w:t>
      </w:r>
      <w:r w:rsidR="00680B39" w:rsidRPr="004B6127">
        <w:t>проектно-изыскательских работ</w:t>
      </w:r>
      <w:r w:rsidR="00AE52BD" w:rsidRPr="00A55BC5">
        <w:t>;</w:t>
      </w:r>
    </w:p>
    <w:p w14:paraId="317BA221" w14:textId="3D12D6F3" w:rsidR="00AE52BD" w:rsidRPr="00A55BC5" w:rsidRDefault="009C7700" w:rsidP="00387813">
      <w:pPr>
        <w:spacing w:after="0"/>
        <w:ind w:firstLine="567"/>
      </w:pPr>
      <w:r>
        <w:t>21.</w:t>
      </w:r>
      <w:r w:rsidR="004B0F65">
        <w:t>6</w:t>
      </w:r>
      <w:r>
        <w:t xml:space="preserve">.5. </w:t>
      </w:r>
      <w:r w:rsidR="00AE52BD" w:rsidRPr="00A55BC5">
        <w:t xml:space="preserve">Приложение № 5 – Акт сдачи-приемки </w:t>
      </w:r>
      <w:r w:rsidR="00FF5662" w:rsidRPr="00A55BC5">
        <w:t>выполнен</w:t>
      </w:r>
      <w:r w:rsidR="000E3EA6" w:rsidRPr="00A55BC5">
        <w:t>ных</w:t>
      </w:r>
      <w:r w:rsidR="00FF5662" w:rsidRPr="00A55BC5">
        <w:t xml:space="preserve"> </w:t>
      </w:r>
      <w:r w:rsidR="00AE52BD" w:rsidRPr="00A55BC5">
        <w:t>работ</w:t>
      </w:r>
      <w:r w:rsidR="0076684C">
        <w:t xml:space="preserve"> (форма)</w:t>
      </w:r>
      <w:r w:rsidR="00AE52BD" w:rsidRPr="00A55BC5">
        <w:t>;</w:t>
      </w:r>
    </w:p>
    <w:p w14:paraId="6F0788FA" w14:textId="199FFF74" w:rsidR="00AE52BD" w:rsidRPr="00A55BC5" w:rsidRDefault="009C7700" w:rsidP="00387813">
      <w:pPr>
        <w:spacing w:after="0"/>
        <w:ind w:firstLine="567"/>
      </w:pPr>
      <w:r>
        <w:t>21.</w:t>
      </w:r>
      <w:r w:rsidR="004B0F65">
        <w:t>6</w:t>
      </w:r>
      <w:r>
        <w:t>.</w:t>
      </w:r>
      <w:r w:rsidR="0038134E">
        <w:t>6.</w:t>
      </w:r>
      <w:r>
        <w:t xml:space="preserve"> </w:t>
      </w:r>
      <w:r w:rsidR="00AE52BD" w:rsidRPr="00A55BC5">
        <w:t xml:space="preserve">Приложение № 6 – Акт сдачи-приемки </w:t>
      </w:r>
      <w:r w:rsidR="00FF5662" w:rsidRPr="00A55BC5">
        <w:t>выполнен</w:t>
      </w:r>
      <w:r w:rsidR="000E3EA6" w:rsidRPr="00A55BC5">
        <w:t>ных</w:t>
      </w:r>
      <w:r w:rsidR="00FF5662" w:rsidRPr="00A55BC5">
        <w:t xml:space="preserve"> </w:t>
      </w:r>
      <w:r w:rsidR="00AE52BD" w:rsidRPr="00A55BC5">
        <w:t>полевых работ</w:t>
      </w:r>
      <w:r w:rsidR="0076684C">
        <w:t xml:space="preserve"> (форма)</w:t>
      </w:r>
      <w:r w:rsidR="00AE52BD" w:rsidRPr="00A55BC5">
        <w:t>;</w:t>
      </w:r>
    </w:p>
    <w:p w14:paraId="0F1ED97B" w14:textId="251C855A" w:rsidR="00AE52BD" w:rsidRPr="00A55BC5" w:rsidRDefault="009C7700" w:rsidP="00387813">
      <w:pPr>
        <w:spacing w:after="0"/>
        <w:ind w:firstLine="567"/>
      </w:pPr>
      <w:r>
        <w:t>21.</w:t>
      </w:r>
      <w:r w:rsidR="004B0F65">
        <w:t>6</w:t>
      </w:r>
      <w:r>
        <w:t xml:space="preserve">.7. </w:t>
      </w:r>
      <w:r w:rsidR="00AE52BD" w:rsidRPr="00A55BC5">
        <w:t>Приложение № 7 – Оперативный отчёт (ежемесячно) выполненных работ за месяц</w:t>
      </w:r>
      <w:r w:rsidR="0076684C">
        <w:t> (форма)</w:t>
      </w:r>
      <w:r w:rsidR="00AE52BD" w:rsidRPr="00A55BC5">
        <w:t>.</w:t>
      </w:r>
    </w:p>
    <w:p w14:paraId="2D8A047F" w14:textId="77777777" w:rsidR="00AE52BD" w:rsidRPr="00A55BC5" w:rsidRDefault="00AE52BD" w:rsidP="00387813">
      <w:pPr>
        <w:widowControl w:val="0"/>
        <w:autoSpaceDE w:val="0"/>
        <w:autoSpaceDN w:val="0"/>
        <w:adjustRightInd w:val="0"/>
        <w:spacing w:after="0"/>
        <w:ind w:firstLine="567"/>
        <w:rPr>
          <w:b/>
        </w:rPr>
      </w:pPr>
    </w:p>
    <w:p w14:paraId="22DB5A8C" w14:textId="6D0EF663" w:rsidR="00AE52BD" w:rsidRPr="00A55BC5" w:rsidRDefault="00AE52BD" w:rsidP="00387813">
      <w:pPr>
        <w:tabs>
          <w:tab w:val="left" w:pos="0"/>
        </w:tabs>
        <w:spacing w:after="0"/>
        <w:ind w:firstLine="567"/>
        <w:contextualSpacing/>
        <w:jc w:val="center"/>
        <w:rPr>
          <w:b/>
        </w:rPr>
      </w:pPr>
      <w:r w:rsidRPr="00A55BC5">
        <w:rPr>
          <w:b/>
        </w:rPr>
        <w:t xml:space="preserve">22. </w:t>
      </w:r>
      <w:r w:rsidR="0024358F">
        <w:rPr>
          <w:b/>
        </w:rPr>
        <w:t>Платежные р</w:t>
      </w:r>
      <w:r w:rsidRPr="00A55BC5">
        <w:rPr>
          <w:b/>
        </w:rPr>
        <w:t>еквизиты и подписи Сторон</w:t>
      </w:r>
    </w:p>
    <w:tbl>
      <w:tblPr>
        <w:tblW w:w="9014" w:type="dxa"/>
        <w:tblInd w:w="592" w:type="dxa"/>
        <w:tblLook w:val="04A0" w:firstRow="1" w:lastRow="0" w:firstColumn="1" w:lastColumn="0" w:noHBand="0" w:noVBand="1"/>
      </w:tblPr>
      <w:tblGrid>
        <w:gridCol w:w="4336"/>
        <w:gridCol w:w="4678"/>
      </w:tblGrid>
      <w:tr w:rsidR="00AE52BD" w:rsidRPr="00A55BC5" w14:paraId="19F4D2ED" w14:textId="77777777" w:rsidTr="00D176D3">
        <w:tc>
          <w:tcPr>
            <w:tcW w:w="4336" w:type="dxa"/>
          </w:tcPr>
          <w:p w14:paraId="70D1DB7E" w14:textId="77777777" w:rsidR="00AE52BD" w:rsidRPr="00A55BC5" w:rsidRDefault="007C13AA" w:rsidP="00BF69A5">
            <w:pPr>
              <w:spacing w:after="0"/>
            </w:pPr>
            <w:r w:rsidRPr="00A55BC5">
              <w:rPr>
                <w:b/>
              </w:rPr>
              <w:t>Подрядчик</w:t>
            </w:r>
            <w:r w:rsidR="00AE52BD" w:rsidRPr="00A55BC5">
              <w:t>:</w:t>
            </w:r>
          </w:p>
          <w:p w14:paraId="3DDE55DA" w14:textId="77777777" w:rsidR="00AE52BD" w:rsidRPr="00A55BC5" w:rsidRDefault="00AE52BD" w:rsidP="00BF69A5">
            <w:pPr>
              <w:widowControl w:val="0"/>
              <w:spacing w:after="0"/>
              <w:rPr>
                <w:bCs/>
                <w:spacing w:val="-10"/>
                <w:shd w:val="clear" w:color="auto" w:fill="FFFFFF"/>
              </w:rPr>
            </w:pPr>
          </w:p>
          <w:p w14:paraId="15906763" w14:textId="77777777" w:rsidR="007C13AA" w:rsidRPr="00A55BC5" w:rsidRDefault="007C13AA" w:rsidP="00BF69A5">
            <w:pPr>
              <w:spacing w:after="0"/>
              <w:rPr>
                <w:color w:val="000000"/>
                <w:u w:val="single"/>
              </w:rPr>
            </w:pPr>
            <w:r w:rsidRPr="00A55BC5">
              <w:rPr>
                <w:bCs/>
                <w:u w:val="single"/>
              </w:rPr>
              <w:t>Адрес места нахождения</w:t>
            </w:r>
            <w:r w:rsidRPr="00A55BC5">
              <w:rPr>
                <w:color w:val="000000"/>
                <w:u w:val="single"/>
              </w:rPr>
              <w:t xml:space="preserve">: </w:t>
            </w:r>
          </w:p>
          <w:p w14:paraId="5FDAF69D" w14:textId="77777777" w:rsidR="00AE52BD" w:rsidRPr="00A55BC5" w:rsidRDefault="00AE52BD" w:rsidP="00BF69A5">
            <w:pPr>
              <w:spacing w:after="0"/>
              <w:ind w:left="567"/>
              <w:rPr>
                <w:u w:val="single"/>
              </w:rPr>
            </w:pPr>
          </w:p>
          <w:p w14:paraId="6E33C0F8" w14:textId="77777777" w:rsidR="00AE52BD" w:rsidRPr="00A55BC5" w:rsidRDefault="00AE52BD" w:rsidP="00BF69A5">
            <w:pPr>
              <w:spacing w:after="0"/>
              <w:rPr>
                <w:u w:val="single"/>
              </w:rPr>
            </w:pPr>
            <w:r w:rsidRPr="00A55BC5">
              <w:rPr>
                <w:u w:val="single"/>
              </w:rPr>
              <w:t>Адрес для отправки почтовой</w:t>
            </w:r>
          </w:p>
          <w:p w14:paraId="527EE56D" w14:textId="77777777" w:rsidR="00AE52BD" w:rsidRPr="00A55BC5" w:rsidRDefault="00AE52BD" w:rsidP="00BF69A5">
            <w:pPr>
              <w:widowControl w:val="0"/>
              <w:autoSpaceDE w:val="0"/>
              <w:autoSpaceDN w:val="0"/>
              <w:adjustRightInd w:val="0"/>
              <w:spacing w:after="0"/>
              <w:rPr>
                <w:u w:val="single"/>
              </w:rPr>
            </w:pPr>
            <w:r w:rsidRPr="00A55BC5">
              <w:rPr>
                <w:u w:val="single"/>
              </w:rPr>
              <w:t>корреспонденции:</w:t>
            </w:r>
          </w:p>
          <w:p w14:paraId="69345FD6" w14:textId="77777777" w:rsidR="00AE52BD" w:rsidRPr="00A55BC5" w:rsidRDefault="00AE52BD" w:rsidP="00BF69A5">
            <w:pPr>
              <w:shd w:val="clear" w:color="auto" w:fill="FFFFFF"/>
              <w:spacing w:after="0"/>
            </w:pPr>
            <w:r w:rsidRPr="00A55BC5">
              <w:t>Тел.:</w:t>
            </w:r>
          </w:p>
          <w:p w14:paraId="194D7B66" w14:textId="77777777" w:rsidR="00AE52BD" w:rsidRPr="00A55BC5" w:rsidRDefault="00AE52BD" w:rsidP="00BF69A5">
            <w:pPr>
              <w:shd w:val="clear" w:color="auto" w:fill="FFFFFF"/>
              <w:spacing w:after="0"/>
            </w:pPr>
            <w:r w:rsidRPr="00A55BC5">
              <w:t>Факс:</w:t>
            </w:r>
          </w:p>
          <w:p w14:paraId="4C83A5B0" w14:textId="77777777" w:rsidR="00AE52BD" w:rsidRPr="00A55BC5" w:rsidRDefault="00AE52BD" w:rsidP="00BF69A5">
            <w:pPr>
              <w:shd w:val="clear" w:color="auto" w:fill="FFFFFF"/>
              <w:spacing w:after="0"/>
            </w:pPr>
            <w:r w:rsidRPr="00A55BC5">
              <w:t>Адрес электронной почты:</w:t>
            </w:r>
          </w:p>
          <w:p w14:paraId="71781C2A" w14:textId="77777777" w:rsidR="00AE52BD" w:rsidRPr="00A55BC5" w:rsidRDefault="00AE52BD" w:rsidP="00BF69A5">
            <w:pPr>
              <w:widowControl w:val="0"/>
              <w:autoSpaceDE w:val="0"/>
              <w:autoSpaceDN w:val="0"/>
              <w:adjustRightInd w:val="0"/>
              <w:spacing w:after="0"/>
            </w:pPr>
          </w:p>
          <w:p w14:paraId="27DD5F2F" w14:textId="77777777" w:rsidR="00AE52BD" w:rsidRPr="00A55BC5" w:rsidRDefault="00AE52BD" w:rsidP="00BF69A5">
            <w:pPr>
              <w:widowControl w:val="0"/>
              <w:autoSpaceDE w:val="0"/>
              <w:autoSpaceDN w:val="0"/>
              <w:adjustRightInd w:val="0"/>
              <w:spacing w:after="0"/>
            </w:pPr>
            <w:r w:rsidRPr="00A55BC5">
              <w:t>ИНН, КПП</w:t>
            </w:r>
          </w:p>
          <w:p w14:paraId="72996583" w14:textId="77777777" w:rsidR="00AE52BD" w:rsidRPr="00A55BC5" w:rsidRDefault="00AE52BD" w:rsidP="00BF69A5">
            <w:pPr>
              <w:widowControl w:val="0"/>
              <w:autoSpaceDE w:val="0"/>
              <w:autoSpaceDN w:val="0"/>
              <w:adjustRightInd w:val="0"/>
              <w:spacing w:after="0"/>
            </w:pPr>
            <w:r w:rsidRPr="00A55BC5">
              <w:t>ОГРН, ОКПО</w:t>
            </w:r>
          </w:p>
          <w:p w14:paraId="01D851D2" w14:textId="77777777" w:rsidR="00AE52BD" w:rsidRPr="00A55BC5" w:rsidRDefault="00AE52BD" w:rsidP="00BF69A5">
            <w:pPr>
              <w:widowControl w:val="0"/>
              <w:autoSpaceDE w:val="0"/>
              <w:autoSpaceDN w:val="0"/>
              <w:adjustRightInd w:val="0"/>
              <w:spacing w:after="0"/>
              <w:rPr>
                <w:u w:val="single"/>
              </w:rPr>
            </w:pPr>
            <w:r w:rsidRPr="00A55BC5">
              <w:rPr>
                <w:u w:val="single"/>
              </w:rPr>
              <w:t>Платежные реквизиты:</w:t>
            </w:r>
          </w:p>
          <w:p w14:paraId="62C7A93F" w14:textId="77777777" w:rsidR="00AE52BD" w:rsidRPr="00A55BC5" w:rsidRDefault="00AE52BD" w:rsidP="00BF69A5">
            <w:pPr>
              <w:widowControl w:val="0"/>
              <w:autoSpaceDE w:val="0"/>
              <w:autoSpaceDN w:val="0"/>
              <w:adjustRightInd w:val="0"/>
              <w:spacing w:after="0"/>
              <w:rPr>
                <w:lang w:eastAsia="ar-SA"/>
              </w:rPr>
            </w:pPr>
            <w:r w:rsidRPr="00A55BC5">
              <w:rPr>
                <w:lang w:eastAsia="ar-SA"/>
              </w:rPr>
              <w:t>Расчетный счет:</w:t>
            </w:r>
          </w:p>
          <w:p w14:paraId="20B4CC6E" w14:textId="77777777" w:rsidR="00AE52BD" w:rsidRPr="00A55BC5" w:rsidRDefault="00AE52BD" w:rsidP="00BF69A5">
            <w:pPr>
              <w:widowControl w:val="0"/>
              <w:autoSpaceDE w:val="0"/>
              <w:autoSpaceDN w:val="0"/>
              <w:adjustRightInd w:val="0"/>
              <w:spacing w:after="0"/>
            </w:pPr>
            <w:r w:rsidRPr="00A55BC5">
              <w:rPr>
                <w:lang w:eastAsia="ar-SA"/>
              </w:rPr>
              <w:t>Корреспондентский счет:</w:t>
            </w:r>
          </w:p>
          <w:p w14:paraId="5EE8F453" w14:textId="351D9D05" w:rsidR="00AE52BD" w:rsidRPr="00A55BC5" w:rsidRDefault="00AE52BD" w:rsidP="00BF69A5">
            <w:pPr>
              <w:widowControl w:val="0"/>
              <w:autoSpaceDE w:val="0"/>
              <w:autoSpaceDN w:val="0"/>
              <w:adjustRightInd w:val="0"/>
              <w:spacing w:after="0"/>
            </w:pPr>
            <w:r w:rsidRPr="00A55BC5">
              <w:t>БИК</w:t>
            </w:r>
          </w:p>
        </w:tc>
        <w:tc>
          <w:tcPr>
            <w:tcW w:w="4678" w:type="dxa"/>
          </w:tcPr>
          <w:p w14:paraId="29F20020" w14:textId="77777777" w:rsidR="00AE52BD" w:rsidRPr="00827AFC" w:rsidRDefault="007C13AA" w:rsidP="00D176D3">
            <w:pPr>
              <w:spacing w:after="0"/>
              <w:rPr>
                <w:b/>
                <w:color w:val="000000"/>
              </w:rPr>
            </w:pPr>
            <w:r w:rsidRPr="00827AFC">
              <w:rPr>
                <w:b/>
                <w:color w:val="000000"/>
              </w:rPr>
              <w:t>Заказчик</w:t>
            </w:r>
            <w:r w:rsidR="00AE52BD" w:rsidRPr="00827AFC">
              <w:rPr>
                <w:b/>
                <w:color w:val="000000"/>
              </w:rPr>
              <w:t>:</w:t>
            </w:r>
          </w:p>
          <w:p w14:paraId="381C6614" w14:textId="77777777" w:rsidR="00C421AC" w:rsidRPr="00010E08" w:rsidRDefault="00C421AC" w:rsidP="00D176D3">
            <w:pPr>
              <w:spacing w:after="0"/>
            </w:pPr>
            <w:r w:rsidRPr="00010E08">
              <w:t>АО «</w:t>
            </w:r>
            <w:r w:rsidRPr="00010E08">
              <w:rPr>
                <w:bCs/>
                <w:spacing w:val="-10"/>
                <w:shd w:val="clear" w:color="auto" w:fill="FFFFFF"/>
              </w:rPr>
              <w:t>КАВКАЗ.РФ</w:t>
            </w:r>
            <w:r w:rsidRPr="00010E08">
              <w:t>»</w:t>
            </w:r>
          </w:p>
          <w:p w14:paraId="3484D499" w14:textId="77777777" w:rsidR="00C421AC" w:rsidRPr="00010E08" w:rsidRDefault="00C421AC" w:rsidP="00D176D3">
            <w:pPr>
              <w:spacing w:after="0"/>
              <w:rPr>
                <w:color w:val="000000"/>
                <w:u w:val="single"/>
              </w:rPr>
            </w:pPr>
            <w:r w:rsidRPr="00010E08">
              <w:rPr>
                <w:bCs/>
                <w:u w:val="single"/>
              </w:rPr>
              <w:t>Адрес места нахождения</w:t>
            </w:r>
            <w:r w:rsidRPr="00010E08">
              <w:rPr>
                <w:color w:val="000000"/>
                <w:u w:val="single"/>
              </w:rPr>
              <w:t xml:space="preserve">: </w:t>
            </w:r>
          </w:p>
          <w:p w14:paraId="66DCC86C" w14:textId="77777777" w:rsidR="00C421AC" w:rsidRPr="00010E08" w:rsidRDefault="00C421AC" w:rsidP="00D176D3">
            <w:pPr>
              <w:spacing w:after="0"/>
              <w:ind w:left="33"/>
            </w:pPr>
            <w:r w:rsidRPr="00010E08">
              <w:t>улица Тестовская, дом 10, 26 этаж,</w:t>
            </w:r>
          </w:p>
          <w:p w14:paraId="3F01C514" w14:textId="77777777" w:rsidR="00C421AC" w:rsidRPr="00010E08" w:rsidRDefault="00C421AC" w:rsidP="00D176D3">
            <w:pPr>
              <w:spacing w:after="0"/>
              <w:ind w:left="33"/>
            </w:pPr>
            <w:r w:rsidRPr="00010E08">
              <w:t>помещение I, город Москва,</w:t>
            </w:r>
          </w:p>
          <w:p w14:paraId="41F2750B" w14:textId="77777777" w:rsidR="00C421AC" w:rsidRPr="00010E08" w:rsidRDefault="00C421AC" w:rsidP="00D176D3">
            <w:pPr>
              <w:spacing w:after="0"/>
              <w:ind w:left="33"/>
            </w:pPr>
            <w:r w:rsidRPr="00010E08">
              <w:t>Российская Федерация, 123112</w:t>
            </w:r>
          </w:p>
          <w:p w14:paraId="0D810C9A" w14:textId="77777777" w:rsidR="00C421AC" w:rsidRPr="00010E08" w:rsidRDefault="00C421AC" w:rsidP="00D176D3">
            <w:pPr>
              <w:spacing w:after="0"/>
              <w:ind w:left="33"/>
              <w:rPr>
                <w:color w:val="000000"/>
                <w:u w:val="single"/>
              </w:rPr>
            </w:pPr>
            <w:r w:rsidRPr="00010E08">
              <w:rPr>
                <w:color w:val="000000"/>
                <w:u w:val="single"/>
              </w:rPr>
              <w:t xml:space="preserve">Адрес для отправки </w:t>
            </w:r>
          </w:p>
          <w:p w14:paraId="2ACD2F1D" w14:textId="77777777" w:rsidR="00C421AC" w:rsidRPr="00010E08" w:rsidRDefault="00C421AC" w:rsidP="00D176D3">
            <w:pPr>
              <w:spacing w:after="0"/>
              <w:ind w:left="33"/>
              <w:rPr>
                <w:color w:val="000000"/>
                <w:u w:val="single"/>
              </w:rPr>
            </w:pPr>
            <w:r w:rsidRPr="00010E08">
              <w:rPr>
                <w:color w:val="000000"/>
                <w:u w:val="single"/>
              </w:rPr>
              <w:t>почтовой корреспонденции:</w:t>
            </w:r>
          </w:p>
          <w:p w14:paraId="1C9523BC" w14:textId="77777777" w:rsidR="00C421AC" w:rsidRPr="00010E08" w:rsidRDefault="00C421AC" w:rsidP="00D176D3">
            <w:pPr>
              <w:spacing w:after="0"/>
              <w:ind w:left="33"/>
            </w:pPr>
            <w:r w:rsidRPr="00010E08">
              <w:t>123112, Российская Федерация,</w:t>
            </w:r>
          </w:p>
          <w:p w14:paraId="20889F9E" w14:textId="77777777" w:rsidR="00C421AC" w:rsidRPr="00010E08" w:rsidRDefault="00C421AC" w:rsidP="00D176D3">
            <w:pPr>
              <w:spacing w:after="0"/>
              <w:ind w:left="33"/>
            </w:pPr>
            <w:r w:rsidRPr="00010E08">
              <w:t>город Москва, улица Тестовская,</w:t>
            </w:r>
          </w:p>
          <w:p w14:paraId="34602C58" w14:textId="77777777" w:rsidR="00C421AC" w:rsidRPr="00010E08" w:rsidRDefault="00C421AC" w:rsidP="00D176D3">
            <w:pPr>
              <w:spacing w:after="0"/>
              <w:ind w:left="33"/>
            </w:pPr>
            <w:r w:rsidRPr="00010E08">
              <w:t>дом 10, 26 этаж, помещение I</w:t>
            </w:r>
          </w:p>
          <w:p w14:paraId="6891EB6E" w14:textId="77777777" w:rsidR="00C421AC" w:rsidRPr="00010E08" w:rsidRDefault="00C421AC" w:rsidP="00D176D3">
            <w:pPr>
              <w:spacing w:after="0"/>
              <w:ind w:left="33"/>
              <w:rPr>
                <w:color w:val="000000"/>
              </w:rPr>
            </w:pPr>
            <w:r w:rsidRPr="00010E08">
              <w:rPr>
                <w:color w:val="000000"/>
              </w:rPr>
              <w:t>Тел./факс: +7 (495) 775-91-22 / -24</w:t>
            </w:r>
          </w:p>
          <w:p w14:paraId="4101D565" w14:textId="77777777" w:rsidR="00C421AC" w:rsidRPr="00010E08" w:rsidRDefault="00C421AC" w:rsidP="00D176D3">
            <w:pPr>
              <w:spacing w:after="0"/>
              <w:ind w:left="33"/>
            </w:pPr>
            <w:r w:rsidRPr="00010E08">
              <w:rPr>
                <w:color w:val="000000"/>
              </w:rPr>
              <w:t xml:space="preserve">ИНН 2632100740, КПП </w:t>
            </w:r>
            <w:r w:rsidRPr="00010E08">
              <w:t>770301001</w:t>
            </w:r>
          </w:p>
          <w:p w14:paraId="7E6455E2" w14:textId="77777777" w:rsidR="00C421AC" w:rsidRPr="00010E08" w:rsidRDefault="00C421AC" w:rsidP="00D176D3">
            <w:pPr>
              <w:spacing w:after="0"/>
              <w:ind w:left="33"/>
              <w:rPr>
                <w:color w:val="000000"/>
              </w:rPr>
            </w:pPr>
            <w:r w:rsidRPr="00010E08">
              <w:rPr>
                <w:color w:val="000000"/>
              </w:rPr>
              <w:t>ОГРН 110263200332</w:t>
            </w:r>
          </w:p>
          <w:p w14:paraId="6A3FC944" w14:textId="77777777" w:rsidR="00C421AC" w:rsidRPr="00010E08" w:rsidRDefault="00C421AC" w:rsidP="00D176D3">
            <w:pPr>
              <w:spacing w:after="0"/>
              <w:ind w:left="33"/>
              <w:rPr>
                <w:color w:val="000000"/>
              </w:rPr>
            </w:pPr>
            <w:r w:rsidRPr="00010E08">
              <w:rPr>
                <w:color w:val="000000"/>
              </w:rPr>
              <w:t>ОКПО 67132337, ОКПФО 12267</w:t>
            </w:r>
          </w:p>
          <w:p w14:paraId="2C1933CF" w14:textId="77777777" w:rsidR="00C421AC" w:rsidRPr="00010E08" w:rsidRDefault="00C421AC" w:rsidP="00D176D3">
            <w:pPr>
              <w:spacing w:after="0"/>
              <w:ind w:left="33"/>
              <w:rPr>
                <w:color w:val="000000"/>
                <w:u w:val="single"/>
              </w:rPr>
            </w:pPr>
            <w:r w:rsidRPr="00010E08">
              <w:rPr>
                <w:color w:val="000000"/>
                <w:u w:val="single"/>
              </w:rPr>
              <w:t>Платежные реквизиты:</w:t>
            </w:r>
          </w:p>
          <w:p w14:paraId="5DE55A93" w14:textId="77777777" w:rsidR="00C421AC" w:rsidRPr="00010E08" w:rsidRDefault="00C421AC" w:rsidP="00D176D3">
            <w:pPr>
              <w:spacing w:after="0"/>
              <w:ind w:left="33"/>
              <w:rPr>
                <w:bCs/>
              </w:rPr>
            </w:pPr>
            <w:r w:rsidRPr="00010E08">
              <w:rPr>
                <w:bCs/>
              </w:rPr>
              <w:t>УФК по г. Москве</w:t>
            </w:r>
          </w:p>
          <w:p w14:paraId="42D09317" w14:textId="77777777" w:rsidR="00C421AC" w:rsidRPr="00010E08" w:rsidRDefault="00C421AC" w:rsidP="00D176D3">
            <w:pPr>
              <w:spacing w:after="0"/>
              <w:ind w:left="33"/>
              <w:rPr>
                <w:bCs/>
              </w:rPr>
            </w:pPr>
            <w:r w:rsidRPr="00010E08">
              <w:rPr>
                <w:bCs/>
              </w:rPr>
              <w:t>(акционерное общество «КАВКАЗ.РФ»</w:t>
            </w:r>
          </w:p>
          <w:p w14:paraId="56A7C374" w14:textId="77777777" w:rsidR="00C421AC" w:rsidRPr="00010E08" w:rsidRDefault="00C421AC" w:rsidP="00D176D3">
            <w:pPr>
              <w:spacing w:after="0"/>
              <w:ind w:left="33"/>
              <w:rPr>
                <w:bCs/>
              </w:rPr>
            </w:pPr>
            <w:r w:rsidRPr="00010E08">
              <w:rPr>
                <w:bCs/>
              </w:rPr>
              <w:t>л/с 711Н7550001)</w:t>
            </w:r>
          </w:p>
          <w:p w14:paraId="7D021AC5" w14:textId="77777777" w:rsidR="00C421AC" w:rsidRPr="00010E08" w:rsidRDefault="00C421AC" w:rsidP="00D176D3">
            <w:pPr>
              <w:spacing w:after="0"/>
              <w:ind w:left="33"/>
              <w:rPr>
                <w:bCs/>
              </w:rPr>
            </w:pPr>
            <w:r w:rsidRPr="00010E08">
              <w:rPr>
                <w:bCs/>
              </w:rPr>
              <w:t>р/с 03215643000000017301</w:t>
            </w:r>
          </w:p>
          <w:p w14:paraId="54C9EB68" w14:textId="77777777" w:rsidR="00C421AC" w:rsidRPr="00010E08" w:rsidRDefault="00C421AC" w:rsidP="00D176D3">
            <w:pPr>
              <w:spacing w:after="0"/>
              <w:ind w:left="33"/>
              <w:rPr>
                <w:bCs/>
              </w:rPr>
            </w:pPr>
            <w:r w:rsidRPr="00010E08">
              <w:rPr>
                <w:bCs/>
              </w:rPr>
              <w:t>ГУ БАНКА РОССИИ ПО ЦФО//</w:t>
            </w:r>
          </w:p>
          <w:p w14:paraId="6158C7BA" w14:textId="77777777" w:rsidR="00C421AC" w:rsidRPr="00010E08" w:rsidRDefault="00C421AC" w:rsidP="00D176D3">
            <w:pPr>
              <w:spacing w:after="0"/>
              <w:ind w:left="33"/>
              <w:rPr>
                <w:bCs/>
              </w:rPr>
            </w:pPr>
            <w:r w:rsidRPr="00010E08">
              <w:rPr>
                <w:bCs/>
              </w:rPr>
              <w:t>УФК ПО Г. МОСКВЕ г. Москва</w:t>
            </w:r>
          </w:p>
          <w:p w14:paraId="25F30755" w14:textId="77777777" w:rsidR="00C421AC" w:rsidRPr="00010E08" w:rsidRDefault="00C421AC" w:rsidP="00D176D3">
            <w:pPr>
              <w:spacing w:after="0"/>
              <w:ind w:left="33"/>
              <w:rPr>
                <w:bCs/>
              </w:rPr>
            </w:pPr>
            <w:r w:rsidRPr="00010E08">
              <w:rPr>
                <w:bCs/>
              </w:rPr>
              <w:t>к/с 40102810545370000003</w:t>
            </w:r>
          </w:p>
          <w:p w14:paraId="6C3DCD2B" w14:textId="776D1CC5" w:rsidR="00563B97" w:rsidRPr="00B17487" w:rsidRDefault="00C421AC" w:rsidP="00D176D3">
            <w:pPr>
              <w:spacing w:after="0"/>
              <w:rPr>
                <w:rFonts w:ascii="Georgia" w:hAnsi="Georgia" w:cs="Calibri"/>
              </w:rPr>
            </w:pPr>
            <w:r w:rsidRPr="00010E08">
              <w:rPr>
                <w:bCs/>
              </w:rPr>
              <w:t>БИК 004525988</w:t>
            </w:r>
          </w:p>
        </w:tc>
      </w:tr>
      <w:tr w:rsidR="00AE52BD" w:rsidRPr="00A55BC5" w14:paraId="388BCF10" w14:textId="77777777" w:rsidTr="00D176D3">
        <w:trPr>
          <w:trHeight w:val="1021"/>
        </w:trPr>
        <w:tc>
          <w:tcPr>
            <w:tcW w:w="4336" w:type="dxa"/>
          </w:tcPr>
          <w:p w14:paraId="604C7B94" w14:textId="77777777" w:rsidR="00AE52BD" w:rsidRPr="00A55BC5" w:rsidRDefault="00AE52BD" w:rsidP="00BF69A5">
            <w:pPr>
              <w:spacing w:after="0"/>
              <w:ind w:right="-1525"/>
              <w:rPr>
                <w:b/>
              </w:rPr>
            </w:pPr>
            <w:r w:rsidRPr="00A55BC5">
              <w:rPr>
                <w:b/>
              </w:rPr>
              <w:t>От</w:t>
            </w:r>
            <w:r w:rsidR="007C13AA" w:rsidRPr="00A55BC5">
              <w:rPr>
                <w:b/>
              </w:rPr>
              <w:t xml:space="preserve"> Подрядчика</w:t>
            </w:r>
            <w:r w:rsidRPr="00A55BC5">
              <w:rPr>
                <w:b/>
              </w:rPr>
              <w:t>:</w:t>
            </w:r>
          </w:p>
          <w:p w14:paraId="2293FA1A" w14:textId="7F6CE09C" w:rsidR="00AE52BD" w:rsidRDefault="00AE52BD" w:rsidP="00BF69A5">
            <w:pPr>
              <w:spacing w:after="0"/>
              <w:ind w:right="-1525"/>
            </w:pPr>
            <w:r w:rsidRPr="00A55BC5">
              <w:t>_____</w:t>
            </w:r>
            <w:r w:rsidR="00A17111">
              <w:t>______________ /</w:t>
            </w:r>
            <w:r w:rsidR="00650D17" w:rsidRPr="00A55BC5">
              <w:t>_________</w:t>
            </w:r>
            <w:r w:rsidR="00A17111">
              <w:t xml:space="preserve"> /</w:t>
            </w:r>
          </w:p>
          <w:p w14:paraId="712DC06B" w14:textId="14829DB8" w:rsidR="00004AA1" w:rsidRPr="00A55BC5" w:rsidRDefault="006A51F1" w:rsidP="00004AA1">
            <w:pPr>
              <w:spacing w:after="0"/>
              <w:ind w:right="-1525"/>
            </w:pPr>
            <w:r w:rsidRPr="0076251E">
              <w:rPr>
                <w:i/>
                <w:color w:val="000000"/>
                <w:sz w:val="20"/>
                <w:szCs w:val="20"/>
              </w:rPr>
              <w:t>(подписано ЭЦП)</w:t>
            </w:r>
          </w:p>
        </w:tc>
        <w:tc>
          <w:tcPr>
            <w:tcW w:w="4678" w:type="dxa"/>
          </w:tcPr>
          <w:p w14:paraId="033BB90B" w14:textId="77777777" w:rsidR="00AE52BD" w:rsidRPr="00A55BC5" w:rsidRDefault="00AE52BD" w:rsidP="00BF69A5">
            <w:pPr>
              <w:spacing w:after="0"/>
              <w:ind w:right="-1525"/>
              <w:rPr>
                <w:b/>
              </w:rPr>
            </w:pPr>
            <w:r w:rsidRPr="00A55BC5">
              <w:rPr>
                <w:b/>
              </w:rPr>
              <w:t xml:space="preserve">От </w:t>
            </w:r>
            <w:r w:rsidR="007C13AA" w:rsidRPr="00A55BC5">
              <w:rPr>
                <w:b/>
              </w:rPr>
              <w:t>Заказчика</w:t>
            </w:r>
            <w:r w:rsidRPr="00A55BC5">
              <w:rPr>
                <w:b/>
              </w:rPr>
              <w:t>:</w:t>
            </w:r>
          </w:p>
          <w:p w14:paraId="24B63D6D" w14:textId="77777777" w:rsidR="00A17111" w:rsidRDefault="00AE52BD" w:rsidP="00BF69A5">
            <w:pPr>
              <w:spacing w:after="0"/>
              <w:ind w:right="-1525"/>
            </w:pPr>
            <w:r w:rsidRPr="00A55BC5">
              <w:t>_______________ / _________/</w:t>
            </w:r>
          </w:p>
          <w:p w14:paraId="25368B54" w14:textId="53E33159" w:rsidR="00004AA1" w:rsidRPr="00A55BC5" w:rsidRDefault="006A51F1" w:rsidP="00BF69A5">
            <w:pPr>
              <w:spacing w:after="0"/>
              <w:ind w:right="-1525"/>
            </w:pPr>
            <w:r w:rsidRPr="0076251E">
              <w:rPr>
                <w:i/>
                <w:color w:val="000000"/>
                <w:sz w:val="20"/>
                <w:szCs w:val="20"/>
              </w:rPr>
              <w:t>(подписано ЭЦП)</w:t>
            </w:r>
          </w:p>
        </w:tc>
      </w:tr>
    </w:tbl>
    <w:p w14:paraId="66937679" w14:textId="77777777" w:rsidR="007C13AA" w:rsidRPr="00A55BC5" w:rsidRDefault="007C13AA" w:rsidP="00387813">
      <w:pPr>
        <w:spacing w:after="0"/>
        <w:sectPr w:rsidR="007C13AA" w:rsidRPr="00A55BC5" w:rsidSect="008B1374">
          <w:footerReference w:type="default" r:id="rId11"/>
          <w:headerReference w:type="first" r:id="rId12"/>
          <w:pgSz w:w="11906" w:h="16838"/>
          <w:pgMar w:top="1134" w:right="991" w:bottom="851" w:left="1276" w:header="708" w:footer="708" w:gutter="0"/>
          <w:cols w:space="708"/>
          <w:docGrid w:linePitch="360"/>
        </w:sectPr>
      </w:pPr>
    </w:p>
    <w:p w14:paraId="4234DBBF" w14:textId="77777777" w:rsidR="003B400F" w:rsidRPr="00A55BC5" w:rsidRDefault="003B400F" w:rsidP="00387813">
      <w:pPr>
        <w:spacing w:after="0"/>
        <w:jc w:val="right"/>
        <w:rPr>
          <w:b/>
        </w:rPr>
      </w:pPr>
      <w:r w:rsidRPr="00A55BC5">
        <w:rPr>
          <w:b/>
        </w:rPr>
        <w:t>ПРИЛОЖЕНИЕ № 1</w:t>
      </w:r>
    </w:p>
    <w:p w14:paraId="00DEF56C" w14:textId="77777777" w:rsidR="003B400F" w:rsidRPr="00A55BC5" w:rsidRDefault="003B400F" w:rsidP="00387813">
      <w:pPr>
        <w:spacing w:after="0"/>
        <w:jc w:val="right"/>
      </w:pPr>
      <w:r w:rsidRPr="00A55BC5">
        <w:t>к Договору от «____» __________ 20___ г.</w:t>
      </w:r>
    </w:p>
    <w:p w14:paraId="0479EB35" w14:textId="77777777" w:rsidR="003B400F" w:rsidRPr="00A55BC5" w:rsidRDefault="003B400F" w:rsidP="00387813">
      <w:pPr>
        <w:widowControl w:val="0"/>
        <w:autoSpaceDE w:val="0"/>
        <w:autoSpaceDN w:val="0"/>
        <w:adjustRightInd w:val="0"/>
        <w:spacing w:after="0"/>
        <w:ind w:firstLine="851"/>
        <w:jc w:val="right"/>
      </w:pPr>
      <w:r w:rsidRPr="00A55BC5">
        <w:t>№ ____________________</w:t>
      </w:r>
    </w:p>
    <w:p w14:paraId="544101DB" w14:textId="77777777" w:rsidR="003B400F" w:rsidRDefault="003B400F" w:rsidP="00387813">
      <w:pPr>
        <w:widowControl w:val="0"/>
        <w:autoSpaceDE w:val="0"/>
        <w:autoSpaceDN w:val="0"/>
        <w:adjustRightInd w:val="0"/>
        <w:spacing w:after="0"/>
        <w:ind w:firstLine="851"/>
      </w:pPr>
    </w:p>
    <w:p w14:paraId="5CF11D55" w14:textId="77777777" w:rsidR="006E6E4A" w:rsidRPr="00A55BC5" w:rsidRDefault="006E6E4A" w:rsidP="00387813">
      <w:pPr>
        <w:widowControl w:val="0"/>
        <w:autoSpaceDE w:val="0"/>
        <w:autoSpaceDN w:val="0"/>
        <w:adjustRightInd w:val="0"/>
        <w:spacing w:after="0"/>
        <w:ind w:firstLine="851"/>
      </w:pPr>
    </w:p>
    <w:p w14:paraId="6ED444DD" w14:textId="77777777" w:rsidR="00D176D3" w:rsidRDefault="00D176D3" w:rsidP="00387813">
      <w:pPr>
        <w:spacing w:after="0"/>
        <w:jc w:val="center"/>
        <w:rPr>
          <w:b/>
        </w:rPr>
      </w:pPr>
    </w:p>
    <w:p w14:paraId="28FF409D" w14:textId="1024CCDF" w:rsidR="00CD73E8" w:rsidRPr="00FE1457" w:rsidRDefault="00CD73E8" w:rsidP="00387813">
      <w:pPr>
        <w:spacing w:after="0"/>
        <w:jc w:val="center"/>
        <w:rPr>
          <w:b/>
        </w:rPr>
      </w:pPr>
      <w:r w:rsidRPr="00FE1457">
        <w:rPr>
          <w:b/>
        </w:rPr>
        <w:t>ПРОТОКОЛ СОГЛАШЕНИЯ О ДОГОВОРНОЙ ЦЕНЕ</w:t>
      </w:r>
    </w:p>
    <w:p w14:paraId="635E8EBD" w14:textId="77777777" w:rsidR="003B400F" w:rsidRPr="00A55BC5" w:rsidRDefault="003B400F" w:rsidP="00387813">
      <w:pPr>
        <w:spacing w:after="0"/>
        <w:jc w:val="center"/>
      </w:pPr>
    </w:p>
    <w:p w14:paraId="3D96E258" w14:textId="72E9F7EF" w:rsidR="003B400F" w:rsidRPr="00A55BC5" w:rsidRDefault="003B400F" w:rsidP="00387813">
      <w:pPr>
        <w:spacing w:after="0"/>
        <w:ind w:firstLine="708"/>
      </w:pPr>
      <w:r w:rsidRPr="00A55BC5">
        <w:t xml:space="preserve">Мы, нижеподписавшиеся, </w:t>
      </w:r>
      <w:r w:rsidR="00004AA1">
        <w:rPr>
          <w:b/>
          <w:bCs/>
          <w:spacing w:val="-10"/>
          <w:shd w:val="clear" w:color="auto" w:fill="FFFFFF"/>
        </w:rPr>
        <w:t>а</w:t>
      </w:r>
      <w:r w:rsidRPr="00A55BC5">
        <w:rPr>
          <w:b/>
          <w:bCs/>
          <w:spacing w:val="-10"/>
          <w:shd w:val="clear" w:color="auto" w:fill="FFFFFF"/>
        </w:rPr>
        <w:t>кционерное общество «</w:t>
      </w:r>
      <w:r w:rsidR="00004AA1">
        <w:rPr>
          <w:b/>
          <w:bCs/>
          <w:spacing w:val="-10"/>
          <w:shd w:val="clear" w:color="auto" w:fill="FFFFFF"/>
        </w:rPr>
        <w:t>КАВКАЗ.РФ</w:t>
      </w:r>
      <w:r w:rsidRPr="00A55BC5">
        <w:rPr>
          <w:b/>
          <w:bCs/>
          <w:spacing w:val="-10"/>
          <w:shd w:val="clear" w:color="auto" w:fill="FFFFFF"/>
        </w:rPr>
        <w:t xml:space="preserve">» </w:t>
      </w:r>
      <w:r w:rsidRPr="00A55BC5">
        <w:rPr>
          <w:b/>
          <w:bCs/>
          <w:spacing w:val="-10"/>
          <w:shd w:val="clear" w:color="auto" w:fill="FFFFFF"/>
        </w:rPr>
        <w:br/>
      </w:r>
      <w:r w:rsidRPr="00A55BC5">
        <w:t>(АО «</w:t>
      </w:r>
      <w:r w:rsidR="00981FB2">
        <w:t>КАВКАЗ.РФ</w:t>
      </w:r>
      <w:r w:rsidRPr="00A55BC5">
        <w:t xml:space="preserve">»), в лице ______________________________, действующего на основании ______________________________, именуемое в дальнейшем </w:t>
      </w:r>
      <w:r w:rsidRPr="00A55BC5">
        <w:rPr>
          <w:b/>
          <w:bCs/>
          <w:spacing w:val="-10"/>
          <w:shd w:val="clear" w:color="auto" w:fill="FFFFFF"/>
        </w:rPr>
        <w:t>«Заказчик»</w:t>
      </w:r>
      <w:r w:rsidRPr="00A55BC5">
        <w:rPr>
          <w:bCs/>
          <w:spacing w:val="-10"/>
          <w:shd w:val="clear" w:color="auto" w:fill="FFFFFF"/>
        </w:rPr>
        <w:t xml:space="preserve">, </w:t>
      </w:r>
      <w:r w:rsidRPr="00A55BC5">
        <w:t xml:space="preserve">с одной стороны, </w:t>
      </w:r>
      <w:r w:rsidRPr="00A55BC5">
        <w:br/>
        <w:t xml:space="preserve">и </w:t>
      </w:r>
    </w:p>
    <w:p w14:paraId="60762335" w14:textId="77777777" w:rsidR="003B400F" w:rsidRPr="00A55BC5" w:rsidRDefault="003B400F" w:rsidP="00387813">
      <w:pPr>
        <w:spacing w:after="0"/>
        <w:ind w:firstLine="708"/>
      </w:pPr>
      <w:r w:rsidRPr="00A55BC5">
        <w:t xml:space="preserve">______________________________, именуемое </w:t>
      </w:r>
      <w:r w:rsidRPr="00A55BC5">
        <w:rPr>
          <w:bCs/>
          <w:spacing w:val="-10"/>
          <w:shd w:val="clear" w:color="auto" w:fill="FFFFFF"/>
        </w:rPr>
        <w:t>в</w:t>
      </w:r>
      <w:r w:rsidRPr="00A55BC5">
        <w:rPr>
          <w:b/>
          <w:bCs/>
          <w:spacing w:val="-10"/>
          <w:shd w:val="clear" w:color="auto" w:fill="FFFFFF"/>
        </w:rPr>
        <w:t xml:space="preserve"> </w:t>
      </w:r>
      <w:r w:rsidRPr="00A55BC5">
        <w:t xml:space="preserve">дальнейшем </w:t>
      </w:r>
      <w:r w:rsidRPr="00A55BC5">
        <w:rPr>
          <w:b/>
          <w:bCs/>
          <w:spacing w:val="-10"/>
          <w:shd w:val="clear" w:color="auto" w:fill="FFFFFF"/>
        </w:rPr>
        <w:t>«Подрядчик»</w:t>
      </w:r>
      <w:r w:rsidRPr="00A55BC5">
        <w:t>,</w:t>
      </w:r>
      <w:r w:rsidRPr="00A55BC5">
        <w:rPr>
          <w:b/>
          <w:bCs/>
          <w:spacing w:val="-10"/>
          <w:shd w:val="clear" w:color="auto" w:fill="FFFFFF"/>
        </w:rPr>
        <w:t xml:space="preserve"> </w:t>
      </w:r>
      <w:r w:rsidRPr="00A55BC5">
        <w:t xml:space="preserve">в лице ______________________________, действующего на основании ______________________________, с другой стороны, </w:t>
      </w:r>
    </w:p>
    <w:p w14:paraId="2F318EE8" w14:textId="77777777" w:rsidR="00CF0F6D" w:rsidRDefault="003B400F" w:rsidP="00387813">
      <w:pPr>
        <w:spacing w:after="0"/>
        <w:ind w:firstLine="708"/>
        <w:rPr>
          <w:bCs/>
          <w:color w:val="000000"/>
        </w:rPr>
      </w:pPr>
      <w:r w:rsidRPr="00A55BC5">
        <w:t xml:space="preserve">совместно именуемые в дальнейшем «Стороны», удостоверяем, что Сторонами достигнуто соглашение о величине Договорной цены </w:t>
      </w:r>
      <w:r w:rsidRPr="00A55BC5">
        <w:rPr>
          <w:bCs/>
          <w:spacing w:val="-10"/>
        </w:rPr>
        <w:t xml:space="preserve">на выполнение проектно-изыскательских работ по объекту: </w:t>
      </w:r>
      <w:r w:rsidRPr="00A55BC5">
        <w:t xml:space="preserve">«____________________________________», в соответствии с условиями Договора и технической документацией, определяющей объем, содержание работ и другие, предъявленные к ним требования в сумме </w:t>
      </w:r>
      <w:r w:rsidRPr="00A55BC5">
        <w:rPr>
          <w:b/>
          <w:bCs/>
        </w:rPr>
        <w:t>______________</w:t>
      </w:r>
      <w:r w:rsidRPr="00A55BC5">
        <w:rPr>
          <w:bCs/>
        </w:rPr>
        <w:t xml:space="preserve"> </w:t>
      </w:r>
      <w:r w:rsidRPr="00A55BC5">
        <w:t xml:space="preserve">(___________________) рублей ___ копеек, в том числе НДС (20%) в сумме </w:t>
      </w:r>
      <w:r w:rsidRPr="00A55BC5">
        <w:rPr>
          <w:b/>
          <w:bCs/>
        </w:rPr>
        <w:t>____________</w:t>
      </w:r>
      <w:r w:rsidRPr="00A55BC5">
        <w:t xml:space="preserve"> (___________) рублей __ копеек</w:t>
      </w:r>
      <w:r w:rsidR="007E3FBE" w:rsidRPr="007E3FBE">
        <w:t>, а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r w:rsidR="003F7062" w:rsidRPr="00A55BC5">
        <w:rPr>
          <w:bCs/>
          <w:color w:val="000000"/>
        </w:rPr>
        <w:t>.</w:t>
      </w:r>
    </w:p>
    <w:p w14:paraId="1B442E47" w14:textId="77777777" w:rsidR="007E3FBE" w:rsidRDefault="007E3FBE" w:rsidP="00387813">
      <w:pPr>
        <w:spacing w:after="0"/>
        <w:ind w:firstLine="708"/>
        <w:rPr>
          <w:bCs/>
          <w:color w:val="000000"/>
        </w:rPr>
      </w:pPr>
    </w:p>
    <w:p w14:paraId="21B02506" w14:textId="77777777" w:rsidR="007E3FBE" w:rsidRPr="00A55BC5" w:rsidRDefault="007E3FBE" w:rsidP="00387813">
      <w:pPr>
        <w:spacing w:after="0"/>
        <w:ind w:firstLine="708"/>
        <w:rPr>
          <w:bCs/>
          <w:color w:val="000000"/>
        </w:rPr>
      </w:pPr>
    </w:p>
    <w:tbl>
      <w:tblPr>
        <w:tblW w:w="10101" w:type="dxa"/>
        <w:tblLook w:val="04A0" w:firstRow="1" w:lastRow="0" w:firstColumn="1" w:lastColumn="0" w:noHBand="0" w:noVBand="1"/>
      </w:tblPr>
      <w:tblGrid>
        <w:gridCol w:w="4962"/>
        <w:gridCol w:w="5139"/>
      </w:tblGrid>
      <w:tr w:rsidR="003B400F" w:rsidRPr="00A55BC5" w14:paraId="4A59B660" w14:textId="77777777" w:rsidTr="006E6E4A">
        <w:trPr>
          <w:trHeight w:val="900"/>
        </w:trPr>
        <w:tc>
          <w:tcPr>
            <w:tcW w:w="4962" w:type="dxa"/>
          </w:tcPr>
          <w:p w14:paraId="7D8918BD" w14:textId="77777777" w:rsidR="003B400F" w:rsidRPr="00A55BC5" w:rsidRDefault="003B400F" w:rsidP="00387813">
            <w:pPr>
              <w:spacing w:after="0"/>
            </w:pPr>
            <w:r w:rsidRPr="00A55BC5">
              <w:rPr>
                <w:b/>
              </w:rPr>
              <w:t>от</w:t>
            </w:r>
            <w:r w:rsidR="00CF0F6D" w:rsidRPr="00A55BC5">
              <w:rPr>
                <w:b/>
              </w:rPr>
              <w:t xml:space="preserve"> Подрядчика</w:t>
            </w:r>
            <w:r w:rsidRPr="00A55BC5">
              <w:rPr>
                <w:b/>
              </w:rPr>
              <w:t>:</w:t>
            </w:r>
          </w:p>
        </w:tc>
        <w:tc>
          <w:tcPr>
            <w:tcW w:w="5139" w:type="dxa"/>
          </w:tcPr>
          <w:p w14:paraId="0F870865" w14:textId="77777777" w:rsidR="003B400F" w:rsidRPr="00A55BC5" w:rsidRDefault="003B400F" w:rsidP="00387813">
            <w:pPr>
              <w:spacing w:after="0"/>
            </w:pPr>
            <w:r w:rsidRPr="00A55BC5">
              <w:rPr>
                <w:b/>
              </w:rPr>
              <w:t xml:space="preserve">от </w:t>
            </w:r>
            <w:r w:rsidR="00CF0F6D" w:rsidRPr="00A55BC5">
              <w:rPr>
                <w:b/>
              </w:rPr>
              <w:t>Заказчика</w:t>
            </w:r>
            <w:r w:rsidRPr="00A55BC5">
              <w:rPr>
                <w:b/>
              </w:rPr>
              <w:t>:</w:t>
            </w:r>
          </w:p>
        </w:tc>
      </w:tr>
      <w:tr w:rsidR="003B400F" w:rsidRPr="00A55BC5" w14:paraId="4B0DD26F" w14:textId="77777777" w:rsidTr="006E6E4A">
        <w:trPr>
          <w:trHeight w:val="900"/>
        </w:trPr>
        <w:tc>
          <w:tcPr>
            <w:tcW w:w="4962" w:type="dxa"/>
          </w:tcPr>
          <w:p w14:paraId="6EB656BE" w14:textId="77777777" w:rsidR="003B400F" w:rsidRPr="00A55BC5" w:rsidRDefault="003B400F" w:rsidP="00387813">
            <w:pPr>
              <w:spacing w:after="0"/>
            </w:pPr>
          </w:p>
          <w:p w14:paraId="038AF455" w14:textId="77777777" w:rsidR="003B400F" w:rsidRDefault="00A17111" w:rsidP="00387813">
            <w:pPr>
              <w:spacing w:after="0"/>
            </w:pPr>
            <w:r w:rsidRPr="00A55BC5">
              <w:t>_______</w:t>
            </w:r>
            <w:r>
              <w:t>________</w:t>
            </w:r>
            <w:r w:rsidRPr="00A55BC5">
              <w:t>_____ /</w:t>
            </w:r>
            <w:r>
              <w:t>_____________</w:t>
            </w:r>
            <w:r w:rsidRPr="00A55BC5">
              <w:t xml:space="preserve"> /</w:t>
            </w:r>
          </w:p>
          <w:p w14:paraId="642A9701" w14:textId="7B468826" w:rsidR="00004AA1" w:rsidRPr="00A55BC5" w:rsidRDefault="006A51F1" w:rsidP="00387813">
            <w:pPr>
              <w:spacing w:after="0"/>
            </w:pPr>
            <w:r w:rsidRPr="0076251E">
              <w:rPr>
                <w:i/>
                <w:color w:val="000000"/>
                <w:sz w:val="20"/>
                <w:szCs w:val="20"/>
              </w:rPr>
              <w:t>(подписано ЭЦП)</w:t>
            </w:r>
          </w:p>
        </w:tc>
        <w:tc>
          <w:tcPr>
            <w:tcW w:w="5139" w:type="dxa"/>
          </w:tcPr>
          <w:p w14:paraId="50EFF56D" w14:textId="77777777" w:rsidR="003B400F" w:rsidRPr="00A55BC5" w:rsidRDefault="003B400F" w:rsidP="00387813">
            <w:pPr>
              <w:spacing w:after="0"/>
            </w:pPr>
          </w:p>
          <w:p w14:paraId="28A9AEE5" w14:textId="77777777" w:rsidR="003B400F" w:rsidRDefault="003B400F" w:rsidP="00387813">
            <w:pPr>
              <w:spacing w:after="0"/>
            </w:pPr>
            <w:r w:rsidRPr="00A55BC5">
              <w:t>_______</w:t>
            </w:r>
            <w:r w:rsidR="00A17111">
              <w:t>________</w:t>
            </w:r>
            <w:r w:rsidRPr="00A55BC5">
              <w:t>_____ /</w:t>
            </w:r>
            <w:r w:rsidR="00A17111">
              <w:t>_____________</w:t>
            </w:r>
            <w:r w:rsidRPr="00A55BC5">
              <w:t xml:space="preserve"> /</w:t>
            </w:r>
          </w:p>
          <w:p w14:paraId="20A73E4D" w14:textId="1C87427C" w:rsidR="00004AA1" w:rsidRPr="00A55BC5" w:rsidRDefault="006A51F1" w:rsidP="00387813">
            <w:pPr>
              <w:spacing w:after="0"/>
            </w:pPr>
            <w:r w:rsidRPr="0076251E">
              <w:rPr>
                <w:i/>
                <w:color w:val="000000"/>
                <w:sz w:val="20"/>
                <w:szCs w:val="20"/>
              </w:rPr>
              <w:t>(подписано ЭЦП)</w:t>
            </w:r>
          </w:p>
        </w:tc>
      </w:tr>
    </w:tbl>
    <w:p w14:paraId="6C4ECA95" w14:textId="77777777" w:rsidR="004D1835" w:rsidRPr="00A55BC5" w:rsidRDefault="004D1835" w:rsidP="00387813">
      <w:pPr>
        <w:widowControl w:val="0"/>
        <w:autoSpaceDE w:val="0"/>
        <w:autoSpaceDN w:val="0"/>
        <w:adjustRightInd w:val="0"/>
        <w:spacing w:after="0"/>
        <w:ind w:firstLine="851"/>
        <w:rPr>
          <w:b/>
        </w:rPr>
      </w:pPr>
    </w:p>
    <w:p w14:paraId="25BEA34D" w14:textId="77777777" w:rsidR="008F2A56" w:rsidRDefault="008F2A56" w:rsidP="00387813">
      <w:pPr>
        <w:spacing w:after="0"/>
        <w:rPr>
          <w:b/>
        </w:rPr>
        <w:sectPr w:rsidR="008F2A56" w:rsidSect="0090170B">
          <w:footerReference w:type="default" r:id="rId13"/>
          <w:footerReference w:type="first" r:id="rId14"/>
          <w:pgSz w:w="11907" w:h="16840" w:code="9"/>
          <w:pgMar w:top="1021" w:right="1134" w:bottom="964" w:left="1134" w:header="397" w:footer="397" w:gutter="0"/>
          <w:cols w:space="709"/>
          <w:titlePg/>
          <w:docGrid w:linePitch="272"/>
        </w:sectPr>
      </w:pPr>
    </w:p>
    <w:p w14:paraId="1D8B8D7A" w14:textId="77777777" w:rsidR="004D1835" w:rsidRPr="00A55BC5" w:rsidRDefault="004D1835" w:rsidP="00387813">
      <w:pPr>
        <w:spacing w:after="0"/>
        <w:rPr>
          <w:b/>
        </w:rPr>
      </w:pPr>
    </w:p>
    <w:p w14:paraId="0DBF4642" w14:textId="77777777" w:rsidR="003B400F" w:rsidRPr="00A55BC5" w:rsidRDefault="003B400F" w:rsidP="00387813">
      <w:pPr>
        <w:spacing w:after="0"/>
        <w:jc w:val="right"/>
        <w:rPr>
          <w:b/>
        </w:rPr>
      </w:pPr>
      <w:r w:rsidRPr="00A55BC5">
        <w:rPr>
          <w:b/>
        </w:rPr>
        <w:t>ПРИЛОЖЕНИЕ № 2</w:t>
      </w:r>
    </w:p>
    <w:p w14:paraId="7DF709A5" w14:textId="77777777" w:rsidR="003B400F" w:rsidRPr="00A55BC5" w:rsidRDefault="003B400F" w:rsidP="00387813">
      <w:pPr>
        <w:spacing w:after="0"/>
        <w:jc w:val="right"/>
      </w:pPr>
      <w:r w:rsidRPr="00A55BC5">
        <w:t>к Договору от «____» __________ 20___ г.</w:t>
      </w:r>
    </w:p>
    <w:p w14:paraId="0939FD93" w14:textId="77777777" w:rsidR="003B400F" w:rsidRPr="00A55BC5" w:rsidRDefault="003B400F" w:rsidP="00387813">
      <w:pPr>
        <w:widowControl w:val="0"/>
        <w:autoSpaceDE w:val="0"/>
        <w:autoSpaceDN w:val="0"/>
        <w:adjustRightInd w:val="0"/>
        <w:spacing w:after="0"/>
        <w:ind w:firstLine="851"/>
        <w:jc w:val="right"/>
      </w:pPr>
      <w:r w:rsidRPr="00A55BC5">
        <w:t>№ ____________________</w:t>
      </w:r>
    </w:p>
    <w:p w14:paraId="10C1A2FB" w14:textId="77777777" w:rsidR="003B400F" w:rsidRPr="00A55BC5" w:rsidRDefault="003B400F" w:rsidP="00387813">
      <w:pPr>
        <w:widowControl w:val="0"/>
        <w:autoSpaceDE w:val="0"/>
        <w:autoSpaceDN w:val="0"/>
        <w:adjustRightInd w:val="0"/>
        <w:spacing w:after="0"/>
        <w:ind w:firstLine="851"/>
        <w:jc w:val="center"/>
      </w:pPr>
    </w:p>
    <w:p w14:paraId="6F9641F6" w14:textId="25D35E8E" w:rsidR="00CD73E8" w:rsidRPr="0067765E" w:rsidRDefault="00CD73E8" w:rsidP="00387813">
      <w:pPr>
        <w:spacing w:after="0"/>
        <w:jc w:val="center"/>
        <w:rPr>
          <w:b/>
        </w:rPr>
      </w:pPr>
      <w:r>
        <w:rPr>
          <w:b/>
        </w:rPr>
        <w:t>РАСПРЕДЕЛЕНИЕ ДОГОВОРНОЙ ЦЕНЫ</w:t>
      </w:r>
    </w:p>
    <w:p w14:paraId="726D5ED8" w14:textId="77777777" w:rsidR="00836E74" w:rsidRDefault="00836E74" w:rsidP="00387813">
      <w:pPr>
        <w:spacing w:after="0"/>
        <w:rPr>
          <w:b/>
        </w:rPr>
      </w:pPr>
    </w:p>
    <w:tbl>
      <w:tblPr>
        <w:tblW w:w="9250" w:type="dxa"/>
        <w:tblInd w:w="113" w:type="dxa"/>
        <w:tblLook w:val="04A0" w:firstRow="1" w:lastRow="0" w:firstColumn="1" w:lastColumn="0" w:noHBand="0" w:noVBand="1"/>
      </w:tblPr>
      <w:tblGrid>
        <w:gridCol w:w="613"/>
        <w:gridCol w:w="4212"/>
        <w:gridCol w:w="1436"/>
        <w:gridCol w:w="1544"/>
        <w:gridCol w:w="1435"/>
        <w:gridCol w:w="10"/>
      </w:tblGrid>
      <w:tr w:rsidR="00D719DF" w:rsidRPr="00D719DF" w14:paraId="6DBDABA5" w14:textId="77777777" w:rsidTr="00E4092C">
        <w:trPr>
          <w:trHeight w:val="315"/>
        </w:trPr>
        <w:tc>
          <w:tcPr>
            <w:tcW w:w="6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D2F2C7" w14:textId="77777777" w:rsidR="00D719DF" w:rsidRPr="00817A33" w:rsidRDefault="00D719DF" w:rsidP="00387813">
            <w:pPr>
              <w:spacing w:after="0"/>
              <w:jc w:val="center"/>
              <w:rPr>
                <w:b/>
                <w:color w:val="000000"/>
              </w:rPr>
            </w:pPr>
            <w:r w:rsidRPr="00817A33">
              <w:rPr>
                <w:b/>
                <w:color w:val="000000"/>
              </w:rPr>
              <w:t>№ п.п.</w:t>
            </w:r>
          </w:p>
        </w:tc>
        <w:tc>
          <w:tcPr>
            <w:tcW w:w="42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B894B6" w14:textId="77777777" w:rsidR="00D719DF" w:rsidRPr="00817A33" w:rsidRDefault="00D719DF" w:rsidP="00387813">
            <w:pPr>
              <w:spacing w:after="0"/>
              <w:jc w:val="center"/>
              <w:rPr>
                <w:b/>
                <w:color w:val="000000"/>
              </w:rPr>
            </w:pPr>
            <w:r w:rsidRPr="00817A33">
              <w:rPr>
                <w:b/>
                <w:color w:val="000000"/>
              </w:rPr>
              <w:t>Перечень видов работ</w:t>
            </w:r>
          </w:p>
        </w:tc>
        <w:tc>
          <w:tcPr>
            <w:tcW w:w="4425"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E2DCA7A" w14:textId="7849A13F" w:rsidR="00D719DF" w:rsidRPr="00817A33" w:rsidRDefault="00D719DF" w:rsidP="00387813">
            <w:pPr>
              <w:spacing w:after="0"/>
              <w:jc w:val="center"/>
              <w:rPr>
                <w:b/>
                <w:color w:val="000000"/>
              </w:rPr>
            </w:pPr>
            <w:r w:rsidRPr="00817A33">
              <w:rPr>
                <w:b/>
                <w:color w:val="000000"/>
              </w:rPr>
              <w:t>Стоимость (руб.)</w:t>
            </w:r>
          </w:p>
        </w:tc>
      </w:tr>
      <w:tr w:rsidR="00D719DF" w:rsidRPr="00D719DF" w14:paraId="03D418EE" w14:textId="77777777" w:rsidTr="00E4092C">
        <w:trPr>
          <w:trHeight w:val="317"/>
        </w:trPr>
        <w:tc>
          <w:tcPr>
            <w:tcW w:w="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6EC690" w14:textId="77777777" w:rsidR="00D719DF" w:rsidRPr="00817A33" w:rsidRDefault="00D719DF" w:rsidP="00387813">
            <w:pPr>
              <w:spacing w:after="0"/>
              <w:jc w:val="center"/>
              <w:rPr>
                <w:b/>
                <w:color w:val="000000"/>
              </w:rPr>
            </w:pPr>
          </w:p>
        </w:tc>
        <w:tc>
          <w:tcPr>
            <w:tcW w:w="421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4C45243" w14:textId="77777777" w:rsidR="00D719DF" w:rsidRPr="00817A33" w:rsidRDefault="00D719DF" w:rsidP="00387813">
            <w:pPr>
              <w:spacing w:after="0"/>
              <w:jc w:val="center"/>
              <w:rPr>
                <w:b/>
                <w:color w:val="000000"/>
              </w:rPr>
            </w:pPr>
          </w:p>
        </w:tc>
        <w:tc>
          <w:tcPr>
            <w:tcW w:w="4425" w:type="dxa"/>
            <w:gridSpan w:val="4"/>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0A94A6EA" w14:textId="77777777" w:rsidR="00D719DF" w:rsidRPr="00817A33" w:rsidRDefault="00D719DF" w:rsidP="00387813">
            <w:pPr>
              <w:spacing w:after="0"/>
              <w:jc w:val="center"/>
              <w:rPr>
                <w:b/>
                <w:color w:val="000000"/>
              </w:rPr>
            </w:pPr>
          </w:p>
        </w:tc>
      </w:tr>
      <w:tr w:rsidR="00D719DF" w:rsidRPr="00D719DF" w14:paraId="213E73EB" w14:textId="77777777" w:rsidTr="00E4092C">
        <w:trPr>
          <w:gridAfter w:val="1"/>
          <w:wAfter w:w="10" w:type="dxa"/>
          <w:trHeight w:val="315"/>
        </w:trPr>
        <w:tc>
          <w:tcPr>
            <w:tcW w:w="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CD2598" w14:textId="77777777" w:rsidR="00D719DF" w:rsidRPr="00817A33" w:rsidRDefault="00D719DF" w:rsidP="00387813">
            <w:pPr>
              <w:spacing w:after="0"/>
              <w:jc w:val="center"/>
              <w:rPr>
                <w:b/>
                <w:color w:val="000000"/>
              </w:rPr>
            </w:pPr>
          </w:p>
        </w:tc>
        <w:tc>
          <w:tcPr>
            <w:tcW w:w="421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B282ED5" w14:textId="77777777" w:rsidR="00D719DF" w:rsidRPr="00817A33" w:rsidRDefault="00D719DF" w:rsidP="00387813">
            <w:pPr>
              <w:spacing w:after="0"/>
              <w:jc w:val="center"/>
              <w:rPr>
                <w:b/>
                <w:color w:val="000000"/>
              </w:rPr>
            </w:pPr>
          </w:p>
        </w:tc>
        <w:tc>
          <w:tcPr>
            <w:tcW w:w="1436" w:type="dxa"/>
            <w:tcBorders>
              <w:top w:val="nil"/>
              <w:left w:val="nil"/>
              <w:bottom w:val="single" w:sz="4" w:space="0" w:color="auto"/>
              <w:right w:val="single" w:sz="4" w:space="0" w:color="auto"/>
            </w:tcBorders>
            <w:shd w:val="clear" w:color="auto" w:fill="auto"/>
            <w:vAlign w:val="center"/>
            <w:hideMark/>
          </w:tcPr>
          <w:p w14:paraId="3F996989" w14:textId="77777777" w:rsidR="00D719DF" w:rsidRPr="00817A33" w:rsidRDefault="00D719DF" w:rsidP="00387813">
            <w:pPr>
              <w:spacing w:after="0"/>
              <w:jc w:val="center"/>
              <w:rPr>
                <w:b/>
                <w:color w:val="000000"/>
              </w:rPr>
            </w:pPr>
            <w:r w:rsidRPr="00817A33">
              <w:rPr>
                <w:b/>
                <w:color w:val="000000"/>
              </w:rPr>
              <w:t>без НДС</w:t>
            </w:r>
          </w:p>
        </w:tc>
        <w:tc>
          <w:tcPr>
            <w:tcW w:w="1544" w:type="dxa"/>
            <w:tcBorders>
              <w:top w:val="nil"/>
              <w:left w:val="nil"/>
              <w:bottom w:val="single" w:sz="4" w:space="0" w:color="auto"/>
              <w:right w:val="single" w:sz="4" w:space="0" w:color="auto"/>
            </w:tcBorders>
            <w:shd w:val="clear" w:color="auto" w:fill="auto"/>
            <w:vAlign w:val="center"/>
            <w:hideMark/>
          </w:tcPr>
          <w:p w14:paraId="7B728388" w14:textId="77777777" w:rsidR="00D719DF" w:rsidRPr="00817A33" w:rsidRDefault="00D719DF" w:rsidP="00387813">
            <w:pPr>
              <w:spacing w:after="0"/>
              <w:jc w:val="center"/>
              <w:rPr>
                <w:b/>
                <w:color w:val="000000"/>
              </w:rPr>
            </w:pPr>
            <w:r w:rsidRPr="00817A33">
              <w:rPr>
                <w:b/>
                <w:color w:val="000000"/>
              </w:rPr>
              <w:t>НДС-20 %</w:t>
            </w:r>
          </w:p>
        </w:tc>
        <w:tc>
          <w:tcPr>
            <w:tcW w:w="1435" w:type="dxa"/>
            <w:tcBorders>
              <w:top w:val="nil"/>
              <w:left w:val="nil"/>
              <w:bottom w:val="single" w:sz="4" w:space="0" w:color="auto"/>
              <w:right w:val="single" w:sz="4" w:space="0" w:color="auto"/>
            </w:tcBorders>
            <w:shd w:val="clear" w:color="auto" w:fill="auto"/>
            <w:vAlign w:val="center"/>
            <w:hideMark/>
          </w:tcPr>
          <w:p w14:paraId="732D05A5" w14:textId="77777777" w:rsidR="00D719DF" w:rsidRPr="00817A33" w:rsidRDefault="00D719DF" w:rsidP="00387813">
            <w:pPr>
              <w:spacing w:after="0"/>
              <w:jc w:val="center"/>
              <w:rPr>
                <w:b/>
                <w:color w:val="000000"/>
              </w:rPr>
            </w:pPr>
            <w:r w:rsidRPr="00817A33">
              <w:rPr>
                <w:b/>
                <w:color w:val="000000"/>
              </w:rPr>
              <w:t>с учетом НДС</w:t>
            </w:r>
          </w:p>
        </w:tc>
      </w:tr>
      <w:tr w:rsidR="000F2533" w:rsidRPr="00D719DF" w14:paraId="3F7B41E2" w14:textId="77777777" w:rsidTr="00E4092C">
        <w:trPr>
          <w:gridAfter w:val="1"/>
          <w:wAfter w:w="10" w:type="dxa"/>
          <w:trHeight w:val="70"/>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73F1C447" w14:textId="77777777" w:rsidR="00D719DF" w:rsidRPr="00D719DF" w:rsidRDefault="00D719DF" w:rsidP="00387813">
            <w:pPr>
              <w:spacing w:after="0"/>
              <w:jc w:val="center"/>
              <w:rPr>
                <w:color w:val="000000"/>
              </w:rPr>
            </w:pPr>
            <w:r w:rsidRPr="00D719DF">
              <w:rPr>
                <w:color w:val="000000"/>
              </w:rPr>
              <w:t>1</w:t>
            </w:r>
          </w:p>
        </w:tc>
        <w:tc>
          <w:tcPr>
            <w:tcW w:w="4212" w:type="dxa"/>
            <w:tcBorders>
              <w:top w:val="nil"/>
              <w:left w:val="nil"/>
              <w:bottom w:val="single" w:sz="4" w:space="0" w:color="auto"/>
              <w:right w:val="single" w:sz="4" w:space="0" w:color="auto"/>
            </w:tcBorders>
            <w:shd w:val="clear" w:color="auto" w:fill="auto"/>
            <w:vAlign w:val="center"/>
            <w:hideMark/>
          </w:tcPr>
          <w:p w14:paraId="1D03C3B1" w14:textId="77777777" w:rsidR="00D719DF" w:rsidRPr="00D719DF" w:rsidRDefault="00D719DF" w:rsidP="00387813">
            <w:pPr>
              <w:spacing w:after="0"/>
              <w:jc w:val="center"/>
              <w:rPr>
                <w:color w:val="000000"/>
              </w:rPr>
            </w:pPr>
            <w:r w:rsidRPr="00D719DF">
              <w:rPr>
                <w:color w:val="000000"/>
              </w:rPr>
              <w:t>2</w:t>
            </w:r>
          </w:p>
        </w:tc>
        <w:tc>
          <w:tcPr>
            <w:tcW w:w="1436" w:type="dxa"/>
            <w:tcBorders>
              <w:top w:val="nil"/>
              <w:left w:val="nil"/>
              <w:bottom w:val="single" w:sz="4" w:space="0" w:color="auto"/>
              <w:right w:val="single" w:sz="4" w:space="0" w:color="auto"/>
            </w:tcBorders>
            <w:shd w:val="clear" w:color="auto" w:fill="auto"/>
            <w:vAlign w:val="center"/>
            <w:hideMark/>
          </w:tcPr>
          <w:p w14:paraId="3477265B" w14:textId="77777777" w:rsidR="00D719DF" w:rsidRPr="00D719DF" w:rsidRDefault="00D719DF" w:rsidP="00387813">
            <w:pPr>
              <w:spacing w:after="0"/>
              <w:jc w:val="center"/>
              <w:rPr>
                <w:color w:val="000000"/>
              </w:rPr>
            </w:pPr>
            <w:r w:rsidRPr="00D719DF">
              <w:rPr>
                <w:color w:val="000000"/>
              </w:rPr>
              <w:t>3</w:t>
            </w:r>
          </w:p>
        </w:tc>
        <w:tc>
          <w:tcPr>
            <w:tcW w:w="1544" w:type="dxa"/>
            <w:tcBorders>
              <w:top w:val="nil"/>
              <w:left w:val="nil"/>
              <w:bottom w:val="single" w:sz="4" w:space="0" w:color="auto"/>
              <w:right w:val="single" w:sz="4" w:space="0" w:color="auto"/>
            </w:tcBorders>
            <w:shd w:val="clear" w:color="auto" w:fill="auto"/>
            <w:vAlign w:val="center"/>
            <w:hideMark/>
          </w:tcPr>
          <w:p w14:paraId="5A074EB8" w14:textId="77777777" w:rsidR="00D719DF" w:rsidRPr="00D719DF" w:rsidRDefault="00D719DF" w:rsidP="00387813">
            <w:pPr>
              <w:spacing w:after="0"/>
              <w:jc w:val="center"/>
              <w:rPr>
                <w:color w:val="000000"/>
              </w:rPr>
            </w:pPr>
            <w:r w:rsidRPr="00D719DF">
              <w:rPr>
                <w:color w:val="000000"/>
              </w:rPr>
              <w:t>4</w:t>
            </w:r>
          </w:p>
        </w:tc>
        <w:tc>
          <w:tcPr>
            <w:tcW w:w="1435" w:type="dxa"/>
            <w:tcBorders>
              <w:top w:val="nil"/>
              <w:left w:val="nil"/>
              <w:bottom w:val="single" w:sz="4" w:space="0" w:color="auto"/>
              <w:right w:val="single" w:sz="4" w:space="0" w:color="auto"/>
            </w:tcBorders>
            <w:shd w:val="clear" w:color="auto" w:fill="auto"/>
            <w:vAlign w:val="center"/>
            <w:hideMark/>
          </w:tcPr>
          <w:p w14:paraId="6563C4A1" w14:textId="77777777" w:rsidR="00D719DF" w:rsidRPr="00D719DF" w:rsidRDefault="00D719DF" w:rsidP="00387813">
            <w:pPr>
              <w:spacing w:after="0"/>
              <w:jc w:val="center"/>
              <w:rPr>
                <w:color w:val="000000"/>
              </w:rPr>
            </w:pPr>
            <w:r w:rsidRPr="00D719DF">
              <w:rPr>
                <w:color w:val="000000"/>
              </w:rPr>
              <w:t>5</w:t>
            </w:r>
          </w:p>
        </w:tc>
      </w:tr>
      <w:tr w:rsidR="00D719DF" w:rsidRPr="00D719DF" w14:paraId="78E3572A" w14:textId="77777777" w:rsidTr="006966F2">
        <w:trPr>
          <w:gridAfter w:val="1"/>
          <w:wAfter w:w="10" w:type="dxa"/>
          <w:trHeight w:val="237"/>
        </w:trPr>
        <w:tc>
          <w:tcPr>
            <w:tcW w:w="613" w:type="dxa"/>
            <w:tcBorders>
              <w:top w:val="nil"/>
              <w:left w:val="single" w:sz="4" w:space="0" w:color="auto"/>
              <w:bottom w:val="single" w:sz="4" w:space="0" w:color="auto"/>
              <w:right w:val="single" w:sz="4" w:space="0" w:color="auto"/>
            </w:tcBorders>
            <w:shd w:val="clear" w:color="000000" w:fill="FFFFFF"/>
            <w:vAlign w:val="center"/>
            <w:hideMark/>
          </w:tcPr>
          <w:p w14:paraId="769B5C6E" w14:textId="77777777" w:rsidR="00D719DF" w:rsidRPr="00D719DF" w:rsidRDefault="00D719DF" w:rsidP="00387813">
            <w:pPr>
              <w:spacing w:after="0"/>
              <w:jc w:val="center"/>
              <w:rPr>
                <w:color w:val="000000"/>
              </w:rPr>
            </w:pPr>
            <w:r w:rsidRPr="00D719DF">
              <w:rPr>
                <w:color w:val="000000"/>
              </w:rPr>
              <w:t>1</w:t>
            </w:r>
          </w:p>
        </w:tc>
        <w:tc>
          <w:tcPr>
            <w:tcW w:w="4212" w:type="dxa"/>
            <w:tcBorders>
              <w:top w:val="nil"/>
              <w:left w:val="nil"/>
              <w:bottom w:val="single" w:sz="4" w:space="0" w:color="auto"/>
              <w:right w:val="single" w:sz="4" w:space="0" w:color="auto"/>
            </w:tcBorders>
            <w:shd w:val="clear" w:color="000000" w:fill="FFFFFF"/>
            <w:vAlign w:val="center"/>
            <w:hideMark/>
          </w:tcPr>
          <w:p w14:paraId="4135E64A" w14:textId="3A95E6E0" w:rsidR="00D719DF" w:rsidRPr="00D719DF" w:rsidRDefault="00650D17" w:rsidP="00387813">
            <w:pPr>
              <w:spacing w:after="0"/>
              <w:jc w:val="left"/>
              <w:rPr>
                <w:color w:val="000000"/>
              </w:rPr>
            </w:pPr>
            <w:r w:rsidRPr="00D719DF">
              <w:rPr>
                <w:color w:val="000000"/>
              </w:rPr>
              <w:t>Инженерные изыскания</w:t>
            </w:r>
          </w:p>
        </w:tc>
        <w:tc>
          <w:tcPr>
            <w:tcW w:w="1436" w:type="dxa"/>
            <w:tcBorders>
              <w:top w:val="nil"/>
              <w:left w:val="nil"/>
              <w:bottom w:val="single" w:sz="4" w:space="0" w:color="auto"/>
              <w:right w:val="single" w:sz="4" w:space="0" w:color="auto"/>
            </w:tcBorders>
            <w:shd w:val="clear" w:color="000000" w:fill="FFFFFF"/>
            <w:vAlign w:val="center"/>
          </w:tcPr>
          <w:p w14:paraId="4BD08850" w14:textId="74BF1CF2" w:rsidR="00D719DF" w:rsidRPr="00D719DF" w:rsidRDefault="00D719DF" w:rsidP="00387813">
            <w:pPr>
              <w:spacing w:after="0"/>
              <w:jc w:val="center"/>
              <w:rPr>
                <w:color w:val="000000"/>
              </w:rPr>
            </w:pPr>
          </w:p>
        </w:tc>
        <w:tc>
          <w:tcPr>
            <w:tcW w:w="1544" w:type="dxa"/>
            <w:tcBorders>
              <w:top w:val="nil"/>
              <w:left w:val="nil"/>
              <w:bottom w:val="single" w:sz="4" w:space="0" w:color="auto"/>
              <w:right w:val="single" w:sz="4" w:space="0" w:color="auto"/>
            </w:tcBorders>
            <w:shd w:val="clear" w:color="000000" w:fill="FFFFFF"/>
            <w:vAlign w:val="center"/>
          </w:tcPr>
          <w:p w14:paraId="1A0A4054" w14:textId="48580B87" w:rsidR="00D719DF" w:rsidRPr="00D719DF" w:rsidRDefault="00D719DF" w:rsidP="00387813">
            <w:pPr>
              <w:spacing w:after="0"/>
              <w:jc w:val="center"/>
              <w:rPr>
                <w:color w:val="000000"/>
              </w:rPr>
            </w:pPr>
          </w:p>
        </w:tc>
        <w:tc>
          <w:tcPr>
            <w:tcW w:w="1435" w:type="dxa"/>
            <w:tcBorders>
              <w:top w:val="nil"/>
              <w:left w:val="nil"/>
              <w:bottom w:val="single" w:sz="4" w:space="0" w:color="auto"/>
              <w:right w:val="single" w:sz="4" w:space="0" w:color="auto"/>
            </w:tcBorders>
            <w:shd w:val="clear" w:color="000000" w:fill="FFFFFF"/>
            <w:vAlign w:val="center"/>
          </w:tcPr>
          <w:p w14:paraId="16529323" w14:textId="1639F426" w:rsidR="00D719DF" w:rsidRPr="00D719DF" w:rsidRDefault="00D719DF" w:rsidP="00387813">
            <w:pPr>
              <w:spacing w:after="0"/>
              <w:jc w:val="center"/>
              <w:rPr>
                <w:color w:val="000000"/>
              </w:rPr>
            </w:pPr>
          </w:p>
        </w:tc>
      </w:tr>
      <w:tr w:rsidR="00D719DF" w:rsidRPr="00D719DF" w14:paraId="7CF0F502" w14:textId="77777777" w:rsidTr="006966F2">
        <w:trPr>
          <w:gridAfter w:val="1"/>
          <w:wAfter w:w="10" w:type="dxa"/>
          <w:trHeight w:val="53"/>
        </w:trPr>
        <w:tc>
          <w:tcPr>
            <w:tcW w:w="613" w:type="dxa"/>
            <w:tcBorders>
              <w:top w:val="nil"/>
              <w:left w:val="single" w:sz="4" w:space="0" w:color="auto"/>
              <w:bottom w:val="single" w:sz="4" w:space="0" w:color="auto"/>
              <w:right w:val="single" w:sz="4" w:space="0" w:color="auto"/>
            </w:tcBorders>
            <w:shd w:val="clear" w:color="000000" w:fill="FFFFFF"/>
            <w:vAlign w:val="center"/>
            <w:hideMark/>
          </w:tcPr>
          <w:p w14:paraId="4493E1F7" w14:textId="77777777" w:rsidR="00D719DF" w:rsidRPr="00D719DF" w:rsidRDefault="00D719DF" w:rsidP="00387813">
            <w:pPr>
              <w:spacing w:after="0"/>
              <w:jc w:val="center"/>
              <w:rPr>
                <w:color w:val="000000"/>
              </w:rPr>
            </w:pPr>
            <w:r w:rsidRPr="00D719DF">
              <w:rPr>
                <w:color w:val="000000"/>
              </w:rPr>
              <w:t>2</w:t>
            </w:r>
          </w:p>
        </w:tc>
        <w:tc>
          <w:tcPr>
            <w:tcW w:w="4212" w:type="dxa"/>
            <w:tcBorders>
              <w:top w:val="nil"/>
              <w:left w:val="nil"/>
              <w:bottom w:val="single" w:sz="4" w:space="0" w:color="auto"/>
              <w:right w:val="single" w:sz="4" w:space="0" w:color="auto"/>
            </w:tcBorders>
            <w:shd w:val="clear" w:color="000000" w:fill="FFFFFF"/>
            <w:vAlign w:val="center"/>
            <w:hideMark/>
          </w:tcPr>
          <w:p w14:paraId="7850965F" w14:textId="1E174049" w:rsidR="00D719DF" w:rsidRPr="00D719DF" w:rsidRDefault="00650D17" w:rsidP="00387813">
            <w:pPr>
              <w:spacing w:after="0"/>
              <w:jc w:val="left"/>
              <w:rPr>
                <w:color w:val="000000"/>
              </w:rPr>
            </w:pPr>
            <w:r w:rsidRPr="00E42705">
              <w:rPr>
                <w:color w:val="000000"/>
              </w:rPr>
              <w:t xml:space="preserve">Разработка </w:t>
            </w:r>
            <w:r>
              <w:rPr>
                <w:color w:val="000000"/>
              </w:rPr>
              <w:t>проектной документации стадии «Проектная документация»</w:t>
            </w:r>
          </w:p>
        </w:tc>
        <w:tc>
          <w:tcPr>
            <w:tcW w:w="1436" w:type="dxa"/>
            <w:tcBorders>
              <w:top w:val="nil"/>
              <w:left w:val="nil"/>
              <w:bottom w:val="single" w:sz="4" w:space="0" w:color="auto"/>
              <w:right w:val="single" w:sz="4" w:space="0" w:color="auto"/>
            </w:tcBorders>
            <w:shd w:val="clear" w:color="000000" w:fill="FFFFFF"/>
            <w:vAlign w:val="center"/>
          </w:tcPr>
          <w:p w14:paraId="46A5ABF4" w14:textId="6FCBF76B" w:rsidR="00D719DF" w:rsidRPr="00D719DF" w:rsidRDefault="00D719DF" w:rsidP="00387813">
            <w:pPr>
              <w:spacing w:after="0"/>
              <w:jc w:val="center"/>
              <w:rPr>
                <w:color w:val="000000"/>
              </w:rPr>
            </w:pPr>
          </w:p>
        </w:tc>
        <w:tc>
          <w:tcPr>
            <w:tcW w:w="1544" w:type="dxa"/>
            <w:tcBorders>
              <w:top w:val="nil"/>
              <w:left w:val="nil"/>
              <w:bottom w:val="single" w:sz="4" w:space="0" w:color="auto"/>
              <w:right w:val="single" w:sz="4" w:space="0" w:color="auto"/>
            </w:tcBorders>
            <w:shd w:val="clear" w:color="000000" w:fill="FFFFFF"/>
            <w:vAlign w:val="center"/>
          </w:tcPr>
          <w:p w14:paraId="5CC289C7" w14:textId="706F1029" w:rsidR="00D719DF" w:rsidRPr="00D719DF" w:rsidRDefault="00D719DF" w:rsidP="00387813">
            <w:pPr>
              <w:spacing w:after="0"/>
              <w:jc w:val="center"/>
              <w:rPr>
                <w:color w:val="000000"/>
              </w:rPr>
            </w:pPr>
          </w:p>
        </w:tc>
        <w:tc>
          <w:tcPr>
            <w:tcW w:w="1435" w:type="dxa"/>
            <w:tcBorders>
              <w:top w:val="nil"/>
              <w:left w:val="nil"/>
              <w:bottom w:val="single" w:sz="4" w:space="0" w:color="auto"/>
              <w:right w:val="single" w:sz="4" w:space="0" w:color="auto"/>
            </w:tcBorders>
            <w:shd w:val="clear" w:color="000000" w:fill="FFFFFF"/>
            <w:vAlign w:val="center"/>
          </w:tcPr>
          <w:p w14:paraId="2E2C84D7" w14:textId="62C66720" w:rsidR="00D719DF" w:rsidRPr="00D719DF" w:rsidRDefault="00D719DF" w:rsidP="00387813">
            <w:pPr>
              <w:spacing w:after="0"/>
              <w:jc w:val="center"/>
              <w:rPr>
                <w:color w:val="000000"/>
              </w:rPr>
            </w:pPr>
          </w:p>
        </w:tc>
      </w:tr>
      <w:tr w:rsidR="000F2533" w:rsidRPr="00D719DF" w14:paraId="7A9999F8" w14:textId="77777777" w:rsidTr="006966F2">
        <w:trPr>
          <w:gridAfter w:val="1"/>
          <w:wAfter w:w="10" w:type="dxa"/>
          <w:trHeight w:val="53"/>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42F443D0" w14:textId="77777777" w:rsidR="00D719DF" w:rsidRPr="00D719DF" w:rsidRDefault="00D719DF" w:rsidP="00387813">
            <w:pPr>
              <w:spacing w:after="0"/>
              <w:jc w:val="center"/>
              <w:rPr>
                <w:color w:val="000000"/>
              </w:rPr>
            </w:pPr>
            <w:r w:rsidRPr="00D719DF">
              <w:rPr>
                <w:color w:val="000000"/>
              </w:rPr>
              <w:t> </w:t>
            </w:r>
          </w:p>
        </w:tc>
        <w:tc>
          <w:tcPr>
            <w:tcW w:w="4212" w:type="dxa"/>
            <w:tcBorders>
              <w:top w:val="nil"/>
              <w:left w:val="nil"/>
              <w:bottom w:val="single" w:sz="4" w:space="0" w:color="auto"/>
              <w:right w:val="single" w:sz="4" w:space="0" w:color="auto"/>
            </w:tcBorders>
            <w:shd w:val="clear" w:color="auto" w:fill="auto"/>
            <w:vAlign w:val="center"/>
            <w:hideMark/>
          </w:tcPr>
          <w:p w14:paraId="2FDA6698" w14:textId="77777777" w:rsidR="00D719DF" w:rsidRPr="00D719DF" w:rsidRDefault="00D719DF" w:rsidP="00387813">
            <w:pPr>
              <w:spacing w:after="0"/>
              <w:jc w:val="left"/>
              <w:rPr>
                <w:color w:val="000000"/>
              </w:rPr>
            </w:pPr>
            <w:r w:rsidRPr="00D719DF">
              <w:rPr>
                <w:color w:val="000000"/>
              </w:rPr>
              <w:t>Итого:</w:t>
            </w:r>
          </w:p>
        </w:tc>
        <w:tc>
          <w:tcPr>
            <w:tcW w:w="1436" w:type="dxa"/>
            <w:tcBorders>
              <w:top w:val="nil"/>
              <w:left w:val="nil"/>
              <w:bottom w:val="single" w:sz="4" w:space="0" w:color="auto"/>
              <w:right w:val="single" w:sz="4" w:space="0" w:color="auto"/>
            </w:tcBorders>
            <w:shd w:val="clear" w:color="auto" w:fill="auto"/>
            <w:vAlign w:val="center"/>
          </w:tcPr>
          <w:p w14:paraId="689E9B80" w14:textId="45EA983F" w:rsidR="00D719DF" w:rsidRPr="00D719DF" w:rsidRDefault="00D719DF" w:rsidP="00387813">
            <w:pPr>
              <w:spacing w:after="0"/>
              <w:jc w:val="center"/>
              <w:rPr>
                <w:color w:val="000000"/>
              </w:rPr>
            </w:pPr>
          </w:p>
        </w:tc>
        <w:tc>
          <w:tcPr>
            <w:tcW w:w="1544" w:type="dxa"/>
            <w:tcBorders>
              <w:top w:val="nil"/>
              <w:left w:val="nil"/>
              <w:bottom w:val="single" w:sz="4" w:space="0" w:color="auto"/>
              <w:right w:val="single" w:sz="4" w:space="0" w:color="auto"/>
            </w:tcBorders>
            <w:shd w:val="clear" w:color="auto" w:fill="auto"/>
            <w:vAlign w:val="center"/>
          </w:tcPr>
          <w:p w14:paraId="27C065E0" w14:textId="4B52E366" w:rsidR="00D719DF" w:rsidRPr="00D719DF" w:rsidRDefault="00D719DF" w:rsidP="00387813">
            <w:pPr>
              <w:spacing w:after="0"/>
              <w:jc w:val="center"/>
              <w:rPr>
                <w:color w:val="000000"/>
              </w:rPr>
            </w:pPr>
          </w:p>
        </w:tc>
        <w:tc>
          <w:tcPr>
            <w:tcW w:w="1435" w:type="dxa"/>
            <w:tcBorders>
              <w:top w:val="nil"/>
              <w:left w:val="nil"/>
              <w:bottom w:val="single" w:sz="4" w:space="0" w:color="auto"/>
              <w:right w:val="single" w:sz="4" w:space="0" w:color="auto"/>
            </w:tcBorders>
            <w:shd w:val="clear" w:color="auto" w:fill="auto"/>
            <w:vAlign w:val="center"/>
          </w:tcPr>
          <w:p w14:paraId="1B111D31" w14:textId="60377A12" w:rsidR="00D719DF" w:rsidRPr="00D719DF" w:rsidRDefault="00D719DF" w:rsidP="00387813">
            <w:pPr>
              <w:spacing w:after="0"/>
              <w:jc w:val="center"/>
              <w:rPr>
                <w:color w:val="000000"/>
              </w:rPr>
            </w:pPr>
          </w:p>
        </w:tc>
      </w:tr>
    </w:tbl>
    <w:p w14:paraId="35A5E354" w14:textId="77777777" w:rsidR="008F2A56" w:rsidRDefault="008F2A56" w:rsidP="00387813">
      <w:pPr>
        <w:spacing w:after="0"/>
        <w:rPr>
          <w:b/>
        </w:rPr>
      </w:pPr>
    </w:p>
    <w:tbl>
      <w:tblPr>
        <w:tblpPr w:leftFromText="180" w:rightFromText="180" w:vertAnchor="text" w:horzAnchor="page" w:tblpX="1892" w:tblpY="235"/>
        <w:tblW w:w="8472" w:type="dxa"/>
        <w:tblLayout w:type="fixed"/>
        <w:tblLook w:val="04A0" w:firstRow="1" w:lastRow="0" w:firstColumn="1" w:lastColumn="0" w:noHBand="0" w:noVBand="1"/>
      </w:tblPr>
      <w:tblGrid>
        <w:gridCol w:w="4219"/>
        <w:gridCol w:w="4253"/>
      </w:tblGrid>
      <w:tr w:rsidR="008F2A56" w:rsidRPr="00A55BC5" w14:paraId="20BB1C83" w14:textId="77777777" w:rsidTr="00004AA1">
        <w:trPr>
          <w:trHeight w:val="427"/>
        </w:trPr>
        <w:tc>
          <w:tcPr>
            <w:tcW w:w="4219" w:type="dxa"/>
          </w:tcPr>
          <w:p w14:paraId="380EE5DB" w14:textId="77777777" w:rsidR="008F2A56" w:rsidRPr="00A55BC5" w:rsidRDefault="008F2A56" w:rsidP="00387813">
            <w:pPr>
              <w:spacing w:after="0"/>
            </w:pPr>
            <w:r w:rsidRPr="00A55BC5">
              <w:rPr>
                <w:b/>
              </w:rPr>
              <w:t>от Подрядчика:</w:t>
            </w:r>
          </w:p>
        </w:tc>
        <w:tc>
          <w:tcPr>
            <w:tcW w:w="4253" w:type="dxa"/>
          </w:tcPr>
          <w:p w14:paraId="2E94E251" w14:textId="77777777" w:rsidR="008F2A56" w:rsidRPr="00A55BC5" w:rsidRDefault="008F2A56" w:rsidP="00387813">
            <w:pPr>
              <w:spacing w:after="0"/>
            </w:pPr>
            <w:r w:rsidRPr="00A55BC5">
              <w:rPr>
                <w:b/>
              </w:rPr>
              <w:t>от Заказчика:</w:t>
            </w:r>
          </w:p>
        </w:tc>
      </w:tr>
      <w:tr w:rsidR="008F2A56" w:rsidRPr="00A55BC5" w14:paraId="6FDA7A26" w14:textId="77777777" w:rsidTr="00DD3E32">
        <w:trPr>
          <w:trHeight w:val="900"/>
        </w:trPr>
        <w:tc>
          <w:tcPr>
            <w:tcW w:w="4219" w:type="dxa"/>
          </w:tcPr>
          <w:p w14:paraId="45419452" w14:textId="77777777" w:rsidR="008F2A56" w:rsidRPr="00A55BC5" w:rsidRDefault="008F2A56" w:rsidP="00387813">
            <w:pPr>
              <w:spacing w:after="0"/>
            </w:pPr>
          </w:p>
          <w:p w14:paraId="71B18A0F" w14:textId="77777777" w:rsidR="008F2A56" w:rsidRDefault="008F2A56" w:rsidP="00387813">
            <w:pPr>
              <w:spacing w:after="0"/>
            </w:pPr>
            <w:r w:rsidRPr="00A55BC5">
              <w:t>____________ /</w:t>
            </w:r>
            <w:r w:rsidR="00A17111">
              <w:t>_______________</w:t>
            </w:r>
            <w:r w:rsidRPr="00A55BC5">
              <w:t xml:space="preserve"> /</w:t>
            </w:r>
          </w:p>
          <w:p w14:paraId="7FE3F99B" w14:textId="07C673FA" w:rsidR="00004AA1" w:rsidRPr="00A55BC5" w:rsidRDefault="006A51F1" w:rsidP="00387813">
            <w:pPr>
              <w:spacing w:after="0"/>
            </w:pPr>
            <w:r w:rsidRPr="0076251E">
              <w:rPr>
                <w:i/>
                <w:color w:val="000000"/>
                <w:sz w:val="20"/>
                <w:szCs w:val="20"/>
              </w:rPr>
              <w:t>(подписано ЭЦП)</w:t>
            </w:r>
          </w:p>
        </w:tc>
        <w:tc>
          <w:tcPr>
            <w:tcW w:w="4253" w:type="dxa"/>
          </w:tcPr>
          <w:p w14:paraId="67EBBE1F" w14:textId="77777777" w:rsidR="008F2A56" w:rsidRPr="00A55BC5" w:rsidRDefault="008F2A56" w:rsidP="00387813">
            <w:pPr>
              <w:spacing w:after="0"/>
            </w:pPr>
          </w:p>
          <w:p w14:paraId="0E665ABC" w14:textId="77777777" w:rsidR="008F2A56" w:rsidRDefault="008F2A56" w:rsidP="00387813">
            <w:pPr>
              <w:spacing w:after="0"/>
            </w:pPr>
            <w:r w:rsidRPr="00A55BC5">
              <w:t>____________ /</w:t>
            </w:r>
            <w:r w:rsidR="00A17111">
              <w:t>____________</w:t>
            </w:r>
            <w:r w:rsidRPr="00A55BC5">
              <w:t xml:space="preserve"> /</w:t>
            </w:r>
          </w:p>
          <w:p w14:paraId="59E98D31" w14:textId="4AEC6897" w:rsidR="00004AA1" w:rsidRPr="00A55BC5" w:rsidRDefault="006A51F1" w:rsidP="00387813">
            <w:pPr>
              <w:spacing w:after="0"/>
            </w:pPr>
            <w:r w:rsidRPr="0076251E">
              <w:rPr>
                <w:i/>
                <w:color w:val="000000"/>
                <w:sz w:val="20"/>
                <w:szCs w:val="20"/>
              </w:rPr>
              <w:t>(подписано ЭЦП)</w:t>
            </w:r>
          </w:p>
        </w:tc>
      </w:tr>
    </w:tbl>
    <w:p w14:paraId="2B8CEC7B" w14:textId="77777777" w:rsidR="008F2A56" w:rsidRPr="00A55BC5" w:rsidRDefault="008F2A56" w:rsidP="00387813">
      <w:pPr>
        <w:spacing w:after="0"/>
        <w:rPr>
          <w:b/>
        </w:rPr>
      </w:pPr>
    </w:p>
    <w:p w14:paraId="5858FB15" w14:textId="77777777" w:rsidR="008F2A56" w:rsidRDefault="008F2A56" w:rsidP="00387813">
      <w:pPr>
        <w:spacing w:after="0"/>
        <w:rPr>
          <w:b/>
        </w:rPr>
        <w:sectPr w:rsidR="008F2A56" w:rsidSect="00D719DF">
          <w:pgSz w:w="11907" w:h="16840" w:code="9"/>
          <w:pgMar w:top="1021" w:right="1134" w:bottom="964" w:left="1134" w:header="397" w:footer="397" w:gutter="0"/>
          <w:cols w:space="709"/>
          <w:titlePg/>
          <w:docGrid w:linePitch="326"/>
        </w:sectPr>
      </w:pPr>
    </w:p>
    <w:p w14:paraId="68A52AA5" w14:textId="77777777" w:rsidR="004D1835" w:rsidRPr="00A55BC5" w:rsidRDefault="004D1835" w:rsidP="00387813">
      <w:pPr>
        <w:spacing w:after="0"/>
        <w:rPr>
          <w:b/>
        </w:rPr>
      </w:pPr>
    </w:p>
    <w:p w14:paraId="2361E9DD" w14:textId="77777777" w:rsidR="003B400F" w:rsidRPr="00A55BC5" w:rsidRDefault="003B400F" w:rsidP="00387813">
      <w:pPr>
        <w:spacing w:after="0"/>
        <w:jc w:val="right"/>
        <w:rPr>
          <w:b/>
        </w:rPr>
      </w:pPr>
      <w:r w:rsidRPr="00A55BC5">
        <w:rPr>
          <w:b/>
        </w:rPr>
        <w:t>ПРИЛОЖЕНИЕ № 3</w:t>
      </w:r>
    </w:p>
    <w:p w14:paraId="7E5588AA" w14:textId="77777777" w:rsidR="003B400F" w:rsidRPr="00A55BC5" w:rsidRDefault="003B400F" w:rsidP="00387813">
      <w:pPr>
        <w:spacing w:after="0"/>
        <w:jc w:val="right"/>
      </w:pPr>
      <w:r w:rsidRPr="00A55BC5">
        <w:t>к Договору от «____» __________ 20___ г.</w:t>
      </w:r>
    </w:p>
    <w:p w14:paraId="3268E99B" w14:textId="77777777" w:rsidR="003B400F" w:rsidRPr="00A55BC5" w:rsidRDefault="003B400F" w:rsidP="00387813">
      <w:pPr>
        <w:widowControl w:val="0"/>
        <w:autoSpaceDE w:val="0"/>
        <w:autoSpaceDN w:val="0"/>
        <w:adjustRightInd w:val="0"/>
        <w:spacing w:after="0"/>
        <w:ind w:firstLine="851"/>
        <w:jc w:val="right"/>
      </w:pPr>
      <w:r w:rsidRPr="00A55BC5">
        <w:t>№ ____________________</w:t>
      </w: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43598166" w14:textId="77777777" w:rsidTr="00867E30">
        <w:tc>
          <w:tcPr>
            <w:tcW w:w="9985" w:type="dxa"/>
            <w:tcBorders>
              <w:top w:val="nil"/>
              <w:bottom w:val="nil"/>
            </w:tcBorders>
          </w:tcPr>
          <w:p w14:paraId="3169CFE6" w14:textId="77777777" w:rsidR="00867E30" w:rsidRPr="00867E30" w:rsidRDefault="00867E30" w:rsidP="00867E30">
            <w:pPr>
              <w:spacing w:after="0"/>
              <w:jc w:val="center"/>
              <w:rPr>
                <w:b/>
              </w:rPr>
            </w:pPr>
            <w:r w:rsidRPr="00867E30">
              <w:rPr>
                <w:b/>
              </w:rPr>
              <w:t>Задание на проектирование объекта капитального строительства</w:t>
            </w:r>
          </w:p>
        </w:tc>
      </w:tr>
      <w:tr w:rsidR="00867E30" w:rsidRPr="00867E30" w14:paraId="6DAE3176" w14:textId="77777777" w:rsidTr="00867E30">
        <w:tc>
          <w:tcPr>
            <w:tcW w:w="9985" w:type="dxa"/>
            <w:tcBorders>
              <w:top w:val="nil"/>
            </w:tcBorders>
          </w:tcPr>
          <w:p w14:paraId="5BC5ED89" w14:textId="77777777" w:rsidR="00867E30" w:rsidRPr="00867E30" w:rsidRDefault="00867E30" w:rsidP="00867E30">
            <w:pPr>
              <w:spacing w:after="0"/>
              <w:jc w:val="center"/>
              <w:rPr>
                <w:b/>
              </w:rPr>
            </w:pPr>
            <w:r w:rsidRPr="00867E30">
              <w:rPr>
                <w:b/>
              </w:rPr>
              <w:t xml:space="preserve">«Комплексная система безопасности ВТРК «Мамисон». </w:t>
            </w:r>
          </w:p>
          <w:p w14:paraId="5336858C" w14:textId="77777777" w:rsidR="00867E30" w:rsidRPr="00867E30" w:rsidRDefault="00867E30" w:rsidP="00867E30">
            <w:pPr>
              <w:spacing w:after="0"/>
              <w:jc w:val="center"/>
              <w:rPr>
                <w:b/>
              </w:rPr>
            </w:pPr>
            <w:r w:rsidRPr="00867E30">
              <w:rPr>
                <w:b/>
              </w:rPr>
              <w:t>Техническая подсистема»</w:t>
            </w:r>
          </w:p>
        </w:tc>
      </w:tr>
      <w:tr w:rsidR="00867E30" w:rsidRPr="00867E30" w14:paraId="46213E53" w14:textId="77777777" w:rsidTr="00867E30">
        <w:tc>
          <w:tcPr>
            <w:tcW w:w="9985" w:type="dxa"/>
          </w:tcPr>
          <w:p w14:paraId="4EAC6165" w14:textId="77777777" w:rsidR="00867E30" w:rsidRPr="00867E30" w:rsidRDefault="00867E30" w:rsidP="00867E30">
            <w:pPr>
              <w:spacing w:after="0"/>
              <w:jc w:val="center"/>
            </w:pPr>
            <w:r w:rsidRPr="00867E30">
              <w:t>(наименование и адрес (местоположение) объекта капитального строительства (далее – Объект)</w:t>
            </w:r>
          </w:p>
        </w:tc>
      </w:tr>
    </w:tbl>
    <w:p w14:paraId="0460DFCE" w14:textId="77777777" w:rsidR="00867E30" w:rsidRPr="00867E30" w:rsidRDefault="00867E30" w:rsidP="00867E30">
      <w:pPr>
        <w:spacing w:after="0"/>
        <w:jc w:val="left"/>
        <w:rPr>
          <w:b/>
        </w:rPr>
      </w:pPr>
    </w:p>
    <w:p w14:paraId="137699A9" w14:textId="77777777" w:rsidR="00867E30" w:rsidRPr="00867E30" w:rsidRDefault="00867E30" w:rsidP="00F722D7">
      <w:pPr>
        <w:numPr>
          <w:ilvl w:val="0"/>
          <w:numId w:val="136"/>
        </w:numPr>
        <w:spacing w:after="0"/>
        <w:ind w:left="0" w:firstLine="0"/>
        <w:jc w:val="center"/>
        <w:rPr>
          <w:b/>
        </w:rPr>
      </w:pPr>
      <w:r w:rsidRPr="00867E30">
        <w:rPr>
          <w:b/>
        </w:rPr>
        <w:t>Общие данные</w:t>
      </w:r>
    </w:p>
    <w:p w14:paraId="47F1A83C" w14:textId="77777777" w:rsidR="00867E30" w:rsidRPr="00867E30" w:rsidRDefault="00867E30" w:rsidP="00867E30">
      <w:pPr>
        <w:spacing w:after="0"/>
        <w:jc w:val="left"/>
        <w:rPr>
          <w:b/>
        </w:rPr>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6C5ED1EC" w14:textId="77777777" w:rsidTr="00867E30">
        <w:tc>
          <w:tcPr>
            <w:tcW w:w="9985" w:type="dxa"/>
            <w:tcBorders>
              <w:top w:val="nil"/>
              <w:bottom w:val="nil"/>
            </w:tcBorders>
          </w:tcPr>
          <w:p w14:paraId="1CCFD659" w14:textId="77777777" w:rsidR="00867E30" w:rsidRPr="00867E30" w:rsidRDefault="00867E30" w:rsidP="00867E30">
            <w:pPr>
              <w:spacing w:after="0"/>
              <w:jc w:val="left"/>
              <w:rPr>
                <w:b/>
              </w:rPr>
            </w:pPr>
            <w:r w:rsidRPr="00867E30">
              <w:rPr>
                <w:b/>
              </w:rPr>
              <w:t>1. Основание для проектирования объекта:</w:t>
            </w:r>
          </w:p>
        </w:tc>
      </w:tr>
      <w:tr w:rsidR="00867E30" w:rsidRPr="00867E30" w14:paraId="7291B465" w14:textId="77777777" w:rsidTr="00867E30">
        <w:tc>
          <w:tcPr>
            <w:tcW w:w="9985" w:type="dxa"/>
            <w:tcBorders>
              <w:top w:val="nil"/>
            </w:tcBorders>
          </w:tcPr>
          <w:p w14:paraId="0CA8306A" w14:textId="77777777" w:rsidR="00867E30" w:rsidRPr="00867E30" w:rsidRDefault="00867E30" w:rsidP="00867E30">
            <w:pPr>
              <w:spacing w:after="0"/>
            </w:pPr>
            <w:r w:rsidRPr="00867E30">
              <w:t>Федеральный закон «Об особых экономических зонах Российской Федерации» от 22.07.2005 № 116-ФЗ;</w:t>
            </w:r>
          </w:p>
          <w:p w14:paraId="2B5618B8" w14:textId="77777777" w:rsidR="00867E30" w:rsidRPr="00867E30" w:rsidRDefault="00867E30" w:rsidP="00867E30">
            <w:pPr>
              <w:spacing w:after="0"/>
            </w:pPr>
            <w:r w:rsidRPr="00867E30">
              <w:t>Постановление Правительства Российской Федерации от 25.09.2019 № 1248 «О создании на территории муниципального образования Алагирский район Республики Северная Осетия-Алания особой экономической зоны туристско-рекреационного типа»;</w:t>
            </w:r>
          </w:p>
          <w:p w14:paraId="20FF05E4" w14:textId="77777777" w:rsidR="00867E30" w:rsidRPr="00867E30" w:rsidRDefault="00867E30" w:rsidP="00867E30">
            <w:pPr>
              <w:spacing w:after="0"/>
            </w:pPr>
            <w:r w:rsidRPr="00867E30">
              <w:t>Соглашение о создании особой экономической зоны туристско-рекреационного типа «Мамисон» на территории муниципального образования Алагирский район Республики Северная Осетия-Алания от 24.10.2019 № С-001-ОБ/С.</w:t>
            </w:r>
          </w:p>
        </w:tc>
      </w:tr>
      <w:tr w:rsidR="00867E30" w:rsidRPr="00867E30" w14:paraId="7489E7D4" w14:textId="77777777" w:rsidTr="00867E30">
        <w:tc>
          <w:tcPr>
            <w:tcW w:w="9985" w:type="dxa"/>
          </w:tcPr>
          <w:p w14:paraId="5AC28C36" w14:textId="77777777" w:rsidR="00867E30" w:rsidRPr="00867E30" w:rsidRDefault="00867E30" w:rsidP="00867E30">
            <w:pPr>
              <w:spacing w:after="0"/>
              <w:jc w:val="center"/>
            </w:pPr>
            <w:r w:rsidRPr="00867E30">
              <w:t>(указывается наименование и пункт государственной, муниципальной программы, решение собственника)</w:t>
            </w:r>
          </w:p>
        </w:tc>
      </w:tr>
    </w:tbl>
    <w:p w14:paraId="698FA5A7" w14:textId="77777777" w:rsidR="00867E30" w:rsidRPr="00867E30" w:rsidRDefault="00867E30" w:rsidP="00867E30">
      <w:pPr>
        <w:spacing w:after="0"/>
        <w:jc w:val="center"/>
        <w:rPr>
          <w:b/>
        </w:rPr>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21C4AE01" w14:textId="77777777" w:rsidTr="00867E30">
        <w:tc>
          <w:tcPr>
            <w:tcW w:w="9985" w:type="dxa"/>
            <w:tcBorders>
              <w:top w:val="nil"/>
              <w:bottom w:val="nil"/>
            </w:tcBorders>
          </w:tcPr>
          <w:p w14:paraId="46D2D866" w14:textId="77777777" w:rsidR="00867E30" w:rsidRPr="00867E30" w:rsidRDefault="00867E30" w:rsidP="00867E30">
            <w:pPr>
              <w:spacing w:after="0"/>
              <w:jc w:val="left"/>
              <w:rPr>
                <w:b/>
              </w:rPr>
            </w:pPr>
            <w:r w:rsidRPr="00867E30">
              <w:rPr>
                <w:b/>
              </w:rPr>
              <w:t>2. Застройщик (технический заказчик):</w:t>
            </w:r>
          </w:p>
        </w:tc>
      </w:tr>
      <w:tr w:rsidR="00867E30" w:rsidRPr="00867E30" w14:paraId="618BB5CB" w14:textId="77777777" w:rsidTr="00867E30">
        <w:tc>
          <w:tcPr>
            <w:tcW w:w="9985" w:type="dxa"/>
            <w:tcBorders>
              <w:top w:val="nil"/>
            </w:tcBorders>
          </w:tcPr>
          <w:p w14:paraId="115413E3" w14:textId="77777777" w:rsidR="00867E30" w:rsidRPr="00867E30" w:rsidRDefault="00867E30" w:rsidP="00867E30">
            <w:pPr>
              <w:spacing w:after="0"/>
              <w:jc w:val="left"/>
            </w:pPr>
            <w:r w:rsidRPr="00867E30">
              <w:t xml:space="preserve">Акционерное общество «КАВКАЗ.РФ», 123112 город Москва, улица Тестовская, дом 10, этаж 26, помещение </w:t>
            </w:r>
            <w:r w:rsidRPr="00867E30">
              <w:rPr>
                <w:lang w:val="en-US"/>
              </w:rPr>
              <w:t>I</w:t>
            </w:r>
            <w:r w:rsidRPr="00867E30">
              <w:t>, ОГРН 1102632003320, ИНН 2632100740.</w:t>
            </w:r>
          </w:p>
        </w:tc>
      </w:tr>
      <w:tr w:rsidR="00867E30" w:rsidRPr="00867E30" w14:paraId="2D7F6DC0" w14:textId="77777777" w:rsidTr="00867E30">
        <w:tc>
          <w:tcPr>
            <w:tcW w:w="9985" w:type="dxa"/>
          </w:tcPr>
          <w:p w14:paraId="47CA0DC7" w14:textId="77777777" w:rsidR="00867E30" w:rsidRPr="00867E30" w:rsidRDefault="00867E30" w:rsidP="00867E30">
            <w:pPr>
              <w:spacing w:after="0"/>
              <w:jc w:val="center"/>
            </w:pPr>
            <w:r w:rsidRPr="00867E30">
              <w:t>(указывается наименование и пункт государственной, муниципальной программы, решение собственника)</w:t>
            </w:r>
          </w:p>
        </w:tc>
      </w:tr>
    </w:tbl>
    <w:p w14:paraId="0CA22C28"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769"/>
      </w:tblGrid>
      <w:tr w:rsidR="00867E30" w:rsidRPr="00867E30" w14:paraId="2EFACC95" w14:textId="77777777" w:rsidTr="00867E30">
        <w:tc>
          <w:tcPr>
            <w:tcW w:w="9769" w:type="dxa"/>
            <w:tcBorders>
              <w:top w:val="nil"/>
              <w:bottom w:val="nil"/>
            </w:tcBorders>
          </w:tcPr>
          <w:p w14:paraId="44849FFF" w14:textId="77777777" w:rsidR="00867E30" w:rsidRPr="00867E30" w:rsidRDefault="00867E30" w:rsidP="00867E30">
            <w:pPr>
              <w:spacing w:after="0"/>
              <w:jc w:val="left"/>
              <w:rPr>
                <w:b/>
              </w:rPr>
            </w:pPr>
            <w:r w:rsidRPr="00867E30">
              <w:rPr>
                <w:b/>
              </w:rPr>
              <w:t>3. Инвестор (при наличии):</w:t>
            </w:r>
          </w:p>
        </w:tc>
      </w:tr>
      <w:tr w:rsidR="00867E30" w:rsidRPr="00867E30" w14:paraId="6F9D9BB8" w14:textId="77777777" w:rsidTr="00867E30">
        <w:tc>
          <w:tcPr>
            <w:tcW w:w="9769" w:type="dxa"/>
            <w:tcBorders>
              <w:top w:val="nil"/>
            </w:tcBorders>
          </w:tcPr>
          <w:p w14:paraId="66874CE3" w14:textId="77777777" w:rsidR="00867E30" w:rsidRPr="00867E30" w:rsidRDefault="00867E30" w:rsidP="00867E30">
            <w:pPr>
              <w:spacing w:after="0"/>
              <w:jc w:val="left"/>
            </w:pPr>
            <w:r w:rsidRPr="00867E30">
              <w:t>Отсутствует.</w:t>
            </w:r>
          </w:p>
        </w:tc>
      </w:tr>
      <w:tr w:rsidR="00867E30" w:rsidRPr="00867E30" w14:paraId="410B498F" w14:textId="77777777" w:rsidTr="00867E30">
        <w:tc>
          <w:tcPr>
            <w:tcW w:w="9769" w:type="dxa"/>
          </w:tcPr>
          <w:p w14:paraId="0C6BDA55" w14:textId="77777777" w:rsidR="00867E30" w:rsidRPr="00867E30" w:rsidRDefault="00867E30" w:rsidP="00867E30">
            <w:pPr>
              <w:spacing w:after="0"/>
              <w:jc w:val="center"/>
            </w:pPr>
            <w:r w:rsidRPr="00867E30">
              <w:t>(указываются наименование, почтовый адрес, основной государственный регистрационный номер</w:t>
            </w:r>
          </w:p>
          <w:p w14:paraId="20A3A55B" w14:textId="77777777" w:rsidR="00867E30" w:rsidRPr="00867E30" w:rsidRDefault="00867E30" w:rsidP="00867E30">
            <w:pPr>
              <w:spacing w:after="0"/>
              <w:jc w:val="center"/>
              <w:rPr>
                <w:b/>
              </w:rPr>
            </w:pPr>
            <w:r w:rsidRPr="00867E30">
              <w:t>и идентификационный номер налогоплательщика)</w:t>
            </w:r>
          </w:p>
        </w:tc>
      </w:tr>
      <w:tr w:rsidR="00867E30" w:rsidRPr="00867E30" w14:paraId="6924077C" w14:textId="77777777" w:rsidTr="00867E30">
        <w:tc>
          <w:tcPr>
            <w:tcW w:w="9769" w:type="dxa"/>
            <w:tcBorders>
              <w:top w:val="nil"/>
              <w:bottom w:val="nil"/>
            </w:tcBorders>
          </w:tcPr>
          <w:p w14:paraId="6911C0F3" w14:textId="77777777" w:rsidR="00867E30" w:rsidRPr="00867E30" w:rsidRDefault="00867E30" w:rsidP="00867E30">
            <w:pPr>
              <w:spacing w:after="0"/>
              <w:jc w:val="left"/>
              <w:rPr>
                <w:b/>
              </w:rPr>
            </w:pPr>
            <w:r w:rsidRPr="00867E30">
              <w:rPr>
                <w:b/>
              </w:rPr>
              <w:t>4. Проектная организация:</w:t>
            </w:r>
          </w:p>
        </w:tc>
      </w:tr>
      <w:tr w:rsidR="00867E30" w:rsidRPr="00867E30" w14:paraId="04E88B83" w14:textId="77777777" w:rsidTr="00867E30">
        <w:tc>
          <w:tcPr>
            <w:tcW w:w="9769" w:type="dxa"/>
            <w:tcBorders>
              <w:top w:val="nil"/>
            </w:tcBorders>
          </w:tcPr>
          <w:p w14:paraId="26401EC1" w14:textId="77777777" w:rsidR="00867E30" w:rsidRPr="00867E30" w:rsidRDefault="00867E30" w:rsidP="00867E30">
            <w:pPr>
              <w:spacing w:after="0"/>
              <w:jc w:val="left"/>
            </w:pPr>
            <w:r w:rsidRPr="00867E30">
              <w:t>Определяется по результатам закупки.</w:t>
            </w:r>
          </w:p>
        </w:tc>
      </w:tr>
      <w:tr w:rsidR="00867E30" w:rsidRPr="00867E30" w14:paraId="4B178F91" w14:textId="77777777" w:rsidTr="00867E30">
        <w:tc>
          <w:tcPr>
            <w:tcW w:w="9769" w:type="dxa"/>
          </w:tcPr>
          <w:p w14:paraId="683CD94F" w14:textId="77777777" w:rsidR="00867E30" w:rsidRPr="00867E30" w:rsidRDefault="00867E30" w:rsidP="00867E30">
            <w:pPr>
              <w:spacing w:after="0"/>
              <w:jc w:val="center"/>
            </w:pPr>
            <w:r w:rsidRPr="00867E30">
              <w:t>(указываются наименование, почтовый адрес, основной государственный регистрационный номер</w:t>
            </w:r>
          </w:p>
          <w:p w14:paraId="016998CD" w14:textId="77777777" w:rsidR="00867E30" w:rsidRPr="00867E30" w:rsidRDefault="00867E30" w:rsidP="00867E30">
            <w:pPr>
              <w:spacing w:after="0"/>
              <w:jc w:val="center"/>
              <w:rPr>
                <w:b/>
              </w:rPr>
            </w:pPr>
            <w:r w:rsidRPr="00867E30">
              <w:t>и идентификационный номер налогоплательщика)</w:t>
            </w:r>
          </w:p>
        </w:tc>
      </w:tr>
    </w:tbl>
    <w:p w14:paraId="61EB9620"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4BA4DC68" w14:textId="77777777" w:rsidTr="00867E30">
        <w:tc>
          <w:tcPr>
            <w:tcW w:w="9985" w:type="dxa"/>
            <w:tcBorders>
              <w:top w:val="nil"/>
              <w:bottom w:val="nil"/>
            </w:tcBorders>
          </w:tcPr>
          <w:p w14:paraId="25EB36DF" w14:textId="77777777" w:rsidR="00867E30" w:rsidRPr="00867E30" w:rsidRDefault="00867E30" w:rsidP="00867E30">
            <w:pPr>
              <w:spacing w:after="0"/>
              <w:jc w:val="left"/>
              <w:rPr>
                <w:b/>
              </w:rPr>
            </w:pPr>
            <w:r w:rsidRPr="00867E30">
              <w:rPr>
                <w:b/>
              </w:rPr>
              <w:t>5. Вид работ:</w:t>
            </w:r>
          </w:p>
        </w:tc>
      </w:tr>
      <w:tr w:rsidR="00867E30" w:rsidRPr="00867E30" w14:paraId="6CC40970" w14:textId="77777777" w:rsidTr="00867E30">
        <w:tc>
          <w:tcPr>
            <w:tcW w:w="9985" w:type="dxa"/>
            <w:tcBorders>
              <w:top w:val="nil"/>
            </w:tcBorders>
          </w:tcPr>
          <w:p w14:paraId="0EA861FE" w14:textId="77777777" w:rsidR="00867E30" w:rsidRPr="00867E30" w:rsidRDefault="00867E30" w:rsidP="00867E30">
            <w:pPr>
              <w:spacing w:after="0"/>
              <w:jc w:val="left"/>
            </w:pPr>
            <w:r w:rsidRPr="00867E30">
              <w:t>Строительство.</w:t>
            </w:r>
          </w:p>
        </w:tc>
      </w:tr>
      <w:tr w:rsidR="00867E30" w:rsidRPr="00867E30" w14:paraId="376EDF17" w14:textId="77777777" w:rsidTr="00867E30">
        <w:tc>
          <w:tcPr>
            <w:tcW w:w="9985" w:type="dxa"/>
          </w:tcPr>
          <w:p w14:paraId="37AB086C" w14:textId="77777777" w:rsidR="00867E30" w:rsidRPr="00867E30" w:rsidRDefault="00867E30" w:rsidP="00867E30">
            <w:pPr>
              <w:spacing w:after="0"/>
              <w:jc w:val="center"/>
            </w:pPr>
            <w:r w:rsidRPr="00867E30">
              <w:t>(строительство, реконструкция, капитальный ремонт (далее – строительство)</w:t>
            </w:r>
          </w:p>
        </w:tc>
      </w:tr>
    </w:tbl>
    <w:p w14:paraId="3371569D"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16CC984F" w14:textId="77777777" w:rsidTr="00867E30">
        <w:tc>
          <w:tcPr>
            <w:tcW w:w="9985" w:type="dxa"/>
            <w:tcBorders>
              <w:top w:val="nil"/>
              <w:bottom w:val="nil"/>
            </w:tcBorders>
          </w:tcPr>
          <w:p w14:paraId="1E149609" w14:textId="77777777" w:rsidR="00867E30" w:rsidRPr="00867E30" w:rsidRDefault="00867E30" w:rsidP="00867E30">
            <w:pPr>
              <w:spacing w:after="0"/>
              <w:jc w:val="left"/>
              <w:rPr>
                <w:b/>
              </w:rPr>
            </w:pPr>
            <w:r w:rsidRPr="00867E30">
              <w:rPr>
                <w:b/>
              </w:rPr>
              <w:t>6. Источник финансирования строительства объекта:</w:t>
            </w:r>
          </w:p>
        </w:tc>
      </w:tr>
      <w:tr w:rsidR="00867E30" w:rsidRPr="00867E30" w14:paraId="76265E0C" w14:textId="77777777" w:rsidTr="00867E30">
        <w:tc>
          <w:tcPr>
            <w:tcW w:w="9985" w:type="dxa"/>
            <w:tcBorders>
              <w:top w:val="nil"/>
            </w:tcBorders>
          </w:tcPr>
          <w:p w14:paraId="41FBDBA7" w14:textId="77777777" w:rsidR="00867E30" w:rsidRPr="00867E30" w:rsidRDefault="00867E30" w:rsidP="00867E30">
            <w:pPr>
              <w:spacing w:after="0"/>
              <w:jc w:val="left"/>
            </w:pPr>
            <w:r w:rsidRPr="00867E30">
              <w:t>Федеральный бюджет.</w:t>
            </w:r>
          </w:p>
        </w:tc>
      </w:tr>
      <w:tr w:rsidR="00867E30" w:rsidRPr="00867E30" w14:paraId="2BBED9C4" w14:textId="77777777" w:rsidTr="00867E30">
        <w:tc>
          <w:tcPr>
            <w:tcW w:w="9985" w:type="dxa"/>
          </w:tcPr>
          <w:p w14:paraId="38F2DE08" w14:textId="77777777" w:rsidR="00867E30" w:rsidRPr="00867E30" w:rsidRDefault="00867E30" w:rsidP="00867E30">
            <w:pPr>
              <w:spacing w:after="0"/>
              <w:jc w:val="center"/>
            </w:pPr>
            <w:r w:rsidRPr="00867E30">
              <w:t>(указывается наименование источников финансирования, в том числе федеральный бюджет, региональный бюджет,</w:t>
            </w:r>
          </w:p>
          <w:p w14:paraId="583CB37E" w14:textId="77777777" w:rsidR="00867E30" w:rsidRPr="00867E30" w:rsidRDefault="00867E30" w:rsidP="00867E30">
            <w:pPr>
              <w:spacing w:after="0"/>
              <w:jc w:val="center"/>
              <w:rPr>
                <w:b/>
              </w:rPr>
            </w:pPr>
            <w:r w:rsidRPr="00867E30">
              <w:t>местный бюджет, внебюджетные средства)</w:t>
            </w:r>
          </w:p>
        </w:tc>
      </w:tr>
    </w:tbl>
    <w:p w14:paraId="53B50ABF"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77757F51" w14:textId="77777777" w:rsidTr="00867E30">
        <w:tc>
          <w:tcPr>
            <w:tcW w:w="9985" w:type="dxa"/>
            <w:tcBorders>
              <w:top w:val="nil"/>
              <w:bottom w:val="nil"/>
            </w:tcBorders>
          </w:tcPr>
          <w:p w14:paraId="636A135B" w14:textId="77777777" w:rsidR="00867E30" w:rsidRPr="00867E30" w:rsidRDefault="00867E30" w:rsidP="00867E30">
            <w:pPr>
              <w:spacing w:after="0"/>
              <w:rPr>
                <w:b/>
              </w:rPr>
            </w:pPr>
            <w:r w:rsidRPr="00867E30">
              <w:rPr>
                <w:b/>
              </w:rPr>
              <w:t>7. Технические условия на подключение (присоединение) объекта к сетям инженерно-технического обеспечения (при наличии):</w:t>
            </w:r>
          </w:p>
        </w:tc>
      </w:tr>
      <w:tr w:rsidR="00867E30" w:rsidRPr="00867E30" w14:paraId="7B062E70" w14:textId="77777777" w:rsidTr="00867E30">
        <w:tc>
          <w:tcPr>
            <w:tcW w:w="9985" w:type="dxa"/>
            <w:tcBorders>
              <w:top w:val="nil"/>
            </w:tcBorders>
          </w:tcPr>
          <w:p w14:paraId="71A250E4" w14:textId="77777777" w:rsidR="00867E30" w:rsidRPr="00867E30" w:rsidRDefault="00867E30" w:rsidP="00867E30">
            <w:pPr>
              <w:spacing w:after="0"/>
            </w:pPr>
            <w:r w:rsidRPr="00867E30">
              <w:t>Обеспечить (при необходимости) получение технических условий от организаций, осуществляющих эксплуатацию сетей инженерно-технического обеспечения и других коммуникаций, на подключение к существующим коммуникациям и/или их пересечение, а также другие необходимые технические условия на основании заявки с расчетными нагрузками, согласованными с Заказчиком.</w:t>
            </w:r>
          </w:p>
        </w:tc>
      </w:tr>
      <w:tr w:rsidR="00867E30" w:rsidRPr="00867E30" w14:paraId="5C133078" w14:textId="77777777" w:rsidTr="00867E30">
        <w:tc>
          <w:tcPr>
            <w:tcW w:w="9985" w:type="dxa"/>
          </w:tcPr>
          <w:p w14:paraId="37308961" w14:textId="77777777" w:rsidR="00867E30" w:rsidRPr="00867E30" w:rsidRDefault="00867E30" w:rsidP="00867E30">
            <w:pPr>
              <w:spacing w:after="0"/>
              <w:jc w:val="center"/>
              <w:rPr>
                <w:b/>
              </w:rPr>
            </w:pPr>
          </w:p>
        </w:tc>
      </w:tr>
    </w:tbl>
    <w:p w14:paraId="67374A73"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03BBBAB4" w14:textId="77777777" w:rsidTr="00867E30">
        <w:tc>
          <w:tcPr>
            <w:tcW w:w="9985" w:type="dxa"/>
            <w:tcBorders>
              <w:top w:val="nil"/>
              <w:bottom w:val="nil"/>
            </w:tcBorders>
          </w:tcPr>
          <w:p w14:paraId="4F301C55" w14:textId="77777777" w:rsidR="00867E30" w:rsidRPr="00867E30" w:rsidRDefault="00867E30" w:rsidP="00867E30">
            <w:pPr>
              <w:spacing w:after="0"/>
              <w:jc w:val="left"/>
              <w:rPr>
                <w:b/>
              </w:rPr>
            </w:pPr>
            <w:r w:rsidRPr="00867E30">
              <w:rPr>
                <w:b/>
              </w:rPr>
              <w:t>8. Требования к выделению этапов строительства объекта:</w:t>
            </w:r>
          </w:p>
        </w:tc>
      </w:tr>
      <w:tr w:rsidR="00867E30" w:rsidRPr="00867E30" w14:paraId="2ADC050B" w14:textId="77777777" w:rsidTr="00867E30">
        <w:tc>
          <w:tcPr>
            <w:tcW w:w="9985" w:type="dxa"/>
            <w:tcBorders>
              <w:top w:val="nil"/>
            </w:tcBorders>
          </w:tcPr>
          <w:p w14:paraId="53F64C5A" w14:textId="77777777" w:rsidR="00867E30" w:rsidRPr="00867E30" w:rsidRDefault="00867E30" w:rsidP="00867E30">
            <w:pPr>
              <w:spacing w:after="0"/>
            </w:pPr>
            <w:r w:rsidRPr="00867E30">
              <w:t>Не требуется</w:t>
            </w:r>
          </w:p>
        </w:tc>
      </w:tr>
      <w:tr w:rsidR="00867E30" w:rsidRPr="00867E30" w14:paraId="65BC4A6F" w14:textId="77777777" w:rsidTr="00867E30">
        <w:tc>
          <w:tcPr>
            <w:tcW w:w="9985" w:type="dxa"/>
          </w:tcPr>
          <w:p w14:paraId="55BA437F" w14:textId="77777777" w:rsidR="00867E30" w:rsidRPr="00867E30" w:rsidRDefault="00867E30" w:rsidP="00867E30">
            <w:pPr>
              <w:spacing w:after="0"/>
              <w:jc w:val="center"/>
            </w:pPr>
            <w:r w:rsidRPr="00867E30">
              <w:t>(указываются сведения о необходимости выделения этапов строительства)</w:t>
            </w:r>
          </w:p>
        </w:tc>
      </w:tr>
    </w:tbl>
    <w:p w14:paraId="0380625D"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0DE0A7BB" w14:textId="77777777" w:rsidTr="00867E30">
        <w:tc>
          <w:tcPr>
            <w:tcW w:w="9985" w:type="dxa"/>
            <w:tcBorders>
              <w:top w:val="nil"/>
              <w:bottom w:val="nil"/>
            </w:tcBorders>
          </w:tcPr>
          <w:p w14:paraId="6F4A3BAF" w14:textId="77777777" w:rsidR="00867E30" w:rsidRPr="00867E30" w:rsidRDefault="00867E30" w:rsidP="00867E30">
            <w:pPr>
              <w:spacing w:after="0"/>
              <w:jc w:val="left"/>
              <w:rPr>
                <w:b/>
              </w:rPr>
            </w:pPr>
            <w:r w:rsidRPr="00867E30">
              <w:rPr>
                <w:b/>
              </w:rPr>
              <w:t>9. Срок строительства объекта:</w:t>
            </w:r>
          </w:p>
        </w:tc>
      </w:tr>
      <w:tr w:rsidR="00867E30" w:rsidRPr="00867E30" w14:paraId="5F761185" w14:textId="77777777" w:rsidTr="00867E30">
        <w:tc>
          <w:tcPr>
            <w:tcW w:w="9985" w:type="dxa"/>
            <w:tcBorders>
              <w:top w:val="nil"/>
            </w:tcBorders>
          </w:tcPr>
          <w:p w14:paraId="7E8F6DD9" w14:textId="77777777" w:rsidR="00867E30" w:rsidRPr="00867E30" w:rsidRDefault="00867E30" w:rsidP="00867E30">
            <w:pPr>
              <w:spacing w:after="0"/>
            </w:pPr>
            <w:r w:rsidRPr="00867E30">
              <w:t>2024-2025 годы</w:t>
            </w:r>
          </w:p>
        </w:tc>
      </w:tr>
      <w:tr w:rsidR="00867E30" w:rsidRPr="00867E30" w14:paraId="2386B334" w14:textId="77777777" w:rsidTr="00867E30">
        <w:tc>
          <w:tcPr>
            <w:tcW w:w="9985" w:type="dxa"/>
          </w:tcPr>
          <w:p w14:paraId="4F8B068A" w14:textId="77777777" w:rsidR="00867E30" w:rsidRPr="00867E30" w:rsidRDefault="00867E30" w:rsidP="00867E30">
            <w:pPr>
              <w:spacing w:after="0"/>
              <w:jc w:val="center"/>
            </w:pPr>
          </w:p>
        </w:tc>
      </w:tr>
    </w:tbl>
    <w:p w14:paraId="019587EB"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742CB9F6" w14:textId="77777777" w:rsidTr="00867E30">
        <w:tc>
          <w:tcPr>
            <w:tcW w:w="9985" w:type="dxa"/>
            <w:tcBorders>
              <w:top w:val="nil"/>
              <w:bottom w:val="nil"/>
            </w:tcBorders>
          </w:tcPr>
          <w:p w14:paraId="608BF46C" w14:textId="77777777" w:rsidR="00867E30" w:rsidRPr="00867E30" w:rsidRDefault="00867E30" w:rsidP="00867E30">
            <w:pPr>
              <w:spacing w:after="0"/>
              <w:rPr>
                <w:b/>
              </w:rPr>
            </w:pPr>
            <w:r w:rsidRPr="00867E30">
              <w:rPr>
                <w:b/>
              </w:rPr>
              <w:t>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tc>
      </w:tr>
      <w:tr w:rsidR="00867E30" w:rsidRPr="00867E30" w14:paraId="6A2435E1" w14:textId="77777777" w:rsidTr="00867E30">
        <w:tc>
          <w:tcPr>
            <w:tcW w:w="9985" w:type="dxa"/>
            <w:tcBorders>
              <w:top w:val="nil"/>
            </w:tcBorders>
          </w:tcPr>
          <w:p w14:paraId="72E6F8CB" w14:textId="77777777" w:rsidR="00867E30" w:rsidRPr="00867E30" w:rsidRDefault="00867E30" w:rsidP="00867E30">
            <w:pPr>
              <w:spacing w:after="0"/>
            </w:pPr>
            <w:r w:rsidRPr="00867E30">
              <w:t>10.1.</w:t>
            </w:r>
            <w:r w:rsidRPr="00867E30">
              <w:tab/>
              <w:t>Объект «Комплексная система безопасности ВТРК «Мамисон». Техническая подсистема» (далее – КСБ ТП) должна представлять собой алгоритмически упорядоченные и взаимосвязанные совокупности централизованно управляемых функционально самостоятельных технических систем конкретного целевого назначения:</w:t>
            </w:r>
          </w:p>
          <w:p w14:paraId="21E36947" w14:textId="77777777" w:rsidR="00867E30" w:rsidRPr="00867E30" w:rsidRDefault="00867E30" w:rsidP="00867E30">
            <w:pPr>
              <w:spacing w:after="0"/>
            </w:pPr>
            <w:r w:rsidRPr="00867E30">
              <w:t>- система сбора и обработки информации (ССОИ);</w:t>
            </w:r>
          </w:p>
          <w:p w14:paraId="2C4A8111" w14:textId="77777777" w:rsidR="00867E30" w:rsidRPr="00867E30" w:rsidRDefault="00867E30" w:rsidP="00867E30">
            <w:pPr>
              <w:spacing w:after="0"/>
            </w:pPr>
            <w:r w:rsidRPr="00867E30">
              <w:t>- система охранной и тревожной сигнализации (СОТС);</w:t>
            </w:r>
          </w:p>
          <w:p w14:paraId="41462C76" w14:textId="77777777" w:rsidR="00867E30" w:rsidRPr="00867E30" w:rsidRDefault="00867E30" w:rsidP="00867E30">
            <w:pPr>
              <w:spacing w:after="0"/>
            </w:pPr>
            <w:r w:rsidRPr="00867E30">
              <w:t>- система охранная телевизионная (СОТ);</w:t>
            </w:r>
          </w:p>
          <w:p w14:paraId="3C24890D" w14:textId="77777777" w:rsidR="00867E30" w:rsidRPr="00867E30" w:rsidRDefault="00867E30" w:rsidP="00867E30">
            <w:pPr>
              <w:spacing w:after="0"/>
            </w:pPr>
            <w:r w:rsidRPr="00867E30">
              <w:t>- система охранного телевизионная горнолыжных трасс (СОТ ГЛТ);</w:t>
            </w:r>
          </w:p>
          <w:p w14:paraId="60AA9DEC" w14:textId="77777777" w:rsidR="00867E30" w:rsidRPr="00867E30" w:rsidRDefault="00867E30" w:rsidP="00867E30">
            <w:pPr>
              <w:spacing w:after="0"/>
            </w:pPr>
            <w:r w:rsidRPr="00867E30">
              <w:t>- система охранного освещения (СОО);</w:t>
            </w:r>
          </w:p>
          <w:p w14:paraId="0C795DA6" w14:textId="77777777" w:rsidR="00867E30" w:rsidRPr="00867E30" w:rsidRDefault="00867E30" w:rsidP="00867E30">
            <w:pPr>
              <w:spacing w:after="0"/>
            </w:pPr>
            <w:r w:rsidRPr="00867E30">
              <w:t>- система охраны опор канатной дороги (СООКД);</w:t>
            </w:r>
          </w:p>
          <w:p w14:paraId="270A66E6" w14:textId="77777777" w:rsidR="00867E30" w:rsidRPr="00867E30" w:rsidRDefault="00867E30" w:rsidP="00867E30">
            <w:pPr>
              <w:spacing w:after="0"/>
            </w:pPr>
            <w:r w:rsidRPr="00867E30">
              <w:t>- система экстренной связи (СЭС);</w:t>
            </w:r>
          </w:p>
          <w:p w14:paraId="551A44DE" w14:textId="77777777" w:rsidR="00867E30" w:rsidRPr="00867E30" w:rsidRDefault="00867E30" w:rsidP="00867E30">
            <w:pPr>
              <w:spacing w:after="0"/>
            </w:pPr>
            <w:r w:rsidRPr="00867E30">
              <w:t>- система экстренной связи горнолыжных трасс (СЭС ГЛТ);</w:t>
            </w:r>
          </w:p>
          <w:p w14:paraId="6BD0E524" w14:textId="77777777" w:rsidR="00867E30" w:rsidRPr="00867E30" w:rsidRDefault="00867E30" w:rsidP="00867E30">
            <w:pPr>
              <w:spacing w:after="0"/>
            </w:pPr>
            <w:r w:rsidRPr="00867E30">
              <w:t>- система речевого оповещения (СРО);</w:t>
            </w:r>
          </w:p>
          <w:p w14:paraId="47F396E1" w14:textId="77777777" w:rsidR="00867E30" w:rsidRPr="00867E30" w:rsidRDefault="00867E30" w:rsidP="00867E30">
            <w:pPr>
              <w:spacing w:after="0"/>
            </w:pPr>
            <w:r w:rsidRPr="00867E30">
              <w:t>- система информирования и оповещения (СИО);</w:t>
            </w:r>
          </w:p>
          <w:p w14:paraId="66F018DE" w14:textId="77777777" w:rsidR="00867E30" w:rsidRPr="00867E30" w:rsidRDefault="00867E30" w:rsidP="00867E30">
            <w:pPr>
              <w:spacing w:after="0"/>
            </w:pPr>
            <w:r w:rsidRPr="00867E30">
              <w:t>- система контроля и управления доступом (СКУД) в составе:</w:t>
            </w:r>
          </w:p>
          <w:p w14:paraId="23F6E267" w14:textId="77777777" w:rsidR="00867E30" w:rsidRPr="00867E30" w:rsidRDefault="00867E30" w:rsidP="00867E30">
            <w:pPr>
              <w:spacing w:after="0"/>
            </w:pPr>
            <w:r w:rsidRPr="00867E30">
              <w:t xml:space="preserve">                   - система контроля и управления доступом транспортных средств   </w:t>
            </w:r>
            <w:r w:rsidRPr="00867E30">
              <w:br/>
              <w:t xml:space="preserve">                   (СКУД ТС);</w:t>
            </w:r>
          </w:p>
          <w:p w14:paraId="51585685" w14:textId="77777777" w:rsidR="00867E30" w:rsidRPr="00867E30" w:rsidRDefault="00867E30" w:rsidP="00867E30">
            <w:pPr>
              <w:spacing w:after="0"/>
            </w:pPr>
            <w:r w:rsidRPr="00867E30">
              <w:t xml:space="preserve">                   - система контроля и управления доступом обслуживающего   </w:t>
            </w:r>
            <w:r w:rsidRPr="00867E30">
              <w:br/>
              <w:t xml:space="preserve">                   персонала (СКУД ОП);</w:t>
            </w:r>
          </w:p>
          <w:p w14:paraId="44FC02A2" w14:textId="77777777" w:rsidR="00867E30" w:rsidRPr="00867E30" w:rsidRDefault="00867E30" w:rsidP="00867E30">
            <w:pPr>
              <w:spacing w:after="0"/>
            </w:pPr>
            <w:r w:rsidRPr="00867E30">
              <w:t>- система досмотра и поиска (СДрП);</w:t>
            </w:r>
          </w:p>
          <w:p w14:paraId="12FDE449" w14:textId="77777777" w:rsidR="00867E30" w:rsidRPr="00867E30" w:rsidRDefault="00867E30" w:rsidP="00867E30">
            <w:pPr>
              <w:spacing w:after="0"/>
            </w:pPr>
            <w:r w:rsidRPr="00867E30">
              <w:t>- система передачи данных (СПД-СБ);</w:t>
            </w:r>
          </w:p>
          <w:p w14:paraId="312B796C" w14:textId="77777777" w:rsidR="00867E30" w:rsidRPr="00867E30" w:rsidRDefault="00867E30" w:rsidP="00867E30">
            <w:pPr>
              <w:spacing w:after="0"/>
            </w:pPr>
            <w:r w:rsidRPr="00867E30">
              <w:t>- система электроснабжения (СЭ), в том числе кабель электропитания оборудования КСБ по опорам канатных дорог (протяженность до 6200 м, уточняется проектом);</w:t>
            </w:r>
          </w:p>
          <w:p w14:paraId="6BDDE0D9" w14:textId="77777777" w:rsidR="00867E30" w:rsidRPr="00867E30" w:rsidRDefault="00867E30" w:rsidP="00867E30">
            <w:pPr>
              <w:spacing w:after="0"/>
            </w:pPr>
            <w:r w:rsidRPr="00867E30">
              <w:t>- система оперативной диспетчерской связи (СОДС);</w:t>
            </w:r>
          </w:p>
          <w:p w14:paraId="3A07E303" w14:textId="77777777" w:rsidR="00867E30" w:rsidRPr="00867E30" w:rsidRDefault="00867E30" w:rsidP="00867E30">
            <w:pPr>
              <w:spacing w:after="0"/>
            </w:pPr>
            <w:r w:rsidRPr="00867E30">
              <w:t>- система подвижной радиосвязи (СПР);</w:t>
            </w:r>
          </w:p>
          <w:p w14:paraId="5B9CBF6F" w14:textId="77777777" w:rsidR="00867E30" w:rsidRPr="00867E30" w:rsidRDefault="00867E30" w:rsidP="00867E30">
            <w:pPr>
              <w:spacing w:after="0"/>
            </w:pPr>
            <w:r w:rsidRPr="00867E30">
              <w:t>- структурированная кабельная система (СКС);</w:t>
            </w:r>
          </w:p>
          <w:p w14:paraId="2768DAE5" w14:textId="77777777" w:rsidR="00867E30" w:rsidRPr="00867E30" w:rsidRDefault="00867E30" w:rsidP="00867E30">
            <w:pPr>
              <w:spacing w:after="0"/>
            </w:pPr>
            <w:r w:rsidRPr="00867E30">
              <w:t>- система обеспечения информационной безопасности (СОИБ);</w:t>
            </w:r>
          </w:p>
          <w:p w14:paraId="7CA2474C" w14:textId="77777777" w:rsidR="00867E30" w:rsidRPr="00867E30" w:rsidRDefault="00867E30" w:rsidP="00867E30">
            <w:pPr>
              <w:spacing w:after="0"/>
            </w:pPr>
            <w:r w:rsidRPr="00867E30">
              <w:t>- система взаимодействия с силовыми структурами и органами МЧС России (СВСС);</w:t>
            </w:r>
          </w:p>
          <w:p w14:paraId="78963314" w14:textId="77777777" w:rsidR="00867E30" w:rsidRPr="00867E30" w:rsidRDefault="00867E30" w:rsidP="00867E30">
            <w:pPr>
              <w:spacing w:after="0"/>
            </w:pPr>
            <w:r w:rsidRPr="00867E30">
              <w:t>- система пожарной сигнализации (СПС);</w:t>
            </w:r>
          </w:p>
          <w:p w14:paraId="35328BDD" w14:textId="77777777" w:rsidR="00867E30" w:rsidRPr="00867E30" w:rsidRDefault="00867E30" w:rsidP="00867E30">
            <w:pPr>
              <w:spacing w:after="0"/>
            </w:pPr>
            <w:r w:rsidRPr="00867E30">
              <w:t>- система управления оповещением и эвакуацией (СОУЭ);</w:t>
            </w:r>
          </w:p>
          <w:p w14:paraId="6F2C7207" w14:textId="77777777" w:rsidR="00867E30" w:rsidRPr="00867E30" w:rsidRDefault="00867E30" w:rsidP="00867E30">
            <w:pPr>
              <w:spacing w:after="0"/>
            </w:pPr>
            <w:r w:rsidRPr="00867E30">
              <w:t>- автоматическая установка пожаротушения (АУПТ).</w:t>
            </w:r>
          </w:p>
          <w:p w14:paraId="171F6118" w14:textId="77777777" w:rsidR="00867E30" w:rsidRPr="00867E30" w:rsidRDefault="00867E30" w:rsidP="00867E30">
            <w:pPr>
              <w:spacing w:after="0"/>
            </w:pPr>
            <w:r w:rsidRPr="00867E30">
              <w:t>КСБ должна интегрировать ранее запроектированные и строящиеся системы безопасности на объектах ВТРК согласно указаний данного Задания.</w:t>
            </w:r>
          </w:p>
          <w:p w14:paraId="29DC9496" w14:textId="77777777" w:rsidR="00867E30" w:rsidRPr="00867E30" w:rsidRDefault="00867E30" w:rsidP="00867E30">
            <w:pPr>
              <w:spacing w:after="0"/>
            </w:pPr>
            <w:r w:rsidRPr="00867E30">
              <w:t>КСБ ТП должна обеспечивать работу с возможностью подключения оборудования различных производителей систем безопасности, поддерживающих открытые протоколы.</w:t>
            </w:r>
          </w:p>
          <w:p w14:paraId="0E3D012F" w14:textId="77777777" w:rsidR="00867E30" w:rsidRPr="00867E30" w:rsidRDefault="00867E30" w:rsidP="00867E30">
            <w:pPr>
              <w:spacing w:after="0"/>
            </w:pPr>
            <w:r w:rsidRPr="00867E30">
              <w:t>Протоколы обмена информацией и интерфейсы технических средств подсистем КСБ ТП должны обеспечивать необходимую помехоустойчивость и скорость обмена данными.</w:t>
            </w:r>
          </w:p>
          <w:p w14:paraId="55630E83" w14:textId="77777777" w:rsidR="00867E30" w:rsidRPr="00867E30" w:rsidRDefault="00867E30" w:rsidP="00867E30">
            <w:pPr>
              <w:spacing w:after="0"/>
            </w:pPr>
            <w:r w:rsidRPr="00867E30">
              <w:t>В целях передачи информации между системами КСБ также предусматриваются волоконно-оптические кабели (ВОЛС, протяженность примерно 12 700 м) с прокладкой по опорам канатных дорог, в кабельной канализации связи (ККС, протяженность до 500 п.м.), либо в грунте (до 200 п.м.) Протяженность и способы прокладки линий связи уточняются проектом.</w:t>
            </w:r>
          </w:p>
          <w:p w14:paraId="54309865" w14:textId="77777777" w:rsidR="00867E30" w:rsidRPr="00867E30" w:rsidRDefault="00867E30" w:rsidP="00867E30">
            <w:pPr>
              <w:spacing w:after="0"/>
            </w:pPr>
            <w:r w:rsidRPr="00867E30">
              <w:t>10.2. Смежные объекты, подсистемы КСБ которых интегрируются в КСБ ТП ВТРК «Мамисон»:</w:t>
            </w:r>
          </w:p>
          <w:p w14:paraId="67534E9A" w14:textId="77777777" w:rsidR="00867E30" w:rsidRPr="00867E30" w:rsidRDefault="00867E30" w:rsidP="00867E30">
            <w:pPr>
              <w:spacing w:after="0"/>
            </w:pPr>
            <w:r w:rsidRPr="00867E30">
              <w:t>- Объект «Разработка ПСД объектов всесезонного туристско-рекреационного комплекса «Мамисон» (поселок Калак, этап 1)» (интегрируется СОТС, СРО, СКУД, СПС, АУПТ, проектируются – СОТ, СООКД, СЭС, СЭС ГЛТ, СИО, СОДС, СР (ретранслятор));</w:t>
            </w:r>
          </w:p>
          <w:p w14:paraId="01FB6A14" w14:textId="77777777" w:rsidR="00867E30" w:rsidRPr="00867E30" w:rsidRDefault="00867E30" w:rsidP="00867E30">
            <w:pPr>
              <w:spacing w:after="0"/>
            </w:pPr>
            <w:r w:rsidRPr="00867E30">
              <w:t>- Объект «Всесезонный туристско-рекреационный комплекс «Мамисон», Республика Северная Осетия-Алания. Инженерная инфраструктура поселка Калак. Этап 1. Внутренние проезды с благоустройством» (интегрируются: СОТС, СРО, СОТ, проектируются СКУД-ТС);</w:t>
            </w:r>
          </w:p>
          <w:p w14:paraId="2521259C" w14:textId="77777777" w:rsidR="00867E30" w:rsidRPr="00867E30" w:rsidRDefault="00867E30" w:rsidP="00867E30">
            <w:pPr>
              <w:spacing w:after="0"/>
            </w:pPr>
            <w:r w:rsidRPr="00867E30">
              <w:t>- Объект «Всесезонный туристско-рекреационный комплекс «Мамисон», Республика Северная Осетия-Алания. Инженерная инфраструктура поселка Калак. Этап 1. Открытая плоскостная парковка», (интегрируются: СОТС, СКУД, СОТ, СПС, СОДС, проектируются: СРО, СЭС);</w:t>
            </w:r>
          </w:p>
          <w:p w14:paraId="03AC88D3" w14:textId="77777777" w:rsidR="00867E30" w:rsidRPr="00867E30" w:rsidRDefault="00867E30" w:rsidP="00867E30">
            <w:pPr>
              <w:spacing w:after="0"/>
            </w:pPr>
            <w:r w:rsidRPr="00867E30">
              <w:t>- Объект «Всесезонный туристско-рекреационный комплекс «Мамисон», Республика Северная Осетия-Алания. Инженерная инфраструктура поселка Калак. Этап 1. Гараж ратраков» (интегрируются: СОТС, СОТ, СКУД, СПС, АУРТ);</w:t>
            </w:r>
          </w:p>
          <w:p w14:paraId="0D09C525" w14:textId="77777777" w:rsidR="00867E30" w:rsidRPr="00867E30" w:rsidRDefault="00867E30" w:rsidP="00867E30">
            <w:pPr>
              <w:spacing w:after="0"/>
            </w:pPr>
            <w:r w:rsidRPr="00867E30">
              <w:t>- Объект «Всесезонный туристско-рекреационный комплекс «Мамисон», Республика Северная Осетия-Алания. Система искусственного снегообразования. Этап 1», (интегрируются СОТС, СОТ, СПС);</w:t>
            </w:r>
          </w:p>
          <w:p w14:paraId="4ADCE2A6" w14:textId="77777777" w:rsidR="00867E30" w:rsidRPr="00867E30" w:rsidRDefault="00867E30" w:rsidP="00867E30">
            <w:pPr>
              <w:spacing w:after="0"/>
            </w:pPr>
            <w:r w:rsidRPr="00867E30">
              <w:t>- Объект «Всесезонный туристско-рекреационный комплекс «Мамисон», Республика Северная Осетия-Алания. Инженерная инфраструктура поселка Калак. Этап 1. Многофункциональный центр» (интегрируются: СОТС, СОТ, СЭС, СРО, СКУД, СОДС, СПС, проектируются: ССОИ, СР, СОИБ, СВСС).</w:t>
            </w:r>
          </w:p>
          <w:p w14:paraId="16EFDBB7" w14:textId="77777777" w:rsidR="00867E30" w:rsidRPr="00867E30" w:rsidRDefault="00867E30" w:rsidP="00867E30">
            <w:pPr>
              <w:spacing w:after="0"/>
            </w:pPr>
            <w:r w:rsidRPr="00867E30">
              <w:t>10.3.</w:t>
            </w:r>
            <w:r w:rsidRPr="00867E30">
              <w:tab/>
              <w:t>Сети инженерно-технического обеспечения.</w:t>
            </w:r>
          </w:p>
          <w:p w14:paraId="0ACCB40E" w14:textId="77777777" w:rsidR="00867E30" w:rsidRPr="00867E30" w:rsidRDefault="00867E30" w:rsidP="00867E30">
            <w:pPr>
              <w:spacing w:after="0"/>
            </w:pPr>
            <w:r w:rsidRPr="00867E30">
              <w:t>Предусмотреть подключение объекта КСБ ТП к внутриплощадочным сетям электроснабжения 0,4 кВ,  сетям связи  ВТРК «Мамисон».</w:t>
            </w:r>
          </w:p>
        </w:tc>
      </w:tr>
      <w:tr w:rsidR="00867E30" w:rsidRPr="00867E30" w14:paraId="05105C2D" w14:textId="77777777" w:rsidTr="00867E30">
        <w:tc>
          <w:tcPr>
            <w:tcW w:w="9985" w:type="dxa"/>
          </w:tcPr>
          <w:p w14:paraId="0A33ECCE" w14:textId="77777777" w:rsidR="00867E30" w:rsidRPr="00867E30" w:rsidRDefault="00867E30" w:rsidP="00867E30">
            <w:pPr>
              <w:spacing w:after="0"/>
              <w:jc w:val="center"/>
            </w:pPr>
          </w:p>
        </w:tc>
      </w:tr>
    </w:tbl>
    <w:p w14:paraId="5FACECCF"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5AC338AC" w14:textId="77777777" w:rsidTr="00867E30">
        <w:tc>
          <w:tcPr>
            <w:tcW w:w="9985" w:type="dxa"/>
            <w:tcBorders>
              <w:top w:val="nil"/>
              <w:bottom w:val="nil"/>
            </w:tcBorders>
          </w:tcPr>
          <w:p w14:paraId="08059F76" w14:textId="77777777" w:rsidR="00867E30" w:rsidRPr="00867E30" w:rsidRDefault="00867E30" w:rsidP="00867E30">
            <w:pPr>
              <w:spacing w:after="0"/>
              <w:rPr>
                <w:b/>
              </w:rPr>
            </w:pPr>
            <w:r w:rsidRPr="00867E30">
              <w:rPr>
                <w:b/>
              </w:rPr>
              <w:t>11. 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tc>
      </w:tr>
      <w:tr w:rsidR="00867E30" w:rsidRPr="00867E30" w14:paraId="633D8EC2" w14:textId="77777777" w:rsidTr="00867E30">
        <w:tc>
          <w:tcPr>
            <w:tcW w:w="9985" w:type="dxa"/>
            <w:tcBorders>
              <w:top w:val="nil"/>
              <w:bottom w:val="nil"/>
            </w:tcBorders>
          </w:tcPr>
          <w:p w14:paraId="0E621147" w14:textId="77777777" w:rsidR="00867E30" w:rsidRPr="00867E30" w:rsidRDefault="00867E30" w:rsidP="00867E30">
            <w:pPr>
              <w:spacing w:after="0"/>
              <w:rPr>
                <w:b/>
              </w:rPr>
            </w:pPr>
            <w:r w:rsidRPr="00867E30">
              <w:rPr>
                <w:b/>
              </w:rPr>
              <w:t>11.1. Назначение:</w:t>
            </w:r>
          </w:p>
        </w:tc>
      </w:tr>
      <w:tr w:rsidR="00867E30" w:rsidRPr="00867E30" w14:paraId="64519555" w14:textId="77777777" w:rsidTr="00867E30">
        <w:tc>
          <w:tcPr>
            <w:tcW w:w="9985" w:type="dxa"/>
            <w:tcBorders>
              <w:top w:val="nil"/>
            </w:tcBorders>
          </w:tcPr>
          <w:p w14:paraId="4B9A8AA2" w14:textId="77777777" w:rsidR="00867E30" w:rsidRPr="00867E30" w:rsidRDefault="00867E30" w:rsidP="00867E30">
            <w:pPr>
              <w:spacing w:after="0"/>
            </w:pPr>
            <w:r w:rsidRPr="00867E30">
              <w:t>В соответствии с ОК 013-2014 (СНС 2008) «Общероссийский классификатор основных фондов»: 220.41.20.20.629 Сооружения связи прочие, 320.26.30.11.190   Аппаратура коммуникационная передающая с приемными устройствами прочая, не включенная в другие группировки, 320.26.30.13     Камеры телевизионные.</w:t>
            </w:r>
          </w:p>
          <w:p w14:paraId="02C540BF" w14:textId="77777777" w:rsidR="00867E30" w:rsidRPr="00867E30" w:rsidRDefault="00867E30" w:rsidP="00867E30">
            <w:pPr>
              <w:spacing w:after="0"/>
              <w:rPr>
                <w:strike/>
              </w:rPr>
            </w:pPr>
            <w:r w:rsidRPr="00867E30">
              <w:t xml:space="preserve">Вспомогательные объекты досуга, Прочие объекты, код - 03.05.001.099, в соответствии с Приказом Минстроя России от 10.07.2020 № 374/пр </w:t>
            </w:r>
            <w:r w:rsidRPr="00867E30">
              <w:br/>
              <w:t>«Об утверждении классификатора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w:t>
            </w:r>
          </w:p>
        </w:tc>
      </w:tr>
      <w:tr w:rsidR="00867E30" w:rsidRPr="00867E30" w14:paraId="6E44C2C9" w14:textId="77777777" w:rsidTr="00867E30">
        <w:tc>
          <w:tcPr>
            <w:tcW w:w="9985" w:type="dxa"/>
          </w:tcPr>
          <w:p w14:paraId="28DAD5B1" w14:textId="77777777" w:rsidR="00867E30" w:rsidRPr="00867E30" w:rsidRDefault="00867E30" w:rsidP="00867E30">
            <w:pPr>
              <w:spacing w:after="0"/>
              <w:jc w:val="center"/>
            </w:pPr>
          </w:p>
        </w:tc>
      </w:tr>
    </w:tbl>
    <w:p w14:paraId="5EF190E7"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5DA405C3" w14:textId="77777777" w:rsidTr="00867E30">
        <w:tc>
          <w:tcPr>
            <w:tcW w:w="9985" w:type="dxa"/>
            <w:tcBorders>
              <w:top w:val="nil"/>
              <w:bottom w:val="nil"/>
            </w:tcBorders>
          </w:tcPr>
          <w:p w14:paraId="7450DFBB" w14:textId="77777777" w:rsidR="00867E30" w:rsidRPr="00867E30" w:rsidRDefault="00867E30" w:rsidP="00867E30">
            <w:pPr>
              <w:spacing w:after="0"/>
              <w:rPr>
                <w:b/>
              </w:rPr>
            </w:pPr>
            <w:r w:rsidRPr="00867E30">
              <w:rPr>
                <w:b/>
              </w:rPr>
              <w:t>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w:t>
            </w:r>
          </w:p>
        </w:tc>
      </w:tr>
      <w:tr w:rsidR="00867E30" w:rsidRPr="00867E30" w14:paraId="1420B305" w14:textId="77777777" w:rsidTr="00867E30">
        <w:tc>
          <w:tcPr>
            <w:tcW w:w="9985" w:type="dxa"/>
            <w:tcBorders>
              <w:top w:val="nil"/>
            </w:tcBorders>
          </w:tcPr>
          <w:p w14:paraId="787DFB5A" w14:textId="77777777" w:rsidR="00867E30" w:rsidRPr="00867E30" w:rsidRDefault="00867E30" w:rsidP="00867E30">
            <w:pPr>
              <w:spacing w:after="0"/>
            </w:pPr>
            <w:r w:rsidRPr="00867E30">
              <w:t>Не относится.</w:t>
            </w:r>
          </w:p>
        </w:tc>
      </w:tr>
      <w:tr w:rsidR="00867E30" w:rsidRPr="00867E30" w14:paraId="6D255DD0" w14:textId="77777777" w:rsidTr="00867E30">
        <w:tc>
          <w:tcPr>
            <w:tcW w:w="9985" w:type="dxa"/>
          </w:tcPr>
          <w:p w14:paraId="45807C17" w14:textId="77777777" w:rsidR="00867E30" w:rsidRPr="00867E30" w:rsidRDefault="00867E30" w:rsidP="00867E30">
            <w:pPr>
              <w:spacing w:after="0"/>
              <w:jc w:val="center"/>
            </w:pPr>
          </w:p>
        </w:tc>
      </w:tr>
    </w:tbl>
    <w:p w14:paraId="4D8CDE23"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256363A8" w14:textId="77777777" w:rsidTr="00867E30">
        <w:tc>
          <w:tcPr>
            <w:tcW w:w="9985" w:type="dxa"/>
            <w:tcBorders>
              <w:top w:val="nil"/>
              <w:bottom w:val="nil"/>
            </w:tcBorders>
          </w:tcPr>
          <w:p w14:paraId="3032BC02" w14:textId="77777777" w:rsidR="00867E30" w:rsidRPr="00867E30" w:rsidRDefault="00867E30" w:rsidP="00867E30">
            <w:pPr>
              <w:spacing w:after="0"/>
              <w:rPr>
                <w:b/>
              </w:rPr>
            </w:pPr>
            <w:r w:rsidRPr="00867E30">
              <w:rPr>
                <w:b/>
              </w:rPr>
              <w:t>11.3. 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объекта:</w:t>
            </w:r>
          </w:p>
        </w:tc>
      </w:tr>
      <w:tr w:rsidR="00867E30" w:rsidRPr="00867E30" w14:paraId="32F13D7B" w14:textId="77777777" w:rsidTr="00867E30">
        <w:tc>
          <w:tcPr>
            <w:tcW w:w="9985" w:type="dxa"/>
            <w:tcBorders>
              <w:top w:val="nil"/>
            </w:tcBorders>
          </w:tcPr>
          <w:p w14:paraId="70F2F015" w14:textId="77777777" w:rsidR="00867E30" w:rsidRPr="00867E30" w:rsidRDefault="00867E30" w:rsidP="00867E30">
            <w:pPr>
              <w:spacing w:after="0"/>
            </w:pPr>
            <w:r w:rsidRPr="00867E30">
              <w:t>Определяется по результатам инженерных изысканий с учетом материалов прошлых лет. Расчетную сейсмичность принять по картам сейсмического районирования по материалам прошлых лет.</w:t>
            </w:r>
          </w:p>
        </w:tc>
      </w:tr>
      <w:tr w:rsidR="00867E30" w:rsidRPr="00867E30" w14:paraId="353B8364" w14:textId="77777777" w:rsidTr="00867E30">
        <w:tc>
          <w:tcPr>
            <w:tcW w:w="9985" w:type="dxa"/>
          </w:tcPr>
          <w:p w14:paraId="6BD0683B" w14:textId="77777777" w:rsidR="00867E30" w:rsidRPr="00867E30" w:rsidRDefault="00867E30" w:rsidP="00867E30">
            <w:pPr>
              <w:spacing w:after="0"/>
              <w:jc w:val="center"/>
            </w:pPr>
          </w:p>
        </w:tc>
      </w:tr>
    </w:tbl>
    <w:p w14:paraId="472C52CB"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2D926920" w14:textId="77777777" w:rsidTr="00867E30">
        <w:tc>
          <w:tcPr>
            <w:tcW w:w="9985" w:type="dxa"/>
            <w:tcBorders>
              <w:top w:val="nil"/>
              <w:bottom w:val="nil"/>
            </w:tcBorders>
          </w:tcPr>
          <w:p w14:paraId="0A7109D2" w14:textId="77777777" w:rsidR="00867E30" w:rsidRPr="00867E30" w:rsidRDefault="00867E30" w:rsidP="00867E30">
            <w:pPr>
              <w:spacing w:after="0"/>
              <w:jc w:val="left"/>
              <w:rPr>
                <w:b/>
              </w:rPr>
            </w:pPr>
            <w:r w:rsidRPr="00867E30">
              <w:rPr>
                <w:b/>
              </w:rPr>
              <w:t>11.4. Принадлежность к опасным производственным объектам:</w:t>
            </w:r>
          </w:p>
        </w:tc>
      </w:tr>
      <w:tr w:rsidR="00867E30" w:rsidRPr="00867E30" w14:paraId="413D99EB" w14:textId="77777777" w:rsidTr="00867E30">
        <w:tc>
          <w:tcPr>
            <w:tcW w:w="9985" w:type="dxa"/>
            <w:tcBorders>
              <w:top w:val="nil"/>
            </w:tcBorders>
          </w:tcPr>
          <w:p w14:paraId="64D7AE10" w14:textId="77777777" w:rsidR="00867E30" w:rsidRPr="00867E30" w:rsidRDefault="00867E30" w:rsidP="00867E30">
            <w:pPr>
              <w:spacing w:after="0"/>
            </w:pPr>
            <w:r w:rsidRPr="00867E30">
              <w:t>Не относится.</w:t>
            </w:r>
          </w:p>
        </w:tc>
      </w:tr>
      <w:tr w:rsidR="00867E30" w:rsidRPr="00867E30" w14:paraId="76AB6B13" w14:textId="77777777" w:rsidTr="00867E30">
        <w:tc>
          <w:tcPr>
            <w:tcW w:w="9985" w:type="dxa"/>
          </w:tcPr>
          <w:p w14:paraId="73469ABE" w14:textId="77777777" w:rsidR="00867E30" w:rsidRPr="00867E30" w:rsidRDefault="00867E30" w:rsidP="00867E30">
            <w:pPr>
              <w:spacing w:after="0"/>
              <w:jc w:val="center"/>
            </w:pPr>
            <w:r w:rsidRPr="00867E30">
              <w:t>(при принадлежности объекта к опасным производственным объектам также указываются категория и класс опасности объекта)</w:t>
            </w:r>
          </w:p>
        </w:tc>
      </w:tr>
    </w:tbl>
    <w:p w14:paraId="2937A214"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13CA4D17" w14:textId="77777777" w:rsidTr="00867E30">
        <w:tc>
          <w:tcPr>
            <w:tcW w:w="9985" w:type="dxa"/>
            <w:tcBorders>
              <w:top w:val="nil"/>
              <w:bottom w:val="nil"/>
            </w:tcBorders>
          </w:tcPr>
          <w:p w14:paraId="56519B93" w14:textId="77777777" w:rsidR="00867E30" w:rsidRPr="00867E30" w:rsidRDefault="00867E30" w:rsidP="00867E30">
            <w:pPr>
              <w:spacing w:after="0"/>
              <w:jc w:val="left"/>
              <w:rPr>
                <w:b/>
              </w:rPr>
            </w:pPr>
            <w:r w:rsidRPr="00867E30">
              <w:rPr>
                <w:b/>
              </w:rPr>
              <w:t>11.5. Пожарная и взрывопожарная опасность:</w:t>
            </w:r>
          </w:p>
        </w:tc>
      </w:tr>
      <w:tr w:rsidR="00867E30" w:rsidRPr="00867E30" w14:paraId="31597376" w14:textId="77777777" w:rsidTr="00867E30">
        <w:tc>
          <w:tcPr>
            <w:tcW w:w="9985" w:type="dxa"/>
            <w:tcBorders>
              <w:top w:val="nil"/>
            </w:tcBorders>
          </w:tcPr>
          <w:p w14:paraId="52FC3A67" w14:textId="77777777" w:rsidR="00867E30" w:rsidRPr="00867E30" w:rsidRDefault="00867E30" w:rsidP="00867E30">
            <w:pPr>
              <w:spacing w:after="0"/>
            </w:pPr>
            <w:r w:rsidRPr="00867E30">
              <w:t>Разделению на категории не подлежит.</w:t>
            </w:r>
          </w:p>
        </w:tc>
      </w:tr>
      <w:tr w:rsidR="00867E30" w:rsidRPr="00867E30" w14:paraId="10728862" w14:textId="77777777" w:rsidTr="00867E30">
        <w:tc>
          <w:tcPr>
            <w:tcW w:w="9985" w:type="dxa"/>
          </w:tcPr>
          <w:p w14:paraId="4FAF3AE0" w14:textId="77777777" w:rsidR="00867E30" w:rsidRPr="00867E30" w:rsidRDefault="00867E30" w:rsidP="00867E30">
            <w:pPr>
              <w:spacing w:after="0"/>
              <w:jc w:val="center"/>
            </w:pPr>
            <w:r w:rsidRPr="00867E30">
              <w:t>(указывается категория пожарной (взрывопожарной) опасности объекта)</w:t>
            </w:r>
          </w:p>
        </w:tc>
      </w:tr>
    </w:tbl>
    <w:p w14:paraId="14E6C563"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4DFC53E3" w14:textId="77777777" w:rsidTr="00867E30">
        <w:tc>
          <w:tcPr>
            <w:tcW w:w="9985" w:type="dxa"/>
            <w:tcBorders>
              <w:top w:val="nil"/>
              <w:bottom w:val="nil"/>
            </w:tcBorders>
          </w:tcPr>
          <w:p w14:paraId="742F19C3" w14:textId="77777777" w:rsidR="00867E30" w:rsidRPr="00867E30" w:rsidRDefault="00867E30" w:rsidP="00867E30">
            <w:pPr>
              <w:spacing w:after="0"/>
              <w:jc w:val="left"/>
              <w:rPr>
                <w:b/>
              </w:rPr>
            </w:pPr>
            <w:r w:rsidRPr="00867E30">
              <w:rPr>
                <w:b/>
              </w:rPr>
              <w:t>11.6. Наличие помещений с постоянным пребыванием людей:</w:t>
            </w:r>
          </w:p>
        </w:tc>
      </w:tr>
      <w:tr w:rsidR="00867E30" w:rsidRPr="00867E30" w14:paraId="613815DA" w14:textId="77777777" w:rsidTr="00867E30">
        <w:trPr>
          <w:trHeight w:val="249"/>
        </w:trPr>
        <w:tc>
          <w:tcPr>
            <w:tcW w:w="9985" w:type="dxa"/>
            <w:tcBorders>
              <w:top w:val="nil"/>
            </w:tcBorders>
          </w:tcPr>
          <w:p w14:paraId="642B03A7" w14:textId="77777777" w:rsidR="00867E30" w:rsidRPr="00867E30" w:rsidRDefault="00867E30" w:rsidP="00867E30">
            <w:pPr>
              <w:spacing w:after="0"/>
            </w:pPr>
            <w:r w:rsidRPr="00867E30">
              <w:t>Отсутствуют.</w:t>
            </w:r>
          </w:p>
        </w:tc>
      </w:tr>
      <w:tr w:rsidR="00867E30" w:rsidRPr="00867E30" w14:paraId="25E461AA" w14:textId="77777777" w:rsidTr="00867E30">
        <w:tc>
          <w:tcPr>
            <w:tcW w:w="9985" w:type="dxa"/>
          </w:tcPr>
          <w:p w14:paraId="3FAB3386" w14:textId="77777777" w:rsidR="00867E30" w:rsidRPr="00867E30" w:rsidRDefault="00867E30" w:rsidP="00867E30">
            <w:pPr>
              <w:spacing w:after="0"/>
              <w:jc w:val="center"/>
            </w:pPr>
            <w:r w:rsidRPr="00867E30">
              <w:t>(указывается категория пожарной (взрывопожарной) опасности объекта)</w:t>
            </w:r>
          </w:p>
        </w:tc>
      </w:tr>
    </w:tbl>
    <w:p w14:paraId="45838342"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3E136977" w14:textId="77777777" w:rsidTr="00867E30">
        <w:tc>
          <w:tcPr>
            <w:tcW w:w="9985" w:type="dxa"/>
            <w:tcBorders>
              <w:top w:val="nil"/>
              <w:bottom w:val="nil"/>
            </w:tcBorders>
          </w:tcPr>
          <w:p w14:paraId="614F6646" w14:textId="77777777" w:rsidR="00867E30" w:rsidRPr="00867E30" w:rsidRDefault="00867E30" w:rsidP="00867E30">
            <w:pPr>
              <w:spacing w:after="0"/>
              <w:rPr>
                <w:b/>
              </w:rPr>
            </w:pPr>
            <w:r w:rsidRPr="00867E30">
              <w:rPr>
                <w:b/>
              </w:rPr>
              <w:t>11.7. Принадлежность объекта к объектам, подлежащим государственной экологической экспертизе, государственной историко-культурной экспертизе в соответствии с частью 6 статьи 49 Градостроительного кодекса:</w:t>
            </w:r>
          </w:p>
        </w:tc>
      </w:tr>
      <w:tr w:rsidR="00867E30" w:rsidRPr="00867E30" w14:paraId="6BB52AED" w14:textId="77777777" w:rsidTr="00867E30">
        <w:tc>
          <w:tcPr>
            <w:tcW w:w="9985" w:type="dxa"/>
            <w:tcBorders>
              <w:top w:val="nil"/>
            </w:tcBorders>
          </w:tcPr>
          <w:p w14:paraId="09C1D280" w14:textId="77777777" w:rsidR="00867E30" w:rsidRPr="00867E30" w:rsidRDefault="00867E30" w:rsidP="00867E30">
            <w:pPr>
              <w:spacing w:after="0"/>
            </w:pPr>
            <w:r w:rsidRPr="00867E30">
              <w:t>Подлежит.</w:t>
            </w:r>
          </w:p>
        </w:tc>
      </w:tr>
      <w:tr w:rsidR="00867E30" w:rsidRPr="00867E30" w14:paraId="5237DBB1" w14:textId="77777777" w:rsidTr="00867E30">
        <w:tc>
          <w:tcPr>
            <w:tcW w:w="9985" w:type="dxa"/>
          </w:tcPr>
          <w:p w14:paraId="203CA94E" w14:textId="77777777" w:rsidR="00867E30" w:rsidRPr="00867E30" w:rsidRDefault="00867E30" w:rsidP="00867E30">
            <w:pPr>
              <w:spacing w:after="0"/>
              <w:jc w:val="center"/>
            </w:pPr>
          </w:p>
        </w:tc>
      </w:tr>
    </w:tbl>
    <w:p w14:paraId="43F404A5"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08B59AC3" w14:textId="77777777" w:rsidTr="00867E30">
        <w:tc>
          <w:tcPr>
            <w:tcW w:w="9985" w:type="dxa"/>
            <w:tcBorders>
              <w:top w:val="nil"/>
              <w:bottom w:val="nil"/>
            </w:tcBorders>
          </w:tcPr>
          <w:p w14:paraId="036304A3" w14:textId="77777777" w:rsidR="00867E30" w:rsidRPr="00867E30" w:rsidRDefault="00867E30" w:rsidP="00867E30">
            <w:pPr>
              <w:spacing w:after="0"/>
              <w:rPr>
                <w:b/>
              </w:rPr>
            </w:pPr>
            <w:r w:rsidRPr="00867E30">
              <w:rPr>
                <w:b/>
              </w:rPr>
              <w:t>11.8. Уровень ответственности (устанавливаются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p>
        </w:tc>
      </w:tr>
      <w:tr w:rsidR="00867E30" w:rsidRPr="00867E30" w14:paraId="048379FF" w14:textId="77777777" w:rsidTr="00867E30">
        <w:tc>
          <w:tcPr>
            <w:tcW w:w="9985" w:type="dxa"/>
            <w:tcBorders>
              <w:top w:val="nil"/>
            </w:tcBorders>
          </w:tcPr>
          <w:p w14:paraId="39FEF17F" w14:textId="77777777" w:rsidR="00867E30" w:rsidRPr="00867E30" w:rsidRDefault="00867E30" w:rsidP="00867E30">
            <w:pPr>
              <w:spacing w:after="0"/>
            </w:pPr>
            <w:r w:rsidRPr="00867E30">
              <w:t>Нормальный.</w:t>
            </w:r>
          </w:p>
        </w:tc>
      </w:tr>
      <w:tr w:rsidR="00867E30" w:rsidRPr="00867E30" w14:paraId="6AEA0F17" w14:textId="77777777" w:rsidTr="00867E30">
        <w:tc>
          <w:tcPr>
            <w:tcW w:w="9985" w:type="dxa"/>
          </w:tcPr>
          <w:p w14:paraId="42EBCB7B" w14:textId="77777777" w:rsidR="00867E30" w:rsidRPr="00867E30" w:rsidRDefault="00867E30" w:rsidP="00867E30">
            <w:pPr>
              <w:spacing w:after="0"/>
              <w:jc w:val="center"/>
            </w:pPr>
            <w:r w:rsidRPr="00867E30">
              <w:t>(повышенный, нормальный, пониженный)</w:t>
            </w:r>
          </w:p>
        </w:tc>
      </w:tr>
    </w:tbl>
    <w:p w14:paraId="3051C44A"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0B309592" w14:textId="77777777" w:rsidTr="00867E30">
        <w:tc>
          <w:tcPr>
            <w:tcW w:w="9985" w:type="dxa"/>
            <w:tcBorders>
              <w:top w:val="nil"/>
              <w:bottom w:val="nil"/>
            </w:tcBorders>
          </w:tcPr>
          <w:p w14:paraId="4BE42A1E" w14:textId="77777777" w:rsidR="00867E30" w:rsidRPr="00867E30" w:rsidRDefault="00867E30" w:rsidP="00867E30">
            <w:pPr>
              <w:spacing w:after="0"/>
              <w:rPr>
                <w:b/>
              </w:rPr>
            </w:pPr>
            <w:r w:rsidRPr="00867E30">
              <w:rPr>
                <w:b/>
              </w:rPr>
              <w:t>12. Требования о необходимости соответствия проектной документации обоснованию безопасности опасного производственного объекта:</w:t>
            </w:r>
          </w:p>
        </w:tc>
      </w:tr>
      <w:tr w:rsidR="00867E30" w:rsidRPr="00867E30" w14:paraId="6C4409CF" w14:textId="77777777" w:rsidTr="00867E30">
        <w:tc>
          <w:tcPr>
            <w:tcW w:w="9985" w:type="dxa"/>
            <w:tcBorders>
              <w:top w:val="nil"/>
            </w:tcBorders>
          </w:tcPr>
          <w:p w14:paraId="61E6BF41" w14:textId="77777777" w:rsidR="00867E30" w:rsidRPr="00867E30" w:rsidRDefault="00867E30" w:rsidP="00867E30">
            <w:pPr>
              <w:spacing w:after="0"/>
            </w:pPr>
            <w:r w:rsidRPr="00867E30">
              <w:t>Отсутствуют.</w:t>
            </w:r>
          </w:p>
        </w:tc>
      </w:tr>
      <w:tr w:rsidR="00867E30" w:rsidRPr="00867E30" w14:paraId="760AA19C" w14:textId="77777777" w:rsidTr="00867E30">
        <w:tc>
          <w:tcPr>
            <w:tcW w:w="9985" w:type="dxa"/>
          </w:tcPr>
          <w:p w14:paraId="09394B4E" w14:textId="77777777" w:rsidR="00867E30" w:rsidRPr="00867E30" w:rsidRDefault="00867E30" w:rsidP="00867E30">
            <w:pPr>
              <w:spacing w:after="0"/>
              <w:jc w:val="center"/>
            </w:pPr>
            <w:r w:rsidRPr="00867E30">
              <w:t>(указываются в случае подготовки проектной документации в отношении опасного производственного объекта)</w:t>
            </w:r>
          </w:p>
        </w:tc>
      </w:tr>
    </w:tbl>
    <w:p w14:paraId="10E6D94F"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3045A629" w14:textId="77777777" w:rsidTr="00867E30">
        <w:tc>
          <w:tcPr>
            <w:tcW w:w="9985" w:type="dxa"/>
            <w:tcBorders>
              <w:top w:val="nil"/>
              <w:bottom w:val="nil"/>
            </w:tcBorders>
          </w:tcPr>
          <w:p w14:paraId="032B5417" w14:textId="77777777" w:rsidR="00867E30" w:rsidRPr="00867E30" w:rsidRDefault="00867E30" w:rsidP="00867E30">
            <w:pPr>
              <w:spacing w:after="0"/>
              <w:rPr>
                <w:b/>
              </w:rPr>
            </w:pPr>
            <w:r w:rsidRPr="00867E30">
              <w:rPr>
                <w:b/>
              </w:rPr>
              <w:t xml:space="preserve">13. Требования к качеству, конкурентоспособности, экологичности </w:t>
            </w:r>
            <w:r w:rsidRPr="00867E30">
              <w:rPr>
                <w:b/>
              </w:rPr>
              <w:br/>
              <w:t>и энергоэффективности проектных решений:</w:t>
            </w:r>
          </w:p>
        </w:tc>
      </w:tr>
      <w:tr w:rsidR="00867E30" w:rsidRPr="00867E30" w14:paraId="6E59F878" w14:textId="77777777" w:rsidTr="00867E30">
        <w:tc>
          <w:tcPr>
            <w:tcW w:w="9985" w:type="dxa"/>
            <w:tcBorders>
              <w:top w:val="nil"/>
            </w:tcBorders>
          </w:tcPr>
          <w:p w14:paraId="7B044863" w14:textId="77777777" w:rsidR="00867E30" w:rsidRPr="00867E30" w:rsidRDefault="00867E30" w:rsidP="00867E30">
            <w:pPr>
              <w:spacing w:after="0"/>
            </w:pPr>
            <w:r w:rsidRPr="00867E30">
              <w:t>класс энергоэффективности принять не ниже класса «С».</w:t>
            </w:r>
          </w:p>
        </w:tc>
      </w:tr>
      <w:tr w:rsidR="00867E30" w:rsidRPr="00867E30" w14:paraId="27534BE5" w14:textId="77777777" w:rsidTr="00867E30">
        <w:tc>
          <w:tcPr>
            <w:tcW w:w="9985" w:type="dxa"/>
          </w:tcPr>
          <w:p w14:paraId="0C9E1333" w14:textId="77777777" w:rsidR="00867E30" w:rsidRPr="00867E30" w:rsidRDefault="00867E30" w:rsidP="00867E30">
            <w:pPr>
              <w:spacing w:after="0"/>
              <w:jc w:val="center"/>
            </w:pPr>
            <w:r w:rsidRPr="00867E30">
              <w:t>(указываются требования о том, что проектная документация и принятые в ней решения должны соответствовать установленным требованиям (необходимо указать перечень реквизитов нормативных правовых актов, технических регламентов, нормативных документов), а также соответствовать установленному классу энергоэффективности (не ниже класса «С»)</w:t>
            </w:r>
          </w:p>
        </w:tc>
      </w:tr>
    </w:tbl>
    <w:p w14:paraId="419344CB"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551F217F" w14:textId="77777777" w:rsidTr="00867E30">
        <w:tc>
          <w:tcPr>
            <w:tcW w:w="9985" w:type="dxa"/>
            <w:tcBorders>
              <w:top w:val="nil"/>
              <w:bottom w:val="nil"/>
            </w:tcBorders>
          </w:tcPr>
          <w:p w14:paraId="49C2E6DA" w14:textId="77777777" w:rsidR="00867E30" w:rsidRPr="00867E30" w:rsidRDefault="00867E30" w:rsidP="00867E30">
            <w:pPr>
              <w:spacing w:after="0"/>
              <w:rPr>
                <w:b/>
              </w:rPr>
            </w:pPr>
            <w:r w:rsidRPr="00867E30">
              <w:rPr>
                <w:b/>
              </w:rPr>
              <w:t>14. Необходимость выполнения инженерных изысканий для подготовки проектной документации:</w:t>
            </w:r>
          </w:p>
        </w:tc>
      </w:tr>
      <w:tr w:rsidR="00867E30" w:rsidRPr="00867E30" w14:paraId="28F2921B" w14:textId="77777777" w:rsidTr="00867E30">
        <w:tc>
          <w:tcPr>
            <w:tcW w:w="9985" w:type="dxa"/>
            <w:tcBorders>
              <w:top w:val="nil"/>
            </w:tcBorders>
          </w:tcPr>
          <w:p w14:paraId="2654D8FC" w14:textId="77777777" w:rsidR="00867E30" w:rsidRPr="00867E30" w:rsidRDefault="00867E30" w:rsidP="00867E30">
            <w:pPr>
              <w:spacing w:after="0"/>
            </w:pPr>
            <w:r w:rsidRPr="00867E30">
              <w:t>Выполнить комплекс инженерных изысканий и исследований в соответствии с требованиями постановления Правительства Российской Федерации от 19.01.2006 № 20 (в редакции от 19.06.2019), СП 47.13330.2016 «Свод правил. Инженерные изыскания для строительства. Основные положения. Актуализированная редакция СНиП 11-02-96», и другими нормативными документами, регламентирующими производство инженерных изысканий на территории РФ с учетом изысканий прошлых лет, получивших положительное заключение ФАУ «Главгосэкспертиза России».</w:t>
            </w:r>
          </w:p>
          <w:p w14:paraId="2014F8D7" w14:textId="77777777" w:rsidR="00867E30" w:rsidRPr="00867E30" w:rsidRDefault="00867E30" w:rsidP="00867E30">
            <w:pPr>
              <w:spacing w:after="0"/>
            </w:pPr>
            <w:r w:rsidRPr="00867E30">
              <w:t>Выполнить основные виды инженерных изысканий: инженерно-геодезические, инженерно-геологические (в том числе сейсмическое микрорайонирование), инженерно-экологические и инженерно-гидрометеорологические изыскания.</w:t>
            </w:r>
          </w:p>
          <w:p w14:paraId="5F9B19E9" w14:textId="77777777" w:rsidR="00867E30" w:rsidRPr="00867E30" w:rsidRDefault="00867E30" w:rsidP="00867E30">
            <w:pPr>
              <w:spacing w:after="0"/>
            </w:pPr>
            <w:r w:rsidRPr="00867E30">
              <w:t>Определить необходимость в специальных видах инженерных изысканий и исследований и до начала производства работ согласовать состав и объём работ с Заказчиком.</w:t>
            </w:r>
          </w:p>
          <w:p w14:paraId="5C3DD643" w14:textId="77777777" w:rsidR="00867E30" w:rsidRPr="00867E30" w:rsidRDefault="00867E30" w:rsidP="00867E30">
            <w:pPr>
              <w:spacing w:after="0"/>
            </w:pPr>
            <w:r w:rsidRPr="00867E30">
              <w:t>В целях обеспечения безопасности проводимых работ и жизнедеятельности людей, а также предупреждения чрезвычайных ситуаций техногенного характера на основании Федерального закона «О защите населения и территорий от ЧС природного и техногенного характера» от 21 декабря 1994 года № 68-ФЗ выполнить военно-исторические и фондовые исследования в отношении участка. Определить необходимость проведения комплекса специальных работ по обследованию и очистке участка от ВОП.</w:t>
            </w:r>
          </w:p>
          <w:p w14:paraId="4B51A148" w14:textId="77777777" w:rsidR="00867E30" w:rsidRPr="00867E30" w:rsidRDefault="00867E30" w:rsidP="00867E30">
            <w:pPr>
              <w:spacing w:after="0"/>
            </w:pPr>
            <w:r w:rsidRPr="00867E30">
              <w:t>Разработать задания и программы работ на выполнение инженерных изысканий и исследований.</w:t>
            </w:r>
          </w:p>
          <w:p w14:paraId="15A511F0" w14:textId="77777777" w:rsidR="00867E30" w:rsidRPr="00867E30" w:rsidRDefault="00867E30" w:rsidP="00867E30">
            <w:pPr>
              <w:spacing w:after="0"/>
            </w:pPr>
            <w:r w:rsidRPr="00867E30">
              <w:t>Определить состав работ, осуществляемых в ходе инженерных изысканий как основных, так и специальных видов, их объем и методы выполнения в программе работ и до начала работ согласовать у Заказчика.</w:t>
            </w:r>
          </w:p>
          <w:p w14:paraId="78ADE24D" w14:textId="77777777" w:rsidR="00867E30" w:rsidRPr="00867E30" w:rsidRDefault="00867E30" w:rsidP="00867E30">
            <w:pPr>
              <w:spacing w:after="0"/>
            </w:pPr>
            <w:r w:rsidRPr="00867E30">
              <w:t>При выполнении инженерных изысканий обеспечить применение средств измерений, прошедших, в соответствии с законодательством Российской Федерации, метрологическую поверку (калибровку) или аттестацию.</w:t>
            </w:r>
          </w:p>
          <w:p w14:paraId="41CF9411" w14:textId="77777777" w:rsidR="00867E30" w:rsidRPr="00867E30" w:rsidRDefault="00867E30" w:rsidP="00867E30">
            <w:pPr>
              <w:spacing w:after="0"/>
            </w:pPr>
            <w:r w:rsidRPr="00867E30">
              <w:t>Выполнить фотофиксацию полевых работ.</w:t>
            </w:r>
          </w:p>
          <w:p w14:paraId="53701FD3" w14:textId="77777777" w:rsidR="00867E30" w:rsidRPr="00867E30" w:rsidRDefault="00867E30" w:rsidP="00867E30">
            <w:pPr>
              <w:spacing w:after="0"/>
            </w:pPr>
            <w:r w:rsidRPr="00867E30">
              <w:t>После завершения полевых работ инженерные изыскания и исследования сдать Заказчику по актам сдачи-приемки.</w:t>
            </w:r>
          </w:p>
          <w:p w14:paraId="0F81BEB7" w14:textId="77777777" w:rsidR="00867E30" w:rsidRPr="00867E30" w:rsidRDefault="00867E30" w:rsidP="00867E30">
            <w:pPr>
              <w:spacing w:after="0"/>
            </w:pPr>
            <w:r w:rsidRPr="00867E30">
              <w:t>Все отчеты по инженерным изысканиям и исследованиям сдаются Заказчику отдельными книгами.</w:t>
            </w:r>
          </w:p>
          <w:p w14:paraId="7F7E3CE1" w14:textId="77777777" w:rsidR="00867E30" w:rsidRPr="00867E30" w:rsidRDefault="00867E30" w:rsidP="00867E30">
            <w:pPr>
              <w:spacing w:after="0"/>
            </w:pPr>
            <w:r w:rsidRPr="00867E30">
              <w:t>В случае, если орган охраны объектов культурного наследия не располагает сведениями об отсутствии на участке выявленных объектов культурного наследия либо объектов, обладающих признаками объекта культурного наследия, то должны быть выполнены требования, установленные согласно статьям 28, 30, 31, 32, 36, 45.1 Федерального закона от 25.06.2002 № 73-ФЗ «Об объектах культурного наследия (памятниках истории и культуры) народов Российской Федерации».</w:t>
            </w:r>
          </w:p>
        </w:tc>
      </w:tr>
      <w:tr w:rsidR="00867E30" w:rsidRPr="00867E30" w14:paraId="17723F6F" w14:textId="77777777" w:rsidTr="00867E30">
        <w:tc>
          <w:tcPr>
            <w:tcW w:w="9985" w:type="dxa"/>
          </w:tcPr>
          <w:p w14:paraId="7CDBCDC7" w14:textId="77777777" w:rsidR="00867E30" w:rsidRPr="00867E30" w:rsidRDefault="00867E30" w:rsidP="00867E30">
            <w:pPr>
              <w:spacing w:after="0"/>
              <w:jc w:val="center"/>
            </w:pPr>
            <w:r w:rsidRPr="00867E30">
              <w:t>(указывается необходимость выполнения инженерных изысканий в объеме, необходимом и достаточном для подготовки проектной документации, или указываются реквизиты (прикладываются) материалов инженерных изысканий, необходимых и достаточных для подготовки проектной документации)</w:t>
            </w:r>
          </w:p>
        </w:tc>
      </w:tr>
    </w:tbl>
    <w:p w14:paraId="14F84DC8"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0D9F5038" w14:textId="77777777" w:rsidTr="00867E30">
        <w:tc>
          <w:tcPr>
            <w:tcW w:w="9985" w:type="dxa"/>
            <w:tcBorders>
              <w:top w:val="nil"/>
              <w:bottom w:val="nil"/>
            </w:tcBorders>
          </w:tcPr>
          <w:p w14:paraId="14CCBDF0" w14:textId="77777777" w:rsidR="00867E30" w:rsidRPr="00867E30" w:rsidRDefault="00867E30" w:rsidP="00867E30">
            <w:pPr>
              <w:spacing w:after="0"/>
              <w:rPr>
                <w:b/>
              </w:rPr>
            </w:pPr>
            <w:r w:rsidRPr="00867E30">
              <w:rPr>
                <w:b/>
              </w:rPr>
              <w:t>15. Предполагаемая (предельная) стоимость строительства объекта:</w:t>
            </w:r>
          </w:p>
        </w:tc>
      </w:tr>
      <w:tr w:rsidR="00867E30" w:rsidRPr="00867E30" w14:paraId="15E0B862" w14:textId="77777777" w:rsidTr="00867E30">
        <w:tc>
          <w:tcPr>
            <w:tcW w:w="9985" w:type="dxa"/>
            <w:tcBorders>
              <w:top w:val="nil"/>
            </w:tcBorders>
          </w:tcPr>
          <w:p w14:paraId="43469E3A" w14:textId="77777777" w:rsidR="00FC0693" w:rsidRDefault="00FC0693" w:rsidP="00DD7B53">
            <w:pPr>
              <w:spacing w:after="0"/>
            </w:pPr>
          </w:p>
          <w:p w14:paraId="290AAC6B" w14:textId="401D68B4" w:rsidR="00867E30" w:rsidRDefault="00DD7B53" w:rsidP="00DD7B53">
            <w:pPr>
              <w:spacing w:after="0"/>
            </w:pPr>
            <w:r w:rsidRPr="00DD7B53">
              <w:t xml:space="preserve">163 046,71 </w:t>
            </w:r>
            <w:r>
              <w:t>тыс. руб.</w:t>
            </w:r>
            <w:r w:rsidRPr="00DD7B53">
              <w:t xml:space="preserve"> </w:t>
            </w:r>
            <w:r>
              <w:t xml:space="preserve">в ценах </w:t>
            </w:r>
            <w:r>
              <w:rPr>
                <w:lang w:val="en-US"/>
              </w:rPr>
              <w:t>IV</w:t>
            </w:r>
            <w:r w:rsidRPr="00DD7B53">
              <w:t xml:space="preserve"> </w:t>
            </w:r>
            <w:r>
              <w:t>квартала 2023 г.</w:t>
            </w:r>
          </w:p>
          <w:p w14:paraId="33D53861" w14:textId="757F2065" w:rsidR="00FC0693" w:rsidRPr="00DD7B53" w:rsidRDefault="00FC0693" w:rsidP="00DD7B53">
            <w:pPr>
              <w:spacing w:after="0"/>
            </w:pPr>
          </w:p>
        </w:tc>
      </w:tr>
      <w:tr w:rsidR="00867E30" w:rsidRPr="00867E30" w14:paraId="636A4F83" w14:textId="77777777" w:rsidTr="00867E30">
        <w:tc>
          <w:tcPr>
            <w:tcW w:w="9985" w:type="dxa"/>
          </w:tcPr>
          <w:p w14:paraId="690E4497" w14:textId="77777777" w:rsidR="00867E30" w:rsidRPr="00867E30" w:rsidRDefault="00867E30" w:rsidP="00867E30">
            <w:pPr>
              <w:spacing w:after="0"/>
              <w:jc w:val="center"/>
            </w:pPr>
            <w:r w:rsidRPr="00867E30">
              <w:t>(указывается стоимость строительства объекта, определенная с применением укрупненных нормативов цены строительства, а при их отсутствии – с учетом документально подтвержденных сведений о сметной стоимости объектов, аналогичных по назначению, проектной мощности, природным и иным условиям территории, на которой планируется осуществлять строительство)</w:t>
            </w:r>
          </w:p>
        </w:tc>
      </w:tr>
    </w:tbl>
    <w:p w14:paraId="00793BB2"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35026DE4" w14:textId="77777777" w:rsidTr="00867E30">
        <w:tc>
          <w:tcPr>
            <w:tcW w:w="9985" w:type="dxa"/>
            <w:tcBorders>
              <w:top w:val="nil"/>
              <w:bottom w:val="nil"/>
            </w:tcBorders>
          </w:tcPr>
          <w:p w14:paraId="45F3CCBE" w14:textId="77777777" w:rsidR="00867E30" w:rsidRPr="00867E30" w:rsidRDefault="00867E30" w:rsidP="00867E30">
            <w:pPr>
              <w:spacing w:after="0"/>
              <w:rPr>
                <w:b/>
              </w:rPr>
            </w:pPr>
            <w:r w:rsidRPr="00867E30">
              <w:rPr>
                <w:b/>
              </w:rPr>
              <w:t>16. Сведения об источниках финансирования объекта:</w:t>
            </w:r>
          </w:p>
        </w:tc>
      </w:tr>
      <w:tr w:rsidR="00867E30" w:rsidRPr="00867E30" w14:paraId="309E2D07" w14:textId="77777777" w:rsidTr="00867E30">
        <w:tc>
          <w:tcPr>
            <w:tcW w:w="9985" w:type="dxa"/>
            <w:tcBorders>
              <w:top w:val="nil"/>
            </w:tcBorders>
          </w:tcPr>
          <w:p w14:paraId="39522888" w14:textId="77777777" w:rsidR="00FC0693" w:rsidRDefault="00FC0693" w:rsidP="00867E30">
            <w:pPr>
              <w:spacing w:after="0"/>
            </w:pPr>
          </w:p>
          <w:p w14:paraId="5241F1FB" w14:textId="45F0935D" w:rsidR="00867E30" w:rsidRDefault="00FC0693" w:rsidP="00867E30">
            <w:pPr>
              <w:spacing w:after="0"/>
            </w:pPr>
            <w:r>
              <w:t>С</w:t>
            </w:r>
            <w:r w:rsidRPr="00FC0693">
              <w:t>редства федерального бюджета Российской Федерации в размере</w:t>
            </w:r>
            <w:r>
              <w:t xml:space="preserve"> 100%</w:t>
            </w:r>
          </w:p>
          <w:p w14:paraId="393E931A" w14:textId="63A1D3A9" w:rsidR="00FC0693" w:rsidRPr="00867E30" w:rsidRDefault="00FC0693" w:rsidP="00867E30">
            <w:pPr>
              <w:spacing w:after="0"/>
            </w:pPr>
          </w:p>
        </w:tc>
      </w:tr>
      <w:tr w:rsidR="00867E30" w:rsidRPr="00867E30" w14:paraId="067CBB5B" w14:textId="77777777" w:rsidTr="00867E30">
        <w:tc>
          <w:tcPr>
            <w:tcW w:w="9985" w:type="dxa"/>
          </w:tcPr>
          <w:p w14:paraId="3F32448D" w14:textId="77777777" w:rsidR="00867E30" w:rsidRPr="00867E30" w:rsidRDefault="00867E30" w:rsidP="00867E30">
            <w:pPr>
              <w:spacing w:after="0"/>
              <w:jc w:val="center"/>
            </w:pPr>
          </w:p>
        </w:tc>
      </w:tr>
    </w:tbl>
    <w:p w14:paraId="7A2C3546" w14:textId="77777777" w:rsidR="00867E30" w:rsidRPr="00867E30" w:rsidRDefault="00867E30" w:rsidP="00867E30">
      <w:pPr>
        <w:spacing w:after="0"/>
        <w:jc w:val="left"/>
        <w:rPr>
          <w:b/>
        </w:rPr>
      </w:pPr>
    </w:p>
    <w:p w14:paraId="0D04A682" w14:textId="77777777" w:rsidR="00867E30" w:rsidRPr="00867E30" w:rsidRDefault="00867E30" w:rsidP="00F722D7">
      <w:pPr>
        <w:numPr>
          <w:ilvl w:val="0"/>
          <w:numId w:val="136"/>
        </w:numPr>
        <w:spacing w:after="0"/>
        <w:ind w:left="0" w:firstLine="0"/>
        <w:jc w:val="center"/>
        <w:rPr>
          <w:b/>
        </w:rPr>
      </w:pPr>
      <w:r w:rsidRPr="00867E30">
        <w:rPr>
          <w:b/>
        </w:rPr>
        <w:t>Требования к проектным решениям</w:t>
      </w:r>
    </w:p>
    <w:p w14:paraId="0674883F" w14:textId="77777777" w:rsidR="00867E30" w:rsidRPr="00867E30" w:rsidRDefault="00867E30" w:rsidP="00867E30">
      <w:pPr>
        <w:spacing w:after="0"/>
        <w:jc w:val="left"/>
        <w:rPr>
          <w:b/>
        </w:rPr>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4C030D5D" w14:textId="77777777" w:rsidTr="00867E30">
        <w:tc>
          <w:tcPr>
            <w:tcW w:w="9985" w:type="dxa"/>
            <w:tcBorders>
              <w:top w:val="nil"/>
              <w:bottom w:val="nil"/>
            </w:tcBorders>
          </w:tcPr>
          <w:p w14:paraId="3F9B8326" w14:textId="77777777" w:rsidR="00867E30" w:rsidRPr="00867E30" w:rsidRDefault="00867E30" w:rsidP="00867E30">
            <w:pPr>
              <w:spacing w:after="0"/>
              <w:rPr>
                <w:b/>
              </w:rPr>
            </w:pPr>
            <w:r w:rsidRPr="00867E30">
              <w:rPr>
                <w:b/>
              </w:rPr>
              <w:t>17. Требования к схеме планировочной организации земельного участка:</w:t>
            </w:r>
          </w:p>
        </w:tc>
      </w:tr>
      <w:tr w:rsidR="00867E30" w:rsidRPr="00867E30" w14:paraId="10DC187B" w14:textId="77777777" w:rsidTr="00867E30">
        <w:tc>
          <w:tcPr>
            <w:tcW w:w="9985" w:type="dxa"/>
            <w:tcBorders>
              <w:top w:val="nil"/>
            </w:tcBorders>
          </w:tcPr>
          <w:p w14:paraId="2C248A58" w14:textId="77777777" w:rsidR="00867E30" w:rsidRPr="00867E30" w:rsidRDefault="00867E30" w:rsidP="00867E30">
            <w:pPr>
              <w:spacing w:after="0"/>
            </w:pPr>
            <w:r w:rsidRPr="00867E30">
              <w:t>Разработать проект полосы отвода. Существующие схемы планировочной организации земельных участков по смежным объектам оставить без изменений.</w:t>
            </w:r>
          </w:p>
        </w:tc>
      </w:tr>
      <w:tr w:rsidR="00867E30" w:rsidRPr="00867E30" w14:paraId="36850D9C" w14:textId="77777777" w:rsidTr="00867E30">
        <w:tc>
          <w:tcPr>
            <w:tcW w:w="9985" w:type="dxa"/>
          </w:tcPr>
          <w:p w14:paraId="66A3D73C" w14:textId="77777777" w:rsidR="00867E30" w:rsidRPr="00867E30" w:rsidRDefault="00867E30" w:rsidP="00867E30">
            <w:pPr>
              <w:spacing w:after="0"/>
              <w:jc w:val="center"/>
            </w:pPr>
            <w:r w:rsidRPr="00867E30">
              <w:t>(указываются для объектов производственного и непроизводственного назначения)</w:t>
            </w:r>
          </w:p>
        </w:tc>
      </w:tr>
    </w:tbl>
    <w:p w14:paraId="2967FA55"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07FF19C9" w14:textId="77777777" w:rsidTr="00867E30">
        <w:tc>
          <w:tcPr>
            <w:tcW w:w="9985" w:type="dxa"/>
            <w:tcBorders>
              <w:top w:val="nil"/>
              <w:bottom w:val="nil"/>
            </w:tcBorders>
          </w:tcPr>
          <w:p w14:paraId="14FB4E7F" w14:textId="77777777" w:rsidR="00867E30" w:rsidRPr="00867E30" w:rsidRDefault="00867E30" w:rsidP="00867E30">
            <w:pPr>
              <w:spacing w:after="0"/>
              <w:rPr>
                <w:b/>
              </w:rPr>
            </w:pPr>
            <w:r w:rsidRPr="00867E30">
              <w:rPr>
                <w:b/>
              </w:rPr>
              <w:t>18. Требования к проекту полосы отвода:</w:t>
            </w:r>
          </w:p>
        </w:tc>
      </w:tr>
      <w:tr w:rsidR="00867E30" w:rsidRPr="00867E30" w14:paraId="1638603B" w14:textId="77777777" w:rsidTr="00867E30">
        <w:tc>
          <w:tcPr>
            <w:tcW w:w="9985" w:type="dxa"/>
            <w:tcBorders>
              <w:top w:val="nil"/>
            </w:tcBorders>
          </w:tcPr>
          <w:p w14:paraId="608CD79C" w14:textId="77777777" w:rsidR="00867E30" w:rsidRPr="00867E30" w:rsidRDefault="00867E30" w:rsidP="00867E30">
            <w:pPr>
              <w:spacing w:after="0"/>
            </w:pPr>
            <w:r w:rsidRPr="00867E30">
              <w:t>Разработать проект полосы отвода.</w:t>
            </w:r>
          </w:p>
        </w:tc>
      </w:tr>
      <w:tr w:rsidR="00867E30" w:rsidRPr="00867E30" w14:paraId="54438E18" w14:textId="77777777" w:rsidTr="00867E30">
        <w:tc>
          <w:tcPr>
            <w:tcW w:w="9985" w:type="dxa"/>
          </w:tcPr>
          <w:p w14:paraId="0BD061C6" w14:textId="77777777" w:rsidR="00867E30" w:rsidRPr="00867E30" w:rsidRDefault="00867E30" w:rsidP="00867E30">
            <w:pPr>
              <w:spacing w:after="0"/>
              <w:jc w:val="center"/>
            </w:pPr>
            <w:r w:rsidRPr="00867E30">
              <w:t>(указываются для линейных объектов)</w:t>
            </w:r>
          </w:p>
        </w:tc>
      </w:tr>
    </w:tbl>
    <w:p w14:paraId="3EAF0C28"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2178B2E8" w14:textId="77777777" w:rsidTr="00867E30">
        <w:tc>
          <w:tcPr>
            <w:tcW w:w="9985" w:type="dxa"/>
            <w:tcBorders>
              <w:top w:val="nil"/>
              <w:bottom w:val="nil"/>
            </w:tcBorders>
          </w:tcPr>
          <w:p w14:paraId="5C722169" w14:textId="77777777" w:rsidR="00867E30" w:rsidRPr="00867E30" w:rsidRDefault="00867E30" w:rsidP="00867E30">
            <w:pPr>
              <w:spacing w:after="0"/>
              <w:rPr>
                <w:b/>
              </w:rPr>
            </w:pPr>
            <w:r w:rsidRPr="00867E30">
              <w:rPr>
                <w:b/>
              </w:rPr>
              <w:t>19. Требования к архитектурно-художественным решениям, включая требования к графическим материалам:</w:t>
            </w:r>
          </w:p>
        </w:tc>
      </w:tr>
      <w:tr w:rsidR="00867E30" w:rsidRPr="00867E30" w14:paraId="230E70E7" w14:textId="77777777" w:rsidTr="00867E30">
        <w:tc>
          <w:tcPr>
            <w:tcW w:w="9985" w:type="dxa"/>
            <w:tcBorders>
              <w:top w:val="nil"/>
            </w:tcBorders>
          </w:tcPr>
          <w:p w14:paraId="2E742821" w14:textId="77777777" w:rsidR="00867E30" w:rsidRPr="00867E30" w:rsidRDefault="00867E30" w:rsidP="00867E30">
            <w:pPr>
              <w:spacing w:after="0"/>
            </w:pPr>
            <w:r w:rsidRPr="00867E30">
              <w:t>На начальном этапе проектирования разработать основные технические решения (ОТР), выполнить оценку планируемых затрат на реализацию разработанных вариантов (укрупненный расчет). Итоговый вариант согласовать с Заказчиком, определить в итоговом варианте ОТР основные показатели проектируемого объекта, применяемого оборудования, материалов, расчетную стоимость.</w:t>
            </w:r>
          </w:p>
          <w:p w14:paraId="39343628" w14:textId="77777777" w:rsidR="00867E30" w:rsidRPr="00867E30" w:rsidRDefault="00867E30" w:rsidP="00867E30">
            <w:pPr>
              <w:spacing w:after="0"/>
            </w:pPr>
            <w:r w:rsidRPr="00867E30">
              <w:t>При разработке проекта обеспечить применение новых современных технологий, оборудования и материалов.</w:t>
            </w:r>
          </w:p>
        </w:tc>
      </w:tr>
      <w:tr w:rsidR="00867E30" w:rsidRPr="00867E30" w14:paraId="43606E72" w14:textId="77777777" w:rsidTr="00867E30">
        <w:tc>
          <w:tcPr>
            <w:tcW w:w="9985" w:type="dxa"/>
          </w:tcPr>
          <w:p w14:paraId="7C0E159F" w14:textId="77777777" w:rsidR="00867E30" w:rsidRPr="00867E30" w:rsidRDefault="00867E30" w:rsidP="00867E30">
            <w:pPr>
              <w:spacing w:after="0"/>
              <w:jc w:val="center"/>
            </w:pPr>
            <w:r w:rsidRPr="00867E30">
              <w:t>(указываются для объектов производственного и непроизводственного назначения)</w:t>
            </w:r>
          </w:p>
        </w:tc>
      </w:tr>
    </w:tbl>
    <w:p w14:paraId="6579E4A7"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5F163AC8" w14:textId="77777777" w:rsidTr="00867E30">
        <w:tc>
          <w:tcPr>
            <w:tcW w:w="9985" w:type="dxa"/>
            <w:tcBorders>
              <w:top w:val="nil"/>
              <w:bottom w:val="nil"/>
            </w:tcBorders>
          </w:tcPr>
          <w:p w14:paraId="1045C153" w14:textId="77777777" w:rsidR="00867E30" w:rsidRPr="00867E30" w:rsidRDefault="00867E30" w:rsidP="00867E30">
            <w:pPr>
              <w:spacing w:after="0"/>
              <w:rPr>
                <w:b/>
              </w:rPr>
            </w:pPr>
            <w:r w:rsidRPr="00867E30">
              <w:rPr>
                <w:b/>
              </w:rPr>
              <w:t>20. Требования к технологическим решениям:</w:t>
            </w:r>
          </w:p>
        </w:tc>
      </w:tr>
      <w:tr w:rsidR="00867E30" w:rsidRPr="00867E30" w14:paraId="6C20EC1F" w14:textId="77777777" w:rsidTr="00867E30">
        <w:tc>
          <w:tcPr>
            <w:tcW w:w="9985" w:type="dxa"/>
            <w:tcBorders>
              <w:top w:val="nil"/>
            </w:tcBorders>
          </w:tcPr>
          <w:p w14:paraId="72D9FC3F" w14:textId="77777777" w:rsidR="00867E30" w:rsidRPr="00867E30" w:rsidRDefault="00867E30" w:rsidP="00867E30">
            <w:pPr>
              <w:spacing w:after="0"/>
            </w:pPr>
            <w:r w:rsidRPr="00867E30">
              <w:t>Принять следующий режим работы КСБ: круглогодично, ежедневно, круглосуточно. Персонал работает посменно по графику.</w:t>
            </w:r>
          </w:p>
          <w:p w14:paraId="2FAEE4D0" w14:textId="77777777" w:rsidR="00867E30" w:rsidRPr="00867E30" w:rsidRDefault="00867E30" w:rsidP="00867E30">
            <w:pPr>
              <w:spacing w:after="0"/>
            </w:pPr>
            <w:r w:rsidRPr="00867E30">
              <w:t>КСБ должна решать следующие задачи: создание интегрированной системы безопасности для множества объектов, в том числе территориально распределенных. Сбор и аналитика данных от всех видов систем физической безопасности: видеонаблюдение, видеоаналитика, контроль доступа и проезда, охранная и пожарная сигнализация, периметральная охрана и т.д. Повышение уровня безопасности, снижение времени реагирования на инциденты, регламенты реакции на инциденты, цифровые архивы для разбора инцидентов, включая отработку регламентов и видео-/аудиоданные.</w:t>
            </w:r>
          </w:p>
          <w:p w14:paraId="638CD701" w14:textId="77777777" w:rsidR="00867E30" w:rsidRPr="00867E30" w:rsidRDefault="00867E30" w:rsidP="00867E30">
            <w:pPr>
              <w:spacing w:after="0"/>
            </w:pPr>
            <w:r w:rsidRPr="00867E30">
              <w:t>Ключевые параметры создаваемой КСБ: единая информационная среда с обработкой данных и формированием ситуационной картины в реальном времени. Профессиональные интерфейсы контроля и управления с возможностью подключения модулей ГИС и 3D-визуализации. Контроль действий операторов по исполнению регламентов. Формирование детальных отчетов по инцидентам.</w:t>
            </w:r>
          </w:p>
          <w:p w14:paraId="2D211A3B" w14:textId="77777777" w:rsidR="00867E30" w:rsidRPr="00867E30" w:rsidRDefault="00867E30" w:rsidP="00867E30">
            <w:pPr>
              <w:spacing w:after="0"/>
            </w:pPr>
            <w:r w:rsidRPr="00867E30">
              <w:t>Создаваемая КСБ должна обеспечивать эффективность: снижение рисков в части физической безопасности объектов; повышение скорости реагирования на критические инциденты, исключение человеческого фактора; уменьшение количества ложных инцидентов, в том числе благодаря кросс-анализу событий.</w:t>
            </w:r>
          </w:p>
          <w:p w14:paraId="69F80D3E" w14:textId="77777777" w:rsidR="00867E30" w:rsidRPr="00867E30" w:rsidRDefault="00867E30" w:rsidP="00867E30">
            <w:pPr>
              <w:shd w:val="clear" w:color="auto" w:fill="FFFFFF"/>
              <w:spacing w:after="288"/>
              <w:jc w:val="left"/>
              <w:outlineLvl w:val="3"/>
            </w:pPr>
            <w:r w:rsidRPr="00867E30">
              <w:t>Поддерживаемые операционные системы Windows, Unix/Linux (уточнить проетком).</w:t>
            </w:r>
          </w:p>
        </w:tc>
      </w:tr>
      <w:tr w:rsidR="00867E30" w:rsidRPr="00867E30" w14:paraId="54A2806E" w14:textId="77777777" w:rsidTr="00867E30">
        <w:tc>
          <w:tcPr>
            <w:tcW w:w="9985" w:type="dxa"/>
          </w:tcPr>
          <w:p w14:paraId="460F50FB" w14:textId="77777777" w:rsidR="00867E30" w:rsidRPr="00867E30" w:rsidRDefault="00867E30" w:rsidP="00867E30">
            <w:pPr>
              <w:spacing w:after="0"/>
              <w:jc w:val="center"/>
            </w:pPr>
          </w:p>
        </w:tc>
      </w:tr>
    </w:tbl>
    <w:p w14:paraId="7925CE3B"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668CFCF2" w14:textId="77777777" w:rsidTr="00867E30">
        <w:tc>
          <w:tcPr>
            <w:tcW w:w="9985" w:type="dxa"/>
            <w:tcBorders>
              <w:top w:val="nil"/>
              <w:bottom w:val="nil"/>
            </w:tcBorders>
          </w:tcPr>
          <w:p w14:paraId="3A659835" w14:textId="77777777" w:rsidR="00867E30" w:rsidRPr="00867E30" w:rsidRDefault="00867E30" w:rsidP="00867E30">
            <w:pPr>
              <w:spacing w:after="0"/>
              <w:rPr>
                <w:b/>
              </w:rPr>
            </w:pPr>
            <w:r w:rsidRPr="00867E30">
              <w:rPr>
                <w:b/>
              </w:rPr>
              <w:t>21. Требования к конструктивным и объемно-планировочным решениям (указываются для объектов производственного и непроизводственного назначения):</w:t>
            </w:r>
          </w:p>
        </w:tc>
      </w:tr>
      <w:tr w:rsidR="00867E30" w:rsidRPr="00867E30" w14:paraId="6A2EC7AE" w14:textId="77777777" w:rsidTr="00867E30">
        <w:tc>
          <w:tcPr>
            <w:tcW w:w="9985" w:type="dxa"/>
            <w:tcBorders>
              <w:top w:val="nil"/>
            </w:tcBorders>
          </w:tcPr>
          <w:p w14:paraId="49D0CBFF" w14:textId="77777777" w:rsidR="00867E30" w:rsidRPr="00867E30" w:rsidRDefault="00867E30" w:rsidP="00867E30">
            <w:pPr>
              <w:spacing w:after="0"/>
            </w:pPr>
            <w:r w:rsidRPr="00867E30">
              <w:t>Не устанавливаются, определить на этапе разработки ОТР, согласовать с Заказчиком.</w:t>
            </w:r>
          </w:p>
        </w:tc>
      </w:tr>
      <w:tr w:rsidR="00867E30" w:rsidRPr="00867E30" w14:paraId="10EE48ED" w14:textId="77777777" w:rsidTr="00867E30">
        <w:tc>
          <w:tcPr>
            <w:tcW w:w="9985" w:type="dxa"/>
            <w:tcBorders>
              <w:top w:val="nil"/>
              <w:bottom w:val="nil"/>
            </w:tcBorders>
          </w:tcPr>
          <w:p w14:paraId="252D8109" w14:textId="77777777" w:rsidR="00867E30" w:rsidRPr="00867E30" w:rsidRDefault="00867E30" w:rsidP="00867E30">
            <w:pPr>
              <w:spacing w:after="0"/>
              <w:rPr>
                <w:b/>
              </w:rPr>
            </w:pPr>
          </w:p>
          <w:p w14:paraId="5DBC03E5" w14:textId="77777777" w:rsidR="00867E30" w:rsidRPr="00867E30" w:rsidRDefault="00867E30" w:rsidP="00867E30">
            <w:pPr>
              <w:spacing w:after="0"/>
              <w:rPr>
                <w:b/>
              </w:rPr>
            </w:pPr>
            <w:r w:rsidRPr="00867E30">
              <w:rPr>
                <w:b/>
              </w:rPr>
              <w:t>21.1. Порядок выбора и применения материалов, изделий, конструкций, оборудования и их согласования застройщиком (техническим заказчиком):</w:t>
            </w:r>
          </w:p>
        </w:tc>
      </w:tr>
      <w:tr w:rsidR="00867E30" w:rsidRPr="00867E30" w14:paraId="525B093C" w14:textId="77777777" w:rsidTr="00867E30">
        <w:tc>
          <w:tcPr>
            <w:tcW w:w="9985" w:type="dxa"/>
            <w:tcBorders>
              <w:top w:val="nil"/>
            </w:tcBorders>
          </w:tcPr>
          <w:p w14:paraId="207072AF" w14:textId="77777777" w:rsidR="00867E30" w:rsidRPr="00867E30" w:rsidRDefault="00867E30" w:rsidP="00867E30">
            <w:pPr>
              <w:spacing w:after="0"/>
            </w:pPr>
            <w:r w:rsidRPr="00867E30">
              <w:t>Проектные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w:t>
            </w:r>
          </w:p>
          <w:p w14:paraId="14EC5B19" w14:textId="77777777" w:rsidR="00867E30" w:rsidRPr="00867E30" w:rsidRDefault="00867E30" w:rsidP="00867E30">
            <w:pPr>
              <w:spacing w:after="0"/>
            </w:pPr>
            <w:r w:rsidRPr="00867E30">
              <w:t>Проектные и технические решения должны учитывать особенности природоохранного режима территории проектируемых объектов.</w:t>
            </w:r>
          </w:p>
          <w:p w14:paraId="4A6F9869" w14:textId="77777777" w:rsidR="00867E30" w:rsidRPr="00867E30" w:rsidRDefault="00867E30" w:rsidP="00867E30">
            <w:pPr>
              <w:spacing w:after="0"/>
            </w:pPr>
            <w:r w:rsidRPr="00867E30">
              <w:t>Предусмотреть применение оборудования с низким уровнем шума. 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и безотходных строительных технологий, и селективного сбора отходов.</w:t>
            </w:r>
          </w:p>
          <w:p w14:paraId="3636D52D" w14:textId="77777777" w:rsidR="00867E30" w:rsidRPr="00867E30" w:rsidRDefault="00867E30" w:rsidP="00867E30">
            <w:pPr>
              <w:spacing w:after="0"/>
            </w:pPr>
            <w:r w:rsidRPr="00867E30">
              <w:t>Все принимаемое оборудование, материалы и изделия должны иметь соответствующие сертификаты Российской Федерации. Выполнить необходимые мероприятия по реализации государственной политики в сфере импортозамещения, обеспечения снижения зависимости отраслей промышленности от импорта.</w:t>
            </w:r>
          </w:p>
          <w:p w14:paraId="709D01CD" w14:textId="77777777" w:rsidR="00867E30" w:rsidRPr="00867E30" w:rsidRDefault="00867E30" w:rsidP="00867E30">
            <w:pPr>
              <w:spacing w:after="0"/>
            </w:pPr>
            <w:r w:rsidRPr="00867E30">
              <w:t>Выполнить отдельным томом сводные спецификации оборудования, изделий и материалов по системам с указанием количества, основных технических характеристик.</w:t>
            </w:r>
          </w:p>
        </w:tc>
      </w:tr>
      <w:tr w:rsidR="00867E30" w:rsidRPr="00867E30" w14:paraId="49C680BA" w14:textId="77777777" w:rsidTr="00867E30">
        <w:tc>
          <w:tcPr>
            <w:tcW w:w="9985" w:type="dxa"/>
          </w:tcPr>
          <w:p w14:paraId="097E3511" w14:textId="77777777" w:rsidR="00867E30" w:rsidRPr="00867E30" w:rsidRDefault="00867E30" w:rsidP="00867E30">
            <w:pPr>
              <w:spacing w:after="0"/>
              <w:jc w:val="center"/>
            </w:pPr>
            <w:r w:rsidRPr="00867E30">
              <w:t>(указывается порядок направления проектной организацией вариантов применяемых материалов, изделий, конструкций, оборудования и их рассмотрения и согласования застройщиком (техническим заказчиком)</w:t>
            </w:r>
          </w:p>
        </w:tc>
      </w:tr>
    </w:tbl>
    <w:p w14:paraId="5F453835"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3C818711" w14:textId="77777777" w:rsidTr="00867E30">
        <w:tc>
          <w:tcPr>
            <w:tcW w:w="9985" w:type="dxa"/>
            <w:tcBorders>
              <w:top w:val="nil"/>
              <w:bottom w:val="nil"/>
            </w:tcBorders>
          </w:tcPr>
          <w:p w14:paraId="7D8A44E2" w14:textId="77777777" w:rsidR="00867E30" w:rsidRPr="00867E30" w:rsidRDefault="00867E30" w:rsidP="00867E30">
            <w:pPr>
              <w:spacing w:after="0"/>
              <w:rPr>
                <w:b/>
              </w:rPr>
            </w:pPr>
            <w:r w:rsidRPr="00867E30">
              <w:rPr>
                <w:b/>
              </w:rPr>
              <w:t>21.2. Требования к строительным конструкциям:</w:t>
            </w:r>
          </w:p>
        </w:tc>
      </w:tr>
      <w:tr w:rsidR="00867E30" w:rsidRPr="00867E30" w14:paraId="1186D664" w14:textId="77777777" w:rsidTr="00867E30">
        <w:tc>
          <w:tcPr>
            <w:tcW w:w="9985" w:type="dxa"/>
            <w:tcBorders>
              <w:top w:val="nil"/>
            </w:tcBorders>
          </w:tcPr>
          <w:p w14:paraId="50275F7B" w14:textId="77777777" w:rsidR="00867E30" w:rsidRPr="00867E30" w:rsidRDefault="00867E30" w:rsidP="00867E30">
            <w:pPr>
              <w:spacing w:after="0"/>
            </w:pPr>
            <w:r w:rsidRPr="00867E30">
              <w:t>Не устанавливаются, определить на этапе разработки ОТР, согласовать с Заказчиком.</w:t>
            </w:r>
          </w:p>
        </w:tc>
      </w:tr>
      <w:tr w:rsidR="00867E30" w:rsidRPr="00867E30" w14:paraId="09C8413C" w14:textId="77777777" w:rsidTr="00867E30">
        <w:tc>
          <w:tcPr>
            <w:tcW w:w="9985" w:type="dxa"/>
          </w:tcPr>
          <w:p w14:paraId="7CDB7299" w14:textId="77777777" w:rsidR="00867E30" w:rsidRPr="00867E30" w:rsidRDefault="00867E30" w:rsidP="00867E30">
            <w:pPr>
              <w:spacing w:after="0"/>
              <w:jc w:val="center"/>
            </w:pPr>
            <w:r w:rsidRPr="00867E30">
              <w:t>(в том числе указываются требования по применению в конструкциях и отделке высококачественных износоустойчивых, экологически чистых материалов)</w:t>
            </w:r>
          </w:p>
        </w:tc>
      </w:tr>
    </w:tbl>
    <w:p w14:paraId="627B52C4"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4E298146" w14:textId="77777777" w:rsidTr="00867E30">
        <w:tc>
          <w:tcPr>
            <w:tcW w:w="9985" w:type="dxa"/>
            <w:tcBorders>
              <w:top w:val="nil"/>
              <w:bottom w:val="nil"/>
            </w:tcBorders>
          </w:tcPr>
          <w:p w14:paraId="30231D58" w14:textId="77777777" w:rsidR="00867E30" w:rsidRPr="00867E30" w:rsidRDefault="00867E30" w:rsidP="00867E30">
            <w:pPr>
              <w:spacing w:after="0"/>
              <w:rPr>
                <w:b/>
              </w:rPr>
            </w:pPr>
            <w:r w:rsidRPr="00867E30">
              <w:rPr>
                <w:b/>
              </w:rPr>
              <w:t>21.3. Требования к фундаментам:</w:t>
            </w:r>
          </w:p>
        </w:tc>
      </w:tr>
      <w:tr w:rsidR="00867E30" w:rsidRPr="00867E30" w14:paraId="2CEFD9FD" w14:textId="77777777" w:rsidTr="00867E30">
        <w:tc>
          <w:tcPr>
            <w:tcW w:w="9985" w:type="dxa"/>
            <w:tcBorders>
              <w:top w:val="nil"/>
            </w:tcBorders>
          </w:tcPr>
          <w:p w14:paraId="29513F23" w14:textId="77777777" w:rsidR="00867E30" w:rsidRPr="00867E30" w:rsidRDefault="00867E30" w:rsidP="00867E30">
            <w:pPr>
              <w:spacing w:after="0"/>
            </w:pPr>
            <w:r w:rsidRPr="00867E30">
              <w:t>Фундаменты принять в соответствии с инженерно-геологическими условиями площадки строительства. Тип и параметры определить проектом.</w:t>
            </w:r>
          </w:p>
        </w:tc>
      </w:tr>
      <w:tr w:rsidR="00867E30" w:rsidRPr="00867E30" w14:paraId="44B19659" w14:textId="77777777" w:rsidTr="00867E30">
        <w:tc>
          <w:tcPr>
            <w:tcW w:w="9985" w:type="dxa"/>
          </w:tcPr>
          <w:p w14:paraId="088A8233" w14:textId="77777777" w:rsidR="00867E30" w:rsidRPr="00867E30" w:rsidRDefault="00867E30" w:rsidP="00867E30">
            <w:pPr>
              <w:spacing w:after="0"/>
              <w:jc w:val="center"/>
            </w:pPr>
            <w:r w:rsidRPr="00867E30">
              <w:t>(указывается необходимость разработки решений фундаментов с учетом результатов инженерных изысканий, а также технико-экономического сравнения вариантов)</w:t>
            </w:r>
          </w:p>
        </w:tc>
      </w:tr>
    </w:tbl>
    <w:p w14:paraId="6BE1BA88"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09D30975" w14:textId="77777777" w:rsidTr="00867E30">
        <w:tc>
          <w:tcPr>
            <w:tcW w:w="9985" w:type="dxa"/>
            <w:tcBorders>
              <w:top w:val="nil"/>
              <w:bottom w:val="nil"/>
            </w:tcBorders>
          </w:tcPr>
          <w:p w14:paraId="4DBDEA51" w14:textId="77777777" w:rsidR="00867E30" w:rsidRPr="00867E30" w:rsidRDefault="00867E30" w:rsidP="00867E30">
            <w:pPr>
              <w:spacing w:after="0"/>
              <w:rPr>
                <w:b/>
              </w:rPr>
            </w:pPr>
            <w:r w:rsidRPr="00867E30">
              <w:rPr>
                <w:b/>
              </w:rPr>
              <w:t>21.4. Требования к стенам, подвалам и цокольному этажу:</w:t>
            </w:r>
          </w:p>
        </w:tc>
      </w:tr>
      <w:tr w:rsidR="00867E30" w:rsidRPr="00867E30" w14:paraId="30186E65" w14:textId="77777777" w:rsidTr="00867E30">
        <w:tc>
          <w:tcPr>
            <w:tcW w:w="9985" w:type="dxa"/>
            <w:tcBorders>
              <w:top w:val="nil"/>
            </w:tcBorders>
          </w:tcPr>
          <w:p w14:paraId="001E93CA" w14:textId="77777777" w:rsidR="00867E30" w:rsidRPr="00867E30" w:rsidRDefault="00867E30" w:rsidP="00867E30">
            <w:pPr>
              <w:spacing w:after="0"/>
            </w:pPr>
            <w:r w:rsidRPr="00867E30">
              <w:t>Определить проектом.</w:t>
            </w:r>
          </w:p>
        </w:tc>
      </w:tr>
      <w:tr w:rsidR="00867E30" w:rsidRPr="00867E30" w14:paraId="25DBA968" w14:textId="77777777" w:rsidTr="00867E30">
        <w:tc>
          <w:tcPr>
            <w:tcW w:w="9985" w:type="dxa"/>
          </w:tcPr>
          <w:p w14:paraId="344FF382" w14:textId="77777777" w:rsidR="00867E30" w:rsidRPr="00867E30" w:rsidRDefault="00867E30" w:rsidP="00867E30">
            <w:pPr>
              <w:spacing w:after="0"/>
              <w:jc w:val="center"/>
            </w:pPr>
            <w:r w:rsidRPr="00867E30">
              <w:t>(указывается необходимость применения материалов, изделий, конструкций либо определяются конкретные требования</w:t>
            </w:r>
          </w:p>
          <w:p w14:paraId="7A3D89C8" w14:textId="77777777" w:rsidR="00867E30" w:rsidRPr="00867E30" w:rsidRDefault="00867E30" w:rsidP="00867E30">
            <w:pPr>
              <w:spacing w:after="0"/>
              <w:jc w:val="center"/>
            </w:pPr>
            <w:r w:rsidRPr="00867E30">
              <w:t>к материалам, изделиям, конструкциям)</w:t>
            </w:r>
          </w:p>
        </w:tc>
      </w:tr>
    </w:tbl>
    <w:p w14:paraId="76FEB60C"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644B1D79" w14:textId="77777777" w:rsidTr="00867E30">
        <w:tc>
          <w:tcPr>
            <w:tcW w:w="9985" w:type="dxa"/>
            <w:tcBorders>
              <w:top w:val="nil"/>
              <w:bottom w:val="nil"/>
            </w:tcBorders>
          </w:tcPr>
          <w:p w14:paraId="249ADE33" w14:textId="77777777" w:rsidR="00867E30" w:rsidRPr="00867E30" w:rsidRDefault="00867E30" w:rsidP="00867E30">
            <w:pPr>
              <w:spacing w:after="0"/>
              <w:rPr>
                <w:b/>
              </w:rPr>
            </w:pPr>
            <w:r w:rsidRPr="00867E30">
              <w:rPr>
                <w:b/>
              </w:rPr>
              <w:t>21.5. Требования к наружным стенам:</w:t>
            </w:r>
          </w:p>
        </w:tc>
      </w:tr>
      <w:tr w:rsidR="00867E30" w:rsidRPr="00867E30" w14:paraId="658172BC" w14:textId="77777777" w:rsidTr="00867E30">
        <w:tc>
          <w:tcPr>
            <w:tcW w:w="9985" w:type="dxa"/>
            <w:tcBorders>
              <w:top w:val="nil"/>
            </w:tcBorders>
          </w:tcPr>
          <w:p w14:paraId="30B687B8" w14:textId="77777777" w:rsidR="00867E30" w:rsidRPr="00867E30" w:rsidRDefault="00867E30" w:rsidP="00867E30">
            <w:pPr>
              <w:spacing w:after="0"/>
            </w:pPr>
            <w:r w:rsidRPr="00867E30">
              <w:t>Архитектурные решения согласовать с Заказчиком в рамках разработки ОТР.</w:t>
            </w:r>
          </w:p>
        </w:tc>
      </w:tr>
      <w:tr w:rsidR="00867E30" w:rsidRPr="00867E30" w14:paraId="76C59CA2" w14:textId="77777777" w:rsidTr="00867E30">
        <w:tc>
          <w:tcPr>
            <w:tcW w:w="9985" w:type="dxa"/>
          </w:tcPr>
          <w:p w14:paraId="321B8EC8" w14:textId="77777777" w:rsidR="00867E30" w:rsidRPr="00867E30" w:rsidRDefault="00867E30" w:rsidP="00867E30">
            <w:pPr>
              <w:spacing w:after="0"/>
              <w:jc w:val="center"/>
            </w:pPr>
            <w:r w:rsidRPr="00867E30">
              <w:t>(указывается необходимость применения материалов, изделий, конструкций либо определяются конкретные требования</w:t>
            </w:r>
          </w:p>
          <w:p w14:paraId="66416B7E" w14:textId="77777777" w:rsidR="00867E30" w:rsidRPr="00867E30" w:rsidRDefault="00867E30" w:rsidP="00867E30">
            <w:pPr>
              <w:spacing w:after="0"/>
              <w:jc w:val="center"/>
            </w:pPr>
            <w:r w:rsidRPr="00867E30">
              <w:t>к материалам, изделиям, конструкциям)</w:t>
            </w:r>
          </w:p>
        </w:tc>
      </w:tr>
    </w:tbl>
    <w:p w14:paraId="1616E738"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2D4A3E03" w14:textId="77777777" w:rsidTr="00867E30">
        <w:tc>
          <w:tcPr>
            <w:tcW w:w="9985" w:type="dxa"/>
            <w:tcBorders>
              <w:top w:val="nil"/>
              <w:bottom w:val="nil"/>
            </w:tcBorders>
          </w:tcPr>
          <w:p w14:paraId="07B10645" w14:textId="77777777" w:rsidR="00867E30" w:rsidRPr="00867E30" w:rsidRDefault="00867E30" w:rsidP="00867E30">
            <w:pPr>
              <w:spacing w:after="0"/>
              <w:rPr>
                <w:b/>
              </w:rPr>
            </w:pPr>
            <w:r w:rsidRPr="00867E30">
              <w:rPr>
                <w:b/>
              </w:rPr>
              <w:t>21.6. Требования к внутренним стенам и перегородкам:</w:t>
            </w:r>
          </w:p>
        </w:tc>
      </w:tr>
      <w:tr w:rsidR="00867E30" w:rsidRPr="00867E30" w14:paraId="09A2C308" w14:textId="77777777" w:rsidTr="00867E30">
        <w:tc>
          <w:tcPr>
            <w:tcW w:w="9985" w:type="dxa"/>
            <w:tcBorders>
              <w:top w:val="nil"/>
            </w:tcBorders>
          </w:tcPr>
          <w:p w14:paraId="1439D4BB" w14:textId="77777777" w:rsidR="00867E30" w:rsidRPr="00867E30" w:rsidRDefault="00867E30" w:rsidP="00867E30">
            <w:pPr>
              <w:spacing w:after="0"/>
            </w:pPr>
            <w:r w:rsidRPr="00867E30">
              <w:t>Не устанавливаются.</w:t>
            </w:r>
          </w:p>
        </w:tc>
      </w:tr>
      <w:tr w:rsidR="00867E30" w:rsidRPr="00867E30" w14:paraId="2B3B75DC" w14:textId="77777777" w:rsidTr="00867E30">
        <w:tc>
          <w:tcPr>
            <w:tcW w:w="9985" w:type="dxa"/>
          </w:tcPr>
          <w:p w14:paraId="4420CD1E" w14:textId="77777777" w:rsidR="00867E30" w:rsidRPr="00867E30" w:rsidRDefault="00867E30" w:rsidP="00867E30">
            <w:pPr>
              <w:spacing w:after="0"/>
              <w:jc w:val="center"/>
            </w:pPr>
            <w:r w:rsidRPr="00867E30">
              <w:t>(указывается необходимость применения материалов, изделий, конструкций либо определяются конкретные требования</w:t>
            </w:r>
          </w:p>
          <w:p w14:paraId="3969CF1E" w14:textId="77777777" w:rsidR="00867E30" w:rsidRPr="00867E30" w:rsidRDefault="00867E30" w:rsidP="00867E30">
            <w:pPr>
              <w:spacing w:after="0"/>
              <w:jc w:val="center"/>
            </w:pPr>
            <w:r w:rsidRPr="00867E30">
              <w:t>к материалам, изделиям, конструкциям)</w:t>
            </w:r>
          </w:p>
        </w:tc>
      </w:tr>
    </w:tbl>
    <w:p w14:paraId="23254919"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769"/>
      </w:tblGrid>
      <w:tr w:rsidR="00867E30" w:rsidRPr="00867E30" w14:paraId="793E2315" w14:textId="77777777" w:rsidTr="00867E30">
        <w:tc>
          <w:tcPr>
            <w:tcW w:w="9769" w:type="dxa"/>
            <w:tcBorders>
              <w:top w:val="nil"/>
              <w:bottom w:val="nil"/>
            </w:tcBorders>
          </w:tcPr>
          <w:p w14:paraId="68720531" w14:textId="77777777" w:rsidR="00867E30" w:rsidRPr="00867E30" w:rsidRDefault="00867E30" w:rsidP="00867E30">
            <w:pPr>
              <w:spacing w:after="0"/>
              <w:rPr>
                <w:b/>
              </w:rPr>
            </w:pPr>
            <w:r w:rsidRPr="00867E30">
              <w:rPr>
                <w:b/>
              </w:rPr>
              <w:t>21.7. Требования к перекрытиям:</w:t>
            </w:r>
          </w:p>
        </w:tc>
      </w:tr>
      <w:tr w:rsidR="00867E30" w:rsidRPr="00867E30" w14:paraId="00ECCE60" w14:textId="77777777" w:rsidTr="00867E30">
        <w:tc>
          <w:tcPr>
            <w:tcW w:w="9769" w:type="dxa"/>
            <w:tcBorders>
              <w:top w:val="nil"/>
            </w:tcBorders>
          </w:tcPr>
          <w:p w14:paraId="5FD4C740" w14:textId="77777777" w:rsidR="00867E30" w:rsidRPr="00867E30" w:rsidRDefault="00867E30" w:rsidP="00867E30">
            <w:pPr>
              <w:spacing w:after="0"/>
            </w:pPr>
            <w:r w:rsidRPr="00867E30">
              <w:t>Не устанавливаются.</w:t>
            </w:r>
          </w:p>
        </w:tc>
      </w:tr>
      <w:tr w:rsidR="00867E30" w:rsidRPr="00867E30" w14:paraId="0D705D07" w14:textId="77777777" w:rsidTr="00867E30">
        <w:tc>
          <w:tcPr>
            <w:tcW w:w="9769" w:type="dxa"/>
          </w:tcPr>
          <w:p w14:paraId="17B5F079" w14:textId="77777777" w:rsidR="00867E30" w:rsidRPr="00867E30" w:rsidRDefault="00867E30" w:rsidP="00867E30">
            <w:pPr>
              <w:spacing w:after="0"/>
              <w:jc w:val="center"/>
            </w:pPr>
            <w:r w:rsidRPr="00867E30">
              <w:t>(указывается необходимость применения материалов, изделий, конструкций либо определяются конкретные требования</w:t>
            </w:r>
          </w:p>
          <w:p w14:paraId="39D72342" w14:textId="77777777" w:rsidR="00867E30" w:rsidRPr="00867E30" w:rsidRDefault="00867E30" w:rsidP="00867E30">
            <w:pPr>
              <w:spacing w:after="0"/>
              <w:jc w:val="center"/>
            </w:pPr>
            <w:r w:rsidRPr="00867E30">
              <w:t>к материалам, изделиям, конструкциям)</w:t>
            </w:r>
          </w:p>
        </w:tc>
      </w:tr>
    </w:tbl>
    <w:p w14:paraId="2AADA09F"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769"/>
      </w:tblGrid>
      <w:tr w:rsidR="00867E30" w:rsidRPr="00867E30" w14:paraId="7A9D1E5B" w14:textId="77777777" w:rsidTr="00867E30">
        <w:tc>
          <w:tcPr>
            <w:tcW w:w="9769" w:type="dxa"/>
            <w:tcBorders>
              <w:top w:val="nil"/>
              <w:bottom w:val="nil"/>
            </w:tcBorders>
          </w:tcPr>
          <w:p w14:paraId="61F7CDC0" w14:textId="77777777" w:rsidR="00867E30" w:rsidRPr="00867E30" w:rsidRDefault="00867E30" w:rsidP="00867E30">
            <w:pPr>
              <w:spacing w:after="0"/>
              <w:rPr>
                <w:b/>
              </w:rPr>
            </w:pPr>
            <w:r w:rsidRPr="00867E30">
              <w:rPr>
                <w:b/>
              </w:rPr>
              <w:t>21.8. Требования к колоннам, ригелям:</w:t>
            </w:r>
          </w:p>
        </w:tc>
      </w:tr>
      <w:tr w:rsidR="00867E30" w:rsidRPr="00867E30" w14:paraId="0D2B3018" w14:textId="77777777" w:rsidTr="00867E30">
        <w:tc>
          <w:tcPr>
            <w:tcW w:w="9769" w:type="dxa"/>
            <w:tcBorders>
              <w:top w:val="nil"/>
            </w:tcBorders>
          </w:tcPr>
          <w:p w14:paraId="78A28091" w14:textId="77777777" w:rsidR="00867E30" w:rsidRPr="00867E30" w:rsidRDefault="00867E30" w:rsidP="00867E30">
            <w:pPr>
              <w:spacing w:after="0"/>
            </w:pPr>
            <w:r w:rsidRPr="00867E30">
              <w:t>Не устанавливаются.</w:t>
            </w:r>
          </w:p>
        </w:tc>
      </w:tr>
      <w:tr w:rsidR="00867E30" w:rsidRPr="00867E30" w14:paraId="04D176B1" w14:textId="77777777" w:rsidTr="00867E30">
        <w:tc>
          <w:tcPr>
            <w:tcW w:w="9769" w:type="dxa"/>
          </w:tcPr>
          <w:p w14:paraId="4CE0AE1C" w14:textId="77777777" w:rsidR="00867E30" w:rsidRPr="00867E30" w:rsidRDefault="00867E30" w:rsidP="00867E30">
            <w:pPr>
              <w:spacing w:after="0"/>
              <w:jc w:val="center"/>
            </w:pPr>
            <w:r w:rsidRPr="00867E30">
              <w:t>(указывается необходимость применения материалов, изделий, конструкций либо определяются конкретные требования</w:t>
            </w:r>
          </w:p>
          <w:p w14:paraId="62843426" w14:textId="77777777" w:rsidR="00867E30" w:rsidRPr="00867E30" w:rsidRDefault="00867E30" w:rsidP="00867E30">
            <w:pPr>
              <w:spacing w:after="0"/>
              <w:jc w:val="center"/>
            </w:pPr>
            <w:r w:rsidRPr="00867E30">
              <w:t>к материалам, изделиям, конструкциям)</w:t>
            </w:r>
          </w:p>
        </w:tc>
      </w:tr>
    </w:tbl>
    <w:p w14:paraId="72C31274"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769"/>
      </w:tblGrid>
      <w:tr w:rsidR="00867E30" w:rsidRPr="00867E30" w14:paraId="0481C4F6" w14:textId="77777777" w:rsidTr="00867E30">
        <w:tc>
          <w:tcPr>
            <w:tcW w:w="9769" w:type="dxa"/>
            <w:tcBorders>
              <w:top w:val="nil"/>
              <w:bottom w:val="nil"/>
            </w:tcBorders>
          </w:tcPr>
          <w:p w14:paraId="40A7E826" w14:textId="77777777" w:rsidR="00867E30" w:rsidRPr="00867E30" w:rsidRDefault="00867E30" w:rsidP="00867E30">
            <w:pPr>
              <w:spacing w:after="0"/>
              <w:rPr>
                <w:b/>
              </w:rPr>
            </w:pPr>
            <w:r w:rsidRPr="00867E30">
              <w:rPr>
                <w:b/>
              </w:rPr>
              <w:t>21.9. Требования к лестницам:</w:t>
            </w:r>
          </w:p>
        </w:tc>
      </w:tr>
      <w:tr w:rsidR="00867E30" w:rsidRPr="00867E30" w14:paraId="6C3677DA" w14:textId="77777777" w:rsidTr="00867E30">
        <w:tc>
          <w:tcPr>
            <w:tcW w:w="9769" w:type="dxa"/>
            <w:tcBorders>
              <w:top w:val="nil"/>
            </w:tcBorders>
          </w:tcPr>
          <w:p w14:paraId="016DCBF7" w14:textId="77777777" w:rsidR="00867E30" w:rsidRPr="00867E30" w:rsidRDefault="00867E30" w:rsidP="00867E30">
            <w:pPr>
              <w:spacing w:after="0"/>
            </w:pPr>
            <w:r w:rsidRPr="00867E30">
              <w:t>Не устанавливаются.</w:t>
            </w:r>
          </w:p>
        </w:tc>
      </w:tr>
      <w:tr w:rsidR="00867E30" w:rsidRPr="00867E30" w14:paraId="338F832F" w14:textId="77777777" w:rsidTr="00867E30">
        <w:tc>
          <w:tcPr>
            <w:tcW w:w="9769" w:type="dxa"/>
          </w:tcPr>
          <w:p w14:paraId="00A0DE16" w14:textId="77777777" w:rsidR="00867E30" w:rsidRPr="00867E30" w:rsidRDefault="00867E30" w:rsidP="00867E30">
            <w:pPr>
              <w:spacing w:after="0"/>
              <w:jc w:val="center"/>
            </w:pPr>
            <w:r w:rsidRPr="00867E30">
              <w:t>(указывается необходимость применения материалов, изделий, конструкций либо определяются конкретные требования</w:t>
            </w:r>
          </w:p>
          <w:p w14:paraId="3674A29F" w14:textId="77777777" w:rsidR="00867E30" w:rsidRPr="00867E30" w:rsidRDefault="00867E30" w:rsidP="00867E30">
            <w:pPr>
              <w:spacing w:after="0"/>
              <w:jc w:val="center"/>
            </w:pPr>
            <w:r w:rsidRPr="00867E30">
              <w:t>к материалам, изделиям, конструкциям)</w:t>
            </w:r>
          </w:p>
        </w:tc>
      </w:tr>
    </w:tbl>
    <w:p w14:paraId="23A863B7"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769"/>
      </w:tblGrid>
      <w:tr w:rsidR="00867E30" w:rsidRPr="00867E30" w14:paraId="1B57FEEB" w14:textId="77777777" w:rsidTr="00867E30">
        <w:tc>
          <w:tcPr>
            <w:tcW w:w="9769" w:type="dxa"/>
            <w:tcBorders>
              <w:top w:val="nil"/>
              <w:bottom w:val="nil"/>
            </w:tcBorders>
          </w:tcPr>
          <w:p w14:paraId="0E061B75" w14:textId="77777777" w:rsidR="00867E30" w:rsidRPr="00867E30" w:rsidRDefault="00867E30" w:rsidP="00867E30">
            <w:pPr>
              <w:spacing w:after="0"/>
              <w:rPr>
                <w:b/>
              </w:rPr>
            </w:pPr>
            <w:r w:rsidRPr="00867E30">
              <w:rPr>
                <w:b/>
              </w:rPr>
              <w:t>21.10. Требования к полам:</w:t>
            </w:r>
          </w:p>
        </w:tc>
      </w:tr>
      <w:tr w:rsidR="00867E30" w:rsidRPr="00867E30" w14:paraId="0C0CE28E" w14:textId="77777777" w:rsidTr="00867E30">
        <w:tc>
          <w:tcPr>
            <w:tcW w:w="9769" w:type="dxa"/>
            <w:tcBorders>
              <w:top w:val="nil"/>
            </w:tcBorders>
          </w:tcPr>
          <w:p w14:paraId="19DB45AE" w14:textId="77777777" w:rsidR="00867E30" w:rsidRPr="00867E30" w:rsidRDefault="00867E30" w:rsidP="00867E30">
            <w:pPr>
              <w:spacing w:after="0"/>
            </w:pPr>
            <w:r w:rsidRPr="00867E30">
              <w:t>Не устанавливаются.</w:t>
            </w:r>
          </w:p>
        </w:tc>
      </w:tr>
      <w:tr w:rsidR="00867E30" w:rsidRPr="00867E30" w14:paraId="7F385F6F" w14:textId="77777777" w:rsidTr="00867E30">
        <w:tc>
          <w:tcPr>
            <w:tcW w:w="9769" w:type="dxa"/>
          </w:tcPr>
          <w:p w14:paraId="655C19DB" w14:textId="77777777" w:rsidR="00867E30" w:rsidRPr="00867E30" w:rsidRDefault="00867E30" w:rsidP="00867E30">
            <w:pPr>
              <w:spacing w:after="0"/>
              <w:jc w:val="center"/>
            </w:pPr>
            <w:r w:rsidRPr="00867E30">
              <w:t>(указывается необходимость применения материалов, изделий, конструкций либо определяются конкретные требования</w:t>
            </w:r>
          </w:p>
          <w:p w14:paraId="1958D036" w14:textId="77777777" w:rsidR="00867E30" w:rsidRPr="00867E30" w:rsidRDefault="00867E30" w:rsidP="00867E30">
            <w:pPr>
              <w:spacing w:after="0"/>
              <w:jc w:val="center"/>
            </w:pPr>
            <w:r w:rsidRPr="00867E30">
              <w:t>к материалам, изделиям, конструкциям)</w:t>
            </w:r>
          </w:p>
        </w:tc>
      </w:tr>
    </w:tbl>
    <w:p w14:paraId="30B231E4"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769"/>
      </w:tblGrid>
      <w:tr w:rsidR="00867E30" w:rsidRPr="00867E30" w14:paraId="4D83EED4" w14:textId="77777777" w:rsidTr="00867E30">
        <w:tc>
          <w:tcPr>
            <w:tcW w:w="9769" w:type="dxa"/>
            <w:tcBorders>
              <w:top w:val="nil"/>
              <w:bottom w:val="nil"/>
            </w:tcBorders>
          </w:tcPr>
          <w:p w14:paraId="3F30C860" w14:textId="77777777" w:rsidR="00867E30" w:rsidRPr="00867E30" w:rsidRDefault="00867E30" w:rsidP="00867E30">
            <w:pPr>
              <w:spacing w:after="0"/>
              <w:rPr>
                <w:b/>
              </w:rPr>
            </w:pPr>
            <w:r w:rsidRPr="00867E30">
              <w:rPr>
                <w:b/>
              </w:rPr>
              <w:t>21.11. Требования к кровле:</w:t>
            </w:r>
          </w:p>
        </w:tc>
      </w:tr>
      <w:tr w:rsidR="00867E30" w:rsidRPr="00867E30" w14:paraId="70E912CB" w14:textId="77777777" w:rsidTr="00867E30">
        <w:tc>
          <w:tcPr>
            <w:tcW w:w="9769" w:type="dxa"/>
            <w:tcBorders>
              <w:top w:val="nil"/>
            </w:tcBorders>
          </w:tcPr>
          <w:p w14:paraId="596E20B1" w14:textId="77777777" w:rsidR="00867E30" w:rsidRPr="00867E30" w:rsidRDefault="00867E30" w:rsidP="00867E30">
            <w:pPr>
              <w:spacing w:after="0"/>
            </w:pPr>
            <w:r w:rsidRPr="00867E30">
              <w:t>Не устанавливаются.</w:t>
            </w:r>
          </w:p>
        </w:tc>
      </w:tr>
      <w:tr w:rsidR="00867E30" w:rsidRPr="00867E30" w14:paraId="15BF3EAA" w14:textId="77777777" w:rsidTr="00867E30">
        <w:tc>
          <w:tcPr>
            <w:tcW w:w="9769" w:type="dxa"/>
          </w:tcPr>
          <w:p w14:paraId="3882F68C" w14:textId="77777777" w:rsidR="00867E30" w:rsidRPr="00867E30" w:rsidRDefault="00867E30" w:rsidP="00867E30">
            <w:pPr>
              <w:spacing w:after="0"/>
              <w:jc w:val="center"/>
            </w:pPr>
            <w:r w:rsidRPr="00867E30">
              <w:t>(указывается необходимость применения материалов, изделий, конструкций либо определяются конкретные требования</w:t>
            </w:r>
          </w:p>
          <w:p w14:paraId="13393BFE" w14:textId="77777777" w:rsidR="00867E30" w:rsidRPr="00867E30" w:rsidRDefault="00867E30" w:rsidP="00867E30">
            <w:pPr>
              <w:spacing w:after="0"/>
              <w:jc w:val="center"/>
            </w:pPr>
            <w:r w:rsidRPr="00867E30">
              <w:t>к материалам, изделиям, конструкциям)</w:t>
            </w:r>
          </w:p>
        </w:tc>
      </w:tr>
    </w:tbl>
    <w:p w14:paraId="64D3CCDB"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769"/>
      </w:tblGrid>
      <w:tr w:rsidR="00867E30" w:rsidRPr="00867E30" w14:paraId="03350998" w14:textId="77777777" w:rsidTr="00867E30">
        <w:tc>
          <w:tcPr>
            <w:tcW w:w="9769" w:type="dxa"/>
            <w:tcBorders>
              <w:top w:val="nil"/>
              <w:bottom w:val="nil"/>
            </w:tcBorders>
          </w:tcPr>
          <w:p w14:paraId="2C66EA3E" w14:textId="77777777" w:rsidR="00867E30" w:rsidRPr="00867E30" w:rsidRDefault="00867E30" w:rsidP="00867E30">
            <w:pPr>
              <w:spacing w:after="0"/>
              <w:rPr>
                <w:b/>
              </w:rPr>
            </w:pPr>
            <w:r w:rsidRPr="00867E30">
              <w:rPr>
                <w:b/>
              </w:rPr>
              <w:t>21.12. Требования к витражам, окнам:</w:t>
            </w:r>
          </w:p>
        </w:tc>
      </w:tr>
      <w:tr w:rsidR="00867E30" w:rsidRPr="00867E30" w14:paraId="1EA67EE2" w14:textId="77777777" w:rsidTr="00867E30">
        <w:tc>
          <w:tcPr>
            <w:tcW w:w="9769" w:type="dxa"/>
            <w:tcBorders>
              <w:top w:val="nil"/>
            </w:tcBorders>
          </w:tcPr>
          <w:p w14:paraId="24BDC11F" w14:textId="77777777" w:rsidR="00867E30" w:rsidRPr="00867E30" w:rsidRDefault="00867E30" w:rsidP="00867E30">
            <w:pPr>
              <w:spacing w:after="0"/>
            </w:pPr>
            <w:r w:rsidRPr="00867E30">
              <w:t>Не устанавливаются.</w:t>
            </w:r>
          </w:p>
        </w:tc>
      </w:tr>
      <w:tr w:rsidR="00867E30" w:rsidRPr="00867E30" w14:paraId="32FF659D" w14:textId="77777777" w:rsidTr="00867E30">
        <w:tc>
          <w:tcPr>
            <w:tcW w:w="9769" w:type="dxa"/>
          </w:tcPr>
          <w:p w14:paraId="745E6C8E" w14:textId="77777777" w:rsidR="00867E30" w:rsidRPr="00867E30" w:rsidRDefault="00867E30" w:rsidP="00867E30">
            <w:pPr>
              <w:spacing w:after="0"/>
              <w:jc w:val="center"/>
            </w:pPr>
            <w:r w:rsidRPr="00867E30">
              <w:t>(указывается необходимость применения материалов, изделий, конструкций либо определяются конкретные требования</w:t>
            </w:r>
          </w:p>
          <w:p w14:paraId="65777639" w14:textId="77777777" w:rsidR="00867E30" w:rsidRPr="00867E30" w:rsidRDefault="00867E30" w:rsidP="00867E30">
            <w:pPr>
              <w:spacing w:after="0"/>
              <w:jc w:val="center"/>
            </w:pPr>
            <w:r w:rsidRPr="00867E30">
              <w:t>к материалам, изделиям, конструкциям)</w:t>
            </w:r>
          </w:p>
        </w:tc>
      </w:tr>
    </w:tbl>
    <w:p w14:paraId="0AEA0A03"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769"/>
      </w:tblGrid>
      <w:tr w:rsidR="00867E30" w:rsidRPr="00867E30" w14:paraId="320D873B" w14:textId="77777777" w:rsidTr="00867E30">
        <w:tc>
          <w:tcPr>
            <w:tcW w:w="9769" w:type="dxa"/>
            <w:tcBorders>
              <w:top w:val="nil"/>
              <w:bottom w:val="nil"/>
            </w:tcBorders>
          </w:tcPr>
          <w:p w14:paraId="4F8EBDA0" w14:textId="77777777" w:rsidR="00867E30" w:rsidRPr="00867E30" w:rsidRDefault="00867E30" w:rsidP="00867E30">
            <w:pPr>
              <w:spacing w:after="0"/>
              <w:rPr>
                <w:b/>
              </w:rPr>
            </w:pPr>
            <w:r w:rsidRPr="00867E30">
              <w:rPr>
                <w:b/>
              </w:rPr>
              <w:t>21.13. Требования к дверям:</w:t>
            </w:r>
          </w:p>
        </w:tc>
      </w:tr>
      <w:tr w:rsidR="00867E30" w:rsidRPr="00867E30" w14:paraId="2AA5B0D4" w14:textId="77777777" w:rsidTr="00867E30">
        <w:tc>
          <w:tcPr>
            <w:tcW w:w="9769" w:type="dxa"/>
            <w:tcBorders>
              <w:top w:val="nil"/>
            </w:tcBorders>
          </w:tcPr>
          <w:p w14:paraId="4C09AFAF" w14:textId="77777777" w:rsidR="00867E30" w:rsidRPr="00867E30" w:rsidRDefault="00867E30" w:rsidP="00867E30">
            <w:pPr>
              <w:spacing w:after="0"/>
            </w:pPr>
            <w:r w:rsidRPr="00867E30">
              <w:t>Не устанавливаются.</w:t>
            </w:r>
          </w:p>
        </w:tc>
      </w:tr>
      <w:tr w:rsidR="00867E30" w:rsidRPr="00867E30" w14:paraId="0139D7DC" w14:textId="77777777" w:rsidTr="00867E30">
        <w:tc>
          <w:tcPr>
            <w:tcW w:w="9769" w:type="dxa"/>
          </w:tcPr>
          <w:p w14:paraId="317D9034" w14:textId="77777777" w:rsidR="00867E30" w:rsidRPr="00867E30" w:rsidRDefault="00867E30" w:rsidP="00867E30">
            <w:pPr>
              <w:spacing w:after="0"/>
              <w:jc w:val="center"/>
            </w:pPr>
            <w:r w:rsidRPr="00867E30">
              <w:t>(указывается необходимость применения материалов, изделий, конструкций либо определяются конкретные требования</w:t>
            </w:r>
          </w:p>
          <w:p w14:paraId="3911F6E7" w14:textId="77777777" w:rsidR="00867E30" w:rsidRPr="00867E30" w:rsidRDefault="00867E30" w:rsidP="00867E30">
            <w:pPr>
              <w:spacing w:after="0"/>
              <w:jc w:val="center"/>
            </w:pPr>
            <w:r w:rsidRPr="00867E30">
              <w:t>к материалам, изделиям, конструкциям)</w:t>
            </w:r>
          </w:p>
        </w:tc>
      </w:tr>
    </w:tbl>
    <w:p w14:paraId="231AC188"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769"/>
      </w:tblGrid>
      <w:tr w:rsidR="00867E30" w:rsidRPr="00867E30" w14:paraId="2E8CC992" w14:textId="77777777" w:rsidTr="00867E30">
        <w:tc>
          <w:tcPr>
            <w:tcW w:w="9769" w:type="dxa"/>
            <w:tcBorders>
              <w:top w:val="nil"/>
              <w:bottom w:val="nil"/>
            </w:tcBorders>
          </w:tcPr>
          <w:p w14:paraId="547F3122" w14:textId="77777777" w:rsidR="00867E30" w:rsidRPr="00867E30" w:rsidRDefault="00867E30" w:rsidP="00867E30">
            <w:pPr>
              <w:spacing w:after="0"/>
              <w:rPr>
                <w:b/>
              </w:rPr>
            </w:pPr>
            <w:r w:rsidRPr="00867E30">
              <w:rPr>
                <w:b/>
              </w:rPr>
              <w:t>21.14. Требования к внутренней отделке:</w:t>
            </w:r>
          </w:p>
        </w:tc>
      </w:tr>
      <w:tr w:rsidR="00867E30" w:rsidRPr="00867E30" w14:paraId="0F23B145" w14:textId="77777777" w:rsidTr="00867E30">
        <w:tc>
          <w:tcPr>
            <w:tcW w:w="9769" w:type="dxa"/>
            <w:tcBorders>
              <w:top w:val="nil"/>
            </w:tcBorders>
          </w:tcPr>
          <w:p w14:paraId="6A1DAA85" w14:textId="77777777" w:rsidR="00867E30" w:rsidRPr="00867E30" w:rsidRDefault="00867E30" w:rsidP="00867E30">
            <w:pPr>
              <w:spacing w:after="0"/>
            </w:pPr>
            <w:r w:rsidRPr="00867E30">
              <w:t>Не устанавливаются.</w:t>
            </w:r>
          </w:p>
        </w:tc>
      </w:tr>
      <w:tr w:rsidR="00867E30" w:rsidRPr="00867E30" w14:paraId="2D277935" w14:textId="77777777" w:rsidTr="00867E30">
        <w:tc>
          <w:tcPr>
            <w:tcW w:w="9769" w:type="dxa"/>
          </w:tcPr>
          <w:p w14:paraId="67546EB1" w14:textId="77777777" w:rsidR="00867E30" w:rsidRPr="00867E30" w:rsidRDefault="00867E30" w:rsidP="00867E30">
            <w:pPr>
              <w:spacing w:after="0"/>
              <w:jc w:val="center"/>
            </w:pPr>
            <w:r w:rsidRPr="00867E30">
              <w:t>(указываются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внутренней отделки объекта на основании вариантов цветовых решений помещений объекта)</w:t>
            </w:r>
          </w:p>
        </w:tc>
      </w:tr>
    </w:tbl>
    <w:p w14:paraId="5E61B839"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2A6CA933" w14:textId="77777777" w:rsidTr="00867E30">
        <w:tc>
          <w:tcPr>
            <w:tcW w:w="9985" w:type="dxa"/>
            <w:tcBorders>
              <w:top w:val="nil"/>
              <w:bottom w:val="nil"/>
            </w:tcBorders>
          </w:tcPr>
          <w:p w14:paraId="65E557F8" w14:textId="77777777" w:rsidR="00867E30" w:rsidRPr="00867E30" w:rsidRDefault="00867E30" w:rsidP="00867E30">
            <w:pPr>
              <w:spacing w:after="0"/>
              <w:rPr>
                <w:b/>
              </w:rPr>
            </w:pPr>
            <w:r w:rsidRPr="00867E30">
              <w:rPr>
                <w:b/>
              </w:rPr>
              <w:t>21.15. Требования к наружной отделке:</w:t>
            </w:r>
          </w:p>
        </w:tc>
      </w:tr>
      <w:tr w:rsidR="00867E30" w:rsidRPr="00867E30" w14:paraId="1973748D" w14:textId="77777777" w:rsidTr="00867E30">
        <w:tc>
          <w:tcPr>
            <w:tcW w:w="9985" w:type="dxa"/>
            <w:tcBorders>
              <w:top w:val="nil"/>
            </w:tcBorders>
          </w:tcPr>
          <w:p w14:paraId="25A3D6C8" w14:textId="77777777" w:rsidR="00867E30" w:rsidRPr="00867E30" w:rsidRDefault="00867E30" w:rsidP="00867E30">
            <w:pPr>
              <w:spacing w:after="0"/>
            </w:pPr>
            <w:r w:rsidRPr="00867E30">
              <w:t xml:space="preserve">Наружная отделка должна быть запроектирована из экологически чистых, безопасных материалов, соответствующих санитарно-эпидемиологическим нормам и правилам и соответствовать архитектурно-художественному облику окружающей застройки (в том числе перспективной). </w:t>
            </w:r>
          </w:p>
        </w:tc>
      </w:tr>
      <w:tr w:rsidR="00867E30" w:rsidRPr="00867E30" w14:paraId="40677A5F" w14:textId="77777777" w:rsidTr="00867E30">
        <w:tc>
          <w:tcPr>
            <w:tcW w:w="9985" w:type="dxa"/>
          </w:tcPr>
          <w:p w14:paraId="7D4AFA0B" w14:textId="77777777" w:rsidR="00867E30" w:rsidRPr="00867E30" w:rsidRDefault="00867E30" w:rsidP="00867E30">
            <w:pPr>
              <w:spacing w:after="0"/>
              <w:jc w:val="center"/>
            </w:pPr>
            <w:r w:rsidRPr="00867E30">
              <w:t>(указываются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наружной отделки объекта на основании вариантов цветовых решений фасадов объекта)</w:t>
            </w:r>
          </w:p>
        </w:tc>
      </w:tr>
    </w:tbl>
    <w:p w14:paraId="5CCE6A73"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43C8827A" w14:textId="77777777" w:rsidTr="00867E30">
        <w:tc>
          <w:tcPr>
            <w:tcW w:w="9985" w:type="dxa"/>
            <w:tcBorders>
              <w:top w:val="nil"/>
              <w:bottom w:val="nil"/>
            </w:tcBorders>
          </w:tcPr>
          <w:p w14:paraId="75D692BE" w14:textId="77777777" w:rsidR="00867E30" w:rsidRPr="00867E30" w:rsidRDefault="00867E30" w:rsidP="00867E30">
            <w:pPr>
              <w:spacing w:after="0"/>
              <w:rPr>
                <w:b/>
              </w:rPr>
            </w:pPr>
            <w:r w:rsidRPr="00867E30">
              <w:rPr>
                <w:b/>
              </w:rPr>
              <w:t>21.16. Требования к обеспечению безопасности объекта при опасных природных процессах и явлениях и техногенных воздействиях:</w:t>
            </w:r>
          </w:p>
        </w:tc>
      </w:tr>
      <w:tr w:rsidR="00867E30" w:rsidRPr="00867E30" w14:paraId="7DB66398" w14:textId="77777777" w:rsidTr="00867E30">
        <w:tc>
          <w:tcPr>
            <w:tcW w:w="9985" w:type="dxa"/>
            <w:tcBorders>
              <w:top w:val="nil"/>
            </w:tcBorders>
          </w:tcPr>
          <w:p w14:paraId="7E425B1B" w14:textId="77777777" w:rsidR="00867E30" w:rsidRPr="00867E30" w:rsidRDefault="00867E30" w:rsidP="00867E30">
            <w:pPr>
              <w:spacing w:after="0"/>
            </w:pPr>
            <w:r w:rsidRPr="00867E30">
              <w:t xml:space="preserve">Сооружения, при необходимости их строительства (определить проектом), на территории должны быть спроектированы и построены таким образом, чтобы в процессе эксплуатации опасные природные процессы и явления и (или) техногенные воздействия не вызывали последствий, указанных в статье 7 Федерального закона «Технический регламент о безопасности зданий и сооружений», и (или) иных событий, создающих угрозу причинения вреда жизни или здоровью людей, имуществу физических или юридических лиц, государственному или муниципальному имуществу, окружающей среде, жизни и здоровью животных и растений. </w:t>
            </w:r>
          </w:p>
          <w:p w14:paraId="52AE2460" w14:textId="77777777" w:rsidR="00867E30" w:rsidRPr="00867E30" w:rsidRDefault="00867E30" w:rsidP="00867E30">
            <w:pPr>
              <w:spacing w:after="0"/>
            </w:pPr>
            <w:r w:rsidRPr="00867E30">
              <w:t>Наличие опасных процессов и явлений и техногенных воздействий уточнить по результатам инженерных изысканий.</w:t>
            </w:r>
          </w:p>
        </w:tc>
      </w:tr>
      <w:tr w:rsidR="00867E30" w:rsidRPr="00867E30" w14:paraId="7C6A4427" w14:textId="77777777" w:rsidTr="00867E30">
        <w:tc>
          <w:tcPr>
            <w:tcW w:w="9985" w:type="dxa"/>
          </w:tcPr>
          <w:p w14:paraId="5917AD90" w14:textId="77777777" w:rsidR="00867E30" w:rsidRPr="00867E30" w:rsidRDefault="00867E30" w:rsidP="00867E30">
            <w:pPr>
              <w:spacing w:after="0"/>
              <w:jc w:val="center"/>
            </w:pPr>
            <w:r w:rsidRPr="00867E30">
              <w:t>(указываются в случае если строительство и эксплуатация объекта планируется в сложных природных условиях)</w:t>
            </w:r>
          </w:p>
        </w:tc>
      </w:tr>
    </w:tbl>
    <w:p w14:paraId="13C57A04"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41154EFE" w14:textId="77777777" w:rsidTr="00867E30">
        <w:tc>
          <w:tcPr>
            <w:tcW w:w="9985" w:type="dxa"/>
            <w:tcBorders>
              <w:top w:val="nil"/>
              <w:bottom w:val="nil"/>
            </w:tcBorders>
          </w:tcPr>
          <w:p w14:paraId="19E6AA05" w14:textId="77777777" w:rsidR="00867E30" w:rsidRPr="00867E30" w:rsidRDefault="00867E30" w:rsidP="00867E30">
            <w:pPr>
              <w:spacing w:after="0"/>
              <w:rPr>
                <w:b/>
              </w:rPr>
            </w:pPr>
            <w:r w:rsidRPr="00867E30">
              <w:rPr>
                <w:b/>
              </w:rPr>
              <w:t>21.17. Требования к инженерной защите территории объекта:</w:t>
            </w:r>
          </w:p>
        </w:tc>
      </w:tr>
      <w:tr w:rsidR="00867E30" w:rsidRPr="00867E30" w14:paraId="1220A443" w14:textId="77777777" w:rsidTr="00867E30">
        <w:tc>
          <w:tcPr>
            <w:tcW w:w="9985" w:type="dxa"/>
            <w:tcBorders>
              <w:top w:val="nil"/>
            </w:tcBorders>
          </w:tcPr>
          <w:p w14:paraId="6984438F" w14:textId="77777777" w:rsidR="00867E30" w:rsidRPr="00867E30" w:rsidRDefault="00867E30" w:rsidP="00867E30">
            <w:pPr>
              <w:spacing w:after="0"/>
            </w:pPr>
            <w:r w:rsidRPr="00867E30">
              <w:t>По результатам инженерных изысканий предусмотреть инженерную защиту (в случае необходимости)</w:t>
            </w:r>
          </w:p>
        </w:tc>
      </w:tr>
      <w:tr w:rsidR="00867E30" w:rsidRPr="00867E30" w14:paraId="03768D7F" w14:textId="77777777" w:rsidTr="00867E30">
        <w:tc>
          <w:tcPr>
            <w:tcW w:w="9985" w:type="dxa"/>
          </w:tcPr>
          <w:p w14:paraId="094A539E" w14:textId="77777777" w:rsidR="00867E30" w:rsidRPr="00867E30" w:rsidRDefault="00867E30" w:rsidP="00867E30">
            <w:pPr>
              <w:spacing w:after="0"/>
              <w:jc w:val="center"/>
            </w:pPr>
            <w:r w:rsidRPr="00867E30">
              <w:t>(указываются в случае если строительство и эксплуатация объекта планируется в сложных природных условиях)</w:t>
            </w:r>
          </w:p>
        </w:tc>
      </w:tr>
    </w:tbl>
    <w:p w14:paraId="761F0458"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76A0622E" w14:textId="77777777" w:rsidTr="00867E30">
        <w:tc>
          <w:tcPr>
            <w:tcW w:w="9985" w:type="dxa"/>
            <w:tcBorders>
              <w:top w:val="nil"/>
              <w:bottom w:val="nil"/>
            </w:tcBorders>
          </w:tcPr>
          <w:p w14:paraId="1EF6A18D" w14:textId="77777777" w:rsidR="00867E30" w:rsidRPr="00867E30" w:rsidRDefault="00867E30" w:rsidP="00867E30">
            <w:pPr>
              <w:spacing w:after="0"/>
              <w:rPr>
                <w:b/>
              </w:rPr>
            </w:pPr>
            <w:r w:rsidRPr="00867E30">
              <w:rPr>
                <w:b/>
              </w:rPr>
              <w:t>22. Требования к технологическим и конструктивным решениям линейного объекта:</w:t>
            </w:r>
          </w:p>
        </w:tc>
      </w:tr>
      <w:tr w:rsidR="00867E30" w:rsidRPr="00867E30" w14:paraId="0E15D984" w14:textId="77777777" w:rsidTr="00867E30">
        <w:tc>
          <w:tcPr>
            <w:tcW w:w="9985" w:type="dxa"/>
            <w:tcBorders>
              <w:top w:val="nil"/>
              <w:bottom w:val="single" w:sz="4" w:space="0" w:color="auto"/>
            </w:tcBorders>
          </w:tcPr>
          <w:p w14:paraId="01E37540" w14:textId="77777777" w:rsidR="00867E30" w:rsidRPr="00867E30" w:rsidRDefault="00867E30" w:rsidP="00867E30">
            <w:pPr>
              <w:spacing w:after="0"/>
            </w:pPr>
            <w:r w:rsidRPr="00867E30">
              <w:t>Отсутствуют</w:t>
            </w:r>
          </w:p>
        </w:tc>
      </w:tr>
      <w:tr w:rsidR="00867E30" w:rsidRPr="00867E30" w14:paraId="60BC06CC" w14:textId="77777777" w:rsidTr="00867E30">
        <w:tc>
          <w:tcPr>
            <w:tcW w:w="9985" w:type="dxa"/>
            <w:tcBorders>
              <w:top w:val="single" w:sz="4" w:space="0" w:color="auto"/>
              <w:bottom w:val="nil"/>
            </w:tcBorders>
          </w:tcPr>
          <w:p w14:paraId="77465872" w14:textId="77777777" w:rsidR="00867E30" w:rsidRPr="00867E30" w:rsidRDefault="00867E30" w:rsidP="00867E30">
            <w:pPr>
              <w:spacing w:after="0"/>
              <w:jc w:val="center"/>
            </w:pPr>
            <w:r w:rsidRPr="00867E30">
              <w:t>(указываются для линейных объектов)</w:t>
            </w:r>
          </w:p>
        </w:tc>
      </w:tr>
      <w:tr w:rsidR="00867E30" w:rsidRPr="00867E30" w14:paraId="2B633FE1" w14:textId="77777777" w:rsidTr="00867E30">
        <w:tc>
          <w:tcPr>
            <w:tcW w:w="9985" w:type="dxa"/>
            <w:tcBorders>
              <w:top w:val="nil"/>
              <w:bottom w:val="nil"/>
            </w:tcBorders>
          </w:tcPr>
          <w:p w14:paraId="285DA3D7" w14:textId="77777777" w:rsidR="00867E30" w:rsidRPr="00867E30" w:rsidRDefault="00867E30" w:rsidP="00867E30">
            <w:pPr>
              <w:spacing w:after="0"/>
              <w:rPr>
                <w:b/>
              </w:rPr>
            </w:pPr>
            <w:r w:rsidRPr="00867E30">
              <w:rPr>
                <w:b/>
              </w:rPr>
              <w:t>23. Требования к зданиям, строениям и сооружениям, входящим в инфраструктуру линейного объекта:</w:t>
            </w:r>
          </w:p>
        </w:tc>
      </w:tr>
      <w:tr w:rsidR="00867E30" w:rsidRPr="00867E30" w14:paraId="3AE9701D" w14:textId="77777777" w:rsidTr="00867E30">
        <w:tc>
          <w:tcPr>
            <w:tcW w:w="9985" w:type="dxa"/>
            <w:tcBorders>
              <w:top w:val="nil"/>
            </w:tcBorders>
          </w:tcPr>
          <w:p w14:paraId="19966D3D" w14:textId="77777777" w:rsidR="00867E30" w:rsidRPr="00867E30" w:rsidRDefault="00867E30" w:rsidP="00867E30">
            <w:pPr>
              <w:spacing w:after="0"/>
            </w:pPr>
            <w:r w:rsidRPr="00867E30">
              <w:t>Должны соответствовать архитектурно-художественному облику окружающей застройки (в том числе перспективной).</w:t>
            </w:r>
          </w:p>
        </w:tc>
      </w:tr>
      <w:tr w:rsidR="00867E30" w:rsidRPr="00867E30" w14:paraId="23F66E9F" w14:textId="77777777" w:rsidTr="00867E30">
        <w:tc>
          <w:tcPr>
            <w:tcW w:w="9985" w:type="dxa"/>
          </w:tcPr>
          <w:p w14:paraId="287ECFCB" w14:textId="77777777" w:rsidR="00867E30" w:rsidRPr="00867E30" w:rsidRDefault="00867E30" w:rsidP="00867E30">
            <w:pPr>
              <w:spacing w:after="0"/>
              <w:jc w:val="center"/>
            </w:pPr>
            <w:r w:rsidRPr="00867E30">
              <w:t>(указываются для линейных объектов)</w:t>
            </w:r>
          </w:p>
        </w:tc>
      </w:tr>
    </w:tbl>
    <w:p w14:paraId="3FFE955D"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2D04DA5A" w14:textId="77777777" w:rsidTr="00867E30">
        <w:tc>
          <w:tcPr>
            <w:tcW w:w="9985" w:type="dxa"/>
            <w:tcBorders>
              <w:top w:val="nil"/>
              <w:bottom w:val="nil"/>
            </w:tcBorders>
          </w:tcPr>
          <w:p w14:paraId="24B4F531" w14:textId="77777777" w:rsidR="00867E30" w:rsidRPr="00867E30" w:rsidRDefault="00867E30" w:rsidP="00867E30">
            <w:pPr>
              <w:spacing w:after="0"/>
              <w:rPr>
                <w:b/>
              </w:rPr>
            </w:pPr>
            <w:r w:rsidRPr="00867E30">
              <w:rPr>
                <w:b/>
              </w:rPr>
              <w:t>24. Требования к инженерно-техническим решениям:</w:t>
            </w:r>
          </w:p>
          <w:p w14:paraId="4D2F1B90" w14:textId="77777777" w:rsidR="00867E30" w:rsidRPr="00867E30" w:rsidRDefault="00867E30" w:rsidP="00867E30">
            <w:pPr>
              <w:spacing w:after="0"/>
              <w:rPr>
                <w:b/>
              </w:rPr>
            </w:pPr>
            <w:r w:rsidRPr="00867E30">
              <w:rPr>
                <w:b/>
              </w:rPr>
              <w:t>24.1. 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14:paraId="23413716" w14:textId="77777777" w:rsidR="00867E30" w:rsidRPr="00867E30" w:rsidRDefault="00867E30" w:rsidP="00867E30">
            <w:pPr>
              <w:spacing w:after="0"/>
            </w:pPr>
            <w:r w:rsidRPr="00867E30">
              <w:t>Предусмотреть программы пусконаладочных работ на технические системы, на которые требуются проверка, испытания и настройка оборудования для достижения параметров, предусмотренных проектом.</w:t>
            </w:r>
          </w:p>
          <w:p w14:paraId="17EAFD51" w14:textId="77777777" w:rsidR="00867E30" w:rsidRPr="00867E30" w:rsidRDefault="00867E30" w:rsidP="00867E30">
            <w:pPr>
              <w:spacing w:after="0"/>
              <w:rPr>
                <w:b/>
              </w:rPr>
            </w:pPr>
            <w:r w:rsidRPr="00867E30">
              <w:rPr>
                <w:b/>
              </w:rPr>
              <w:t>24.1.1. Отопление:</w:t>
            </w:r>
          </w:p>
        </w:tc>
      </w:tr>
      <w:tr w:rsidR="00867E30" w:rsidRPr="00867E30" w14:paraId="6FADC7A5" w14:textId="77777777" w:rsidTr="00867E30">
        <w:tc>
          <w:tcPr>
            <w:tcW w:w="9985" w:type="dxa"/>
            <w:tcBorders>
              <w:top w:val="nil"/>
            </w:tcBorders>
          </w:tcPr>
          <w:p w14:paraId="2E3984F0" w14:textId="77777777" w:rsidR="00867E30" w:rsidRPr="00867E30" w:rsidRDefault="00867E30" w:rsidP="00867E30">
            <w:pPr>
              <w:spacing w:after="0"/>
            </w:pPr>
            <w:r w:rsidRPr="00867E30">
              <w:t>Телекоммуникационные шкафы (ТШ) уличной установки оснащаются приборами (устройствами) на электрическом питании для поддержания температуры внутри ТШ в зимний период. Поддерживаемая температура соответствует требованиям завода-изготовителя оборудования и приборов, размещаемых в ТШ.</w:t>
            </w:r>
          </w:p>
        </w:tc>
      </w:tr>
      <w:tr w:rsidR="00867E30" w:rsidRPr="00867E30" w14:paraId="0693E49F" w14:textId="77777777" w:rsidTr="00867E30">
        <w:tc>
          <w:tcPr>
            <w:tcW w:w="9985" w:type="dxa"/>
          </w:tcPr>
          <w:p w14:paraId="78D10AAF" w14:textId="77777777" w:rsidR="00867E30" w:rsidRPr="00867E30" w:rsidRDefault="00867E30" w:rsidP="00867E30">
            <w:pPr>
              <w:spacing w:after="0"/>
              <w:jc w:val="center"/>
            </w:pPr>
          </w:p>
        </w:tc>
      </w:tr>
    </w:tbl>
    <w:p w14:paraId="72B663C7"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673C604D" w14:textId="77777777" w:rsidTr="00867E30">
        <w:tc>
          <w:tcPr>
            <w:tcW w:w="9985" w:type="dxa"/>
            <w:tcBorders>
              <w:top w:val="nil"/>
              <w:bottom w:val="nil"/>
            </w:tcBorders>
          </w:tcPr>
          <w:p w14:paraId="5A1EB616" w14:textId="77777777" w:rsidR="00867E30" w:rsidRPr="00867E30" w:rsidRDefault="00867E30" w:rsidP="00867E30">
            <w:pPr>
              <w:spacing w:after="0"/>
              <w:rPr>
                <w:b/>
              </w:rPr>
            </w:pPr>
            <w:r w:rsidRPr="00867E30">
              <w:rPr>
                <w:b/>
              </w:rPr>
              <w:t xml:space="preserve">24.1.2. Вентиляция и кондиционирование:  </w:t>
            </w:r>
          </w:p>
        </w:tc>
      </w:tr>
      <w:tr w:rsidR="00867E30" w:rsidRPr="00867E30" w14:paraId="57AA3E90" w14:textId="77777777" w:rsidTr="00867E30">
        <w:tc>
          <w:tcPr>
            <w:tcW w:w="9985" w:type="dxa"/>
            <w:tcBorders>
              <w:top w:val="nil"/>
            </w:tcBorders>
          </w:tcPr>
          <w:p w14:paraId="124762E9" w14:textId="77777777" w:rsidR="00867E30" w:rsidRPr="00867E30" w:rsidRDefault="00867E30" w:rsidP="00867E30">
            <w:pPr>
              <w:spacing w:after="0"/>
            </w:pPr>
            <w:r w:rsidRPr="00867E30">
              <w:t>В ТШ предусмотреть системы вентиляции с учетом назначения и места установки.</w:t>
            </w:r>
          </w:p>
        </w:tc>
      </w:tr>
      <w:tr w:rsidR="00867E30" w:rsidRPr="00867E30" w14:paraId="5BB212CF" w14:textId="77777777" w:rsidTr="00867E30">
        <w:tc>
          <w:tcPr>
            <w:tcW w:w="9985" w:type="dxa"/>
          </w:tcPr>
          <w:p w14:paraId="392F03D0" w14:textId="77777777" w:rsidR="00867E30" w:rsidRPr="00867E30" w:rsidRDefault="00867E30" w:rsidP="00867E30">
            <w:pPr>
              <w:spacing w:after="0"/>
              <w:jc w:val="center"/>
            </w:pPr>
          </w:p>
        </w:tc>
      </w:tr>
    </w:tbl>
    <w:p w14:paraId="59887DA4"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5D9527A8" w14:textId="77777777" w:rsidTr="00867E30">
        <w:tc>
          <w:tcPr>
            <w:tcW w:w="9985" w:type="dxa"/>
            <w:tcBorders>
              <w:top w:val="nil"/>
              <w:bottom w:val="nil"/>
            </w:tcBorders>
          </w:tcPr>
          <w:p w14:paraId="6448F2BD" w14:textId="77777777" w:rsidR="00867E30" w:rsidRPr="00867E30" w:rsidRDefault="00867E30" w:rsidP="00867E30">
            <w:pPr>
              <w:spacing w:after="0"/>
              <w:rPr>
                <w:b/>
              </w:rPr>
            </w:pPr>
            <w:r w:rsidRPr="00867E30">
              <w:rPr>
                <w:b/>
              </w:rPr>
              <w:t>24.1.3. Водопровод:</w:t>
            </w:r>
          </w:p>
        </w:tc>
      </w:tr>
      <w:tr w:rsidR="00867E30" w:rsidRPr="00867E30" w14:paraId="4FFC7056" w14:textId="77777777" w:rsidTr="00867E30">
        <w:tc>
          <w:tcPr>
            <w:tcW w:w="9985" w:type="dxa"/>
            <w:tcBorders>
              <w:top w:val="nil"/>
            </w:tcBorders>
          </w:tcPr>
          <w:p w14:paraId="3E1F408F" w14:textId="77777777" w:rsidR="00867E30" w:rsidRPr="00867E30" w:rsidRDefault="00867E30" w:rsidP="00867E30">
            <w:pPr>
              <w:spacing w:after="0"/>
            </w:pPr>
            <w:r w:rsidRPr="00867E30">
              <w:t>Не требуется</w:t>
            </w:r>
          </w:p>
        </w:tc>
      </w:tr>
      <w:tr w:rsidR="00867E30" w:rsidRPr="00867E30" w14:paraId="00F9D4B4" w14:textId="77777777" w:rsidTr="00867E30">
        <w:tc>
          <w:tcPr>
            <w:tcW w:w="9985" w:type="dxa"/>
          </w:tcPr>
          <w:p w14:paraId="226E6A89" w14:textId="77777777" w:rsidR="00867E30" w:rsidRPr="00867E30" w:rsidRDefault="00867E30" w:rsidP="00867E30">
            <w:pPr>
              <w:spacing w:after="0"/>
              <w:jc w:val="center"/>
            </w:pPr>
          </w:p>
        </w:tc>
      </w:tr>
    </w:tbl>
    <w:p w14:paraId="0B61A315"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6E2240CC" w14:textId="77777777" w:rsidTr="00867E30">
        <w:tc>
          <w:tcPr>
            <w:tcW w:w="9985" w:type="dxa"/>
            <w:tcBorders>
              <w:top w:val="nil"/>
              <w:bottom w:val="nil"/>
            </w:tcBorders>
          </w:tcPr>
          <w:p w14:paraId="3BBA1E1E" w14:textId="77777777" w:rsidR="00867E30" w:rsidRPr="00867E30" w:rsidRDefault="00867E30" w:rsidP="00867E30">
            <w:pPr>
              <w:spacing w:after="0"/>
              <w:rPr>
                <w:b/>
              </w:rPr>
            </w:pPr>
            <w:r w:rsidRPr="00867E30">
              <w:rPr>
                <w:b/>
              </w:rPr>
              <w:t>24.1.4. Канализация:</w:t>
            </w:r>
          </w:p>
        </w:tc>
      </w:tr>
      <w:tr w:rsidR="00867E30" w:rsidRPr="00867E30" w14:paraId="6F9E2832" w14:textId="77777777" w:rsidTr="00867E30">
        <w:tc>
          <w:tcPr>
            <w:tcW w:w="9985" w:type="dxa"/>
            <w:tcBorders>
              <w:top w:val="nil"/>
            </w:tcBorders>
          </w:tcPr>
          <w:p w14:paraId="331CB6D0" w14:textId="77777777" w:rsidR="00867E30" w:rsidRPr="00867E30" w:rsidRDefault="00867E30" w:rsidP="00867E30">
            <w:pPr>
              <w:spacing w:after="0"/>
            </w:pPr>
            <w:r w:rsidRPr="00867E30">
              <w:t>Не требуется</w:t>
            </w:r>
          </w:p>
        </w:tc>
      </w:tr>
      <w:tr w:rsidR="00867E30" w:rsidRPr="00867E30" w14:paraId="3794DCE6" w14:textId="77777777" w:rsidTr="00867E30">
        <w:tc>
          <w:tcPr>
            <w:tcW w:w="9985" w:type="dxa"/>
          </w:tcPr>
          <w:p w14:paraId="2178EFD1" w14:textId="77777777" w:rsidR="00867E30" w:rsidRPr="00867E30" w:rsidRDefault="00867E30" w:rsidP="00867E30">
            <w:pPr>
              <w:spacing w:after="0"/>
              <w:jc w:val="center"/>
            </w:pPr>
          </w:p>
        </w:tc>
      </w:tr>
    </w:tbl>
    <w:p w14:paraId="64EB3154"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2BEDB9C8" w14:textId="77777777" w:rsidTr="00867E30">
        <w:tc>
          <w:tcPr>
            <w:tcW w:w="9985" w:type="dxa"/>
            <w:tcBorders>
              <w:top w:val="nil"/>
              <w:bottom w:val="nil"/>
            </w:tcBorders>
          </w:tcPr>
          <w:p w14:paraId="2DD05230" w14:textId="77777777" w:rsidR="00867E30" w:rsidRPr="00867E30" w:rsidRDefault="00867E30" w:rsidP="00867E30">
            <w:pPr>
              <w:spacing w:after="0"/>
              <w:rPr>
                <w:b/>
              </w:rPr>
            </w:pPr>
            <w:r w:rsidRPr="00867E30">
              <w:rPr>
                <w:b/>
              </w:rPr>
              <w:t>24.1.5. Электроснабжение:</w:t>
            </w:r>
          </w:p>
        </w:tc>
      </w:tr>
      <w:tr w:rsidR="00867E30" w:rsidRPr="00867E30" w14:paraId="63D2A112" w14:textId="77777777" w:rsidTr="00867E30">
        <w:tc>
          <w:tcPr>
            <w:tcW w:w="9985" w:type="dxa"/>
            <w:tcBorders>
              <w:top w:val="nil"/>
            </w:tcBorders>
          </w:tcPr>
          <w:p w14:paraId="59FCE5ED" w14:textId="77777777" w:rsidR="00867E30" w:rsidRPr="00867E30" w:rsidRDefault="00867E30" w:rsidP="00867E30">
            <w:pPr>
              <w:spacing w:after="0"/>
            </w:pPr>
            <w:r w:rsidRPr="00867E30">
              <w:t>Подключение систем КСБ ТП выполнить к сетям электроснабжения 0,4 кВ тех объектов, на которых системы размещаются (далее – Объекты размещения), в соответствии с полученными техническими условиями. Присоединяемую мощность потребителей объекта и категорию электроснабжения определить проектом.</w:t>
            </w:r>
          </w:p>
          <w:p w14:paraId="560D9EBF" w14:textId="77777777" w:rsidR="00867E30" w:rsidRPr="00867E30" w:rsidRDefault="00867E30" w:rsidP="00867E30">
            <w:pPr>
              <w:spacing w:after="0"/>
            </w:pPr>
            <w:r w:rsidRPr="00867E30">
              <w:t>Учет электроэнергии осуществляется приборами учета Объектов размещения.</w:t>
            </w:r>
          </w:p>
          <w:p w14:paraId="638FE392" w14:textId="77777777" w:rsidR="00867E30" w:rsidRPr="00867E30" w:rsidRDefault="00867E30" w:rsidP="00867E30">
            <w:pPr>
              <w:spacing w:after="0"/>
            </w:pPr>
            <w:r w:rsidRPr="00867E30">
              <w:t>Предусмотреть наружное освещение территории объекта с установкой фонарей с энергоэффективными светодиодными источниками света (в случае недостаточности освещённости на Объектах размещения). Протяженность сети освещения 300 м (уточнить проектом) Светотехнические и электроустановочные изделия предусмотреть отечественных производителей.</w:t>
            </w:r>
          </w:p>
          <w:p w14:paraId="221A3E3E" w14:textId="77777777" w:rsidR="00867E30" w:rsidRPr="00867E30" w:rsidRDefault="00867E30" w:rsidP="00867E30">
            <w:pPr>
              <w:spacing w:after="0"/>
            </w:pPr>
            <w:r w:rsidRPr="00867E30">
              <w:t>Кабельные линии выполнить в грунте, либо по порам канатных дорог согласно требованиям, в соответствующих разделах данного Задания. При пересечении с подземными коммуникациями и прохождении под дорогами кабели прокладывать в защитных трубах. Марку и сечение кабельных линий, определить проектом с учетом строительства в сейсмических районах. Решения уточнить проектом.</w:t>
            </w:r>
          </w:p>
        </w:tc>
      </w:tr>
      <w:tr w:rsidR="00867E30" w:rsidRPr="00867E30" w14:paraId="404AAE74" w14:textId="77777777" w:rsidTr="00867E30">
        <w:tc>
          <w:tcPr>
            <w:tcW w:w="9985" w:type="dxa"/>
          </w:tcPr>
          <w:p w14:paraId="227A137F" w14:textId="77777777" w:rsidR="00867E30" w:rsidRPr="00867E30" w:rsidRDefault="00867E30" w:rsidP="00867E30">
            <w:pPr>
              <w:spacing w:after="0"/>
              <w:jc w:val="center"/>
            </w:pPr>
          </w:p>
        </w:tc>
      </w:tr>
    </w:tbl>
    <w:p w14:paraId="0C135E47"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532D90B4" w14:textId="77777777" w:rsidTr="00867E30">
        <w:tc>
          <w:tcPr>
            <w:tcW w:w="9985" w:type="dxa"/>
            <w:tcBorders>
              <w:top w:val="nil"/>
              <w:bottom w:val="nil"/>
            </w:tcBorders>
          </w:tcPr>
          <w:p w14:paraId="5E147DDE" w14:textId="77777777" w:rsidR="00867E30" w:rsidRPr="00867E30" w:rsidRDefault="00867E30" w:rsidP="00867E30">
            <w:pPr>
              <w:spacing w:after="0"/>
              <w:rPr>
                <w:b/>
              </w:rPr>
            </w:pPr>
            <w:r w:rsidRPr="00867E30">
              <w:rPr>
                <w:b/>
              </w:rPr>
              <w:t>24.1.6. Телефонизация:</w:t>
            </w:r>
          </w:p>
        </w:tc>
      </w:tr>
      <w:tr w:rsidR="00867E30" w:rsidRPr="00867E30" w14:paraId="44B31792" w14:textId="77777777" w:rsidTr="00867E30">
        <w:tc>
          <w:tcPr>
            <w:tcW w:w="9985" w:type="dxa"/>
            <w:tcBorders>
              <w:top w:val="nil"/>
            </w:tcBorders>
          </w:tcPr>
          <w:p w14:paraId="1615282E" w14:textId="77777777" w:rsidR="00867E30" w:rsidRPr="00867E30" w:rsidRDefault="00867E30" w:rsidP="00867E30">
            <w:pPr>
              <w:spacing w:after="0"/>
            </w:pPr>
            <w:r w:rsidRPr="00867E30">
              <w:t>Не требуется.</w:t>
            </w:r>
          </w:p>
        </w:tc>
      </w:tr>
      <w:tr w:rsidR="00867E30" w:rsidRPr="00867E30" w14:paraId="6F6AB122" w14:textId="77777777" w:rsidTr="00867E30">
        <w:tc>
          <w:tcPr>
            <w:tcW w:w="9985" w:type="dxa"/>
          </w:tcPr>
          <w:p w14:paraId="259C11FC" w14:textId="77777777" w:rsidR="00867E30" w:rsidRPr="00867E30" w:rsidRDefault="00867E30" w:rsidP="00867E30">
            <w:pPr>
              <w:spacing w:after="0"/>
              <w:jc w:val="center"/>
            </w:pPr>
          </w:p>
        </w:tc>
      </w:tr>
    </w:tbl>
    <w:p w14:paraId="6B1A5538"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0D86D327" w14:textId="77777777" w:rsidTr="00867E30">
        <w:tc>
          <w:tcPr>
            <w:tcW w:w="9985" w:type="dxa"/>
            <w:tcBorders>
              <w:top w:val="nil"/>
              <w:bottom w:val="nil"/>
            </w:tcBorders>
          </w:tcPr>
          <w:p w14:paraId="6C442686" w14:textId="77777777" w:rsidR="00867E30" w:rsidRPr="00867E30" w:rsidRDefault="00867E30" w:rsidP="00867E30">
            <w:pPr>
              <w:spacing w:after="0"/>
              <w:rPr>
                <w:b/>
              </w:rPr>
            </w:pPr>
            <w:r w:rsidRPr="00867E30">
              <w:rPr>
                <w:b/>
              </w:rPr>
              <w:t>24.1.7. Радиофикация:</w:t>
            </w:r>
          </w:p>
        </w:tc>
      </w:tr>
      <w:tr w:rsidR="00867E30" w:rsidRPr="00867E30" w14:paraId="451B8D27" w14:textId="77777777" w:rsidTr="00867E30">
        <w:tc>
          <w:tcPr>
            <w:tcW w:w="9985" w:type="dxa"/>
            <w:tcBorders>
              <w:top w:val="nil"/>
            </w:tcBorders>
          </w:tcPr>
          <w:p w14:paraId="085F2503" w14:textId="77777777" w:rsidR="00867E30" w:rsidRPr="00867E30" w:rsidRDefault="00867E30" w:rsidP="00867E30">
            <w:pPr>
              <w:spacing w:after="0"/>
            </w:pPr>
            <w:r w:rsidRPr="00867E30">
              <w:t>Радиофикацию объекта выполнить с использованием эфирного радиоприемника (разместить в ОДУ МФЦ) с выдачей радиосигнала сигнала в СРО ССОИ.</w:t>
            </w:r>
          </w:p>
        </w:tc>
      </w:tr>
      <w:tr w:rsidR="00867E30" w:rsidRPr="00867E30" w14:paraId="01581BEC" w14:textId="77777777" w:rsidTr="00867E30">
        <w:tc>
          <w:tcPr>
            <w:tcW w:w="9985" w:type="dxa"/>
          </w:tcPr>
          <w:p w14:paraId="4D02D953" w14:textId="77777777" w:rsidR="00867E30" w:rsidRPr="00867E30" w:rsidRDefault="00867E30" w:rsidP="00867E30">
            <w:pPr>
              <w:spacing w:after="0"/>
              <w:jc w:val="center"/>
            </w:pPr>
          </w:p>
        </w:tc>
      </w:tr>
    </w:tbl>
    <w:p w14:paraId="2C33ED40"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213D79C0" w14:textId="77777777" w:rsidTr="00867E30">
        <w:tc>
          <w:tcPr>
            <w:tcW w:w="9985" w:type="dxa"/>
            <w:tcBorders>
              <w:top w:val="nil"/>
              <w:bottom w:val="nil"/>
            </w:tcBorders>
          </w:tcPr>
          <w:p w14:paraId="5F2172C9" w14:textId="77777777" w:rsidR="00867E30" w:rsidRPr="00867E30" w:rsidRDefault="00867E30" w:rsidP="00867E30">
            <w:pPr>
              <w:spacing w:after="0"/>
              <w:rPr>
                <w:b/>
              </w:rPr>
            </w:pPr>
            <w:r w:rsidRPr="00867E30">
              <w:rPr>
                <w:b/>
              </w:rPr>
              <w:t>24.1.8. Информационно-телекоммуникационная сеть «Интернет»:</w:t>
            </w:r>
          </w:p>
        </w:tc>
      </w:tr>
      <w:tr w:rsidR="00867E30" w:rsidRPr="00867E30" w14:paraId="68306524" w14:textId="77777777" w:rsidTr="00867E30">
        <w:tc>
          <w:tcPr>
            <w:tcW w:w="9985" w:type="dxa"/>
            <w:tcBorders>
              <w:top w:val="nil"/>
            </w:tcBorders>
          </w:tcPr>
          <w:p w14:paraId="4E748C1F" w14:textId="77777777" w:rsidR="00867E30" w:rsidRPr="00867E30" w:rsidRDefault="00867E30" w:rsidP="00867E30">
            <w:pPr>
              <w:spacing w:after="0"/>
            </w:pPr>
            <w:r w:rsidRPr="00867E30">
              <w:t>Не требуется.</w:t>
            </w:r>
          </w:p>
        </w:tc>
      </w:tr>
      <w:tr w:rsidR="00867E30" w:rsidRPr="00867E30" w14:paraId="0A4FB3A4" w14:textId="77777777" w:rsidTr="00867E30">
        <w:tc>
          <w:tcPr>
            <w:tcW w:w="9985" w:type="dxa"/>
          </w:tcPr>
          <w:p w14:paraId="23A4F4CA" w14:textId="77777777" w:rsidR="00867E30" w:rsidRPr="00867E30" w:rsidRDefault="00867E30" w:rsidP="00867E30">
            <w:pPr>
              <w:spacing w:after="0"/>
              <w:jc w:val="center"/>
            </w:pPr>
          </w:p>
        </w:tc>
      </w:tr>
    </w:tbl>
    <w:p w14:paraId="2EAB4E48"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403A698A" w14:textId="77777777" w:rsidTr="00867E30">
        <w:tc>
          <w:tcPr>
            <w:tcW w:w="9985" w:type="dxa"/>
            <w:tcBorders>
              <w:top w:val="nil"/>
              <w:bottom w:val="nil"/>
            </w:tcBorders>
          </w:tcPr>
          <w:p w14:paraId="7CE6E05E" w14:textId="77777777" w:rsidR="00867E30" w:rsidRPr="00867E30" w:rsidRDefault="00867E30" w:rsidP="00867E30">
            <w:pPr>
              <w:spacing w:after="0"/>
              <w:rPr>
                <w:b/>
              </w:rPr>
            </w:pPr>
            <w:r w:rsidRPr="00867E30">
              <w:rPr>
                <w:b/>
              </w:rPr>
              <w:t>24.1.9. Телевидение:</w:t>
            </w:r>
          </w:p>
        </w:tc>
      </w:tr>
      <w:tr w:rsidR="00867E30" w:rsidRPr="00867E30" w14:paraId="5339303C" w14:textId="77777777" w:rsidTr="00867E30">
        <w:tc>
          <w:tcPr>
            <w:tcW w:w="9985" w:type="dxa"/>
            <w:tcBorders>
              <w:top w:val="nil"/>
            </w:tcBorders>
          </w:tcPr>
          <w:p w14:paraId="1BEFA27C" w14:textId="77777777" w:rsidR="00867E30" w:rsidRPr="00867E30" w:rsidRDefault="00867E30" w:rsidP="00867E30">
            <w:pPr>
              <w:spacing w:after="0"/>
            </w:pPr>
            <w:r w:rsidRPr="00867E30">
              <w:t>Не требуется.</w:t>
            </w:r>
          </w:p>
        </w:tc>
      </w:tr>
      <w:tr w:rsidR="00867E30" w:rsidRPr="00867E30" w14:paraId="107D4814" w14:textId="77777777" w:rsidTr="00867E30">
        <w:tc>
          <w:tcPr>
            <w:tcW w:w="9985" w:type="dxa"/>
          </w:tcPr>
          <w:p w14:paraId="53FC48AF" w14:textId="77777777" w:rsidR="00867E30" w:rsidRPr="00867E30" w:rsidRDefault="00867E30" w:rsidP="00867E30">
            <w:pPr>
              <w:spacing w:after="0"/>
              <w:jc w:val="center"/>
            </w:pPr>
          </w:p>
        </w:tc>
      </w:tr>
    </w:tbl>
    <w:p w14:paraId="3142ED53"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1CC926F1" w14:textId="77777777" w:rsidTr="00867E30">
        <w:tc>
          <w:tcPr>
            <w:tcW w:w="9985" w:type="dxa"/>
            <w:tcBorders>
              <w:top w:val="nil"/>
              <w:bottom w:val="nil"/>
            </w:tcBorders>
          </w:tcPr>
          <w:p w14:paraId="6F975C9F" w14:textId="77777777" w:rsidR="00867E30" w:rsidRPr="00867E30" w:rsidRDefault="00867E30" w:rsidP="00867E30">
            <w:pPr>
              <w:spacing w:after="0"/>
              <w:rPr>
                <w:b/>
              </w:rPr>
            </w:pPr>
            <w:r w:rsidRPr="00867E30">
              <w:rPr>
                <w:b/>
              </w:rPr>
              <w:t>24.1.10. Газификация:</w:t>
            </w:r>
          </w:p>
        </w:tc>
      </w:tr>
      <w:tr w:rsidR="00867E30" w:rsidRPr="00867E30" w14:paraId="307ED933" w14:textId="77777777" w:rsidTr="00867E30">
        <w:tc>
          <w:tcPr>
            <w:tcW w:w="9985" w:type="dxa"/>
            <w:tcBorders>
              <w:top w:val="nil"/>
            </w:tcBorders>
          </w:tcPr>
          <w:p w14:paraId="6BE7A3AB" w14:textId="77777777" w:rsidR="00867E30" w:rsidRPr="00867E30" w:rsidRDefault="00867E30" w:rsidP="00867E30">
            <w:pPr>
              <w:spacing w:after="0"/>
            </w:pPr>
            <w:r w:rsidRPr="00867E30">
              <w:t>Не требуется.</w:t>
            </w:r>
          </w:p>
        </w:tc>
      </w:tr>
      <w:tr w:rsidR="00867E30" w:rsidRPr="00867E30" w14:paraId="19313B50" w14:textId="77777777" w:rsidTr="00867E30">
        <w:tc>
          <w:tcPr>
            <w:tcW w:w="9985" w:type="dxa"/>
          </w:tcPr>
          <w:p w14:paraId="0D5F3998" w14:textId="77777777" w:rsidR="00867E30" w:rsidRPr="00867E30" w:rsidRDefault="00867E30" w:rsidP="00867E30">
            <w:pPr>
              <w:spacing w:after="0"/>
              <w:jc w:val="center"/>
            </w:pPr>
          </w:p>
        </w:tc>
      </w:tr>
    </w:tbl>
    <w:p w14:paraId="10BD1D4B"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6850C981" w14:textId="77777777" w:rsidTr="00867E30">
        <w:tc>
          <w:tcPr>
            <w:tcW w:w="9985" w:type="dxa"/>
            <w:tcBorders>
              <w:top w:val="nil"/>
              <w:bottom w:val="nil"/>
            </w:tcBorders>
          </w:tcPr>
          <w:p w14:paraId="421986AF" w14:textId="77777777" w:rsidR="00867E30" w:rsidRPr="00867E30" w:rsidRDefault="00867E30" w:rsidP="00867E30">
            <w:pPr>
              <w:spacing w:after="0"/>
              <w:rPr>
                <w:b/>
              </w:rPr>
            </w:pPr>
            <w:r w:rsidRPr="00867E30">
              <w:rPr>
                <w:b/>
              </w:rPr>
              <w:t>24.1.11. Автоматизация и диспетчеризация:</w:t>
            </w:r>
          </w:p>
        </w:tc>
      </w:tr>
      <w:tr w:rsidR="00867E30" w:rsidRPr="00867E30" w14:paraId="41D2574B" w14:textId="77777777" w:rsidTr="00867E30">
        <w:tc>
          <w:tcPr>
            <w:tcW w:w="9985" w:type="dxa"/>
            <w:tcBorders>
              <w:top w:val="nil"/>
            </w:tcBorders>
          </w:tcPr>
          <w:p w14:paraId="7E4F4335" w14:textId="77777777" w:rsidR="00867E30" w:rsidRPr="00867E30" w:rsidRDefault="00867E30" w:rsidP="00867E30">
            <w:pPr>
              <w:spacing w:after="0"/>
            </w:pPr>
            <w:r w:rsidRPr="00867E30">
              <w:t>Не требуется.</w:t>
            </w:r>
          </w:p>
        </w:tc>
      </w:tr>
      <w:tr w:rsidR="00867E30" w:rsidRPr="00867E30" w14:paraId="663197F5" w14:textId="77777777" w:rsidTr="00867E30">
        <w:tc>
          <w:tcPr>
            <w:tcW w:w="9985" w:type="dxa"/>
          </w:tcPr>
          <w:p w14:paraId="3D6BA8A5" w14:textId="77777777" w:rsidR="00867E30" w:rsidRPr="00867E30" w:rsidRDefault="00867E30" w:rsidP="00867E30">
            <w:pPr>
              <w:spacing w:after="0"/>
              <w:jc w:val="center"/>
            </w:pPr>
          </w:p>
        </w:tc>
      </w:tr>
    </w:tbl>
    <w:p w14:paraId="179F7FED"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347D8C2B" w14:textId="77777777" w:rsidTr="00867E30">
        <w:tc>
          <w:tcPr>
            <w:tcW w:w="9985" w:type="dxa"/>
            <w:tcBorders>
              <w:top w:val="nil"/>
              <w:bottom w:val="nil"/>
            </w:tcBorders>
          </w:tcPr>
          <w:p w14:paraId="5CFB6C7B" w14:textId="1E3D75BD" w:rsidR="00867E30" w:rsidRPr="00867E30" w:rsidRDefault="00867E30" w:rsidP="00867E30">
            <w:pPr>
              <w:spacing w:after="0"/>
              <w:rPr>
                <w:b/>
              </w:rPr>
            </w:pPr>
            <w:r w:rsidRPr="00867E30">
              <w:rPr>
                <w:b/>
              </w:rPr>
              <w:t>24.1.12. Структурированная кабельная система (СКС):</w:t>
            </w:r>
          </w:p>
        </w:tc>
      </w:tr>
      <w:tr w:rsidR="00867E30" w:rsidRPr="00867E30" w14:paraId="3F0376E6" w14:textId="77777777" w:rsidTr="00867E30">
        <w:tc>
          <w:tcPr>
            <w:tcW w:w="9985" w:type="dxa"/>
            <w:tcBorders>
              <w:top w:val="nil"/>
            </w:tcBorders>
          </w:tcPr>
          <w:p w14:paraId="4F770D29" w14:textId="77777777" w:rsidR="00867E30" w:rsidRPr="00867E30" w:rsidRDefault="00867E30" w:rsidP="00867E30">
            <w:pPr>
              <w:spacing w:after="0"/>
            </w:pPr>
            <w:r w:rsidRPr="00867E30">
              <w:t>Телекоммуникационный шкаф для оборудования ССОИ (ТШ ССОИ) разместить в помещении оперативной диспетчерской службы (ОДС, пом. № 221). При необходимости, в ОДС нарастить количество портов СКС в целях подключения АРМов, рабочих станций и другого IP-оборудования. Розетки подключаются к свободным портам коммутатора СПД-СБ (установлен в ТШ-СОТ в ОДС), либо в ТШ-СОТ устанавливается дополнительный коммутатор уровня L2 (подключение аналогично к коммутатору СПД-СБ)</w:t>
            </w:r>
          </w:p>
          <w:p w14:paraId="2540B8EF" w14:textId="77777777" w:rsidR="00867E30" w:rsidRPr="00867E30" w:rsidRDefault="00867E30" w:rsidP="00867E30">
            <w:pPr>
              <w:spacing w:after="0"/>
            </w:pPr>
            <w:r w:rsidRPr="00867E30">
              <w:t>СКС строится в соответствии с требованиями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Предусмотреть проектом СКС категории 5е.</w:t>
            </w:r>
          </w:p>
        </w:tc>
      </w:tr>
      <w:tr w:rsidR="00867E30" w:rsidRPr="00867E30" w14:paraId="14B4B585" w14:textId="77777777" w:rsidTr="00867E30">
        <w:tc>
          <w:tcPr>
            <w:tcW w:w="9985" w:type="dxa"/>
          </w:tcPr>
          <w:p w14:paraId="02F539BD" w14:textId="77777777" w:rsidR="00867E30" w:rsidRPr="00867E30" w:rsidRDefault="00867E30" w:rsidP="00867E30">
            <w:pPr>
              <w:spacing w:after="0"/>
              <w:jc w:val="center"/>
            </w:pPr>
          </w:p>
        </w:tc>
      </w:tr>
    </w:tbl>
    <w:p w14:paraId="73A46916"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5DD83472" w14:textId="77777777" w:rsidTr="00867E30">
        <w:tc>
          <w:tcPr>
            <w:tcW w:w="9985" w:type="dxa"/>
            <w:tcBorders>
              <w:top w:val="nil"/>
              <w:bottom w:val="nil"/>
            </w:tcBorders>
          </w:tcPr>
          <w:p w14:paraId="05606390" w14:textId="77777777" w:rsidR="00867E30" w:rsidRPr="00867E30" w:rsidRDefault="00867E30" w:rsidP="00867E30">
            <w:pPr>
              <w:spacing w:after="0"/>
              <w:rPr>
                <w:b/>
              </w:rPr>
            </w:pPr>
            <w:r w:rsidRPr="00867E30">
              <w:rPr>
                <w:b/>
              </w:rPr>
              <w:t>24.1.13 Комплексная автоматизированная парковочная система (КАПС):</w:t>
            </w:r>
          </w:p>
        </w:tc>
      </w:tr>
      <w:tr w:rsidR="00867E30" w:rsidRPr="00867E30" w14:paraId="03B9E691" w14:textId="77777777" w:rsidTr="00867E30">
        <w:tc>
          <w:tcPr>
            <w:tcW w:w="9985" w:type="dxa"/>
            <w:tcBorders>
              <w:top w:val="nil"/>
            </w:tcBorders>
          </w:tcPr>
          <w:p w14:paraId="4A60EEE7" w14:textId="77777777" w:rsidR="00867E30" w:rsidRPr="00867E30" w:rsidRDefault="00867E30" w:rsidP="00867E30">
            <w:pPr>
              <w:spacing w:after="0"/>
            </w:pPr>
            <w:r w:rsidRPr="00867E30">
              <w:t>Не требуется.</w:t>
            </w:r>
          </w:p>
        </w:tc>
      </w:tr>
      <w:tr w:rsidR="00867E30" w:rsidRPr="00867E30" w14:paraId="5AAEBEB0" w14:textId="77777777" w:rsidTr="00867E30">
        <w:tc>
          <w:tcPr>
            <w:tcW w:w="9985" w:type="dxa"/>
          </w:tcPr>
          <w:p w14:paraId="0DCF0991" w14:textId="77777777" w:rsidR="00867E30" w:rsidRPr="00867E30" w:rsidRDefault="00867E30" w:rsidP="00867E30">
            <w:pPr>
              <w:spacing w:after="0"/>
              <w:jc w:val="center"/>
            </w:pPr>
          </w:p>
        </w:tc>
      </w:tr>
    </w:tbl>
    <w:p w14:paraId="7CD65CEC"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109A72AB" w14:textId="77777777" w:rsidTr="00867E30">
        <w:tc>
          <w:tcPr>
            <w:tcW w:w="9985" w:type="dxa"/>
            <w:tcBorders>
              <w:top w:val="nil"/>
              <w:bottom w:val="nil"/>
            </w:tcBorders>
          </w:tcPr>
          <w:p w14:paraId="46B7B4A8" w14:textId="77777777" w:rsidR="00867E30" w:rsidRPr="00867E30" w:rsidRDefault="00867E30" w:rsidP="00867E30">
            <w:pPr>
              <w:spacing w:after="0"/>
              <w:rPr>
                <w:b/>
              </w:rPr>
            </w:pPr>
            <w:r w:rsidRPr="00867E30">
              <w:rPr>
                <w:b/>
              </w:rPr>
              <w:t>24.1.14 Система передачи данных систем связи (СПД-СС):</w:t>
            </w:r>
          </w:p>
        </w:tc>
      </w:tr>
      <w:tr w:rsidR="00867E30" w:rsidRPr="00867E30" w14:paraId="43F51D98" w14:textId="77777777" w:rsidTr="00867E30">
        <w:tc>
          <w:tcPr>
            <w:tcW w:w="9985" w:type="dxa"/>
            <w:tcBorders>
              <w:top w:val="nil"/>
            </w:tcBorders>
          </w:tcPr>
          <w:p w14:paraId="102DB13D" w14:textId="77777777" w:rsidR="00867E30" w:rsidRPr="00867E30" w:rsidRDefault="00867E30" w:rsidP="00867E30">
            <w:pPr>
              <w:spacing w:after="0"/>
            </w:pPr>
            <w:r w:rsidRPr="00867E30">
              <w:t>Не требуется.</w:t>
            </w:r>
          </w:p>
        </w:tc>
      </w:tr>
      <w:tr w:rsidR="00867E30" w:rsidRPr="00867E30" w14:paraId="341CC622" w14:textId="77777777" w:rsidTr="00867E30">
        <w:tc>
          <w:tcPr>
            <w:tcW w:w="9985" w:type="dxa"/>
          </w:tcPr>
          <w:p w14:paraId="2D7D1F0B" w14:textId="77777777" w:rsidR="00867E30" w:rsidRPr="00867E30" w:rsidRDefault="00867E30" w:rsidP="00867E30">
            <w:pPr>
              <w:spacing w:after="0"/>
              <w:jc w:val="center"/>
            </w:pPr>
          </w:p>
        </w:tc>
      </w:tr>
    </w:tbl>
    <w:p w14:paraId="4EE9D7B9"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027402B5" w14:textId="77777777" w:rsidTr="00867E30">
        <w:tc>
          <w:tcPr>
            <w:tcW w:w="9985" w:type="dxa"/>
            <w:tcBorders>
              <w:top w:val="nil"/>
              <w:bottom w:val="nil"/>
            </w:tcBorders>
          </w:tcPr>
          <w:p w14:paraId="7C05B815" w14:textId="77777777" w:rsidR="00867E30" w:rsidRPr="00867E30" w:rsidRDefault="00867E30" w:rsidP="00867E30">
            <w:pPr>
              <w:spacing w:after="0"/>
              <w:rPr>
                <w:b/>
              </w:rPr>
            </w:pPr>
            <w:r w:rsidRPr="00867E30">
              <w:rPr>
                <w:b/>
              </w:rPr>
              <w:t>24.1.15 Системы противопожарной защиты:</w:t>
            </w:r>
          </w:p>
        </w:tc>
      </w:tr>
      <w:tr w:rsidR="00867E30" w:rsidRPr="00867E30" w14:paraId="7018FD01" w14:textId="77777777" w:rsidTr="00867E30">
        <w:tc>
          <w:tcPr>
            <w:tcW w:w="9985" w:type="dxa"/>
            <w:tcBorders>
              <w:top w:val="nil"/>
            </w:tcBorders>
          </w:tcPr>
          <w:p w14:paraId="37987DA5" w14:textId="77777777" w:rsidR="00867E30" w:rsidRPr="00867E30" w:rsidRDefault="00867E30" w:rsidP="00867E30">
            <w:pPr>
              <w:spacing w:after="0"/>
            </w:pPr>
            <w:r w:rsidRPr="00867E30">
              <w:t>Не требуется.</w:t>
            </w:r>
          </w:p>
        </w:tc>
      </w:tr>
      <w:tr w:rsidR="00867E30" w:rsidRPr="00867E30" w14:paraId="1B9063E0" w14:textId="77777777" w:rsidTr="00867E30">
        <w:tc>
          <w:tcPr>
            <w:tcW w:w="9985" w:type="dxa"/>
          </w:tcPr>
          <w:p w14:paraId="09AF0CF2" w14:textId="77777777" w:rsidR="00867E30" w:rsidRPr="00867E30" w:rsidRDefault="00867E30" w:rsidP="00867E30">
            <w:pPr>
              <w:spacing w:after="0"/>
              <w:jc w:val="center"/>
            </w:pPr>
          </w:p>
        </w:tc>
      </w:tr>
    </w:tbl>
    <w:p w14:paraId="0D54588D"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6225E929" w14:textId="77777777" w:rsidTr="00867E30">
        <w:tc>
          <w:tcPr>
            <w:tcW w:w="9985" w:type="dxa"/>
            <w:tcBorders>
              <w:top w:val="nil"/>
              <w:bottom w:val="nil"/>
            </w:tcBorders>
          </w:tcPr>
          <w:p w14:paraId="77D5DA55" w14:textId="77777777" w:rsidR="00867E30" w:rsidRPr="00867E30" w:rsidRDefault="00867E30" w:rsidP="00867E30">
            <w:pPr>
              <w:spacing w:after="0"/>
              <w:rPr>
                <w:b/>
              </w:rPr>
            </w:pPr>
            <w:r w:rsidRPr="00867E30">
              <w:rPr>
                <w:b/>
              </w:rPr>
              <w:t>24.1.16 Система вызова персонала для МГН:</w:t>
            </w:r>
          </w:p>
        </w:tc>
      </w:tr>
      <w:tr w:rsidR="00867E30" w:rsidRPr="00867E30" w14:paraId="29101800" w14:textId="77777777" w:rsidTr="00867E30">
        <w:tc>
          <w:tcPr>
            <w:tcW w:w="9985" w:type="dxa"/>
            <w:tcBorders>
              <w:top w:val="nil"/>
            </w:tcBorders>
          </w:tcPr>
          <w:p w14:paraId="636EB484" w14:textId="77777777" w:rsidR="00867E30" w:rsidRPr="00867E30" w:rsidRDefault="00867E30" w:rsidP="00867E30">
            <w:pPr>
              <w:spacing w:after="0"/>
            </w:pPr>
            <w:r w:rsidRPr="00867E30">
              <w:t>Не требуется</w:t>
            </w:r>
          </w:p>
        </w:tc>
      </w:tr>
      <w:tr w:rsidR="00867E30" w:rsidRPr="00867E30" w14:paraId="5DFB7BB1" w14:textId="77777777" w:rsidTr="00867E30">
        <w:tc>
          <w:tcPr>
            <w:tcW w:w="9985" w:type="dxa"/>
          </w:tcPr>
          <w:p w14:paraId="69758EFD" w14:textId="77777777" w:rsidR="00867E30" w:rsidRPr="00867E30" w:rsidRDefault="00867E30" w:rsidP="00867E30">
            <w:pPr>
              <w:spacing w:after="0"/>
              <w:jc w:val="center"/>
            </w:pPr>
          </w:p>
        </w:tc>
      </w:tr>
    </w:tbl>
    <w:p w14:paraId="13C511D7"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597DE834" w14:textId="77777777" w:rsidTr="00867E30">
        <w:tc>
          <w:tcPr>
            <w:tcW w:w="9985" w:type="dxa"/>
            <w:tcBorders>
              <w:top w:val="nil"/>
              <w:bottom w:val="nil"/>
            </w:tcBorders>
          </w:tcPr>
          <w:p w14:paraId="0A4A2519" w14:textId="77777777" w:rsidR="00867E30" w:rsidRPr="00867E30" w:rsidRDefault="00867E30" w:rsidP="00867E30">
            <w:pPr>
              <w:spacing w:after="0"/>
              <w:rPr>
                <w:b/>
              </w:rPr>
            </w:pPr>
            <w:r w:rsidRPr="00867E30">
              <w:rPr>
                <w:b/>
              </w:rPr>
              <w:t>24.1.17 Система речевого оповещения (СРО):</w:t>
            </w:r>
          </w:p>
        </w:tc>
      </w:tr>
      <w:tr w:rsidR="00867E30" w:rsidRPr="00867E30" w14:paraId="12FDC853" w14:textId="77777777" w:rsidTr="00867E30">
        <w:tc>
          <w:tcPr>
            <w:tcW w:w="9985" w:type="dxa"/>
            <w:tcBorders>
              <w:top w:val="nil"/>
            </w:tcBorders>
          </w:tcPr>
          <w:p w14:paraId="4E41EE9A" w14:textId="77777777" w:rsidR="00867E30" w:rsidRPr="00867E30" w:rsidRDefault="00867E30" w:rsidP="00867E30">
            <w:pPr>
              <w:spacing w:after="0"/>
            </w:pPr>
            <w:r w:rsidRPr="00867E30">
              <w:t>СРО является подсистемой ССОИ (СРО ССОИ), предназначена для трансляции через громкоговорители речевых сообщений, сообщений ГОиЧС, музыкальных программ. Центральный блок оповещения СРО (ЦБ СРО) размещается в помещении ОДС МФЦ (пом. № 221). В СРО ССОИ интегрируются локальные объектовые системы оповещения, системы оповещения пассажиров канатных дорог М1 и М2 (СОПКД), других строящихся объектов ВТРК. Предусмотреть возможность интеграции в СРО новых локальных систем оповещения объектов на последующих этапах развития ВТРК.</w:t>
            </w:r>
          </w:p>
          <w:p w14:paraId="526B705F" w14:textId="77777777" w:rsidR="00867E30" w:rsidRPr="00867E30" w:rsidRDefault="00867E30" w:rsidP="00867E30">
            <w:pPr>
              <w:spacing w:after="0"/>
            </w:pPr>
            <w:r w:rsidRPr="00867E30">
              <w:t xml:space="preserve">Интегрировать в проектируемую СРО ССОИ системы локального оповещения и СОПКД следующих строящихся (ввод в 2024 году) объектов: «Разработка ПСД объектов всесезонного туристско-рекреационного комплекса «Мамисон» (поселок Калак, этап 1)», «Всесезонный туристско-рекреационный комплекс «Мамисон», Республика Северная Осетия-Алания. Инженерная инфраструктура поселка Калак. Этап 1. Многофункциональный центр», «Всесезонный туристско-рекреационный комплекс «Мамисон», Республика Северная Осетия-Алания. Инженерная инфраструктура поселка Калак. Этап 1. Внутренние проезды с благоустройством». Дополнительно запроектировать с интеграцией в СРО ССОИ локальное оповещение для территории Сноупарка Объекта «Разработка ПСД объектов всесезонного туристско-рекреационного комплекса «Мамисон» (поселок Калак, этап 1)», для объекта «Всесезонный туристско-рекреационный комплекс «Мамисон», Республика Северная Осетия-Алания. Инженерная инфраструктура поселка Калак. Этап 1. Открытая плоскостная парковка», а также для горнолыжных трасс 1d и 2b (ГЛТ) Объекта «Разработка ПСД объектов всесезонного туристско-рекреационного комплекса «Мамисон» (поселок Калак, этап 1)». </w:t>
            </w:r>
          </w:p>
          <w:p w14:paraId="7EC2D1F6" w14:textId="77777777" w:rsidR="00867E30" w:rsidRPr="00867E30" w:rsidRDefault="00867E30" w:rsidP="00867E30">
            <w:pPr>
              <w:spacing w:after="0"/>
            </w:pPr>
            <w:r w:rsidRPr="00867E30">
              <w:t>Общие требования. СРО строится предпочтительно на основе IP-решений (уточнить проектом). Места размещения громкоговорителей: в Сноупарке – на опорах СОТ, на объекте «Всесезонный туристско-рекреационный комплекс «Мамисон», Республика Северная Осетия-Алания. Инженерная инфраструктура поселка Калак. Этап 1. Открытая плоскостная парковка», - уточнить проектом, на ГЛТ – на опорах канатных дорог, расположенных вблизи ГЛТ.  Количество и мощность громкоговорителей уточняются проектом. Предусмотреть: речевую и музыкальную трансляцию (в том числе из сети Интернет), трансляцию программ системы радиофикации, размещение микрофонов на стойке ресепшн МФЦ, в помещении ОДУ МФЦ, выделение функциональных зон оповещения (уточняется проектом), возможность направления разных сигналов в различные функциональные зоны.</w:t>
            </w:r>
          </w:p>
        </w:tc>
      </w:tr>
      <w:tr w:rsidR="00867E30" w:rsidRPr="00867E30" w14:paraId="2E56DAA9" w14:textId="77777777" w:rsidTr="00867E30">
        <w:tc>
          <w:tcPr>
            <w:tcW w:w="9985" w:type="dxa"/>
          </w:tcPr>
          <w:p w14:paraId="2CFAD8AB" w14:textId="77777777" w:rsidR="00867E30" w:rsidRPr="00867E30" w:rsidRDefault="00867E30" w:rsidP="00867E30">
            <w:pPr>
              <w:spacing w:after="0"/>
              <w:jc w:val="center"/>
            </w:pPr>
          </w:p>
        </w:tc>
      </w:tr>
    </w:tbl>
    <w:p w14:paraId="550F4442"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1EF4B659" w14:textId="77777777" w:rsidTr="00867E30">
        <w:tc>
          <w:tcPr>
            <w:tcW w:w="9985" w:type="dxa"/>
            <w:tcBorders>
              <w:top w:val="nil"/>
              <w:bottom w:val="nil"/>
            </w:tcBorders>
          </w:tcPr>
          <w:p w14:paraId="45BA8107" w14:textId="77777777" w:rsidR="00867E30" w:rsidRPr="00867E30" w:rsidRDefault="00867E30" w:rsidP="00867E30">
            <w:pPr>
              <w:spacing w:after="0"/>
              <w:rPr>
                <w:b/>
              </w:rPr>
            </w:pPr>
            <w:r w:rsidRPr="00867E30">
              <w:rPr>
                <w:b/>
              </w:rPr>
              <w:t>24.1.18 Система часофикации (СЧ):</w:t>
            </w:r>
          </w:p>
        </w:tc>
      </w:tr>
      <w:tr w:rsidR="00867E30" w:rsidRPr="00867E30" w14:paraId="148355D9" w14:textId="77777777" w:rsidTr="00867E30">
        <w:tc>
          <w:tcPr>
            <w:tcW w:w="9985" w:type="dxa"/>
            <w:tcBorders>
              <w:top w:val="nil"/>
            </w:tcBorders>
          </w:tcPr>
          <w:p w14:paraId="2D042EC7" w14:textId="77777777" w:rsidR="00867E30" w:rsidRPr="00867E30" w:rsidRDefault="00867E30" w:rsidP="00867E30">
            <w:pPr>
              <w:spacing w:after="0"/>
            </w:pPr>
            <w:r w:rsidRPr="00867E30">
              <w:t>Не требуется.</w:t>
            </w:r>
          </w:p>
        </w:tc>
      </w:tr>
      <w:tr w:rsidR="00867E30" w:rsidRPr="00867E30" w14:paraId="2CB1DD80" w14:textId="77777777" w:rsidTr="00867E30">
        <w:tc>
          <w:tcPr>
            <w:tcW w:w="9985" w:type="dxa"/>
          </w:tcPr>
          <w:p w14:paraId="0D81193C" w14:textId="77777777" w:rsidR="00867E30" w:rsidRPr="00867E30" w:rsidRDefault="00867E30" w:rsidP="00867E30">
            <w:pPr>
              <w:spacing w:after="0"/>
              <w:jc w:val="center"/>
            </w:pPr>
          </w:p>
        </w:tc>
      </w:tr>
    </w:tbl>
    <w:p w14:paraId="3E8B5503"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26C2243D" w14:textId="77777777" w:rsidTr="00867E30">
        <w:tc>
          <w:tcPr>
            <w:tcW w:w="9985" w:type="dxa"/>
            <w:tcBorders>
              <w:top w:val="nil"/>
              <w:bottom w:val="nil"/>
            </w:tcBorders>
          </w:tcPr>
          <w:p w14:paraId="024921F2" w14:textId="77777777" w:rsidR="00867E30" w:rsidRPr="00867E30" w:rsidRDefault="00867E30" w:rsidP="00867E30">
            <w:pPr>
              <w:spacing w:after="0"/>
              <w:rPr>
                <w:b/>
              </w:rPr>
            </w:pPr>
            <w:r w:rsidRPr="00867E30">
              <w:rPr>
                <w:b/>
              </w:rPr>
              <w:t>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14:paraId="4AA7E9D3" w14:textId="77777777" w:rsidR="00867E30" w:rsidRPr="00867E30" w:rsidRDefault="00867E30" w:rsidP="00867E30">
            <w:pPr>
              <w:spacing w:after="0"/>
              <w:rPr>
                <w:b/>
              </w:rPr>
            </w:pPr>
            <w:r w:rsidRPr="00867E30">
              <w:rPr>
                <w:b/>
              </w:rPr>
              <w:t>24.2.1. Водоснабжение:</w:t>
            </w:r>
          </w:p>
        </w:tc>
      </w:tr>
      <w:tr w:rsidR="00867E30" w:rsidRPr="00867E30" w14:paraId="53396D42" w14:textId="77777777" w:rsidTr="00867E30">
        <w:tc>
          <w:tcPr>
            <w:tcW w:w="9985" w:type="dxa"/>
            <w:tcBorders>
              <w:top w:val="nil"/>
            </w:tcBorders>
          </w:tcPr>
          <w:p w14:paraId="00F507D0" w14:textId="77777777" w:rsidR="00867E30" w:rsidRPr="00867E30" w:rsidRDefault="00867E30" w:rsidP="00867E30">
            <w:pPr>
              <w:spacing w:after="0"/>
            </w:pPr>
            <w:r w:rsidRPr="00867E30">
              <w:t>Не требуется.</w:t>
            </w:r>
          </w:p>
        </w:tc>
      </w:tr>
      <w:tr w:rsidR="00867E30" w:rsidRPr="00867E30" w14:paraId="667C057C" w14:textId="77777777" w:rsidTr="00867E30">
        <w:tc>
          <w:tcPr>
            <w:tcW w:w="9985" w:type="dxa"/>
          </w:tcPr>
          <w:p w14:paraId="5D216DBE" w14:textId="77777777" w:rsidR="00867E30" w:rsidRPr="00867E30" w:rsidRDefault="00867E30" w:rsidP="00867E30">
            <w:pPr>
              <w:spacing w:after="0"/>
              <w:jc w:val="center"/>
            </w:pPr>
          </w:p>
        </w:tc>
      </w:tr>
    </w:tbl>
    <w:p w14:paraId="3EEB62BA"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51F7A443" w14:textId="77777777" w:rsidTr="00867E30">
        <w:tc>
          <w:tcPr>
            <w:tcW w:w="9985" w:type="dxa"/>
            <w:tcBorders>
              <w:top w:val="nil"/>
              <w:bottom w:val="nil"/>
            </w:tcBorders>
          </w:tcPr>
          <w:p w14:paraId="67375D00" w14:textId="77777777" w:rsidR="00867E30" w:rsidRPr="00867E30" w:rsidRDefault="00867E30" w:rsidP="00867E30">
            <w:pPr>
              <w:spacing w:after="0"/>
              <w:rPr>
                <w:b/>
              </w:rPr>
            </w:pPr>
            <w:r w:rsidRPr="00867E30">
              <w:rPr>
                <w:b/>
              </w:rPr>
              <w:t>24.2.2. Водоотведение:</w:t>
            </w:r>
          </w:p>
        </w:tc>
      </w:tr>
      <w:tr w:rsidR="00867E30" w:rsidRPr="00867E30" w14:paraId="651EFE9A" w14:textId="77777777" w:rsidTr="00867E30">
        <w:tc>
          <w:tcPr>
            <w:tcW w:w="9985" w:type="dxa"/>
            <w:tcBorders>
              <w:top w:val="nil"/>
            </w:tcBorders>
          </w:tcPr>
          <w:p w14:paraId="24658152" w14:textId="77777777" w:rsidR="00867E30" w:rsidRPr="00867E30" w:rsidRDefault="00867E30" w:rsidP="00867E30">
            <w:pPr>
              <w:spacing w:after="0"/>
            </w:pPr>
            <w:r w:rsidRPr="00867E30">
              <w:t>Не требуется.</w:t>
            </w:r>
          </w:p>
        </w:tc>
      </w:tr>
      <w:tr w:rsidR="00867E30" w:rsidRPr="00867E30" w14:paraId="1A54BD3D" w14:textId="77777777" w:rsidTr="00867E30">
        <w:tc>
          <w:tcPr>
            <w:tcW w:w="9985" w:type="dxa"/>
          </w:tcPr>
          <w:p w14:paraId="711A55A6" w14:textId="77777777" w:rsidR="00867E30" w:rsidRPr="00867E30" w:rsidRDefault="00867E30" w:rsidP="00867E30">
            <w:pPr>
              <w:spacing w:after="0"/>
              <w:jc w:val="center"/>
            </w:pPr>
          </w:p>
        </w:tc>
      </w:tr>
    </w:tbl>
    <w:p w14:paraId="3FEC916C"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47B78B5D" w14:textId="77777777" w:rsidTr="00867E30">
        <w:tc>
          <w:tcPr>
            <w:tcW w:w="9985" w:type="dxa"/>
            <w:tcBorders>
              <w:top w:val="nil"/>
              <w:bottom w:val="nil"/>
            </w:tcBorders>
          </w:tcPr>
          <w:p w14:paraId="7193A1EA" w14:textId="77777777" w:rsidR="00867E30" w:rsidRPr="00867E30" w:rsidRDefault="00867E30" w:rsidP="00867E30">
            <w:pPr>
              <w:spacing w:after="0"/>
              <w:rPr>
                <w:b/>
              </w:rPr>
            </w:pPr>
            <w:r w:rsidRPr="00867E30">
              <w:rPr>
                <w:b/>
              </w:rPr>
              <w:t>24.2.3. Теплоснабжение:</w:t>
            </w:r>
          </w:p>
        </w:tc>
      </w:tr>
      <w:tr w:rsidR="00867E30" w:rsidRPr="00867E30" w14:paraId="72CA3B4C" w14:textId="77777777" w:rsidTr="00867E30">
        <w:tc>
          <w:tcPr>
            <w:tcW w:w="9985" w:type="dxa"/>
            <w:tcBorders>
              <w:top w:val="nil"/>
            </w:tcBorders>
          </w:tcPr>
          <w:p w14:paraId="676A4447" w14:textId="77777777" w:rsidR="00867E30" w:rsidRPr="00867E30" w:rsidRDefault="00867E30" w:rsidP="00867E30">
            <w:pPr>
              <w:spacing w:after="0"/>
            </w:pPr>
            <w:r w:rsidRPr="00867E30">
              <w:t>Не требуется.</w:t>
            </w:r>
          </w:p>
        </w:tc>
      </w:tr>
      <w:tr w:rsidR="00867E30" w:rsidRPr="00867E30" w14:paraId="00937B0B" w14:textId="77777777" w:rsidTr="00867E30">
        <w:tc>
          <w:tcPr>
            <w:tcW w:w="9985" w:type="dxa"/>
          </w:tcPr>
          <w:p w14:paraId="5351B4D7" w14:textId="77777777" w:rsidR="00867E30" w:rsidRPr="00867E30" w:rsidRDefault="00867E30" w:rsidP="00867E30">
            <w:pPr>
              <w:spacing w:after="0"/>
              <w:jc w:val="center"/>
            </w:pPr>
          </w:p>
        </w:tc>
      </w:tr>
    </w:tbl>
    <w:p w14:paraId="34E40DCB"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7BEEF29D" w14:textId="77777777" w:rsidTr="00867E30">
        <w:tc>
          <w:tcPr>
            <w:tcW w:w="9985" w:type="dxa"/>
            <w:tcBorders>
              <w:top w:val="nil"/>
              <w:bottom w:val="nil"/>
            </w:tcBorders>
          </w:tcPr>
          <w:p w14:paraId="2BF1F273" w14:textId="77777777" w:rsidR="00867E30" w:rsidRPr="00867E30" w:rsidRDefault="00867E30" w:rsidP="00867E30">
            <w:pPr>
              <w:spacing w:after="0"/>
              <w:rPr>
                <w:b/>
              </w:rPr>
            </w:pPr>
            <w:r w:rsidRPr="00867E30">
              <w:rPr>
                <w:b/>
              </w:rPr>
              <w:t>24.2.4. Электроснабжение:</w:t>
            </w:r>
          </w:p>
        </w:tc>
      </w:tr>
      <w:tr w:rsidR="00867E30" w:rsidRPr="00867E30" w14:paraId="31733902" w14:textId="77777777" w:rsidTr="00867E30">
        <w:tc>
          <w:tcPr>
            <w:tcW w:w="9985" w:type="dxa"/>
            <w:tcBorders>
              <w:top w:val="nil"/>
            </w:tcBorders>
          </w:tcPr>
          <w:p w14:paraId="18DE6883" w14:textId="77777777" w:rsidR="00867E30" w:rsidRPr="00867E30" w:rsidRDefault="00867E30" w:rsidP="00867E30">
            <w:pPr>
              <w:spacing w:after="0"/>
            </w:pPr>
            <w:r w:rsidRPr="00867E30">
              <w:t>Подключение систем КСБ ТП выполнить к сетям электроснабжения 0,4 кВ тех объектов, на которых системы размещаются (далее – Объекты размещения), в соответствии с полученными техническими условиями.</w:t>
            </w:r>
          </w:p>
          <w:p w14:paraId="275C2203" w14:textId="77777777" w:rsidR="00867E30" w:rsidRPr="00867E30" w:rsidRDefault="00867E30" w:rsidP="00867E30">
            <w:pPr>
              <w:spacing w:after="0"/>
            </w:pPr>
            <w:r w:rsidRPr="00867E30">
              <w:t>Учет электроэнергии осуществляется приборами учета Объектов размещения.</w:t>
            </w:r>
          </w:p>
          <w:p w14:paraId="14919E51" w14:textId="77777777" w:rsidR="00867E30" w:rsidRPr="00867E30" w:rsidRDefault="00867E30" w:rsidP="00867E30">
            <w:pPr>
              <w:spacing w:after="0"/>
            </w:pPr>
            <w:r w:rsidRPr="00867E30">
              <w:t>Кабельные линии выполнить в грунте, либо по порам канатных дорог согласно требованиям, в соответствующих разделах данного Задания. Марку и сечение кабельных линий, определить проектом с учетом строительства в сейсмических районах. Решения уточнить проектом.</w:t>
            </w:r>
          </w:p>
        </w:tc>
      </w:tr>
      <w:tr w:rsidR="00867E30" w:rsidRPr="00867E30" w14:paraId="4A5166EE" w14:textId="77777777" w:rsidTr="00867E30">
        <w:tc>
          <w:tcPr>
            <w:tcW w:w="9985" w:type="dxa"/>
          </w:tcPr>
          <w:p w14:paraId="2C5EC251" w14:textId="77777777" w:rsidR="00867E30" w:rsidRPr="00867E30" w:rsidRDefault="00867E30" w:rsidP="00867E30">
            <w:pPr>
              <w:spacing w:after="0"/>
              <w:jc w:val="center"/>
            </w:pPr>
          </w:p>
        </w:tc>
      </w:tr>
    </w:tbl>
    <w:p w14:paraId="2FE69992"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1D0163BA" w14:textId="77777777" w:rsidTr="00867E30">
        <w:tc>
          <w:tcPr>
            <w:tcW w:w="9985" w:type="dxa"/>
            <w:tcBorders>
              <w:top w:val="nil"/>
              <w:bottom w:val="nil"/>
            </w:tcBorders>
          </w:tcPr>
          <w:p w14:paraId="3C9E391A" w14:textId="77777777" w:rsidR="00867E30" w:rsidRPr="00867E30" w:rsidRDefault="00867E30" w:rsidP="00867E30">
            <w:pPr>
              <w:spacing w:after="0"/>
              <w:rPr>
                <w:b/>
              </w:rPr>
            </w:pPr>
            <w:r w:rsidRPr="00867E30">
              <w:rPr>
                <w:b/>
              </w:rPr>
              <w:t>24.2.5. Внешние сети связи (ВСС):</w:t>
            </w:r>
          </w:p>
        </w:tc>
      </w:tr>
      <w:tr w:rsidR="00867E30" w:rsidRPr="00867E30" w14:paraId="335B808B" w14:textId="77777777" w:rsidTr="00867E30">
        <w:tc>
          <w:tcPr>
            <w:tcW w:w="9985" w:type="dxa"/>
            <w:tcBorders>
              <w:top w:val="nil"/>
            </w:tcBorders>
          </w:tcPr>
          <w:p w14:paraId="595BA2C5" w14:textId="77777777" w:rsidR="00867E30" w:rsidRPr="00867E30" w:rsidRDefault="00867E30" w:rsidP="00867E30">
            <w:pPr>
              <w:spacing w:after="0"/>
            </w:pPr>
            <w:r w:rsidRPr="00867E30">
              <w:t>Предусмотреть волоконно-оптические линии связи (ВОЛС) кабелем одномодовым (G652), 48 оптических волокон:</w:t>
            </w:r>
          </w:p>
          <w:p w14:paraId="2B80555B" w14:textId="77777777" w:rsidR="00867E30" w:rsidRPr="00867E30" w:rsidRDefault="00867E30" w:rsidP="00867E30">
            <w:pPr>
              <w:spacing w:after="0"/>
            </w:pPr>
            <w:r w:rsidRPr="00867E30">
              <w:t>- от телекоммуникационного шкафа серверной (пом. 220) Объекта «Всесезонный туристско-рекреационный комплекс «Мамисон», Республика Северная Осетия-Алания. Инженерная инфраструктура поселка Калак. Этап 1. Многофункциональный центр» к ТШ, предусмотренному в операторской НСКД М1. Кабель проложить в кабельной канализации связи (ККС) Объекта «Всесезонный туристско-рекреационный комплекс «Мамисон», Республика Северная Осетия-Алания. Инженерная инфраструктура поселка Калак. Этап 1. Внутренние проезды с благоустройством». Протяженность до 200 м.</w:t>
            </w:r>
          </w:p>
          <w:p w14:paraId="75574C36" w14:textId="77777777" w:rsidR="00867E30" w:rsidRPr="00867E30" w:rsidRDefault="00867E30" w:rsidP="00867E30">
            <w:pPr>
              <w:spacing w:after="0"/>
            </w:pPr>
            <w:r w:rsidRPr="00867E30">
              <w:t>-  от телекоммуникационного НСКД М1 к ТШ ВСКД М1. Кабель проложить по порам КД М1 Объекта «Разработка ПСД объектов всесезонного туристско-рекреационного комплекса «Мамисон» (поселок Калак, этап 1)». Протяженность до 3600 м.</w:t>
            </w:r>
          </w:p>
          <w:p w14:paraId="3113B0C0" w14:textId="77777777" w:rsidR="00867E30" w:rsidRPr="00867E30" w:rsidRDefault="00867E30" w:rsidP="00867E30">
            <w:pPr>
              <w:spacing w:after="0"/>
            </w:pPr>
            <w:r w:rsidRPr="00867E30">
              <w:t>- от телекоммуникационного шкафа ВСКД М1 к ТШ ВСКД М2. Кабель проложить в ККС объекта «Разработка ПСД объектов всесезонного туристско-рекреационного комплекса «Мамисон» (поселок Калак, этап 1)» либо грунте (уточнить проектом). Протяженность до 50 м;</w:t>
            </w:r>
          </w:p>
          <w:p w14:paraId="5B707669" w14:textId="77777777" w:rsidR="00867E30" w:rsidRPr="00867E30" w:rsidRDefault="00867E30" w:rsidP="00867E30">
            <w:pPr>
              <w:spacing w:after="0"/>
            </w:pPr>
            <w:r w:rsidRPr="00867E30">
              <w:t>- от телекоммуникационного шкафа ВСКД М2 к ТШ НСКД М2. Кабель проложить по порам КД М1 Объекта «Разработка ПСД объектов всесезонного туристско-рекреационного комплекса «Мамисон» (поселок Калак, этап 1)». Протяженность до 2000 м.</w:t>
            </w:r>
          </w:p>
          <w:p w14:paraId="047B90FC" w14:textId="77777777" w:rsidR="00867E30" w:rsidRPr="00867E30" w:rsidRDefault="00867E30" w:rsidP="00867E30">
            <w:pPr>
              <w:spacing w:after="0"/>
            </w:pPr>
            <w:r w:rsidRPr="00867E30">
              <w:t>Предусмотреть ВОЛС кабелем одномодовым (G652), 8 оптических волокон, в целях передачи сигналов СООКД, с прокладкой по опорам КД, с проходом через ТШ СООКД, топология «кольцо» на 4 волокнах и 4 оптических волокна – резерв, расключение в ТШ опор на ОК:</w:t>
            </w:r>
          </w:p>
          <w:p w14:paraId="1375CA2C" w14:textId="77777777" w:rsidR="00867E30" w:rsidRPr="00867E30" w:rsidRDefault="00867E30" w:rsidP="00867E30">
            <w:pPr>
              <w:spacing w:after="0"/>
            </w:pPr>
            <w:r w:rsidRPr="00867E30">
              <w:t>- от телекоммуникационного шкафа НСКД М1 к ТШ ВСКД М1. Протяженность до 4000 м</w:t>
            </w:r>
          </w:p>
          <w:p w14:paraId="28D9BD6C" w14:textId="77777777" w:rsidR="00867E30" w:rsidRPr="00867E30" w:rsidRDefault="00867E30" w:rsidP="00867E30">
            <w:pPr>
              <w:spacing w:after="0"/>
            </w:pPr>
            <w:r w:rsidRPr="00867E30">
              <w:t>- от телекоммуникационного шкафа ВСКД М2 к ТШ НСКД М2. Протяженность до 2400 м</w:t>
            </w:r>
          </w:p>
          <w:p w14:paraId="44449DFE" w14:textId="77777777" w:rsidR="00867E30" w:rsidRPr="00867E30" w:rsidRDefault="00867E30" w:rsidP="00867E30">
            <w:pPr>
              <w:spacing w:after="0"/>
            </w:pPr>
            <w:r w:rsidRPr="00867E30">
              <w:t>Предусмотреть ВОЛС кабелем одномодовым (G652), 16 оптических волокон, в целях передачи сигналов систем КСБ с территории Сноупарка, с прокладкой по существующей (в рамках Объекта «Всесезонный туристско-рекреационный комплекс «Мамисон», Республика Северная Осетия-Алания. Инженерная инфраструктура поселка Калак. Этап 1. Внутренние проезды с благоустройством») и проектируемой (примерно 300 м) 4-х отверстной канализации связи на участке:</w:t>
            </w:r>
          </w:p>
          <w:p w14:paraId="176DF73C" w14:textId="77777777" w:rsidR="00867E30" w:rsidRPr="00867E30" w:rsidRDefault="00867E30" w:rsidP="00867E30">
            <w:pPr>
              <w:spacing w:after="0"/>
            </w:pPr>
            <w:r w:rsidRPr="00867E30">
              <w:t>- от ТШ серверной Объекта «Всесезонный туристско-рекреационный комплекс «Мамисон», Республика Северная Осетия-Алания. Инженерная инфраструктура поселка Калак. Этап 1. Многофункциональный центр» к проектируемому ТШ в зоне размещения Сноупарка.</w:t>
            </w:r>
          </w:p>
          <w:p w14:paraId="70B28A17" w14:textId="77777777" w:rsidR="00867E30" w:rsidRPr="00867E30" w:rsidRDefault="00867E30" w:rsidP="00867E30">
            <w:pPr>
              <w:spacing w:after="0"/>
            </w:pPr>
            <w:r w:rsidRPr="00867E30">
              <w:t>Предусмотреть ВОЛС кабелем одномодовым (G652), 8 оптических волокон, в целях передачи сигналов СКУД-ТС в ССОИ, с прокладкой в грунте и ККС Объекта «Всесезонный туристско-рекреационный комплекс «Мамисон», Республика Северная Осетия-Алания. Инженерная инфраструктура поселка Калак. Этап 1. Внутренние проезды с благоустройством» (колодцы ККС для ввода ОК №№ КС3, КС4, КС5, КС24 –уточнить проектом):</w:t>
            </w:r>
          </w:p>
          <w:p w14:paraId="0C6897A2" w14:textId="77777777" w:rsidR="00867E30" w:rsidRPr="00867E30" w:rsidRDefault="00867E30" w:rsidP="00867E30">
            <w:pPr>
              <w:spacing w:after="0"/>
            </w:pPr>
            <w:r w:rsidRPr="00867E30">
              <w:t>- от проектируемого ТШ вблизи Ш1, Ш2 (один ТШ на два шлагбаума) к ТШ в серверной Объекта «Всесезонный туристско-рекреационный комплекс «Мамисон», Республика Северная Осетия-Алания. Инженерная инфраструктура поселка Калак. Этап 1. Многофункциональный центр». Протяженность до 100 м, в ККС (уточнить проектом).</w:t>
            </w:r>
          </w:p>
          <w:p w14:paraId="238DDE52" w14:textId="77777777" w:rsidR="00867E30" w:rsidRPr="00867E30" w:rsidRDefault="00867E30" w:rsidP="00867E30">
            <w:pPr>
              <w:spacing w:after="0"/>
            </w:pPr>
            <w:r w:rsidRPr="00867E30">
              <w:t>- от проектируемого ТШ вблизи Ш3 к существующему ТШ серверной Объекта «Всесезонный туристско-рекреационный комплекс «Мамисон», Республика Северная Осетия-Алания. Инженерная инфраструктура поселка Калак. Этап 1. Открытая плоскостная парковка». Протяженность до 200 м (в ККС)</w:t>
            </w:r>
          </w:p>
          <w:p w14:paraId="1496B9AC" w14:textId="77777777" w:rsidR="00867E30" w:rsidRPr="00867E30" w:rsidRDefault="00867E30" w:rsidP="00867E30">
            <w:pPr>
              <w:spacing w:after="0"/>
            </w:pPr>
            <w:r w:rsidRPr="00867E30">
              <w:t xml:space="preserve"> Оптические патчкорды для соединения портов ОК между собой, либо с портами коммутаторов СПД-СБ предусмотреть исходя из проектных решений. Юниты в ТШ для размещения оптических кроссов, органайзеров установить проектом. Числовые показатели, указанные в данном Задании, уточняются проектными решениями.</w:t>
            </w:r>
          </w:p>
          <w:p w14:paraId="755DB2B4" w14:textId="77777777" w:rsidR="00867E30" w:rsidRPr="00867E30" w:rsidRDefault="00867E30" w:rsidP="00867E30">
            <w:pPr>
              <w:spacing w:after="0"/>
            </w:pPr>
            <w:r w:rsidRPr="00867E30">
              <w:t>Кабельная канализация связи (ККС) проектируется четырехотверстной, на участке от колодца КС7 (объекта «Всесезонный туристско-рекреационный комплекс «Мамисон», Республика Северная Осетия-Алания. Инженерная инфраструктура поселка Калак. Этап 1. Внутренние проезды с благоустройством») до Сноупарка (Объекта «Разработка ПСД объектов всесезонного туристско-рекреационного комплекса «Мамисон» (поселок Калак, этап 1)»). Трасса ККС должна проходить в одном технологическом коридоре с линией электроснабжения Сноупарка 0,4 кВ, строящейся в рамках объекта «Разработка ПСД объектов всесезонного туристско-рекреационного комплекса «Мамисон» (поселок Калак, этап 1)». Применить колодцы производителя согласно решениям по Объекту «Всесезонный туристско-рекреационный комплекс «Мамисон», Республика Северная Осетия-Алания. Инженерная инфраструктура поселка Калак. Этап 1. Внутренние проезды с благоустройством» - КН-780/1500-ССД (или аналогичные), трубы – ПНД Д110 мм. Запросить необходимые согласования у собственников, прилегающих к трассе (пересекаемых трассой) ККС объектов.</w:t>
            </w:r>
          </w:p>
          <w:p w14:paraId="269D9E93" w14:textId="77777777" w:rsidR="00867E30" w:rsidRPr="00867E30" w:rsidRDefault="00867E30" w:rsidP="00867E30">
            <w:pPr>
              <w:spacing w:after="0"/>
            </w:pPr>
            <w:r w:rsidRPr="00867E30">
              <w:t>Применить волоконно-оптический кабель бронированный, одномодовый (G.652), рабочая длина волны 1310 нм.</w:t>
            </w:r>
          </w:p>
          <w:p w14:paraId="07D9388F" w14:textId="77777777" w:rsidR="00867E30" w:rsidRPr="00867E30" w:rsidRDefault="00867E30" w:rsidP="00867E30">
            <w:pPr>
              <w:spacing w:after="0"/>
            </w:pPr>
            <w:r w:rsidRPr="00867E30">
              <w:t>Применить оптические кроссы с коммутационными разъемами типа FC.</w:t>
            </w:r>
          </w:p>
        </w:tc>
      </w:tr>
      <w:tr w:rsidR="00867E30" w:rsidRPr="00867E30" w14:paraId="56C0A811" w14:textId="77777777" w:rsidTr="00867E30">
        <w:tc>
          <w:tcPr>
            <w:tcW w:w="9985" w:type="dxa"/>
          </w:tcPr>
          <w:p w14:paraId="585F2FFB" w14:textId="77777777" w:rsidR="00867E30" w:rsidRPr="00867E30" w:rsidRDefault="00867E30" w:rsidP="00867E30">
            <w:pPr>
              <w:spacing w:after="0"/>
              <w:jc w:val="center"/>
            </w:pPr>
          </w:p>
        </w:tc>
      </w:tr>
    </w:tbl>
    <w:p w14:paraId="37FC85FE"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29403F07" w14:textId="77777777" w:rsidTr="00867E30">
        <w:tc>
          <w:tcPr>
            <w:tcW w:w="9985" w:type="dxa"/>
            <w:tcBorders>
              <w:top w:val="nil"/>
              <w:bottom w:val="nil"/>
            </w:tcBorders>
          </w:tcPr>
          <w:p w14:paraId="6DAD37BD" w14:textId="77777777" w:rsidR="00867E30" w:rsidRPr="00867E30" w:rsidRDefault="00867E30" w:rsidP="00867E30">
            <w:pPr>
              <w:spacing w:after="0"/>
              <w:rPr>
                <w:b/>
              </w:rPr>
            </w:pPr>
            <w:r w:rsidRPr="00867E30">
              <w:rPr>
                <w:b/>
              </w:rPr>
              <w:t>24.2.6. Телевидение:</w:t>
            </w:r>
          </w:p>
        </w:tc>
      </w:tr>
      <w:tr w:rsidR="00867E30" w:rsidRPr="00867E30" w14:paraId="513DD1E9" w14:textId="77777777" w:rsidTr="00867E30">
        <w:tc>
          <w:tcPr>
            <w:tcW w:w="9985" w:type="dxa"/>
            <w:tcBorders>
              <w:top w:val="nil"/>
            </w:tcBorders>
          </w:tcPr>
          <w:p w14:paraId="20BEC2A4" w14:textId="77777777" w:rsidR="00867E30" w:rsidRPr="00867E30" w:rsidRDefault="00867E30" w:rsidP="00867E30">
            <w:pPr>
              <w:spacing w:after="0"/>
            </w:pPr>
            <w:r w:rsidRPr="00867E30">
              <w:t>Не предусматривается.</w:t>
            </w:r>
          </w:p>
        </w:tc>
      </w:tr>
      <w:tr w:rsidR="00867E30" w:rsidRPr="00867E30" w14:paraId="722D8843" w14:textId="77777777" w:rsidTr="00867E30">
        <w:tc>
          <w:tcPr>
            <w:tcW w:w="9985" w:type="dxa"/>
          </w:tcPr>
          <w:p w14:paraId="4BAACAA9" w14:textId="77777777" w:rsidR="00867E30" w:rsidRPr="00867E30" w:rsidRDefault="00867E30" w:rsidP="00867E30">
            <w:pPr>
              <w:spacing w:after="0"/>
              <w:jc w:val="center"/>
            </w:pPr>
          </w:p>
        </w:tc>
      </w:tr>
    </w:tbl>
    <w:p w14:paraId="57D16E7F"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54B5A4C9" w14:textId="77777777" w:rsidTr="00867E30">
        <w:tc>
          <w:tcPr>
            <w:tcW w:w="9985" w:type="dxa"/>
            <w:tcBorders>
              <w:top w:val="nil"/>
              <w:bottom w:val="nil"/>
            </w:tcBorders>
          </w:tcPr>
          <w:p w14:paraId="1888D73B" w14:textId="77777777" w:rsidR="00867E30" w:rsidRPr="00867E30" w:rsidRDefault="00867E30" w:rsidP="00867E30">
            <w:pPr>
              <w:spacing w:after="0"/>
              <w:rPr>
                <w:b/>
              </w:rPr>
            </w:pPr>
            <w:r w:rsidRPr="00867E30">
              <w:rPr>
                <w:b/>
              </w:rPr>
              <w:t>24.2.7. Газоснабжение:</w:t>
            </w:r>
          </w:p>
        </w:tc>
      </w:tr>
      <w:tr w:rsidR="00867E30" w:rsidRPr="00867E30" w14:paraId="53A7A174" w14:textId="77777777" w:rsidTr="00867E30">
        <w:tc>
          <w:tcPr>
            <w:tcW w:w="9985" w:type="dxa"/>
            <w:tcBorders>
              <w:top w:val="nil"/>
            </w:tcBorders>
          </w:tcPr>
          <w:p w14:paraId="577F8F41" w14:textId="77777777" w:rsidR="00867E30" w:rsidRPr="00867E30" w:rsidRDefault="00867E30" w:rsidP="00867E30">
            <w:pPr>
              <w:spacing w:after="0"/>
            </w:pPr>
            <w:r w:rsidRPr="00867E30">
              <w:t>Не предусматривается.</w:t>
            </w:r>
          </w:p>
        </w:tc>
      </w:tr>
      <w:tr w:rsidR="00867E30" w:rsidRPr="00867E30" w14:paraId="0494E264" w14:textId="77777777" w:rsidTr="00867E30">
        <w:tc>
          <w:tcPr>
            <w:tcW w:w="9985" w:type="dxa"/>
          </w:tcPr>
          <w:p w14:paraId="60E9CE1C" w14:textId="77777777" w:rsidR="00867E30" w:rsidRPr="00867E30" w:rsidRDefault="00867E30" w:rsidP="00867E30">
            <w:pPr>
              <w:spacing w:after="0"/>
              <w:jc w:val="center"/>
            </w:pPr>
          </w:p>
        </w:tc>
      </w:tr>
    </w:tbl>
    <w:p w14:paraId="5EBDBE1D"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3A9E8EAC" w14:textId="77777777" w:rsidTr="00867E30">
        <w:tc>
          <w:tcPr>
            <w:tcW w:w="9985" w:type="dxa"/>
            <w:tcBorders>
              <w:top w:val="nil"/>
              <w:bottom w:val="nil"/>
            </w:tcBorders>
          </w:tcPr>
          <w:p w14:paraId="303349AF" w14:textId="77777777" w:rsidR="00867E30" w:rsidRPr="00867E30" w:rsidRDefault="00867E30" w:rsidP="00867E30">
            <w:pPr>
              <w:spacing w:after="0"/>
              <w:rPr>
                <w:b/>
              </w:rPr>
            </w:pPr>
            <w:r w:rsidRPr="00867E30">
              <w:rPr>
                <w:b/>
              </w:rPr>
              <w:t>24.2.8. Иные сети инженерно-технического обеспечения:</w:t>
            </w:r>
          </w:p>
        </w:tc>
      </w:tr>
      <w:tr w:rsidR="00867E30" w:rsidRPr="00867E30" w14:paraId="3C34B451" w14:textId="77777777" w:rsidTr="00867E30">
        <w:tc>
          <w:tcPr>
            <w:tcW w:w="9985" w:type="dxa"/>
            <w:tcBorders>
              <w:top w:val="nil"/>
            </w:tcBorders>
          </w:tcPr>
          <w:p w14:paraId="6FD43CFD" w14:textId="77777777" w:rsidR="00867E30" w:rsidRPr="00867E30" w:rsidRDefault="00867E30" w:rsidP="00867E30">
            <w:pPr>
              <w:spacing w:after="0"/>
            </w:pPr>
            <w:r w:rsidRPr="00867E30">
              <w:t>При необходимости (с обоснованием).</w:t>
            </w:r>
          </w:p>
        </w:tc>
      </w:tr>
      <w:tr w:rsidR="00867E30" w:rsidRPr="00867E30" w14:paraId="1FB6E524" w14:textId="77777777" w:rsidTr="00867E30">
        <w:tc>
          <w:tcPr>
            <w:tcW w:w="9985" w:type="dxa"/>
          </w:tcPr>
          <w:p w14:paraId="4CF64B63" w14:textId="77777777" w:rsidR="00867E30" w:rsidRPr="00867E30" w:rsidRDefault="00867E30" w:rsidP="00867E30">
            <w:pPr>
              <w:spacing w:after="0"/>
              <w:jc w:val="center"/>
            </w:pPr>
          </w:p>
        </w:tc>
      </w:tr>
    </w:tbl>
    <w:p w14:paraId="46815731"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31A66B78" w14:textId="77777777" w:rsidTr="00867E30">
        <w:tc>
          <w:tcPr>
            <w:tcW w:w="9985" w:type="dxa"/>
            <w:tcBorders>
              <w:top w:val="nil"/>
              <w:bottom w:val="nil"/>
            </w:tcBorders>
          </w:tcPr>
          <w:p w14:paraId="6AFAC6B8" w14:textId="77777777" w:rsidR="00867E30" w:rsidRPr="00867E30" w:rsidRDefault="00867E30" w:rsidP="00867E30">
            <w:pPr>
              <w:spacing w:after="0"/>
              <w:rPr>
                <w:b/>
              </w:rPr>
            </w:pPr>
            <w:r w:rsidRPr="00867E30">
              <w:rPr>
                <w:b/>
              </w:rPr>
              <w:t>25. Требования к мероприятиям по охране окружающей среды:</w:t>
            </w:r>
          </w:p>
        </w:tc>
      </w:tr>
      <w:tr w:rsidR="00867E30" w:rsidRPr="00867E30" w14:paraId="7103CF6D" w14:textId="77777777" w:rsidTr="00867E30">
        <w:tc>
          <w:tcPr>
            <w:tcW w:w="9985" w:type="dxa"/>
            <w:tcBorders>
              <w:top w:val="nil"/>
            </w:tcBorders>
          </w:tcPr>
          <w:p w14:paraId="5875A05A" w14:textId="77777777" w:rsidR="00867E30" w:rsidRPr="00867E30" w:rsidRDefault="00867E30" w:rsidP="00867E30">
            <w:pPr>
              <w:spacing w:after="0"/>
            </w:pPr>
            <w:r w:rsidRPr="00867E30">
              <w:t xml:space="preserve">Разработать, при необходимости, перечень мероприятий по охране окружающей среды в соответствии с: </w:t>
            </w:r>
          </w:p>
          <w:p w14:paraId="33957AA8" w14:textId="77777777" w:rsidR="00867E30" w:rsidRPr="00867E30" w:rsidRDefault="00867E30" w:rsidP="00867E30">
            <w:pPr>
              <w:spacing w:after="0"/>
            </w:pPr>
            <w:r w:rsidRPr="00867E30">
              <w:t>- Градостроительным кодексом Российской Федерации (ч. 12 ст. 48);</w:t>
            </w:r>
          </w:p>
          <w:p w14:paraId="088F5055" w14:textId="77777777" w:rsidR="00867E30" w:rsidRPr="00867E30" w:rsidRDefault="00867E30" w:rsidP="00867E30">
            <w:pPr>
              <w:spacing w:after="0"/>
            </w:pPr>
            <w:r w:rsidRPr="00867E30">
              <w:t xml:space="preserve">- требованиями ст. 25 и 40 Положения о составе разделов проектной документации и требованиях к их содержанию, утвержденного постановлением Правительства Российской Федерации от 16.02.2008 № 87 (включающий в т.ч. перечень и расчет затрат на реализацию природоохранных мероприятий и компенсационных выплат, а также данные о затратах на выполнение экологического контроля (мониторинга) в период строительства); </w:t>
            </w:r>
          </w:p>
          <w:p w14:paraId="7D09836C" w14:textId="77777777" w:rsidR="00867E30" w:rsidRPr="00867E30" w:rsidRDefault="00867E30" w:rsidP="00867E30">
            <w:pPr>
              <w:spacing w:after="0"/>
            </w:pPr>
            <w:r w:rsidRPr="00867E30">
              <w:t>- законодательством Российской Федерации в сфере охраны окружающей среды.</w:t>
            </w:r>
          </w:p>
        </w:tc>
      </w:tr>
      <w:tr w:rsidR="00867E30" w:rsidRPr="00867E30" w14:paraId="49E08DA3" w14:textId="77777777" w:rsidTr="00867E30">
        <w:tc>
          <w:tcPr>
            <w:tcW w:w="9985" w:type="dxa"/>
          </w:tcPr>
          <w:p w14:paraId="3A3978EA" w14:textId="77777777" w:rsidR="00867E30" w:rsidRPr="00867E30" w:rsidRDefault="00867E30" w:rsidP="00867E30">
            <w:pPr>
              <w:spacing w:after="0"/>
              <w:jc w:val="center"/>
            </w:pPr>
          </w:p>
        </w:tc>
      </w:tr>
    </w:tbl>
    <w:p w14:paraId="46A67DE2"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0D916F0A" w14:textId="77777777" w:rsidTr="00867E30">
        <w:tc>
          <w:tcPr>
            <w:tcW w:w="9985" w:type="dxa"/>
            <w:tcBorders>
              <w:top w:val="nil"/>
              <w:bottom w:val="nil"/>
            </w:tcBorders>
          </w:tcPr>
          <w:p w14:paraId="7C380E81" w14:textId="77777777" w:rsidR="00867E30" w:rsidRPr="00867E30" w:rsidRDefault="00867E30" w:rsidP="00867E30">
            <w:pPr>
              <w:spacing w:after="0"/>
              <w:rPr>
                <w:b/>
              </w:rPr>
            </w:pPr>
            <w:r w:rsidRPr="00867E30">
              <w:rPr>
                <w:b/>
              </w:rPr>
              <w:t>26. Требования к мероприятиям по обеспечению пожарной безопасности:</w:t>
            </w:r>
          </w:p>
        </w:tc>
      </w:tr>
      <w:tr w:rsidR="00867E30" w:rsidRPr="00867E30" w14:paraId="6450166D" w14:textId="77777777" w:rsidTr="00867E30">
        <w:tc>
          <w:tcPr>
            <w:tcW w:w="9985" w:type="dxa"/>
            <w:tcBorders>
              <w:top w:val="nil"/>
            </w:tcBorders>
          </w:tcPr>
          <w:p w14:paraId="1F5D95FF" w14:textId="77777777" w:rsidR="00867E30" w:rsidRPr="00867E30" w:rsidRDefault="00867E30" w:rsidP="00867E30">
            <w:pPr>
              <w:spacing w:after="0"/>
            </w:pPr>
            <w:r w:rsidRPr="00867E30">
              <w:t xml:space="preserve">Разработать раздел в соответствии с Федеральным законом от 10.07.2012 </w:t>
            </w:r>
            <w:r w:rsidRPr="00867E30">
              <w:br/>
              <w:t>№ 117-ФЗ «О внесении изменений в Федеральный закон № 123-ФЗ «Технический регламент о требованиях пожарной безопасности».</w:t>
            </w:r>
          </w:p>
        </w:tc>
      </w:tr>
      <w:tr w:rsidR="00867E30" w:rsidRPr="00867E30" w14:paraId="180D2523" w14:textId="77777777" w:rsidTr="00867E30">
        <w:tc>
          <w:tcPr>
            <w:tcW w:w="9985" w:type="dxa"/>
          </w:tcPr>
          <w:p w14:paraId="6F7935AD" w14:textId="77777777" w:rsidR="00867E30" w:rsidRPr="00867E30" w:rsidRDefault="00867E30" w:rsidP="00867E30">
            <w:pPr>
              <w:spacing w:after="0"/>
              <w:jc w:val="center"/>
            </w:pPr>
          </w:p>
        </w:tc>
      </w:tr>
    </w:tbl>
    <w:p w14:paraId="4B5669C9"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22A701BA" w14:textId="77777777" w:rsidTr="00867E30">
        <w:tc>
          <w:tcPr>
            <w:tcW w:w="9985" w:type="dxa"/>
            <w:tcBorders>
              <w:top w:val="nil"/>
              <w:bottom w:val="nil"/>
            </w:tcBorders>
          </w:tcPr>
          <w:p w14:paraId="4D251517" w14:textId="77777777" w:rsidR="00867E30" w:rsidRPr="00867E30" w:rsidRDefault="00867E30" w:rsidP="00867E30">
            <w:pPr>
              <w:spacing w:after="0"/>
              <w:rPr>
                <w:b/>
              </w:rPr>
            </w:pPr>
            <w:r w:rsidRPr="00867E30">
              <w:rPr>
                <w:b/>
              </w:rP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tc>
      </w:tr>
      <w:tr w:rsidR="00867E30" w:rsidRPr="00867E30" w14:paraId="41AE092C" w14:textId="77777777" w:rsidTr="00867E30">
        <w:tc>
          <w:tcPr>
            <w:tcW w:w="9985" w:type="dxa"/>
            <w:tcBorders>
              <w:top w:val="nil"/>
            </w:tcBorders>
          </w:tcPr>
          <w:p w14:paraId="7BFA0566" w14:textId="77777777" w:rsidR="00867E30" w:rsidRPr="00867E30" w:rsidRDefault="00867E30" w:rsidP="00867E30">
            <w:pPr>
              <w:spacing w:after="0"/>
            </w:pPr>
            <w:r w:rsidRPr="00867E30">
              <w:t>В составе проектной документации разработать раздел «Мероприятия по обеспечению требований энергетической эффективности и требований оснащенности зданий, сооружений и строений приборами учета используемых энергетических ресурсов», согласно Закону Российской Федерации от 03.04.1996 г. №28-ФЗ «Об энергосбережении»</w:t>
            </w:r>
          </w:p>
        </w:tc>
      </w:tr>
      <w:tr w:rsidR="00867E30" w:rsidRPr="00867E30" w14:paraId="1B74757F" w14:textId="77777777" w:rsidTr="00867E30">
        <w:tc>
          <w:tcPr>
            <w:tcW w:w="9985" w:type="dxa"/>
          </w:tcPr>
          <w:p w14:paraId="4CA2C536" w14:textId="77777777" w:rsidR="00867E30" w:rsidRPr="00867E30" w:rsidRDefault="00867E30" w:rsidP="00867E30">
            <w:pPr>
              <w:spacing w:after="0"/>
              <w:jc w:val="center"/>
            </w:pPr>
            <w:r w:rsidRPr="00867E30">
              <w:t>(не указываются в отношении объектов, на которые требования энергетической эффективности и требования оснащенности их приборами учета используемых энергетических ресурсов не распространяются)</w:t>
            </w:r>
          </w:p>
        </w:tc>
      </w:tr>
    </w:tbl>
    <w:p w14:paraId="5DCC4A8C"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2D3BFCCF" w14:textId="77777777" w:rsidTr="00867E30">
        <w:tc>
          <w:tcPr>
            <w:tcW w:w="9985" w:type="dxa"/>
            <w:tcBorders>
              <w:top w:val="nil"/>
              <w:bottom w:val="nil"/>
            </w:tcBorders>
          </w:tcPr>
          <w:p w14:paraId="0154CCA8" w14:textId="77777777" w:rsidR="00867E30" w:rsidRPr="00867E30" w:rsidRDefault="00867E30" w:rsidP="00867E30">
            <w:pPr>
              <w:spacing w:after="0"/>
              <w:rPr>
                <w:b/>
              </w:rPr>
            </w:pPr>
            <w:r w:rsidRPr="00867E30">
              <w:rPr>
                <w:b/>
              </w:rPr>
              <w:t>28. Требования к мероприятиям по обеспечению доступа инвалидов к объекту:</w:t>
            </w:r>
          </w:p>
        </w:tc>
      </w:tr>
      <w:tr w:rsidR="00867E30" w:rsidRPr="00867E30" w14:paraId="4B717C02" w14:textId="77777777" w:rsidTr="00867E30">
        <w:tc>
          <w:tcPr>
            <w:tcW w:w="9985" w:type="dxa"/>
            <w:tcBorders>
              <w:top w:val="nil"/>
            </w:tcBorders>
          </w:tcPr>
          <w:p w14:paraId="715E5861" w14:textId="77777777" w:rsidR="00867E30" w:rsidRPr="00867E30" w:rsidRDefault="00867E30" w:rsidP="00867E30">
            <w:pPr>
              <w:spacing w:after="0"/>
            </w:pPr>
            <w:r w:rsidRPr="00867E30">
              <w:t>Не устанавливаются.</w:t>
            </w:r>
          </w:p>
        </w:tc>
      </w:tr>
      <w:tr w:rsidR="00867E30" w:rsidRPr="00867E30" w14:paraId="6BE5EE54" w14:textId="77777777" w:rsidTr="00867E30">
        <w:tc>
          <w:tcPr>
            <w:tcW w:w="9985" w:type="dxa"/>
          </w:tcPr>
          <w:p w14:paraId="5BAF3736" w14:textId="77777777" w:rsidR="00867E30" w:rsidRPr="00867E30" w:rsidRDefault="00867E30" w:rsidP="00867E30">
            <w:pPr>
              <w:spacing w:after="0"/>
              <w:jc w:val="center"/>
            </w:pPr>
            <w:r w:rsidRPr="00867E30">
              <w:t>(указываются для объектов здравоохранения, образования, культуры, отдыха, спорта и иных объектов социально-культурного и коммунально-бытового назначения, объектов транспорта, торговли, общественного питания, объектов делового, административного, финансового, религиозного назначения, объектов жилищного фонда)</w:t>
            </w:r>
          </w:p>
        </w:tc>
      </w:tr>
    </w:tbl>
    <w:p w14:paraId="6EF4F2F1" w14:textId="77777777" w:rsidR="00867E30" w:rsidRPr="00867E30" w:rsidRDefault="00867E30" w:rsidP="00867E30">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454BF6E6" w14:textId="77777777" w:rsidTr="00867E30">
        <w:tc>
          <w:tcPr>
            <w:tcW w:w="9985" w:type="dxa"/>
            <w:tcBorders>
              <w:top w:val="nil"/>
              <w:bottom w:val="nil"/>
            </w:tcBorders>
          </w:tcPr>
          <w:p w14:paraId="4618ED14" w14:textId="77777777" w:rsidR="00867E30" w:rsidRPr="00867E30" w:rsidRDefault="00867E30" w:rsidP="00867E30">
            <w:pPr>
              <w:spacing w:after="0"/>
              <w:rPr>
                <w:b/>
              </w:rPr>
            </w:pPr>
            <w:r w:rsidRPr="00867E30">
              <w:rPr>
                <w:b/>
              </w:rPr>
              <w:t>29. Требования к инженерно-техническому укреплению объекта в целях обеспечения его антитеррористической защищенности:</w:t>
            </w:r>
          </w:p>
        </w:tc>
      </w:tr>
      <w:tr w:rsidR="00867E30" w:rsidRPr="00867E30" w14:paraId="3E59DEA0" w14:textId="77777777" w:rsidTr="00867E30">
        <w:tc>
          <w:tcPr>
            <w:tcW w:w="9985" w:type="dxa"/>
            <w:tcBorders>
              <w:top w:val="nil"/>
            </w:tcBorders>
          </w:tcPr>
          <w:p w14:paraId="0E4BBF35" w14:textId="77777777" w:rsidR="00867E30" w:rsidRPr="00867E30" w:rsidRDefault="00867E30" w:rsidP="00867E30">
            <w:pPr>
              <w:spacing w:after="0"/>
            </w:pPr>
            <w:r w:rsidRPr="00867E30">
              <w:t>В соответствии с СП 132.13330.2011 «Обеспечение антитеррористической защищенности зданий и сооружений. Общие требования проектирования» (далее - СП 132.13330.2011) проектируемый объект подлежит отнесению к классу 3 (низкая значимость) классификации объекта по значимости в зависимости от вида и размеров ущерба, который может быть нанесен объекту, находящимся на объекте людям и имуществу в случае реализации террористических угроз.</w:t>
            </w:r>
          </w:p>
          <w:p w14:paraId="0AF30C14" w14:textId="77777777" w:rsidR="00867E30" w:rsidRPr="00867E30" w:rsidRDefault="00867E30" w:rsidP="00867E30">
            <w:pPr>
              <w:spacing w:after="0"/>
            </w:pPr>
            <w:r w:rsidRPr="00867E30">
              <w:t>Разработать раздел «Руководство по эксплуатации комплексной системы безопасности» для различных категорий пользователей.</w:t>
            </w:r>
          </w:p>
          <w:p w14:paraId="29231B1B" w14:textId="77777777" w:rsidR="00867E30" w:rsidRPr="00867E30" w:rsidRDefault="00867E30" w:rsidP="00867E30">
            <w:pPr>
              <w:spacing w:after="0"/>
            </w:pPr>
            <w:r w:rsidRPr="00867E30">
              <w:t>Обеспечить готовность системы КСБ ВТРК «Мамисон» к расширению в пределах разработанных технических решений в случае создания новых объектов ВТРК «Мамисон».</w:t>
            </w:r>
          </w:p>
          <w:p w14:paraId="42D3AB5B" w14:textId="77777777" w:rsidR="00867E30" w:rsidRPr="00867E30" w:rsidRDefault="00867E30" w:rsidP="00867E30">
            <w:pPr>
              <w:spacing w:after="0"/>
            </w:pPr>
            <w:r w:rsidRPr="00867E30">
              <w:t>Проектом предусмотреть включение в состав КСБ</w:t>
            </w:r>
          </w:p>
          <w:p w14:paraId="4D61A603" w14:textId="77777777" w:rsidR="00867E30" w:rsidRPr="00867E30" w:rsidRDefault="00867E30" w:rsidP="00867E30">
            <w:pPr>
              <w:spacing w:after="0"/>
            </w:pPr>
            <w:r w:rsidRPr="00867E30">
              <w:t>следующих систем безопасности (СБ):</w:t>
            </w:r>
          </w:p>
          <w:p w14:paraId="362AA6C5" w14:textId="77777777" w:rsidR="00867E30" w:rsidRPr="00867E30" w:rsidRDefault="00867E30" w:rsidP="00867E30">
            <w:pPr>
              <w:spacing w:after="0"/>
            </w:pPr>
            <w:r w:rsidRPr="00867E30">
              <w:t>-</w:t>
            </w:r>
            <w:r w:rsidRPr="00867E30">
              <w:tab/>
              <w:t>система сбора и обработки информации (ССОИ);</w:t>
            </w:r>
          </w:p>
          <w:p w14:paraId="1D4C99B4" w14:textId="77777777" w:rsidR="00867E30" w:rsidRPr="00867E30" w:rsidRDefault="00867E30" w:rsidP="00867E30">
            <w:pPr>
              <w:spacing w:after="0"/>
            </w:pPr>
            <w:r w:rsidRPr="00867E30">
              <w:t>-</w:t>
            </w:r>
            <w:r w:rsidRPr="00867E30">
              <w:tab/>
              <w:t>система охранной и тревожной сигнализации (СОТС);</w:t>
            </w:r>
          </w:p>
          <w:p w14:paraId="1EB14278" w14:textId="77777777" w:rsidR="00867E30" w:rsidRPr="00867E30" w:rsidRDefault="00867E30" w:rsidP="00867E30">
            <w:pPr>
              <w:spacing w:after="0"/>
            </w:pPr>
            <w:r w:rsidRPr="00867E30">
              <w:t>-</w:t>
            </w:r>
            <w:r w:rsidRPr="00867E30">
              <w:tab/>
              <w:t>система охранная телевизионная (СОТ);</w:t>
            </w:r>
          </w:p>
          <w:p w14:paraId="114FB24A" w14:textId="77777777" w:rsidR="00867E30" w:rsidRPr="00867E30" w:rsidRDefault="00867E30" w:rsidP="00867E30">
            <w:pPr>
              <w:spacing w:after="0"/>
            </w:pPr>
            <w:r w:rsidRPr="00867E30">
              <w:t>-</w:t>
            </w:r>
            <w:r w:rsidRPr="00867E30">
              <w:tab/>
              <w:t>система охранного телевизионная горнолыжных трасс (СОТ ГЛТ);</w:t>
            </w:r>
          </w:p>
          <w:p w14:paraId="3977794E" w14:textId="77777777" w:rsidR="00867E30" w:rsidRPr="00867E30" w:rsidRDefault="00867E30" w:rsidP="00867E30">
            <w:pPr>
              <w:spacing w:after="0"/>
            </w:pPr>
            <w:r w:rsidRPr="00867E30">
              <w:t>-</w:t>
            </w:r>
            <w:r w:rsidRPr="00867E30">
              <w:tab/>
              <w:t>система охранного освещения (СОО);</w:t>
            </w:r>
          </w:p>
          <w:p w14:paraId="3775768F" w14:textId="77777777" w:rsidR="00867E30" w:rsidRPr="00867E30" w:rsidRDefault="00867E30" w:rsidP="00867E30">
            <w:pPr>
              <w:spacing w:after="0"/>
            </w:pPr>
            <w:r w:rsidRPr="00867E30">
              <w:t>-</w:t>
            </w:r>
            <w:r w:rsidRPr="00867E30">
              <w:tab/>
              <w:t>система охраны опор канатной дороги (СООКД);</w:t>
            </w:r>
          </w:p>
          <w:p w14:paraId="305221E5" w14:textId="77777777" w:rsidR="00867E30" w:rsidRPr="00867E30" w:rsidRDefault="00867E30" w:rsidP="00867E30">
            <w:pPr>
              <w:spacing w:after="0"/>
            </w:pPr>
            <w:r w:rsidRPr="00867E30">
              <w:t>-</w:t>
            </w:r>
            <w:r w:rsidRPr="00867E30">
              <w:tab/>
              <w:t>система экстренной связи (СЭС);</w:t>
            </w:r>
          </w:p>
          <w:p w14:paraId="59EB0EC7" w14:textId="77777777" w:rsidR="00867E30" w:rsidRPr="00867E30" w:rsidRDefault="00867E30" w:rsidP="00867E30">
            <w:pPr>
              <w:spacing w:after="0"/>
            </w:pPr>
            <w:r w:rsidRPr="00867E30">
              <w:t>-</w:t>
            </w:r>
            <w:r w:rsidRPr="00867E30">
              <w:tab/>
              <w:t>система экстренной связи горнолыжных трасс (СЭС ГЛТ);</w:t>
            </w:r>
          </w:p>
          <w:p w14:paraId="29A2D82A" w14:textId="77777777" w:rsidR="00867E30" w:rsidRPr="00867E30" w:rsidRDefault="00867E30" w:rsidP="00867E30">
            <w:pPr>
              <w:spacing w:after="0"/>
            </w:pPr>
            <w:r w:rsidRPr="00867E30">
              <w:t>-</w:t>
            </w:r>
            <w:r w:rsidRPr="00867E30">
              <w:tab/>
              <w:t>система речевого оповещения (СРО);</w:t>
            </w:r>
          </w:p>
          <w:p w14:paraId="674B7E00" w14:textId="77777777" w:rsidR="00867E30" w:rsidRPr="00867E30" w:rsidRDefault="00867E30" w:rsidP="00867E30">
            <w:pPr>
              <w:spacing w:after="0"/>
            </w:pPr>
            <w:r w:rsidRPr="00867E30">
              <w:t>-</w:t>
            </w:r>
            <w:r w:rsidRPr="00867E30">
              <w:tab/>
              <w:t>система информирования и оповещения (СИО);</w:t>
            </w:r>
          </w:p>
          <w:p w14:paraId="562DAF6C" w14:textId="77777777" w:rsidR="00867E30" w:rsidRPr="00867E30" w:rsidRDefault="00867E30" w:rsidP="00867E30">
            <w:pPr>
              <w:spacing w:after="0"/>
            </w:pPr>
            <w:r w:rsidRPr="00867E30">
              <w:t>-</w:t>
            </w:r>
            <w:r w:rsidRPr="00867E30">
              <w:tab/>
              <w:t>система контроля и управления доступом (СКУД) в составе:</w:t>
            </w:r>
          </w:p>
          <w:p w14:paraId="31AFB1E1" w14:textId="77777777" w:rsidR="00867E30" w:rsidRPr="00867E30" w:rsidRDefault="00867E30" w:rsidP="00867E30">
            <w:pPr>
              <w:spacing w:after="0"/>
            </w:pPr>
            <w:r w:rsidRPr="00867E30">
              <w:tab/>
              <w:t>система контроля и управления доступом транспортных средств (СКУД ТС);</w:t>
            </w:r>
          </w:p>
          <w:p w14:paraId="3C47D0F1" w14:textId="77777777" w:rsidR="00867E30" w:rsidRPr="00867E30" w:rsidRDefault="00867E30" w:rsidP="00867E30">
            <w:pPr>
              <w:spacing w:after="0"/>
            </w:pPr>
            <w:r w:rsidRPr="00867E30">
              <w:tab/>
              <w:t>система контроля и управления доступом обслуживающего персонала (СКУД ОП);</w:t>
            </w:r>
          </w:p>
          <w:p w14:paraId="2A277CFA" w14:textId="77777777" w:rsidR="00867E30" w:rsidRPr="00867E30" w:rsidRDefault="00867E30" w:rsidP="00867E30">
            <w:pPr>
              <w:spacing w:after="0"/>
            </w:pPr>
            <w:r w:rsidRPr="00867E30">
              <w:t>-</w:t>
            </w:r>
            <w:r w:rsidRPr="00867E30">
              <w:tab/>
              <w:t>система досмотра и поиска (СДрП);</w:t>
            </w:r>
          </w:p>
          <w:p w14:paraId="47F24AFA" w14:textId="77777777" w:rsidR="00867E30" w:rsidRPr="00867E30" w:rsidRDefault="00867E30" w:rsidP="00867E30">
            <w:pPr>
              <w:spacing w:after="0"/>
            </w:pPr>
            <w:r w:rsidRPr="00867E30">
              <w:t>-</w:t>
            </w:r>
            <w:r w:rsidRPr="00867E30">
              <w:tab/>
              <w:t>система передачи данных (СПД-СБ);</w:t>
            </w:r>
          </w:p>
          <w:p w14:paraId="35332F97" w14:textId="77777777" w:rsidR="00867E30" w:rsidRPr="00867E30" w:rsidRDefault="00867E30" w:rsidP="00867E30">
            <w:pPr>
              <w:spacing w:after="0"/>
            </w:pPr>
            <w:r w:rsidRPr="00867E30">
              <w:t>-</w:t>
            </w:r>
            <w:r w:rsidRPr="00867E30">
              <w:tab/>
              <w:t>система электроснабжения (СЭ), в том числе кабель электропитания оборудования КСБ по опорам канатных дорог (протяженность до 6200 м, уточняется проектом).</w:t>
            </w:r>
          </w:p>
          <w:p w14:paraId="07B5745F" w14:textId="77777777" w:rsidR="00867E30" w:rsidRPr="00867E30" w:rsidRDefault="00867E30" w:rsidP="00867E30">
            <w:pPr>
              <w:spacing w:after="0"/>
            </w:pPr>
            <w:r w:rsidRPr="00867E30">
              <w:t>-</w:t>
            </w:r>
            <w:r w:rsidRPr="00867E30">
              <w:tab/>
              <w:t>система оперативной диспетчерской связи (СОДС);</w:t>
            </w:r>
          </w:p>
          <w:p w14:paraId="573E230C" w14:textId="77777777" w:rsidR="00867E30" w:rsidRPr="00867E30" w:rsidRDefault="00867E30" w:rsidP="00867E30">
            <w:pPr>
              <w:spacing w:after="0"/>
            </w:pPr>
            <w:r w:rsidRPr="00867E30">
              <w:t>-</w:t>
            </w:r>
            <w:r w:rsidRPr="00867E30">
              <w:tab/>
              <w:t>система подвижной радиосвязи (СПР);</w:t>
            </w:r>
          </w:p>
          <w:p w14:paraId="05D36897" w14:textId="77777777" w:rsidR="00867E30" w:rsidRPr="00867E30" w:rsidRDefault="00867E30" w:rsidP="00867E30">
            <w:pPr>
              <w:spacing w:after="0"/>
            </w:pPr>
            <w:r w:rsidRPr="00867E30">
              <w:t>-</w:t>
            </w:r>
            <w:r w:rsidRPr="00867E30">
              <w:tab/>
              <w:t>структурированная кабельная подсистема (СКС);</w:t>
            </w:r>
          </w:p>
          <w:p w14:paraId="1A602B8B" w14:textId="77777777" w:rsidR="00867E30" w:rsidRPr="00867E30" w:rsidRDefault="00867E30" w:rsidP="00867E30">
            <w:pPr>
              <w:spacing w:after="0"/>
            </w:pPr>
            <w:r w:rsidRPr="00867E30">
              <w:t>-</w:t>
            </w:r>
            <w:r w:rsidRPr="00867E30">
              <w:tab/>
              <w:t>система обеспечения информационной безопасности (СОИБ);</w:t>
            </w:r>
          </w:p>
          <w:p w14:paraId="7673404B" w14:textId="77777777" w:rsidR="00867E30" w:rsidRPr="00867E30" w:rsidRDefault="00867E30" w:rsidP="00867E30">
            <w:pPr>
              <w:spacing w:after="0"/>
            </w:pPr>
            <w:r w:rsidRPr="00867E30">
              <w:t>-</w:t>
            </w:r>
            <w:r w:rsidRPr="00867E30">
              <w:tab/>
              <w:t>система взаимодействия с силовыми структурами и органами МЧС России (СВСС);</w:t>
            </w:r>
          </w:p>
          <w:p w14:paraId="3E76846B" w14:textId="77777777" w:rsidR="00867E30" w:rsidRPr="00867E30" w:rsidRDefault="00867E30" w:rsidP="00867E30">
            <w:pPr>
              <w:spacing w:after="0"/>
            </w:pPr>
            <w:r w:rsidRPr="00867E30">
              <w:t>-</w:t>
            </w:r>
            <w:r w:rsidRPr="00867E30">
              <w:tab/>
              <w:t>система пожарной сигнализации (СПС);</w:t>
            </w:r>
          </w:p>
          <w:p w14:paraId="63C2CA6C" w14:textId="77777777" w:rsidR="00867E30" w:rsidRPr="00867E30" w:rsidRDefault="00867E30" w:rsidP="00867E30">
            <w:pPr>
              <w:spacing w:after="0"/>
            </w:pPr>
            <w:r w:rsidRPr="00867E30">
              <w:t>-</w:t>
            </w:r>
            <w:r w:rsidRPr="00867E30">
              <w:tab/>
              <w:t>система управления оповещением и эвакуацией (СОУЭ);</w:t>
            </w:r>
          </w:p>
          <w:p w14:paraId="42DC6B00" w14:textId="77777777" w:rsidR="00867E30" w:rsidRPr="00867E30" w:rsidRDefault="00867E30" w:rsidP="00867E30">
            <w:pPr>
              <w:spacing w:after="0"/>
            </w:pPr>
            <w:r w:rsidRPr="00867E30">
              <w:t>-</w:t>
            </w:r>
            <w:r w:rsidRPr="00867E30">
              <w:tab/>
              <w:t>автоматическая установка пожаротушения (АУПТ).</w:t>
            </w:r>
          </w:p>
          <w:p w14:paraId="1D01A9B5" w14:textId="5F531CA8" w:rsidR="00867E30" w:rsidRPr="00867E30" w:rsidRDefault="00867E30" w:rsidP="00867E30">
            <w:pPr>
              <w:spacing w:after="0"/>
            </w:pPr>
            <w:r w:rsidRPr="00867E30">
              <w:t>По каждой СБ предусмотреть запас ЗИП по оборудованию в объеме 10%.</w:t>
            </w:r>
          </w:p>
          <w:p w14:paraId="63D83BE6" w14:textId="77777777" w:rsidR="00867E30" w:rsidRPr="00867E30" w:rsidRDefault="00867E30" w:rsidP="00867E30">
            <w:pPr>
              <w:spacing w:after="0"/>
            </w:pPr>
            <w:r w:rsidRPr="00867E30">
              <w:t>Окончательную конфигурацию создаваемого периметра безопасности Объекта определить в процессе проектирования</w:t>
            </w:r>
          </w:p>
          <w:p w14:paraId="797EDAC4" w14:textId="77777777" w:rsidR="00867E30" w:rsidRPr="00867E30" w:rsidRDefault="00867E30" w:rsidP="00867E30">
            <w:pPr>
              <w:spacing w:after="0"/>
            </w:pPr>
            <w:r w:rsidRPr="00867E30">
              <w:t>29.1</w:t>
            </w:r>
            <w:r w:rsidRPr="00867E30">
              <w:tab/>
              <w:t>ССОИ – аппаратно-программный комплекс (АПК). ССОИ должна обеспечивать:</w:t>
            </w:r>
          </w:p>
          <w:p w14:paraId="129B86D8" w14:textId="77777777" w:rsidR="00867E30" w:rsidRPr="00867E30" w:rsidRDefault="00867E30" w:rsidP="00867E30">
            <w:pPr>
              <w:spacing w:after="0"/>
            </w:pPr>
            <w:r w:rsidRPr="00867E30">
              <w:t>­</w:t>
            </w:r>
            <w:r w:rsidRPr="00867E30">
              <w:tab/>
              <w:t>интеграцию в рамках единого информационного пространства всех систем безопасности как строящихся, так и проектируемых на объектах ВТРК;</w:t>
            </w:r>
          </w:p>
          <w:p w14:paraId="7390C6D6" w14:textId="77777777" w:rsidR="00867E30" w:rsidRPr="00867E30" w:rsidRDefault="00867E30" w:rsidP="00867E30">
            <w:pPr>
              <w:spacing w:after="0"/>
            </w:pPr>
            <w:r w:rsidRPr="00867E30">
              <w:t>­</w:t>
            </w:r>
            <w:r w:rsidRPr="00867E30">
              <w:tab/>
              <w:t>прием извещений (тревожные, служебные) от систем безопасности и трансляцию данной информации на АРМ ССОИ согласно представленным полномочиям;</w:t>
            </w:r>
          </w:p>
          <w:p w14:paraId="1428ECB1" w14:textId="77777777" w:rsidR="00867E30" w:rsidRPr="00867E30" w:rsidRDefault="00867E30" w:rsidP="00867E30">
            <w:pPr>
              <w:spacing w:after="0"/>
            </w:pPr>
            <w:r w:rsidRPr="00867E30">
              <w:t>­</w:t>
            </w:r>
            <w:r w:rsidRPr="00867E30">
              <w:tab/>
              <w:t>централизованное (локальное) управление СБ с автоматизированного рабочего места (преграждающие и блокирующие устройства, осветительные прожекторы, релейные блоки и др.);</w:t>
            </w:r>
          </w:p>
          <w:p w14:paraId="010CF9FA" w14:textId="77777777" w:rsidR="00867E30" w:rsidRPr="00867E30" w:rsidRDefault="00867E30" w:rsidP="00867E30">
            <w:pPr>
              <w:spacing w:after="0"/>
            </w:pPr>
            <w:r w:rsidRPr="00867E30">
              <w:t>­</w:t>
            </w:r>
            <w:r w:rsidRPr="00867E30">
              <w:tab/>
              <w:t>возможность подключения объектовых подсистем безопасности резидентов ВТРК «Мамисон», новых строящихся и проектируемых объектов АО «Кавказ.РФ»;</w:t>
            </w:r>
          </w:p>
          <w:p w14:paraId="69DE9DB8" w14:textId="77777777" w:rsidR="00867E30" w:rsidRPr="00867E30" w:rsidRDefault="00867E30" w:rsidP="00867E30">
            <w:pPr>
              <w:spacing w:after="0"/>
            </w:pPr>
            <w:r w:rsidRPr="00867E30">
              <w:t>­</w:t>
            </w:r>
            <w:r w:rsidRPr="00867E30">
              <w:tab/>
              <w:t>масштабируемость – наращивание в процессе эксплуатации, как количественных характеристик, так и функциональных возможностей;</w:t>
            </w:r>
          </w:p>
          <w:p w14:paraId="1C559B00" w14:textId="77777777" w:rsidR="00867E30" w:rsidRPr="00867E30" w:rsidRDefault="00867E30" w:rsidP="00867E30">
            <w:pPr>
              <w:spacing w:after="0"/>
            </w:pPr>
            <w:r w:rsidRPr="00867E30">
              <w:t>­</w:t>
            </w:r>
            <w:r w:rsidRPr="00867E30">
              <w:tab/>
              <w:t>сохранение работоспособности системы при выходе из строя отдельных элементов;</w:t>
            </w:r>
          </w:p>
          <w:p w14:paraId="1B28174F" w14:textId="77777777" w:rsidR="00867E30" w:rsidRPr="00867E30" w:rsidRDefault="00867E30" w:rsidP="00867E30">
            <w:pPr>
              <w:spacing w:after="0"/>
            </w:pPr>
            <w:r w:rsidRPr="00867E30">
              <w:t>­</w:t>
            </w:r>
            <w:r w:rsidRPr="00867E30">
              <w:tab/>
              <w:t>администрирование и управление доступом к информационным ресурсам КСБ ТП;</w:t>
            </w:r>
          </w:p>
          <w:p w14:paraId="6C12F00A" w14:textId="77777777" w:rsidR="00867E30" w:rsidRPr="00867E30" w:rsidRDefault="00867E30" w:rsidP="00867E30">
            <w:pPr>
              <w:spacing w:after="0"/>
            </w:pPr>
            <w:r w:rsidRPr="00867E30">
              <w:t>­</w:t>
            </w:r>
            <w:r w:rsidRPr="00867E30">
              <w:tab/>
              <w:t>информационно-графическое отображение собранных данных на экране компьютера в удобной для оператора форме (на схемах, в таблицах, на электронной карте Объекта, индикаторах, сигнальных элементах, в виде текстовых и звуковых сообщений); в реальном времени и просмотр исторических данных;</w:t>
            </w:r>
          </w:p>
          <w:p w14:paraId="2D8F8E45" w14:textId="77777777" w:rsidR="00867E30" w:rsidRPr="00867E30" w:rsidRDefault="00867E30" w:rsidP="00867E30">
            <w:pPr>
              <w:spacing w:after="0"/>
            </w:pPr>
            <w:r w:rsidRPr="00867E30">
              <w:t>­</w:t>
            </w:r>
            <w:r w:rsidRPr="00867E30">
              <w:tab/>
              <w:t>визуализацию активации и изменения режима работы оборудования подсистем КСБ;</w:t>
            </w:r>
          </w:p>
          <w:p w14:paraId="7751B06D" w14:textId="77777777" w:rsidR="00867E30" w:rsidRPr="00867E30" w:rsidRDefault="00867E30" w:rsidP="00867E30">
            <w:pPr>
              <w:spacing w:after="0"/>
            </w:pPr>
            <w:r w:rsidRPr="00867E30">
              <w:t>­</w:t>
            </w:r>
            <w:r w:rsidRPr="00867E30">
              <w:tab/>
              <w:t>предоставление уполномоченным сотрудникам в реальном масштабе времени информации обо всех происшествиях на охраняемых объектах (сигналах тревоги от охранных извещателей, превышении допустимых значений, потере связи и т.д.);</w:t>
            </w:r>
          </w:p>
          <w:p w14:paraId="13EA2AC1" w14:textId="77777777" w:rsidR="00867E30" w:rsidRPr="00867E30" w:rsidRDefault="00867E30" w:rsidP="00867E30">
            <w:pPr>
              <w:spacing w:after="0"/>
            </w:pPr>
            <w:r w:rsidRPr="00867E30">
              <w:t>­</w:t>
            </w:r>
            <w:r w:rsidRPr="00867E30">
              <w:tab/>
              <w:t>учет, классификация и регистрация всех происшествий (указанием места, даты, времени и характера событий и пр.);</w:t>
            </w:r>
          </w:p>
          <w:p w14:paraId="1976E9FC" w14:textId="77777777" w:rsidR="00867E30" w:rsidRPr="00867E30" w:rsidRDefault="00867E30" w:rsidP="00867E30">
            <w:pPr>
              <w:spacing w:after="0"/>
            </w:pPr>
            <w:r w:rsidRPr="00867E30">
              <w:t>­</w:t>
            </w:r>
            <w:r w:rsidRPr="00867E30">
              <w:tab/>
              <w:t>интеллектуальную обработку поступающих данных и управление инцидентами, включая реализацию алгоритмов автоматического реагирования на возникающие ситуации;</w:t>
            </w:r>
          </w:p>
          <w:p w14:paraId="01FB210C" w14:textId="77777777" w:rsidR="00867E30" w:rsidRPr="00867E30" w:rsidRDefault="00867E30" w:rsidP="00867E30">
            <w:pPr>
              <w:spacing w:after="0"/>
            </w:pPr>
            <w:r w:rsidRPr="00867E30">
              <w:t>­</w:t>
            </w:r>
            <w:r w:rsidRPr="00867E30">
              <w:tab/>
              <w:t>распределение заданий и координация действий сотрудников службы безопасности, задействованных в реагировании на инциденты;</w:t>
            </w:r>
          </w:p>
          <w:p w14:paraId="1A2F7B30" w14:textId="77777777" w:rsidR="00867E30" w:rsidRPr="00867E30" w:rsidRDefault="00867E30" w:rsidP="00867E30">
            <w:pPr>
              <w:spacing w:after="0"/>
            </w:pPr>
            <w:r w:rsidRPr="00867E30">
              <w:t>­</w:t>
            </w:r>
            <w:r w:rsidRPr="00867E30">
              <w:tab/>
              <w:t>поддержку принятия решений персоналом в части реагирования на различные ситуации;</w:t>
            </w:r>
          </w:p>
          <w:p w14:paraId="2A95B243" w14:textId="77777777" w:rsidR="00867E30" w:rsidRPr="00867E30" w:rsidRDefault="00867E30" w:rsidP="00867E30">
            <w:pPr>
              <w:spacing w:after="0"/>
            </w:pPr>
            <w:r w:rsidRPr="00867E30">
              <w:t>­</w:t>
            </w:r>
            <w:r w:rsidRPr="00867E30">
              <w:tab/>
              <w:t>оперативный поиск и отображение необходимой для принятия решений справочной информации об Объекте;</w:t>
            </w:r>
          </w:p>
          <w:p w14:paraId="4BE48C4E" w14:textId="77777777" w:rsidR="00867E30" w:rsidRPr="00867E30" w:rsidRDefault="00867E30" w:rsidP="00867E30">
            <w:pPr>
              <w:spacing w:after="0"/>
            </w:pPr>
            <w:r w:rsidRPr="00867E30">
              <w:t>­</w:t>
            </w:r>
            <w:r w:rsidRPr="00867E30">
              <w:tab/>
              <w:t>возможность автоматической/автоматизированной передачи данных в соответствующие службы (112, 101, 102, 103, 104 и т.д.) для экстренного реагирования;</w:t>
            </w:r>
          </w:p>
          <w:p w14:paraId="19E76F9E" w14:textId="77777777" w:rsidR="00867E30" w:rsidRPr="00867E30" w:rsidRDefault="00867E30" w:rsidP="00867E30">
            <w:pPr>
              <w:spacing w:after="0"/>
            </w:pPr>
            <w:r w:rsidRPr="00867E30">
              <w:t>­</w:t>
            </w:r>
            <w:r w:rsidRPr="00867E30">
              <w:tab/>
              <w:t>контроль сроков выполнения заданий;</w:t>
            </w:r>
          </w:p>
          <w:p w14:paraId="5EB1CDB9" w14:textId="77777777" w:rsidR="00867E30" w:rsidRPr="00867E30" w:rsidRDefault="00867E30" w:rsidP="00867E30">
            <w:pPr>
              <w:spacing w:after="0"/>
            </w:pPr>
            <w:r w:rsidRPr="00867E30">
              <w:t>­</w:t>
            </w:r>
            <w:r w:rsidRPr="00867E30">
              <w:tab/>
              <w:t>предоставление информации о работе подсистем КСБ ТП на АРМ ССОИ (количество АРМ и серверов уточнить проектом);</w:t>
            </w:r>
          </w:p>
          <w:p w14:paraId="662E1D6D" w14:textId="77777777" w:rsidR="00867E30" w:rsidRPr="00867E30" w:rsidRDefault="00867E30" w:rsidP="00867E30">
            <w:pPr>
              <w:spacing w:after="0"/>
            </w:pPr>
            <w:r w:rsidRPr="00867E30">
              <w:t>­</w:t>
            </w:r>
            <w:r w:rsidRPr="00867E30">
              <w:tab/>
              <w:t xml:space="preserve"> запись и хранение информации о событиях и работе систем безопасности в электронных цифровых архивах в течении 1 года для текстового представления информации и 180 дней для графической информации (фотографии, стоп-кадры и т.п.) с возможностью поиска хранящихся данных по меткам времени и по типам зарегистрированных событий;</w:t>
            </w:r>
          </w:p>
          <w:p w14:paraId="122BDC08" w14:textId="77777777" w:rsidR="00867E30" w:rsidRPr="00867E30" w:rsidRDefault="00867E30" w:rsidP="00867E30">
            <w:pPr>
              <w:spacing w:after="0"/>
            </w:pPr>
            <w:r w:rsidRPr="00867E30">
              <w:t>­</w:t>
            </w:r>
            <w:r w:rsidRPr="00867E30">
              <w:tab/>
              <w:t>протоколирование действий,</w:t>
            </w:r>
          </w:p>
          <w:p w14:paraId="37A4D4EE" w14:textId="77777777" w:rsidR="00867E30" w:rsidRPr="00867E30" w:rsidRDefault="00867E30" w:rsidP="00867E30">
            <w:pPr>
              <w:spacing w:after="0"/>
            </w:pPr>
            <w:r w:rsidRPr="00867E30">
              <w:t>­</w:t>
            </w:r>
            <w:r w:rsidRPr="00867E30">
              <w:tab/>
              <w:t xml:space="preserve"> ручное и автоматическое управление видеокамерами;</w:t>
            </w:r>
          </w:p>
          <w:p w14:paraId="498986E0" w14:textId="77777777" w:rsidR="00867E30" w:rsidRPr="00867E30" w:rsidRDefault="00867E30" w:rsidP="00867E30">
            <w:pPr>
              <w:spacing w:after="0"/>
            </w:pPr>
            <w:r w:rsidRPr="00867E30">
              <w:t>­</w:t>
            </w:r>
            <w:r w:rsidRPr="00867E30">
              <w:tab/>
              <w:t>возможность оповещения и информирования с использованием подключенных систем (SMS, сотовые телефоны, e-mail, громкоговорители уличные, домофоны);</w:t>
            </w:r>
          </w:p>
          <w:p w14:paraId="3C08261A" w14:textId="77777777" w:rsidR="00867E30" w:rsidRPr="00867E30" w:rsidRDefault="00867E30" w:rsidP="00867E30">
            <w:pPr>
              <w:spacing w:after="0"/>
            </w:pPr>
            <w:r w:rsidRPr="00867E30">
              <w:t>­</w:t>
            </w:r>
            <w:r w:rsidRPr="00867E30">
              <w:tab/>
              <w:t>возможность формирования отчетов по всем событиям системы комплексной безопасности;</w:t>
            </w:r>
          </w:p>
          <w:p w14:paraId="1FAA8E69" w14:textId="77777777" w:rsidR="00867E30" w:rsidRPr="00867E30" w:rsidRDefault="00867E30" w:rsidP="00867E30">
            <w:pPr>
              <w:spacing w:after="0"/>
            </w:pPr>
            <w:r w:rsidRPr="00867E30">
              <w:t>­</w:t>
            </w:r>
            <w:r w:rsidRPr="00867E30">
              <w:tab/>
              <w:t>обеспечение возможности выбора событий, которые могут отображаться в журнале событий;</w:t>
            </w:r>
          </w:p>
          <w:p w14:paraId="6D261940" w14:textId="77777777" w:rsidR="00867E30" w:rsidRPr="00867E30" w:rsidRDefault="00867E30" w:rsidP="00867E30">
            <w:pPr>
              <w:spacing w:after="0"/>
            </w:pPr>
            <w:r w:rsidRPr="00867E30">
              <w:t>­</w:t>
            </w:r>
            <w:r w:rsidRPr="00867E30">
              <w:tab/>
              <w:t xml:space="preserve">возможность представления в реальном времени и архивирование данных с приборов учета, технологических параметров, отображение в удобном виде, генерацию сигнализирующих сообщений, необходимых технологических параметров и аварийных сигналов; </w:t>
            </w:r>
          </w:p>
          <w:p w14:paraId="69A3948C" w14:textId="77777777" w:rsidR="00867E30" w:rsidRPr="00867E30" w:rsidRDefault="00867E30" w:rsidP="00867E30">
            <w:pPr>
              <w:spacing w:after="0"/>
            </w:pPr>
            <w:r w:rsidRPr="00867E30">
              <w:t>­</w:t>
            </w:r>
            <w:r w:rsidRPr="00867E30">
              <w:tab/>
              <w:t>автоматическое ведение журнала событий, в котором регистрируются изменение параметров работы оборудования с возможностью просмотра в графическом виде записанных данных, а также ведение журнала аварийных сообщений, генерация отчетов и оперативных сводок;</w:t>
            </w:r>
          </w:p>
          <w:p w14:paraId="4386B911" w14:textId="77777777" w:rsidR="00867E30" w:rsidRPr="00867E30" w:rsidRDefault="00867E30" w:rsidP="00867E30">
            <w:pPr>
              <w:spacing w:after="0"/>
            </w:pPr>
            <w:r w:rsidRPr="00867E30">
              <w:t>­</w:t>
            </w:r>
            <w:r w:rsidRPr="00867E30">
              <w:tab/>
              <w:t>настройку доступа пользователей к функциям системы;</w:t>
            </w:r>
          </w:p>
          <w:p w14:paraId="2276A4D5" w14:textId="77777777" w:rsidR="00867E30" w:rsidRPr="00867E30" w:rsidRDefault="00867E30" w:rsidP="00867E30">
            <w:pPr>
              <w:spacing w:after="0"/>
            </w:pPr>
            <w:r w:rsidRPr="00867E30">
              <w:t>ввод в систему новых объектов, удаление старых, настройка перечня и характеристик контролируемых параметров</w:t>
            </w:r>
          </w:p>
          <w:p w14:paraId="3C9E492F" w14:textId="77777777" w:rsidR="00867E30" w:rsidRPr="00867E30" w:rsidRDefault="00867E30" w:rsidP="00867E30">
            <w:pPr>
              <w:spacing w:after="0"/>
            </w:pPr>
            <w:r w:rsidRPr="00867E30">
              <w:t>Оборудование ССОИ размещается: АРМы и серверы -  в помещении ОДС (пом. № 221), в случае превышения уровня допустимого шума возможно размещение серверов в серверной (пом. № 220) объекта «Всесезонный туристско-рекреационный комплекс «Мамисон», Республика Северная Осетия-Алания. Инженерная инфраструктура поселка Калак. Этап 1. Многофункциональный центр». В соответствии с политикой технологической преемственности и совместимости оборудования применить аппаратно-программный комплекс TRASSIR (производитель ООО "ДССЛ-ПЕРВЫЙ") либо выбор АПК ССОИ уточнить проектом. Предусмотреть необходимые лицензии.</w:t>
            </w:r>
          </w:p>
          <w:p w14:paraId="1F6A66B2" w14:textId="77777777" w:rsidR="00867E30" w:rsidRPr="00867E30" w:rsidRDefault="00867E30" w:rsidP="00867E30">
            <w:pPr>
              <w:spacing w:after="0"/>
            </w:pPr>
            <w:r w:rsidRPr="00867E30">
              <w:t>ССОИ должна иметь архитектуру «клиент-сервер».</w:t>
            </w:r>
          </w:p>
          <w:p w14:paraId="4FF26D3D" w14:textId="77777777" w:rsidR="00867E30" w:rsidRPr="00867E30" w:rsidRDefault="00867E30" w:rsidP="00867E30">
            <w:pPr>
              <w:spacing w:after="0"/>
            </w:pPr>
            <w:r w:rsidRPr="00867E30">
              <w:t>Программное обеспечение ССОИ должно обеспечивать возможность подключения нескольких АРМ и поддерживать функции разделения операторов АРМ подсистем КСБ ТП по предоставленным полномочиям и назначения индивидуальных прав доступа: просмотр информации, управление системой, администрирование.</w:t>
            </w:r>
          </w:p>
          <w:p w14:paraId="2255AE4E" w14:textId="77777777" w:rsidR="00867E30" w:rsidRPr="00867E30" w:rsidRDefault="00867E30" w:rsidP="00867E30">
            <w:pPr>
              <w:spacing w:after="0"/>
            </w:pPr>
            <w:r w:rsidRPr="00867E30">
              <w:t>Предусмотреть установку автоматизированных рабочих мест (АРМ) ССОИ:</w:t>
            </w:r>
          </w:p>
          <w:p w14:paraId="4C0CA473" w14:textId="77777777" w:rsidR="00867E30" w:rsidRPr="00867E30" w:rsidRDefault="00867E30" w:rsidP="00867E30">
            <w:pPr>
              <w:spacing w:after="0"/>
            </w:pPr>
            <w:r w:rsidRPr="00867E30">
              <w:t>˗</w:t>
            </w:r>
            <w:r w:rsidRPr="00867E30">
              <w:tab/>
              <w:t>АРМ Администратора;</w:t>
            </w:r>
          </w:p>
          <w:p w14:paraId="1C0DBFDF" w14:textId="77777777" w:rsidR="00867E30" w:rsidRPr="00867E30" w:rsidRDefault="00867E30" w:rsidP="00867E30">
            <w:pPr>
              <w:spacing w:after="0"/>
            </w:pPr>
            <w:r w:rsidRPr="00867E30">
              <w:t>˗</w:t>
            </w:r>
            <w:r w:rsidRPr="00867E30">
              <w:tab/>
              <w:t>АРМ ОДС;</w:t>
            </w:r>
          </w:p>
          <w:p w14:paraId="56869DA9" w14:textId="77777777" w:rsidR="00867E30" w:rsidRPr="00867E30" w:rsidRDefault="00867E30" w:rsidP="00867E30">
            <w:pPr>
              <w:spacing w:after="0"/>
            </w:pPr>
            <w:r w:rsidRPr="00867E30">
              <w:t>˗</w:t>
            </w:r>
            <w:r w:rsidRPr="00867E30">
              <w:tab/>
              <w:t>АРМ Дежурного;</w:t>
            </w:r>
          </w:p>
          <w:p w14:paraId="055B3976" w14:textId="77777777" w:rsidR="00867E30" w:rsidRPr="00867E30" w:rsidRDefault="00867E30" w:rsidP="00867E30">
            <w:pPr>
              <w:spacing w:after="0"/>
            </w:pPr>
            <w:r w:rsidRPr="00867E30">
              <w:t>˗</w:t>
            </w:r>
            <w:r w:rsidRPr="00867E30">
              <w:tab/>
              <w:t xml:space="preserve">АРМ Ситуационный. </w:t>
            </w:r>
          </w:p>
          <w:p w14:paraId="17B807E9" w14:textId="77777777" w:rsidR="00867E30" w:rsidRPr="00867E30" w:rsidRDefault="00867E30" w:rsidP="00867E30">
            <w:pPr>
              <w:spacing w:after="0"/>
            </w:pPr>
            <w:r w:rsidRPr="00867E30">
              <w:t>Количество АРМ обосновать проектом.</w:t>
            </w:r>
          </w:p>
          <w:p w14:paraId="0A143749" w14:textId="77777777" w:rsidR="00867E30" w:rsidRPr="00867E30" w:rsidRDefault="00867E30" w:rsidP="00867E30">
            <w:pPr>
              <w:spacing w:after="0"/>
            </w:pPr>
            <w:r w:rsidRPr="00867E30">
              <w:t>АРМ Администратора предусмотрен для настройки и администрирования ССОИ и должен поддерживать работу не менее 2-х мониторов.</w:t>
            </w:r>
          </w:p>
          <w:p w14:paraId="4499A37E" w14:textId="77777777" w:rsidR="00867E30" w:rsidRPr="00867E30" w:rsidRDefault="00867E30" w:rsidP="00867E30">
            <w:pPr>
              <w:spacing w:after="0"/>
            </w:pPr>
            <w:r w:rsidRPr="00867E30">
              <w:t xml:space="preserve">АРМ ОДС предназначен для визуального наблюдения за обстановкой на Объекте дежурным оператором в помещении оперативно-диспетчерской службы и поддерживать не менее трех мониторов: </w:t>
            </w:r>
          </w:p>
          <w:p w14:paraId="5521E68C" w14:textId="77777777" w:rsidR="00867E30" w:rsidRPr="00867E30" w:rsidRDefault="00867E30" w:rsidP="00867E30">
            <w:pPr>
              <w:spacing w:after="0"/>
            </w:pPr>
            <w:r w:rsidRPr="00867E30">
              <w:t>1.</w:t>
            </w:r>
            <w:r w:rsidRPr="00867E30">
              <w:tab/>
              <w:t>монитор для мультиплексированное видеоизображение от камер СОТ,</w:t>
            </w:r>
          </w:p>
          <w:p w14:paraId="10967788" w14:textId="77777777" w:rsidR="00867E30" w:rsidRPr="00867E30" w:rsidRDefault="00867E30" w:rsidP="00867E30">
            <w:pPr>
              <w:spacing w:after="0"/>
            </w:pPr>
            <w:r w:rsidRPr="00867E30">
              <w:t>2.</w:t>
            </w:r>
            <w:r w:rsidRPr="00867E30">
              <w:tab/>
              <w:t>монитор для вывода графической информации о состоянии системы, извещений, и вывода служебной информации,</w:t>
            </w:r>
          </w:p>
          <w:p w14:paraId="77745ABE" w14:textId="77777777" w:rsidR="00867E30" w:rsidRPr="00867E30" w:rsidRDefault="00867E30" w:rsidP="00867E30">
            <w:pPr>
              <w:spacing w:after="0"/>
            </w:pPr>
            <w:r w:rsidRPr="00867E30">
              <w:t>3.</w:t>
            </w:r>
            <w:r w:rsidRPr="00867E30">
              <w:tab/>
              <w:t>монитор для отработки тревожных событий, составления отчетов и пр.</w:t>
            </w:r>
          </w:p>
          <w:p w14:paraId="45CA3005" w14:textId="77777777" w:rsidR="00867E30" w:rsidRPr="00867E30" w:rsidRDefault="00867E30" w:rsidP="00867E30">
            <w:pPr>
              <w:spacing w:after="0"/>
            </w:pPr>
            <w:r w:rsidRPr="00867E30">
              <w:t>АРМ Дежурного предназначен для визуального наблюдения за обстановкой на части Объекта дежурным оператором в зоне ответственности поста охраны и поддерживать не менее двух мониторов:</w:t>
            </w:r>
          </w:p>
          <w:p w14:paraId="78A11989" w14:textId="77777777" w:rsidR="00867E30" w:rsidRPr="00867E30" w:rsidRDefault="00867E30" w:rsidP="00867E30">
            <w:pPr>
              <w:spacing w:after="0"/>
            </w:pPr>
            <w:r w:rsidRPr="00867E30">
              <w:t>1.</w:t>
            </w:r>
            <w:r w:rsidRPr="00867E30">
              <w:tab/>
              <w:t>монитор для мультиплексированного видеоизображения от камер СОТ,</w:t>
            </w:r>
          </w:p>
          <w:p w14:paraId="575DA849" w14:textId="77777777" w:rsidR="00867E30" w:rsidRPr="00867E30" w:rsidRDefault="00867E30" w:rsidP="00867E30">
            <w:pPr>
              <w:spacing w:after="0"/>
            </w:pPr>
            <w:r w:rsidRPr="00867E30">
              <w:t>2.</w:t>
            </w:r>
            <w:r w:rsidRPr="00867E30">
              <w:tab/>
              <w:t>монитор для вывода графической информации о состоянии системы, извещений, вывода служебной информации и отработки тревожных событий, составления отчетов и пр.</w:t>
            </w:r>
          </w:p>
          <w:p w14:paraId="3F0DDAC0" w14:textId="77777777" w:rsidR="00867E30" w:rsidRPr="00867E30" w:rsidRDefault="00867E30" w:rsidP="00867E30">
            <w:pPr>
              <w:spacing w:after="0"/>
            </w:pPr>
            <w:r w:rsidRPr="00867E30">
              <w:t>АРМ Ситуационный предназначен для визуального наблюдения за объектом в помещении оперативно-диспетчерской службы и должен поддерживать режим работы «видеостена» с выводом информации от всех подсистем Объекта в графическом виде (мультиплексированное видеоизображение камер СОТ, графический план Объекта с указанием состояний охранных зон/извещателей и пр.)</w:t>
            </w:r>
          </w:p>
          <w:p w14:paraId="118DD69D" w14:textId="77777777" w:rsidR="00867E30" w:rsidRPr="00867E30" w:rsidRDefault="00867E30" w:rsidP="00867E30">
            <w:pPr>
              <w:spacing w:after="0"/>
            </w:pPr>
            <w:r w:rsidRPr="00867E30">
              <w:t>Места установки оборудования его состав и количество уточнить при проектировании и согласовать с Заказчиком.</w:t>
            </w:r>
          </w:p>
          <w:p w14:paraId="096EF6DE" w14:textId="77777777" w:rsidR="00867E30" w:rsidRPr="00867E30" w:rsidRDefault="00867E30" w:rsidP="00867E30">
            <w:pPr>
              <w:spacing w:after="0"/>
            </w:pPr>
          </w:p>
          <w:p w14:paraId="01014E1C" w14:textId="77777777" w:rsidR="00867E30" w:rsidRPr="00867E30" w:rsidRDefault="00867E30" w:rsidP="00867E30">
            <w:pPr>
              <w:spacing w:after="0"/>
            </w:pPr>
            <w:r w:rsidRPr="00867E30">
              <w:t>29.2</w:t>
            </w:r>
            <w:r w:rsidRPr="00867E30">
              <w:tab/>
              <w:t>Система охранной и тревожной сигнализации (СОТС).</w:t>
            </w:r>
          </w:p>
          <w:p w14:paraId="2A1E4923" w14:textId="77777777" w:rsidR="00867E30" w:rsidRPr="00867E30" w:rsidRDefault="00867E30" w:rsidP="00867E30">
            <w:pPr>
              <w:spacing w:after="0"/>
            </w:pPr>
            <w:r w:rsidRPr="00867E30">
              <w:t>Локальные строящиеся СОТС интегрируются в СОТС ССОИ. Локальными СОТС на базе оборудования и Программного обеспечения производства НПО «Болид» оборудованы объекты: «Всесезонный туристско-рекреационный комплекс «Мамисон», Республика Северная Осетия-Алания. Инженерная инфраструктура поселка Калак. Этап 1. Многофункциональный центр», «Всесезонный туристско-рекреационный комплекс «Мамисон», Республика Северная Осетия-Алания. Инженерная инфраструктура поселка Калак. Этап 1. Гараж ратраков», СИС, «Разработка ПСД объектов всесезонного туристско-рекреационного комплекса «Мамисон» (поселок Калак, этап 1)», «Всесезонный туристско-рекреационный комплекс «Мамисон», Республика Северная Осетия-Алания. Инженерная инфраструктура поселка Калак. Этап 1. Открытая плоскостная парковка». СОТС Объекта «Всесезонный туристско-рекреационный комплекс «Мамисон», Республика Северная Осетия-Алания. Инженерная инфраструктура поселка Калак. Этап 1. Внутренние проезды с благоустройством» на базе радиоканального оборудования РифРинг. Предусмотреть для СОТС ССОИ АРМ.</w:t>
            </w:r>
          </w:p>
          <w:p w14:paraId="66E889B2" w14:textId="77777777" w:rsidR="00867E30" w:rsidRPr="00867E30" w:rsidRDefault="00867E30" w:rsidP="00867E30">
            <w:pPr>
              <w:spacing w:after="0"/>
            </w:pPr>
            <w:r w:rsidRPr="00867E30">
              <w:t>29.3</w:t>
            </w:r>
            <w:r w:rsidRPr="00867E30">
              <w:tab/>
              <w:t>Система охранная телевизионная (СОТ).</w:t>
            </w:r>
          </w:p>
          <w:p w14:paraId="01F77009" w14:textId="77777777" w:rsidR="00867E30" w:rsidRPr="00867E30" w:rsidRDefault="00867E30" w:rsidP="00867E30">
            <w:pPr>
              <w:spacing w:after="0"/>
            </w:pPr>
            <w:r w:rsidRPr="00867E30">
              <w:t xml:space="preserve">Локальные строящиеся и проектируемые СОТ интегрируются в СОТ ССОИ. Запроектировать СОТ для объекта «Разработка ПСД объектов всесезонного туристско-рекреационного комплекса «Мамисон» (поселок Калак, этап 1)». Видеокамеры должны контролировать все сооружения, зоны посадки/высадки, операторские и пост охраны, дизельную установку, сноупарк, входящие в объект «Разработка ПСД объектов всесезонного туристско-рекреационного комплекса «Мамисон» (поселок Калак, этап 1)». </w:t>
            </w:r>
          </w:p>
          <w:p w14:paraId="0C91B688" w14:textId="77777777" w:rsidR="00867E30" w:rsidRPr="00867E30" w:rsidRDefault="00867E30" w:rsidP="00867E30">
            <w:pPr>
              <w:spacing w:after="0"/>
            </w:pPr>
            <w:r w:rsidRPr="00867E30">
              <w:t>В целях унификации применить IP-видеокамеры производства HikVision (разрешение не хуже 2 Мп)</w:t>
            </w:r>
          </w:p>
          <w:p w14:paraId="4D1427CB" w14:textId="77777777" w:rsidR="00867E30" w:rsidRPr="00867E30" w:rsidRDefault="00867E30" w:rsidP="00867E30">
            <w:pPr>
              <w:spacing w:after="0"/>
            </w:pPr>
            <w:r w:rsidRPr="00867E30">
              <w:t>Архитектура СОТ должна быть основана на IP-технологиях обработки, передачи и архивирования видеоинформации и должна строиться по модульному принципу и обеспечивать надёжную работу системы, простоту ее содержания и обслуживания, а также проведение последующего наращивания и модернизации. Обеспечить ресурс наращивания системы из расчёта не менее 10% без увеличения установленного станционного оборудования.</w:t>
            </w:r>
          </w:p>
          <w:p w14:paraId="194783E9" w14:textId="77777777" w:rsidR="00867E30" w:rsidRPr="00867E30" w:rsidRDefault="00867E30" w:rsidP="00867E30">
            <w:pPr>
              <w:spacing w:after="0"/>
            </w:pPr>
            <w:r w:rsidRPr="00867E30">
              <w:t>СОТ должна обеспечивать:</w:t>
            </w:r>
          </w:p>
          <w:p w14:paraId="679C3EC9" w14:textId="77777777" w:rsidR="00867E30" w:rsidRPr="00867E30" w:rsidRDefault="00867E30" w:rsidP="00867E30">
            <w:pPr>
              <w:spacing w:after="0"/>
            </w:pPr>
            <w:r w:rsidRPr="00867E30">
              <w:t>•</w:t>
            </w:r>
            <w:r w:rsidRPr="00867E30">
              <w:tab/>
              <w:t>непрерывный визуальный контроль со стороны сотрудников служб охраны за всеми точками в соответствующих зонах ответственности объекта;</w:t>
            </w:r>
          </w:p>
          <w:p w14:paraId="7021873F" w14:textId="77777777" w:rsidR="00867E30" w:rsidRPr="00867E30" w:rsidRDefault="00867E30" w:rsidP="00867E30">
            <w:pPr>
              <w:spacing w:after="0"/>
            </w:pPr>
            <w:r w:rsidRPr="00867E30">
              <w:t>•</w:t>
            </w:r>
            <w:r w:rsidRPr="00867E30">
              <w:tab/>
              <w:t>возможность автоматической выдачи на экран видеомонитора изображения от «тревожной» ТК, возможность настройки получения ряда изображений (при необходимости) на нескольких видеомониторах при сигналах от ССОИ;</w:t>
            </w:r>
          </w:p>
          <w:p w14:paraId="514E811C" w14:textId="77777777" w:rsidR="00867E30" w:rsidRPr="00867E30" w:rsidRDefault="00867E30" w:rsidP="00867E30">
            <w:pPr>
              <w:spacing w:after="0"/>
            </w:pPr>
            <w:r w:rsidRPr="00867E30">
              <w:t>•</w:t>
            </w:r>
            <w:r w:rsidRPr="00867E30">
              <w:tab/>
              <w:t>возможность переключения оператором изображения от ТК в ручном режиме;</w:t>
            </w:r>
          </w:p>
          <w:p w14:paraId="4BBBE783" w14:textId="77777777" w:rsidR="00867E30" w:rsidRPr="00867E30" w:rsidRDefault="00867E30" w:rsidP="00867E30">
            <w:pPr>
              <w:spacing w:after="0"/>
            </w:pPr>
            <w:r w:rsidRPr="00867E30">
              <w:t>•</w:t>
            </w:r>
            <w:r w:rsidRPr="00867E30">
              <w:tab/>
              <w:t>возможность управления оператором ТК с сервоприводами в ручном или автоматическом режиме по предварительно запрограммированным сценариям;</w:t>
            </w:r>
          </w:p>
          <w:p w14:paraId="02AD6C5A" w14:textId="77777777" w:rsidR="00867E30" w:rsidRPr="00867E30" w:rsidRDefault="00867E30" w:rsidP="00867E30">
            <w:pPr>
              <w:spacing w:after="0"/>
            </w:pPr>
            <w:r w:rsidRPr="00867E30">
              <w:t>•</w:t>
            </w:r>
            <w:r w:rsidRPr="00867E30">
              <w:tab/>
              <w:t>возможность переключения ТК в автоматическом режиме по ряду предварительно заданных последовательностей;</w:t>
            </w:r>
          </w:p>
          <w:p w14:paraId="5222716A" w14:textId="77777777" w:rsidR="00867E30" w:rsidRPr="00867E30" w:rsidRDefault="00867E30" w:rsidP="00867E30">
            <w:pPr>
              <w:spacing w:after="0"/>
            </w:pPr>
            <w:r w:rsidRPr="00867E30">
              <w:t>•</w:t>
            </w:r>
            <w:r w:rsidRPr="00867E30">
              <w:tab/>
              <w:t>возможность просмотра и записи на внешние носители видеоархива без остановки видеорегистрации;</w:t>
            </w:r>
          </w:p>
          <w:p w14:paraId="0E65DC9C" w14:textId="77777777" w:rsidR="00867E30" w:rsidRPr="00867E30" w:rsidRDefault="00867E30" w:rsidP="00867E30">
            <w:pPr>
              <w:spacing w:after="0"/>
            </w:pPr>
            <w:r w:rsidRPr="00867E30">
              <w:t>•</w:t>
            </w:r>
            <w:r w:rsidRPr="00867E30">
              <w:tab/>
              <w:t>непрерывный контроль работоспособности ТК;</w:t>
            </w:r>
          </w:p>
          <w:p w14:paraId="74CD02C4" w14:textId="77777777" w:rsidR="00867E30" w:rsidRPr="00867E30" w:rsidRDefault="00867E30" w:rsidP="00867E30">
            <w:pPr>
              <w:spacing w:after="0"/>
            </w:pPr>
            <w:r w:rsidRPr="00867E30">
              <w:t>•</w:t>
            </w:r>
            <w:r w:rsidRPr="00867E30">
              <w:tab/>
              <w:t>многоканальную видеодетекцию движения со свободно конфигурируемыми зонами контроля и определение зон детекции для каждой ТК индивидуально;</w:t>
            </w:r>
          </w:p>
          <w:p w14:paraId="77F01EF2" w14:textId="77777777" w:rsidR="00867E30" w:rsidRPr="00867E30" w:rsidRDefault="00867E30" w:rsidP="00867E30">
            <w:pPr>
              <w:spacing w:after="0"/>
            </w:pPr>
            <w:r w:rsidRPr="00867E30">
              <w:t>•</w:t>
            </w:r>
            <w:r w:rsidRPr="00867E30">
              <w:tab/>
              <w:t>немедленный доступ к любому источнику данных, включая «живое» видеоизображение, независимо от того, использует ли еще кто-то эти данные в тот же самый момент;</w:t>
            </w:r>
          </w:p>
          <w:p w14:paraId="51E032F5" w14:textId="77777777" w:rsidR="00867E30" w:rsidRPr="00867E30" w:rsidRDefault="00867E30" w:rsidP="00867E30">
            <w:pPr>
              <w:spacing w:after="0"/>
            </w:pPr>
            <w:r w:rsidRPr="00867E30">
              <w:t>•</w:t>
            </w:r>
            <w:r w:rsidRPr="00867E30">
              <w:tab/>
              <w:t>беспрерывную, по расписанию, по выбору оператора или по внешнему сигналу (сигнал «тревога») видеозапись изображений от всех или нескольких выбранных ТК) в цифровом формате (MPEG4. H.264, MJPEG) с разрешением не менее 1920х1080 точек/дюйм (720 точек по вертикали) и частотой кадров в секунду не менее 15 – для каждой ТК в штатном режиме и не менее 25 – для каждой «тревожной» ТК;</w:t>
            </w:r>
          </w:p>
          <w:p w14:paraId="210FC363" w14:textId="77777777" w:rsidR="00867E30" w:rsidRPr="00867E30" w:rsidRDefault="00867E30" w:rsidP="00867E30">
            <w:pPr>
              <w:spacing w:after="0"/>
            </w:pPr>
            <w:r w:rsidRPr="00867E30">
              <w:t>•</w:t>
            </w:r>
            <w:r w:rsidRPr="00867E30">
              <w:tab/>
              <w:t>возможность индивидуальной настройки каждой ТК (разрешение, контрастность изображения, степень компрессии, предзапись, горячая запись, постзапись);</w:t>
            </w:r>
          </w:p>
          <w:p w14:paraId="74C77365" w14:textId="77777777" w:rsidR="00867E30" w:rsidRPr="00867E30" w:rsidRDefault="00867E30" w:rsidP="00867E30">
            <w:pPr>
              <w:spacing w:after="0"/>
            </w:pPr>
            <w:r w:rsidRPr="00867E30">
              <w:t>•</w:t>
            </w:r>
            <w:r w:rsidRPr="00867E30">
              <w:tab/>
              <w:t>создание оперативного архива видеозаписей на сервере СОТ от каждой камеры за промежуток времени – 30 суток.</w:t>
            </w:r>
          </w:p>
          <w:p w14:paraId="22A2E001" w14:textId="77777777" w:rsidR="00867E30" w:rsidRPr="00867E30" w:rsidRDefault="00867E30" w:rsidP="00867E30">
            <w:pPr>
              <w:spacing w:after="0"/>
            </w:pPr>
            <w:r w:rsidRPr="00867E30">
              <w:t>•</w:t>
            </w:r>
            <w:r w:rsidRPr="00867E30">
              <w:tab/>
              <w:t>простоту модернизации при последующем расширении системы СОТ;</w:t>
            </w:r>
          </w:p>
          <w:p w14:paraId="5D785902" w14:textId="77777777" w:rsidR="00867E30" w:rsidRPr="00867E30" w:rsidRDefault="00867E30" w:rsidP="00867E30">
            <w:pPr>
              <w:spacing w:after="0"/>
            </w:pPr>
            <w:r w:rsidRPr="00867E30">
              <w:t>•</w:t>
            </w:r>
            <w:r w:rsidRPr="00867E30">
              <w:tab/>
              <w:t>возможность интеграции с внесистемными устройствами (системами);</w:t>
            </w:r>
          </w:p>
          <w:p w14:paraId="6CFB88FA" w14:textId="77777777" w:rsidR="00867E30" w:rsidRPr="00867E30" w:rsidRDefault="00867E30" w:rsidP="00867E30">
            <w:pPr>
              <w:spacing w:after="0"/>
            </w:pPr>
            <w:r w:rsidRPr="00867E30">
              <w:t xml:space="preserve">СОТ должна включать: </w:t>
            </w:r>
          </w:p>
          <w:p w14:paraId="08C2C434" w14:textId="77777777" w:rsidR="00867E30" w:rsidRPr="00867E30" w:rsidRDefault="00867E30" w:rsidP="00867E30">
            <w:pPr>
              <w:spacing w:after="0"/>
            </w:pPr>
            <w:r w:rsidRPr="00867E30">
              <w:t>•</w:t>
            </w:r>
            <w:r w:rsidRPr="00867E30">
              <w:tab/>
              <w:t>комплекс периферийных средств, рассредоточенных по объектам и сооружениям и формирующих сцены изображений в заданных координатах пространства, подлежащих визуальному контролю, в соответствии с выбранной тактикой, со стороны подразделения охраны:</w:t>
            </w:r>
          </w:p>
          <w:p w14:paraId="32EDA93A" w14:textId="77777777" w:rsidR="00867E30" w:rsidRPr="00867E30" w:rsidRDefault="00867E30" w:rsidP="00867E30">
            <w:pPr>
              <w:spacing w:after="0"/>
            </w:pPr>
            <w:r w:rsidRPr="00867E30">
              <w:t>•</w:t>
            </w:r>
            <w:r w:rsidRPr="00867E30">
              <w:tab/>
              <w:t>комплекс средств центральных пультов управления (в том числе и резервных), принимающих, обрабатывающих и регистрирующих видеоизображения, поступающие от периферийных ТК;</w:t>
            </w:r>
          </w:p>
          <w:p w14:paraId="6281E199" w14:textId="77777777" w:rsidR="00867E30" w:rsidRPr="00867E30" w:rsidRDefault="00867E30" w:rsidP="00867E30">
            <w:pPr>
              <w:spacing w:after="0"/>
            </w:pPr>
            <w:r w:rsidRPr="00867E30">
              <w:t>•</w:t>
            </w:r>
            <w:r w:rsidRPr="00867E30">
              <w:tab/>
              <w:t>кабельные каналы, соединяющие периферийное оборудование СОТ с центральным оборудованием пультов управления.</w:t>
            </w:r>
          </w:p>
          <w:p w14:paraId="2BB88805" w14:textId="77777777" w:rsidR="00867E30" w:rsidRPr="00867E30" w:rsidRDefault="00867E30" w:rsidP="00867E30">
            <w:pPr>
              <w:spacing w:after="0"/>
            </w:pPr>
            <w:r w:rsidRPr="00867E30">
              <w:t>СОТ центральных станций управления должен включать:</w:t>
            </w:r>
          </w:p>
          <w:p w14:paraId="6146EEB2" w14:textId="77777777" w:rsidR="00867E30" w:rsidRPr="00867E30" w:rsidRDefault="00867E30" w:rsidP="00867E30">
            <w:pPr>
              <w:spacing w:after="0"/>
            </w:pPr>
            <w:r w:rsidRPr="00867E30">
              <w:t>•</w:t>
            </w:r>
            <w:r w:rsidRPr="00867E30">
              <w:tab/>
              <w:t>многоканальное оборудование приема телевизионных сигналов от периферийных устройств;</w:t>
            </w:r>
          </w:p>
          <w:p w14:paraId="79401C6B" w14:textId="77777777" w:rsidR="00867E30" w:rsidRPr="00867E30" w:rsidRDefault="00867E30" w:rsidP="00867E30">
            <w:pPr>
              <w:spacing w:after="0"/>
            </w:pPr>
            <w:r w:rsidRPr="00867E30">
              <w:t>•</w:t>
            </w:r>
            <w:r w:rsidRPr="00867E30">
              <w:tab/>
              <w:t>оборудование регистрации изображений (текущих и «предтревожных»), активированных тревожными сигналами, поступающими от ССОИ или по команде операторов подразделения охраны;</w:t>
            </w:r>
          </w:p>
          <w:p w14:paraId="2B8F3B72" w14:textId="77777777" w:rsidR="00867E30" w:rsidRPr="00867E30" w:rsidRDefault="00867E30" w:rsidP="00867E30">
            <w:pPr>
              <w:spacing w:after="0"/>
            </w:pPr>
            <w:r w:rsidRPr="00867E30">
              <w:t>•</w:t>
            </w:r>
            <w:r w:rsidRPr="00867E30">
              <w:tab/>
              <w:t>оборудование архивации, хранения, воспроизведения и размножения изображений;</w:t>
            </w:r>
          </w:p>
          <w:p w14:paraId="30E84095" w14:textId="77777777" w:rsidR="00867E30" w:rsidRPr="00867E30" w:rsidRDefault="00867E30" w:rsidP="00867E30">
            <w:pPr>
              <w:spacing w:after="0"/>
            </w:pPr>
            <w:r w:rsidRPr="00867E30">
              <w:t>•</w:t>
            </w:r>
            <w:r w:rsidRPr="00867E30">
              <w:tab/>
              <w:t>комплект необходимого специального ПО;</w:t>
            </w:r>
          </w:p>
          <w:p w14:paraId="5902687F" w14:textId="77777777" w:rsidR="00867E30" w:rsidRPr="00867E30" w:rsidRDefault="00867E30" w:rsidP="00867E30">
            <w:pPr>
              <w:spacing w:after="0"/>
            </w:pPr>
            <w:r w:rsidRPr="00867E30">
              <w:t>•</w:t>
            </w:r>
            <w:r w:rsidRPr="00867E30">
              <w:tab/>
              <w:t>вспомогательное оборудование для хранения носителей видеоинформации в цифровой форме;</w:t>
            </w:r>
          </w:p>
          <w:p w14:paraId="4C6FBE35" w14:textId="77777777" w:rsidR="00867E30" w:rsidRPr="00867E30" w:rsidRDefault="00867E30" w:rsidP="00867E30">
            <w:pPr>
              <w:spacing w:after="0"/>
            </w:pPr>
            <w:r w:rsidRPr="00867E30">
              <w:t>•</w:t>
            </w:r>
            <w:r w:rsidRPr="00867E30">
              <w:tab/>
              <w:t xml:space="preserve"> Оборудование отображения видеоинформации (мониторы).</w:t>
            </w:r>
          </w:p>
          <w:p w14:paraId="75E0CA92" w14:textId="77777777" w:rsidR="00867E30" w:rsidRPr="00867E30" w:rsidRDefault="00867E30" w:rsidP="00867E30">
            <w:pPr>
              <w:spacing w:after="0"/>
            </w:pPr>
            <w:r w:rsidRPr="00867E30">
              <w:t>Ввод в эксплуатацию или вывод из режима эксплуатации отдельных элементов периферийного или центрального оборудования СОТ не должен нарушать работоспособности системы в целом.</w:t>
            </w:r>
          </w:p>
          <w:p w14:paraId="4BC842A4" w14:textId="77777777" w:rsidR="00867E30" w:rsidRPr="00867E30" w:rsidRDefault="00867E30" w:rsidP="00867E30">
            <w:pPr>
              <w:spacing w:after="0"/>
            </w:pPr>
            <w:r w:rsidRPr="00867E30">
              <w:t>Активация (перевод информационного канала от отдельной ТК в режим его просмотра на соответствующем мониторе, с одновременной записью транслируемого изображения) находящихся в поле зрения видеокамер изображений с режимной обстановкой должна осуществляться автоматически, по соответствующим тревожным сигналам, поступающим из системы ССОИ.</w:t>
            </w:r>
          </w:p>
          <w:p w14:paraId="5CB1744E" w14:textId="77777777" w:rsidR="00867E30" w:rsidRPr="00867E30" w:rsidRDefault="00867E30" w:rsidP="00867E30">
            <w:pPr>
              <w:spacing w:after="0"/>
            </w:pPr>
            <w:r w:rsidRPr="00867E30">
              <w:t>СОТ должна отвечать соответствовать следующим техническим характеристикам:</w:t>
            </w:r>
          </w:p>
          <w:p w14:paraId="1EC7AF4D" w14:textId="77777777" w:rsidR="00867E30" w:rsidRPr="00867E30" w:rsidRDefault="00867E30" w:rsidP="00867E30">
            <w:pPr>
              <w:spacing w:after="0"/>
            </w:pPr>
            <w:r w:rsidRPr="00867E30">
              <w:t>•</w:t>
            </w:r>
            <w:r w:rsidRPr="00867E30">
              <w:tab/>
              <w:t>разрешение системы, в условиях стандартного освещения сцены (не менее 0,05 лк.), по изображению (с яркостным контрастом не ниже 0,7), визируемому одним телевизионным каналом, должно составлять не менее 1920х1080.</w:t>
            </w:r>
          </w:p>
          <w:p w14:paraId="6D9CE414" w14:textId="77777777" w:rsidR="00867E30" w:rsidRPr="00867E30" w:rsidRDefault="00867E30" w:rsidP="00867E30">
            <w:pPr>
              <w:spacing w:after="0"/>
            </w:pPr>
            <w:r w:rsidRPr="00867E30">
              <w:t>•</w:t>
            </w:r>
            <w:r w:rsidRPr="00867E30">
              <w:tab/>
              <w:t>время реагирования системы на тревожную ситуацию должно составлять:</w:t>
            </w:r>
          </w:p>
          <w:p w14:paraId="36E6BB91" w14:textId="77777777" w:rsidR="00867E30" w:rsidRPr="00867E30" w:rsidRDefault="00867E30" w:rsidP="00867E30">
            <w:pPr>
              <w:spacing w:after="0"/>
            </w:pPr>
            <w:r w:rsidRPr="00867E30">
              <w:t>•</w:t>
            </w:r>
            <w:r w:rsidRPr="00867E30">
              <w:tab/>
              <w:t>для стационарной ТК – не более 2 секунд;</w:t>
            </w:r>
          </w:p>
          <w:p w14:paraId="4CB67D85" w14:textId="77777777" w:rsidR="00867E30" w:rsidRPr="00867E30" w:rsidRDefault="00867E30" w:rsidP="00867E30">
            <w:pPr>
              <w:spacing w:after="0"/>
            </w:pPr>
            <w:r w:rsidRPr="00867E30">
              <w:t>•</w:t>
            </w:r>
            <w:r w:rsidRPr="00867E30">
              <w:tab/>
              <w:t>для обзорной камеры (с выполненными предустановками) – не более 3 секунд.</w:t>
            </w:r>
          </w:p>
          <w:p w14:paraId="0FFA3AF9" w14:textId="77777777" w:rsidR="00867E30" w:rsidRPr="00867E30" w:rsidRDefault="00867E30" w:rsidP="00867E30">
            <w:pPr>
              <w:spacing w:after="0"/>
            </w:pPr>
            <w:r w:rsidRPr="00867E30">
              <w:t>•</w:t>
            </w:r>
            <w:r w:rsidRPr="00867E30">
              <w:tab/>
              <w:t xml:space="preserve">разрешающая способность телевизионного изображения и отношение «сигнал/шум» в устройствах управления и коммутации телевизионных сигналов не должно ухудшаться более чем на 3% по отношению к аналогичным характеристикам применяемых ТК. </w:t>
            </w:r>
          </w:p>
          <w:p w14:paraId="0DB52C44" w14:textId="77777777" w:rsidR="00867E30" w:rsidRPr="00867E30" w:rsidRDefault="00867E30" w:rsidP="00867E30">
            <w:pPr>
              <w:spacing w:after="0"/>
            </w:pPr>
            <w:r w:rsidRPr="00867E30">
              <w:t>•</w:t>
            </w:r>
            <w:r w:rsidRPr="00867E30">
              <w:tab/>
              <w:t>геометрические и нелинейные искажения должны составлять не более 5 %.</w:t>
            </w:r>
          </w:p>
          <w:p w14:paraId="7A6FDCF4" w14:textId="77777777" w:rsidR="00867E30" w:rsidRPr="00867E30" w:rsidRDefault="00867E30" w:rsidP="00867E30">
            <w:pPr>
              <w:spacing w:after="0"/>
            </w:pPr>
            <w:r w:rsidRPr="00867E30">
              <w:t>СОТ, включая центральное и периферийное оборудование, должна быть устойчивой к следующим воздействиям:</w:t>
            </w:r>
          </w:p>
          <w:p w14:paraId="307C7BF2" w14:textId="77777777" w:rsidR="00867E30" w:rsidRPr="00867E30" w:rsidRDefault="00867E30" w:rsidP="00867E30">
            <w:pPr>
              <w:spacing w:after="0"/>
            </w:pPr>
            <w:r w:rsidRPr="00867E30">
              <w:t>•</w:t>
            </w:r>
            <w:r w:rsidRPr="00867E30">
              <w:tab/>
              <w:t>разрушающим механическим несанкционированным воздействиям (одиночным ударам без применения специального инструмента);</w:t>
            </w:r>
          </w:p>
          <w:p w14:paraId="32ABBDC5" w14:textId="77777777" w:rsidR="00867E30" w:rsidRPr="00867E30" w:rsidRDefault="00867E30" w:rsidP="00867E30">
            <w:pPr>
              <w:spacing w:after="0"/>
            </w:pPr>
            <w:r w:rsidRPr="00867E30">
              <w:t>•</w:t>
            </w:r>
            <w:r w:rsidRPr="00867E30">
              <w:tab/>
              <w:t>несанкционированному доступу к ПО (по ГОСТ Р 51241, по классу «1Г»;</w:t>
            </w:r>
          </w:p>
          <w:p w14:paraId="019BF3A8" w14:textId="77777777" w:rsidR="00867E30" w:rsidRPr="00867E30" w:rsidRDefault="00867E30" w:rsidP="00867E30">
            <w:pPr>
              <w:spacing w:after="0"/>
            </w:pPr>
            <w:r w:rsidRPr="00867E30">
              <w:t>•</w:t>
            </w:r>
            <w:r w:rsidRPr="00867E30">
              <w:tab/>
              <w:t>средняя наработка на отказ (на один канал) должна составлять – не менее 10000 часов.</w:t>
            </w:r>
          </w:p>
          <w:p w14:paraId="56DF1346" w14:textId="77777777" w:rsidR="00867E30" w:rsidRPr="00867E30" w:rsidRDefault="00867E30" w:rsidP="00867E30">
            <w:pPr>
              <w:spacing w:after="0"/>
            </w:pPr>
            <w:r w:rsidRPr="00867E30">
              <w:t>Средний срок службы системы, с учетом проведения ремонтно-восстановительных работ должен составить не менее 8 лет.</w:t>
            </w:r>
          </w:p>
          <w:p w14:paraId="46F35AD1" w14:textId="77777777" w:rsidR="00867E30" w:rsidRPr="00867E30" w:rsidRDefault="00867E30" w:rsidP="00867E30">
            <w:pPr>
              <w:spacing w:after="0"/>
            </w:pPr>
            <w:r w:rsidRPr="00867E30">
              <w:t xml:space="preserve">В качестве мест размещения камер СОТ использовать проектируемые здания и сооружения, опоры освещения, при невозможности допускается установка отдельно стоящих опор ОСОТ. </w:t>
            </w:r>
          </w:p>
          <w:p w14:paraId="00EFE8EF" w14:textId="77777777" w:rsidR="00867E30" w:rsidRPr="00867E30" w:rsidRDefault="00867E30" w:rsidP="00867E30">
            <w:pPr>
              <w:spacing w:after="0"/>
            </w:pPr>
            <w:r w:rsidRPr="00867E30">
              <w:t>Перечень точек установки телекамер подлежат согласованию с Заказчиком на этапе проектирования.</w:t>
            </w:r>
          </w:p>
          <w:p w14:paraId="0EC7C69C" w14:textId="77777777" w:rsidR="00867E30" w:rsidRPr="00867E30" w:rsidRDefault="00867E30" w:rsidP="00867E30">
            <w:pPr>
              <w:spacing w:after="0"/>
            </w:pPr>
            <w:r w:rsidRPr="00867E30">
              <w:t>На опорах канатной дороги установить три телекамеры СОТ, обеспечивающие обзор подступов к опорам (две камеры на опоре) и телекамеры СОТ, обеспечивающие обзорное наблюдение соседней опоры (одна камера на опору).</w:t>
            </w:r>
          </w:p>
          <w:p w14:paraId="211B017A" w14:textId="77777777" w:rsidR="00867E30" w:rsidRPr="00867E30" w:rsidRDefault="00867E30" w:rsidP="00867E30">
            <w:pPr>
              <w:spacing w:after="0"/>
            </w:pPr>
            <w:r w:rsidRPr="00867E30">
              <w:t xml:space="preserve">Пространство перед входом в помещение дежурного оператора должно контролироваться СОТ., </w:t>
            </w:r>
          </w:p>
          <w:p w14:paraId="24146A25" w14:textId="77777777" w:rsidR="00867E30" w:rsidRPr="00867E30" w:rsidRDefault="00867E30" w:rsidP="00867E30">
            <w:pPr>
              <w:spacing w:after="0"/>
            </w:pPr>
            <w:r w:rsidRPr="00867E30">
              <w:t>29.4</w:t>
            </w:r>
            <w:r w:rsidRPr="00867E30">
              <w:tab/>
              <w:t>система охранного телевизионная горнолыжных трасс (СОТ ГЛТ);</w:t>
            </w:r>
          </w:p>
          <w:p w14:paraId="3E38CDD8" w14:textId="77777777" w:rsidR="00867E30" w:rsidRPr="00867E30" w:rsidRDefault="00867E30" w:rsidP="00867E30">
            <w:pPr>
              <w:spacing w:after="0"/>
            </w:pPr>
            <w:r w:rsidRPr="00867E30">
              <w:t>Видеокамеры СОТ ГЛТ размещаются на опорах канатных дорог, располагающихся на расстоянии от горнолыжных трасс (далее – ГЛТ), позволяющем обеспечить видеонаблюдение за передвижением лыжников/туристов по ГЛТ. Охват 100% прилегающих ГЛТ не требуется.</w:t>
            </w:r>
          </w:p>
          <w:p w14:paraId="243DA2BC" w14:textId="77777777" w:rsidR="00867E30" w:rsidRPr="00867E30" w:rsidRDefault="00867E30" w:rsidP="00867E30">
            <w:pPr>
              <w:spacing w:after="0"/>
            </w:pPr>
            <w:r w:rsidRPr="00867E30">
              <w:t>Применить видеокамеры Hikvision, матрица 4 Мп, подключаются по информации и электропитанию к СООКД. Количество камер (ориентировочно 4-8 шт.) и зоны обзора уточняются проектом, с учетом требования задания. Сервер СОТ ГЛТ и АРМ (два монитора по 27”) разместить в помещении –уточнить проектом. Глубину архива сервера и технические возможности принять исходя из: количеств видеокамер – уточнить проектом, разрешение – 4 Мп, режим записи непрерывный с 9.00 до 18.00, 24 кадра в секунду, 30 дней.  Программное обеспечение «TRASSIR», операционная система – отечественного производителя (предпочтительно). Предусмотреть необходимые лицензии.</w:t>
            </w:r>
          </w:p>
          <w:p w14:paraId="6B98DE8F" w14:textId="77777777" w:rsidR="00867E30" w:rsidRPr="00867E30" w:rsidRDefault="00867E30" w:rsidP="00867E30">
            <w:pPr>
              <w:spacing w:after="0"/>
            </w:pPr>
            <w:r w:rsidRPr="00867E30">
              <w:t>29.5</w:t>
            </w:r>
            <w:r w:rsidRPr="00867E30">
              <w:tab/>
              <w:t>система охранного освещения (СОО);</w:t>
            </w:r>
          </w:p>
          <w:p w14:paraId="629F131A" w14:textId="77777777" w:rsidR="00867E30" w:rsidRPr="00867E30" w:rsidRDefault="00867E30" w:rsidP="00867E30">
            <w:pPr>
              <w:spacing w:after="0"/>
            </w:pPr>
            <w:r w:rsidRPr="00867E30">
              <w:t>Система охранного освещения (СОО) предназначена для обеспечения достаточного уровня освещенности в зоне обзора телекамер и в зоне работы сотрудников службы безопасности.</w:t>
            </w:r>
          </w:p>
          <w:p w14:paraId="0BACAFBB" w14:textId="77777777" w:rsidR="00867E30" w:rsidRPr="00867E30" w:rsidRDefault="00867E30" w:rsidP="00867E30">
            <w:pPr>
              <w:spacing w:after="0"/>
            </w:pPr>
            <w:r w:rsidRPr="00867E30">
              <w:t>Дополнительно техническими средствами СОО должны быть оборудованы:</w:t>
            </w:r>
          </w:p>
          <w:p w14:paraId="7ADE3FE5" w14:textId="77777777" w:rsidR="00867E30" w:rsidRPr="00867E30" w:rsidRDefault="00867E30" w:rsidP="00867E30">
            <w:pPr>
              <w:spacing w:after="0"/>
            </w:pPr>
            <w:r w:rsidRPr="00867E30">
              <w:t>•</w:t>
            </w:r>
            <w:r w:rsidRPr="00867E30">
              <w:tab/>
              <w:t>верхняя и нижняя станции канатных дорог;</w:t>
            </w:r>
          </w:p>
          <w:p w14:paraId="3B461F6A" w14:textId="77777777" w:rsidR="00867E30" w:rsidRPr="00867E30" w:rsidRDefault="00867E30" w:rsidP="00867E30">
            <w:pPr>
              <w:spacing w:after="0"/>
            </w:pPr>
            <w:r w:rsidRPr="00867E30">
              <w:t>•</w:t>
            </w:r>
            <w:r w:rsidRPr="00867E30">
              <w:tab/>
              <w:t>иные объекты, оборудуемые техническими средствами СОТ в рамках настоящего проекта.</w:t>
            </w:r>
          </w:p>
          <w:p w14:paraId="0C2FFCA7" w14:textId="77777777" w:rsidR="00867E30" w:rsidRPr="00867E30" w:rsidRDefault="00867E30" w:rsidP="00867E30">
            <w:pPr>
              <w:spacing w:after="0"/>
            </w:pPr>
          </w:p>
          <w:p w14:paraId="27FC4FA9" w14:textId="77777777" w:rsidR="00867E30" w:rsidRPr="00867E30" w:rsidRDefault="00867E30" w:rsidP="00867E30">
            <w:pPr>
              <w:spacing w:after="0"/>
            </w:pPr>
            <w:r w:rsidRPr="00867E30">
              <w:t>Требования к вновь проектируемым средствам СОО.</w:t>
            </w:r>
          </w:p>
          <w:p w14:paraId="1588DAB1" w14:textId="77777777" w:rsidR="00867E30" w:rsidRPr="00867E30" w:rsidRDefault="00867E30" w:rsidP="00867E30">
            <w:pPr>
              <w:spacing w:after="0"/>
            </w:pPr>
            <w:r w:rsidRPr="00867E30">
              <w:t>СОО должна обеспечивать:</w:t>
            </w:r>
          </w:p>
          <w:p w14:paraId="3E3A790A" w14:textId="77777777" w:rsidR="00867E30" w:rsidRPr="00867E30" w:rsidRDefault="00867E30" w:rsidP="00867E30">
            <w:pPr>
              <w:spacing w:after="0"/>
            </w:pPr>
            <w:r w:rsidRPr="00867E30">
              <w:t>•</w:t>
            </w:r>
            <w:r w:rsidRPr="00867E30">
              <w:tab/>
              <w:t>освещенность горизонтальную на уровне земли или вертикальную на плоскости ограждения, стены не менее 0,5 лк в темное время суток;</w:t>
            </w:r>
          </w:p>
          <w:p w14:paraId="64424C12" w14:textId="77777777" w:rsidR="00867E30" w:rsidRPr="00867E30" w:rsidRDefault="00867E30" w:rsidP="00867E30">
            <w:pPr>
              <w:spacing w:after="0"/>
            </w:pPr>
            <w:r w:rsidRPr="00867E30">
              <w:t>•</w:t>
            </w:r>
            <w:r w:rsidRPr="00867E30">
              <w:tab/>
              <w:t>возможность автоматического включения дополнительных источников света на отдельном участке (зоне) охраняемой территории (периметра) при срабатывании охранно-тревожной сигнализации для увеличения уровня освещенности до 5 лк.</w:t>
            </w:r>
          </w:p>
          <w:p w14:paraId="5E6D4DC4" w14:textId="77777777" w:rsidR="00867E30" w:rsidRPr="00867E30" w:rsidRDefault="00867E30" w:rsidP="00867E30">
            <w:pPr>
              <w:spacing w:after="0"/>
            </w:pPr>
            <w:r w:rsidRPr="00867E30">
              <w:t>В ночное время охранное освещение должно постоянно работать. Дополнительное охранное освещение должно включаться только при нарушении охраняемых участков (по сигналам СОТС, СОТ, СКУД и пр.) в ночное время, а при плохой видимости и в дневное. Включение охранного освещения должно осуществляться автоматически (по данным уровня контроля освещенности с помощью фотоэлементов) и/или вручную (централизованно, из помещения пульта управления подразделения охраны).</w:t>
            </w:r>
          </w:p>
          <w:p w14:paraId="224D4261" w14:textId="77777777" w:rsidR="00867E30" w:rsidRPr="00867E30" w:rsidRDefault="00867E30" w:rsidP="00867E30">
            <w:pPr>
              <w:spacing w:after="0"/>
            </w:pPr>
            <w:r w:rsidRPr="00867E30">
              <w:t xml:space="preserve">Спектральная излучательная способность светильников основного и тревожного режимов освещения должна быть соизмерима со спектральной характеристикой полосы пропускания телевизионных камер, применяемых в СОТ. </w:t>
            </w:r>
          </w:p>
          <w:p w14:paraId="08F8457B" w14:textId="77777777" w:rsidR="00867E30" w:rsidRPr="00867E30" w:rsidRDefault="00867E30" w:rsidP="00867E30">
            <w:pPr>
              <w:spacing w:after="0"/>
            </w:pPr>
            <w:r w:rsidRPr="00867E30">
              <w:t>При расчете светильников учесть современные достижения производителей светотехнического оборудования, основанные на применении передовых светодиодных технологий.</w:t>
            </w:r>
          </w:p>
          <w:p w14:paraId="378E22AD" w14:textId="77777777" w:rsidR="00867E30" w:rsidRPr="00867E30" w:rsidRDefault="00867E30" w:rsidP="00867E30">
            <w:pPr>
              <w:spacing w:after="0"/>
            </w:pPr>
            <w:r w:rsidRPr="00867E30">
              <w:t>Номенклатуру изделий и технические характеристики энергетического оборудования, используемого в проекте, согласовать с Заказчиком.</w:t>
            </w:r>
          </w:p>
          <w:p w14:paraId="62D51A04" w14:textId="77777777" w:rsidR="00867E30" w:rsidRPr="00867E30" w:rsidRDefault="00867E30" w:rsidP="00867E30">
            <w:pPr>
              <w:spacing w:after="0"/>
            </w:pPr>
            <w:r w:rsidRPr="00867E30">
              <w:t>Точка подключения уточняется в процессе проектирования с условием получения Технических условий у Эксплуатирующей организации.</w:t>
            </w:r>
          </w:p>
          <w:p w14:paraId="2453FD1F" w14:textId="77777777" w:rsidR="00867E30" w:rsidRPr="00867E30" w:rsidRDefault="00867E30" w:rsidP="00867E30">
            <w:pPr>
              <w:spacing w:after="0"/>
            </w:pPr>
            <w:r w:rsidRPr="00867E30">
              <w:t>29.6</w:t>
            </w:r>
            <w:r w:rsidRPr="00867E30">
              <w:tab/>
              <w:t>система охраны опор канатной дороги (СООКД);</w:t>
            </w:r>
          </w:p>
          <w:p w14:paraId="452256CB" w14:textId="77777777" w:rsidR="00867E30" w:rsidRPr="00867E30" w:rsidRDefault="00867E30" w:rsidP="00867E30">
            <w:pPr>
              <w:spacing w:after="0"/>
            </w:pPr>
            <w:r w:rsidRPr="00867E30">
              <w:t>СООКД оборудовать все опоры канатных дорог (за исключением низких опор, располагаемых вблизи станций. Видеокамеры наблюдения за такими опорами разместить на конструкциях станций канатных дорог) М1 и М2.</w:t>
            </w:r>
          </w:p>
          <w:p w14:paraId="51687CFE" w14:textId="77777777" w:rsidR="00867E30" w:rsidRPr="00867E30" w:rsidRDefault="00867E30" w:rsidP="00867E30">
            <w:pPr>
              <w:spacing w:after="0"/>
            </w:pPr>
            <w:r w:rsidRPr="00867E30">
              <w:t>СООКД оборудуются опоры канатных дорог Объекта. В состав СООКД входят подсистемы: СОТС, СОТ, СОО, СПД-СБ, а также оптические кабели связи и кабели электропитания подсистем. СООКД устанавливается на каждой опоре, за исключением опор, находящихся вблизи станций канатных дорог на расстоянии, позволяющим организовать видеонаблюдение с размещением камер на конструкциях станций.</w:t>
            </w:r>
          </w:p>
          <w:p w14:paraId="308FEE8C" w14:textId="77777777" w:rsidR="00867E30" w:rsidRPr="00867E30" w:rsidRDefault="00867E30" w:rsidP="00867E30">
            <w:pPr>
              <w:spacing w:after="0"/>
            </w:pPr>
            <w:r w:rsidRPr="00867E30">
              <w:t>Типовое оснащение опоры канатной дороги:</w:t>
            </w:r>
          </w:p>
          <w:p w14:paraId="1CBF3545" w14:textId="77777777" w:rsidR="00867E30" w:rsidRPr="00867E30" w:rsidRDefault="00867E30" w:rsidP="00867E30">
            <w:pPr>
              <w:spacing w:after="0"/>
            </w:pPr>
            <w:r w:rsidRPr="00867E30">
              <w:t>•</w:t>
            </w:r>
            <w:r w:rsidRPr="00867E30">
              <w:tab/>
              <w:t xml:space="preserve">телекоммуникационный шкаф, </w:t>
            </w:r>
          </w:p>
          <w:p w14:paraId="6E6B6BAF" w14:textId="77777777" w:rsidR="00867E30" w:rsidRPr="00867E30" w:rsidRDefault="00867E30" w:rsidP="00867E30">
            <w:pPr>
              <w:spacing w:after="0"/>
            </w:pPr>
            <w:r w:rsidRPr="00867E30">
              <w:t>•</w:t>
            </w:r>
            <w:r w:rsidRPr="00867E30">
              <w:tab/>
              <w:t>СОТС на базе оборудования «Болид», включая два извещателя уличных, контролирующих территорию под опорой,</w:t>
            </w:r>
          </w:p>
          <w:p w14:paraId="2A0F0DB0" w14:textId="77777777" w:rsidR="00867E30" w:rsidRPr="00867E30" w:rsidRDefault="00867E30" w:rsidP="00867E30">
            <w:pPr>
              <w:spacing w:after="0"/>
            </w:pPr>
            <w:r w:rsidRPr="00867E30">
              <w:t>•</w:t>
            </w:r>
            <w:r w:rsidRPr="00867E30">
              <w:tab/>
              <w:t>СОТ - три видеокамеры уличных (Hikvision), 2 Мп, две камеры направлены вниз на основание опоры, одна направляется на соседнюю опору. Наблюдение за опорами, располагаемыми вблизи станций канатных дорог (опоры №№ 1, 2, 13 – уточнить проектом), реализовать с камер, размещаемых на конструкциях сооружений станций канатных дорог.</w:t>
            </w:r>
          </w:p>
          <w:p w14:paraId="1E8CEF2F" w14:textId="77777777" w:rsidR="00867E30" w:rsidRPr="00867E30" w:rsidRDefault="00867E30" w:rsidP="00867E30">
            <w:pPr>
              <w:spacing w:after="0"/>
            </w:pPr>
            <w:r w:rsidRPr="00867E30">
              <w:t>СОО обеспечивает дополнительную освещенность объектов В темное и пасмурное время суток), за которыми ведется наблюдение СОТ. Предусмотреть возможность включения для увеличения уровня освещенности не менее 5 лк по сигналам СОТС, СОТ в ночное время, а при плохой видимости и в дневное; Предусмотреть автоматизированное и ручное включение охранного освещения опор. Уточняется проектом.</w:t>
            </w:r>
          </w:p>
          <w:p w14:paraId="1FC0942D" w14:textId="77777777" w:rsidR="00867E30" w:rsidRPr="00867E30" w:rsidRDefault="00867E30" w:rsidP="00867E30">
            <w:pPr>
              <w:spacing w:after="0"/>
            </w:pPr>
            <w:r w:rsidRPr="00867E30">
              <w:t>СПД-СБ обеспечивает прием информации/данных от активного оборудования СООКД и передачу данных по ВОЛС в СПД-СБ Объекта. Точку подключения каналов передачи данных установить проектом. Каналы передачи данных основной и резервный, топология сети СПД-СБ – кольцо.</w:t>
            </w:r>
          </w:p>
          <w:p w14:paraId="3A013B5E" w14:textId="77777777" w:rsidR="00867E30" w:rsidRPr="00867E30" w:rsidRDefault="00867E30" w:rsidP="00867E30">
            <w:pPr>
              <w:spacing w:after="0"/>
            </w:pPr>
            <w:r w:rsidRPr="00867E30">
              <w:t>ВОЛС, а также линии электроснабжения СООКД прокладываются по опорам канатных дорог, металлическим конструкциям станций канатных дорог. Трассы, необходимые шкафы, коммутационные узлы и т.п. установить проектом.</w:t>
            </w:r>
          </w:p>
          <w:p w14:paraId="5C4F67C1" w14:textId="77777777" w:rsidR="00867E30" w:rsidRPr="00867E30" w:rsidRDefault="00867E30" w:rsidP="00867E30">
            <w:pPr>
              <w:spacing w:after="0"/>
            </w:pPr>
            <w:r w:rsidRPr="00867E30">
              <w:t>СОТ – ориентировочно 3 видеокамеры на опору (уточнить проектом)</w:t>
            </w:r>
          </w:p>
          <w:p w14:paraId="6D4C3273" w14:textId="77777777" w:rsidR="00867E30" w:rsidRPr="00867E30" w:rsidRDefault="00867E30" w:rsidP="00867E30">
            <w:pPr>
              <w:spacing w:after="0"/>
            </w:pPr>
            <w:r w:rsidRPr="00867E30">
              <w:t xml:space="preserve">Для обеспечения работы СООКД между станциями канатной дороги предусмотреть прокладку по опорам канатной дороги двух одномодовых оптических кабелей (G652D): одни кабель ВОЛС на 8-16 волокон – с расключением в телекоммуникационных шкафах на каждой опоре (топология – кольцо), второй кабель ВОЛС на 48 оптических волокон, непрерывный, оконеченный на станциях оптическими кроссами. Способ крепления кабелей к опорам установить проектом. </w:t>
            </w:r>
          </w:p>
          <w:p w14:paraId="1F384FBA" w14:textId="77777777" w:rsidR="00867E30" w:rsidRPr="00867E30" w:rsidRDefault="00867E30" w:rsidP="00867E30">
            <w:pPr>
              <w:spacing w:after="0"/>
            </w:pPr>
            <w:r w:rsidRPr="00867E30">
              <w:t>Также предусмотреть прокладку по опорам кабеля электропитания оборудования СООКД на опорах.</w:t>
            </w:r>
          </w:p>
          <w:p w14:paraId="4E57666A" w14:textId="77777777" w:rsidR="00867E30" w:rsidRPr="00867E30" w:rsidRDefault="00867E30" w:rsidP="00867E30">
            <w:pPr>
              <w:spacing w:after="0"/>
            </w:pPr>
            <w:r w:rsidRPr="00867E30">
              <w:t>29.7</w:t>
            </w:r>
            <w:r w:rsidRPr="00867E30">
              <w:tab/>
              <w:t>система экстренной связи (СЭС);</w:t>
            </w:r>
          </w:p>
          <w:p w14:paraId="0A00D42B" w14:textId="77777777" w:rsidR="00867E30" w:rsidRPr="00867E30" w:rsidRDefault="00867E30" w:rsidP="00867E30">
            <w:pPr>
              <w:spacing w:after="0"/>
            </w:pPr>
            <w:r w:rsidRPr="00867E30">
              <w:t xml:space="preserve">СЭC является подсистемой ССОИ (СЭС ССОИ), предназначена для предоставления оперативной связи с уполномоченным сотрудником ОДС для информирования о возникновении чрезвычайной ситуации (по кнопке «SOS») и для связи с работником ресепшн Объекта «Всесезонный туристско-рекреационный комплекс «Мамисон», Республика Северная Осетия-Алания. Инженерная инфраструктура поселка Калак. Этап 1. Многофункциональный центр» (по кнопке «INFO»). </w:t>
            </w:r>
          </w:p>
          <w:p w14:paraId="5CD81910" w14:textId="77777777" w:rsidR="00867E30" w:rsidRPr="00867E30" w:rsidRDefault="00867E30" w:rsidP="00867E30">
            <w:pPr>
              <w:spacing w:after="0"/>
            </w:pPr>
            <w:r w:rsidRPr="00867E30">
              <w:t>Проектом предусмотреть интеграцию в системы СЭС ССОИ спроектированных и строящихся СЭС объектов ВТРК «Мамисон».</w:t>
            </w:r>
          </w:p>
          <w:p w14:paraId="6946516D" w14:textId="77777777" w:rsidR="00867E30" w:rsidRPr="00867E30" w:rsidRDefault="00867E30" w:rsidP="00867E30">
            <w:pPr>
              <w:spacing w:after="0"/>
            </w:pPr>
            <w:r w:rsidRPr="00867E30">
              <w:t>Требования к вновь проектируемым средствам СЭС.</w:t>
            </w:r>
          </w:p>
          <w:p w14:paraId="49AEC1E7" w14:textId="77777777" w:rsidR="00867E30" w:rsidRPr="00867E30" w:rsidRDefault="00867E30" w:rsidP="00867E30">
            <w:pPr>
              <w:spacing w:after="0"/>
            </w:pPr>
            <w:r w:rsidRPr="00867E30">
              <w:t xml:space="preserve">Вызывные блоки переговорных устройств СЭС должны быть заметны, выполнены в едином стиле, иметь общее цветовое решение, обеспечивать сигнализацию о ходе вызова в привычном для граждан виде. Конструкция внешних блоков предусматривается исходя из места размещения: опоры КД, столбы, парковая зона или площади и т.д. Корпус вызывного блока переговорного устройства должен иметь уличное антивандальное исполнение, быть коррозионностойким и обеспечивать круглосуточное функционирование в диапазоне климатических условий Объекта. </w:t>
            </w:r>
          </w:p>
          <w:p w14:paraId="505185B2" w14:textId="77777777" w:rsidR="00867E30" w:rsidRPr="00867E30" w:rsidRDefault="00867E30" w:rsidP="00867E30">
            <w:pPr>
              <w:spacing w:after="0"/>
            </w:pPr>
            <w:r w:rsidRPr="00867E30">
              <w:t>Вызывные блоки переговорных устройств должны быть функционально выполнены из двух панелей: панель вызова оператора ОДС и сотрудника консультативного центра. Панели вызова оператора ОДС и сотрудника консультативного центра должны быть выделены конструктивно, снабжены соответствующими надписями (“SOS”, “INFO”) и выполнены в разных цветовых решениях. На вызывных панелях предусмотреть установку кнопок вызова оператора с подсветкой. Для возможности использования данной колонны ребенком или лицом с ограниченными возможностями высота установки вызывной кнопки должна быть не выше 1200 мм от уровня земли (учесть высоту снежного покрова в зимний сезон).</w:t>
            </w:r>
          </w:p>
          <w:p w14:paraId="6282E224" w14:textId="77777777" w:rsidR="00867E30" w:rsidRPr="00867E30" w:rsidRDefault="00867E30" w:rsidP="00867E30">
            <w:pPr>
              <w:spacing w:after="0"/>
            </w:pPr>
            <w:r w:rsidRPr="00867E30">
              <w:t xml:space="preserve">В проекте привести расчет потребления электроприемников КСБ. Источники бесперебойного питания, устанавливаемые в качестве резервных источников электроснабжения колонны, при исчезновении напряжения рабочего источника на солнечных батареях должны обеспечить работоспособность внешних потребителей колонны на срок не менее 24 часов. </w:t>
            </w:r>
          </w:p>
          <w:p w14:paraId="522A6F2C" w14:textId="77777777" w:rsidR="00867E30" w:rsidRPr="00867E30" w:rsidRDefault="00867E30" w:rsidP="00867E30">
            <w:pPr>
              <w:spacing w:after="0"/>
            </w:pPr>
            <w:r w:rsidRPr="00867E30">
              <w:t>Проектом проработать вариант передачи сигналов вызова, аудио- видео сигналов.</w:t>
            </w:r>
          </w:p>
          <w:p w14:paraId="40F7BAA2" w14:textId="77777777" w:rsidR="00867E30" w:rsidRPr="00867E30" w:rsidRDefault="00867E30" w:rsidP="00867E30">
            <w:pPr>
              <w:spacing w:after="0"/>
            </w:pPr>
            <w:r w:rsidRPr="00867E30">
              <w:t>Места установки устройств экстренной связи и точное их количество определить в процессе проектирования.</w:t>
            </w:r>
          </w:p>
          <w:p w14:paraId="7ABFB5E9" w14:textId="77777777" w:rsidR="00867E30" w:rsidRPr="00867E30" w:rsidRDefault="00867E30" w:rsidP="00867E30">
            <w:pPr>
              <w:spacing w:after="0"/>
            </w:pPr>
            <w:r w:rsidRPr="00867E30">
              <w:t>Дополнительно техническими средствами СЭС должны быть оборудованы:</w:t>
            </w:r>
          </w:p>
          <w:p w14:paraId="27B29C6A" w14:textId="77777777" w:rsidR="00867E30" w:rsidRPr="00867E30" w:rsidRDefault="00867E30" w:rsidP="00867E30">
            <w:pPr>
              <w:spacing w:after="0"/>
            </w:pPr>
            <w:r w:rsidRPr="00867E30">
              <w:t>•</w:t>
            </w:r>
            <w:r w:rsidRPr="00867E30">
              <w:tab/>
              <w:t>Открытая парковка на 500 машинно-мест;</w:t>
            </w:r>
          </w:p>
          <w:p w14:paraId="0A275039" w14:textId="77777777" w:rsidR="00867E30" w:rsidRPr="00867E30" w:rsidRDefault="00867E30" w:rsidP="00867E30">
            <w:pPr>
              <w:spacing w:after="0"/>
            </w:pPr>
            <w:r w:rsidRPr="00867E30">
              <w:t>•</w:t>
            </w:r>
            <w:r w:rsidRPr="00867E30">
              <w:tab/>
              <w:t>Станции канатных дорог М1 и М2;</w:t>
            </w:r>
          </w:p>
          <w:p w14:paraId="213D59A6" w14:textId="77777777" w:rsidR="00867E30" w:rsidRPr="00867E30" w:rsidRDefault="00867E30" w:rsidP="00867E30">
            <w:pPr>
              <w:spacing w:after="0"/>
            </w:pPr>
            <w:r w:rsidRPr="00867E30">
              <w:t>29.8</w:t>
            </w:r>
            <w:r w:rsidRPr="00867E30">
              <w:tab/>
              <w:t>Система экстренной связи горнолыжных трасс (СЭС ГЛТ);</w:t>
            </w:r>
          </w:p>
          <w:p w14:paraId="49A4FEF5" w14:textId="77777777" w:rsidR="00867E30" w:rsidRPr="00867E30" w:rsidRDefault="00867E30" w:rsidP="00867E30">
            <w:pPr>
              <w:spacing w:after="0"/>
            </w:pPr>
            <w:r w:rsidRPr="00867E30">
              <w:t xml:space="preserve">СЭС ГЛТ строится на оборудовании и на принципах согласно требований в СЭС Объекта. </w:t>
            </w:r>
          </w:p>
          <w:p w14:paraId="59D5EC0C" w14:textId="77777777" w:rsidR="00867E30" w:rsidRPr="00867E30" w:rsidRDefault="00867E30" w:rsidP="00867E30">
            <w:pPr>
              <w:spacing w:after="0"/>
            </w:pPr>
            <w:r w:rsidRPr="00867E30">
              <w:t>УВУ размещаются на границах ГЛТ, с возможностью подъехать лыжнику, вблизи опор канатных дорог. УВУ подключаются по питанию и передаче данных к оборудованию СООКД.</w:t>
            </w:r>
          </w:p>
          <w:p w14:paraId="7ECD698A" w14:textId="77777777" w:rsidR="00867E30" w:rsidRPr="00867E30" w:rsidRDefault="00867E30" w:rsidP="00867E30">
            <w:pPr>
              <w:spacing w:after="0"/>
            </w:pPr>
            <w:r w:rsidRPr="00867E30">
              <w:t>29.9</w:t>
            </w:r>
            <w:r w:rsidRPr="00867E30">
              <w:tab/>
              <w:t>Система речевого оповещения (СРО);</w:t>
            </w:r>
          </w:p>
          <w:p w14:paraId="2956C387" w14:textId="77777777" w:rsidR="00867E30" w:rsidRPr="00867E30" w:rsidRDefault="00867E30" w:rsidP="00867E30">
            <w:pPr>
              <w:spacing w:after="0"/>
            </w:pPr>
            <w:r w:rsidRPr="00867E30">
              <w:t>СРО является подсистемой ССОИ (СРО ССОИ). В СРО ССОИ интегрируются все объектовые СРО троящихся объектов. СРО строится предпочтительно на основе IP-решений. Системообразующее и сетевое оборудование производства Inter-M (либо отечественный аналог). Принципы размещения громкоговорителей: места размещения громкоговорителей – зоны размещения посетителей Объекта, опоры канатных дорог, находящиеся в непосредственной близости с горнолыжными трассами, с диаграммой направленности динамиков в сторону трассы.  Количество, мощность и места размещения громкоговорителей уточняются проектом. Предусмотреть: речевую и музыкальную качественную трансляцию (в том числе с поста диктора ВТРК, помещение № 205 Объект «Всесезонный туристско-рекреационный комплекс «Мамисон», Республика Северная Осетия-Алания. Инженерная инфраструктура поселка Калак. Этап 1. Многофункциональный центр»), трансляцию программ объектовой системы радиофикации (УКВ приемник основных радиоканалов), размещение микрофонов в помещении поста охраны НСКД, выделение функциональных зон оповещения (уточняется проектом), возможность направления разных сигналов в различные. Предусмотреть громкоговорители в Сноупарке (до 4 шт.) и на Объекте «Всесезонный туристско-рекреационный комплекс «Мамисон», Республика Северная Осетия-Алания. Инженерная инфраструктура поселка Калак. Этап 1. Открытая плоскостная парковка» (до 10 шт)</w:t>
            </w:r>
          </w:p>
          <w:p w14:paraId="0097D735" w14:textId="77777777" w:rsidR="00867E30" w:rsidRPr="00867E30" w:rsidRDefault="00867E30" w:rsidP="00867E30">
            <w:pPr>
              <w:spacing w:after="0"/>
            </w:pPr>
            <w:r w:rsidRPr="00867E30">
              <w:t>29.10</w:t>
            </w:r>
            <w:r w:rsidRPr="00867E30">
              <w:tab/>
              <w:t>Система информирования и оповещения (СИО);</w:t>
            </w:r>
          </w:p>
          <w:p w14:paraId="5C27B277" w14:textId="77777777" w:rsidR="00867E30" w:rsidRPr="00867E30" w:rsidRDefault="00867E30" w:rsidP="00867E30">
            <w:pPr>
              <w:spacing w:after="0"/>
            </w:pPr>
            <w:r w:rsidRPr="00867E30">
              <w:t>Система информирования и оповещения (СИО) предназначена для оповещения и информирования в форме локализации аудио-, видео-, графических и текстовых материалов, используя как заранее подготовленные и записанные, так и произвольные сообщения оповещения.</w:t>
            </w:r>
          </w:p>
          <w:p w14:paraId="79F6717E" w14:textId="77777777" w:rsidR="00867E30" w:rsidRPr="00867E30" w:rsidRDefault="00867E30" w:rsidP="00867E30">
            <w:pPr>
              <w:spacing w:after="0"/>
            </w:pPr>
            <w:r w:rsidRPr="00867E30">
              <w:t>Проектом предусмотреть интеграцию в системы СИО спроектированных и строящихся объектов ВТРК «Мамисон».</w:t>
            </w:r>
          </w:p>
          <w:p w14:paraId="7E6CFA83" w14:textId="77777777" w:rsidR="00867E30" w:rsidRPr="00867E30" w:rsidRDefault="00867E30" w:rsidP="00867E30">
            <w:pPr>
              <w:spacing w:after="0"/>
            </w:pPr>
            <w:r w:rsidRPr="00867E30">
              <w:t>Дополнительно техническими средствами СИО должны быть оборудованы (Динамики, видеоэкраны и т.д.):</w:t>
            </w:r>
          </w:p>
          <w:p w14:paraId="35D36AA7" w14:textId="77777777" w:rsidR="00867E30" w:rsidRPr="00867E30" w:rsidRDefault="00867E30" w:rsidP="00867E30">
            <w:pPr>
              <w:spacing w:after="0"/>
            </w:pPr>
            <w:r w:rsidRPr="00867E30">
              <w:t>•</w:t>
            </w:r>
            <w:r w:rsidRPr="00867E30">
              <w:tab/>
              <w:t>Многофункциональный центр ВТРК "Мамисон" (информационный LCD-экран либо светодиодный экран, над главным входом Объекта «Всесезонный туристско-рекреационный комплекс «Мамисон», Республика Северная Осетия-Алания. Инженерная инфраструктура поселка Калак. Этап 1. Многофункциональный центр»);</w:t>
            </w:r>
          </w:p>
          <w:p w14:paraId="0AAF5446" w14:textId="77777777" w:rsidR="00867E30" w:rsidRPr="00867E30" w:rsidRDefault="00867E30" w:rsidP="00867E30">
            <w:pPr>
              <w:spacing w:after="0"/>
            </w:pPr>
            <w:r w:rsidRPr="00867E30">
              <w:t>•</w:t>
            </w:r>
            <w:r w:rsidRPr="00867E30">
              <w:tab/>
              <w:t>Открытая парковка;</w:t>
            </w:r>
          </w:p>
          <w:p w14:paraId="0340BF79" w14:textId="77777777" w:rsidR="00867E30" w:rsidRPr="00867E30" w:rsidRDefault="00867E30" w:rsidP="00867E30">
            <w:pPr>
              <w:spacing w:after="0"/>
            </w:pPr>
            <w:r w:rsidRPr="00867E30">
              <w:t>•</w:t>
            </w:r>
            <w:r w:rsidRPr="00867E30">
              <w:tab/>
              <w:t>Центральная площадь (территория перед НСКД М1) - информационный светодиодный экран (размер ориентировочно 5*3 м, технические параметры – уточнить проектом), на опоре, подключается по информации – к СПД СС НСКД М1, по электропитанию – согласно ТУ (запросить с учетом расчета мощности ЭУ), АРМ оператора/администратора – в помещении 205 МФЦ;</w:t>
            </w:r>
          </w:p>
          <w:p w14:paraId="65FE47B7" w14:textId="77777777" w:rsidR="00867E30" w:rsidRPr="00867E30" w:rsidRDefault="00867E30" w:rsidP="00867E30">
            <w:pPr>
              <w:spacing w:after="0"/>
            </w:pPr>
            <w:r w:rsidRPr="00867E30">
              <w:t>•</w:t>
            </w:r>
            <w:r w:rsidRPr="00867E30">
              <w:tab/>
              <w:t>Станции канатных дорог – информационные табло в виде бегущей строки;</w:t>
            </w:r>
          </w:p>
          <w:p w14:paraId="6712319D" w14:textId="77777777" w:rsidR="00867E30" w:rsidRPr="00867E30" w:rsidRDefault="00867E30" w:rsidP="00867E30">
            <w:pPr>
              <w:spacing w:after="0"/>
            </w:pPr>
            <w:r w:rsidRPr="00867E30">
              <w:t>•</w:t>
            </w:r>
            <w:r w:rsidRPr="00867E30">
              <w:tab/>
              <w:t>Опоры канатных дорог – находящиеся в непосредственной близости с горнолыжными трассами, оснащаются громкоговорителями с диаграммой направленности в сторону трассы. Строится на IP- оборудовании с подключением в СООКД по информации и питанию (уточнить проектом).</w:t>
            </w:r>
          </w:p>
          <w:p w14:paraId="400647BA" w14:textId="77777777" w:rsidR="00867E30" w:rsidRPr="00867E30" w:rsidRDefault="00867E30" w:rsidP="00867E30">
            <w:pPr>
              <w:spacing w:after="0"/>
            </w:pPr>
            <w:r w:rsidRPr="00867E30">
              <w:t>Требования к вновь проектируемым средствам СИО.</w:t>
            </w:r>
          </w:p>
          <w:p w14:paraId="4BFA6F6E" w14:textId="77777777" w:rsidR="00867E30" w:rsidRPr="00867E30" w:rsidRDefault="00867E30" w:rsidP="00867E30">
            <w:pPr>
              <w:spacing w:after="0"/>
            </w:pPr>
            <w:r w:rsidRPr="00867E30">
              <w:t>Оборудование СИО должно обеспечивать передачу сообщений из оперативно-диспетчерской службы ВТРК «Мамисон», а также с АРМ пом. 205 Объекта «Всесезонный туристско-рекреационный комплекс «Мамисон», Республика Северная Осетия-Алания. Инженерная инфраструктура поселка Калак. Этап 1. Многофункциональный центр», должно позволять операторам использовать системы голосового оповещения (громкоговорители), визуального и визуально-звукового оповещения (информационные табло, панели и т.п.) для доведения информации до посетителей и персонала в случае необходимости этого для обеспечения их безопасности.</w:t>
            </w:r>
          </w:p>
          <w:p w14:paraId="6191A607" w14:textId="77777777" w:rsidR="00867E30" w:rsidRPr="00867E30" w:rsidRDefault="00867E30" w:rsidP="00867E30">
            <w:pPr>
              <w:spacing w:after="0"/>
            </w:pPr>
            <w:r w:rsidRPr="00867E30">
              <w:t>29.11</w:t>
            </w:r>
            <w:r w:rsidRPr="00867E30">
              <w:tab/>
              <w:t>Система контроля и управления доступом (СКУД) в составе:</w:t>
            </w:r>
          </w:p>
          <w:p w14:paraId="2B9B36EE" w14:textId="77777777" w:rsidR="00867E30" w:rsidRPr="00867E30" w:rsidRDefault="00867E30" w:rsidP="00867E30">
            <w:pPr>
              <w:spacing w:after="0"/>
            </w:pPr>
            <w:r w:rsidRPr="00867E30">
              <w:tab/>
              <w:t>29.11.1 Система контроля и управления доступом транспортных средств (СКУД ТС);</w:t>
            </w:r>
          </w:p>
          <w:p w14:paraId="7C9720DF" w14:textId="77777777" w:rsidR="00867E30" w:rsidRPr="00867E30" w:rsidRDefault="00867E30" w:rsidP="00867E30">
            <w:pPr>
              <w:spacing w:after="0"/>
            </w:pPr>
            <w:r w:rsidRPr="00867E30">
              <w:t>СКУД- ТС является подсистемой ССОИ – управление с АРМ СКУД ССОИ либо с АРМ СОТС ССОИ. СКУД ССОИ - совокупность программных и технических средств для автоматического ограничения, контроля и управления проезда автотранспорта в выделенные зоны.</w:t>
            </w:r>
          </w:p>
          <w:p w14:paraId="4CD5181A" w14:textId="77777777" w:rsidR="00867E30" w:rsidRPr="00867E30" w:rsidRDefault="00867E30" w:rsidP="00867E30">
            <w:pPr>
              <w:spacing w:after="0"/>
            </w:pPr>
            <w:r w:rsidRPr="00867E30">
              <w:tab/>
              <w:t xml:space="preserve">СКУД ТС должна обеспечить: </w:t>
            </w:r>
          </w:p>
          <w:p w14:paraId="260A787C" w14:textId="77777777" w:rsidR="00867E30" w:rsidRPr="00867E30" w:rsidRDefault="00867E30" w:rsidP="00867E30">
            <w:pPr>
              <w:spacing w:after="0"/>
            </w:pPr>
            <w:r w:rsidRPr="00867E30">
              <w:t>•</w:t>
            </w:r>
            <w:r w:rsidRPr="00867E30">
              <w:tab/>
              <w:t xml:space="preserve">возможность распознавания номерных знаков автомобилей для всех шаблонов российских номеров; </w:t>
            </w:r>
          </w:p>
          <w:p w14:paraId="7ABCFB1E" w14:textId="77777777" w:rsidR="00867E30" w:rsidRPr="00867E30" w:rsidRDefault="00867E30" w:rsidP="00867E30">
            <w:pPr>
              <w:spacing w:after="0"/>
            </w:pPr>
            <w:r w:rsidRPr="00867E30">
              <w:t>•</w:t>
            </w:r>
            <w:r w:rsidRPr="00867E30">
              <w:tab/>
              <w:t>беспрепятственный пропуск транспортных средств, имеющих право проезда без досмотра;</w:t>
            </w:r>
          </w:p>
          <w:p w14:paraId="3EFAB871" w14:textId="77777777" w:rsidR="00867E30" w:rsidRPr="00867E30" w:rsidRDefault="00867E30" w:rsidP="00867E30">
            <w:pPr>
              <w:spacing w:after="0"/>
            </w:pPr>
            <w:r w:rsidRPr="00867E30">
              <w:t>•</w:t>
            </w:r>
            <w:r w:rsidRPr="00867E30">
              <w:tab/>
              <w:t>беспрепятственный пропуск специальных транспортных средств, участвующих в ликвидации (локализации) чрезвычайной ситуации;</w:t>
            </w:r>
          </w:p>
          <w:p w14:paraId="33829B59" w14:textId="77777777" w:rsidR="00867E30" w:rsidRPr="00867E30" w:rsidRDefault="00867E30" w:rsidP="00867E30">
            <w:pPr>
              <w:spacing w:after="0"/>
            </w:pPr>
            <w:r w:rsidRPr="00867E30">
              <w:t>•</w:t>
            </w:r>
            <w:r w:rsidRPr="00867E30">
              <w:tab/>
              <w:t xml:space="preserve">возможность использования баз данных в качестве белого («свой»), черного («чужой») и/или информационного списков; </w:t>
            </w:r>
          </w:p>
          <w:p w14:paraId="348E6612" w14:textId="77777777" w:rsidR="00867E30" w:rsidRPr="00867E30" w:rsidRDefault="00867E30" w:rsidP="00867E30">
            <w:pPr>
              <w:spacing w:after="0"/>
            </w:pPr>
            <w:r w:rsidRPr="00867E30">
              <w:t>•</w:t>
            </w:r>
            <w:r w:rsidRPr="00867E30">
              <w:tab/>
              <w:t xml:space="preserve">сохранение распознанных номеров во «внутренней» базе данных c указанием времени и даты проезда, ссылки на видеоинформацию (стоп-кадр или видеофрагмент) и т. п.; </w:t>
            </w:r>
          </w:p>
          <w:p w14:paraId="55EE97FB" w14:textId="77777777" w:rsidR="00867E30" w:rsidRPr="00867E30" w:rsidRDefault="00867E30" w:rsidP="00867E30">
            <w:pPr>
              <w:spacing w:after="0"/>
            </w:pPr>
            <w:r w:rsidRPr="00867E30">
              <w:t>•</w:t>
            </w:r>
            <w:r w:rsidRPr="00867E30">
              <w:tab/>
              <w:t xml:space="preserve">возможность аудиосвязи между точкой проезда и ОДС; </w:t>
            </w:r>
          </w:p>
          <w:p w14:paraId="3D49510D" w14:textId="77777777" w:rsidR="00867E30" w:rsidRPr="00867E30" w:rsidRDefault="00867E30" w:rsidP="00867E30">
            <w:pPr>
              <w:spacing w:after="0"/>
            </w:pPr>
            <w:r w:rsidRPr="00867E30">
              <w:t>•</w:t>
            </w:r>
            <w:r w:rsidRPr="00867E30">
              <w:tab/>
              <w:t xml:space="preserve">возможность вывода на печать кадра проезда и информации по распознанному номеру автотранспортного средства; </w:t>
            </w:r>
          </w:p>
          <w:p w14:paraId="40B72388" w14:textId="77777777" w:rsidR="00867E30" w:rsidRPr="00867E30" w:rsidRDefault="00867E30" w:rsidP="00867E30">
            <w:pPr>
              <w:spacing w:after="0"/>
            </w:pPr>
            <w:r w:rsidRPr="00867E30">
              <w:t>Места размещения шлагбаумов согласно прилагаемой Заданию схеме: Ш1 – перед въездом на территорию Объекта «Всесезонный туристско-рекреационный комплекс «Мамисон», Республика Северная Осетия-Алания. Инженерная инфраструктура поселка Калак. Этап 1. Гараж ратраков», Ш2 – перед въездом на парковку Объекта «Всесезонный туристско-рекреационный комплекс «Мамисон», Республика Северная Осетия-Алания. Инженерная инфраструктура поселка Калак. Этап 1. Многофункциональный центр», Ш3 – на центральном проезде объекта «Благоустройства» неподалеку от Объекта «Всесезонный туристско-рекреационный комплекс «Мамисон», Республика Северная Осетия-Алания. Инженерная инфраструктура поселка Калак. Этап 1. Открытая плоскостная парковка».</w:t>
            </w:r>
          </w:p>
          <w:p w14:paraId="4CDB0101" w14:textId="77777777" w:rsidR="00867E30" w:rsidRPr="00867E30" w:rsidRDefault="00867E30" w:rsidP="00867E30">
            <w:pPr>
              <w:spacing w:after="0"/>
            </w:pPr>
            <w:r w:rsidRPr="00867E30">
              <w:t>Все точки проезда оснащаются системами распознавания государственных регистрационных знаков въезжающего и выезжающего автотранспорта. В рамках унификации и технологической совместимости решение по СКУД ТС реализовать на оборудовании, применяемом на Объекте «Всесезонный туристско-рекреационный комплекс «Мамисон», Республика Северная Осетия-Алания. Инженерная инфраструктура поселка Калак. Этап 1. Открытая плоскостная парковка».</w:t>
            </w:r>
          </w:p>
          <w:p w14:paraId="08C27316" w14:textId="77777777" w:rsidR="00867E30" w:rsidRPr="00867E30" w:rsidRDefault="00867E30" w:rsidP="00867E30">
            <w:pPr>
              <w:spacing w:after="0"/>
            </w:pPr>
            <w:r w:rsidRPr="00867E30">
              <w:t>Шлагбаумы запроектировать на оба направления автомобильной дороги (возможно один шлагбаум, уточнить проектом), управление - автоматически системой (по распознаванию номеров, АРМ СКУД ТС) или в ручном режиме с брелока.</w:t>
            </w:r>
          </w:p>
          <w:p w14:paraId="26C5BFCD" w14:textId="77777777" w:rsidR="00867E30" w:rsidRPr="00867E30" w:rsidRDefault="00867E30" w:rsidP="00867E30">
            <w:pPr>
              <w:spacing w:after="0"/>
            </w:pPr>
            <w:r w:rsidRPr="00867E30">
              <w:t>Необходимость установки аналогичных комплексов камер, обеспечивающих распознавание государственных регистрационных знаков автотранспорта, в иных местах определить проектом и согласовать с Заказчиком</w:t>
            </w:r>
          </w:p>
          <w:p w14:paraId="0B5BE6C7" w14:textId="77777777" w:rsidR="00867E30" w:rsidRPr="00867E30" w:rsidRDefault="00867E30" w:rsidP="00867E30">
            <w:pPr>
              <w:spacing w:after="0"/>
            </w:pPr>
            <w:r w:rsidRPr="00867E30">
              <w:tab/>
              <w:t>29.11.2 Система контроля и управления доступом обслуживающего персонала (СКУД ОП);</w:t>
            </w:r>
          </w:p>
          <w:p w14:paraId="5FB128D2" w14:textId="77777777" w:rsidR="00867E30" w:rsidRPr="00867E30" w:rsidRDefault="00867E30" w:rsidP="00867E30">
            <w:pPr>
              <w:spacing w:after="0"/>
            </w:pPr>
            <w:r w:rsidRPr="00867E30">
              <w:tab/>
              <w:t>Проектом предусмотреть интеграцию в ССОИ системы СКУД спроектированных и строящихся объектов ВТРК «Мамисон». Необходимость отдельного АРМ установить проектом.</w:t>
            </w:r>
          </w:p>
          <w:p w14:paraId="2A77F9E6" w14:textId="77777777" w:rsidR="00867E30" w:rsidRPr="00867E30" w:rsidRDefault="00867E30" w:rsidP="00867E30">
            <w:pPr>
              <w:spacing w:after="0"/>
            </w:pPr>
            <w:r w:rsidRPr="00867E30">
              <w:tab/>
              <w:t>Требования к СКУД ССОИ.</w:t>
            </w:r>
          </w:p>
          <w:p w14:paraId="57BABED3" w14:textId="77777777" w:rsidR="00867E30" w:rsidRPr="00867E30" w:rsidRDefault="00867E30" w:rsidP="00867E30">
            <w:pPr>
              <w:spacing w:after="0"/>
            </w:pPr>
            <w:r w:rsidRPr="00867E30">
              <w:tab/>
              <w:t>СКУД должна обеспечивать выполнение следующих основных функций:</w:t>
            </w:r>
          </w:p>
          <w:p w14:paraId="32378F6D" w14:textId="77777777" w:rsidR="00867E30" w:rsidRPr="00867E30" w:rsidRDefault="00867E30" w:rsidP="00867E30">
            <w:pPr>
              <w:spacing w:after="0"/>
            </w:pPr>
            <w:r w:rsidRPr="00867E30">
              <w:tab/>
              <w:t>открывание (запрет открывания) устройств преграждающих управляемых (УПУ) при считывании идентификационного признака (стандарт Mifare), доступ по которому разрешен (запрещен) в данную зону доступа (помещение) в заданный временной интервал или по команде оператора СКУД;</w:t>
            </w:r>
          </w:p>
          <w:p w14:paraId="18861C38" w14:textId="77777777" w:rsidR="00867E30" w:rsidRPr="00867E30" w:rsidRDefault="00867E30" w:rsidP="00867E30">
            <w:pPr>
              <w:spacing w:after="0"/>
            </w:pPr>
            <w:r w:rsidRPr="00867E30">
              <w:tab/>
              <w:t>санкционированное изменение (добавление, удаление) идентификационных признаков в устройства управления (УУ) и связь их с зонами доступа (помещениями) и временными интервалами доступа;</w:t>
            </w:r>
          </w:p>
          <w:p w14:paraId="6BF55F17" w14:textId="77777777" w:rsidR="00867E30" w:rsidRPr="00867E30" w:rsidRDefault="00867E30" w:rsidP="00867E30">
            <w:pPr>
              <w:spacing w:after="0"/>
            </w:pPr>
            <w:r w:rsidRPr="00867E30">
              <w:tab/>
              <w:t>защиту технических и программных средств от несанкционированного доступа к элементам управления, установки режимов и к информации (что имеется ввиду, описать конкретнее);</w:t>
            </w:r>
          </w:p>
          <w:p w14:paraId="3F4DF1E3" w14:textId="77777777" w:rsidR="00867E30" w:rsidRPr="00867E30" w:rsidRDefault="00867E30" w:rsidP="00867E30">
            <w:pPr>
              <w:spacing w:after="0"/>
            </w:pPr>
            <w:r w:rsidRPr="00867E30">
              <w:tab/>
              <w:t>сохранение настроек и базы данных идентификационных признаков при отключении электропитания;</w:t>
            </w:r>
          </w:p>
          <w:p w14:paraId="2C45671C" w14:textId="77777777" w:rsidR="00867E30" w:rsidRPr="00867E30" w:rsidRDefault="00867E30" w:rsidP="00867E30">
            <w:pPr>
              <w:spacing w:after="0"/>
            </w:pPr>
            <w:r w:rsidRPr="00867E30">
              <w:tab/>
              <w:t>ручное, полуавтоматическое или автоматическое открывание УПУ для прохода при аварийных ситуациях, пожаре, технических неисправностях в соответствии с правилами установленного режима (приложить «Правила») и правилами противопожарной безопасности;</w:t>
            </w:r>
          </w:p>
          <w:p w14:paraId="7D91683F" w14:textId="77777777" w:rsidR="00867E30" w:rsidRPr="00867E30" w:rsidRDefault="00867E30" w:rsidP="00867E30">
            <w:pPr>
              <w:spacing w:after="0"/>
            </w:pPr>
            <w:r w:rsidRPr="00867E30">
              <w:tab/>
              <w:t>автоматическое закрытие УПУ при отсутствии факта прохода через определенное время после считывания разрешенного идентификационного признака;</w:t>
            </w:r>
          </w:p>
          <w:p w14:paraId="4E59393D" w14:textId="77777777" w:rsidR="00867E30" w:rsidRPr="00867E30" w:rsidRDefault="00867E30" w:rsidP="00867E30">
            <w:pPr>
              <w:spacing w:after="0"/>
            </w:pPr>
            <w:r w:rsidRPr="00867E30">
              <w:tab/>
              <w:t>выдачу сигнала тревоги (или блокировку УПУ на определенное время) при попытках подбора идентификационных признаков (кода);</w:t>
            </w:r>
          </w:p>
          <w:p w14:paraId="4FF5B8D8" w14:textId="77777777" w:rsidR="00867E30" w:rsidRPr="00867E30" w:rsidRDefault="00867E30" w:rsidP="00867E30">
            <w:pPr>
              <w:spacing w:after="0"/>
            </w:pPr>
            <w:r w:rsidRPr="00867E30">
              <w:tab/>
              <w:t>регистрацию и протоколирование текущих и тревожных событий;</w:t>
            </w:r>
          </w:p>
          <w:p w14:paraId="20C10E96" w14:textId="77777777" w:rsidR="00867E30" w:rsidRPr="00867E30" w:rsidRDefault="00867E30" w:rsidP="00867E30">
            <w:pPr>
              <w:spacing w:after="0"/>
            </w:pPr>
            <w:r w:rsidRPr="00867E30">
              <w:tab/>
              <w:t>автономную работу считывателя с УПУ в каждой точке доступа при отказе связи с УУ.</w:t>
            </w:r>
          </w:p>
          <w:p w14:paraId="29595B59" w14:textId="77777777" w:rsidR="00867E30" w:rsidRPr="00867E30" w:rsidRDefault="00867E30" w:rsidP="00867E30">
            <w:pPr>
              <w:spacing w:after="0"/>
            </w:pPr>
            <w:r w:rsidRPr="00867E30">
              <w:tab/>
              <w:t>Применяемые в СКУД центральные и периферийные УУ, должны быть способны функционировать как в сетевых режимах, под управлением центрального контроллера, так и в автономных режимах, под управлением периферийных контроллеров, при возникновении отказов в сетевом оборудовании, в центральном устройстве или обрыве каналов связи.</w:t>
            </w:r>
          </w:p>
          <w:p w14:paraId="64122A6A" w14:textId="77777777" w:rsidR="00867E30" w:rsidRPr="00867E30" w:rsidRDefault="00867E30" w:rsidP="00867E30">
            <w:pPr>
              <w:spacing w:after="0"/>
            </w:pPr>
            <w:r w:rsidRPr="00867E30">
              <w:tab/>
              <w:t xml:space="preserve">СКУД должна обнаруживать и предотвращать попытки несанкционированного проникновения в охраняемые помещения, а также выдавать в реальном масштабе времени на АРМ «Орион-Про» оперативно-диспетчерской службы безопасности и подразделения охраны тревожные сигналы с текстовой информацией о попытках несанкционированного проникновения. </w:t>
            </w:r>
          </w:p>
          <w:p w14:paraId="27F2107B" w14:textId="77777777" w:rsidR="00867E30" w:rsidRPr="00867E30" w:rsidRDefault="00867E30" w:rsidP="00867E30">
            <w:pPr>
              <w:spacing w:after="0"/>
            </w:pPr>
            <w:r w:rsidRPr="00867E30">
              <w:tab/>
              <w:t>СКУД должна обладать энергонезависимой памятью и в любой момент времени предоставлять оператору (администратору) службы безопасности информацию о прибытии (убытии) персонала на охраняемые объекты с выдачей протокола.</w:t>
            </w:r>
          </w:p>
          <w:p w14:paraId="0C6F0EB6" w14:textId="77777777" w:rsidR="00867E30" w:rsidRPr="00867E30" w:rsidRDefault="00867E30" w:rsidP="00867E30">
            <w:pPr>
              <w:spacing w:after="0"/>
            </w:pPr>
            <w:r w:rsidRPr="00867E30">
              <w:tab/>
              <w:t>Управление УПУ со стороны пользователей должно предусматривать возможность использования типов идентификаторов, применяемых на объектах всесезонного туристско-рекреационного комплекса «Мамимон».</w:t>
            </w:r>
          </w:p>
          <w:p w14:paraId="1B940F4C" w14:textId="77777777" w:rsidR="00867E30" w:rsidRPr="00867E30" w:rsidRDefault="00867E30" w:rsidP="00867E30">
            <w:pPr>
              <w:spacing w:after="0"/>
            </w:pPr>
            <w:r w:rsidRPr="00867E30">
              <w:t>УПУ СКУД должны обладать возможностью автоматического и ручного управления ими, как дистанционно, с центрального пульта, так и вручную, с помощью «мастер-ключа» или «мастер-карты», используемых представителями службы безопасности.</w:t>
            </w:r>
          </w:p>
          <w:p w14:paraId="1A1B8C69" w14:textId="77777777" w:rsidR="00867E30" w:rsidRPr="00867E30" w:rsidRDefault="00867E30" w:rsidP="00867E30">
            <w:pPr>
              <w:spacing w:after="0"/>
            </w:pPr>
            <w:r w:rsidRPr="00867E30">
              <w:t>29.12</w:t>
            </w:r>
            <w:r w:rsidRPr="00867E30">
              <w:tab/>
              <w:t>система досмотра и поиска (СДрП);</w:t>
            </w:r>
          </w:p>
          <w:p w14:paraId="2DE65BA8" w14:textId="77777777" w:rsidR="00867E30" w:rsidRPr="00867E30" w:rsidRDefault="00867E30" w:rsidP="00867E30">
            <w:pPr>
              <w:spacing w:after="0"/>
            </w:pPr>
            <w:r w:rsidRPr="00867E30">
              <w:t>СДрП являестся подсистемой ССОИ, интегрирует в себя металлодетекторы Объекта «Всесезонный туристско-рекреационный комплекс «Мамисон», Республика Северная Осетия-Алания. Инженерная инфраструктура поселка Калак. Этап 1. Многофункциональный центр».</w:t>
            </w:r>
          </w:p>
          <w:p w14:paraId="795708C1" w14:textId="77777777" w:rsidR="00867E30" w:rsidRPr="00867E30" w:rsidRDefault="00867E30" w:rsidP="00867E30">
            <w:pPr>
              <w:spacing w:after="0"/>
            </w:pPr>
            <w:r w:rsidRPr="00867E30">
              <w:t>29.13</w:t>
            </w:r>
            <w:r w:rsidRPr="00867E30">
              <w:tab/>
              <w:t>система электроснабжения (СЭ), в том числе кабель электропитания оборудования КСБ по опорам канатных дорог (протяженность до 6200 м, уточняется проектом).</w:t>
            </w:r>
          </w:p>
          <w:p w14:paraId="1AF7D451" w14:textId="77777777" w:rsidR="00867E30" w:rsidRPr="00867E30" w:rsidRDefault="00867E30" w:rsidP="00867E30">
            <w:pPr>
              <w:spacing w:after="0"/>
            </w:pPr>
            <w:r w:rsidRPr="00867E30">
              <w:t>29.14</w:t>
            </w:r>
            <w:r w:rsidRPr="00867E30">
              <w:tab/>
              <w:t>система оперативной диспетчерской связи (СОДС);</w:t>
            </w:r>
          </w:p>
          <w:p w14:paraId="3098F92C" w14:textId="77777777" w:rsidR="00867E30" w:rsidRPr="00867E30" w:rsidRDefault="00867E30" w:rsidP="00867E30">
            <w:pPr>
              <w:spacing w:after="0"/>
            </w:pPr>
            <w:r w:rsidRPr="00867E30">
              <w:t>Проектом предусмотреть интеграцию в систему СОДС ССОИ спроектированных и строящихся объектов ВТРК «Мамисон». Оборудование СОДС, примененное для Объекта «Всесезонный туристско-рекреационный комплекс «Мамисон», Республика Северная Осетия-Алания. Инженерная инфраструктура поселка Калак. Этап 1. Многофункциональный центр» применить как головное для СОТС ССОИ.</w:t>
            </w:r>
          </w:p>
          <w:p w14:paraId="779BED57" w14:textId="77777777" w:rsidR="00867E30" w:rsidRPr="00867E30" w:rsidRDefault="00867E30" w:rsidP="00867E30">
            <w:pPr>
              <w:spacing w:after="0"/>
            </w:pPr>
          </w:p>
          <w:p w14:paraId="33ED1313" w14:textId="77777777" w:rsidR="00867E30" w:rsidRPr="00867E30" w:rsidRDefault="00867E30" w:rsidP="00867E30">
            <w:pPr>
              <w:spacing w:after="0"/>
            </w:pPr>
            <w:r w:rsidRPr="00867E30">
              <w:t>Требования к вновь проектируемым средствам СОДС:</w:t>
            </w:r>
          </w:p>
          <w:p w14:paraId="29018C1B" w14:textId="77777777" w:rsidR="00867E30" w:rsidRPr="00867E30" w:rsidRDefault="00867E30" w:rsidP="00867E30">
            <w:pPr>
              <w:spacing w:after="0"/>
            </w:pPr>
          </w:p>
          <w:p w14:paraId="3B68B73C" w14:textId="77777777" w:rsidR="00867E30" w:rsidRPr="00867E30" w:rsidRDefault="00867E30" w:rsidP="00867E30">
            <w:pPr>
              <w:spacing w:after="0"/>
            </w:pPr>
            <w:r w:rsidRPr="00867E30">
              <w:t xml:space="preserve"> - применять абонентские IP-телефоны, аналогичные принятым на Объекте «Всесезонный туристско-рекреационный комплекс «Мамисон», Республика Северная Осетия-Алания. Инженерная инфраструктура поселка Калак. Этап 1. Многофункциональный центр» (или технологически совместимые)</w:t>
            </w:r>
          </w:p>
          <w:p w14:paraId="3B4A40F4" w14:textId="77777777" w:rsidR="00867E30" w:rsidRPr="00867E30" w:rsidRDefault="00867E30" w:rsidP="00867E30">
            <w:pPr>
              <w:spacing w:after="0"/>
            </w:pPr>
            <w:r w:rsidRPr="00867E30">
              <w:t>СОДС оснащаются помещения операторских и посты охраны Объектов «Разработка ПСД объектов всесезонного туристско-рекреационного комплекса «Мамисон» (поселок Калак, этап 1)», и «Всесезонный туристско-рекреационный комплекс «Мамисон», Республика Северная Осетия-Алания. Инженерная инфраструктура поселка Калак. Этап 1. Открытая плоскостная парковка».</w:t>
            </w:r>
          </w:p>
          <w:p w14:paraId="2AAAA769" w14:textId="77777777" w:rsidR="00867E30" w:rsidRPr="00867E30" w:rsidRDefault="00867E30" w:rsidP="00867E30">
            <w:pPr>
              <w:spacing w:after="0"/>
            </w:pPr>
            <w:r w:rsidRPr="00867E30">
              <w:t>29.15</w:t>
            </w:r>
            <w:r w:rsidRPr="00867E30">
              <w:tab/>
              <w:t>система подвижной радиосвязи (СПР);</w:t>
            </w:r>
          </w:p>
          <w:p w14:paraId="6FE527A8" w14:textId="77777777" w:rsidR="00867E30" w:rsidRPr="00867E30" w:rsidRDefault="00867E30" w:rsidP="00867E30">
            <w:pPr>
              <w:spacing w:after="0"/>
            </w:pPr>
            <w:r w:rsidRPr="00867E30">
              <w:t xml:space="preserve">Основной способ организации связи – цифровой режим, стандарт Nexedge. </w:t>
            </w:r>
          </w:p>
          <w:p w14:paraId="452F40EE" w14:textId="77777777" w:rsidR="00867E30" w:rsidRPr="00867E30" w:rsidRDefault="00867E30" w:rsidP="00867E30">
            <w:pPr>
              <w:spacing w:after="0"/>
            </w:pPr>
            <w:r w:rsidRPr="00867E30">
              <w:t>На первом этапе эксплуатация системы радиосвязи должна осуществляться в цифровом конвенциональном режиме и с возможностью перехода в цифровой транкинговый режим по мере необходимости дальнейшей интеграции. При построении новых объектов в рамках проектов АО «КАВКАЗ», организовать объединение всех объектов и групп абонентов в единую транкинговую радиосвязь.</w:t>
            </w:r>
          </w:p>
          <w:p w14:paraId="40DACFB0" w14:textId="77777777" w:rsidR="00867E30" w:rsidRPr="00867E30" w:rsidRDefault="00867E30" w:rsidP="00867E30">
            <w:pPr>
              <w:spacing w:after="0"/>
            </w:pPr>
            <w:r w:rsidRPr="00867E30">
              <w:t>При планировании и эксплуатации системы радиосвязи должны выполняться следующие условия:</w:t>
            </w:r>
          </w:p>
          <w:p w14:paraId="255E7BFD" w14:textId="77777777" w:rsidR="00867E30" w:rsidRPr="00867E30" w:rsidRDefault="00867E30" w:rsidP="00867E30">
            <w:pPr>
              <w:spacing w:after="0"/>
            </w:pPr>
            <w:r w:rsidRPr="00867E30">
              <w:t>•</w:t>
            </w:r>
            <w:r w:rsidRPr="00867E30">
              <w:tab/>
              <w:t>Использования в системе цифровых радиостанций NEXEDGE в цифровом режиме;</w:t>
            </w:r>
          </w:p>
          <w:p w14:paraId="34C765B6" w14:textId="77777777" w:rsidR="00867E30" w:rsidRPr="00867E30" w:rsidRDefault="00867E30" w:rsidP="00867E30">
            <w:pPr>
              <w:spacing w:after="0"/>
            </w:pPr>
            <w:r w:rsidRPr="00867E30">
              <w:t>•</w:t>
            </w:r>
            <w:r w:rsidRPr="00867E30">
              <w:tab/>
              <w:t>Работа аналоговых абонентских радиостанций через ретранслятор;</w:t>
            </w:r>
          </w:p>
          <w:p w14:paraId="6095D7EC" w14:textId="77777777" w:rsidR="00867E30" w:rsidRPr="00867E30" w:rsidRDefault="00867E30" w:rsidP="00867E30">
            <w:pPr>
              <w:spacing w:after="0"/>
            </w:pPr>
            <w:r w:rsidRPr="00867E30">
              <w:t>•</w:t>
            </w:r>
            <w:r w:rsidRPr="00867E30">
              <w:tab/>
              <w:t>Работа аналоговых абонентских радиостанций в режиме «прямого канала»;</w:t>
            </w:r>
          </w:p>
          <w:p w14:paraId="6F896CA5" w14:textId="77777777" w:rsidR="00867E30" w:rsidRPr="00867E30" w:rsidRDefault="00867E30" w:rsidP="00867E30">
            <w:pPr>
              <w:spacing w:after="0"/>
            </w:pPr>
            <w:r w:rsidRPr="00867E30">
              <w:t>•</w:t>
            </w:r>
            <w:r w:rsidRPr="00867E30">
              <w:tab/>
              <w:t>Совместное использование аналогового парка радиостанций и цифровых радиостанций, используемых в АО «КАВКАЗ.РФ»;</w:t>
            </w:r>
          </w:p>
          <w:p w14:paraId="0619F613" w14:textId="77777777" w:rsidR="00867E30" w:rsidRPr="00867E30" w:rsidRDefault="00867E30" w:rsidP="00867E30">
            <w:pPr>
              <w:spacing w:after="0"/>
            </w:pPr>
            <w:r w:rsidRPr="00867E30">
              <w:t>•</w:t>
            </w:r>
            <w:r w:rsidRPr="00867E30">
              <w:tab/>
              <w:t>Работа ретранслятора в аналоговом и цифровом режиме с автоматическим распознаванием входного сигнала;</w:t>
            </w:r>
          </w:p>
          <w:p w14:paraId="2D01DB65" w14:textId="77777777" w:rsidR="00867E30" w:rsidRPr="00867E30" w:rsidRDefault="00867E30" w:rsidP="00867E30">
            <w:pPr>
              <w:spacing w:after="0"/>
            </w:pPr>
            <w:r w:rsidRPr="00867E30">
              <w:t>•</w:t>
            </w:r>
            <w:r w:rsidRPr="00867E30">
              <w:tab/>
              <w:t>Возможность работы цифровых радиостанций в режиме цифрового транкинга;</w:t>
            </w:r>
          </w:p>
          <w:p w14:paraId="3B4A76C7" w14:textId="77777777" w:rsidR="00867E30" w:rsidRPr="00867E30" w:rsidRDefault="00867E30" w:rsidP="00867E30">
            <w:pPr>
              <w:spacing w:after="0"/>
            </w:pPr>
            <w:r w:rsidRPr="00867E30">
              <w:t>•</w:t>
            </w:r>
            <w:r w:rsidRPr="00867E30">
              <w:tab/>
              <w:t>Возможность одновременной передачи голоса и данных GPS;</w:t>
            </w:r>
          </w:p>
          <w:p w14:paraId="32BB75E7" w14:textId="77777777" w:rsidR="00867E30" w:rsidRPr="00867E30" w:rsidRDefault="00867E30" w:rsidP="00867E30">
            <w:pPr>
              <w:spacing w:after="0"/>
            </w:pPr>
            <w:r w:rsidRPr="00867E30">
              <w:t>•</w:t>
            </w:r>
            <w:r w:rsidRPr="00867E30">
              <w:tab/>
              <w:t>Шифрование радиоинтерфейса.</w:t>
            </w:r>
          </w:p>
          <w:p w14:paraId="5CA6EEF1" w14:textId="77777777" w:rsidR="00867E30" w:rsidRPr="00867E30" w:rsidRDefault="00867E30" w:rsidP="00867E30">
            <w:pPr>
              <w:spacing w:after="0"/>
            </w:pPr>
            <w:r w:rsidRPr="00867E30">
              <w:t>Для полноценной работы системы радиосвязи в ситуационном центре может использоваться Система диспетчерского управления.</w:t>
            </w:r>
          </w:p>
          <w:p w14:paraId="0B296D18" w14:textId="77777777" w:rsidR="00867E30" w:rsidRPr="00867E30" w:rsidRDefault="00867E30" w:rsidP="00867E30">
            <w:pPr>
              <w:spacing w:after="0"/>
            </w:pPr>
            <w:r w:rsidRPr="00867E30">
              <w:t>Задачи Системы диспетчерского управления:</w:t>
            </w:r>
          </w:p>
          <w:p w14:paraId="4F4AE784" w14:textId="77777777" w:rsidR="00867E30" w:rsidRPr="00867E30" w:rsidRDefault="00867E30" w:rsidP="00867E30">
            <w:pPr>
              <w:spacing w:after="0"/>
            </w:pPr>
            <w:r w:rsidRPr="00867E30">
              <w:t>•</w:t>
            </w:r>
            <w:r w:rsidRPr="00867E30">
              <w:tab/>
              <w:t>Настройка оповещений;</w:t>
            </w:r>
          </w:p>
          <w:p w14:paraId="07A09CD5" w14:textId="77777777" w:rsidR="00867E30" w:rsidRPr="00867E30" w:rsidRDefault="00867E30" w:rsidP="00867E30">
            <w:pPr>
              <w:spacing w:after="0"/>
            </w:pPr>
            <w:r w:rsidRPr="00867E30">
              <w:t>•</w:t>
            </w:r>
            <w:r w:rsidRPr="00867E30">
              <w:tab/>
              <w:t>Отчеты и аналитика;</w:t>
            </w:r>
          </w:p>
          <w:p w14:paraId="37AD3DBE" w14:textId="77777777" w:rsidR="00867E30" w:rsidRPr="00867E30" w:rsidRDefault="00867E30" w:rsidP="00867E30">
            <w:pPr>
              <w:spacing w:after="0"/>
            </w:pPr>
            <w:r w:rsidRPr="00867E30">
              <w:t>•</w:t>
            </w:r>
            <w:r w:rsidRPr="00867E30">
              <w:tab/>
              <w:t>Идентификация абонентов;</w:t>
            </w:r>
          </w:p>
          <w:p w14:paraId="0C267BDE" w14:textId="77777777" w:rsidR="00867E30" w:rsidRPr="00867E30" w:rsidRDefault="00867E30" w:rsidP="00867E30">
            <w:pPr>
              <w:spacing w:after="0"/>
            </w:pPr>
            <w:r w:rsidRPr="00867E30">
              <w:t>•</w:t>
            </w:r>
            <w:r w:rsidRPr="00867E30">
              <w:tab/>
              <w:t>Создание групп;</w:t>
            </w:r>
          </w:p>
          <w:p w14:paraId="3B6A9EF5" w14:textId="77777777" w:rsidR="00867E30" w:rsidRPr="00867E30" w:rsidRDefault="00867E30" w:rsidP="00867E30">
            <w:pPr>
              <w:spacing w:after="0"/>
            </w:pPr>
            <w:r w:rsidRPr="00867E30">
              <w:t>•</w:t>
            </w:r>
            <w:r w:rsidRPr="00867E30">
              <w:tab/>
              <w:t>Защита данных: радиостанции и данные одной группы недоступны для пользователей других групп;</w:t>
            </w:r>
          </w:p>
          <w:p w14:paraId="0460F666" w14:textId="77777777" w:rsidR="00867E30" w:rsidRPr="00867E30" w:rsidRDefault="00867E30" w:rsidP="00867E30">
            <w:pPr>
              <w:spacing w:after="0"/>
            </w:pPr>
            <w:r w:rsidRPr="00867E30">
              <w:t>•</w:t>
            </w:r>
            <w:r w:rsidRPr="00867E30">
              <w:tab/>
              <w:t>Ведение истории вызовов;</w:t>
            </w:r>
          </w:p>
          <w:p w14:paraId="16D94EEB" w14:textId="77777777" w:rsidR="00867E30" w:rsidRPr="00867E30" w:rsidRDefault="00867E30" w:rsidP="00867E30">
            <w:pPr>
              <w:spacing w:after="0"/>
            </w:pPr>
            <w:r w:rsidRPr="00867E30">
              <w:t>•</w:t>
            </w:r>
            <w:r w:rsidRPr="00867E30">
              <w:tab/>
              <w:t>Запись переговоров;</w:t>
            </w:r>
          </w:p>
          <w:p w14:paraId="29B55920" w14:textId="77777777" w:rsidR="00867E30" w:rsidRPr="00867E30" w:rsidRDefault="00867E30" w:rsidP="00867E30">
            <w:pPr>
              <w:spacing w:after="0"/>
            </w:pPr>
            <w:r w:rsidRPr="00867E30">
              <w:t>•</w:t>
            </w:r>
            <w:r w:rsidRPr="00867E30">
              <w:tab/>
              <w:t>Индивидуальные вызовы и групповые вызовы;</w:t>
            </w:r>
          </w:p>
          <w:p w14:paraId="2D28EC9B" w14:textId="77777777" w:rsidR="00867E30" w:rsidRPr="00867E30" w:rsidRDefault="00867E30" w:rsidP="00867E30">
            <w:pPr>
              <w:spacing w:after="0"/>
            </w:pPr>
            <w:r w:rsidRPr="00867E30">
              <w:t>•</w:t>
            </w:r>
            <w:r w:rsidRPr="00867E30">
              <w:tab/>
              <w:t>Одновременный вызов нескольких групп;</w:t>
            </w:r>
          </w:p>
          <w:p w14:paraId="1609B0D5" w14:textId="77777777" w:rsidR="00867E30" w:rsidRPr="00867E30" w:rsidRDefault="00867E30" w:rsidP="00867E30">
            <w:pPr>
              <w:spacing w:after="0"/>
            </w:pPr>
            <w:r w:rsidRPr="00867E30">
              <w:t>•</w:t>
            </w:r>
            <w:r w:rsidRPr="00867E30">
              <w:tab/>
              <w:t>Экстренные вызовы;</w:t>
            </w:r>
          </w:p>
          <w:p w14:paraId="0CD1898A" w14:textId="77777777" w:rsidR="00867E30" w:rsidRPr="00867E30" w:rsidRDefault="00867E30" w:rsidP="00867E30">
            <w:pPr>
              <w:spacing w:after="0"/>
            </w:pPr>
            <w:r w:rsidRPr="00867E30">
              <w:t>•</w:t>
            </w:r>
            <w:r w:rsidRPr="00867E30">
              <w:tab/>
              <w:t>Текстовые и статусные сообщения;</w:t>
            </w:r>
          </w:p>
          <w:p w14:paraId="5D962269" w14:textId="77777777" w:rsidR="00867E30" w:rsidRPr="00867E30" w:rsidRDefault="00867E30" w:rsidP="00867E30">
            <w:pPr>
              <w:spacing w:after="0"/>
            </w:pPr>
            <w:r w:rsidRPr="00867E30">
              <w:t>•</w:t>
            </w:r>
            <w:r w:rsidRPr="00867E30">
              <w:tab/>
              <w:t>Прослушивание абонента;</w:t>
            </w:r>
          </w:p>
          <w:p w14:paraId="63B30796" w14:textId="77777777" w:rsidR="00867E30" w:rsidRPr="00867E30" w:rsidRDefault="00867E30" w:rsidP="00867E30">
            <w:pPr>
              <w:spacing w:after="0"/>
            </w:pPr>
            <w:r w:rsidRPr="00867E30">
              <w:t>•</w:t>
            </w:r>
            <w:r w:rsidRPr="00867E30">
              <w:tab/>
              <w:t>Удаленная перегруппировка;</w:t>
            </w:r>
          </w:p>
          <w:p w14:paraId="6636DF7B" w14:textId="77777777" w:rsidR="00867E30" w:rsidRPr="00867E30" w:rsidRDefault="00867E30" w:rsidP="00867E30">
            <w:pPr>
              <w:spacing w:after="0"/>
            </w:pPr>
            <w:r w:rsidRPr="00867E30">
              <w:t>•</w:t>
            </w:r>
            <w:r w:rsidRPr="00867E30">
              <w:tab/>
              <w:t>Поддержка устройств с кнопкой PTT;</w:t>
            </w:r>
          </w:p>
          <w:p w14:paraId="6228514A" w14:textId="77777777" w:rsidR="00867E30" w:rsidRPr="00867E30" w:rsidRDefault="00867E30" w:rsidP="00867E30">
            <w:pPr>
              <w:spacing w:after="0"/>
            </w:pPr>
            <w:r w:rsidRPr="00867E30">
              <w:t>•</w:t>
            </w:r>
            <w:r w:rsidRPr="00867E30">
              <w:tab/>
              <w:t>Поддержка и настройка профилей;</w:t>
            </w:r>
          </w:p>
          <w:p w14:paraId="3FC37B65" w14:textId="77777777" w:rsidR="00867E30" w:rsidRPr="00867E30" w:rsidRDefault="00867E30" w:rsidP="00867E30">
            <w:pPr>
              <w:spacing w:after="0"/>
            </w:pPr>
            <w:r w:rsidRPr="00867E30">
              <w:t>•</w:t>
            </w:r>
            <w:r w:rsidRPr="00867E30">
              <w:tab/>
              <w:t>Проверка статуса станции (вкл./выкл.);</w:t>
            </w:r>
          </w:p>
          <w:p w14:paraId="4961A0AA" w14:textId="77777777" w:rsidR="00867E30" w:rsidRPr="00867E30" w:rsidRDefault="00867E30" w:rsidP="00867E30">
            <w:pPr>
              <w:spacing w:after="0"/>
            </w:pPr>
            <w:r w:rsidRPr="00867E30">
              <w:t>•</w:t>
            </w:r>
            <w:r w:rsidRPr="00867E30">
              <w:tab/>
              <w:t>Блокировка станций;</w:t>
            </w:r>
          </w:p>
          <w:p w14:paraId="415D84D5" w14:textId="77777777" w:rsidR="00867E30" w:rsidRPr="00867E30" w:rsidRDefault="00867E30" w:rsidP="00867E30">
            <w:pPr>
              <w:spacing w:after="0"/>
            </w:pPr>
            <w:r w:rsidRPr="00867E30">
              <w:t>•</w:t>
            </w:r>
            <w:r w:rsidRPr="00867E30">
              <w:tab/>
              <w:t>Управление приоритетами радиоканалов;</w:t>
            </w:r>
          </w:p>
          <w:p w14:paraId="3BBDA882" w14:textId="77777777" w:rsidR="00867E30" w:rsidRPr="00867E30" w:rsidRDefault="00867E30" w:rsidP="00867E30">
            <w:pPr>
              <w:spacing w:after="0"/>
            </w:pPr>
            <w:r w:rsidRPr="00867E30">
              <w:t>•</w:t>
            </w:r>
            <w:r w:rsidRPr="00867E30">
              <w:tab/>
              <w:t>GPS – позиционирование.</w:t>
            </w:r>
          </w:p>
          <w:p w14:paraId="75F667DA" w14:textId="77777777" w:rsidR="00867E30" w:rsidRPr="00867E30" w:rsidRDefault="00867E30" w:rsidP="00867E30">
            <w:pPr>
              <w:spacing w:after="0"/>
            </w:pPr>
            <w:r w:rsidRPr="00867E30">
              <w:t>Система радиосвязи должна иметь возможность дальнейшего масштабирования по мере развития ВТРК и объединения всех объектов и групп абонентов в единую радиосеть.</w:t>
            </w:r>
          </w:p>
          <w:p w14:paraId="08FB143A" w14:textId="77777777" w:rsidR="00867E30" w:rsidRPr="00867E30" w:rsidRDefault="00867E30" w:rsidP="00867E30">
            <w:pPr>
              <w:spacing w:after="0"/>
            </w:pPr>
            <w:r w:rsidRPr="00867E30">
              <w:t xml:space="preserve">Головной блок СПР размещается в пом. 221 Объекта «Всесезонный туристско-рекреационный комплекс «Мамисон», Республика Северная Осетия-Алания. Инженерная инфраструктура поселка Калак. Этап 1. Многофункциональный центр». </w:t>
            </w:r>
          </w:p>
          <w:p w14:paraId="2343BCA1" w14:textId="77777777" w:rsidR="00867E30" w:rsidRPr="00867E30" w:rsidRDefault="00867E30" w:rsidP="00867E30">
            <w:pPr>
              <w:spacing w:after="0"/>
            </w:pPr>
            <w:r w:rsidRPr="00867E30">
              <w:t>29.16</w:t>
            </w:r>
            <w:r w:rsidRPr="00867E30">
              <w:tab/>
              <w:t>система обеспечения информационной безопасности (СОИБ);</w:t>
            </w:r>
          </w:p>
          <w:p w14:paraId="78A831DE" w14:textId="77777777" w:rsidR="00867E30" w:rsidRPr="00867E30" w:rsidRDefault="00867E30" w:rsidP="00867E30">
            <w:pPr>
              <w:spacing w:after="0"/>
            </w:pPr>
            <w:r w:rsidRPr="00867E30">
              <w:t>Система обеспечения информационной безопасности –комплекс организационных и технических мероприятий, направленных на нейтрализацию угроз безопасности информационным ресурсам КСБ.</w:t>
            </w:r>
          </w:p>
          <w:p w14:paraId="678E197E" w14:textId="77777777" w:rsidR="00867E30" w:rsidRPr="00867E30" w:rsidRDefault="00867E30" w:rsidP="00867E30">
            <w:pPr>
              <w:spacing w:after="0"/>
            </w:pPr>
            <w:r w:rsidRPr="00867E30">
              <w:t>В рамках системы защиты информации от угроз, должна быть разработана модель угроз информационной безопасности и реализованы следующие меры по обеспечению безопасности информации:</w:t>
            </w:r>
          </w:p>
          <w:p w14:paraId="5174DCC0" w14:textId="77777777" w:rsidR="00867E30" w:rsidRPr="00867E30" w:rsidRDefault="00867E30" w:rsidP="00867E30">
            <w:pPr>
              <w:spacing w:after="0"/>
            </w:pPr>
            <w:r w:rsidRPr="00867E30">
              <w:t>-</w:t>
            </w:r>
            <w:r w:rsidRPr="00867E30">
              <w:tab/>
              <w:t xml:space="preserve">идентификация и аутентификация субъектов доступа и объектов доступа; </w:t>
            </w:r>
          </w:p>
          <w:p w14:paraId="0B4593C2" w14:textId="77777777" w:rsidR="00867E30" w:rsidRPr="00867E30" w:rsidRDefault="00867E30" w:rsidP="00867E30">
            <w:pPr>
              <w:spacing w:after="0"/>
            </w:pPr>
            <w:r w:rsidRPr="00867E30">
              <w:t>-</w:t>
            </w:r>
            <w:r w:rsidRPr="00867E30">
              <w:tab/>
              <w:t xml:space="preserve">управление доступом субъектов доступа к объектам доступа; </w:t>
            </w:r>
          </w:p>
          <w:p w14:paraId="0742436F" w14:textId="77777777" w:rsidR="00867E30" w:rsidRPr="00867E30" w:rsidRDefault="00867E30" w:rsidP="00867E30">
            <w:pPr>
              <w:spacing w:after="0"/>
            </w:pPr>
            <w:r w:rsidRPr="00867E30">
              <w:t>-</w:t>
            </w:r>
            <w:r w:rsidRPr="00867E30">
              <w:tab/>
              <w:t>ограничение программной среды;</w:t>
            </w:r>
          </w:p>
          <w:p w14:paraId="1421B785" w14:textId="77777777" w:rsidR="00867E30" w:rsidRPr="00867E30" w:rsidRDefault="00867E30" w:rsidP="00867E30">
            <w:pPr>
              <w:spacing w:after="0"/>
            </w:pPr>
            <w:r w:rsidRPr="00867E30">
              <w:t>-</w:t>
            </w:r>
            <w:r w:rsidRPr="00867E30">
              <w:tab/>
              <w:t>защита машинных носителей информации, на которых хранятся и (или) обрабатываются персональные данные (далее - машинные носители персональных данных);</w:t>
            </w:r>
          </w:p>
          <w:p w14:paraId="6C8A13A6" w14:textId="77777777" w:rsidR="00867E30" w:rsidRPr="00867E30" w:rsidRDefault="00867E30" w:rsidP="00867E30">
            <w:pPr>
              <w:spacing w:after="0"/>
            </w:pPr>
            <w:r w:rsidRPr="00867E30">
              <w:t>-</w:t>
            </w:r>
            <w:r w:rsidRPr="00867E30">
              <w:tab/>
              <w:t>регистрация событий безопасности;</w:t>
            </w:r>
          </w:p>
          <w:p w14:paraId="0820B933" w14:textId="77777777" w:rsidR="00867E30" w:rsidRPr="00867E30" w:rsidRDefault="00867E30" w:rsidP="00867E30">
            <w:pPr>
              <w:spacing w:after="0"/>
            </w:pPr>
            <w:r w:rsidRPr="00867E30">
              <w:t>-</w:t>
            </w:r>
            <w:r w:rsidRPr="00867E30">
              <w:tab/>
              <w:t>антивирусная защита;</w:t>
            </w:r>
          </w:p>
          <w:p w14:paraId="6A6D9099" w14:textId="77777777" w:rsidR="00867E30" w:rsidRPr="00867E30" w:rsidRDefault="00867E30" w:rsidP="00867E30">
            <w:pPr>
              <w:spacing w:after="0"/>
            </w:pPr>
            <w:r w:rsidRPr="00867E30">
              <w:t>-</w:t>
            </w:r>
            <w:r w:rsidRPr="00867E30">
              <w:tab/>
              <w:t>обнаружение (предотвращение) вторжений;</w:t>
            </w:r>
          </w:p>
          <w:p w14:paraId="08512AD5" w14:textId="77777777" w:rsidR="00867E30" w:rsidRPr="00867E30" w:rsidRDefault="00867E30" w:rsidP="00867E30">
            <w:pPr>
              <w:spacing w:after="0"/>
            </w:pPr>
            <w:r w:rsidRPr="00867E30">
              <w:t>-</w:t>
            </w:r>
            <w:r w:rsidRPr="00867E30">
              <w:tab/>
              <w:t>контроль (анализ) защищенности информационных ресурсов;</w:t>
            </w:r>
          </w:p>
          <w:p w14:paraId="2CE4DA6A" w14:textId="77777777" w:rsidR="00867E30" w:rsidRPr="00867E30" w:rsidRDefault="00867E30" w:rsidP="00867E30">
            <w:pPr>
              <w:spacing w:after="0"/>
            </w:pPr>
            <w:r w:rsidRPr="00867E30">
              <w:t>-</w:t>
            </w:r>
            <w:r w:rsidRPr="00867E30">
              <w:tab/>
              <w:t>обеспечение целостности информационной системы;</w:t>
            </w:r>
          </w:p>
          <w:p w14:paraId="629BCE5A" w14:textId="77777777" w:rsidR="00867E30" w:rsidRPr="00867E30" w:rsidRDefault="00867E30" w:rsidP="00867E30">
            <w:pPr>
              <w:spacing w:after="0"/>
            </w:pPr>
            <w:r w:rsidRPr="00867E30">
              <w:t>-</w:t>
            </w:r>
            <w:r w:rsidRPr="00867E30">
              <w:tab/>
              <w:t>обеспечение доступности информации;</w:t>
            </w:r>
          </w:p>
          <w:p w14:paraId="0E48353B" w14:textId="77777777" w:rsidR="00867E30" w:rsidRPr="00867E30" w:rsidRDefault="00867E30" w:rsidP="00867E30">
            <w:pPr>
              <w:spacing w:after="0"/>
            </w:pPr>
            <w:r w:rsidRPr="00867E30">
              <w:t>-</w:t>
            </w:r>
            <w:r w:rsidRPr="00867E30">
              <w:tab/>
              <w:t>защита среды виртуализации;</w:t>
            </w:r>
          </w:p>
          <w:p w14:paraId="032EC672" w14:textId="77777777" w:rsidR="00867E30" w:rsidRPr="00867E30" w:rsidRDefault="00867E30" w:rsidP="00867E30">
            <w:pPr>
              <w:spacing w:after="0"/>
            </w:pPr>
            <w:r w:rsidRPr="00867E30">
              <w:t>-</w:t>
            </w:r>
            <w:r w:rsidRPr="00867E30">
              <w:tab/>
              <w:t>защита технических средств;</w:t>
            </w:r>
          </w:p>
          <w:p w14:paraId="347FA4C2" w14:textId="77777777" w:rsidR="00867E30" w:rsidRPr="00867E30" w:rsidRDefault="00867E30" w:rsidP="00867E30">
            <w:pPr>
              <w:spacing w:after="0"/>
            </w:pPr>
            <w:r w:rsidRPr="00867E30">
              <w:t>-</w:t>
            </w:r>
            <w:r w:rsidRPr="00867E30">
              <w:tab/>
              <w:t>защита информационной системы, ее средств, систем связи и передачи данных;</w:t>
            </w:r>
          </w:p>
          <w:p w14:paraId="1FE079CD" w14:textId="77777777" w:rsidR="00867E30" w:rsidRPr="00867E30" w:rsidRDefault="00867E30" w:rsidP="00867E30">
            <w:pPr>
              <w:spacing w:after="0"/>
            </w:pPr>
            <w:r w:rsidRPr="00867E30">
              <w:t>-</w:t>
            </w:r>
            <w:r w:rsidRPr="00867E30">
              <w:tab/>
              <w:t>выявление инцидентов (одного события или группы событий), которые могут привести к сбоям или нарушению функционирования информационной системы и (или) к возникновению угроз безопасности персональных данных (далее - инциденты), и реагирование на них;</w:t>
            </w:r>
          </w:p>
          <w:p w14:paraId="01AD775B" w14:textId="77777777" w:rsidR="00867E30" w:rsidRPr="00867E30" w:rsidRDefault="00867E30" w:rsidP="00867E30">
            <w:pPr>
              <w:spacing w:after="0"/>
            </w:pPr>
            <w:r w:rsidRPr="00867E30">
              <w:t>-</w:t>
            </w:r>
            <w:r w:rsidRPr="00867E30">
              <w:tab/>
              <w:t>управление конфигурацией информационной системы и системы защиты персональных данных.</w:t>
            </w:r>
          </w:p>
          <w:p w14:paraId="76C89547" w14:textId="77777777" w:rsidR="00867E30" w:rsidRPr="00867E30" w:rsidRDefault="00867E30" w:rsidP="00867E30">
            <w:pPr>
              <w:spacing w:after="0"/>
            </w:pPr>
            <w:r w:rsidRPr="00867E30">
              <w:t>Система должна иметь интерфейс централизованного управления и предоставления отчетности на русском языке, обеспечивать возможность информирования администратора безопасности об инцидентах путем отправки письма-уведомления об инциденте на почтовый электронный адрес в режиме реального времени, а также выделением в системе инцидентов цветом, отличающимся от цвета корректных событий.</w:t>
            </w:r>
          </w:p>
          <w:p w14:paraId="0813BFFB" w14:textId="77777777" w:rsidR="00867E30" w:rsidRPr="00867E30" w:rsidRDefault="00867E30" w:rsidP="00867E30">
            <w:pPr>
              <w:spacing w:after="0"/>
            </w:pPr>
            <w:r w:rsidRPr="00867E30">
              <w:t>Функционировать в составе распределенной информационно-вычислительной сети.</w:t>
            </w:r>
          </w:p>
          <w:p w14:paraId="78B8BC0C" w14:textId="77777777" w:rsidR="00867E30" w:rsidRPr="00867E30" w:rsidRDefault="00867E30" w:rsidP="00867E30">
            <w:pPr>
              <w:spacing w:after="0"/>
            </w:pPr>
            <w:r w:rsidRPr="00867E30">
              <w:t>Функционировать по клиент-серверной схеме.</w:t>
            </w:r>
          </w:p>
          <w:p w14:paraId="62131D95" w14:textId="77777777" w:rsidR="00867E30" w:rsidRPr="00867E30" w:rsidRDefault="00867E30" w:rsidP="00867E30">
            <w:pPr>
              <w:spacing w:after="0"/>
            </w:pPr>
            <w:r w:rsidRPr="00867E30">
              <w:t>Обеспечивать возможность масштабирования.</w:t>
            </w:r>
          </w:p>
          <w:p w14:paraId="1262B579" w14:textId="77777777" w:rsidR="00867E30" w:rsidRPr="00867E30" w:rsidRDefault="00867E30" w:rsidP="00867E30">
            <w:pPr>
              <w:spacing w:after="0"/>
            </w:pPr>
            <w:r w:rsidRPr="00867E30">
              <w:t>Обеспечивать возможность отказоустойчивости.</w:t>
            </w:r>
          </w:p>
          <w:p w14:paraId="6FD89C59" w14:textId="77777777" w:rsidR="00867E30" w:rsidRPr="00867E30" w:rsidRDefault="00867E30" w:rsidP="00867E30">
            <w:pPr>
              <w:spacing w:after="0"/>
            </w:pPr>
            <w:r w:rsidRPr="00867E30">
              <w:t>Обеспечивать возможность модернизации путем замены технического и/или программного обеспечения.</w:t>
            </w:r>
          </w:p>
          <w:p w14:paraId="63F307C7" w14:textId="77777777" w:rsidR="00867E30" w:rsidRPr="00867E30" w:rsidRDefault="00867E30" w:rsidP="00867E30">
            <w:pPr>
              <w:spacing w:after="0"/>
            </w:pPr>
            <w:r w:rsidRPr="00867E30">
              <w:t>Необходимость разработки мероприятий защиты информации для каждого конкретного объекта должна определяться на этапе проектирования и согласовываться с Заказчиком.</w:t>
            </w:r>
          </w:p>
          <w:p w14:paraId="7D7E4A76" w14:textId="77777777" w:rsidR="00867E30" w:rsidRPr="00867E30" w:rsidRDefault="00867E30" w:rsidP="00867E30">
            <w:pPr>
              <w:spacing w:after="0"/>
            </w:pPr>
            <w:r w:rsidRPr="00867E30">
              <w:t>29.17</w:t>
            </w:r>
            <w:r w:rsidRPr="00867E30">
              <w:tab/>
              <w:t>система взаимодействия с силовыми структурами и органами МЧС России (СВСС);</w:t>
            </w:r>
          </w:p>
          <w:p w14:paraId="70FB83A8" w14:textId="77777777" w:rsidR="00867E30" w:rsidRPr="00867E30" w:rsidRDefault="00867E30" w:rsidP="00867E30">
            <w:pPr>
              <w:spacing w:after="0"/>
            </w:pPr>
            <w:r w:rsidRPr="00867E30">
              <w:t>Обеспечить возможность подключения ССОИ к системе «Безопасный город» («Безопасный регион»).</w:t>
            </w:r>
          </w:p>
          <w:p w14:paraId="7BF6A85B" w14:textId="77777777" w:rsidR="00867E30" w:rsidRPr="00867E30" w:rsidRDefault="00867E30" w:rsidP="00867E30">
            <w:pPr>
              <w:spacing w:after="0"/>
            </w:pPr>
            <w:r w:rsidRPr="00867E30">
              <w:t>29.18</w:t>
            </w:r>
            <w:r w:rsidRPr="00867E30">
              <w:tab/>
              <w:t>система пожарной сигнализации (СПС) и автоматическая установка пожаротушения (АУПТ)</w:t>
            </w:r>
          </w:p>
          <w:p w14:paraId="40A5B3A7" w14:textId="77777777" w:rsidR="00867E30" w:rsidRPr="00867E30" w:rsidRDefault="00867E30" w:rsidP="00867E30">
            <w:pPr>
              <w:spacing w:after="0"/>
            </w:pPr>
            <w:r w:rsidRPr="00867E30">
              <w:t>В состав ССОИ входит блок СПС, отображение на отдельном АРМе. В СПС ССОИ интегрируются СПС и системы автоматического пожаротушения всех проектируемых и строящихся объектов ВТРК «Мамисон».</w:t>
            </w:r>
          </w:p>
          <w:p w14:paraId="2FE9EC9A" w14:textId="77777777" w:rsidR="00867E30" w:rsidRPr="00867E30" w:rsidRDefault="00867E30" w:rsidP="00867E30">
            <w:pPr>
              <w:spacing w:after="0"/>
            </w:pPr>
          </w:p>
          <w:p w14:paraId="3C26AF1B" w14:textId="77777777" w:rsidR="00867E30" w:rsidRPr="00867E30" w:rsidRDefault="00867E30" w:rsidP="00867E30">
            <w:pPr>
              <w:spacing w:after="0"/>
            </w:pPr>
            <w:r w:rsidRPr="00867E30">
              <w:t>29.19</w:t>
            </w:r>
            <w:r w:rsidRPr="00867E30">
              <w:tab/>
              <w:t>Система передачи данных КСБ (СПД-СБ)</w:t>
            </w:r>
          </w:p>
          <w:p w14:paraId="33186C83" w14:textId="77777777" w:rsidR="00867E30" w:rsidRPr="00867E30" w:rsidRDefault="00867E30" w:rsidP="00867E30">
            <w:pPr>
              <w:spacing w:after="0"/>
            </w:pPr>
            <w:r w:rsidRPr="00867E30">
              <w:t>Объектовая СПД-СБ предназначена для организации каналов передачи информации между активным сетевым оборудованием ССОИ, систем безопасности, серверами СБ, АРМами. Объектовая СПД-СБ ССОИ является системообразующей СПД-СБ ВТРК «Мамисон»</w:t>
            </w:r>
          </w:p>
          <w:p w14:paraId="4B079EED" w14:textId="77777777" w:rsidR="00867E30" w:rsidRPr="00867E30" w:rsidRDefault="00867E30" w:rsidP="00867E30">
            <w:pPr>
              <w:spacing w:after="0"/>
            </w:pPr>
            <w:r w:rsidRPr="00867E30">
              <w:t xml:space="preserve">При проектировании СПД-СБ ССОИ предусмотреть: уровень иерархии - уровень ядра (стекируемые коммутаторы L3, основной и резервный коммутаторы). доступа, установку оборудования в телекоммуникационный шкаф 19” (ТШ), установку в ТШ источника бесперебойного питания СПД-СБ (ИБП), резерв портов 10/100/1000Base-T (Ethernet, PoE) не менее 4 шт. и портов Gigabit Ethernet (SFP) не менее 6 шт. в каждом коммутаторе. </w:t>
            </w:r>
          </w:p>
          <w:p w14:paraId="7E68D2EB" w14:textId="77777777" w:rsidR="00867E30" w:rsidRPr="00867E30" w:rsidRDefault="00867E30" w:rsidP="00867E30">
            <w:pPr>
              <w:spacing w:after="0"/>
            </w:pPr>
            <w:r w:rsidRPr="00867E30">
              <w:t>29.20</w:t>
            </w:r>
            <w:r w:rsidRPr="00867E30">
              <w:tab/>
              <w:t>Система оперативно-диспетчерской связи (СОДС)</w:t>
            </w:r>
          </w:p>
          <w:p w14:paraId="167085FF" w14:textId="77777777" w:rsidR="00867E30" w:rsidRPr="00867E30" w:rsidRDefault="00867E30" w:rsidP="00867E30">
            <w:pPr>
              <w:spacing w:after="0"/>
            </w:pPr>
            <w:r w:rsidRPr="00867E30">
              <w:t>Система оперативно-диспетчерской связи (СОДС) предназначена для прямой оперативной связи между постами службы безопасности.</w:t>
            </w:r>
          </w:p>
          <w:p w14:paraId="75D14E97" w14:textId="77777777" w:rsidR="00867E30" w:rsidRPr="00867E30" w:rsidRDefault="00867E30" w:rsidP="00867E30">
            <w:pPr>
              <w:spacing w:after="0"/>
            </w:pPr>
            <w:r w:rsidRPr="00867E30">
              <w:t>СОДС должна включать:</w:t>
            </w:r>
          </w:p>
          <w:p w14:paraId="79C0F794" w14:textId="77777777" w:rsidR="00867E30" w:rsidRPr="00867E30" w:rsidRDefault="00867E30" w:rsidP="00867E30">
            <w:pPr>
              <w:spacing w:after="0"/>
            </w:pPr>
            <w:r w:rsidRPr="00867E30">
              <w:t>-</w:t>
            </w:r>
            <w:r w:rsidRPr="00867E30">
              <w:tab/>
              <w:t>комплекс периферийных средств, рассредоточенных по стационарным постам охраны;</w:t>
            </w:r>
          </w:p>
          <w:p w14:paraId="7AE6EB5D" w14:textId="77777777" w:rsidR="00867E30" w:rsidRPr="00867E30" w:rsidRDefault="00867E30" w:rsidP="00867E30">
            <w:pPr>
              <w:spacing w:after="0"/>
            </w:pPr>
            <w:r w:rsidRPr="00867E30">
              <w:t>-</w:t>
            </w:r>
            <w:r w:rsidRPr="00867E30">
              <w:tab/>
              <w:t>комплекс центральных пультов управления (в том числе и резервных);</w:t>
            </w:r>
          </w:p>
          <w:p w14:paraId="07E03FB5" w14:textId="77777777" w:rsidR="00867E30" w:rsidRPr="00867E30" w:rsidRDefault="00867E30" w:rsidP="00867E30">
            <w:pPr>
              <w:spacing w:after="0"/>
            </w:pPr>
            <w:r w:rsidRPr="00867E30">
              <w:t>-</w:t>
            </w:r>
            <w:r w:rsidRPr="00867E30">
              <w:tab/>
              <w:t>периферийные устройства СОДС (пост охраны) должны выполнять следующие функции:</w:t>
            </w:r>
          </w:p>
          <w:p w14:paraId="40F8AC0A" w14:textId="77777777" w:rsidR="00867E30" w:rsidRPr="00867E30" w:rsidRDefault="00867E30" w:rsidP="00867E30">
            <w:pPr>
              <w:spacing w:after="0"/>
            </w:pPr>
            <w:r w:rsidRPr="00867E30">
              <w:t>-</w:t>
            </w:r>
            <w:r w:rsidRPr="00867E30">
              <w:tab/>
              <w:t>постоянное отображение состояния абонента;</w:t>
            </w:r>
          </w:p>
          <w:p w14:paraId="1EECD8B2" w14:textId="77777777" w:rsidR="00867E30" w:rsidRPr="00867E30" w:rsidRDefault="00867E30" w:rsidP="00867E30">
            <w:pPr>
              <w:spacing w:after="0"/>
            </w:pPr>
            <w:r w:rsidRPr="00867E30">
              <w:t>-</w:t>
            </w:r>
            <w:r w:rsidRPr="00867E30">
              <w:tab/>
              <w:t>вызов (прием) центрального пульта "в одно касание";</w:t>
            </w:r>
          </w:p>
          <w:p w14:paraId="7F41EF10" w14:textId="77777777" w:rsidR="00867E30" w:rsidRPr="00867E30" w:rsidRDefault="00867E30" w:rsidP="00867E30">
            <w:pPr>
              <w:spacing w:after="0"/>
            </w:pPr>
            <w:r w:rsidRPr="00867E30">
              <w:t>-</w:t>
            </w:r>
            <w:r w:rsidRPr="00867E30">
              <w:tab/>
              <w:t>участие в циркулярной связи или селекторного совещания, а также конференцсвязи, среди абонентов группы СБ, организуемой центральным постом ОДС;</w:t>
            </w:r>
          </w:p>
          <w:p w14:paraId="1F7D472E" w14:textId="77777777" w:rsidR="00867E30" w:rsidRPr="00867E30" w:rsidRDefault="00867E30" w:rsidP="00867E30">
            <w:pPr>
              <w:spacing w:after="0"/>
            </w:pPr>
            <w:r w:rsidRPr="00867E30">
              <w:t>-</w:t>
            </w:r>
            <w:r w:rsidRPr="00867E30">
              <w:tab/>
              <w:t>прием вызовов от внутренних абонентов со звуковой и световой сигнализацией;</w:t>
            </w:r>
          </w:p>
          <w:p w14:paraId="242067AF" w14:textId="77777777" w:rsidR="00867E30" w:rsidRPr="00867E30" w:rsidRDefault="00867E30" w:rsidP="00867E30">
            <w:pPr>
              <w:spacing w:after="0"/>
            </w:pPr>
            <w:r w:rsidRPr="00867E30">
              <w:t>-</w:t>
            </w:r>
            <w:r w:rsidRPr="00867E30">
              <w:tab/>
              <w:t>осуществление функционального контроля работоспособности.</w:t>
            </w:r>
          </w:p>
          <w:p w14:paraId="0A36725A" w14:textId="77777777" w:rsidR="00867E30" w:rsidRPr="00867E30" w:rsidRDefault="00867E30" w:rsidP="00867E30">
            <w:pPr>
              <w:spacing w:after="0"/>
            </w:pPr>
            <w:r w:rsidRPr="00867E30">
              <w:t>Центральные пульты управления СОДС должны выполнять следующие функции (пост ОДС, старший смены):</w:t>
            </w:r>
          </w:p>
          <w:p w14:paraId="65CDAF00" w14:textId="77777777" w:rsidR="00867E30" w:rsidRPr="00867E30" w:rsidRDefault="00867E30" w:rsidP="00867E30">
            <w:pPr>
              <w:spacing w:after="0"/>
            </w:pPr>
            <w:r w:rsidRPr="00867E30">
              <w:t>-</w:t>
            </w:r>
            <w:r w:rsidRPr="00867E30">
              <w:tab/>
              <w:t>возможность звонить внутренним абонентам;</w:t>
            </w:r>
          </w:p>
          <w:p w14:paraId="1EBF77B5" w14:textId="77777777" w:rsidR="00867E30" w:rsidRPr="00867E30" w:rsidRDefault="00867E30" w:rsidP="00867E30">
            <w:pPr>
              <w:spacing w:after="0"/>
            </w:pPr>
            <w:r w:rsidRPr="00867E30">
              <w:t>-</w:t>
            </w:r>
            <w:r w:rsidRPr="00867E30">
              <w:tab/>
              <w:t>постоянное отображение на пультах состояния внутренних абонентов;</w:t>
            </w:r>
          </w:p>
          <w:p w14:paraId="32601307" w14:textId="77777777" w:rsidR="00867E30" w:rsidRPr="00867E30" w:rsidRDefault="00867E30" w:rsidP="00867E30">
            <w:pPr>
              <w:spacing w:after="0"/>
            </w:pPr>
            <w:r w:rsidRPr="00867E30">
              <w:t>-</w:t>
            </w:r>
            <w:r w:rsidRPr="00867E30">
              <w:tab/>
              <w:t>прием вызовов от внутренних и внешних абонентов со звуковой и световой сигнализацией на именной кнопке абонента;</w:t>
            </w:r>
          </w:p>
          <w:p w14:paraId="2AC6B6D5" w14:textId="77777777" w:rsidR="00867E30" w:rsidRPr="00867E30" w:rsidRDefault="00867E30" w:rsidP="00867E30">
            <w:pPr>
              <w:spacing w:after="0"/>
            </w:pPr>
            <w:r w:rsidRPr="00867E30">
              <w:t>-</w:t>
            </w:r>
            <w:r w:rsidRPr="00867E30">
              <w:tab/>
              <w:t>отключение (включение) звуковой сигнализации о поступлении вызова от абонентов;</w:t>
            </w:r>
          </w:p>
          <w:p w14:paraId="2460C134" w14:textId="77777777" w:rsidR="00867E30" w:rsidRPr="00867E30" w:rsidRDefault="00867E30" w:rsidP="00867E30">
            <w:pPr>
              <w:spacing w:after="0"/>
            </w:pPr>
            <w:r w:rsidRPr="00867E30">
              <w:t>-</w:t>
            </w:r>
            <w:r w:rsidRPr="00867E30">
              <w:tab/>
              <w:t>коммутацию абонентов (внутренних в любом сочетании);</w:t>
            </w:r>
          </w:p>
          <w:p w14:paraId="2EE0A7BB" w14:textId="77777777" w:rsidR="00867E30" w:rsidRPr="00867E30" w:rsidRDefault="00867E30" w:rsidP="00867E30">
            <w:pPr>
              <w:spacing w:after="0"/>
            </w:pPr>
            <w:r w:rsidRPr="00867E30">
              <w:t>-</w:t>
            </w:r>
            <w:r w:rsidRPr="00867E30">
              <w:tab/>
              <w:t>постановка установленных входящих или исходящих связей на удержание;</w:t>
            </w:r>
          </w:p>
          <w:p w14:paraId="7B8F817A" w14:textId="77777777" w:rsidR="00867E30" w:rsidRPr="00867E30" w:rsidRDefault="00867E30" w:rsidP="00867E30">
            <w:pPr>
              <w:spacing w:after="0"/>
            </w:pPr>
            <w:r w:rsidRPr="00867E30">
              <w:t>-</w:t>
            </w:r>
            <w:r w:rsidRPr="00867E30">
              <w:tab/>
              <w:t>подключение к занятому абоненту;</w:t>
            </w:r>
          </w:p>
          <w:p w14:paraId="4B672FA3" w14:textId="77777777" w:rsidR="00867E30" w:rsidRPr="00867E30" w:rsidRDefault="00867E30" w:rsidP="00867E30">
            <w:pPr>
              <w:spacing w:after="0"/>
            </w:pPr>
            <w:r w:rsidRPr="00867E30">
              <w:t>-</w:t>
            </w:r>
            <w:r w:rsidRPr="00867E30">
              <w:tab/>
              <w:t>контроль, вмешательство и принудительное разъединение соединений;</w:t>
            </w:r>
          </w:p>
          <w:p w14:paraId="509B660B" w14:textId="77777777" w:rsidR="00867E30" w:rsidRPr="00867E30" w:rsidRDefault="00867E30" w:rsidP="00867E30">
            <w:pPr>
              <w:spacing w:after="0"/>
            </w:pPr>
            <w:r w:rsidRPr="00867E30">
              <w:t>-</w:t>
            </w:r>
            <w:r w:rsidRPr="00867E30">
              <w:tab/>
              <w:t>занесение в память и просмотр номеров абонентов (работа с "записной книжкой");</w:t>
            </w:r>
          </w:p>
          <w:p w14:paraId="74A68810" w14:textId="77777777" w:rsidR="00867E30" w:rsidRPr="00867E30" w:rsidRDefault="00867E30" w:rsidP="00867E30">
            <w:pPr>
              <w:spacing w:after="0"/>
            </w:pPr>
            <w:r w:rsidRPr="00867E30">
              <w:t>-</w:t>
            </w:r>
            <w:r w:rsidRPr="00867E30">
              <w:tab/>
              <w:t>регистрация всех переговоров внутри группы и исходящих/входящих в указанную группу;</w:t>
            </w:r>
          </w:p>
          <w:p w14:paraId="33BEC660" w14:textId="77777777" w:rsidR="00867E30" w:rsidRPr="00867E30" w:rsidRDefault="00867E30" w:rsidP="00867E30">
            <w:pPr>
              <w:spacing w:after="0"/>
            </w:pPr>
            <w:r w:rsidRPr="00867E30">
              <w:t>-</w:t>
            </w:r>
            <w:r w:rsidRPr="00867E30">
              <w:tab/>
              <w:t>осуществление функционального контроля работоспособности.</w:t>
            </w:r>
          </w:p>
          <w:p w14:paraId="38CD0E64" w14:textId="77777777" w:rsidR="00867E30" w:rsidRPr="00867E30" w:rsidRDefault="00867E30" w:rsidP="00867E30">
            <w:pPr>
              <w:spacing w:after="0"/>
            </w:pPr>
            <w:r w:rsidRPr="00867E30">
              <w:t>Система должна иметь следующие дополнительные функции, конфигурируемые в зависимости от особенностей применения:</w:t>
            </w:r>
          </w:p>
          <w:p w14:paraId="2DADF10A" w14:textId="77777777" w:rsidR="00867E30" w:rsidRPr="00867E30" w:rsidRDefault="00867E30" w:rsidP="00867E30">
            <w:pPr>
              <w:spacing w:after="0"/>
            </w:pPr>
            <w:r w:rsidRPr="00867E30">
              <w:t>-</w:t>
            </w:r>
            <w:r w:rsidRPr="00867E30">
              <w:tab/>
              <w:t>функцию записи и документирования переговоров,</w:t>
            </w:r>
          </w:p>
          <w:p w14:paraId="0504D6E4" w14:textId="77777777" w:rsidR="00867E30" w:rsidRPr="00867E30" w:rsidRDefault="00867E30" w:rsidP="00867E30">
            <w:pPr>
              <w:spacing w:after="0"/>
            </w:pPr>
            <w:r w:rsidRPr="00867E30">
              <w:t>-</w:t>
            </w:r>
            <w:r w:rsidRPr="00867E30">
              <w:tab/>
              <w:t>функцию воспроизведения переговоров, ведущихся на одном из пультов оператора.</w:t>
            </w:r>
          </w:p>
          <w:p w14:paraId="25B49C88" w14:textId="77777777" w:rsidR="00867E30" w:rsidRPr="00867E30" w:rsidRDefault="00867E30" w:rsidP="00867E30">
            <w:pPr>
              <w:spacing w:after="0"/>
            </w:pPr>
            <w:r w:rsidRPr="00867E30">
              <w:t>устройства СОДС должны быть установлены на постах.</w:t>
            </w:r>
          </w:p>
          <w:p w14:paraId="1CE5CD9F" w14:textId="77777777" w:rsidR="00867E30" w:rsidRPr="00867E30" w:rsidRDefault="00867E30" w:rsidP="00867E30">
            <w:pPr>
              <w:spacing w:after="0"/>
            </w:pPr>
            <w:r w:rsidRPr="00867E30">
              <w:t>Центральный пульт управления СОДС должен быть размещен в помещении ОДС.</w:t>
            </w:r>
          </w:p>
          <w:p w14:paraId="370E19CA" w14:textId="77777777" w:rsidR="00867E30" w:rsidRPr="00867E30" w:rsidRDefault="00867E30" w:rsidP="00867E30">
            <w:pPr>
              <w:spacing w:after="0"/>
            </w:pPr>
            <w:r w:rsidRPr="00867E30">
              <w:t>Места установки устройств СОДС и точное их количество определить в процессе проектирования и согласовать с Заказчиком.</w:t>
            </w:r>
          </w:p>
          <w:p w14:paraId="330029BC" w14:textId="77777777" w:rsidR="00867E30" w:rsidRPr="00867E30" w:rsidRDefault="00867E30" w:rsidP="00867E30">
            <w:pPr>
              <w:widowControl w:val="0"/>
              <w:numPr>
                <w:ilvl w:val="0"/>
                <w:numId w:val="123"/>
              </w:numPr>
              <w:spacing w:after="0" w:line="274" w:lineRule="exact"/>
              <w:jc w:val="left"/>
            </w:pPr>
            <w:r w:rsidRPr="00867E30">
              <w:t>В качестве системообразующего оборудования СОДС применить оборудование унифицированного комплекса средств автоматизации, оповещения и связи «НАБАТ», примененного в составе объекта «Всесезонный туристско-рекреационный комплекс «Мамисон», Республика Северная Осетия- Алания. Инженерная инфраструктура поселка Калак. Этап 1. Многофункциональный</w:t>
            </w:r>
          </w:p>
          <w:p w14:paraId="284DD27C" w14:textId="77777777" w:rsidR="00867E30" w:rsidRPr="00867E30" w:rsidRDefault="00867E30" w:rsidP="00867E30">
            <w:pPr>
              <w:spacing w:after="0"/>
            </w:pPr>
            <w:r w:rsidRPr="00867E30">
              <w:t>центр».</w:t>
            </w:r>
          </w:p>
          <w:p w14:paraId="4C90B9EF" w14:textId="77777777" w:rsidR="00867E30" w:rsidRPr="00867E30" w:rsidRDefault="00867E30" w:rsidP="00867E30">
            <w:pPr>
              <w:spacing w:after="0"/>
            </w:pPr>
          </w:p>
          <w:p w14:paraId="6739EC53" w14:textId="77777777" w:rsidR="00867E30" w:rsidRPr="00867E30" w:rsidRDefault="00867E30" w:rsidP="00867E30">
            <w:pPr>
              <w:spacing w:after="0"/>
            </w:pPr>
            <w:r w:rsidRPr="00867E30">
              <w:t>29.21</w:t>
            </w:r>
            <w:r w:rsidRPr="00867E30">
              <w:tab/>
              <w:t>Система электроснабжения (СЭ).</w:t>
            </w:r>
          </w:p>
          <w:p w14:paraId="342C1893" w14:textId="77777777" w:rsidR="00867E30" w:rsidRPr="00867E30" w:rsidRDefault="00867E30" w:rsidP="00867E30">
            <w:pPr>
              <w:spacing w:after="0"/>
            </w:pPr>
            <w:r w:rsidRPr="00867E30">
              <w:t>Система электропитания (СЭ) должна обеспечивать надежное и бесперебойное электроснабжение всех средств КСБ.</w:t>
            </w:r>
          </w:p>
          <w:p w14:paraId="1AB792E0" w14:textId="77777777" w:rsidR="00867E30" w:rsidRPr="00867E30" w:rsidRDefault="00867E30" w:rsidP="00867E30">
            <w:pPr>
              <w:spacing w:after="0"/>
            </w:pPr>
            <w:r w:rsidRPr="00867E30">
              <w:t>Дополнительно техническими средствами СЭ должны быть оборудованы:</w:t>
            </w:r>
          </w:p>
          <w:p w14:paraId="0F8A5C31" w14:textId="77777777" w:rsidR="00867E30" w:rsidRPr="00867E30" w:rsidRDefault="00867E30" w:rsidP="00867E30">
            <w:pPr>
              <w:spacing w:after="0"/>
            </w:pPr>
            <w:r w:rsidRPr="00867E30">
              <w:t>•</w:t>
            </w:r>
            <w:r w:rsidRPr="00867E30">
              <w:tab/>
              <w:t>опоры канатных дорог;</w:t>
            </w:r>
          </w:p>
          <w:p w14:paraId="49FF7BD9" w14:textId="77777777" w:rsidR="00867E30" w:rsidRPr="00867E30" w:rsidRDefault="00867E30" w:rsidP="00867E30">
            <w:pPr>
              <w:spacing w:after="0"/>
            </w:pPr>
            <w:r w:rsidRPr="00867E30">
              <w:t>•</w:t>
            </w:r>
            <w:r w:rsidRPr="00867E30">
              <w:tab/>
              <w:t>верхние и нижние станция канатных дорог;</w:t>
            </w:r>
          </w:p>
          <w:p w14:paraId="693F0893" w14:textId="77777777" w:rsidR="00867E30" w:rsidRPr="00867E30" w:rsidRDefault="00867E30" w:rsidP="00867E30">
            <w:pPr>
              <w:spacing w:after="0"/>
            </w:pPr>
            <w:r w:rsidRPr="00867E30">
              <w:t>•</w:t>
            </w:r>
            <w:r w:rsidRPr="00867E30">
              <w:tab/>
              <w:t>иные объекты, оборудуемые техническими средствами КСБ в рамках настоящего проекта.</w:t>
            </w:r>
          </w:p>
          <w:p w14:paraId="3238D9F4" w14:textId="77777777" w:rsidR="00867E30" w:rsidRPr="00867E30" w:rsidRDefault="00867E30" w:rsidP="00867E30">
            <w:pPr>
              <w:spacing w:after="0"/>
            </w:pPr>
            <w:r w:rsidRPr="00867E30">
              <w:t>Требования к вновь проектируемым средствам СЭ.</w:t>
            </w:r>
          </w:p>
          <w:p w14:paraId="4A0E245B" w14:textId="77777777" w:rsidR="00867E30" w:rsidRPr="00867E30" w:rsidRDefault="00867E30" w:rsidP="00867E30">
            <w:pPr>
              <w:spacing w:after="0"/>
            </w:pPr>
            <w:r w:rsidRPr="00867E30">
              <w:t>СЭ должна быть выполнена в соответствии с требованиями «Правил устройства электроустановок» (ПУЭ), СНиП 3.05.06-85 «Электротехнические устройства», СП 31-110-2003 «Проектирование и монтаж электроустановок жилых и общественных здании», РД 34.20.185-94 «Инструкция по проектированию городских электрических сетей». Электроснабжение всех систем безопасности должно иметь резервную систему электропитания на основе источников бесперебойного питания или дизель-генераторной установки (ДГУ). Выбор систем резервирования определяется проектом и согласовывается с Заказчиком, при пропадании основного напряжения.</w:t>
            </w:r>
          </w:p>
          <w:p w14:paraId="1B95922D" w14:textId="77777777" w:rsidR="00867E30" w:rsidRPr="00867E30" w:rsidRDefault="00867E30" w:rsidP="00867E30">
            <w:pPr>
              <w:spacing w:after="0"/>
            </w:pPr>
            <w:r w:rsidRPr="00867E30">
              <w:t>При прокладке в грунте кабельные линии 0,4 кВ предусмотреть кабелями с изоляцией из сшитого полиэтилена, бронированными, с защитным шлангом из полиэтилена, предназначенными для прокладки в грунте подверженном смещению, где возможны осевые и радиальные механические воздействия на кабель. Марку, сечение и способ прокладки определить проектом и согласовать с Заказчиком.</w:t>
            </w:r>
          </w:p>
          <w:p w14:paraId="54157707" w14:textId="77777777" w:rsidR="00867E30" w:rsidRPr="00867E30" w:rsidRDefault="00867E30" w:rsidP="00867E30">
            <w:pPr>
              <w:spacing w:after="0"/>
            </w:pPr>
            <w:r w:rsidRPr="00867E30">
              <w:t>Кабели проложить в траншее с учетом поперечного профиля горнолыжных трасс и размещения оборудования СИС. В местах пересечения с автодорогами, сетями проложить кабель в трубах, с учетом резервной трубы.</w:t>
            </w:r>
          </w:p>
          <w:p w14:paraId="5684279A" w14:textId="77777777" w:rsidR="00867E30" w:rsidRPr="00867E30" w:rsidRDefault="00867E30" w:rsidP="00867E30">
            <w:pPr>
              <w:spacing w:after="0"/>
            </w:pPr>
            <w:r w:rsidRPr="00867E30">
              <w:t>В составе проектной документации предусмотреть мероприятия по защите сооружений от прямых ударов молний и вторичных ее проявлений, в том числе от заноса высоких потенциалов в соответствии с требованиями РД 34.21.122-87 и СО 153-34.21.122-2003</w:t>
            </w:r>
          </w:p>
          <w:p w14:paraId="26F0138B" w14:textId="77777777" w:rsidR="00867E30" w:rsidRPr="00867E30" w:rsidRDefault="00867E30" w:rsidP="00867E30">
            <w:pPr>
              <w:spacing w:after="0"/>
            </w:pPr>
            <w:r w:rsidRPr="00867E30">
              <w:t>СЭ должна обеспечивать:</w:t>
            </w:r>
          </w:p>
          <w:p w14:paraId="632A71BE" w14:textId="77777777" w:rsidR="00867E30" w:rsidRPr="00867E30" w:rsidRDefault="00867E30" w:rsidP="00867E30">
            <w:pPr>
              <w:spacing w:after="0"/>
            </w:pPr>
            <w:r w:rsidRPr="00867E30">
              <w:t>•</w:t>
            </w:r>
            <w:r w:rsidRPr="00867E30">
              <w:tab/>
              <w:t>работоспособность при отклонениях напряжения сети от -15 % до +10 % и частоты 1 Гц от номинального значения. Электроснабжение КСБ должно осуществляться через отдельные автоматы выключения на щитах электропитания или щитах дежурного освещения. При пропадании промышленной сети источники бесперебойного питания должны сохранять работоспособность внешних потребителей КСБ на время не менее 1 часа, при пропадании электропитания более чем на 1 час применить ДГУ;</w:t>
            </w:r>
          </w:p>
          <w:p w14:paraId="6E5A7357" w14:textId="77777777" w:rsidR="00867E30" w:rsidRPr="00867E30" w:rsidRDefault="00867E30" w:rsidP="00867E30">
            <w:pPr>
              <w:spacing w:after="0"/>
            </w:pPr>
            <w:r w:rsidRPr="00867E30">
              <w:t>•</w:t>
            </w:r>
            <w:r w:rsidRPr="00867E30">
              <w:tab/>
              <w:t>переход на резервное питание и обратно должен осуществляться автоматически без нарушения установленных режимов работы и функционального состояния подсистем;</w:t>
            </w:r>
          </w:p>
          <w:p w14:paraId="1F07D156" w14:textId="77777777" w:rsidR="00867E30" w:rsidRPr="00867E30" w:rsidRDefault="00867E30" w:rsidP="00867E30">
            <w:pPr>
              <w:spacing w:after="0"/>
            </w:pPr>
            <w:r w:rsidRPr="00867E30">
              <w:t>•</w:t>
            </w:r>
            <w:r w:rsidRPr="00867E30">
              <w:tab/>
              <w:t>все станционное оборудование подсистем должно быть подключены к защитному контуру заземления с сопротивлением не более 4 Ом;</w:t>
            </w:r>
          </w:p>
          <w:p w14:paraId="09F6861F" w14:textId="77777777" w:rsidR="00867E30" w:rsidRPr="00867E30" w:rsidRDefault="00867E30" w:rsidP="00867E30">
            <w:pPr>
              <w:spacing w:after="0"/>
            </w:pPr>
            <w:r w:rsidRPr="00867E30">
              <w:t>•</w:t>
            </w:r>
            <w:r w:rsidRPr="00867E30">
              <w:tab/>
              <w:t>передавать в ССОИ технологическую информацию о каждом изменении статуса электропитания (переход на резервный источник питания, уровень зарядки аккумулятора и пр.);</w:t>
            </w:r>
          </w:p>
          <w:p w14:paraId="5183F760" w14:textId="77777777" w:rsidR="00867E30" w:rsidRPr="00867E30" w:rsidRDefault="00867E30" w:rsidP="00867E30">
            <w:pPr>
              <w:spacing w:after="0"/>
            </w:pPr>
            <w:r w:rsidRPr="00867E30">
              <w:t>•</w:t>
            </w:r>
            <w:r w:rsidRPr="00867E30">
              <w:tab/>
              <w:t>при восстановлении основных источников электропитания, автоматически восстанавливать нормальные условия эксплуатации и приступать к подзарядке аккумуляторов;</w:t>
            </w:r>
          </w:p>
          <w:p w14:paraId="4EB60CD8" w14:textId="77777777" w:rsidR="00867E30" w:rsidRPr="00867E30" w:rsidRDefault="00867E30" w:rsidP="00867E30">
            <w:pPr>
              <w:spacing w:after="0"/>
            </w:pPr>
            <w:r w:rsidRPr="00867E30">
              <w:t>•</w:t>
            </w:r>
            <w:r w:rsidRPr="00867E30">
              <w:tab/>
              <w:t>защиту источников электропитания от коротких замыканий и перегрузок на каждом из объектов защиты.</w:t>
            </w:r>
          </w:p>
          <w:p w14:paraId="391794AF" w14:textId="77777777" w:rsidR="00867E30" w:rsidRPr="00867E30" w:rsidRDefault="00867E30" w:rsidP="00867E30">
            <w:pPr>
              <w:spacing w:after="0"/>
            </w:pPr>
            <w:r w:rsidRPr="00867E30">
              <w:t>Переход с основного источника питания на резервный и обратно должен осуществляться без сбоев работы комплекса и без выдачи тревожных сообщений.</w:t>
            </w:r>
          </w:p>
          <w:p w14:paraId="58AFCBB9" w14:textId="77777777" w:rsidR="00867E30" w:rsidRPr="00867E30" w:rsidRDefault="00867E30" w:rsidP="00867E30">
            <w:pPr>
              <w:spacing w:after="0"/>
            </w:pPr>
            <w:r w:rsidRPr="00867E30">
              <w:t xml:space="preserve">Питание периферийной аппаратуры систем должно осуществляться через отдельные автоматы отключения питания, для обеспечения возможности проведения профилактических и ремонтных работ без выключения всей периферийной аппаратуры. </w:t>
            </w:r>
          </w:p>
          <w:p w14:paraId="6B27635A" w14:textId="77777777" w:rsidR="00867E30" w:rsidRPr="00867E30" w:rsidRDefault="00867E30" w:rsidP="00867E30">
            <w:pPr>
              <w:spacing w:after="0"/>
            </w:pPr>
            <w:r w:rsidRPr="00867E30">
              <w:t>Питание периферийной аппаратуры должно осуществляться от вторичных источников питания постоянного тока с резервированием.</w:t>
            </w:r>
          </w:p>
          <w:p w14:paraId="611B6A28" w14:textId="77777777" w:rsidR="00867E30" w:rsidRPr="00867E30" w:rsidRDefault="00867E30" w:rsidP="00867E30">
            <w:pPr>
              <w:spacing w:after="0"/>
            </w:pPr>
            <w:r w:rsidRPr="00867E30">
              <w:t>Источники бесперебойного питания должны иметь статический байпас, который подключает питаемые элементы систем непосредственно к промышленной питающей сети в случае выхода источника из строя. Переключение должно осуществляться без сбоев работы комплекса.</w:t>
            </w:r>
          </w:p>
          <w:p w14:paraId="73C4611C" w14:textId="77777777" w:rsidR="00867E30" w:rsidRPr="00867E30" w:rsidRDefault="00867E30" w:rsidP="00867E30">
            <w:pPr>
              <w:spacing w:after="0"/>
            </w:pPr>
            <w:r w:rsidRPr="00867E30">
              <w:t>На опорах канатной дороги проработать вариант организации электропитания технических средств КСБ используя воздушную линию передачи электроэнергии и данных. Источники бесперебойного питания, устанавливаемые в качестве резервных источников электроснабжения на опорах канатной дороги, при исчезновении напряжения рабочего источника должны сохранять работоспособность внешних потребителей КСБ на срок не менее 24 часов</w:t>
            </w:r>
          </w:p>
          <w:p w14:paraId="4FCE748B" w14:textId="77777777" w:rsidR="00867E30" w:rsidRPr="00867E30" w:rsidRDefault="00867E30" w:rsidP="00867E30">
            <w:pPr>
              <w:spacing w:after="0"/>
            </w:pPr>
            <w:r w:rsidRPr="00867E30">
              <w:t>Категория надежности электроснабжения оборудования КСБ - первая.</w:t>
            </w:r>
          </w:p>
        </w:tc>
      </w:tr>
      <w:tr w:rsidR="00867E30" w:rsidRPr="00867E30" w14:paraId="5BEA0677" w14:textId="77777777" w:rsidTr="00867E30">
        <w:tc>
          <w:tcPr>
            <w:tcW w:w="9985" w:type="dxa"/>
          </w:tcPr>
          <w:p w14:paraId="18BE69B5" w14:textId="77777777" w:rsidR="00867E30" w:rsidRPr="00867E30" w:rsidRDefault="00867E30" w:rsidP="00867E30">
            <w:pPr>
              <w:spacing w:after="0"/>
              <w:jc w:val="center"/>
            </w:pPr>
            <w:r w:rsidRPr="00867E30">
              <w:t>(указывается необходимость выполнения мероприятий и (или) соответствующих разделов проектной документации в соответствии с требованиями технических регламентов с учетом функционального назначения и параметров объекта, а также требований постановления Правительства Российской Федерации от 25 декабря 2013 года № 1244 «Об антитеррористической защищенности объектов (территорий)» (Собрание законодательства Российской Федерации, 2013, № 52, ст. 7220, 2016, № 50, ст. 7108; 2017, № 31, ст. 4929, № 33, ст. 5192)</w:t>
            </w:r>
          </w:p>
        </w:tc>
      </w:tr>
    </w:tbl>
    <w:p w14:paraId="7013996C" w14:textId="77777777" w:rsidR="00867E30" w:rsidRPr="00867E30" w:rsidRDefault="00867E30" w:rsidP="00867E30">
      <w:pPr>
        <w:tabs>
          <w:tab w:val="left" w:pos="-108"/>
        </w:tabs>
        <w:spacing w:after="0"/>
        <w:ind w:firstLine="46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65778C1F" w14:textId="77777777" w:rsidTr="00867E30">
        <w:tc>
          <w:tcPr>
            <w:tcW w:w="9985" w:type="dxa"/>
            <w:tcBorders>
              <w:top w:val="nil"/>
              <w:bottom w:val="nil"/>
            </w:tcBorders>
          </w:tcPr>
          <w:p w14:paraId="3AF1B347" w14:textId="77777777" w:rsidR="00867E30" w:rsidRPr="00867E30" w:rsidRDefault="00867E30" w:rsidP="00867E30">
            <w:pPr>
              <w:spacing w:after="0"/>
              <w:rPr>
                <w:b/>
              </w:rPr>
            </w:pPr>
            <w:r w:rsidRPr="00867E30">
              <w:rPr>
                <w:b/>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 В соответствии со ст. 10, Федерального закона от 30.12.2009 № 384-ФЗ «Технический регламент о безопасности зданий и сооружений»:</w:t>
            </w:r>
          </w:p>
        </w:tc>
      </w:tr>
      <w:tr w:rsidR="00867E30" w:rsidRPr="00867E30" w14:paraId="6476B70A" w14:textId="77777777" w:rsidTr="00867E30">
        <w:tc>
          <w:tcPr>
            <w:tcW w:w="9985" w:type="dxa"/>
            <w:tcBorders>
              <w:top w:val="nil"/>
            </w:tcBorders>
          </w:tcPr>
          <w:p w14:paraId="36477F97" w14:textId="77777777" w:rsidR="00867E30" w:rsidRPr="00867E30" w:rsidRDefault="00867E30" w:rsidP="00867E30">
            <w:pPr>
              <w:spacing w:after="0"/>
            </w:pPr>
            <w:r w:rsidRPr="00867E30">
              <w:t>В соответствии со ст. 10, Федерального закона от 30.12.2009 № 384-ФЗ «Технический регламент о безопасности зданий и сооружений».</w:t>
            </w:r>
          </w:p>
          <w:p w14:paraId="6FF6A722" w14:textId="77777777" w:rsidR="00867E30" w:rsidRPr="00867E30" w:rsidRDefault="00867E30" w:rsidP="00867E30">
            <w:pPr>
              <w:spacing w:after="0"/>
            </w:pPr>
            <w:r w:rsidRPr="00867E30">
              <w:t>Разработать 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объектов капитального строительства, а также обоснование проектных решений и мероприятий, обеспечивающих соблюдение санитарно-гигиенических условий.</w:t>
            </w:r>
          </w:p>
        </w:tc>
      </w:tr>
      <w:tr w:rsidR="00867E30" w:rsidRPr="00867E30" w14:paraId="2276D9A1" w14:textId="77777777" w:rsidTr="00867E30">
        <w:tc>
          <w:tcPr>
            <w:tcW w:w="9985" w:type="dxa"/>
          </w:tcPr>
          <w:p w14:paraId="3958E5DB" w14:textId="77777777" w:rsidR="00867E30" w:rsidRPr="00867E30" w:rsidRDefault="00867E30" w:rsidP="00867E30">
            <w:pPr>
              <w:spacing w:after="0"/>
              <w:jc w:val="center"/>
            </w:pPr>
            <w:r w:rsidRPr="00867E30">
              <w:t>(указывается необходимость выполнения мероприятий и (или) подготовки соответствующих разделов проектной документации в соответствии с требованиями технических регламентов с учетом функционального назначения, а также экологической и санитарно-гигиенической опасности предприятия (объекта)</w:t>
            </w:r>
          </w:p>
        </w:tc>
      </w:tr>
    </w:tbl>
    <w:p w14:paraId="4487AB83" w14:textId="77777777" w:rsidR="00867E30" w:rsidRPr="00867E30" w:rsidRDefault="00867E30" w:rsidP="00867E30">
      <w:pPr>
        <w:tabs>
          <w:tab w:val="left" w:pos="-108"/>
        </w:tabs>
        <w:spacing w:after="0"/>
        <w:ind w:firstLine="46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54B9A217" w14:textId="77777777" w:rsidTr="00867E30">
        <w:tc>
          <w:tcPr>
            <w:tcW w:w="9985" w:type="dxa"/>
            <w:tcBorders>
              <w:top w:val="nil"/>
              <w:bottom w:val="nil"/>
            </w:tcBorders>
          </w:tcPr>
          <w:p w14:paraId="23CB9902" w14:textId="77777777" w:rsidR="00867E30" w:rsidRPr="00867E30" w:rsidRDefault="00867E30" w:rsidP="00867E30">
            <w:pPr>
              <w:spacing w:after="0"/>
              <w:rPr>
                <w:b/>
              </w:rPr>
            </w:pPr>
            <w:r w:rsidRPr="00867E30">
              <w:rPr>
                <w:b/>
              </w:rPr>
              <w:t>31. Требования к технической эксплуатации и техническому обслуживанию объекта:</w:t>
            </w:r>
          </w:p>
        </w:tc>
      </w:tr>
      <w:tr w:rsidR="00867E30" w:rsidRPr="00867E30" w14:paraId="1B7FA892" w14:textId="77777777" w:rsidTr="00867E30">
        <w:tc>
          <w:tcPr>
            <w:tcW w:w="9985" w:type="dxa"/>
            <w:tcBorders>
              <w:top w:val="nil"/>
            </w:tcBorders>
          </w:tcPr>
          <w:p w14:paraId="708C2751" w14:textId="77777777" w:rsidR="00867E30" w:rsidRPr="00867E30" w:rsidRDefault="00867E30" w:rsidP="00867E30">
            <w:pPr>
              <w:spacing w:after="0"/>
            </w:pPr>
            <w:r w:rsidRPr="00867E30">
              <w:t>Учесть требования СП 255.1325800.2016 «Здания и сооружения. Правила эксплуатации. Основные положения».</w:t>
            </w:r>
          </w:p>
          <w:p w14:paraId="4BCD3BE5" w14:textId="77777777" w:rsidR="00867E30" w:rsidRPr="00867E30" w:rsidRDefault="00867E30" w:rsidP="00867E30">
            <w:pPr>
              <w:spacing w:after="0"/>
            </w:pPr>
            <w:r w:rsidRPr="00867E30">
              <w:t>При проектировании обеспечить безотказную работу всех элементов и систем здания в течение не менее нормативного срока службы и их функционирования по назначению. Обеспечить беспрепятственный доступ к элементам и системам для планового облуживания, ремонта или замены.</w:t>
            </w:r>
          </w:p>
        </w:tc>
      </w:tr>
      <w:tr w:rsidR="00867E30" w:rsidRPr="00867E30" w14:paraId="4710A3F2" w14:textId="77777777" w:rsidTr="00867E30">
        <w:tc>
          <w:tcPr>
            <w:tcW w:w="9985" w:type="dxa"/>
          </w:tcPr>
          <w:p w14:paraId="0B729D7E" w14:textId="77777777" w:rsidR="00867E30" w:rsidRPr="00867E30" w:rsidRDefault="00867E30" w:rsidP="00867E30">
            <w:pPr>
              <w:spacing w:after="0"/>
              <w:jc w:val="center"/>
            </w:pPr>
            <w:r w:rsidRPr="00867E30">
              <w:t>(указывается необходимость выполнения мероприятий и (или) подготовки соответствующих разделов проектной документации в соответствии с требованиями технических регламентов с учетом функционального назначения, а также экологической и санитарно-гигиенической опасности предприятия (объекта)</w:t>
            </w:r>
          </w:p>
        </w:tc>
      </w:tr>
    </w:tbl>
    <w:p w14:paraId="646E4517" w14:textId="77777777" w:rsidR="00867E30" w:rsidRPr="00867E30" w:rsidRDefault="00867E30" w:rsidP="00867E30">
      <w:pPr>
        <w:tabs>
          <w:tab w:val="left" w:pos="-108"/>
        </w:tabs>
        <w:spacing w:after="0"/>
        <w:ind w:firstLine="46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1E8A2243" w14:textId="77777777" w:rsidTr="00867E30">
        <w:tc>
          <w:tcPr>
            <w:tcW w:w="9985" w:type="dxa"/>
            <w:tcBorders>
              <w:top w:val="nil"/>
              <w:bottom w:val="nil"/>
            </w:tcBorders>
          </w:tcPr>
          <w:p w14:paraId="755D7CD0" w14:textId="77777777" w:rsidR="00867E30" w:rsidRPr="00867E30" w:rsidRDefault="00867E30" w:rsidP="00867E30">
            <w:pPr>
              <w:spacing w:after="0"/>
              <w:rPr>
                <w:b/>
              </w:rPr>
            </w:pPr>
            <w:r w:rsidRPr="00867E30">
              <w:rPr>
                <w:b/>
              </w:rPr>
              <w:t>32. Требования к проекту организации строительства объекта:</w:t>
            </w:r>
          </w:p>
        </w:tc>
      </w:tr>
      <w:tr w:rsidR="00867E30" w:rsidRPr="00867E30" w14:paraId="5E6F883C" w14:textId="77777777" w:rsidTr="00867E30">
        <w:tc>
          <w:tcPr>
            <w:tcW w:w="9985" w:type="dxa"/>
            <w:tcBorders>
              <w:top w:val="nil"/>
            </w:tcBorders>
          </w:tcPr>
          <w:p w14:paraId="345130FE" w14:textId="77777777" w:rsidR="00867E30" w:rsidRPr="00867E30" w:rsidRDefault="00867E30" w:rsidP="00867E30">
            <w:pPr>
              <w:spacing w:after="0"/>
            </w:pPr>
            <w:r w:rsidRPr="00867E30">
              <w:t>Состав проекта организации строительства должен соответствовать соответствующим разделам Постановления Правительства РФ от 16.02.2008 № 87 «О составе разделов проектной документации и требованиях к их содержанию».</w:t>
            </w:r>
          </w:p>
          <w:p w14:paraId="29D15325" w14:textId="77777777" w:rsidR="00867E30" w:rsidRPr="00867E30" w:rsidRDefault="00867E30" w:rsidP="00867E30">
            <w:pPr>
              <w:spacing w:after="0"/>
            </w:pPr>
            <w:r w:rsidRPr="00867E30">
              <w:t>В состав ПОС включить ведомость объёмов строительно-монтажных, отделочных и специальных работ на все периоды строительства.</w:t>
            </w:r>
          </w:p>
        </w:tc>
      </w:tr>
      <w:tr w:rsidR="00867E30" w:rsidRPr="00867E30" w14:paraId="24D88350" w14:textId="77777777" w:rsidTr="00867E30">
        <w:tc>
          <w:tcPr>
            <w:tcW w:w="9985" w:type="dxa"/>
          </w:tcPr>
          <w:p w14:paraId="77CA3ECF" w14:textId="77777777" w:rsidR="00867E30" w:rsidRPr="00867E30" w:rsidRDefault="00867E30" w:rsidP="00867E30">
            <w:pPr>
              <w:spacing w:after="0"/>
              <w:jc w:val="center"/>
            </w:pPr>
          </w:p>
        </w:tc>
      </w:tr>
    </w:tbl>
    <w:p w14:paraId="21324E22" w14:textId="77777777" w:rsidR="00867E30" w:rsidRPr="00867E30" w:rsidRDefault="00867E30" w:rsidP="00867E30">
      <w:pPr>
        <w:tabs>
          <w:tab w:val="left" w:pos="-108"/>
        </w:tabs>
        <w:spacing w:after="0"/>
        <w:ind w:firstLine="46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7F4A009A" w14:textId="77777777" w:rsidTr="00867E30">
        <w:tc>
          <w:tcPr>
            <w:tcW w:w="9985" w:type="dxa"/>
            <w:tcBorders>
              <w:top w:val="nil"/>
              <w:bottom w:val="nil"/>
            </w:tcBorders>
          </w:tcPr>
          <w:p w14:paraId="21EC3F6D" w14:textId="77777777" w:rsidR="00867E30" w:rsidRPr="00867E30" w:rsidRDefault="00867E30" w:rsidP="00867E30">
            <w:pPr>
              <w:spacing w:after="0"/>
              <w:rPr>
                <w:b/>
              </w:rPr>
            </w:pPr>
            <w:r w:rsidRPr="00867E30">
              <w:rPr>
                <w:b/>
              </w:rP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размещение объекта:</w:t>
            </w:r>
          </w:p>
        </w:tc>
      </w:tr>
      <w:tr w:rsidR="00867E30" w:rsidRPr="00867E30" w14:paraId="62B344D5" w14:textId="77777777" w:rsidTr="00867E30">
        <w:tc>
          <w:tcPr>
            <w:tcW w:w="9985" w:type="dxa"/>
            <w:tcBorders>
              <w:top w:val="nil"/>
            </w:tcBorders>
          </w:tcPr>
          <w:p w14:paraId="55060323" w14:textId="77777777" w:rsidR="00867E30" w:rsidRPr="00867E30" w:rsidRDefault="00867E30" w:rsidP="00867E30">
            <w:pPr>
              <w:spacing w:after="0"/>
            </w:pPr>
            <w:r w:rsidRPr="00867E30">
              <w:t>Обосновать проектом при необходимости.</w:t>
            </w:r>
          </w:p>
        </w:tc>
      </w:tr>
      <w:tr w:rsidR="00867E30" w:rsidRPr="00867E30" w14:paraId="35B03251" w14:textId="77777777" w:rsidTr="00867E30">
        <w:tc>
          <w:tcPr>
            <w:tcW w:w="9985" w:type="dxa"/>
          </w:tcPr>
          <w:p w14:paraId="12648788" w14:textId="77777777" w:rsidR="00867E30" w:rsidRPr="00867E30" w:rsidRDefault="00867E30" w:rsidP="00867E30">
            <w:pPr>
              <w:spacing w:after="0"/>
              <w:jc w:val="center"/>
            </w:pPr>
          </w:p>
        </w:tc>
      </w:tr>
    </w:tbl>
    <w:p w14:paraId="438712F6" w14:textId="77777777" w:rsidR="00867E30" w:rsidRPr="00867E30" w:rsidRDefault="00867E30" w:rsidP="00867E30">
      <w:pPr>
        <w:tabs>
          <w:tab w:val="left" w:pos="-108"/>
        </w:tabs>
        <w:spacing w:after="0"/>
        <w:ind w:firstLine="46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06217CE6" w14:textId="77777777" w:rsidTr="00867E30">
        <w:tc>
          <w:tcPr>
            <w:tcW w:w="9985" w:type="dxa"/>
            <w:tcBorders>
              <w:top w:val="nil"/>
              <w:bottom w:val="nil"/>
            </w:tcBorders>
          </w:tcPr>
          <w:p w14:paraId="2FEF306C" w14:textId="77777777" w:rsidR="00867E30" w:rsidRPr="00867E30" w:rsidRDefault="00867E30" w:rsidP="00867E30">
            <w:pPr>
              <w:spacing w:after="0"/>
              <w:rPr>
                <w:b/>
              </w:rPr>
            </w:pPr>
            <w:r w:rsidRPr="00867E30">
              <w:rPr>
                <w:b/>
              </w:rP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размещение объекта:</w:t>
            </w:r>
          </w:p>
        </w:tc>
      </w:tr>
      <w:tr w:rsidR="00867E30" w:rsidRPr="00867E30" w14:paraId="08B3BC38" w14:textId="77777777" w:rsidTr="00867E30">
        <w:tc>
          <w:tcPr>
            <w:tcW w:w="9985" w:type="dxa"/>
            <w:tcBorders>
              <w:top w:val="nil"/>
            </w:tcBorders>
          </w:tcPr>
          <w:p w14:paraId="4DC138FA" w14:textId="77777777" w:rsidR="00867E30" w:rsidRPr="00867E30" w:rsidRDefault="00867E30" w:rsidP="00867E30">
            <w:pPr>
              <w:spacing w:after="0"/>
            </w:pPr>
            <w:r w:rsidRPr="00867E30">
              <w:t>Не устанавливается</w:t>
            </w:r>
          </w:p>
        </w:tc>
      </w:tr>
      <w:tr w:rsidR="00867E30" w:rsidRPr="00867E30" w14:paraId="5F49B407" w14:textId="77777777" w:rsidTr="00867E30">
        <w:tc>
          <w:tcPr>
            <w:tcW w:w="9985" w:type="dxa"/>
          </w:tcPr>
          <w:p w14:paraId="72486B4F" w14:textId="77777777" w:rsidR="00867E30" w:rsidRPr="00867E30" w:rsidRDefault="00867E30" w:rsidP="00867E30">
            <w:pPr>
              <w:spacing w:after="0"/>
              <w:jc w:val="center"/>
            </w:pPr>
            <w:r w:rsidRPr="00867E30">
              <w:t>(указываются решения по благоустройству, озеленению территории объекта, обустройству площадок и малых архитектурных форм в соответствии с утвержденной документацией по планировке территории, согласованными эскизами организации земельного участка объекта и его благоустройства и озеленения)</w:t>
            </w:r>
          </w:p>
        </w:tc>
      </w:tr>
    </w:tbl>
    <w:p w14:paraId="298C53F9" w14:textId="77777777" w:rsidR="00867E30" w:rsidRPr="00867E30" w:rsidRDefault="00867E30" w:rsidP="00867E30">
      <w:pPr>
        <w:tabs>
          <w:tab w:val="left" w:pos="-108"/>
        </w:tabs>
        <w:spacing w:after="0"/>
        <w:ind w:firstLine="46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14383FD4" w14:textId="77777777" w:rsidTr="00867E30">
        <w:tc>
          <w:tcPr>
            <w:tcW w:w="9985" w:type="dxa"/>
            <w:tcBorders>
              <w:top w:val="nil"/>
              <w:bottom w:val="nil"/>
            </w:tcBorders>
          </w:tcPr>
          <w:p w14:paraId="077E52B9" w14:textId="77777777" w:rsidR="00867E30" w:rsidRPr="00867E30" w:rsidRDefault="00867E30" w:rsidP="00867E30">
            <w:pPr>
              <w:spacing w:after="0"/>
              <w:rPr>
                <w:b/>
              </w:rPr>
            </w:pPr>
            <w:r w:rsidRPr="00867E30">
              <w:rPr>
                <w:b/>
              </w:rPr>
              <w:t>35. Требования к разработке проекта восстановления (рекультивации) нарушенных земель или плодородного слоя:</w:t>
            </w:r>
          </w:p>
        </w:tc>
      </w:tr>
      <w:tr w:rsidR="00867E30" w:rsidRPr="00867E30" w14:paraId="7B7625EF" w14:textId="77777777" w:rsidTr="00867E30">
        <w:tc>
          <w:tcPr>
            <w:tcW w:w="9985" w:type="dxa"/>
            <w:tcBorders>
              <w:top w:val="nil"/>
            </w:tcBorders>
          </w:tcPr>
          <w:p w14:paraId="4CF55978" w14:textId="77777777" w:rsidR="00867E30" w:rsidRPr="00867E30" w:rsidRDefault="00867E30" w:rsidP="00867E30">
            <w:pPr>
              <w:spacing w:after="0"/>
            </w:pPr>
            <w:r w:rsidRPr="00867E30">
              <w:t>Не устанавливается.</w:t>
            </w:r>
          </w:p>
        </w:tc>
      </w:tr>
      <w:tr w:rsidR="00867E30" w:rsidRPr="00867E30" w14:paraId="7E3FFFBC" w14:textId="77777777" w:rsidTr="00867E30">
        <w:tc>
          <w:tcPr>
            <w:tcW w:w="9985" w:type="dxa"/>
          </w:tcPr>
          <w:p w14:paraId="7E9A3DC1" w14:textId="77777777" w:rsidR="00867E30" w:rsidRPr="00867E30" w:rsidRDefault="00867E30" w:rsidP="00867E30">
            <w:pPr>
              <w:spacing w:after="0"/>
              <w:jc w:val="center"/>
            </w:pPr>
            <w:r w:rsidRPr="00867E30">
              <w:t>(указываются при необходимости)</w:t>
            </w:r>
          </w:p>
        </w:tc>
      </w:tr>
    </w:tbl>
    <w:p w14:paraId="7842BB6A" w14:textId="77777777" w:rsidR="00867E30" w:rsidRPr="00867E30" w:rsidRDefault="00867E30" w:rsidP="00867E30">
      <w:pPr>
        <w:tabs>
          <w:tab w:val="left" w:pos="-108"/>
        </w:tabs>
        <w:spacing w:after="0"/>
        <w:ind w:firstLine="46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7446FD9E" w14:textId="77777777" w:rsidTr="00867E30">
        <w:tc>
          <w:tcPr>
            <w:tcW w:w="9985" w:type="dxa"/>
            <w:tcBorders>
              <w:top w:val="nil"/>
              <w:bottom w:val="nil"/>
            </w:tcBorders>
          </w:tcPr>
          <w:p w14:paraId="331CD5E8" w14:textId="77777777" w:rsidR="00867E30" w:rsidRPr="00867E30" w:rsidRDefault="00867E30" w:rsidP="00867E30">
            <w:pPr>
              <w:spacing w:after="0"/>
              <w:rPr>
                <w:b/>
              </w:rPr>
            </w:pPr>
            <w:r w:rsidRPr="00867E30">
              <w:rPr>
                <w:b/>
              </w:rPr>
              <w:t>36. Требования к местам складирования излишков грунта и (или) мусора при строительстве и протяженность маршрута их доставки:</w:t>
            </w:r>
          </w:p>
        </w:tc>
      </w:tr>
      <w:tr w:rsidR="00867E30" w:rsidRPr="00867E30" w14:paraId="618D798C" w14:textId="77777777" w:rsidTr="00867E30">
        <w:tc>
          <w:tcPr>
            <w:tcW w:w="9985" w:type="dxa"/>
            <w:tcBorders>
              <w:top w:val="nil"/>
            </w:tcBorders>
          </w:tcPr>
          <w:p w14:paraId="627C9C85" w14:textId="77777777" w:rsidR="00867E30" w:rsidRPr="00867E30" w:rsidRDefault="00867E30" w:rsidP="00867E30">
            <w:pPr>
              <w:spacing w:after="0"/>
            </w:pPr>
            <w:r w:rsidRPr="00867E30">
              <w:t>В соответствии с пунктами: 23. Раздела 6 и 38 Раздела 5 Постановления Правительства РФ от 16.02.2008 № 87 «О составе разделов проектной документации и требованиях к их содержанию» предусмотреть в составе ПОС места складирования излишков грунта и (или) мусора при строительстве с указанием протяженности маршрута их доставки.</w:t>
            </w:r>
          </w:p>
        </w:tc>
      </w:tr>
      <w:tr w:rsidR="00867E30" w:rsidRPr="00867E30" w14:paraId="524C1068" w14:textId="77777777" w:rsidTr="00867E30">
        <w:tc>
          <w:tcPr>
            <w:tcW w:w="9985" w:type="dxa"/>
          </w:tcPr>
          <w:p w14:paraId="0B7CEAE5" w14:textId="77777777" w:rsidR="00867E30" w:rsidRPr="00867E30" w:rsidRDefault="00867E30" w:rsidP="00867E30">
            <w:pPr>
              <w:spacing w:after="0"/>
              <w:jc w:val="center"/>
            </w:pPr>
            <w:r w:rsidRPr="00867E30">
              <w:t>(указываются при необходимости с учетом требований правовых актов органов местного самоуправления)</w:t>
            </w:r>
          </w:p>
        </w:tc>
      </w:tr>
    </w:tbl>
    <w:p w14:paraId="4B1E4EFB" w14:textId="77777777" w:rsidR="00867E30" w:rsidRPr="00867E30" w:rsidRDefault="00867E30" w:rsidP="00867E30">
      <w:pPr>
        <w:tabs>
          <w:tab w:val="left" w:pos="-108"/>
        </w:tabs>
        <w:spacing w:after="0"/>
        <w:ind w:firstLine="46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0690AF4E" w14:textId="77777777" w:rsidTr="00867E30">
        <w:tc>
          <w:tcPr>
            <w:tcW w:w="9985" w:type="dxa"/>
            <w:tcBorders>
              <w:top w:val="nil"/>
              <w:bottom w:val="nil"/>
            </w:tcBorders>
          </w:tcPr>
          <w:p w14:paraId="64C8CDEB" w14:textId="77777777" w:rsidR="00867E30" w:rsidRPr="00867E30" w:rsidRDefault="00867E30" w:rsidP="00867E30">
            <w:pPr>
              <w:spacing w:after="0"/>
              <w:rPr>
                <w:b/>
              </w:rPr>
            </w:pPr>
            <w:r w:rsidRPr="00867E30">
              <w:rPr>
                <w:b/>
              </w:rPr>
              <w:t>37. Требования к выполнению научно-исследовательских и опытно-конструкторских работ в процессе проектирования и строительства объекта:</w:t>
            </w:r>
          </w:p>
        </w:tc>
      </w:tr>
      <w:tr w:rsidR="00867E30" w:rsidRPr="00867E30" w14:paraId="19CBAF27" w14:textId="77777777" w:rsidTr="00867E30">
        <w:tc>
          <w:tcPr>
            <w:tcW w:w="9985" w:type="dxa"/>
            <w:tcBorders>
              <w:top w:val="nil"/>
            </w:tcBorders>
          </w:tcPr>
          <w:p w14:paraId="77A1EB45" w14:textId="77777777" w:rsidR="00867E30" w:rsidRPr="00867E30" w:rsidRDefault="00867E30" w:rsidP="00867E30">
            <w:pPr>
              <w:spacing w:after="0"/>
            </w:pPr>
            <w:r w:rsidRPr="00867E30">
              <w:t>Не устанавливаются.</w:t>
            </w:r>
          </w:p>
        </w:tc>
      </w:tr>
      <w:tr w:rsidR="00867E30" w:rsidRPr="00867E30" w14:paraId="66B14E6F" w14:textId="77777777" w:rsidTr="00867E30">
        <w:tc>
          <w:tcPr>
            <w:tcW w:w="9985" w:type="dxa"/>
          </w:tcPr>
          <w:p w14:paraId="360B3306" w14:textId="77777777" w:rsidR="00867E30" w:rsidRPr="00867E30" w:rsidRDefault="00867E30" w:rsidP="00867E30">
            <w:pPr>
              <w:spacing w:after="0"/>
              <w:jc w:val="center"/>
            </w:pPr>
            <w:r w:rsidRPr="00867E30">
              <w:t>(указываются в случае необходимости выполнения научно-исследовательских и опытно-конструкторских работ при проектировании и строительстве объекта)</w:t>
            </w:r>
          </w:p>
        </w:tc>
      </w:tr>
    </w:tbl>
    <w:p w14:paraId="3B1AEFB0" w14:textId="77777777" w:rsidR="00867E30" w:rsidRPr="00867E30" w:rsidRDefault="00867E30" w:rsidP="00F722D7">
      <w:pPr>
        <w:spacing w:after="0"/>
        <w:jc w:val="left"/>
        <w:rPr>
          <w:b/>
        </w:rPr>
      </w:pPr>
    </w:p>
    <w:p w14:paraId="1369F3FA" w14:textId="77777777" w:rsidR="00867E30" w:rsidRPr="00867E30" w:rsidRDefault="00867E30" w:rsidP="00F722D7">
      <w:pPr>
        <w:numPr>
          <w:ilvl w:val="0"/>
          <w:numId w:val="136"/>
        </w:numPr>
        <w:spacing w:after="0"/>
        <w:ind w:left="0" w:firstLine="0"/>
        <w:jc w:val="center"/>
        <w:rPr>
          <w:b/>
        </w:rPr>
      </w:pPr>
      <w:r w:rsidRPr="00867E30">
        <w:rPr>
          <w:b/>
        </w:rPr>
        <w:t>Иные требования к проектированию.</w:t>
      </w:r>
    </w:p>
    <w:p w14:paraId="62C18AC5" w14:textId="77777777" w:rsidR="00867E30" w:rsidRPr="00867E30" w:rsidRDefault="00867E30" w:rsidP="00F722D7">
      <w:pPr>
        <w:tabs>
          <w:tab w:val="left" w:pos="-108"/>
        </w:tabs>
        <w:spacing w:after="0"/>
        <w:ind w:left="108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37765707" w14:textId="77777777" w:rsidTr="00867E30">
        <w:tc>
          <w:tcPr>
            <w:tcW w:w="9985" w:type="dxa"/>
            <w:tcBorders>
              <w:top w:val="nil"/>
              <w:bottom w:val="nil"/>
            </w:tcBorders>
          </w:tcPr>
          <w:p w14:paraId="35F59650" w14:textId="77777777" w:rsidR="00867E30" w:rsidRPr="00867E30" w:rsidRDefault="00867E30" w:rsidP="00867E30">
            <w:pPr>
              <w:spacing w:after="0"/>
              <w:rPr>
                <w:b/>
              </w:rPr>
            </w:pPr>
            <w:r w:rsidRPr="00867E30">
              <w:rPr>
                <w:b/>
              </w:rPr>
              <w:t xml:space="preserve">38. Требования к составу проектной документации, в том числе требования </w:t>
            </w:r>
          </w:p>
          <w:p w14:paraId="2994405F" w14:textId="77777777" w:rsidR="00867E30" w:rsidRPr="00867E30" w:rsidRDefault="00867E30" w:rsidP="00867E30">
            <w:pPr>
              <w:spacing w:after="0"/>
              <w:rPr>
                <w:b/>
              </w:rPr>
            </w:pPr>
            <w:r w:rsidRPr="00867E30">
              <w:rPr>
                <w:b/>
              </w:rPr>
              <w:t>о разработке разделов проектной документации, наличие которых не является обязательным:</w:t>
            </w:r>
          </w:p>
        </w:tc>
      </w:tr>
      <w:tr w:rsidR="00867E30" w:rsidRPr="00867E30" w14:paraId="4F1E848E" w14:textId="77777777" w:rsidTr="00867E30">
        <w:tc>
          <w:tcPr>
            <w:tcW w:w="9985" w:type="dxa"/>
            <w:tcBorders>
              <w:top w:val="nil"/>
            </w:tcBorders>
          </w:tcPr>
          <w:p w14:paraId="51F56B34" w14:textId="77777777" w:rsidR="00867E30" w:rsidRPr="00867E30" w:rsidRDefault="00867E30" w:rsidP="00867E30">
            <w:pPr>
              <w:spacing w:after="0"/>
            </w:pPr>
            <w:r w:rsidRPr="00867E30">
              <w:t>Не требуется.</w:t>
            </w:r>
          </w:p>
        </w:tc>
      </w:tr>
      <w:tr w:rsidR="00867E30" w:rsidRPr="00867E30" w14:paraId="3418587C" w14:textId="77777777" w:rsidTr="00867E30">
        <w:tc>
          <w:tcPr>
            <w:tcW w:w="9985" w:type="dxa"/>
          </w:tcPr>
          <w:p w14:paraId="60D00D2E" w14:textId="77777777" w:rsidR="00867E30" w:rsidRPr="00867E30" w:rsidRDefault="00867E30" w:rsidP="00867E30">
            <w:pPr>
              <w:spacing w:after="0"/>
              <w:jc w:val="center"/>
            </w:pPr>
            <w:r w:rsidRPr="00867E30">
              <w:t>(указываются в соответствии с постановлением Правительства Российской Федерации от 16 февраля 2008 года № 87</w:t>
            </w:r>
          </w:p>
          <w:p w14:paraId="2896967F" w14:textId="77777777" w:rsidR="00867E30" w:rsidRPr="00867E30" w:rsidRDefault="00867E30" w:rsidP="00867E30">
            <w:pPr>
              <w:spacing w:after="0"/>
              <w:jc w:val="center"/>
            </w:pPr>
            <w:r w:rsidRPr="00867E30">
              <w:t>«О составе разделов проектной документации и требованиях к их содержанию» (Собрание законодательства Российской Федерации, 2008, № 8, ст. 744; 2010, № 16, ст. 1920; № 51, ст. 6937; 2013, № 17, ст. 2174; 2014, № 14, ст. 1627; № 50, ст. 7125; 2015, № 45, ст. 6245; 2017, № 29, ст. 4368) с учетом функционального назначения объекта)</w:t>
            </w:r>
          </w:p>
        </w:tc>
      </w:tr>
    </w:tbl>
    <w:p w14:paraId="2507586D" w14:textId="77777777" w:rsidR="00867E30" w:rsidRPr="00867E30" w:rsidRDefault="00867E30" w:rsidP="00F722D7">
      <w:pPr>
        <w:tabs>
          <w:tab w:val="left" w:pos="-108"/>
        </w:tabs>
        <w:spacing w:after="0"/>
        <w:ind w:left="108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6EE11734" w14:textId="77777777" w:rsidTr="00867E30">
        <w:tc>
          <w:tcPr>
            <w:tcW w:w="9985" w:type="dxa"/>
            <w:tcBorders>
              <w:top w:val="nil"/>
              <w:bottom w:val="nil"/>
            </w:tcBorders>
          </w:tcPr>
          <w:p w14:paraId="25D81D19" w14:textId="77777777" w:rsidR="00867E30" w:rsidRPr="00867E30" w:rsidRDefault="00867E30" w:rsidP="00867E30">
            <w:pPr>
              <w:spacing w:after="0"/>
              <w:rPr>
                <w:b/>
              </w:rPr>
            </w:pPr>
            <w:r w:rsidRPr="00867E30">
              <w:rPr>
                <w:b/>
              </w:rPr>
              <w:t>39. Требования к подготовке сметной документации:</w:t>
            </w:r>
          </w:p>
        </w:tc>
      </w:tr>
      <w:tr w:rsidR="00867E30" w:rsidRPr="00867E30" w14:paraId="48B510A5" w14:textId="77777777" w:rsidTr="00867E30">
        <w:tc>
          <w:tcPr>
            <w:tcW w:w="9985" w:type="dxa"/>
            <w:tcBorders>
              <w:top w:val="nil"/>
            </w:tcBorders>
          </w:tcPr>
          <w:p w14:paraId="4C441EE6" w14:textId="77777777" w:rsidR="00867E30" w:rsidRPr="00867E30" w:rsidRDefault="00867E30" w:rsidP="00867E30">
            <w:pPr>
              <w:spacing w:after="0"/>
            </w:pPr>
            <w:r w:rsidRPr="00867E30">
              <w:t>Сметную документацию разработать в соответствии с требованием постановления Правительства РФ от 16.02.2008 № 87 «О составе разделов проектной документации и требованиях к их содержанию» на основе сметных нормативов, включенных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Локальные сметные расчеты разработать по расценкам федеральной-сметной нормативной базы.</w:t>
            </w:r>
          </w:p>
          <w:p w14:paraId="6C6244E1" w14:textId="77777777" w:rsidR="00867E30" w:rsidRPr="00867E30" w:rsidRDefault="00867E30" w:rsidP="00867E30">
            <w:pPr>
              <w:spacing w:after="0"/>
            </w:pPr>
            <w:r w:rsidRPr="00867E30">
              <w:t>Метод определения сметной стоимости – базисно-индексный.</w:t>
            </w:r>
          </w:p>
          <w:p w14:paraId="10F95816" w14:textId="77777777" w:rsidR="00867E30" w:rsidRPr="00867E30" w:rsidRDefault="00867E30" w:rsidP="00867E30">
            <w:pPr>
              <w:spacing w:after="0"/>
            </w:pPr>
            <w:r w:rsidRPr="00867E30">
              <w:t>Локальные сметные расчеты, объектные сметные расчеты и сводный сметный расчет  на электронном носителе передаются в форматах «ГРАНД-смета»,  EXCEL (WORD) и PDF.</w:t>
            </w:r>
          </w:p>
        </w:tc>
      </w:tr>
      <w:tr w:rsidR="00867E30" w:rsidRPr="00867E30" w14:paraId="3D916D5B" w14:textId="77777777" w:rsidTr="00867E30">
        <w:tc>
          <w:tcPr>
            <w:tcW w:w="9985" w:type="dxa"/>
          </w:tcPr>
          <w:p w14:paraId="654C5CCF" w14:textId="77777777" w:rsidR="00867E30" w:rsidRPr="00867E30" w:rsidRDefault="00867E30" w:rsidP="00867E30">
            <w:pPr>
              <w:spacing w:after="0"/>
              <w:jc w:val="center"/>
            </w:pPr>
            <w:r w:rsidRPr="00867E30">
              <w:t>(указываются требования к подготовке сметной документации, в том числе метод определения сметной стоимости строительства)</w:t>
            </w:r>
          </w:p>
        </w:tc>
      </w:tr>
    </w:tbl>
    <w:p w14:paraId="0F1D1514" w14:textId="77777777" w:rsidR="00867E30" w:rsidRPr="00867E30" w:rsidRDefault="00867E30" w:rsidP="00F722D7">
      <w:pPr>
        <w:tabs>
          <w:tab w:val="left" w:pos="-108"/>
        </w:tabs>
        <w:spacing w:after="0"/>
        <w:ind w:left="108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4468FFAA" w14:textId="77777777" w:rsidTr="00867E30">
        <w:tc>
          <w:tcPr>
            <w:tcW w:w="9985" w:type="dxa"/>
            <w:tcBorders>
              <w:top w:val="nil"/>
              <w:bottom w:val="nil"/>
            </w:tcBorders>
          </w:tcPr>
          <w:p w14:paraId="69BE4BA6" w14:textId="77777777" w:rsidR="00867E30" w:rsidRPr="00867E30" w:rsidRDefault="00867E30" w:rsidP="00867E30">
            <w:pPr>
              <w:spacing w:after="0"/>
              <w:rPr>
                <w:b/>
              </w:rPr>
            </w:pPr>
            <w:r w:rsidRPr="00867E30">
              <w:rPr>
                <w:b/>
              </w:rPr>
              <w:t>40. Требования к разработке специальных технических условий:</w:t>
            </w:r>
          </w:p>
        </w:tc>
      </w:tr>
      <w:tr w:rsidR="00867E30" w:rsidRPr="00867E30" w14:paraId="21B9786A" w14:textId="77777777" w:rsidTr="00867E30">
        <w:tc>
          <w:tcPr>
            <w:tcW w:w="9985" w:type="dxa"/>
            <w:tcBorders>
              <w:top w:val="nil"/>
            </w:tcBorders>
          </w:tcPr>
          <w:p w14:paraId="0B24E6DE" w14:textId="77777777" w:rsidR="00867E30" w:rsidRPr="00867E30" w:rsidRDefault="00867E30" w:rsidP="00867E30">
            <w:pPr>
              <w:spacing w:after="0"/>
            </w:pPr>
            <w:r w:rsidRPr="00867E30">
              <w:t>Разработать при необходимости, обосновать.</w:t>
            </w:r>
          </w:p>
        </w:tc>
      </w:tr>
      <w:tr w:rsidR="00867E30" w:rsidRPr="00867E30" w14:paraId="260ECA02" w14:textId="77777777" w:rsidTr="00867E30">
        <w:tc>
          <w:tcPr>
            <w:tcW w:w="9985" w:type="dxa"/>
          </w:tcPr>
          <w:p w14:paraId="634D42F6" w14:textId="77777777" w:rsidR="00867E30" w:rsidRPr="00867E30" w:rsidRDefault="00867E30" w:rsidP="00867E30">
            <w:pPr>
              <w:spacing w:after="0"/>
              <w:jc w:val="center"/>
            </w:pPr>
            <w:r w:rsidRPr="00867E30">
              <w:t>(указываются в случаях, когда разработка и применение специальных технических условий допускается Федеральным законом от 30 декабря 2009 г. № 384-ФЗ «Технический регламент о безопасности зданий и сооружений» и постановлением Правительства Российской Федерации от 16 февраля 2008 г. № 87 «О составе разделов проектной документации и требованиях к их содержанию»)</w:t>
            </w:r>
          </w:p>
        </w:tc>
      </w:tr>
    </w:tbl>
    <w:p w14:paraId="2068851F" w14:textId="77777777" w:rsidR="00867E30" w:rsidRPr="00867E30" w:rsidRDefault="00867E30" w:rsidP="00F722D7">
      <w:pPr>
        <w:tabs>
          <w:tab w:val="left" w:pos="-108"/>
        </w:tabs>
        <w:spacing w:after="0"/>
        <w:ind w:left="108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5D42CCC0" w14:textId="77777777" w:rsidTr="00867E30">
        <w:tc>
          <w:tcPr>
            <w:tcW w:w="9985" w:type="dxa"/>
            <w:tcBorders>
              <w:top w:val="nil"/>
              <w:bottom w:val="nil"/>
            </w:tcBorders>
          </w:tcPr>
          <w:p w14:paraId="64C7BA4B" w14:textId="77777777" w:rsidR="00867E30" w:rsidRPr="00867E30" w:rsidRDefault="00867E30" w:rsidP="00867E30">
            <w:pPr>
              <w:spacing w:after="0"/>
              <w:rPr>
                <w:b/>
              </w:rPr>
            </w:pPr>
            <w:r w:rsidRPr="00867E30">
              <w:rPr>
                <w:b/>
              </w:rPr>
              <w:t>41. Требования о применении при разработке проектной документации документов 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26 декабря 2014 года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(Собрание законодательства Российской Федерации, 2015, № 2, ст. 465; № 40, ст. 5568; 2016, № 50, ст. 7122):</w:t>
            </w:r>
          </w:p>
        </w:tc>
      </w:tr>
      <w:tr w:rsidR="00867E30" w:rsidRPr="00867E30" w14:paraId="6657711A" w14:textId="77777777" w:rsidTr="00867E30">
        <w:tc>
          <w:tcPr>
            <w:tcW w:w="9985" w:type="dxa"/>
            <w:tcBorders>
              <w:top w:val="nil"/>
            </w:tcBorders>
          </w:tcPr>
          <w:p w14:paraId="66B5C51A" w14:textId="77777777" w:rsidR="00867E30" w:rsidRPr="00867E30" w:rsidRDefault="00867E30" w:rsidP="00867E30">
            <w:pPr>
              <w:spacing w:after="0"/>
            </w:pPr>
            <w:r w:rsidRPr="00867E30">
              <w:t>При разработке проектной документации необходимо применять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 384-ФЗ «Технический регламент о безопасности зданий и сооружений».</w:t>
            </w:r>
          </w:p>
        </w:tc>
      </w:tr>
      <w:tr w:rsidR="00867E30" w:rsidRPr="00867E30" w14:paraId="2698A74D" w14:textId="77777777" w:rsidTr="00867E30">
        <w:tc>
          <w:tcPr>
            <w:tcW w:w="9985" w:type="dxa"/>
          </w:tcPr>
          <w:p w14:paraId="439AD98C" w14:textId="77777777" w:rsidR="00867E30" w:rsidRPr="00867E30" w:rsidRDefault="00867E30" w:rsidP="00867E30">
            <w:pPr>
              <w:spacing w:after="0"/>
              <w:jc w:val="center"/>
            </w:pPr>
          </w:p>
        </w:tc>
      </w:tr>
    </w:tbl>
    <w:p w14:paraId="49570DD6" w14:textId="77777777" w:rsidR="00867E30" w:rsidRPr="00867E30" w:rsidRDefault="00867E30" w:rsidP="00F722D7">
      <w:pPr>
        <w:tabs>
          <w:tab w:val="left" w:pos="-108"/>
        </w:tabs>
        <w:spacing w:after="0"/>
        <w:ind w:left="108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34BB5D9C" w14:textId="77777777" w:rsidTr="00867E30">
        <w:tc>
          <w:tcPr>
            <w:tcW w:w="9985" w:type="dxa"/>
            <w:tcBorders>
              <w:top w:val="nil"/>
              <w:bottom w:val="nil"/>
            </w:tcBorders>
          </w:tcPr>
          <w:p w14:paraId="2BBAB4EB" w14:textId="77777777" w:rsidR="00867E30" w:rsidRPr="00867E30" w:rsidRDefault="00867E30" w:rsidP="00867E30">
            <w:pPr>
              <w:spacing w:after="0"/>
              <w:rPr>
                <w:b/>
              </w:rPr>
            </w:pPr>
            <w:r w:rsidRPr="00867E30">
              <w:rPr>
                <w:b/>
              </w:rPr>
              <w:t>42. Требования к выполнению демонстрационных материалов, макетов:</w:t>
            </w:r>
          </w:p>
        </w:tc>
      </w:tr>
      <w:tr w:rsidR="00867E30" w:rsidRPr="00867E30" w14:paraId="6E7EFE42" w14:textId="77777777" w:rsidTr="00867E30">
        <w:tc>
          <w:tcPr>
            <w:tcW w:w="9985" w:type="dxa"/>
            <w:tcBorders>
              <w:top w:val="nil"/>
            </w:tcBorders>
          </w:tcPr>
          <w:p w14:paraId="1302F308" w14:textId="77777777" w:rsidR="00867E30" w:rsidRPr="00867E30" w:rsidRDefault="00867E30" w:rsidP="00867E30">
            <w:pPr>
              <w:spacing w:after="0"/>
            </w:pPr>
            <w:r w:rsidRPr="00867E30">
              <w:t>Разработать презентационный материал с техническим описанием объекта, в котором отразить основную информацию в сжатом виде с обозначенными приоритетами, проблемными (важными) местами проекта, со схемами и иллюстрацией. Формат листов презентационного материала должен быть A4, A3. Презентационный материал должен быть сброшюрован в отдельный альбом. Окончательный объем и содержание согласовать с Заказчиком.</w:t>
            </w:r>
          </w:p>
          <w:p w14:paraId="733226B6" w14:textId="77777777" w:rsidR="00867E30" w:rsidRPr="00867E30" w:rsidRDefault="00867E30" w:rsidP="00867E30">
            <w:pPr>
              <w:spacing w:after="0"/>
            </w:pPr>
            <w:r w:rsidRPr="00867E30">
              <w:t>Презентационный материал, должен включать:</w:t>
            </w:r>
          </w:p>
          <w:p w14:paraId="660405C8" w14:textId="77777777" w:rsidR="00867E30" w:rsidRPr="00867E30" w:rsidRDefault="00867E30" w:rsidP="00867E30">
            <w:pPr>
              <w:spacing w:after="0"/>
            </w:pPr>
            <w:r w:rsidRPr="00867E30">
              <w:t>- ситуационную схему, иллюстрирующую местоположение Объекта;</w:t>
            </w:r>
          </w:p>
          <w:p w14:paraId="435EB8A0" w14:textId="77777777" w:rsidR="00867E30" w:rsidRPr="00867E30" w:rsidRDefault="00867E30" w:rsidP="00867E30">
            <w:pPr>
              <w:spacing w:after="0"/>
            </w:pPr>
            <w:r w:rsidRPr="00867E30">
              <w:t>- функциональную организацию объекта, иллюстрирующую схему функционирования объекта;</w:t>
            </w:r>
          </w:p>
          <w:p w14:paraId="23DDAC57" w14:textId="77777777" w:rsidR="00867E30" w:rsidRPr="00867E30" w:rsidRDefault="00867E30" w:rsidP="00867E30">
            <w:pPr>
              <w:spacing w:after="0"/>
            </w:pPr>
            <w:r w:rsidRPr="00867E30">
              <w:t>- основные технико-экономические показатели объекта;</w:t>
            </w:r>
          </w:p>
          <w:p w14:paraId="0A2953C2" w14:textId="77777777" w:rsidR="00867E30" w:rsidRPr="00867E30" w:rsidRDefault="00867E30" w:rsidP="00867E30">
            <w:pPr>
              <w:spacing w:after="0"/>
            </w:pPr>
            <w:r w:rsidRPr="00867E30">
              <w:t>- другой материал для лучшего восприятия и запоминания проектируемого объекта.</w:t>
            </w:r>
          </w:p>
        </w:tc>
      </w:tr>
      <w:tr w:rsidR="00867E30" w:rsidRPr="00867E30" w14:paraId="5C024945" w14:textId="77777777" w:rsidTr="00867E30">
        <w:tc>
          <w:tcPr>
            <w:tcW w:w="9985" w:type="dxa"/>
          </w:tcPr>
          <w:p w14:paraId="18ED2071" w14:textId="77777777" w:rsidR="00867E30" w:rsidRPr="00867E30" w:rsidRDefault="00867E30" w:rsidP="00867E30">
            <w:pPr>
              <w:spacing w:after="0"/>
              <w:jc w:val="center"/>
            </w:pPr>
            <w:r w:rsidRPr="00867E30">
              <w:t>(указываются в случае принятия застройщиком (техническим заказчиком) решения о выполнении демонстрационных материалов, макетов)</w:t>
            </w:r>
          </w:p>
        </w:tc>
      </w:tr>
    </w:tbl>
    <w:p w14:paraId="5EC1BB13" w14:textId="77777777" w:rsidR="00867E30" w:rsidRPr="00867E30" w:rsidRDefault="00867E30" w:rsidP="00F722D7">
      <w:pPr>
        <w:tabs>
          <w:tab w:val="left" w:pos="-108"/>
        </w:tabs>
        <w:spacing w:after="0"/>
        <w:ind w:left="108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384B327D" w14:textId="77777777" w:rsidTr="00867E30">
        <w:tc>
          <w:tcPr>
            <w:tcW w:w="9985" w:type="dxa"/>
            <w:tcBorders>
              <w:top w:val="nil"/>
              <w:bottom w:val="nil"/>
            </w:tcBorders>
          </w:tcPr>
          <w:p w14:paraId="4932AE08" w14:textId="77777777" w:rsidR="00867E30" w:rsidRPr="00867E30" w:rsidRDefault="00867E30" w:rsidP="00867E30">
            <w:pPr>
              <w:spacing w:after="0"/>
              <w:rPr>
                <w:b/>
              </w:rPr>
            </w:pPr>
            <w:r w:rsidRPr="00867E30">
              <w:rPr>
                <w:b/>
              </w:rPr>
              <w:t>43. Требования о применении технологий информационного моделирования:</w:t>
            </w:r>
          </w:p>
        </w:tc>
      </w:tr>
      <w:tr w:rsidR="00867E30" w:rsidRPr="00867E30" w14:paraId="27043591" w14:textId="77777777" w:rsidTr="00867E30">
        <w:tc>
          <w:tcPr>
            <w:tcW w:w="9985" w:type="dxa"/>
            <w:tcBorders>
              <w:top w:val="nil"/>
            </w:tcBorders>
          </w:tcPr>
          <w:p w14:paraId="37DCA720" w14:textId="77777777" w:rsidR="00867E30" w:rsidRPr="00867E30" w:rsidRDefault="00867E30" w:rsidP="00867E30">
            <w:pPr>
              <w:spacing w:after="0"/>
            </w:pPr>
            <w:r w:rsidRPr="00867E30">
              <w:t>Не предусматривать.</w:t>
            </w:r>
          </w:p>
        </w:tc>
      </w:tr>
      <w:tr w:rsidR="00867E30" w:rsidRPr="00867E30" w14:paraId="5EAA168F" w14:textId="77777777" w:rsidTr="00867E30">
        <w:tc>
          <w:tcPr>
            <w:tcW w:w="9985" w:type="dxa"/>
          </w:tcPr>
          <w:p w14:paraId="6787C554" w14:textId="77777777" w:rsidR="00867E30" w:rsidRPr="00867E30" w:rsidRDefault="00867E30" w:rsidP="00867E30">
            <w:pPr>
              <w:spacing w:after="0"/>
              <w:jc w:val="center"/>
            </w:pPr>
            <w:r w:rsidRPr="00867E30">
              <w:t>(указываются в случае принятия застройщиком (техническим заказчиком) решения о применении технологий информационного моделирования)</w:t>
            </w:r>
          </w:p>
        </w:tc>
      </w:tr>
    </w:tbl>
    <w:p w14:paraId="3E304D22" w14:textId="77777777" w:rsidR="00867E30" w:rsidRPr="00867E30" w:rsidRDefault="00867E30" w:rsidP="00F722D7">
      <w:pPr>
        <w:tabs>
          <w:tab w:val="left" w:pos="-108"/>
        </w:tabs>
        <w:spacing w:after="0"/>
        <w:ind w:left="108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07EC03C4" w14:textId="77777777" w:rsidTr="00867E30">
        <w:tc>
          <w:tcPr>
            <w:tcW w:w="9985" w:type="dxa"/>
            <w:tcBorders>
              <w:top w:val="nil"/>
              <w:bottom w:val="nil"/>
            </w:tcBorders>
          </w:tcPr>
          <w:p w14:paraId="5E0BDB61" w14:textId="77777777" w:rsidR="00867E30" w:rsidRPr="00867E30" w:rsidRDefault="00867E30" w:rsidP="00867E30">
            <w:pPr>
              <w:spacing w:after="0"/>
              <w:rPr>
                <w:b/>
              </w:rPr>
            </w:pPr>
            <w:r w:rsidRPr="00867E30">
              <w:rPr>
                <w:b/>
              </w:rPr>
              <w:t>44. Требование о применении экономически эффективной проектной документации повторного использования:</w:t>
            </w:r>
          </w:p>
        </w:tc>
      </w:tr>
      <w:tr w:rsidR="00867E30" w:rsidRPr="00867E30" w14:paraId="69A400C5" w14:textId="77777777" w:rsidTr="00867E30">
        <w:tc>
          <w:tcPr>
            <w:tcW w:w="9985" w:type="dxa"/>
            <w:tcBorders>
              <w:top w:val="nil"/>
            </w:tcBorders>
          </w:tcPr>
          <w:p w14:paraId="04591C6C" w14:textId="77777777" w:rsidR="00867E30" w:rsidRPr="00867E30" w:rsidRDefault="00867E30" w:rsidP="00867E30">
            <w:pPr>
              <w:spacing w:after="0"/>
            </w:pPr>
            <w:r w:rsidRPr="00867E30">
              <w:t>Не предусматривать</w:t>
            </w:r>
          </w:p>
        </w:tc>
      </w:tr>
      <w:tr w:rsidR="00867E30" w:rsidRPr="00867E30" w14:paraId="4F21881C" w14:textId="77777777" w:rsidTr="00867E30">
        <w:tc>
          <w:tcPr>
            <w:tcW w:w="9985" w:type="dxa"/>
          </w:tcPr>
          <w:p w14:paraId="53BE85D8" w14:textId="77777777" w:rsidR="00867E30" w:rsidRPr="00867E30" w:rsidRDefault="00867E30" w:rsidP="00867E30">
            <w:pPr>
              <w:spacing w:after="0"/>
              <w:jc w:val="center"/>
            </w:pPr>
            <w:r w:rsidRPr="00867E30">
              <w:t>(указывается требование о подготовке проектной документации с использованием экономически эффективной проектной документации повторного использования объекта капитального строительства, аналогичного по назначению, проектной мощности, природным и иным условиям территории, на которой планируется осуществлять строительство, а при отсутствии такой проектной документации – с учетом критериев экономической эффективности проектной документации)</w:t>
            </w:r>
          </w:p>
        </w:tc>
      </w:tr>
    </w:tbl>
    <w:p w14:paraId="546F6F70" w14:textId="77777777" w:rsidR="00867E30" w:rsidRPr="00867E30" w:rsidRDefault="00867E30" w:rsidP="00F722D7">
      <w:pPr>
        <w:tabs>
          <w:tab w:val="left" w:pos="-108"/>
        </w:tabs>
        <w:spacing w:after="0"/>
        <w:ind w:left="108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40729EE6" w14:textId="77777777" w:rsidTr="00867E30">
        <w:tc>
          <w:tcPr>
            <w:tcW w:w="9985" w:type="dxa"/>
            <w:tcBorders>
              <w:top w:val="nil"/>
              <w:bottom w:val="nil"/>
            </w:tcBorders>
          </w:tcPr>
          <w:p w14:paraId="521310A6" w14:textId="77777777" w:rsidR="00867E30" w:rsidRPr="00867E30" w:rsidRDefault="00867E30" w:rsidP="00867E30">
            <w:pPr>
              <w:spacing w:after="0"/>
              <w:rPr>
                <w:b/>
              </w:rPr>
            </w:pPr>
            <w:r w:rsidRPr="00867E30">
              <w:rPr>
                <w:b/>
              </w:rPr>
              <w:t>45. Прочие дополнительные требования и указания, конкретизирующие объем проектных работ:</w:t>
            </w:r>
          </w:p>
        </w:tc>
      </w:tr>
      <w:tr w:rsidR="00867E30" w:rsidRPr="00867E30" w14:paraId="28FC249A" w14:textId="77777777" w:rsidTr="00867E30">
        <w:tc>
          <w:tcPr>
            <w:tcW w:w="9985" w:type="dxa"/>
            <w:tcBorders>
              <w:top w:val="nil"/>
            </w:tcBorders>
          </w:tcPr>
          <w:p w14:paraId="0846BB4B" w14:textId="77777777" w:rsidR="00867E30" w:rsidRPr="00867E30" w:rsidRDefault="00867E30" w:rsidP="00867E30">
            <w:pPr>
              <w:spacing w:after="0"/>
            </w:pPr>
            <w:r w:rsidRPr="00867E30">
              <w:t>Количество экземпляров Проектной документации и результатов инженерных изысканий:</w:t>
            </w:r>
          </w:p>
          <w:p w14:paraId="1C8BE8A4" w14:textId="77777777" w:rsidR="00867E30" w:rsidRPr="00867E30" w:rsidRDefault="00867E30" w:rsidP="00867E30">
            <w:pPr>
              <w:spacing w:after="0"/>
            </w:pPr>
            <w:r w:rsidRPr="00867E30">
              <w:t xml:space="preserve">- 3 экземпляра на бумажном носителе, </w:t>
            </w:r>
          </w:p>
          <w:p w14:paraId="3E689E7D" w14:textId="77777777" w:rsidR="00867E30" w:rsidRPr="00867E30" w:rsidRDefault="00867E30" w:rsidP="00867E30">
            <w:pPr>
              <w:spacing w:after="0"/>
            </w:pPr>
            <w:r w:rsidRPr="00867E30">
              <w:t xml:space="preserve">- 2 экземпляра на электронном носителе. </w:t>
            </w:r>
          </w:p>
          <w:p w14:paraId="4E95031E" w14:textId="77777777" w:rsidR="00867E30" w:rsidRPr="00867E30" w:rsidRDefault="00867E30" w:rsidP="00867E30">
            <w:pPr>
              <w:spacing w:after="0"/>
            </w:pPr>
            <w:r w:rsidRPr="00867E30">
              <w:t>Электронная версия комплекта графической документации выполняется в программе AutoCAD в формате DWG и дублируется в формате AdobeАcrobat PDF, текстовая документация выполняется в формате Word и дублируется в формате AdobeАcrobat PDF и комплектно передается на DVD-R (DVD-RW) диске (дисках), изготовленных разработчиком документации (оригинал-диск):</w:t>
            </w:r>
          </w:p>
          <w:p w14:paraId="45A56A58" w14:textId="77777777" w:rsidR="00867E30" w:rsidRPr="00867E30" w:rsidRDefault="00867E30" w:rsidP="00867E30">
            <w:pPr>
              <w:spacing w:after="0"/>
            </w:pPr>
            <w:r w:rsidRPr="00867E30">
              <w:t>Маркировка дисков выполняется печатным способом с указанием:</w:t>
            </w:r>
          </w:p>
          <w:p w14:paraId="75ED80A4" w14:textId="77777777" w:rsidR="00867E30" w:rsidRPr="00867E30" w:rsidRDefault="00867E30" w:rsidP="00867E30">
            <w:pPr>
              <w:spacing w:after="0"/>
            </w:pPr>
            <w:r w:rsidRPr="00867E30">
              <w:t xml:space="preserve">- объекта; </w:t>
            </w:r>
          </w:p>
          <w:p w14:paraId="336D0924" w14:textId="77777777" w:rsidR="00867E30" w:rsidRPr="00867E30" w:rsidRDefault="00867E30" w:rsidP="00867E30">
            <w:pPr>
              <w:spacing w:after="0"/>
            </w:pPr>
            <w:r w:rsidRPr="00867E30">
              <w:t xml:space="preserve">- Заказчика; </w:t>
            </w:r>
          </w:p>
          <w:p w14:paraId="790483C4" w14:textId="77777777" w:rsidR="00867E30" w:rsidRPr="00867E30" w:rsidRDefault="00867E30" w:rsidP="00867E30">
            <w:pPr>
              <w:spacing w:after="0"/>
            </w:pPr>
            <w:r w:rsidRPr="00867E30">
              <w:t xml:space="preserve">- Подрядчика; </w:t>
            </w:r>
          </w:p>
          <w:p w14:paraId="3D3FE04D" w14:textId="77777777" w:rsidR="00867E30" w:rsidRPr="00867E30" w:rsidRDefault="00867E30" w:rsidP="00867E30">
            <w:pPr>
              <w:spacing w:after="0"/>
            </w:pPr>
            <w:r w:rsidRPr="00867E30">
              <w:t>- даты изготовления электронной версии;</w:t>
            </w:r>
          </w:p>
          <w:p w14:paraId="568CCB9A" w14:textId="77777777" w:rsidR="00867E30" w:rsidRPr="00867E30" w:rsidRDefault="00867E30" w:rsidP="00867E30">
            <w:pPr>
              <w:spacing w:after="0"/>
            </w:pPr>
            <w:r w:rsidRPr="00867E30">
              <w:t>- порядкового номера диска (диск должен быть упакован в пластиковый бокс, на лицевой поверхности которого также делается соответствующая маркировка);</w:t>
            </w:r>
          </w:p>
          <w:p w14:paraId="726BC6C8" w14:textId="77777777" w:rsidR="00867E30" w:rsidRPr="00867E30" w:rsidRDefault="00867E30" w:rsidP="00867E30">
            <w:pPr>
              <w:spacing w:after="0"/>
            </w:pPr>
            <w:r w:rsidRPr="00867E30">
              <w:t>В корневом каталоге диска должен находиться текстовый файл содержания.</w:t>
            </w:r>
          </w:p>
          <w:p w14:paraId="2BB5DFD1" w14:textId="77777777" w:rsidR="00867E30" w:rsidRPr="00867E30" w:rsidRDefault="00867E30" w:rsidP="00867E30">
            <w:pPr>
              <w:spacing w:after="0"/>
            </w:pPr>
            <w:r w:rsidRPr="00867E30">
              <w:t>Требования к форматам отчетных материалов и к картографическим данным:</w:t>
            </w:r>
          </w:p>
          <w:p w14:paraId="7B5823D2" w14:textId="77777777" w:rsidR="00867E30" w:rsidRPr="00867E30" w:rsidRDefault="00867E30" w:rsidP="00867E30">
            <w:pPr>
              <w:spacing w:after="0"/>
            </w:pPr>
            <w:r w:rsidRPr="00867E30">
              <w:t>- форматы векторных данных: AutoCAD (.dwg) (использование других векторных форматов подлежит дополнительному согласованию с Заказчиком);</w:t>
            </w:r>
          </w:p>
          <w:p w14:paraId="7F6339C1" w14:textId="77777777" w:rsidR="00867E30" w:rsidRPr="00867E30" w:rsidRDefault="00867E30" w:rsidP="00867E30">
            <w:pPr>
              <w:spacing w:after="0"/>
            </w:pPr>
            <w:r w:rsidRPr="00867E30">
              <w:t>- форматы растровых данных: (.tif, .jpg, .png), с файлами геопривязки;</w:t>
            </w:r>
          </w:p>
          <w:p w14:paraId="1CAB94BB" w14:textId="77777777" w:rsidR="00867E30" w:rsidRPr="00867E30" w:rsidRDefault="00867E30" w:rsidP="00867E30">
            <w:pPr>
              <w:spacing w:after="0"/>
            </w:pPr>
            <w:r w:rsidRPr="00867E30">
              <w:t>- форматы основной и сопроводительной дополняющей документации: .doc, .xls, .pdf;</w:t>
            </w:r>
          </w:p>
          <w:p w14:paraId="7D7587E5" w14:textId="77777777" w:rsidR="00867E30" w:rsidRPr="00867E30" w:rsidRDefault="00867E30" w:rsidP="00867E30">
            <w:pPr>
              <w:spacing w:after="0"/>
            </w:pPr>
            <w:r w:rsidRPr="00867E30">
              <w:t>- кодировка: Windows 1251 Cyrillic;</w:t>
            </w:r>
          </w:p>
          <w:p w14:paraId="20EB64B7" w14:textId="77777777" w:rsidR="00867E30" w:rsidRPr="00867E30" w:rsidRDefault="00867E30" w:rsidP="00867E30">
            <w:pPr>
              <w:spacing w:after="0"/>
            </w:pPr>
            <w:r w:rsidRPr="00867E30">
              <w:t>- геодезические параметры:</w:t>
            </w:r>
          </w:p>
          <w:p w14:paraId="01837229" w14:textId="77777777" w:rsidR="00867E30" w:rsidRPr="00867E30" w:rsidRDefault="00867E30" w:rsidP="00867E30">
            <w:pPr>
              <w:spacing w:after="0"/>
            </w:pPr>
            <w:r w:rsidRPr="00867E30">
              <w:t>- местная система координат Росреестра МСК-15;</w:t>
            </w:r>
          </w:p>
          <w:p w14:paraId="2ABF52C8" w14:textId="77777777" w:rsidR="00867E30" w:rsidRPr="00867E30" w:rsidRDefault="00867E30" w:rsidP="00867E30">
            <w:pPr>
              <w:spacing w:after="0"/>
            </w:pPr>
            <w:r w:rsidRPr="00867E30">
              <w:t xml:space="preserve">- система высот: Балтийская 1977 года; </w:t>
            </w:r>
          </w:p>
          <w:p w14:paraId="08D78BDE" w14:textId="77777777" w:rsidR="00867E30" w:rsidRPr="00867E30" w:rsidRDefault="00867E30" w:rsidP="00867E30">
            <w:pPr>
              <w:spacing w:after="0"/>
            </w:pPr>
            <w:r w:rsidRPr="00867E30">
              <w:t>- WGS-84, проекция Меркатора, 37 зона Северного полушария (в метрах);</w:t>
            </w:r>
          </w:p>
          <w:p w14:paraId="501D6E05" w14:textId="77777777" w:rsidR="00867E30" w:rsidRPr="00867E30" w:rsidRDefault="00867E30" w:rsidP="00867E30">
            <w:pPr>
              <w:spacing w:after="0"/>
            </w:pPr>
            <w:r w:rsidRPr="00867E30">
              <w:t>- состав и содержание диска должно соответствовать комплекту документации;</w:t>
            </w:r>
          </w:p>
          <w:p w14:paraId="14129803" w14:textId="77777777" w:rsidR="00867E30" w:rsidRPr="00867E30" w:rsidRDefault="00867E30" w:rsidP="00867E30">
            <w:pPr>
              <w:spacing w:after="0"/>
            </w:pPr>
            <w:r w:rsidRPr="00867E30">
              <w:t xml:space="preserve">- 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w:t>
            </w:r>
          </w:p>
          <w:p w14:paraId="285E7353" w14:textId="77777777" w:rsidR="00867E30" w:rsidRPr="00867E30" w:rsidRDefault="00867E30" w:rsidP="00867E30">
            <w:pPr>
              <w:spacing w:after="0"/>
            </w:pPr>
            <w:r w:rsidRPr="00867E30">
              <w:t>- название каталога должно соответствовать названию раздела;</w:t>
            </w:r>
          </w:p>
          <w:p w14:paraId="4A7AEE86" w14:textId="77777777" w:rsidR="00867E30" w:rsidRPr="00867E30" w:rsidRDefault="00867E30" w:rsidP="00867E30">
            <w:pPr>
              <w:spacing w:after="0"/>
            </w:pPr>
            <w:r w:rsidRPr="00867E30">
              <w:t>- файлы должны открываться в режиме просмотра средствами операционных систем: Windows;</w:t>
            </w:r>
          </w:p>
          <w:p w14:paraId="691D6D6F" w14:textId="77777777" w:rsidR="00867E30" w:rsidRPr="00867E30" w:rsidRDefault="00867E30" w:rsidP="00867E30">
            <w:pPr>
              <w:spacing w:after="0"/>
            </w:pPr>
            <w:r w:rsidRPr="00867E30">
              <w:t>Сметная документация передается в формате программного комплекса «Гранд смета».</w:t>
            </w:r>
          </w:p>
        </w:tc>
      </w:tr>
      <w:tr w:rsidR="00867E30" w:rsidRPr="00867E30" w14:paraId="78606253" w14:textId="77777777" w:rsidTr="00867E30">
        <w:tc>
          <w:tcPr>
            <w:tcW w:w="9985" w:type="dxa"/>
          </w:tcPr>
          <w:p w14:paraId="6C14E349" w14:textId="77777777" w:rsidR="00867E30" w:rsidRPr="00867E30" w:rsidRDefault="00867E30" w:rsidP="00867E30">
            <w:pPr>
              <w:spacing w:after="0"/>
              <w:jc w:val="center"/>
            </w:pPr>
          </w:p>
        </w:tc>
      </w:tr>
    </w:tbl>
    <w:p w14:paraId="24A8FF44" w14:textId="77777777" w:rsidR="00867E30" w:rsidRPr="00867E30" w:rsidRDefault="00867E30" w:rsidP="00F722D7">
      <w:pPr>
        <w:tabs>
          <w:tab w:val="left" w:pos="-108"/>
        </w:tabs>
        <w:spacing w:after="0"/>
        <w:ind w:left="108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867E30" w:rsidRPr="00867E30" w14:paraId="2B658561" w14:textId="77777777" w:rsidTr="00867E30">
        <w:tc>
          <w:tcPr>
            <w:tcW w:w="9985" w:type="dxa"/>
            <w:tcBorders>
              <w:top w:val="nil"/>
              <w:bottom w:val="nil"/>
            </w:tcBorders>
          </w:tcPr>
          <w:p w14:paraId="0255A9F3" w14:textId="77777777" w:rsidR="00867E30" w:rsidRPr="00867E30" w:rsidRDefault="00867E30" w:rsidP="00867E30">
            <w:pPr>
              <w:spacing w:after="0"/>
              <w:rPr>
                <w:b/>
              </w:rPr>
            </w:pPr>
            <w:r w:rsidRPr="00867E30">
              <w:rPr>
                <w:b/>
              </w:rPr>
              <w:t>46. К заданию на проектирование прилагаются:</w:t>
            </w:r>
          </w:p>
        </w:tc>
      </w:tr>
      <w:tr w:rsidR="00867E30" w:rsidRPr="00867E30" w14:paraId="454400D7" w14:textId="77777777" w:rsidTr="00867E30">
        <w:tc>
          <w:tcPr>
            <w:tcW w:w="9985" w:type="dxa"/>
            <w:tcBorders>
              <w:top w:val="nil"/>
            </w:tcBorders>
          </w:tcPr>
          <w:p w14:paraId="70BA9342" w14:textId="77777777" w:rsidR="00867E30" w:rsidRPr="00867E30" w:rsidRDefault="00867E30" w:rsidP="00867E30">
            <w:pPr>
              <w:spacing w:after="0"/>
            </w:pPr>
            <w:r w:rsidRPr="00867E30">
              <w:t xml:space="preserve">Приложение 1 - Ориентировочные технические показатели объекта проектирования. </w:t>
            </w:r>
          </w:p>
          <w:p w14:paraId="40B04496" w14:textId="77777777" w:rsidR="00867E30" w:rsidRPr="00867E30" w:rsidRDefault="00867E30" w:rsidP="00867E30">
            <w:pPr>
              <w:spacing w:after="0"/>
            </w:pPr>
            <w:r w:rsidRPr="00867E30">
              <w:t>Приложение 2 – Схема расположения объекта проектирования.</w:t>
            </w:r>
          </w:p>
        </w:tc>
      </w:tr>
      <w:tr w:rsidR="00867E30" w:rsidRPr="00867E30" w14:paraId="3F4F7B8C" w14:textId="77777777" w:rsidTr="00867E30">
        <w:tc>
          <w:tcPr>
            <w:tcW w:w="9985" w:type="dxa"/>
          </w:tcPr>
          <w:p w14:paraId="5CE1037B" w14:textId="77777777" w:rsidR="00867E30" w:rsidRPr="00867E30" w:rsidRDefault="00867E30" w:rsidP="00867E30">
            <w:pPr>
              <w:spacing w:after="0"/>
              <w:jc w:val="center"/>
            </w:pPr>
          </w:p>
        </w:tc>
      </w:tr>
    </w:tbl>
    <w:p w14:paraId="31742397" w14:textId="77777777" w:rsidR="00F722D7" w:rsidRDefault="00F722D7" w:rsidP="00867E30">
      <w:pPr>
        <w:spacing w:after="0"/>
        <w:ind w:firstLine="567"/>
        <w:sectPr w:rsidR="00F722D7" w:rsidSect="00333211">
          <w:headerReference w:type="even" r:id="rId15"/>
          <w:headerReference w:type="default" r:id="rId16"/>
          <w:footerReference w:type="even" r:id="rId17"/>
          <w:footerReference w:type="default" r:id="rId18"/>
          <w:footerReference w:type="first" r:id="rId19"/>
          <w:pgSz w:w="11906" w:h="16838" w:code="9"/>
          <w:pgMar w:top="567" w:right="567" w:bottom="851" w:left="1134" w:header="289" w:footer="612" w:gutter="0"/>
          <w:cols w:space="720"/>
          <w:titlePg/>
          <w:docGrid w:linePitch="360"/>
        </w:sectPr>
      </w:pPr>
    </w:p>
    <w:p w14:paraId="674378FB" w14:textId="19D592F9" w:rsidR="00867E30" w:rsidRPr="00867E30" w:rsidRDefault="00867E30" w:rsidP="00867E30">
      <w:pPr>
        <w:spacing w:after="0"/>
        <w:ind w:firstLine="567"/>
      </w:pPr>
    </w:p>
    <w:p w14:paraId="37B885DE" w14:textId="77777777" w:rsidR="00867E30" w:rsidRPr="00867E30" w:rsidRDefault="00867E30" w:rsidP="00867E30">
      <w:pPr>
        <w:spacing w:after="0"/>
        <w:jc w:val="right"/>
        <w:rPr>
          <w:rFonts w:eastAsia="Courier New"/>
        </w:rPr>
      </w:pPr>
      <w:r w:rsidRPr="00867E30">
        <w:rPr>
          <w:rFonts w:eastAsia="Courier New"/>
        </w:rPr>
        <w:t>Приложение № 1</w:t>
      </w:r>
    </w:p>
    <w:p w14:paraId="3CF45676" w14:textId="77777777" w:rsidR="00867E30" w:rsidRPr="00867E30" w:rsidRDefault="00867E30" w:rsidP="00867E30">
      <w:pPr>
        <w:spacing w:after="0"/>
        <w:jc w:val="right"/>
        <w:rPr>
          <w:rFonts w:eastAsia="Courier New"/>
        </w:rPr>
      </w:pPr>
      <w:r w:rsidRPr="00867E30">
        <w:rPr>
          <w:rFonts w:eastAsia="Courier New"/>
        </w:rPr>
        <w:t xml:space="preserve">к заданию на проектирование </w:t>
      </w:r>
    </w:p>
    <w:p w14:paraId="04A5CB48" w14:textId="77777777" w:rsidR="00867E30" w:rsidRPr="00867E30" w:rsidRDefault="00867E30" w:rsidP="00867E30">
      <w:pPr>
        <w:spacing w:after="0"/>
        <w:jc w:val="center"/>
        <w:rPr>
          <w:b/>
        </w:rPr>
      </w:pPr>
    </w:p>
    <w:p w14:paraId="67743789" w14:textId="77777777" w:rsidR="00867E30" w:rsidRPr="00867E30" w:rsidRDefault="00867E30" w:rsidP="00867E30">
      <w:pPr>
        <w:spacing w:after="0"/>
        <w:jc w:val="center"/>
        <w:rPr>
          <w:b/>
        </w:rPr>
      </w:pPr>
      <w:r w:rsidRPr="00867E30">
        <w:rPr>
          <w:b/>
        </w:rPr>
        <w:t xml:space="preserve">Ориентировочные технические показатели объекта проектирования </w:t>
      </w:r>
    </w:p>
    <w:p w14:paraId="70836D51" w14:textId="77777777" w:rsidR="00867E30" w:rsidRPr="00867E30" w:rsidRDefault="00867E30" w:rsidP="00867E30">
      <w:pPr>
        <w:spacing w:after="0"/>
        <w:jc w:val="center"/>
        <w:rPr>
          <w:b/>
        </w:rPr>
      </w:pPr>
      <w:r w:rsidRPr="00867E30">
        <w:rPr>
          <w:b/>
        </w:rPr>
        <w:t>(подлежат уточнению в процессе проектирования)</w:t>
      </w:r>
    </w:p>
    <w:p w14:paraId="7D05A180" w14:textId="77777777" w:rsidR="00867E30" w:rsidRPr="00867E30" w:rsidRDefault="00867E30" w:rsidP="00867E30">
      <w:pPr>
        <w:spacing w:after="0"/>
        <w:jc w:val="center"/>
        <w:rPr>
          <w:b/>
        </w:rPr>
      </w:pPr>
    </w:p>
    <w:tbl>
      <w:tblPr>
        <w:tblW w:w="10494" w:type="dxa"/>
        <w:tblCellMar>
          <w:left w:w="10" w:type="dxa"/>
          <w:right w:w="10" w:type="dxa"/>
        </w:tblCellMar>
        <w:tblLook w:val="0000" w:firstRow="0" w:lastRow="0" w:firstColumn="0" w:lastColumn="0" w:noHBand="0" w:noVBand="0"/>
      </w:tblPr>
      <w:tblGrid>
        <w:gridCol w:w="704"/>
        <w:gridCol w:w="3821"/>
        <w:gridCol w:w="1726"/>
        <w:gridCol w:w="1494"/>
        <w:gridCol w:w="2749"/>
      </w:tblGrid>
      <w:tr w:rsidR="00867E30" w:rsidRPr="00867E30" w14:paraId="6A36A240" w14:textId="77777777" w:rsidTr="00F722D7">
        <w:trPr>
          <w:trHeight w:hRule="exact" w:val="1477"/>
        </w:trPr>
        <w:tc>
          <w:tcPr>
            <w:tcW w:w="704" w:type="dxa"/>
            <w:tcBorders>
              <w:top w:val="single" w:sz="4" w:space="0" w:color="auto"/>
              <w:left w:val="single" w:sz="4" w:space="0" w:color="auto"/>
            </w:tcBorders>
            <w:shd w:val="clear" w:color="auto" w:fill="FFFFFF"/>
            <w:vAlign w:val="center"/>
          </w:tcPr>
          <w:p w14:paraId="5C11AD0D" w14:textId="77777777" w:rsidR="00867E30" w:rsidRPr="00F722D7" w:rsidRDefault="00867E30" w:rsidP="008D773E">
            <w:pPr>
              <w:widowControl w:val="0"/>
              <w:spacing w:after="120" w:line="276" w:lineRule="auto"/>
              <w:ind w:left="130"/>
              <w:jc w:val="center"/>
              <w:rPr>
                <w:color w:val="000000"/>
              </w:rPr>
            </w:pPr>
            <w:r w:rsidRPr="00F722D7">
              <w:rPr>
                <w:color w:val="000000"/>
              </w:rPr>
              <w:t>№</w:t>
            </w:r>
          </w:p>
          <w:p w14:paraId="2D28A7D0" w14:textId="77777777" w:rsidR="00867E30" w:rsidRPr="00F722D7" w:rsidRDefault="00867E30" w:rsidP="008D773E">
            <w:pPr>
              <w:widowControl w:val="0"/>
              <w:spacing w:before="120" w:line="276" w:lineRule="auto"/>
              <w:ind w:left="130"/>
              <w:jc w:val="center"/>
              <w:rPr>
                <w:color w:val="000000"/>
              </w:rPr>
            </w:pPr>
            <w:r w:rsidRPr="00F722D7">
              <w:rPr>
                <w:color w:val="000000"/>
              </w:rPr>
              <w:t>п/п</w:t>
            </w:r>
          </w:p>
        </w:tc>
        <w:tc>
          <w:tcPr>
            <w:tcW w:w="3821" w:type="dxa"/>
            <w:tcBorders>
              <w:top w:val="single" w:sz="4" w:space="0" w:color="auto"/>
              <w:left w:val="single" w:sz="4" w:space="0" w:color="auto"/>
            </w:tcBorders>
            <w:shd w:val="clear" w:color="auto" w:fill="FFFFFF"/>
            <w:vAlign w:val="center"/>
          </w:tcPr>
          <w:p w14:paraId="0BBA931C" w14:textId="77777777" w:rsidR="00867E30" w:rsidRPr="00867E30" w:rsidRDefault="00867E30" w:rsidP="00F722D7">
            <w:pPr>
              <w:widowControl w:val="0"/>
              <w:spacing w:after="0" w:line="276" w:lineRule="auto"/>
              <w:ind w:left="32"/>
              <w:jc w:val="center"/>
              <w:rPr>
                <w:color w:val="000000"/>
              </w:rPr>
            </w:pPr>
            <w:r w:rsidRPr="00867E30">
              <w:rPr>
                <w:color w:val="000000"/>
              </w:rPr>
              <w:t>Наименование объектов, систем</w:t>
            </w:r>
          </w:p>
        </w:tc>
        <w:tc>
          <w:tcPr>
            <w:tcW w:w="0" w:type="auto"/>
            <w:tcBorders>
              <w:top w:val="single" w:sz="4" w:space="0" w:color="auto"/>
              <w:left w:val="single" w:sz="4" w:space="0" w:color="auto"/>
            </w:tcBorders>
            <w:shd w:val="clear" w:color="auto" w:fill="FFFFFF"/>
            <w:vAlign w:val="center"/>
          </w:tcPr>
          <w:p w14:paraId="0FAA43A9" w14:textId="77777777" w:rsidR="00867E30" w:rsidRPr="00867E30" w:rsidRDefault="00867E30" w:rsidP="00F722D7">
            <w:pPr>
              <w:widowControl w:val="0"/>
              <w:spacing w:after="0" w:line="276" w:lineRule="auto"/>
              <w:jc w:val="center"/>
              <w:rPr>
                <w:color w:val="000000"/>
              </w:rPr>
            </w:pPr>
            <w:r w:rsidRPr="00867E30">
              <w:rPr>
                <w:color w:val="000000"/>
              </w:rPr>
              <w:t>Ед.изм.</w:t>
            </w:r>
          </w:p>
          <w:p w14:paraId="11F25D80" w14:textId="77777777" w:rsidR="00867E30" w:rsidRPr="00867E30" w:rsidRDefault="00867E30" w:rsidP="00F722D7">
            <w:pPr>
              <w:widowControl w:val="0"/>
              <w:spacing w:after="0" w:line="276" w:lineRule="auto"/>
              <w:jc w:val="center"/>
              <w:rPr>
                <w:color w:val="000000"/>
              </w:rPr>
            </w:pPr>
            <w:r w:rsidRPr="00867E30">
              <w:rPr>
                <w:color w:val="000000"/>
              </w:rPr>
              <w:t>основного</w:t>
            </w:r>
          </w:p>
          <w:p w14:paraId="19F9A655" w14:textId="77777777" w:rsidR="00867E30" w:rsidRPr="00867E30" w:rsidRDefault="00867E30" w:rsidP="00F722D7">
            <w:pPr>
              <w:widowControl w:val="0"/>
              <w:spacing w:after="0" w:line="276" w:lineRule="auto"/>
              <w:jc w:val="center"/>
              <w:rPr>
                <w:color w:val="000000"/>
              </w:rPr>
            </w:pPr>
            <w:r w:rsidRPr="00867E30">
              <w:rPr>
                <w:color w:val="000000"/>
              </w:rPr>
              <w:t>показа</w:t>
            </w:r>
            <w:r w:rsidRPr="00867E30">
              <w:rPr>
                <w:color w:val="000000"/>
              </w:rPr>
              <w:softHyphen/>
            </w:r>
          </w:p>
          <w:p w14:paraId="196ED283" w14:textId="77777777" w:rsidR="00867E30" w:rsidRPr="00867E30" w:rsidRDefault="00867E30" w:rsidP="00F722D7">
            <w:pPr>
              <w:widowControl w:val="0"/>
              <w:spacing w:after="0" w:line="276" w:lineRule="auto"/>
              <w:jc w:val="center"/>
              <w:rPr>
                <w:color w:val="000000"/>
              </w:rPr>
            </w:pPr>
            <w:r w:rsidRPr="00867E30">
              <w:rPr>
                <w:color w:val="000000"/>
              </w:rPr>
              <w:t>теля</w:t>
            </w:r>
          </w:p>
        </w:tc>
        <w:tc>
          <w:tcPr>
            <w:tcW w:w="0" w:type="auto"/>
            <w:tcBorders>
              <w:top w:val="single" w:sz="4" w:space="0" w:color="auto"/>
              <w:left w:val="single" w:sz="4" w:space="0" w:color="auto"/>
            </w:tcBorders>
            <w:shd w:val="clear" w:color="auto" w:fill="FFFFFF"/>
            <w:vAlign w:val="center"/>
          </w:tcPr>
          <w:p w14:paraId="4B8EB7F1" w14:textId="77777777" w:rsidR="00867E30" w:rsidRPr="00867E30" w:rsidRDefault="00867E30" w:rsidP="00F722D7">
            <w:pPr>
              <w:widowControl w:val="0"/>
              <w:spacing w:after="0" w:line="276" w:lineRule="auto"/>
              <w:jc w:val="center"/>
              <w:rPr>
                <w:color w:val="000000"/>
              </w:rPr>
            </w:pPr>
            <w:r w:rsidRPr="00867E30">
              <w:rPr>
                <w:color w:val="000000"/>
              </w:rPr>
              <w:t>Основной</w:t>
            </w:r>
          </w:p>
          <w:p w14:paraId="3D3375E9" w14:textId="77777777" w:rsidR="00867E30" w:rsidRPr="00867E30" w:rsidRDefault="00867E30" w:rsidP="00F722D7">
            <w:pPr>
              <w:widowControl w:val="0"/>
              <w:spacing w:after="0" w:line="276" w:lineRule="auto"/>
              <w:jc w:val="center"/>
              <w:rPr>
                <w:color w:val="000000"/>
              </w:rPr>
            </w:pPr>
            <w:r w:rsidRPr="00867E30">
              <w:rPr>
                <w:color w:val="000000"/>
              </w:rPr>
              <w:t>техн. показатель</w:t>
            </w:r>
          </w:p>
        </w:tc>
        <w:tc>
          <w:tcPr>
            <w:tcW w:w="0" w:type="auto"/>
            <w:tcBorders>
              <w:top w:val="single" w:sz="4" w:space="0" w:color="auto"/>
              <w:left w:val="single" w:sz="4" w:space="0" w:color="auto"/>
              <w:right w:val="single" w:sz="4" w:space="0" w:color="auto"/>
            </w:tcBorders>
            <w:shd w:val="clear" w:color="auto" w:fill="FFFFFF"/>
            <w:vAlign w:val="center"/>
          </w:tcPr>
          <w:p w14:paraId="7A3F51EB" w14:textId="77777777" w:rsidR="00867E30" w:rsidRPr="00867E30" w:rsidRDefault="00867E30" w:rsidP="008D773E">
            <w:pPr>
              <w:widowControl w:val="0"/>
              <w:spacing w:after="0" w:line="276" w:lineRule="auto"/>
              <w:ind w:right="112"/>
              <w:jc w:val="center"/>
              <w:rPr>
                <w:color w:val="000000"/>
              </w:rPr>
            </w:pPr>
            <w:r w:rsidRPr="00867E30">
              <w:rPr>
                <w:color w:val="000000"/>
              </w:rPr>
              <w:t>Примечание</w:t>
            </w:r>
          </w:p>
        </w:tc>
      </w:tr>
      <w:tr w:rsidR="00867E30" w:rsidRPr="00867E30" w14:paraId="2DBC45D0" w14:textId="77777777" w:rsidTr="008D773E">
        <w:trPr>
          <w:trHeight w:hRule="exact" w:val="1134"/>
        </w:trPr>
        <w:tc>
          <w:tcPr>
            <w:tcW w:w="704" w:type="dxa"/>
            <w:tcBorders>
              <w:top w:val="single" w:sz="4" w:space="0" w:color="auto"/>
              <w:left w:val="single" w:sz="4" w:space="0" w:color="auto"/>
              <w:bottom w:val="single" w:sz="4" w:space="0" w:color="auto"/>
            </w:tcBorders>
            <w:shd w:val="clear" w:color="auto" w:fill="FFFFFF"/>
          </w:tcPr>
          <w:p w14:paraId="4CFB5115" w14:textId="77777777" w:rsidR="00867E30" w:rsidRPr="00F722D7" w:rsidRDefault="00867E30" w:rsidP="008D773E">
            <w:pPr>
              <w:widowControl w:val="0"/>
              <w:spacing w:after="120" w:line="276" w:lineRule="auto"/>
              <w:ind w:left="130"/>
              <w:rPr>
                <w:color w:val="000000"/>
              </w:rPr>
            </w:pPr>
            <w:r w:rsidRPr="00F722D7">
              <w:rPr>
                <w:color w:val="000000"/>
              </w:rPr>
              <w:t>1.</w:t>
            </w:r>
          </w:p>
        </w:tc>
        <w:tc>
          <w:tcPr>
            <w:tcW w:w="3821" w:type="dxa"/>
            <w:tcBorders>
              <w:top w:val="single" w:sz="4" w:space="0" w:color="auto"/>
              <w:left w:val="single" w:sz="4" w:space="0" w:color="auto"/>
              <w:bottom w:val="single" w:sz="4" w:space="0" w:color="auto"/>
            </w:tcBorders>
            <w:shd w:val="clear" w:color="auto" w:fill="FFFFFF"/>
          </w:tcPr>
          <w:p w14:paraId="606278AE" w14:textId="77777777" w:rsidR="00867E30" w:rsidRPr="00867E30" w:rsidRDefault="00867E30" w:rsidP="00F722D7">
            <w:pPr>
              <w:widowControl w:val="0"/>
              <w:spacing w:after="0" w:line="276" w:lineRule="auto"/>
              <w:ind w:left="360"/>
              <w:jc w:val="left"/>
              <w:rPr>
                <w:color w:val="000000"/>
              </w:rPr>
            </w:pPr>
            <w:r w:rsidRPr="00867E30">
              <w:rPr>
                <w:color w:val="000000"/>
              </w:rPr>
              <w:t>Наружные сети инженерного обеспечения:</w:t>
            </w:r>
          </w:p>
        </w:tc>
        <w:tc>
          <w:tcPr>
            <w:tcW w:w="0" w:type="auto"/>
            <w:tcBorders>
              <w:top w:val="single" w:sz="4" w:space="0" w:color="auto"/>
              <w:left w:val="single" w:sz="4" w:space="0" w:color="auto"/>
              <w:bottom w:val="single" w:sz="4" w:space="0" w:color="auto"/>
            </w:tcBorders>
            <w:shd w:val="clear" w:color="auto" w:fill="FFFFFF"/>
          </w:tcPr>
          <w:p w14:paraId="3CBC9430" w14:textId="77777777" w:rsidR="00867E30" w:rsidRPr="00867E30" w:rsidRDefault="00867E30" w:rsidP="00F722D7">
            <w:pPr>
              <w:widowControl w:val="0"/>
              <w:spacing w:after="0" w:line="276" w:lineRule="auto"/>
              <w:ind w:left="360"/>
              <w:jc w:val="left"/>
              <w:rPr>
                <w:color w:val="000000"/>
              </w:rPr>
            </w:pPr>
          </w:p>
        </w:tc>
        <w:tc>
          <w:tcPr>
            <w:tcW w:w="0" w:type="auto"/>
            <w:tcBorders>
              <w:top w:val="single" w:sz="4" w:space="0" w:color="auto"/>
              <w:left w:val="single" w:sz="4" w:space="0" w:color="auto"/>
              <w:bottom w:val="single" w:sz="4" w:space="0" w:color="auto"/>
            </w:tcBorders>
            <w:shd w:val="clear" w:color="auto" w:fill="FFFFFF"/>
          </w:tcPr>
          <w:p w14:paraId="298DBB46" w14:textId="77777777" w:rsidR="00867E30" w:rsidRPr="00867E30" w:rsidRDefault="00867E30" w:rsidP="00F722D7">
            <w:pPr>
              <w:widowControl w:val="0"/>
              <w:spacing w:after="0" w:line="276" w:lineRule="auto"/>
              <w:ind w:left="360"/>
              <w:jc w:val="left"/>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D562AFF" w14:textId="77777777" w:rsidR="00867E30" w:rsidRPr="00867E30" w:rsidRDefault="00867E30" w:rsidP="008D773E">
            <w:pPr>
              <w:widowControl w:val="0"/>
              <w:spacing w:after="0" w:line="276" w:lineRule="auto"/>
              <w:ind w:right="112"/>
              <w:jc w:val="center"/>
              <w:rPr>
                <w:color w:val="000000"/>
              </w:rPr>
            </w:pPr>
          </w:p>
        </w:tc>
      </w:tr>
      <w:tr w:rsidR="00867E30" w:rsidRPr="00867E30" w14:paraId="1CFE74AD" w14:textId="77777777" w:rsidTr="008D773E">
        <w:trPr>
          <w:trHeight w:hRule="exact" w:val="1608"/>
        </w:trPr>
        <w:tc>
          <w:tcPr>
            <w:tcW w:w="704" w:type="dxa"/>
            <w:tcBorders>
              <w:top w:val="single" w:sz="4" w:space="0" w:color="auto"/>
              <w:left w:val="single" w:sz="4" w:space="0" w:color="auto"/>
            </w:tcBorders>
            <w:shd w:val="clear" w:color="auto" w:fill="FFFFFF"/>
          </w:tcPr>
          <w:p w14:paraId="2ACF19DA" w14:textId="77777777" w:rsidR="00867E30" w:rsidRPr="00F722D7" w:rsidRDefault="00867E30" w:rsidP="008D773E">
            <w:pPr>
              <w:widowControl w:val="0"/>
              <w:spacing w:line="276" w:lineRule="auto"/>
              <w:ind w:left="130"/>
              <w:rPr>
                <w:color w:val="000000"/>
              </w:rPr>
            </w:pPr>
            <w:r w:rsidRPr="00F722D7">
              <w:rPr>
                <w:color w:val="000000"/>
              </w:rPr>
              <w:t>1.1</w:t>
            </w:r>
          </w:p>
        </w:tc>
        <w:tc>
          <w:tcPr>
            <w:tcW w:w="3821" w:type="dxa"/>
            <w:tcBorders>
              <w:top w:val="single" w:sz="4" w:space="0" w:color="auto"/>
              <w:left w:val="single" w:sz="4" w:space="0" w:color="auto"/>
            </w:tcBorders>
            <w:shd w:val="clear" w:color="auto" w:fill="FFFFFF"/>
          </w:tcPr>
          <w:p w14:paraId="661F7924" w14:textId="77777777" w:rsidR="00867E30" w:rsidRPr="00867E30" w:rsidRDefault="00867E30" w:rsidP="00F722D7">
            <w:pPr>
              <w:widowControl w:val="0"/>
              <w:spacing w:after="0" w:line="276" w:lineRule="auto"/>
              <w:ind w:left="360"/>
              <w:jc w:val="left"/>
              <w:rPr>
                <w:color w:val="000000"/>
              </w:rPr>
            </w:pPr>
            <w:r w:rsidRPr="00867E30">
              <w:rPr>
                <w:color w:val="000000"/>
              </w:rPr>
              <w:t>Сети электроснабжения:</w:t>
            </w:r>
          </w:p>
          <w:p w14:paraId="607735B7" w14:textId="77777777" w:rsidR="00867E30" w:rsidRPr="00867E30" w:rsidRDefault="00867E30" w:rsidP="00F722D7">
            <w:pPr>
              <w:widowControl w:val="0"/>
              <w:spacing w:after="0" w:line="276" w:lineRule="auto"/>
              <w:ind w:left="360"/>
              <w:jc w:val="left"/>
              <w:rPr>
                <w:color w:val="000000"/>
              </w:rPr>
            </w:pPr>
            <w:r w:rsidRPr="00867E30">
              <w:rPr>
                <w:color w:val="000000"/>
              </w:rPr>
              <w:t>По опорам канатной дороги</w:t>
            </w:r>
          </w:p>
          <w:p w14:paraId="58548CF0" w14:textId="77777777" w:rsidR="00867E30" w:rsidRPr="00867E30" w:rsidRDefault="00867E30" w:rsidP="00F722D7">
            <w:pPr>
              <w:widowControl w:val="0"/>
              <w:spacing w:after="0" w:line="276" w:lineRule="auto"/>
              <w:ind w:left="360"/>
              <w:jc w:val="left"/>
              <w:rPr>
                <w:color w:val="000000"/>
              </w:rPr>
            </w:pPr>
            <w:r w:rsidRPr="00867E30">
              <w:rPr>
                <w:color w:val="000000"/>
              </w:rPr>
              <w:t xml:space="preserve">В грунте </w:t>
            </w:r>
          </w:p>
        </w:tc>
        <w:tc>
          <w:tcPr>
            <w:tcW w:w="0" w:type="auto"/>
            <w:tcBorders>
              <w:top w:val="single" w:sz="4" w:space="0" w:color="auto"/>
              <w:left w:val="single" w:sz="4" w:space="0" w:color="auto"/>
            </w:tcBorders>
            <w:shd w:val="clear" w:color="auto" w:fill="FFFFFF"/>
          </w:tcPr>
          <w:p w14:paraId="3EAFBCC3" w14:textId="77777777" w:rsidR="00867E30" w:rsidRPr="00867E30" w:rsidRDefault="00867E30" w:rsidP="00F722D7">
            <w:pPr>
              <w:widowControl w:val="0"/>
              <w:spacing w:after="0" w:line="276" w:lineRule="auto"/>
              <w:ind w:left="360"/>
              <w:jc w:val="left"/>
              <w:rPr>
                <w:color w:val="000000"/>
              </w:rPr>
            </w:pPr>
            <w:r w:rsidRPr="00867E30">
              <w:rPr>
                <w:color w:val="000000"/>
              </w:rPr>
              <w:t>п.м.</w:t>
            </w:r>
          </w:p>
          <w:p w14:paraId="76E95C0E" w14:textId="77777777" w:rsidR="00867E30" w:rsidRPr="00867E30" w:rsidRDefault="00867E30" w:rsidP="00F722D7">
            <w:pPr>
              <w:widowControl w:val="0"/>
              <w:spacing w:after="0" w:line="276" w:lineRule="auto"/>
              <w:ind w:left="360"/>
              <w:jc w:val="left"/>
              <w:rPr>
                <w:color w:val="000000"/>
              </w:rPr>
            </w:pPr>
            <w:r w:rsidRPr="00867E30">
              <w:rPr>
                <w:color w:val="000000"/>
              </w:rPr>
              <w:t>п.м.</w:t>
            </w:r>
          </w:p>
        </w:tc>
        <w:tc>
          <w:tcPr>
            <w:tcW w:w="0" w:type="auto"/>
            <w:tcBorders>
              <w:top w:val="single" w:sz="4" w:space="0" w:color="auto"/>
              <w:left w:val="single" w:sz="4" w:space="0" w:color="auto"/>
            </w:tcBorders>
            <w:shd w:val="clear" w:color="auto" w:fill="FFFFFF"/>
          </w:tcPr>
          <w:p w14:paraId="717D6F68" w14:textId="77777777" w:rsidR="00867E30" w:rsidRPr="00867E30" w:rsidRDefault="00867E30" w:rsidP="00F722D7">
            <w:pPr>
              <w:widowControl w:val="0"/>
              <w:spacing w:after="0" w:line="276" w:lineRule="auto"/>
              <w:ind w:left="360"/>
              <w:jc w:val="left"/>
              <w:rPr>
                <w:color w:val="000000"/>
              </w:rPr>
            </w:pPr>
            <w:r w:rsidRPr="00867E30">
              <w:rPr>
                <w:color w:val="000000"/>
              </w:rPr>
              <w:t>5 400</w:t>
            </w:r>
          </w:p>
          <w:p w14:paraId="7427DF64" w14:textId="77777777" w:rsidR="00867E30" w:rsidRPr="00867E30" w:rsidRDefault="00867E30" w:rsidP="00F722D7">
            <w:pPr>
              <w:widowControl w:val="0"/>
              <w:spacing w:after="0" w:line="276" w:lineRule="auto"/>
              <w:ind w:left="360"/>
              <w:jc w:val="left"/>
              <w:rPr>
                <w:color w:val="000000"/>
              </w:rPr>
            </w:pPr>
            <w:r w:rsidRPr="00867E30">
              <w:rPr>
                <w:color w:val="000000"/>
              </w:rPr>
              <w:t>250</w:t>
            </w:r>
          </w:p>
        </w:tc>
        <w:tc>
          <w:tcPr>
            <w:tcW w:w="0" w:type="auto"/>
            <w:tcBorders>
              <w:top w:val="single" w:sz="4" w:space="0" w:color="auto"/>
              <w:left w:val="single" w:sz="4" w:space="0" w:color="auto"/>
              <w:right w:val="single" w:sz="4" w:space="0" w:color="auto"/>
            </w:tcBorders>
            <w:shd w:val="clear" w:color="auto" w:fill="FFFFFF"/>
          </w:tcPr>
          <w:p w14:paraId="38B1EDD9" w14:textId="77777777" w:rsidR="00867E30" w:rsidRPr="00867E30" w:rsidRDefault="00867E30" w:rsidP="008D773E">
            <w:pPr>
              <w:widowControl w:val="0"/>
              <w:spacing w:after="0" w:line="276" w:lineRule="auto"/>
              <w:ind w:right="112"/>
              <w:jc w:val="center"/>
              <w:rPr>
                <w:color w:val="000000"/>
              </w:rPr>
            </w:pPr>
            <w:r w:rsidRPr="00867E30">
              <w:rPr>
                <w:color w:val="000000"/>
              </w:rPr>
              <w:t>Уточнить проектом</w:t>
            </w:r>
          </w:p>
        </w:tc>
      </w:tr>
      <w:tr w:rsidR="00867E30" w:rsidRPr="00867E30" w14:paraId="41866C9D" w14:textId="77777777" w:rsidTr="008D773E">
        <w:trPr>
          <w:trHeight w:hRule="exact" w:val="4327"/>
        </w:trPr>
        <w:tc>
          <w:tcPr>
            <w:tcW w:w="704" w:type="dxa"/>
            <w:tcBorders>
              <w:top w:val="single" w:sz="4" w:space="0" w:color="auto"/>
              <w:left w:val="single" w:sz="4" w:space="0" w:color="auto"/>
            </w:tcBorders>
            <w:shd w:val="clear" w:color="auto" w:fill="FFFFFF"/>
          </w:tcPr>
          <w:p w14:paraId="68CED854" w14:textId="77777777" w:rsidR="00867E30" w:rsidRPr="00F722D7" w:rsidRDefault="00867E30" w:rsidP="008D773E">
            <w:pPr>
              <w:widowControl w:val="0"/>
              <w:spacing w:line="276" w:lineRule="auto"/>
              <w:ind w:left="130"/>
              <w:rPr>
                <w:color w:val="000000"/>
              </w:rPr>
            </w:pPr>
            <w:r w:rsidRPr="00F722D7">
              <w:rPr>
                <w:color w:val="000000"/>
              </w:rPr>
              <w:t>1.2</w:t>
            </w:r>
          </w:p>
        </w:tc>
        <w:tc>
          <w:tcPr>
            <w:tcW w:w="3821" w:type="dxa"/>
            <w:tcBorders>
              <w:top w:val="single" w:sz="4" w:space="0" w:color="auto"/>
              <w:left w:val="single" w:sz="4" w:space="0" w:color="auto"/>
            </w:tcBorders>
            <w:shd w:val="clear" w:color="auto" w:fill="FFFFFF"/>
          </w:tcPr>
          <w:p w14:paraId="624DF34B" w14:textId="77777777" w:rsidR="00867E30" w:rsidRPr="00867E30" w:rsidRDefault="00867E30" w:rsidP="00F722D7">
            <w:pPr>
              <w:widowControl w:val="0"/>
              <w:shd w:val="clear" w:color="auto" w:fill="FFFFFF"/>
              <w:spacing w:after="0" w:line="276" w:lineRule="auto"/>
              <w:ind w:left="360"/>
              <w:jc w:val="left"/>
              <w:rPr>
                <w:color w:val="000000"/>
              </w:rPr>
            </w:pPr>
            <w:r w:rsidRPr="00867E30">
              <w:rPr>
                <w:color w:val="000000"/>
              </w:rPr>
              <w:t>Наружная сеть связи, в каб канализации</w:t>
            </w:r>
          </w:p>
          <w:p w14:paraId="637B69D9" w14:textId="77777777" w:rsidR="00867E30" w:rsidRPr="00867E30" w:rsidRDefault="00867E30" w:rsidP="00F722D7">
            <w:pPr>
              <w:widowControl w:val="0"/>
              <w:shd w:val="clear" w:color="auto" w:fill="FFFFFF"/>
              <w:spacing w:after="0" w:line="276" w:lineRule="auto"/>
              <w:ind w:left="360"/>
              <w:jc w:val="left"/>
              <w:rPr>
                <w:color w:val="000000"/>
              </w:rPr>
            </w:pPr>
            <w:r w:rsidRPr="00867E30">
              <w:rPr>
                <w:color w:val="000000"/>
              </w:rPr>
              <w:t>Наружная сеть связи по опорам КД (два кабеля по 6 000 км в одном жгуте)</w:t>
            </w:r>
          </w:p>
          <w:p w14:paraId="10988F5D" w14:textId="77777777" w:rsidR="00867E30" w:rsidRPr="00867E30" w:rsidRDefault="00867E30" w:rsidP="00F722D7">
            <w:pPr>
              <w:widowControl w:val="0"/>
              <w:shd w:val="clear" w:color="auto" w:fill="FFFFFF"/>
              <w:spacing w:after="0" w:line="276" w:lineRule="auto"/>
              <w:ind w:left="360"/>
              <w:jc w:val="left"/>
              <w:rPr>
                <w:color w:val="000000"/>
              </w:rPr>
            </w:pPr>
            <w:r w:rsidRPr="00867E30">
              <w:rPr>
                <w:color w:val="000000"/>
              </w:rPr>
              <w:t>Наружная сеть связи в грунте,</w:t>
            </w:r>
          </w:p>
          <w:p w14:paraId="47C09AFB" w14:textId="77777777" w:rsidR="00867E30" w:rsidRPr="00867E30" w:rsidRDefault="00867E30" w:rsidP="00F722D7">
            <w:pPr>
              <w:widowControl w:val="0"/>
              <w:shd w:val="clear" w:color="auto" w:fill="FFFFFF"/>
              <w:spacing w:after="0" w:line="276" w:lineRule="auto"/>
              <w:ind w:left="360"/>
              <w:jc w:val="left"/>
              <w:rPr>
                <w:color w:val="000000"/>
              </w:rPr>
            </w:pPr>
            <w:r w:rsidRPr="00867E30">
              <w:rPr>
                <w:color w:val="000000"/>
              </w:rPr>
              <w:t>в т.ч. ГНБ</w:t>
            </w:r>
          </w:p>
          <w:p w14:paraId="430671DD" w14:textId="77777777" w:rsidR="00867E30" w:rsidRPr="00867E30" w:rsidRDefault="00867E30" w:rsidP="00F722D7">
            <w:pPr>
              <w:widowControl w:val="0"/>
              <w:spacing w:after="0" w:line="276" w:lineRule="auto"/>
              <w:ind w:left="360"/>
              <w:jc w:val="left"/>
              <w:rPr>
                <w:color w:val="000000"/>
              </w:rPr>
            </w:pPr>
            <w:r w:rsidRPr="00867E30">
              <w:rPr>
                <w:color w:val="000000"/>
              </w:rPr>
              <w:t>Кабельная канализация связи (четырехотверстная)</w:t>
            </w:r>
          </w:p>
        </w:tc>
        <w:tc>
          <w:tcPr>
            <w:tcW w:w="0" w:type="auto"/>
            <w:tcBorders>
              <w:top w:val="single" w:sz="4" w:space="0" w:color="auto"/>
              <w:left w:val="single" w:sz="4" w:space="0" w:color="auto"/>
            </w:tcBorders>
            <w:shd w:val="clear" w:color="auto" w:fill="FFFFFF"/>
          </w:tcPr>
          <w:p w14:paraId="5AECFD23" w14:textId="77777777" w:rsidR="00F722D7" w:rsidRDefault="00867E30" w:rsidP="00F722D7">
            <w:pPr>
              <w:widowControl w:val="0"/>
              <w:shd w:val="clear" w:color="auto" w:fill="FFFFFF"/>
              <w:spacing w:after="0"/>
              <w:ind w:left="357"/>
              <w:jc w:val="left"/>
              <w:rPr>
                <w:color w:val="000000"/>
              </w:rPr>
            </w:pPr>
            <w:r w:rsidRPr="00867E30">
              <w:rPr>
                <w:color w:val="000000"/>
              </w:rPr>
              <w:t>п.м.</w:t>
            </w:r>
          </w:p>
          <w:p w14:paraId="694B0D97" w14:textId="53897226" w:rsidR="00867E30" w:rsidRPr="00867E30" w:rsidRDefault="00867E30" w:rsidP="00F722D7">
            <w:pPr>
              <w:widowControl w:val="0"/>
              <w:shd w:val="clear" w:color="auto" w:fill="FFFFFF"/>
              <w:spacing w:after="0"/>
              <w:ind w:left="357"/>
              <w:jc w:val="left"/>
              <w:rPr>
                <w:color w:val="000000"/>
              </w:rPr>
            </w:pPr>
            <w:r w:rsidRPr="00867E30">
              <w:rPr>
                <w:color w:val="000000"/>
              </w:rPr>
              <w:t>п.м</w:t>
            </w:r>
          </w:p>
          <w:p w14:paraId="218DC586" w14:textId="77777777" w:rsidR="00F722D7" w:rsidRDefault="00F722D7" w:rsidP="00F722D7">
            <w:pPr>
              <w:widowControl w:val="0"/>
              <w:shd w:val="clear" w:color="auto" w:fill="FFFFFF"/>
              <w:spacing w:after="0"/>
              <w:ind w:left="357"/>
              <w:jc w:val="left"/>
              <w:rPr>
                <w:color w:val="000000"/>
              </w:rPr>
            </w:pPr>
          </w:p>
          <w:p w14:paraId="6B4FCAF4" w14:textId="77777777" w:rsidR="00F722D7" w:rsidRDefault="00F722D7" w:rsidP="00F722D7">
            <w:pPr>
              <w:widowControl w:val="0"/>
              <w:shd w:val="clear" w:color="auto" w:fill="FFFFFF"/>
              <w:spacing w:after="0"/>
              <w:ind w:left="357"/>
              <w:jc w:val="left"/>
              <w:rPr>
                <w:color w:val="000000"/>
              </w:rPr>
            </w:pPr>
          </w:p>
          <w:p w14:paraId="49B08A0F" w14:textId="77777777" w:rsidR="00F722D7" w:rsidRDefault="00F722D7" w:rsidP="00F722D7">
            <w:pPr>
              <w:widowControl w:val="0"/>
              <w:shd w:val="clear" w:color="auto" w:fill="FFFFFF"/>
              <w:spacing w:after="0"/>
              <w:ind w:left="357"/>
              <w:jc w:val="left"/>
              <w:rPr>
                <w:color w:val="000000"/>
              </w:rPr>
            </w:pPr>
          </w:p>
          <w:p w14:paraId="7F553FAE" w14:textId="726938AF" w:rsidR="00867E30" w:rsidRPr="00867E30" w:rsidRDefault="00867E30" w:rsidP="00F722D7">
            <w:pPr>
              <w:widowControl w:val="0"/>
              <w:shd w:val="clear" w:color="auto" w:fill="FFFFFF"/>
              <w:spacing w:after="0"/>
              <w:ind w:left="357"/>
              <w:jc w:val="left"/>
              <w:rPr>
                <w:color w:val="000000"/>
              </w:rPr>
            </w:pPr>
            <w:r w:rsidRPr="00867E30">
              <w:rPr>
                <w:color w:val="000000"/>
              </w:rPr>
              <w:t>шт/п.м.</w:t>
            </w:r>
          </w:p>
          <w:p w14:paraId="0478F0A6" w14:textId="77777777" w:rsidR="00867E30" w:rsidRPr="00867E30" w:rsidRDefault="00867E30" w:rsidP="00F722D7">
            <w:pPr>
              <w:widowControl w:val="0"/>
              <w:shd w:val="clear" w:color="auto" w:fill="FFFFFF"/>
              <w:spacing w:after="0"/>
              <w:ind w:left="357"/>
              <w:jc w:val="left"/>
              <w:rPr>
                <w:color w:val="000000"/>
              </w:rPr>
            </w:pPr>
          </w:p>
          <w:p w14:paraId="2AEF104C" w14:textId="77777777" w:rsidR="00F722D7" w:rsidRDefault="00F722D7" w:rsidP="00F722D7">
            <w:pPr>
              <w:widowControl w:val="0"/>
              <w:spacing w:after="0"/>
              <w:ind w:left="357"/>
              <w:jc w:val="left"/>
              <w:rPr>
                <w:color w:val="000000"/>
              </w:rPr>
            </w:pPr>
          </w:p>
          <w:p w14:paraId="2EB4BC4A" w14:textId="78107896" w:rsidR="00867E30" w:rsidRPr="00867E30" w:rsidRDefault="00867E30" w:rsidP="00F722D7">
            <w:pPr>
              <w:widowControl w:val="0"/>
              <w:spacing w:after="0"/>
              <w:ind w:left="357"/>
              <w:jc w:val="left"/>
              <w:rPr>
                <w:color w:val="000000"/>
              </w:rPr>
            </w:pPr>
            <w:r w:rsidRPr="00867E30">
              <w:rPr>
                <w:color w:val="000000"/>
              </w:rPr>
              <w:t>п.м.</w:t>
            </w:r>
          </w:p>
        </w:tc>
        <w:tc>
          <w:tcPr>
            <w:tcW w:w="0" w:type="auto"/>
            <w:tcBorders>
              <w:top w:val="single" w:sz="4" w:space="0" w:color="auto"/>
              <w:left w:val="single" w:sz="4" w:space="0" w:color="auto"/>
            </w:tcBorders>
            <w:shd w:val="clear" w:color="auto" w:fill="FFFFFF"/>
          </w:tcPr>
          <w:p w14:paraId="66A82E42" w14:textId="77777777" w:rsidR="00867E30" w:rsidRPr="00867E30" w:rsidRDefault="00867E30" w:rsidP="00F722D7">
            <w:pPr>
              <w:widowControl w:val="0"/>
              <w:shd w:val="clear" w:color="auto" w:fill="FFFFFF"/>
              <w:spacing w:after="0" w:line="276" w:lineRule="auto"/>
              <w:ind w:left="360"/>
              <w:jc w:val="left"/>
              <w:rPr>
                <w:color w:val="000000"/>
              </w:rPr>
            </w:pPr>
            <w:r w:rsidRPr="00867E30">
              <w:rPr>
                <w:color w:val="000000"/>
              </w:rPr>
              <w:t>1150</w:t>
            </w:r>
          </w:p>
          <w:p w14:paraId="5D038FD6" w14:textId="77777777" w:rsidR="00867E30" w:rsidRPr="00867E30" w:rsidRDefault="00867E30" w:rsidP="00F722D7">
            <w:pPr>
              <w:widowControl w:val="0"/>
              <w:shd w:val="clear" w:color="auto" w:fill="FFFFFF"/>
              <w:spacing w:after="0" w:line="276" w:lineRule="auto"/>
              <w:ind w:left="360"/>
              <w:jc w:val="left"/>
              <w:rPr>
                <w:color w:val="000000"/>
              </w:rPr>
            </w:pPr>
            <w:r w:rsidRPr="00867E30">
              <w:rPr>
                <w:color w:val="000000"/>
              </w:rPr>
              <w:t>5400</w:t>
            </w:r>
          </w:p>
          <w:p w14:paraId="6CB1FA3A" w14:textId="77777777" w:rsidR="00867E30" w:rsidRPr="00867E30" w:rsidRDefault="00867E30" w:rsidP="00F722D7">
            <w:pPr>
              <w:widowControl w:val="0"/>
              <w:shd w:val="clear" w:color="auto" w:fill="FFFFFF"/>
              <w:spacing w:after="0" w:line="276" w:lineRule="auto"/>
              <w:ind w:left="360"/>
              <w:jc w:val="left"/>
              <w:rPr>
                <w:color w:val="000000"/>
              </w:rPr>
            </w:pPr>
          </w:p>
          <w:p w14:paraId="02D97C15" w14:textId="77777777" w:rsidR="00867E30" w:rsidRPr="00867E30" w:rsidRDefault="00867E30" w:rsidP="00F722D7">
            <w:pPr>
              <w:widowControl w:val="0"/>
              <w:shd w:val="clear" w:color="auto" w:fill="FFFFFF"/>
              <w:spacing w:after="0" w:line="276" w:lineRule="auto"/>
              <w:ind w:left="360"/>
              <w:jc w:val="left"/>
              <w:rPr>
                <w:color w:val="000000"/>
              </w:rPr>
            </w:pPr>
          </w:p>
          <w:p w14:paraId="6C79F297" w14:textId="77777777" w:rsidR="00867E30" w:rsidRPr="00867E30" w:rsidRDefault="00867E30" w:rsidP="00F722D7">
            <w:pPr>
              <w:widowControl w:val="0"/>
              <w:shd w:val="clear" w:color="auto" w:fill="FFFFFF"/>
              <w:spacing w:after="0" w:line="276" w:lineRule="auto"/>
              <w:ind w:left="360"/>
              <w:jc w:val="left"/>
              <w:rPr>
                <w:color w:val="000000"/>
              </w:rPr>
            </w:pPr>
            <w:r w:rsidRPr="00867E30">
              <w:rPr>
                <w:color w:val="000000"/>
              </w:rPr>
              <w:t>200</w:t>
            </w:r>
          </w:p>
          <w:p w14:paraId="1D5C7735" w14:textId="77777777" w:rsidR="00867E30" w:rsidRPr="00867E30" w:rsidRDefault="00867E30" w:rsidP="00F722D7">
            <w:pPr>
              <w:widowControl w:val="0"/>
              <w:shd w:val="clear" w:color="auto" w:fill="FFFFFF"/>
              <w:spacing w:after="0" w:line="276" w:lineRule="auto"/>
              <w:ind w:left="360"/>
              <w:jc w:val="left"/>
              <w:rPr>
                <w:color w:val="000000"/>
              </w:rPr>
            </w:pPr>
            <w:r w:rsidRPr="00867E30">
              <w:rPr>
                <w:color w:val="000000"/>
              </w:rPr>
              <w:t>2 х 20</w:t>
            </w:r>
          </w:p>
          <w:p w14:paraId="7F55E977" w14:textId="77777777" w:rsidR="00867E30" w:rsidRPr="00867E30" w:rsidRDefault="00867E30" w:rsidP="00F722D7">
            <w:pPr>
              <w:widowControl w:val="0"/>
              <w:shd w:val="clear" w:color="auto" w:fill="FFFFFF"/>
              <w:spacing w:after="0" w:line="276" w:lineRule="auto"/>
              <w:ind w:left="360"/>
              <w:jc w:val="left"/>
              <w:rPr>
                <w:color w:val="000000"/>
              </w:rPr>
            </w:pPr>
          </w:p>
          <w:p w14:paraId="1DEA89CC" w14:textId="77777777" w:rsidR="00867E30" w:rsidRPr="00867E30" w:rsidRDefault="00867E30" w:rsidP="00F722D7">
            <w:pPr>
              <w:widowControl w:val="0"/>
              <w:spacing w:after="0" w:line="276" w:lineRule="auto"/>
              <w:ind w:left="360"/>
              <w:jc w:val="left"/>
              <w:rPr>
                <w:color w:val="000000"/>
              </w:rPr>
            </w:pPr>
            <w:r w:rsidRPr="00867E30">
              <w:rPr>
                <w:color w:val="000000"/>
              </w:rPr>
              <w:t>500</w:t>
            </w:r>
          </w:p>
        </w:tc>
        <w:tc>
          <w:tcPr>
            <w:tcW w:w="0" w:type="auto"/>
            <w:tcBorders>
              <w:top w:val="single" w:sz="4" w:space="0" w:color="auto"/>
              <w:left w:val="single" w:sz="4" w:space="0" w:color="auto"/>
              <w:right w:val="single" w:sz="4" w:space="0" w:color="auto"/>
            </w:tcBorders>
            <w:shd w:val="clear" w:color="auto" w:fill="FFFFFF"/>
          </w:tcPr>
          <w:p w14:paraId="49B50B7C" w14:textId="77777777" w:rsidR="00867E30" w:rsidRPr="00867E30" w:rsidRDefault="00867E30" w:rsidP="008D773E">
            <w:pPr>
              <w:widowControl w:val="0"/>
              <w:spacing w:after="0" w:line="276" w:lineRule="auto"/>
              <w:ind w:right="112"/>
              <w:jc w:val="center"/>
              <w:rPr>
                <w:b/>
                <w:color w:val="000000"/>
              </w:rPr>
            </w:pPr>
            <w:r w:rsidRPr="00867E30">
              <w:rPr>
                <w:bCs/>
                <w:color w:val="000000"/>
                <w:shd w:val="clear" w:color="auto" w:fill="FFFFFF"/>
              </w:rPr>
              <w:t>Уточнить проектом</w:t>
            </w:r>
          </w:p>
        </w:tc>
      </w:tr>
      <w:tr w:rsidR="00867E30" w:rsidRPr="00867E30" w14:paraId="19CA70CA" w14:textId="77777777" w:rsidTr="008D773E">
        <w:trPr>
          <w:trHeight w:hRule="exact" w:val="861"/>
        </w:trPr>
        <w:tc>
          <w:tcPr>
            <w:tcW w:w="704" w:type="dxa"/>
            <w:tcBorders>
              <w:top w:val="single" w:sz="4" w:space="0" w:color="auto"/>
              <w:left w:val="single" w:sz="4" w:space="0" w:color="auto"/>
              <w:bottom w:val="single" w:sz="4" w:space="0" w:color="auto"/>
            </w:tcBorders>
            <w:shd w:val="clear" w:color="auto" w:fill="FFFFFF"/>
          </w:tcPr>
          <w:p w14:paraId="5D019155" w14:textId="77777777" w:rsidR="00867E30" w:rsidRPr="00F722D7" w:rsidRDefault="00867E30" w:rsidP="008D773E">
            <w:pPr>
              <w:widowControl w:val="0"/>
              <w:spacing w:line="276" w:lineRule="auto"/>
              <w:ind w:left="130"/>
              <w:rPr>
                <w:color w:val="000000"/>
              </w:rPr>
            </w:pPr>
            <w:r w:rsidRPr="00F722D7">
              <w:rPr>
                <w:color w:val="000000"/>
              </w:rPr>
              <w:t>2</w:t>
            </w:r>
          </w:p>
        </w:tc>
        <w:tc>
          <w:tcPr>
            <w:tcW w:w="3821" w:type="dxa"/>
            <w:tcBorders>
              <w:top w:val="single" w:sz="4" w:space="0" w:color="auto"/>
              <w:left w:val="single" w:sz="4" w:space="0" w:color="auto"/>
              <w:bottom w:val="single" w:sz="4" w:space="0" w:color="auto"/>
            </w:tcBorders>
            <w:shd w:val="clear" w:color="auto" w:fill="FFFFFF"/>
          </w:tcPr>
          <w:p w14:paraId="203162F7" w14:textId="77777777" w:rsidR="00867E30" w:rsidRPr="00867E30" w:rsidRDefault="00867E30" w:rsidP="00F722D7">
            <w:pPr>
              <w:widowControl w:val="0"/>
              <w:spacing w:after="0" w:line="276" w:lineRule="auto"/>
              <w:ind w:left="360"/>
              <w:jc w:val="left"/>
              <w:rPr>
                <w:color w:val="000000"/>
              </w:rPr>
            </w:pPr>
            <w:r w:rsidRPr="00867E30">
              <w:rPr>
                <w:color w:val="000000"/>
              </w:rPr>
              <w:t>Комплексная система безопасности (КСБ)</w:t>
            </w:r>
          </w:p>
        </w:tc>
        <w:tc>
          <w:tcPr>
            <w:tcW w:w="0" w:type="auto"/>
            <w:tcBorders>
              <w:top w:val="single" w:sz="4" w:space="0" w:color="auto"/>
              <w:left w:val="single" w:sz="4" w:space="0" w:color="auto"/>
              <w:bottom w:val="single" w:sz="4" w:space="0" w:color="auto"/>
            </w:tcBorders>
            <w:shd w:val="clear" w:color="auto" w:fill="FFFFFF"/>
          </w:tcPr>
          <w:p w14:paraId="21AE6597" w14:textId="77777777" w:rsidR="00867E30" w:rsidRPr="00867E30" w:rsidRDefault="00867E30" w:rsidP="00F722D7">
            <w:pPr>
              <w:widowControl w:val="0"/>
              <w:spacing w:before="600" w:after="0" w:line="276" w:lineRule="auto"/>
              <w:ind w:left="360"/>
              <w:jc w:val="left"/>
              <w:rPr>
                <w:color w:val="000000"/>
              </w:rPr>
            </w:pPr>
          </w:p>
        </w:tc>
        <w:tc>
          <w:tcPr>
            <w:tcW w:w="0" w:type="auto"/>
            <w:tcBorders>
              <w:top w:val="single" w:sz="4" w:space="0" w:color="auto"/>
              <w:left w:val="single" w:sz="4" w:space="0" w:color="auto"/>
              <w:bottom w:val="single" w:sz="4" w:space="0" w:color="auto"/>
            </w:tcBorders>
            <w:shd w:val="clear" w:color="auto" w:fill="FFFFFF"/>
          </w:tcPr>
          <w:p w14:paraId="3A7C0CC0" w14:textId="77777777" w:rsidR="00867E30" w:rsidRPr="00867E30" w:rsidRDefault="00867E30" w:rsidP="00F722D7">
            <w:pPr>
              <w:widowControl w:val="0"/>
              <w:spacing w:before="540" w:after="0" w:line="276" w:lineRule="auto"/>
              <w:ind w:left="360"/>
              <w:jc w:val="left"/>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401F2BF" w14:textId="77777777" w:rsidR="00867E30" w:rsidRPr="00867E30" w:rsidRDefault="00867E30" w:rsidP="008D773E">
            <w:pPr>
              <w:widowControl w:val="0"/>
              <w:spacing w:after="0" w:line="276" w:lineRule="auto"/>
              <w:ind w:right="112"/>
              <w:jc w:val="center"/>
              <w:rPr>
                <w:color w:val="000000"/>
              </w:rPr>
            </w:pPr>
          </w:p>
        </w:tc>
      </w:tr>
      <w:tr w:rsidR="00867E30" w:rsidRPr="00867E30" w14:paraId="6443A9EA" w14:textId="77777777" w:rsidTr="008D773E">
        <w:trPr>
          <w:trHeight w:hRule="exact" w:val="1129"/>
        </w:trPr>
        <w:tc>
          <w:tcPr>
            <w:tcW w:w="704" w:type="dxa"/>
            <w:tcBorders>
              <w:top w:val="single" w:sz="4" w:space="0" w:color="auto"/>
              <w:left w:val="single" w:sz="4" w:space="0" w:color="auto"/>
              <w:bottom w:val="single" w:sz="4" w:space="0" w:color="auto"/>
            </w:tcBorders>
            <w:shd w:val="clear" w:color="auto" w:fill="FFFFFF"/>
          </w:tcPr>
          <w:p w14:paraId="0655C257" w14:textId="77777777" w:rsidR="00867E30" w:rsidRPr="00F722D7" w:rsidRDefault="00867E30" w:rsidP="008D773E">
            <w:pPr>
              <w:widowControl w:val="0"/>
              <w:spacing w:line="276" w:lineRule="auto"/>
              <w:ind w:left="130"/>
              <w:rPr>
                <w:color w:val="000000"/>
              </w:rPr>
            </w:pPr>
            <w:r w:rsidRPr="00F722D7">
              <w:rPr>
                <w:color w:val="000000"/>
              </w:rPr>
              <w:t>2.1</w:t>
            </w:r>
          </w:p>
        </w:tc>
        <w:tc>
          <w:tcPr>
            <w:tcW w:w="3821" w:type="dxa"/>
            <w:tcBorders>
              <w:top w:val="single" w:sz="4" w:space="0" w:color="auto"/>
              <w:left w:val="single" w:sz="4" w:space="0" w:color="auto"/>
              <w:bottom w:val="single" w:sz="4" w:space="0" w:color="auto"/>
            </w:tcBorders>
            <w:shd w:val="clear" w:color="auto" w:fill="FFFFFF"/>
          </w:tcPr>
          <w:p w14:paraId="230D25A0" w14:textId="77777777" w:rsidR="00867E30" w:rsidRPr="00867E30" w:rsidRDefault="00867E30" w:rsidP="00F722D7">
            <w:pPr>
              <w:autoSpaceDE w:val="0"/>
              <w:autoSpaceDN w:val="0"/>
              <w:adjustRightInd w:val="0"/>
              <w:spacing w:line="276" w:lineRule="auto"/>
              <w:ind w:left="360"/>
            </w:pPr>
            <w:r w:rsidRPr="00867E30">
              <w:t>Система сбора и обработки информации (ССОИ);</w:t>
            </w:r>
          </w:p>
          <w:p w14:paraId="4A69306F" w14:textId="77777777" w:rsidR="00867E30" w:rsidRPr="00867E30" w:rsidRDefault="00867E30" w:rsidP="00F722D7">
            <w:pPr>
              <w:widowControl w:val="0"/>
              <w:spacing w:after="0" w:line="276" w:lineRule="auto"/>
              <w:ind w:left="360"/>
              <w:jc w:val="left"/>
              <w:rPr>
                <w:color w:val="000000"/>
              </w:rPr>
            </w:pPr>
          </w:p>
        </w:tc>
        <w:tc>
          <w:tcPr>
            <w:tcW w:w="0" w:type="auto"/>
            <w:tcBorders>
              <w:top w:val="single" w:sz="4" w:space="0" w:color="auto"/>
              <w:left w:val="single" w:sz="4" w:space="0" w:color="auto"/>
              <w:bottom w:val="single" w:sz="4" w:space="0" w:color="auto"/>
            </w:tcBorders>
            <w:shd w:val="clear" w:color="auto" w:fill="FFFFFF"/>
          </w:tcPr>
          <w:p w14:paraId="4073ECD7" w14:textId="77777777" w:rsidR="00867E30" w:rsidRPr="00867E30" w:rsidRDefault="00867E30" w:rsidP="00F722D7">
            <w:pPr>
              <w:widowControl w:val="0"/>
              <w:spacing w:after="0" w:line="276" w:lineRule="auto"/>
              <w:ind w:left="360"/>
              <w:jc w:val="left"/>
              <w:rPr>
                <w:color w:val="000000"/>
              </w:rPr>
            </w:pPr>
            <w:r w:rsidRPr="00867E30">
              <w:rPr>
                <w:color w:val="000000"/>
              </w:rPr>
              <w:t>АРМ</w:t>
            </w:r>
          </w:p>
          <w:p w14:paraId="3A51B7C4" w14:textId="77777777" w:rsidR="00867E30" w:rsidRPr="00867E30" w:rsidRDefault="00867E30" w:rsidP="00F722D7">
            <w:pPr>
              <w:widowControl w:val="0"/>
              <w:spacing w:after="0" w:line="276" w:lineRule="auto"/>
              <w:ind w:left="360"/>
              <w:jc w:val="left"/>
              <w:rPr>
                <w:color w:val="000000"/>
              </w:rPr>
            </w:pPr>
            <w:r w:rsidRPr="00867E30">
              <w:rPr>
                <w:color w:val="000000"/>
              </w:rPr>
              <w:t>сервер</w:t>
            </w:r>
          </w:p>
        </w:tc>
        <w:tc>
          <w:tcPr>
            <w:tcW w:w="0" w:type="auto"/>
            <w:tcBorders>
              <w:top w:val="single" w:sz="4" w:space="0" w:color="auto"/>
              <w:left w:val="single" w:sz="4" w:space="0" w:color="auto"/>
              <w:bottom w:val="single" w:sz="4" w:space="0" w:color="auto"/>
            </w:tcBorders>
            <w:shd w:val="clear" w:color="auto" w:fill="FFFFFF"/>
          </w:tcPr>
          <w:p w14:paraId="6C03B4DD" w14:textId="77777777" w:rsidR="00867E30" w:rsidRPr="00867E30" w:rsidRDefault="00867E30" w:rsidP="00F722D7">
            <w:pPr>
              <w:widowControl w:val="0"/>
              <w:spacing w:after="0" w:line="276" w:lineRule="auto"/>
              <w:ind w:left="360"/>
              <w:jc w:val="left"/>
              <w:rPr>
                <w:color w:val="000000"/>
              </w:rPr>
            </w:pPr>
            <w:r w:rsidRPr="00867E30">
              <w:rPr>
                <w:color w:val="000000"/>
              </w:rPr>
              <w:t>6</w:t>
            </w:r>
          </w:p>
          <w:p w14:paraId="653E7A3E" w14:textId="77777777" w:rsidR="00867E30" w:rsidRPr="00867E30" w:rsidRDefault="00867E30" w:rsidP="00F722D7">
            <w:pPr>
              <w:widowControl w:val="0"/>
              <w:spacing w:after="0" w:line="276" w:lineRule="auto"/>
              <w:ind w:left="360"/>
              <w:jc w:val="left"/>
              <w:rPr>
                <w:color w:val="000000"/>
              </w:rPr>
            </w:pPr>
            <w:r w:rsidRPr="00867E30">
              <w:rPr>
                <w:color w:val="000000"/>
              </w:rPr>
              <w:t>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8E49562" w14:textId="77777777" w:rsidR="00867E30" w:rsidRPr="00867E30" w:rsidRDefault="00867E30" w:rsidP="008D773E">
            <w:pPr>
              <w:widowControl w:val="0"/>
              <w:spacing w:after="0" w:line="276" w:lineRule="auto"/>
              <w:ind w:right="112"/>
              <w:jc w:val="center"/>
              <w:rPr>
                <w:color w:val="000000"/>
              </w:rPr>
            </w:pPr>
          </w:p>
        </w:tc>
      </w:tr>
      <w:tr w:rsidR="00867E30" w:rsidRPr="00867E30" w14:paraId="0280E24F" w14:textId="77777777" w:rsidTr="008D773E">
        <w:trPr>
          <w:trHeight w:hRule="exact" w:val="847"/>
        </w:trPr>
        <w:tc>
          <w:tcPr>
            <w:tcW w:w="704" w:type="dxa"/>
            <w:tcBorders>
              <w:top w:val="single" w:sz="4" w:space="0" w:color="auto"/>
              <w:left w:val="single" w:sz="4" w:space="0" w:color="auto"/>
              <w:bottom w:val="single" w:sz="4" w:space="0" w:color="auto"/>
            </w:tcBorders>
            <w:shd w:val="clear" w:color="auto" w:fill="FFFFFF"/>
          </w:tcPr>
          <w:p w14:paraId="12DA63A2" w14:textId="77777777" w:rsidR="00867E30" w:rsidRPr="00F722D7" w:rsidRDefault="00867E30" w:rsidP="008D773E">
            <w:pPr>
              <w:widowControl w:val="0"/>
              <w:spacing w:line="276" w:lineRule="auto"/>
              <w:ind w:left="130"/>
              <w:rPr>
                <w:color w:val="000000"/>
              </w:rPr>
            </w:pPr>
            <w:r w:rsidRPr="00F722D7">
              <w:rPr>
                <w:color w:val="000000"/>
              </w:rPr>
              <w:t>2.2</w:t>
            </w:r>
          </w:p>
          <w:p w14:paraId="5F2CE75C" w14:textId="77777777" w:rsidR="00867E30" w:rsidRPr="00867E30" w:rsidRDefault="00867E30" w:rsidP="008D773E">
            <w:pPr>
              <w:widowControl w:val="0"/>
              <w:spacing w:after="0" w:line="276" w:lineRule="auto"/>
              <w:ind w:left="130"/>
              <w:jc w:val="left"/>
              <w:rPr>
                <w:color w:val="000000"/>
              </w:rPr>
            </w:pPr>
          </w:p>
          <w:p w14:paraId="58B4A663" w14:textId="77777777" w:rsidR="00867E30" w:rsidRPr="00867E30" w:rsidRDefault="00867E30" w:rsidP="008D773E">
            <w:pPr>
              <w:widowControl w:val="0"/>
              <w:spacing w:after="0" w:line="276" w:lineRule="auto"/>
              <w:ind w:left="130"/>
              <w:jc w:val="left"/>
              <w:rPr>
                <w:color w:val="000000"/>
              </w:rPr>
            </w:pPr>
          </w:p>
          <w:p w14:paraId="2560085F" w14:textId="77777777" w:rsidR="00867E30" w:rsidRPr="00867E30" w:rsidRDefault="00867E30" w:rsidP="008D773E">
            <w:pPr>
              <w:widowControl w:val="0"/>
              <w:spacing w:after="0" w:line="276" w:lineRule="auto"/>
              <w:ind w:left="130"/>
              <w:jc w:val="left"/>
              <w:rPr>
                <w:color w:val="000000"/>
              </w:rPr>
            </w:pPr>
          </w:p>
        </w:tc>
        <w:tc>
          <w:tcPr>
            <w:tcW w:w="3821" w:type="dxa"/>
            <w:tcBorders>
              <w:top w:val="single" w:sz="4" w:space="0" w:color="auto"/>
              <w:left w:val="single" w:sz="4" w:space="0" w:color="auto"/>
              <w:bottom w:val="single" w:sz="4" w:space="0" w:color="auto"/>
            </w:tcBorders>
            <w:shd w:val="clear" w:color="auto" w:fill="FFFFFF"/>
          </w:tcPr>
          <w:p w14:paraId="702DE745" w14:textId="77777777" w:rsidR="00867E30" w:rsidRPr="00867E30" w:rsidRDefault="00867E30" w:rsidP="00F722D7">
            <w:pPr>
              <w:widowControl w:val="0"/>
              <w:spacing w:after="0" w:line="276" w:lineRule="auto"/>
              <w:ind w:left="360"/>
              <w:jc w:val="left"/>
              <w:rPr>
                <w:color w:val="000000"/>
              </w:rPr>
            </w:pPr>
            <w:r w:rsidRPr="00867E30">
              <w:rPr>
                <w:color w:val="000000"/>
              </w:rPr>
              <w:t>Система охранного телевидения (СОТ)</w:t>
            </w:r>
          </w:p>
        </w:tc>
        <w:tc>
          <w:tcPr>
            <w:tcW w:w="0" w:type="auto"/>
            <w:tcBorders>
              <w:top w:val="single" w:sz="4" w:space="0" w:color="auto"/>
              <w:left w:val="single" w:sz="4" w:space="0" w:color="auto"/>
              <w:bottom w:val="single" w:sz="4" w:space="0" w:color="auto"/>
            </w:tcBorders>
            <w:shd w:val="clear" w:color="auto" w:fill="FFFFFF"/>
          </w:tcPr>
          <w:p w14:paraId="2C0E3C33" w14:textId="77777777" w:rsidR="00867E30" w:rsidRPr="00867E30" w:rsidRDefault="00867E30" w:rsidP="00F722D7">
            <w:pPr>
              <w:widowControl w:val="0"/>
              <w:spacing w:after="0" w:line="276" w:lineRule="auto"/>
              <w:ind w:left="360"/>
              <w:jc w:val="left"/>
              <w:rPr>
                <w:color w:val="000000"/>
              </w:rPr>
            </w:pPr>
            <w:r w:rsidRPr="00867E30">
              <w:rPr>
                <w:color w:val="000000"/>
              </w:rPr>
              <w:t>камера</w:t>
            </w:r>
          </w:p>
        </w:tc>
        <w:tc>
          <w:tcPr>
            <w:tcW w:w="0" w:type="auto"/>
            <w:tcBorders>
              <w:top w:val="single" w:sz="4" w:space="0" w:color="auto"/>
              <w:left w:val="single" w:sz="4" w:space="0" w:color="auto"/>
              <w:bottom w:val="single" w:sz="4" w:space="0" w:color="auto"/>
            </w:tcBorders>
            <w:shd w:val="clear" w:color="auto" w:fill="FFFFFF"/>
          </w:tcPr>
          <w:p w14:paraId="39284D5D" w14:textId="77777777" w:rsidR="00867E30" w:rsidRPr="00867E30" w:rsidRDefault="00867E30" w:rsidP="00F722D7">
            <w:pPr>
              <w:widowControl w:val="0"/>
              <w:spacing w:after="0" w:line="276" w:lineRule="auto"/>
              <w:ind w:left="360"/>
              <w:jc w:val="left"/>
              <w:rPr>
                <w:color w:val="000000"/>
              </w:rPr>
            </w:pPr>
            <w:r w:rsidRPr="00867E30">
              <w:rPr>
                <w:color w:val="000000"/>
              </w:rPr>
              <w:t>34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A2CC4A5" w14:textId="667DB88F" w:rsidR="00867E30" w:rsidRPr="00867E30" w:rsidRDefault="00867E30" w:rsidP="008D773E">
            <w:pPr>
              <w:widowControl w:val="0"/>
              <w:spacing w:after="0" w:line="276" w:lineRule="auto"/>
              <w:ind w:right="112"/>
              <w:jc w:val="center"/>
              <w:rPr>
                <w:b/>
                <w:color w:val="000000"/>
              </w:rPr>
            </w:pPr>
            <w:r w:rsidRPr="00867E30">
              <w:rPr>
                <w:bCs/>
                <w:color w:val="000000"/>
                <w:shd w:val="clear" w:color="auto" w:fill="FFFFFF"/>
              </w:rPr>
              <w:t>Уточняется проектом</w:t>
            </w:r>
          </w:p>
        </w:tc>
      </w:tr>
      <w:tr w:rsidR="00867E30" w:rsidRPr="00867E30" w14:paraId="17624FB8" w14:textId="77777777" w:rsidTr="008D773E">
        <w:trPr>
          <w:trHeight w:hRule="exact" w:val="1435"/>
        </w:trPr>
        <w:tc>
          <w:tcPr>
            <w:tcW w:w="704" w:type="dxa"/>
            <w:tcBorders>
              <w:top w:val="single" w:sz="4" w:space="0" w:color="auto"/>
              <w:left w:val="single" w:sz="4" w:space="0" w:color="auto"/>
              <w:bottom w:val="single" w:sz="4" w:space="0" w:color="auto"/>
            </w:tcBorders>
            <w:shd w:val="clear" w:color="auto" w:fill="FFFFFF"/>
          </w:tcPr>
          <w:p w14:paraId="2576A78C" w14:textId="77777777" w:rsidR="00867E30" w:rsidRPr="00F722D7" w:rsidRDefault="00867E30" w:rsidP="008D773E">
            <w:pPr>
              <w:widowControl w:val="0"/>
              <w:spacing w:line="276" w:lineRule="auto"/>
              <w:ind w:left="130"/>
              <w:rPr>
                <w:color w:val="000000"/>
              </w:rPr>
            </w:pPr>
          </w:p>
        </w:tc>
        <w:tc>
          <w:tcPr>
            <w:tcW w:w="3821" w:type="dxa"/>
            <w:tcBorders>
              <w:top w:val="single" w:sz="4" w:space="0" w:color="auto"/>
              <w:left w:val="single" w:sz="4" w:space="0" w:color="auto"/>
              <w:bottom w:val="single" w:sz="4" w:space="0" w:color="auto"/>
            </w:tcBorders>
            <w:shd w:val="clear" w:color="auto" w:fill="FFFFFF"/>
          </w:tcPr>
          <w:p w14:paraId="54067E34" w14:textId="77777777" w:rsidR="00867E30" w:rsidRPr="00867E30" w:rsidRDefault="00867E30" w:rsidP="00F722D7">
            <w:pPr>
              <w:widowControl w:val="0"/>
              <w:spacing w:after="0" w:line="276" w:lineRule="auto"/>
              <w:ind w:left="360"/>
              <w:jc w:val="left"/>
              <w:rPr>
                <w:color w:val="000000"/>
              </w:rPr>
            </w:pPr>
            <w:r w:rsidRPr="00867E30">
              <w:rPr>
                <w:color w:val="000000"/>
              </w:rPr>
              <w:t xml:space="preserve">Шкаф телекоммуникационный </w:t>
            </w:r>
          </w:p>
          <w:p w14:paraId="1824614B" w14:textId="77777777" w:rsidR="00867E30" w:rsidRPr="00867E30" w:rsidRDefault="00867E30" w:rsidP="00F722D7">
            <w:pPr>
              <w:widowControl w:val="0"/>
              <w:spacing w:after="0" w:line="276" w:lineRule="auto"/>
              <w:ind w:left="360"/>
              <w:jc w:val="left"/>
              <w:rPr>
                <w:color w:val="000000"/>
              </w:rPr>
            </w:pPr>
            <w:r w:rsidRPr="00867E30">
              <w:rPr>
                <w:color w:val="000000"/>
              </w:rPr>
              <w:t>Шкаф электропитания</w:t>
            </w:r>
          </w:p>
        </w:tc>
        <w:tc>
          <w:tcPr>
            <w:tcW w:w="0" w:type="auto"/>
            <w:tcBorders>
              <w:top w:val="single" w:sz="4" w:space="0" w:color="auto"/>
              <w:left w:val="single" w:sz="4" w:space="0" w:color="auto"/>
              <w:bottom w:val="single" w:sz="4" w:space="0" w:color="auto"/>
            </w:tcBorders>
            <w:shd w:val="clear" w:color="auto" w:fill="FFFFFF"/>
          </w:tcPr>
          <w:p w14:paraId="46B529E7" w14:textId="77777777" w:rsidR="00867E30" w:rsidRPr="00867E30" w:rsidRDefault="00867E30" w:rsidP="00F722D7">
            <w:pPr>
              <w:widowControl w:val="0"/>
              <w:spacing w:after="0" w:line="276" w:lineRule="auto"/>
              <w:ind w:left="360"/>
              <w:jc w:val="left"/>
              <w:rPr>
                <w:color w:val="000000"/>
              </w:rPr>
            </w:pPr>
            <w:r w:rsidRPr="00867E30">
              <w:rPr>
                <w:color w:val="000000"/>
              </w:rPr>
              <w:t>шт</w:t>
            </w:r>
          </w:p>
          <w:p w14:paraId="2F154A7A" w14:textId="77777777" w:rsidR="00867E30" w:rsidRPr="00867E30" w:rsidRDefault="00867E30" w:rsidP="00F722D7">
            <w:pPr>
              <w:widowControl w:val="0"/>
              <w:spacing w:after="0" w:line="276" w:lineRule="auto"/>
              <w:ind w:left="360"/>
              <w:jc w:val="left"/>
              <w:rPr>
                <w:color w:val="000000"/>
              </w:rPr>
            </w:pPr>
          </w:p>
          <w:p w14:paraId="5ED6EFB4" w14:textId="77777777" w:rsidR="00867E30" w:rsidRPr="00867E30" w:rsidRDefault="00867E30" w:rsidP="00F722D7">
            <w:pPr>
              <w:widowControl w:val="0"/>
              <w:spacing w:after="0" w:line="276" w:lineRule="auto"/>
              <w:ind w:left="360"/>
              <w:jc w:val="left"/>
              <w:rPr>
                <w:color w:val="000000"/>
              </w:rPr>
            </w:pPr>
            <w:r w:rsidRPr="00867E30">
              <w:rPr>
                <w:color w:val="000000"/>
              </w:rPr>
              <w:t>шт</w:t>
            </w:r>
          </w:p>
        </w:tc>
        <w:tc>
          <w:tcPr>
            <w:tcW w:w="0" w:type="auto"/>
            <w:tcBorders>
              <w:top w:val="single" w:sz="4" w:space="0" w:color="auto"/>
              <w:left w:val="single" w:sz="4" w:space="0" w:color="auto"/>
              <w:bottom w:val="single" w:sz="4" w:space="0" w:color="auto"/>
            </w:tcBorders>
            <w:shd w:val="clear" w:color="auto" w:fill="FFFFFF"/>
          </w:tcPr>
          <w:p w14:paraId="76B6ADDF" w14:textId="77777777" w:rsidR="00867E30" w:rsidRPr="00867E30" w:rsidRDefault="00867E30" w:rsidP="00F722D7">
            <w:pPr>
              <w:widowControl w:val="0"/>
              <w:spacing w:after="0" w:line="276" w:lineRule="auto"/>
              <w:ind w:left="360"/>
              <w:jc w:val="left"/>
              <w:rPr>
                <w:color w:val="000000"/>
              </w:rPr>
            </w:pPr>
            <w:r w:rsidRPr="00867E30">
              <w:rPr>
                <w:color w:val="000000"/>
              </w:rPr>
              <w:t>1</w:t>
            </w:r>
          </w:p>
          <w:p w14:paraId="593929EA" w14:textId="77777777" w:rsidR="00867E30" w:rsidRPr="00867E30" w:rsidRDefault="00867E30" w:rsidP="00F722D7">
            <w:pPr>
              <w:widowControl w:val="0"/>
              <w:spacing w:after="0" w:line="276" w:lineRule="auto"/>
              <w:ind w:left="360"/>
              <w:jc w:val="left"/>
              <w:rPr>
                <w:color w:val="000000"/>
              </w:rPr>
            </w:pPr>
          </w:p>
          <w:p w14:paraId="0109D10D" w14:textId="77777777" w:rsidR="00867E30" w:rsidRPr="00867E30" w:rsidRDefault="00867E30" w:rsidP="00F722D7">
            <w:pPr>
              <w:widowControl w:val="0"/>
              <w:spacing w:after="0" w:line="276" w:lineRule="auto"/>
              <w:ind w:left="360"/>
              <w:jc w:val="left"/>
              <w:rPr>
                <w:color w:val="000000"/>
              </w:rPr>
            </w:pPr>
            <w:r w:rsidRPr="00867E30">
              <w:rPr>
                <w:color w:val="000000"/>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0A5876F" w14:textId="77777777" w:rsidR="00867E30" w:rsidRPr="00867E30" w:rsidRDefault="00867E30" w:rsidP="008D773E">
            <w:pPr>
              <w:widowControl w:val="0"/>
              <w:spacing w:after="0" w:line="276" w:lineRule="auto"/>
              <w:ind w:right="112"/>
              <w:jc w:val="center"/>
              <w:rPr>
                <w:color w:val="000000"/>
              </w:rPr>
            </w:pPr>
            <w:r w:rsidRPr="00867E30">
              <w:rPr>
                <w:color w:val="000000"/>
              </w:rPr>
              <w:t>0,7 х 0,7 х 0,3 м</w:t>
            </w:r>
          </w:p>
          <w:p w14:paraId="19499182" w14:textId="77777777" w:rsidR="00867E30" w:rsidRPr="00867E30" w:rsidRDefault="00867E30" w:rsidP="008D773E">
            <w:pPr>
              <w:widowControl w:val="0"/>
              <w:spacing w:after="0" w:line="276" w:lineRule="auto"/>
              <w:ind w:right="112"/>
              <w:jc w:val="center"/>
              <w:rPr>
                <w:color w:val="000000"/>
              </w:rPr>
            </w:pPr>
          </w:p>
          <w:p w14:paraId="365FE1B3" w14:textId="77777777" w:rsidR="00867E30" w:rsidRPr="00867E30" w:rsidRDefault="00867E30" w:rsidP="008D773E">
            <w:pPr>
              <w:widowControl w:val="0"/>
              <w:spacing w:after="0" w:line="276" w:lineRule="auto"/>
              <w:ind w:right="112"/>
              <w:jc w:val="center"/>
              <w:rPr>
                <w:b/>
                <w:bCs/>
                <w:color w:val="000000"/>
                <w:shd w:val="clear" w:color="auto" w:fill="FFFFFF"/>
              </w:rPr>
            </w:pPr>
            <w:r w:rsidRPr="00867E30">
              <w:rPr>
                <w:color w:val="000000"/>
              </w:rPr>
              <w:t>0,5 х 0,3 х 0,2 м</w:t>
            </w:r>
          </w:p>
        </w:tc>
      </w:tr>
      <w:tr w:rsidR="00867E30" w:rsidRPr="00867E30" w14:paraId="077FC906" w14:textId="77777777" w:rsidTr="008D773E">
        <w:trPr>
          <w:trHeight w:hRule="exact" w:val="1616"/>
        </w:trPr>
        <w:tc>
          <w:tcPr>
            <w:tcW w:w="704" w:type="dxa"/>
            <w:tcBorders>
              <w:top w:val="single" w:sz="4" w:space="0" w:color="auto"/>
              <w:left w:val="single" w:sz="4" w:space="0" w:color="auto"/>
              <w:bottom w:val="single" w:sz="4" w:space="0" w:color="auto"/>
            </w:tcBorders>
            <w:shd w:val="clear" w:color="auto" w:fill="FFFFFF"/>
          </w:tcPr>
          <w:p w14:paraId="31990875" w14:textId="77777777" w:rsidR="00867E30" w:rsidRPr="00F722D7" w:rsidRDefault="00867E30" w:rsidP="008D773E">
            <w:pPr>
              <w:widowControl w:val="0"/>
              <w:spacing w:line="276" w:lineRule="auto"/>
              <w:ind w:left="130"/>
              <w:rPr>
                <w:color w:val="000000"/>
              </w:rPr>
            </w:pPr>
            <w:r w:rsidRPr="00F722D7">
              <w:rPr>
                <w:color w:val="000000"/>
              </w:rPr>
              <w:t>2.3</w:t>
            </w:r>
          </w:p>
        </w:tc>
        <w:tc>
          <w:tcPr>
            <w:tcW w:w="3821" w:type="dxa"/>
            <w:tcBorders>
              <w:top w:val="single" w:sz="4" w:space="0" w:color="auto"/>
              <w:left w:val="single" w:sz="4" w:space="0" w:color="auto"/>
              <w:bottom w:val="single" w:sz="4" w:space="0" w:color="auto"/>
            </w:tcBorders>
            <w:shd w:val="clear" w:color="auto" w:fill="FFFFFF"/>
          </w:tcPr>
          <w:p w14:paraId="56E63656" w14:textId="77777777" w:rsidR="00867E30" w:rsidRPr="00867E30" w:rsidRDefault="00867E30" w:rsidP="00F722D7">
            <w:pPr>
              <w:widowControl w:val="0"/>
              <w:spacing w:after="0" w:line="276" w:lineRule="auto"/>
              <w:ind w:left="360"/>
              <w:jc w:val="left"/>
              <w:rPr>
                <w:color w:val="000000"/>
              </w:rPr>
            </w:pPr>
            <w:r w:rsidRPr="00867E30">
              <w:rPr>
                <w:color w:val="000000"/>
              </w:rPr>
              <w:t>Система охранного телевизионная горнолыжных трасс (СОТ ГЛТ)</w:t>
            </w:r>
          </w:p>
        </w:tc>
        <w:tc>
          <w:tcPr>
            <w:tcW w:w="0" w:type="auto"/>
            <w:tcBorders>
              <w:top w:val="single" w:sz="4" w:space="0" w:color="auto"/>
              <w:left w:val="single" w:sz="4" w:space="0" w:color="auto"/>
              <w:bottom w:val="single" w:sz="4" w:space="0" w:color="auto"/>
            </w:tcBorders>
            <w:shd w:val="clear" w:color="auto" w:fill="FFFFFF"/>
          </w:tcPr>
          <w:p w14:paraId="58BF662B" w14:textId="77777777" w:rsidR="00867E30" w:rsidRPr="00867E30" w:rsidRDefault="00867E30" w:rsidP="00F722D7">
            <w:pPr>
              <w:widowControl w:val="0"/>
              <w:spacing w:after="0" w:line="276" w:lineRule="auto"/>
              <w:ind w:left="360"/>
              <w:jc w:val="left"/>
              <w:rPr>
                <w:color w:val="000000"/>
              </w:rPr>
            </w:pPr>
            <w:r w:rsidRPr="00867E30">
              <w:rPr>
                <w:color w:val="000000"/>
              </w:rPr>
              <w:t>камера</w:t>
            </w:r>
          </w:p>
        </w:tc>
        <w:tc>
          <w:tcPr>
            <w:tcW w:w="0" w:type="auto"/>
            <w:tcBorders>
              <w:top w:val="single" w:sz="4" w:space="0" w:color="auto"/>
              <w:left w:val="single" w:sz="4" w:space="0" w:color="auto"/>
              <w:bottom w:val="single" w:sz="4" w:space="0" w:color="auto"/>
            </w:tcBorders>
            <w:shd w:val="clear" w:color="auto" w:fill="FFFFFF"/>
          </w:tcPr>
          <w:p w14:paraId="41BF7329" w14:textId="77777777" w:rsidR="00867E30" w:rsidRPr="00867E30" w:rsidRDefault="00867E30" w:rsidP="00F722D7">
            <w:pPr>
              <w:widowControl w:val="0"/>
              <w:spacing w:after="0" w:line="276" w:lineRule="auto"/>
              <w:ind w:left="360"/>
              <w:jc w:val="left"/>
              <w:rPr>
                <w:color w:val="000000"/>
              </w:rPr>
            </w:pPr>
            <w:r w:rsidRPr="00867E30">
              <w:rPr>
                <w:color w:val="000000"/>
              </w:rPr>
              <w:t>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8B1C92E" w14:textId="3C6D08B3" w:rsidR="00867E30" w:rsidRPr="00867E30" w:rsidRDefault="00867E30" w:rsidP="008D773E">
            <w:pPr>
              <w:widowControl w:val="0"/>
              <w:spacing w:after="0" w:line="276" w:lineRule="auto"/>
              <w:ind w:right="112"/>
              <w:jc w:val="center"/>
              <w:rPr>
                <w:b/>
                <w:color w:val="000000"/>
              </w:rPr>
            </w:pPr>
            <w:r w:rsidRPr="00867E30">
              <w:rPr>
                <w:bCs/>
                <w:color w:val="000000"/>
                <w:shd w:val="clear" w:color="auto" w:fill="FFFFFF"/>
              </w:rPr>
              <w:t>Уточняется проектом</w:t>
            </w:r>
          </w:p>
        </w:tc>
      </w:tr>
      <w:tr w:rsidR="00867E30" w:rsidRPr="00867E30" w14:paraId="27BEEA4E" w14:textId="77777777" w:rsidTr="008D773E">
        <w:trPr>
          <w:trHeight w:hRule="exact" w:val="845"/>
        </w:trPr>
        <w:tc>
          <w:tcPr>
            <w:tcW w:w="704" w:type="dxa"/>
            <w:tcBorders>
              <w:top w:val="single" w:sz="4" w:space="0" w:color="auto"/>
              <w:left w:val="single" w:sz="4" w:space="0" w:color="auto"/>
              <w:bottom w:val="single" w:sz="4" w:space="0" w:color="auto"/>
            </w:tcBorders>
            <w:shd w:val="clear" w:color="auto" w:fill="FFFFFF"/>
          </w:tcPr>
          <w:p w14:paraId="4C4FA074" w14:textId="77777777" w:rsidR="00867E30" w:rsidRPr="00F722D7" w:rsidRDefault="00867E30" w:rsidP="008D773E">
            <w:pPr>
              <w:widowControl w:val="0"/>
              <w:spacing w:line="276" w:lineRule="auto"/>
              <w:ind w:left="130"/>
              <w:rPr>
                <w:color w:val="000000"/>
              </w:rPr>
            </w:pPr>
            <w:r w:rsidRPr="00F722D7">
              <w:rPr>
                <w:color w:val="000000"/>
              </w:rPr>
              <w:t>2.3</w:t>
            </w:r>
          </w:p>
        </w:tc>
        <w:tc>
          <w:tcPr>
            <w:tcW w:w="3821" w:type="dxa"/>
            <w:tcBorders>
              <w:top w:val="single" w:sz="4" w:space="0" w:color="auto"/>
              <w:left w:val="single" w:sz="4" w:space="0" w:color="auto"/>
              <w:bottom w:val="single" w:sz="4" w:space="0" w:color="auto"/>
            </w:tcBorders>
            <w:shd w:val="clear" w:color="auto" w:fill="FFFFFF"/>
          </w:tcPr>
          <w:p w14:paraId="25CB619A" w14:textId="77777777" w:rsidR="00867E30" w:rsidRPr="00867E30" w:rsidRDefault="00867E30" w:rsidP="00F722D7">
            <w:pPr>
              <w:autoSpaceDE w:val="0"/>
              <w:autoSpaceDN w:val="0"/>
              <w:adjustRightInd w:val="0"/>
              <w:spacing w:line="276" w:lineRule="auto"/>
              <w:ind w:left="360"/>
            </w:pPr>
            <w:r w:rsidRPr="00867E30">
              <w:t>Система охранного освещения (СОО);</w:t>
            </w:r>
          </w:p>
          <w:p w14:paraId="066C1429" w14:textId="77777777" w:rsidR="00867E30" w:rsidRPr="00867E30" w:rsidRDefault="00867E30" w:rsidP="00F722D7">
            <w:pPr>
              <w:widowControl w:val="0"/>
              <w:spacing w:after="0" w:line="276" w:lineRule="auto"/>
              <w:ind w:left="360"/>
              <w:jc w:val="left"/>
              <w:rPr>
                <w:color w:val="000000"/>
              </w:rPr>
            </w:pPr>
          </w:p>
        </w:tc>
        <w:tc>
          <w:tcPr>
            <w:tcW w:w="0" w:type="auto"/>
            <w:tcBorders>
              <w:top w:val="single" w:sz="4" w:space="0" w:color="auto"/>
              <w:left w:val="single" w:sz="4" w:space="0" w:color="auto"/>
              <w:bottom w:val="single" w:sz="4" w:space="0" w:color="auto"/>
            </w:tcBorders>
            <w:shd w:val="clear" w:color="auto" w:fill="FFFFFF"/>
          </w:tcPr>
          <w:p w14:paraId="7B4E19BF" w14:textId="77777777" w:rsidR="00867E30" w:rsidRPr="00867E30" w:rsidRDefault="00867E30" w:rsidP="00F722D7">
            <w:pPr>
              <w:widowControl w:val="0"/>
              <w:spacing w:after="0" w:line="276" w:lineRule="auto"/>
              <w:ind w:left="360"/>
              <w:jc w:val="left"/>
              <w:rPr>
                <w:color w:val="000000"/>
              </w:rPr>
            </w:pPr>
            <w:r w:rsidRPr="00867E30">
              <w:rPr>
                <w:color w:val="000000"/>
              </w:rPr>
              <w:t>п.м.</w:t>
            </w:r>
          </w:p>
        </w:tc>
        <w:tc>
          <w:tcPr>
            <w:tcW w:w="0" w:type="auto"/>
            <w:tcBorders>
              <w:top w:val="single" w:sz="4" w:space="0" w:color="auto"/>
              <w:left w:val="single" w:sz="4" w:space="0" w:color="auto"/>
              <w:bottom w:val="single" w:sz="4" w:space="0" w:color="auto"/>
            </w:tcBorders>
            <w:shd w:val="clear" w:color="auto" w:fill="FFFFFF"/>
          </w:tcPr>
          <w:p w14:paraId="7E3E9EB5" w14:textId="77777777" w:rsidR="00867E30" w:rsidRPr="00867E30" w:rsidRDefault="00867E30" w:rsidP="00F722D7">
            <w:pPr>
              <w:widowControl w:val="0"/>
              <w:spacing w:after="0" w:line="276" w:lineRule="auto"/>
              <w:ind w:left="360"/>
              <w:jc w:val="left"/>
              <w:rPr>
                <w:color w:val="000000"/>
              </w:rPr>
            </w:pPr>
            <w:r w:rsidRPr="00867E30">
              <w:rPr>
                <w:color w:val="000000"/>
              </w:rPr>
              <w:t>200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35B7C5E" w14:textId="3DF3837C" w:rsidR="00867E30" w:rsidRPr="00867E30" w:rsidRDefault="00867E30" w:rsidP="008D773E">
            <w:pPr>
              <w:widowControl w:val="0"/>
              <w:spacing w:after="0" w:line="276" w:lineRule="auto"/>
              <w:ind w:right="112"/>
              <w:jc w:val="center"/>
              <w:rPr>
                <w:b/>
                <w:color w:val="000000"/>
              </w:rPr>
            </w:pPr>
            <w:r w:rsidRPr="00867E30">
              <w:rPr>
                <w:bCs/>
                <w:color w:val="000000"/>
                <w:shd w:val="clear" w:color="auto" w:fill="FFFFFF"/>
              </w:rPr>
              <w:t>Уточняется проектом</w:t>
            </w:r>
          </w:p>
        </w:tc>
      </w:tr>
      <w:tr w:rsidR="00867E30" w:rsidRPr="00867E30" w14:paraId="7AB62056" w14:textId="77777777" w:rsidTr="008D773E">
        <w:trPr>
          <w:trHeight w:hRule="exact" w:val="3125"/>
        </w:trPr>
        <w:tc>
          <w:tcPr>
            <w:tcW w:w="704" w:type="dxa"/>
            <w:tcBorders>
              <w:top w:val="single" w:sz="4" w:space="0" w:color="auto"/>
              <w:left w:val="single" w:sz="4" w:space="0" w:color="auto"/>
              <w:bottom w:val="single" w:sz="4" w:space="0" w:color="auto"/>
            </w:tcBorders>
            <w:shd w:val="clear" w:color="auto" w:fill="FFFFFF"/>
          </w:tcPr>
          <w:p w14:paraId="622F891A" w14:textId="77777777" w:rsidR="00867E30" w:rsidRPr="00F722D7" w:rsidRDefault="00867E30" w:rsidP="008D773E">
            <w:pPr>
              <w:widowControl w:val="0"/>
              <w:spacing w:line="276" w:lineRule="auto"/>
              <w:ind w:left="130"/>
              <w:rPr>
                <w:color w:val="000000"/>
              </w:rPr>
            </w:pPr>
            <w:r w:rsidRPr="00F722D7">
              <w:rPr>
                <w:color w:val="000000"/>
              </w:rPr>
              <w:t>2.4</w:t>
            </w:r>
          </w:p>
        </w:tc>
        <w:tc>
          <w:tcPr>
            <w:tcW w:w="3821" w:type="dxa"/>
            <w:tcBorders>
              <w:top w:val="single" w:sz="4" w:space="0" w:color="auto"/>
              <w:left w:val="single" w:sz="4" w:space="0" w:color="auto"/>
              <w:bottom w:val="single" w:sz="4" w:space="0" w:color="auto"/>
            </w:tcBorders>
            <w:shd w:val="clear" w:color="auto" w:fill="FFFFFF"/>
          </w:tcPr>
          <w:p w14:paraId="54AB9152" w14:textId="77777777" w:rsidR="00867E30" w:rsidRPr="00867E30" w:rsidRDefault="00867E30" w:rsidP="00F722D7">
            <w:pPr>
              <w:widowControl w:val="0"/>
              <w:spacing w:after="0" w:line="276" w:lineRule="auto"/>
              <w:ind w:left="360"/>
              <w:jc w:val="left"/>
              <w:rPr>
                <w:color w:val="000000"/>
              </w:rPr>
            </w:pPr>
            <w:r w:rsidRPr="00867E30">
              <w:rPr>
                <w:color w:val="000000"/>
              </w:rPr>
              <w:t>Система охраны опор канатной дороги (СООКД):</w:t>
            </w:r>
          </w:p>
          <w:p w14:paraId="54F2DFB0" w14:textId="77777777" w:rsidR="00867E30" w:rsidRPr="00867E30" w:rsidRDefault="00867E30" w:rsidP="00F722D7">
            <w:pPr>
              <w:widowControl w:val="0"/>
              <w:spacing w:after="0" w:line="276" w:lineRule="auto"/>
              <w:ind w:left="360"/>
              <w:jc w:val="left"/>
              <w:rPr>
                <w:color w:val="000000"/>
              </w:rPr>
            </w:pPr>
            <w:r w:rsidRPr="00867E30">
              <w:rPr>
                <w:color w:val="000000"/>
              </w:rPr>
              <w:t>Видеокамеры</w:t>
            </w:r>
          </w:p>
          <w:p w14:paraId="047C482B" w14:textId="77777777" w:rsidR="00867E30" w:rsidRPr="00867E30" w:rsidRDefault="00867E30" w:rsidP="00F722D7">
            <w:pPr>
              <w:widowControl w:val="0"/>
              <w:spacing w:after="0" w:line="276" w:lineRule="auto"/>
              <w:ind w:left="360"/>
              <w:jc w:val="left"/>
              <w:rPr>
                <w:color w:val="000000"/>
              </w:rPr>
            </w:pPr>
            <w:r w:rsidRPr="00867E30">
              <w:rPr>
                <w:color w:val="000000"/>
              </w:rPr>
              <w:t>Извещатели охранные</w:t>
            </w:r>
          </w:p>
          <w:p w14:paraId="2EE95C4F" w14:textId="77777777" w:rsidR="00867E30" w:rsidRPr="00867E30" w:rsidRDefault="00867E30" w:rsidP="00F722D7">
            <w:pPr>
              <w:widowControl w:val="0"/>
              <w:spacing w:after="0" w:line="276" w:lineRule="auto"/>
              <w:ind w:left="360"/>
              <w:jc w:val="left"/>
              <w:rPr>
                <w:color w:val="000000"/>
              </w:rPr>
            </w:pPr>
            <w:r w:rsidRPr="00867E30">
              <w:rPr>
                <w:color w:val="000000"/>
              </w:rPr>
              <w:t>Шкафы телекоммуникационные</w:t>
            </w:r>
          </w:p>
          <w:p w14:paraId="49870F80" w14:textId="77777777" w:rsidR="00867E30" w:rsidRPr="00867E30" w:rsidRDefault="00867E30" w:rsidP="00F722D7">
            <w:pPr>
              <w:widowControl w:val="0"/>
              <w:spacing w:after="0" w:line="276" w:lineRule="auto"/>
              <w:ind w:left="360"/>
              <w:jc w:val="left"/>
              <w:rPr>
                <w:color w:val="000000"/>
              </w:rPr>
            </w:pPr>
            <w:r w:rsidRPr="00867E30">
              <w:rPr>
                <w:color w:val="000000"/>
              </w:rPr>
              <w:t xml:space="preserve">Прожекторы </w:t>
            </w:r>
            <w:r w:rsidRPr="00867E30">
              <w:rPr>
                <w:color w:val="000000"/>
                <w:lang w:val="en-US"/>
              </w:rPr>
              <w:t>LCD</w:t>
            </w:r>
            <w:r w:rsidRPr="00867E30">
              <w:rPr>
                <w:color w:val="000000"/>
              </w:rPr>
              <w:t xml:space="preserve"> </w:t>
            </w:r>
          </w:p>
        </w:tc>
        <w:tc>
          <w:tcPr>
            <w:tcW w:w="0" w:type="auto"/>
            <w:tcBorders>
              <w:top w:val="single" w:sz="4" w:space="0" w:color="auto"/>
              <w:left w:val="single" w:sz="4" w:space="0" w:color="auto"/>
              <w:bottom w:val="single" w:sz="4" w:space="0" w:color="auto"/>
            </w:tcBorders>
            <w:shd w:val="clear" w:color="auto" w:fill="FFFFFF"/>
          </w:tcPr>
          <w:p w14:paraId="5D6A824E" w14:textId="77777777" w:rsidR="00867E30" w:rsidRPr="00867E30" w:rsidRDefault="00867E30" w:rsidP="00F722D7">
            <w:pPr>
              <w:widowControl w:val="0"/>
              <w:spacing w:after="0" w:line="276" w:lineRule="auto"/>
              <w:ind w:left="360"/>
              <w:jc w:val="left"/>
              <w:rPr>
                <w:color w:val="000000"/>
              </w:rPr>
            </w:pPr>
          </w:p>
          <w:p w14:paraId="5A15DE40" w14:textId="77777777" w:rsidR="00867E30" w:rsidRPr="00867E30" w:rsidRDefault="00867E30" w:rsidP="00F722D7">
            <w:pPr>
              <w:widowControl w:val="0"/>
              <w:spacing w:after="0" w:line="276" w:lineRule="auto"/>
              <w:ind w:left="360"/>
              <w:jc w:val="left"/>
              <w:rPr>
                <w:color w:val="000000"/>
              </w:rPr>
            </w:pPr>
          </w:p>
          <w:p w14:paraId="13FC1704" w14:textId="77777777" w:rsidR="00867E30" w:rsidRPr="00867E30" w:rsidRDefault="00867E30" w:rsidP="00F722D7">
            <w:pPr>
              <w:widowControl w:val="0"/>
              <w:spacing w:after="0" w:line="276" w:lineRule="auto"/>
              <w:ind w:left="360"/>
              <w:jc w:val="left"/>
              <w:rPr>
                <w:color w:val="000000"/>
              </w:rPr>
            </w:pPr>
            <w:r w:rsidRPr="00867E30">
              <w:rPr>
                <w:color w:val="000000"/>
              </w:rPr>
              <w:t>шт.</w:t>
            </w:r>
          </w:p>
          <w:p w14:paraId="490BBF28" w14:textId="77777777" w:rsidR="00867E30" w:rsidRPr="00867E30" w:rsidRDefault="00867E30" w:rsidP="00F722D7">
            <w:pPr>
              <w:widowControl w:val="0"/>
              <w:spacing w:after="0" w:line="276" w:lineRule="auto"/>
              <w:ind w:left="360"/>
              <w:jc w:val="left"/>
              <w:rPr>
                <w:color w:val="000000"/>
              </w:rPr>
            </w:pPr>
            <w:r w:rsidRPr="00867E30">
              <w:rPr>
                <w:color w:val="000000"/>
              </w:rPr>
              <w:t>шт.</w:t>
            </w:r>
          </w:p>
          <w:p w14:paraId="62B13F0A" w14:textId="77777777" w:rsidR="00867E30" w:rsidRPr="00867E30" w:rsidRDefault="00867E30" w:rsidP="00F722D7">
            <w:pPr>
              <w:widowControl w:val="0"/>
              <w:spacing w:after="0" w:line="276" w:lineRule="auto"/>
              <w:ind w:left="360"/>
              <w:jc w:val="left"/>
              <w:rPr>
                <w:color w:val="000000"/>
              </w:rPr>
            </w:pPr>
            <w:r w:rsidRPr="00867E30">
              <w:rPr>
                <w:color w:val="000000"/>
              </w:rPr>
              <w:t>шт.</w:t>
            </w:r>
          </w:p>
          <w:p w14:paraId="44CC56D9" w14:textId="77777777" w:rsidR="00867E30" w:rsidRPr="00867E30" w:rsidRDefault="00867E30" w:rsidP="00F722D7">
            <w:pPr>
              <w:widowControl w:val="0"/>
              <w:spacing w:after="0" w:line="276" w:lineRule="auto"/>
              <w:ind w:left="360"/>
              <w:jc w:val="left"/>
              <w:rPr>
                <w:color w:val="000000"/>
              </w:rPr>
            </w:pPr>
            <w:r w:rsidRPr="00867E30">
              <w:rPr>
                <w:color w:val="000000"/>
                <w:lang w:val="en-US"/>
              </w:rPr>
              <w:t>шт.</w:t>
            </w:r>
          </w:p>
        </w:tc>
        <w:tc>
          <w:tcPr>
            <w:tcW w:w="0" w:type="auto"/>
            <w:tcBorders>
              <w:top w:val="single" w:sz="4" w:space="0" w:color="auto"/>
              <w:left w:val="single" w:sz="4" w:space="0" w:color="auto"/>
              <w:bottom w:val="single" w:sz="4" w:space="0" w:color="auto"/>
            </w:tcBorders>
            <w:shd w:val="clear" w:color="auto" w:fill="FFFFFF"/>
          </w:tcPr>
          <w:p w14:paraId="6E2C921B" w14:textId="77777777" w:rsidR="00867E30" w:rsidRPr="00867E30" w:rsidRDefault="00867E30" w:rsidP="00F722D7">
            <w:pPr>
              <w:widowControl w:val="0"/>
              <w:spacing w:after="0" w:line="276" w:lineRule="auto"/>
              <w:ind w:left="360"/>
              <w:jc w:val="left"/>
              <w:rPr>
                <w:color w:val="000000"/>
              </w:rPr>
            </w:pPr>
          </w:p>
          <w:p w14:paraId="3EEDF664" w14:textId="77777777" w:rsidR="00867E30" w:rsidRPr="00867E30" w:rsidRDefault="00867E30" w:rsidP="00F722D7">
            <w:pPr>
              <w:widowControl w:val="0"/>
              <w:spacing w:after="0" w:line="276" w:lineRule="auto"/>
              <w:ind w:left="360"/>
              <w:jc w:val="left"/>
              <w:rPr>
                <w:color w:val="000000"/>
              </w:rPr>
            </w:pPr>
          </w:p>
          <w:p w14:paraId="4A123969" w14:textId="77777777" w:rsidR="00867E30" w:rsidRPr="00867E30" w:rsidRDefault="00867E30" w:rsidP="00F722D7">
            <w:pPr>
              <w:widowControl w:val="0"/>
              <w:spacing w:after="0" w:line="276" w:lineRule="auto"/>
              <w:ind w:left="360"/>
              <w:jc w:val="left"/>
              <w:rPr>
                <w:color w:val="000000"/>
              </w:rPr>
            </w:pPr>
            <w:r w:rsidRPr="00867E30">
              <w:rPr>
                <w:color w:val="000000"/>
              </w:rPr>
              <w:t>97</w:t>
            </w:r>
          </w:p>
          <w:p w14:paraId="38315E3E" w14:textId="77777777" w:rsidR="00867E30" w:rsidRPr="00867E30" w:rsidRDefault="00867E30" w:rsidP="00F722D7">
            <w:pPr>
              <w:widowControl w:val="0"/>
              <w:spacing w:after="0" w:line="276" w:lineRule="auto"/>
              <w:ind w:left="360"/>
              <w:jc w:val="left"/>
              <w:rPr>
                <w:color w:val="000000"/>
              </w:rPr>
            </w:pPr>
            <w:r w:rsidRPr="00867E30">
              <w:rPr>
                <w:color w:val="000000"/>
              </w:rPr>
              <w:t>62</w:t>
            </w:r>
          </w:p>
          <w:p w14:paraId="58F935FB" w14:textId="77777777" w:rsidR="00867E30" w:rsidRPr="00867E30" w:rsidRDefault="00867E30" w:rsidP="00F722D7">
            <w:pPr>
              <w:widowControl w:val="0"/>
              <w:spacing w:after="0" w:line="276" w:lineRule="auto"/>
              <w:ind w:left="360"/>
              <w:jc w:val="left"/>
              <w:rPr>
                <w:color w:val="000000"/>
              </w:rPr>
            </w:pPr>
            <w:r w:rsidRPr="00867E30">
              <w:rPr>
                <w:color w:val="000000"/>
              </w:rPr>
              <w:t>33</w:t>
            </w:r>
          </w:p>
          <w:p w14:paraId="6B98C6A2" w14:textId="77777777" w:rsidR="00867E30" w:rsidRPr="00867E30" w:rsidRDefault="00867E30" w:rsidP="00F722D7">
            <w:pPr>
              <w:widowControl w:val="0"/>
              <w:spacing w:after="0" w:line="276" w:lineRule="auto"/>
              <w:ind w:left="360"/>
              <w:jc w:val="left"/>
              <w:rPr>
                <w:color w:val="000000"/>
              </w:rPr>
            </w:pPr>
            <w:r w:rsidRPr="00867E30">
              <w:rPr>
                <w:color w:val="000000"/>
              </w:rPr>
              <w:t>70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F0916A2" w14:textId="77777777" w:rsidR="00867E30" w:rsidRPr="00867E30" w:rsidRDefault="00867E30" w:rsidP="008D773E">
            <w:pPr>
              <w:widowControl w:val="0"/>
              <w:spacing w:after="0" w:line="276" w:lineRule="auto"/>
              <w:ind w:right="112"/>
              <w:jc w:val="center"/>
              <w:rPr>
                <w:b/>
                <w:bCs/>
                <w:color w:val="000000"/>
                <w:shd w:val="clear" w:color="auto" w:fill="FFFFFF"/>
              </w:rPr>
            </w:pPr>
          </w:p>
        </w:tc>
      </w:tr>
      <w:tr w:rsidR="00867E30" w:rsidRPr="00867E30" w14:paraId="49D08D61" w14:textId="77777777" w:rsidTr="008D773E">
        <w:trPr>
          <w:trHeight w:hRule="exact" w:val="1067"/>
        </w:trPr>
        <w:tc>
          <w:tcPr>
            <w:tcW w:w="704" w:type="dxa"/>
            <w:tcBorders>
              <w:top w:val="single" w:sz="4" w:space="0" w:color="auto"/>
              <w:left w:val="single" w:sz="4" w:space="0" w:color="auto"/>
              <w:bottom w:val="single" w:sz="4" w:space="0" w:color="auto"/>
            </w:tcBorders>
            <w:shd w:val="clear" w:color="auto" w:fill="FFFFFF"/>
          </w:tcPr>
          <w:p w14:paraId="38037B21" w14:textId="77777777" w:rsidR="00867E30" w:rsidRPr="00867E30" w:rsidRDefault="00867E30" w:rsidP="008D773E">
            <w:pPr>
              <w:widowControl w:val="0"/>
              <w:spacing w:after="0" w:line="276" w:lineRule="auto"/>
              <w:ind w:left="130"/>
              <w:jc w:val="left"/>
              <w:rPr>
                <w:color w:val="000000"/>
              </w:rPr>
            </w:pPr>
            <w:r w:rsidRPr="00867E30">
              <w:rPr>
                <w:color w:val="000000"/>
              </w:rPr>
              <w:t>2.5</w:t>
            </w:r>
          </w:p>
        </w:tc>
        <w:tc>
          <w:tcPr>
            <w:tcW w:w="3821" w:type="dxa"/>
            <w:tcBorders>
              <w:top w:val="single" w:sz="4" w:space="0" w:color="auto"/>
              <w:left w:val="single" w:sz="4" w:space="0" w:color="auto"/>
              <w:bottom w:val="single" w:sz="4" w:space="0" w:color="auto"/>
            </w:tcBorders>
            <w:shd w:val="clear" w:color="auto" w:fill="FFFFFF"/>
          </w:tcPr>
          <w:p w14:paraId="78976C70" w14:textId="77777777" w:rsidR="00867E30" w:rsidRPr="00867E30" w:rsidRDefault="00867E30" w:rsidP="00F722D7">
            <w:pPr>
              <w:widowControl w:val="0"/>
              <w:spacing w:after="0" w:line="276" w:lineRule="auto"/>
              <w:ind w:left="360"/>
              <w:jc w:val="left"/>
              <w:rPr>
                <w:color w:val="000000"/>
              </w:rPr>
            </w:pPr>
            <w:r w:rsidRPr="00867E30">
              <w:rPr>
                <w:color w:val="000000"/>
              </w:rPr>
              <w:t>Система экстренной связи (СЭС) – колонны информационные</w:t>
            </w:r>
          </w:p>
        </w:tc>
        <w:tc>
          <w:tcPr>
            <w:tcW w:w="0" w:type="auto"/>
            <w:tcBorders>
              <w:top w:val="single" w:sz="4" w:space="0" w:color="auto"/>
              <w:left w:val="single" w:sz="4" w:space="0" w:color="auto"/>
              <w:bottom w:val="single" w:sz="4" w:space="0" w:color="auto"/>
            </w:tcBorders>
            <w:shd w:val="clear" w:color="auto" w:fill="FFFFFF"/>
          </w:tcPr>
          <w:p w14:paraId="64280184" w14:textId="77777777" w:rsidR="00867E30" w:rsidRPr="00867E30" w:rsidRDefault="00867E30" w:rsidP="00F722D7">
            <w:pPr>
              <w:widowControl w:val="0"/>
              <w:spacing w:after="0" w:line="276" w:lineRule="auto"/>
              <w:ind w:left="360"/>
              <w:jc w:val="left"/>
              <w:rPr>
                <w:color w:val="000000"/>
              </w:rPr>
            </w:pPr>
            <w:r w:rsidRPr="00867E30">
              <w:rPr>
                <w:color w:val="000000"/>
              </w:rPr>
              <w:t>шт.</w:t>
            </w:r>
          </w:p>
        </w:tc>
        <w:tc>
          <w:tcPr>
            <w:tcW w:w="0" w:type="auto"/>
            <w:tcBorders>
              <w:top w:val="single" w:sz="4" w:space="0" w:color="auto"/>
              <w:left w:val="single" w:sz="4" w:space="0" w:color="auto"/>
              <w:bottom w:val="single" w:sz="4" w:space="0" w:color="auto"/>
            </w:tcBorders>
            <w:shd w:val="clear" w:color="auto" w:fill="FFFFFF"/>
          </w:tcPr>
          <w:p w14:paraId="6DCF1678" w14:textId="77777777" w:rsidR="00867E30" w:rsidRPr="00867E30" w:rsidRDefault="00867E30" w:rsidP="00F722D7">
            <w:pPr>
              <w:widowControl w:val="0"/>
              <w:spacing w:after="0" w:line="276" w:lineRule="auto"/>
              <w:ind w:left="360"/>
              <w:jc w:val="left"/>
              <w:rPr>
                <w:color w:val="000000"/>
              </w:rPr>
            </w:pPr>
            <w:r w:rsidRPr="00867E30">
              <w:rPr>
                <w:color w:val="000000"/>
              </w:rPr>
              <w:t>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C9DDA8D" w14:textId="4207F853" w:rsidR="00867E30" w:rsidRPr="00867E30" w:rsidRDefault="00867E30" w:rsidP="008D773E">
            <w:pPr>
              <w:widowControl w:val="0"/>
              <w:shd w:val="clear" w:color="auto" w:fill="FFFFFF"/>
              <w:spacing w:after="0" w:line="276" w:lineRule="auto"/>
              <w:ind w:right="112"/>
              <w:jc w:val="center"/>
              <w:rPr>
                <w:bCs/>
                <w:color w:val="000000"/>
              </w:rPr>
            </w:pPr>
            <w:r w:rsidRPr="00867E30">
              <w:rPr>
                <w:bCs/>
                <w:color w:val="000000"/>
              </w:rPr>
              <w:t>Уточняется проектом</w:t>
            </w:r>
          </w:p>
          <w:p w14:paraId="0ED62EDD" w14:textId="77777777" w:rsidR="00867E30" w:rsidRPr="00867E30" w:rsidRDefault="00867E30" w:rsidP="008D773E">
            <w:pPr>
              <w:widowControl w:val="0"/>
              <w:spacing w:after="0" w:line="276" w:lineRule="auto"/>
              <w:ind w:right="112"/>
              <w:jc w:val="center"/>
              <w:rPr>
                <w:color w:val="000000"/>
              </w:rPr>
            </w:pPr>
            <w:r w:rsidRPr="00867E30">
              <w:rPr>
                <w:bCs/>
                <w:color w:val="000000"/>
              </w:rPr>
              <w:t>2,5 х 0,52 х 0,45 м</w:t>
            </w:r>
          </w:p>
        </w:tc>
      </w:tr>
      <w:tr w:rsidR="00867E30" w:rsidRPr="00867E30" w14:paraId="5C0826A2" w14:textId="77777777" w:rsidTr="008D773E">
        <w:trPr>
          <w:trHeight w:hRule="exact" w:val="1143"/>
        </w:trPr>
        <w:tc>
          <w:tcPr>
            <w:tcW w:w="704" w:type="dxa"/>
            <w:tcBorders>
              <w:top w:val="single" w:sz="4" w:space="0" w:color="auto"/>
              <w:left w:val="single" w:sz="4" w:space="0" w:color="auto"/>
              <w:bottom w:val="single" w:sz="4" w:space="0" w:color="auto"/>
            </w:tcBorders>
            <w:shd w:val="clear" w:color="auto" w:fill="FFFFFF"/>
          </w:tcPr>
          <w:p w14:paraId="60CCABD0" w14:textId="77777777" w:rsidR="00867E30" w:rsidRPr="00867E30" w:rsidRDefault="00867E30" w:rsidP="008D773E">
            <w:pPr>
              <w:widowControl w:val="0"/>
              <w:spacing w:after="0" w:line="276" w:lineRule="auto"/>
              <w:ind w:left="130"/>
              <w:jc w:val="left"/>
              <w:rPr>
                <w:color w:val="000000"/>
              </w:rPr>
            </w:pPr>
            <w:r w:rsidRPr="00867E30">
              <w:rPr>
                <w:color w:val="000000"/>
              </w:rPr>
              <w:t>2.6</w:t>
            </w:r>
          </w:p>
        </w:tc>
        <w:tc>
          <w:tcPr>
            <w:tcW w:w="3821" w:type="dxa"/>
            <w:tcBorders>
              <w:top w:val="single" w:sz="4" w:space="0" w:color="auto"/>
              <w:left w:val="single" w:sz="4" w:space="0" w:color="auto"/>
              <w:bottom w:val="single" w:sz="4" w:space="0" w:color="auto"/>
            </w:tcBorders>
            <w:shd w:val="clear" w:color="auto" w:fill="FFFFFF"/>
          </w:tcPr>
          <w:p w14:paraId="26E821C8" w14:textId="77777777" w:rsidR="00867E30" w:rsidRPr="00867E30" w:rsidRDefault="00867E30" w:rsidP="00F722D7">
            <w:pPr>
              <w:widowControl w:val="0"/>
              <w:spacing w:after="0" w:line="276" w:lineRule="auto"/>
              <w:ind w:left="360"/>
              <w:jc w:val="left"/>
              <w:rPr>
                <w:color w:val="000000"/>
              </w:rPr>
            </w:pPr>
            <w:r w:rsidRPr="00867E30">
              <w:rPr>
                <w:color w:val="000000"/>
              </w:rPr>
              <w:t>Система экстренной связи горнолыжных трасс (СЭС ГЛТ);</w:t>
            </w:r>
          </w:p>
        </w:tc>
        <w:tc>
          <w:tcPr>
            <w:tcW w:w="0" w:type="auto"/>
            <w:tcBorders>
              <w:top w:val="single" w:sz="4" w:space="0" w:color="auto"/>
              <w:left w:val="single" w:sz="4" w:space="0" w:color="auto"/>
              <w:bottom w:val="single" w:sz="4" w:space="0" w:color="auto"/>
            </w:tcBorders>
            <w:shd w:val="clear" w:color="auto" w:fill="FFFFFF"/>
          </w:tcPr>
          <w:p w14:paraId="3264B99E" w14:textId="77777777" w:rsidR="00867E30" w:rsidRPr="00867E30" w:rsidRDefault="00867E30" w:rsidP="00F722D7">
            <w:pPr>
              <w:widowControl w:val="0"/>
              <w:spacing w:after="0" w:line="276" w:lineRule="auto"/>
              <w:ind w:left="360"/>
              <w:jc w:val="left"/>
              <w:rPr>
                <w:color w:val="000000"/>
              </w:rPr>
            </w:pPr>
            <w:r w:rsidRPr="00867E30">
              <w:rPr>
                <w:color w:val="000000"/>
              </w:rPr>
              <w:t>шт.</w:t>
            </w:r>
          </w:p>
          <w:p w14:paraId="5D31B292" w14:textId="77777777" w:rsidR="00867E30" w:rsidRPr="00867E30" w:rsidRDefault="00867E30" w:rsidP="00F722D7">
            <w:pPr>
              <w:widowControl w:val="0"/>
              <w:spacing w:after="0" w:line="276" w:lineRule="auto"/>
              <w:ind w:left="360"/>
              <w:jc w:val="left"/>
              <w:rPr>
                <w:color w:val="000000"/>
              </w:rPr>
            </w:pPr>
          </w:p>
        </w:tc>
        <w:tc>
          <w:tcPr>
            <w:tcW w:w="0" w:type="auto"/>
            <w:tcBorders>
              <w:top w:val="single" w:sz="4" w:space="0" w:color="auto"/>
              <w:left w:val="single" w:sz="4" w:space="0" w:color="auto"/>
              <w:bottom w:val="single" w:sz="4" w:space="0" w:color="auto"/>
            </w:tcBorders>
            <w:shd w:val="clear" w:color="auto" w:fill="FFFFFF"/>
          </w:tcPr>
          <w:p w14:paraId="569C7284" w14:textId="77777777" w:rsidR="00867E30" w:rsidRPr="00867E30" w:rsidRDefault="00867E30" w:rsidP="00F722D7">
            <w:pPr>
              <w:widowControl w:val="0"/>
              <w:spacing w:after="0" w:line="276" w:lineRule="auto"/>
              <w:ind w:left="360"/>
              <w:jc w:val="left"/>
              <w:rPr>
                <w:color w:val="000000"/>
              </w:rPr>
            </w:pPr>
            <w:r w:rsidRPr="00867E30">
              <w:rPr>
                <w:color w:val="000000"/>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AE205DF" w14:textId="77777777" w:rsidR="00867E30" w:rsidRPr="00867E30" w:rsidRDefault="00867E30" w:rsidP="008D773E">
            <w:pPr>
              <w:widowControl w:val="0"/>
              <w:spacing w:after="0" w:line="276" w:lineRule="auto"/>
              <w:ind w:right="112"/>
              <w:jc w:val="center"/>
              <w:rPr>
                <w:color w:val="000000"/>
              </w:rPr>
            </w:pPr>
            <w:r w:rsidRPr="00867E30">
              <w:rPr>
                <w:bCs/>
                <w:color w:val="000000"/>
              </w:rPr>
              <w:t>Уточняется проектом.</w:t>
            </w:r>
          </w:p>
        </w:tc>
      </w:tr>
      <w:tr w:rsidR="00867E30" w:rsidRPr="00867E30" w14:paraId="651010C6" w14:textId="77777777" w:rsidTr="008D773E">
        <w:trPr>
          <w:trHeight w:hRule="exact" w:val="1151"/>
        </w:trPr>
        <w:tc>
          <w:tcPr>
            <w:tcW w:w="704" w:type="dxa"/>
            <w:tcBorders>
              <w:top w:val="single" w:sz="4" w:space="0" w:color="auto"/>
              <w:left w:val="single" w:sz="4" w:space="0" w:color="auto"/>
              <w:bottom w:val="single" w:sz="4" w:space="0" w:color="auto"/>
            </w:tcBorders>
            <w:shd w:val="clear" w:color="auto" w:fill="FFFFFF"/>
          </w:tcPr>
          <w:p w14:paraId="3FBF00E6" w14:textId="77777777" w:rsidR="00867E30" w:rsidRPr="00867E30" w:rsidRDefault="00867E30" w:rsidP="008D773E">
            <w:pPr>
              <w:widowControl w:val="0"/>
              <w:spacing w:after="0" w:line="276" w:lineRule="auto"/>
              <w:ind w:left="130"/>
              <w:jc w:val="left"/>
              <w:rPr>
                <w:color w:val="000000"/>
              </w:rPr>
            </w:pPr>
            <w:r w:rsidRPr="00867E30">
              <w:rPr>
                <w:color w:val="000000"/>
              </w:rPr>
              <w:t>2.7</w:t>
            </w:r>
          </w:p>
        </w:tc>
        <w:tc>
          <w:tcPr>
            <w:tcW w:w="3821" w:type="dxa"/>
            <w:tcBorders>
              <w:top w:val="single" w:sz="4" w:space="0" w:color="auto"/>
              <w:left w:val="single" w:sz="4" w:space="0" w:color="auto"/>
              <w:bottom w:val="single" w:sz="4" w:space="0" w:color="auto"/>
            </w:tcBorders>
            <w:shd w:val="clear" w:color="auto" w:fill="FFFFFF"/>
          </w:tcPr>
          <w:p w14:paraId="1D924E8D" w14:textId="77777777" w:rsidR="00867E30" w:rsidRPr="00867E30" w:rsidRDefault="00867E30" w:rsidP="00F722D7">
            <w:pPr>
              <w:widowControl w:val="0"/>
              <w:spacing w:after="0" w:line="276" w:lineRule="auto"/>
              <w:ind w:left="360"/>
              <w:jc w:val="left"/>
              <w:rPr>
                <w:color w:val="000000"/>
              </w:rPr>
            </w:pPr>
            <w:r w:rsidRPr="00867E30">
              <w:rPr>
                <w:color w:val="000000"/>
              </w:rPr>
              <w:t>Система речевого оповещения (СРО)</w:t>
            </w:r>
          </w:p>
          <w:p w14:paraId="10DC2648" w14:textId="77777777" w:rsidR="00867E30" w:rsidRPr="00867E30" w:rsidRDefault="00867E30" w:rsidP="00F722D7">
            <w:pPr>
              <w:widowControl w:val="0"/>
              <w:spacing w:after="0" w:line="276" w:lineRule="auto"/>
              <w:ind w:left="360"/>
              <w:jc w:val="left"/>
              <w:rPr>
                <w:color w:val="000000"/>
              </w:rPr>
            </w:pPr>
            <w:r w:rsidRPr="00867E30">
              <w:rPr>
                <w:color w:val="000000"/>
              </w:rPr>
              <w:t>громкоговорители</w:t>
            </w:r>
          </w:p>
        </w:tc>
        <w:tc>
          <w:tcPr>
            <w:tcW w:w="0" w:type="auto"/>
            <w:tcBorders>
              <w:top w:val="single" w:sz="4" w:space="0" w:color="auto"/>
              <w:left w:val="single" w:sz="4" w:space="0" w:color="auto"/>
              <w:bottom w:val="single" w:sz="4" w:space="0" w:color="auto"/>
            </w:tcBorders>
            <w:shd w:val="clear" w:color="auto" w:fill="FFFFFF"/>
          </w:tcPr>
          <w:p w14:paraId="68B54E54" w14:textId="77777777" w:rsidR="00867E30" w:rsidRPr="00867E30" w:rsidRDefault="00867E30" w:rsidP="00F722D7">
            <w:pPr>
              <w:widowControl w:val="0"/>
              <w:spacing w:after="0" w:line="276" w:lineRule="auto"/>
              <w:ind w:left="360"/>
              <w:jc w:val="left"/>
              <w:rPr>
                <w:color w:val="000000"/>
              </w:rPr>
            </w:pPr>
          </w:p>
          <w:p w14:paraId="0E8AD2DF" w14:textId="77777777" w:rsidR="00867E30" w:rsidRPr="00867E30" w:rsidRDefault="00867E30" w:rsidP="00F722D7">
            <w:pPr>
              <w:widowControl w:val="0"/>
              <w:spacing w:after="0" w:line="276" w:lineRule="auto"/>
              <w:ind w:left="360"/>
              <w:jc w:val="left"/>
              <w:rPr>
                <w:color w:val="000000"/>
              </w:rPr>
            </w:pPr>
            <w:r w:rsidRPr="00867E30">
              <w:rPr>
                <w:color w:val="000000"/>
              </w:rPr>
              <w:t>шт.</w:t>
            </w:r>
          </w:p>
        </w:tc>
        <w:tc>
          <w:tcPr>
            <w:tcW w:w="0" w:type="auto"/>
            <w:tcBorders>
              <w:top w:val="single" w:sz="4" w:space="0" w:color="auto"/>
              <w:left w:val="single" w:sz="4" w:space="0" w:color="auto"/>
              <w:bottom w:val="single" w:sz="4" w:space="0" w:color="auto"/>
            </w:tcBorders>
            <w:shd w:val="clear" w:color="auto" w:fill="FFFFFF"/>
          </w:tcPr>
          <w:p w14:paraId="7EC86D21" w14:textId="77777777" w:rsidR="00867E30" w:rsidRPr="00867E30" w:rsidRDefault="00867E30" w:rsidP="00F722D7">
            <w:pPr>
              <w:widowControl w:val="0"/>
              <w:spacing w:after="0" w:line="276" w:lineRule="auto"/>
              <w:ind w:left="360"/>
              <w:jc w:val="left"/>
              <w:rPr>
                <w:color w:val="000000"/>
              </w:rPr>
            </w:pPr>
          </w:p>
          <w:p w14:paraId="6A0F8D10" w14:textId="77777777" w:rsidR="00867E30" w:rsidRPr="00867E30" w:rsidRDefault="00867E30" w:rsidP="00F722D7">
            <w:pPr>
              <w:widowControl w:val="0"/>
              <w:spacing w:after="0" w:line="276" w:lineRule="auto"/>
              <w:ind w:left="360"/>
              <w:jc w:val="left"/>
              <w:rPr>
                <w:color w:val="000000"/>
              </w:rPr>
            </w:pPr>
            <w:r w:rsidRPr="00867E30">
              <w:rPr>
                <w:color w:val="000000"/>
              </w:rPr>
              <w:t>14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1A3853D" w14:textId="77777777" w:rsidR="00867E30" w:rsidRPr="00867E30" w:rsidRDefault="00867E30" w:rsidP="008D773E">
            <w:pPr>
              <w:widowControl w:val="0"/>
              <w:spacing w:after="0" w:line="276" w:lineRule="auto"/>
              <w:ind w:right="112"/>
              <w:jc w:val="center"/>
              <w:rPr>
                <w:color w:val="000000"/>
              </w:rPr>
            </w:pPr>
          </w:p>
          <w:p w14:paraId="293B5A9D" w14:textId="77777777" w:rsidR="00867E30" w:rsidRPr="00867E30" w:rsidRDefault="00867E30" w:rsidP="008D773E">
            <w:pPr>
              <w:widowControl w:val="0"/>
              <w:spacing w:after="0" w:line="276" w:lineRule="auto"/>
              <w:ind w:right="112"/>
              <w:jc w:val="center"/>
              <w:rPr>
                <w:color w:val="000000"/>
              </w:rPr>
            </w:pPr>
            <w:r w:rsidRPr="00867E30">
              <w:rPr>
                <w:color w:val="000000"/>
              </w:rPr>
              <w:t>Уточняется проектом.</w:t>
            </w:r>
          </w:p>
        </w:tc>
      </w:tr>
      <w:tr w:rsidR="00867E30" w:rsidRPr="00867E30" w14:paraId="0E1C3099" w14:textId="77777777" w:rsidTr="008D773E">
        <w:trPr>
          <w:trHeight w:hRule="exact" w:val="1829"/>
        </w:trPr>
        <w:tc>
          <w:tcPr>
            <w:tcW w:w="704" w:type="dxa"/>
            <w:tcBorders>
              <w:top w:val="single" w:sz="4" w:space="0" w:color="auto"/>
              <w:left w:val="single" w:sz="4" w:space="0" w:color="auto"/>
              <w:bottom w:val="single" w:sz="4" w:space="0" w:color="auto"/>
            </w:tcBorders>
            <w:shd w:val="clear" w:color="auto" w:fill="FFFFFF"/>
          </w:tcPr>
          <w:p w14:paraId="346070AB" w14:textId="77777777" w:rsidR="00867E30" w:rsidRPr="00867E30" w:rsidRDefault="00867E30" w:rsidP="008D773E">
            <w:pPr>
              <w:widowControl w:val="0"/>
              <w:spacing w:after="0" w:line="276" w:lineRule="auto"/>
              <w:ind w:left="130"/>
              <w:jc w:val="left"/>
              <w:rPr>
                <w:color w:val="000000"/>
              </w:rPr>
            </w:pPr>
            <w:r w:rsidRPr="00867E30">
              <w:rPr>
                <w:color w:val="000000"/>
              </w:rPr>
              <w:t>2.8</w:t>
            </w:r>
          </w:p>
        </w:tc>
        <w:tc>
          <w:tcPr>
            <w:tcW w:w="3821" w:type="dxa"/>
            <w:tcBorders>
              <w:top w:val="single" w:sz="4" w:space="0" w:color="auto"/>
              <w:left w:val="single" w:sz="4" w:space="0" w:color="auto"/>
              <w:bottom w:val="single" w:sz="4" w:space="0" w:color="auto"/>
            </w:tcBorders>
            <w:shd w:val="clear" w:color="auto" w:fill="FFFFFF"/>
          </w:tcPr>
          <w:p w14:paraId="72CF29CF" w14:textId="77777777" w:rsidR="00867E30" w:rsidRPr="00867E30" w:rsidRDefault="00867E30" w:rsidP="00F722D7">
            <w:pPr>
              <w:widowControl w:val="0"/>
              <w:spacing w:after="0" w:line="276" w:lineRule="auto"/>
              <w:ind w:left="360"/>
              <w:jc w:val="left"/>
              <w:rPr>
                <w:color w:val="000000"/>
              </w:rPr>
            </w:pPr>
            <w:r w:rsidRPr="00867E30">
              <w:rPr>
                <w:color w:val="000000"/>
              </w:rPr>
              <w:t>Система информационных видеоэкранов (СИО):</w:t>
            </w:r>
          </w:p>
          <w:p w14:paraId="1083D44D" w14:textId="77777777" w:rsidR="00867E30" w:rsidRPr="00867E30" w:rsidRDefault="00867E30" w:rsidP="00F722D7">
            <w:pPr>
              <w:widowControl w:val="0"/>
              <w:spacing w:after="0" w:line="276" w:lineRule="auto"/>
              <w:ind w:left="360"/>
              <w:jc w:val="left"/>
              <w:rPr>
                <w:color w:val="000000"/>
              </w:rPr>
            </w:pPr>
            <w:r w:rsidRPr="00867E30">
              <w:rPr>
                <w:color w:val="000000"/>
              </w:rPr>
              <w:t>Экран  у НСКД М1</w:t>
            </w:r>
          </w:p>
        </w:tc>
        <w:tc>
          <w:tcPr>
            <w:tcW w:w="0" w:type="auto"/>
            <w:tcBorders>
              <w:top w:val="single" w:sz="4" w:space="0" w:color="auto"/>
              <w:left w:val="single" w:sz="4" w:space="0" w:color="auto"/>
              <w:bottom w:val="single" w:sz="4" w:space="0" w:color="auto"/>
            </w:tcBorders>
            <w:shd w:val="clear" w:color="auto" w:fill="FFFFFF"/>
          </w:tcPr>
          <w:p w14:paraId="2C74493E" w14:textId="77777777" w:rsidR="00867E30" w:rsidRPr="00867E30" w:rsidRDefault="00867E30" w:rsidP="00F722D7">
            <w:pPr>
              <w:widowControl w:val="0"/>
              <w:spacing w:after="0" w:line="276" w:lineRule="auto"/>
              <w:ind w:left="360"/>
              <w:jc w:val="left"/>
              <w:rPr>
                <w:color w:val="000000"/>
              </w:rPr>
            </w:pPr>
            <w:r w:rsidRPr="00867E30">
              <w:rPr>
                <w:color w:val="000000"/>
              </w:rPr>
              <w:t>шт.</w:t>
            </w:r>
          </w:p>
        </w:tc>
        <w:tc>
          <w:tcPr>
            <w:tcW w:w="0" w:type="auto"/>
            <w:tcBorders>
              <w:top w:val="single" w:sz="4" w:space="0" w:color="auto"/>
              <w:left w:val="single" w:sz="4" w:space="0" w:color="auto"/>
              <w:bottom w:val="single" w:sz="4" w:space="0" w:color="auto"/>
            </w:tcBorders>
            <w:shd w:val="clear" w:color="auto" w:fill="FFFFFF"/>
          </w:tcPr>
          <w:p w14:paraId="042A9D01" w14:textId="77777777" w:rsidR="00867E30" w:rsidRPr="00867E30" w:rsidRDefault="00867E30" w:rsidP="00F722D7">
            <w:pPr>
              <w:widowControl w:val="0"/>
              <w:spacing w:after="0" w:line="276" w:lineRule="auto"/>
              <w:ind w:left="360"/>
              <w:jc w:val="left"/>
              <w:rPr>
                <w:color w:val="000000"/>
              </w:rPr>
            </w:pPr>
            <w:r w:rsidRPr="00867E30">
              <w:rPr>
                <w:color w:val="000000"/>
              </w:rPr>
              <w:t>1</w:t>
            </w:r>
          </w:p>
          <w:p w14:paraId="71D5DBCB" w14:textId="77777777" w:rsidR="00867E30" w:rsidRPr="00867E30" w:rsidRDefault="00867E30" w:rsidP="00F722D7">
            <w:pPr>
              <w:widowControl w:val="0"/>
              <w:spacing w:after="0" w:line="276" w:lineRule="auto"/>
              <w:ind w:left="360"/>
              <w:jc w:val="left"/>
              <w:rPr>
                <w:color w:val="000000"/>
              </w:rPr>
            </w:pPr>
          </w:p>
          <w:p w14:paraId="345DEFEF" w14:textId="77777777" w:rsidR="00867E30" w:rsidRPr="00867E30" w:rsidRDefault="00867E30" w:rsidP="00F722D7">
            <w:pPr>
              <w:widowControl w:val="0"/>
              <w:spacing w:after="0" w:line="276" w:lineRule="auto"/>
              <w:ind w:left="360"/>
              <w:jc w:val="left"/>
              <w:rPr>
                <w:color w:val="000000"/>
              </w:rPr>
            </w:pPr>
            <w:r w:rsidRPr="00867E30">
              <w:rPr>
                <w:color w:val="000000"/>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2CA80F7" w14:textId="760DE4E4" w:rsidR="00867E30" w:rsidRPr="00867E30" w:rsidRDefault="00867E30" w:rsidP="008D773E">
            <w:pPr>
              <w:widowControl w:val="0"/>
              <w:shd w:val="clear" w:color="auto" w:fill="FFFFFF"/>
              <w:spacing w:after="0" w:line="276" w:lineRule="auto"/>
              <w:ind w:right="112"/>
              <w:jc w:val="center"/>
              <w:rPr>
                <w:bCs/>
                <w:color w:val="000000"/>
              </w:rPr>
            </w:pPr>
            <w:r w:rsidRPr="00867E30">
              <w:rPr>
                <w:bCs/>
                <w:color w:val="000000"/>
              </w:rPr>
              <w:t>АРМ оператора/администр.</w:t>
            </w:r>
          </w:p>
          <w:p w14:paraId="7DC22EBC" w14:textId="77777777" w:rsidR="00867E30" w:rsidRPr="00867E30" w:rsidRDefault="00867E30" w:rsidP="008D773E">
            <w:pPr>
              <w:widowControl w:val="0"/>
              <w:shd w:val="clear" w:color="auto" w:fill="FFFFFF"/>
              <w:spacing w:after="0" w:line="276" w:lineRule="auto"/>
              <w:ind w:right="112"/>
              <w:jc w:val="center"/>
              <w:rPr>
                <w:bCs/>
                <w:color w:val="000000"/>
              </w:rPr>
            </w:pPr>
          </w:p>
          <w:p w14:paraId="1D87EC8B" w14:textId="77777777" w:rsidR="00867E30" w:rsidRPr="00867E30" w:rsidRDefault="00867E30" w:rsidP="008D773E">
            <w:pPr>
              <w:widowControl w:val="0"/>
              <w:shd w:val="clear" w:color="auto" w:fill="FFFFFF"/>
              <w:spacing w:after="0" w:line="276" w:lineRule="auto"/>
              <w:ind w:right="112"/>
              <w:jc w:val="center"/>
              <w:rPr>
                <w:bCs/>
                <w:color w:val="000000"/>
              </w:rPr>
            </w:pPr>
            <w:r w:rsidRPr="00867E30">
              <w:rPr>
                <w:bCs/>
                <w:color w:val="000000"/>
              </w:rPr>
              <w:t>3,5 х 2,5 х 0,6 м</w:t>
            </w:r>
          </w:p>
          <w:p w14:paraId="028A48EC" w14:textId="77777777" w:rsidR="00867E30" w:rsidRPr="00867E30" w:rsidRDefault="00867E30" w:rsidP="008D773E">
            <w:pPr>
              <w:widowControl w:val="0"/>
              <w:spacing w:after="0" w:line="276" w:lineRule="auto"/>
              <w:ind w:right="112"/>
              <w:jc w:val="center"/>
              <w:rPr>
                <w:color w:val="000000"/>
              </w:rPr>
            </w:pPr>
            <w:r w:rsidRPr="00867E30">
              <w:rPr>
                <w:bCs/>
                <w:color w:val="000000"/>
              </w:rPr>
              <w:t>Уточняется проектом</w:t>
            </w:r>
          </w:p>
        </w:tc>
      </w:tr>
      <w:tr w:rsidR="00867E30" w:rsidRPr="00867E30" w14:paraId="5105A289" w14:textId="77777777" w:rsidTr="008D773E">
        <w:trPr>
          <w:trHeight w:hRule="exact" w:val="2970"/>
        </w:trPr>
        <w:tc>
          <w:tcPr>
            <w:tcW w:w="704" w:type="dxa"/>
            <w:tcBorders>
              <w:top w:val="single" w:sz="4" w:space="0" w:color="auto"/>
              <w:left w:val="single" w:sz="4" w:space="0" w:color="auto"/>
              <w:bottom w:val="single" w:sz="4" w:space="0" w:color="auto"/>
            </w:tcBorders>
            <w:shd w:val="clear" w:color="auto" w:fill="FFFFFF"/>
          </w:tcPr>
          <w:p w14:paraId="6A810D29" w14:textId="77777777" w:rsidR="00867E30" w:rsidRPr="00867E30" w:rsidRDefault="00867E30" w:rsidP="008D773E">
            <w:pPr>
              <w:widowControl w:val="0"/>
              <w:spacing w:after="0" w:line="276" w:lineRule="auto"/>
              <w:ind w:left="130"/>
              <w:jc w:val="left"/>
              <w:rPr>
                <w:color w:val="000000"/>
              </w:rPr>
            </w:pPr>
            <w:r w:rsidRPr="00867E30">
              <w:rPr>
                <w:color w:val="000000"/>
              </w:rPr>
              <w:t>2.9</w:t>
            </w:r>
          </w:p>
        </w:tc>
        <w:tc>
          <w:tcPr>
            <w:tcW w:w="3821" w:type="dxa"/>
            <w:tcBorders>
              <w:top w:val="single" w:sz="4" w:space="0" w:color="auto"/>
              <w:left w:val="single" w:sz="4" w:space="0" w:color="auto"/>
              <w:bottom w:val="single" w:sz="4" w:space="0" w:color="auto"/>
            </w:tcBorders>
            <w:shd w:val="clear" w:color="auto" w:fill="FFFFFF"/>
          </w:tcPr>
          <w:p w14:paraId="73E2DBD9" w14:textId="77777777" w:rsidR="00867E30" w:rsidRPr="00867E30" w:rsidRDefault="00867E30" w:rsidP="00F722D7">
            <w:pPr>
              <w:widowControl w:val="0"/>
              <w:shd w:val="clear" w:color="auto" w:fill="FFFFFF"/>
              <w:spacing w:after="0" w:line="276" w:lineRule="auto"/>
              <w:ind w:left="360"/>
              <w:jc w:val="left"/>
              <w:rPr>
                <w:color w:val="000000"/>
              </w:rPr>
            </w:pPr>
            <w:r w:rsidRPr="00867E30">
              <w:rPr>
                <w:color w:val="000000"/>
              </w:rPr>
              <w:t>Система контроля и управления доступом транспортных средств (СКУД ТС)</w:t>
            </w:r>
          </w:p>
          <w:p w14:paraId="6118FAA2" w14:textId="77777777" w:rsidR="00867E30" w:rsidRPr="00867E30" w:rsidRDefault="00867E30" w:rsidP="00F722D7">
            <w:pPr>
              <w:widowControl w:val="0"/>
              <w:spacing w:after="0" w:line="276" w:lineRule="auto"/>
              <w:ind w:left="360"/>
              <w:jc w:val="left"/>
              <w:rPr>
                <w:color w:val="000000"/>
              </w:rPr>
            </w:pPr>
            <w:r w:rsidRPr="00867E30">
              <w:rPr>
                <w:color w:val="000000"/>
              </w:rPr>
              <w:t>Шкаф телекоммуникационный Шкаф электропитания</w:t>
            </w:r>
          </w:p>
        </w:tc>
        <w:tc>
          <w:tcPr>
            <w:tcW w:w="0" w:type="auto"/>
            <w:tcBorders>
              <w:top w:val="single" w:sz="4" w:space="0" w:color="auto"/>
              <w:left w:val="single" w:sz="4" w:space="0" w:color="auto"/>
              <w:bottom w:val="single" w:sz="4" w:space="0" w:color="auto"/>
            </w:tcBorders>
            <w:shd w:val="clear" w:color="auto" w:fill="FFFFFF"/>
          </w:tcPr>
          <w:p w14:paraId="1653FAC9" w14:textId="77777777" w:rsidR="00867E30" w:rsidRPr="00867E30" w:rsidRDefault="00867E30" w:rsidP="00F722D7">
            <w:pPr>
              <w:widowControl w:val="0"/>
              <w:shd w:val="clear" w:color="auto" w:fill="FFFFFF"/>
              <w:spacing w:after="0" w:line="276" w:lineRule="auto"/>
              <w:ind w:left="360"/>
              <w:jc w:val="left"/>
              <w:rPr>
                <w:color w:val="000000"/>
              </w:rPr>
            </w:pPr>
            <w:r w:rsidRPr="00867E30">
              <w:rPr>
                <w:color w:val="000000"/>
              </w:rPr>
              <w:t>Шлагбаум</w:t>
            </w:r>
          </w:p>
          <w:p w14:paraId="2EC8B402" w14:textId="77777777" w:rsidR="00867E30" w:rsidRPr="00867E30" w:rsidRDefault="00867E30" w:rsidP="00F722D7">
            <w:pPr>
              <w:widowControl w:val="0"/>
              <w:shd w:val="clear" w:color="auto" w:fill="FFFFFF"/>
              <w:spacing w:after="0" w:line="276" w:lineRule="auto"/>
              <w:ind w:left="360"/>
              <w:jc w:val="left"/>
              <w:rPr>
                <w:color w:val="000000"/>
              </w:rPr>
            </w:pPr>
          </w:p>
          <w:p w14:paraId="64AE7309" w14:textId="77777777" w:rsidR="00867E30" w:rsidRPr="00867E30" w:rsidRDefault="00867E30" w:rsidP="00F722D7">
            <w:pPr>
              <w:widowControl w:val="0"/>
              <w:shd w:val="clear" w:color="auto" w:fill="FFFFFF"/>
              <w:spacing w:after="0" w:line="276" w:lineRule="auto"/>
              <w:ind w:left="360"/>
              <w:jc w:val="left"/>
              <w:rPr>
                <w:color w:val="000000"/>
              </w:rPr>
            </w:pPr>
            <w:r w:rsidRPr="00867E30">
              <w:rPr>
                <w:color w:val="000000"/>
              </w:rPr>
              <w:t>Видеокамера</w:t>
            </w:r>
          </w:p>
          <w:p w14:paraId="138016F5" w14:textId="77777777" w:rsidR="00867E30" w:rsidRPr="00867E30" w:rsidRDefault="00867E30" w:rsidP="00F722D7">
            <w:pPr>
              <w:widowControl w:val="0"/>
              <w:shd w:val="clear" w:color="auto" w:fill="FFFFFF"/>
              <w:spacing w:after="0" w:line="276" w:lineRule="auto"/>
              <w:ind w:left="360"/>
              <w:jc w:val="left"/>
              <w:rPr>
                <w:color w:val="000000"/>
              </w:rPr>
            </w:pPr>
            <w:r w:rsidRPr="00867E30">
              <w:rPr>
                <w:color w:val="000000"/>
              </w:rPr>
              <w:t>АРМ</w:t>
            </w:r>
          </w:p>
          <w:p w14:paraId="33FD840E" w14:textId="77777777" w:rsidR="00867E30" w:rsidRPr="00867E30" w:rsidRDefault="00867E30" w:rsidP="00F722D7">
            <w:pPr>
              <w:widowControl w:val="0"/>
              <w:shd w:val="clear" w:color="auto" w:fill="FFFFFF"/>
              <w:spacing w:after="0" w:line="276" w:lineRule="auto"/>
              <w:ind w:left="360"/>
              <w:jc w:val="left"/>
              <w:rPr>
                <w:color w:val="000000"/>
              </w:rPr>
            </w:pPr>
            <w:r w:rsidRPr="00867E30">
              <w:rPr>
                <w:color w:val="000000"/>
              </w:rPr>
              <w:t>шт</w:t>
            </w:r>
          </w:p>
          <w:p w14:paraId="1FBFD8C4" w14:textId="77777777" w:rsidR="00867E30" w:rsidRPr="00867E30" w:rsidRDefault="00867E30" w:rsidP="00F722D7">
            <w:pPr>
              <w:widowControl w:val="0"/>
              <w:spacing w:after="0" w:line="276" w:lineRule="auto"/>
              <w:ind w:left="360"/>
              <w:jc w:val="left"/>
              <w:rPr>
                <w:color w:val="000000"/>
              </w:rPr>
            </w:pPr>
            <w:r w:rsidRPr="00867E30">
              <w:rPr>
                <w:color w:val="000000"/>
              </w:rPr>
              <w:t>шт</w:t>
            </w:r>
          </w:p>
        </w:tc>
        <w:tc>
          <w:tcPr>
            <w:tcW w:w="0" w:type="auto"/>
            <w:tcBorders>
              <w:top w:val="single" w:sz="4" w:space="0" w:color="auto"/>
              <w:left w:val="single" w:sz="4" w:space="0" w:color="auto"/>
              <w:bottom w:val="single" w:sz="4" w:space="0" w:color="auto"/>
            </w:tcBorders>
            <w:shd w:val="clear" w:color="auto" w:fill="FFFFFF"/>
          </w:tcPr>
          <w:p w14:paraId="1DEB9C37" w14:textId="77777777" w:rsidR="00867E30" w:rsidRPr="00867E30" w:rsidRDefault="00867E30" w:rsidP="00F722D7">
            <w:pPr>
              <w:widowControl w:val="0"/>
              <w:shd w:val="clear" w:color="auto" w:fill="FFFFFF"/>
              <w:spacing w:after="0" w:line="276" w:lineRule="auto"/>
              <w:ind w:left="360"/>
              <w:jc w:val="left"/>
              <w:rPr>
                <w:color w:val="000000"/>
              </w:rPr>
            </w:pPr>
            <w:r w:rsidRPr="00867E30">
              <w:rPr>
                <w:color w:val="000000"/>
              </w:rPr>
              <w:t>5</w:t>
            </w:r>
          </w:p>
          <w:p w14:paraId="72D4A89E" w14:textId="77777777" w:rsidR="00867E30" w:rsidRPr="00867E30" w:rsidRDefault="00867E30" w:rsidP="00F722D7">
            <w:pPr>
              <w:widowControl w:val="0"/>
              <w:shd w:val="clear" w:color="auto" w:fill="FFFFFF"/>
              <w:spacing w:after="0" w:line="276" w:lineRule="auto"/>
              <w:ind w:left="360"/>
              <w:jc w:val="left"/>
              <w:rPr>
                <w:color w:val="000000"/>
              </w:rPr>
            </w:pPr>
          </w:p>
          <w:p w14:paraId="6355AFE8" w14:textId="77777777" w:rsidR="00867E30" w:rsidRPr="00867E30" w:rsidRDefault="00867E30" w:rsidP="00F722D7">
            <w:pPr>
              <w:widowControl w:val="0"/>
              <w:shd w:val="clear" w:color="auto" w:fill="FFFFFF"/>
              <w:spacing w:after="0" w:line="276" w:lineRule="auto"/>
              <w:ind w:left="360"/>
              <w:jc w:val="left"/>
              <w:rPr>
                <w:color w:val="000000"/>
              </w:rPr>
            </w:pPr>
            <w:r w:rsidRPr="00867E30">
              <w:rPr>
                <w:color w:val="000000"/>
              </w:rPr>
              <w:t>10</w:t>
            </w:r>
          </w:p>
          <w:p w14:paraId="694A3085" w14:textId="77777777" w:rsidR="00867E30" w:rsidRPr="00867E30" w:rsidRDefault="00867E30" w:rsidP="00F722D7">
            <w:pPr>
              <w:widowControl w:val="0"/>
              <w:shd w:val="clear" w:color="auto" w:fill="FFFFFF"/>
              <w:spacing w:after="0" w:line="276" w:lineRule="auto"/>
              <w:ind w:left="360"/>
              <w:jc w:val="left"/>
              <w:rPr>
                <w:color w:val="000000"/>
              </w:rPr>
            </w:pPr>
            <w:r w:rsidRPr="00867E30">
              <w:rPr>
                <w:color w:val="000000"/>
              </w:rPr>
              <w:t>12</w:t>
            </w:r>
          </w:p>
          <w:p w14:paraId="5E3444F7" w14:textId="77777777" w:rsidR="00867E30" w:rsidRPr="00867E30" w:rsidRDefault="00867E30" w:rsidP="00F722D7">
            <w:pPr>
              <w:widowControl w:val="0"/>
              <w:spacing w:after="0" w:line="276" w:lineRule="auto"/>
              <w:ind w:left="360"/>
              <w:jc w:val="left"/>
              <w:rPr>
                <w:color w:val="000000"/>
              </w:rPr>
            </w:pPr>
            <w:r w:rsidRPr="00867E30">
              <w:rPr>
                <w:color w:val="000000"/>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646B217" w14:textId="77777777" w:rsidR="00867E30" w:rsidRPr="00867E30" w:rsidRDefault="00867E30" w:rsidP="008D773E">
            <w:pPr>
              <w:widowControl w:val="0"/>
              <w:spacing w:after="0" w:line="276" w:lineRule="auto"/>
              <w:ind w:right="112"/>
              <w:jc w:val="center"/>
              <w:rPr>
                <w:color w:val="000000"/>
              </w:rPr>
            </w:pPr>
            <w:r w:rsidRPr="00867E30">
              <w:rPr>
                <w:color w:val="000000"/>
              </w:rPr>
              <w:t>Уточняется проектом</w:t>
            </w:r>
          </w:p>
          <w:p w14:paraId="312AE796" w14:textId="77777777" w:rsidR="00867E30" w:rsidRPr="00867E30" w:rsidRDefault="00867E30" w:rsidP="008D773E">
            <w:pPr>
              <w:widowControl w:val="0"/>
              <w:spacing w:after="0" w:line="276" w:lineRule="auto"/>
              <w:ind w:right="112"/>
              <w:jc w:val="center"/>
              <w:rPr>
                <w:color w:val="000000"/>
              </w:rPr>
            </w:pPr>
          </w:p>
          <w:p w14:paraId="5603270E" w14:textId="77777777" w:rsidR="00867E30" w:rsidRPr="00867E30" w:rsidRDefault="00867E30" w:rsidP="008D773E">
            <w:pPr>
              <w:widowControl w:val="0"/>
              <w:spacing w:after="0" w:line="276" w:lineRule="auto"/>
              <w:ind w:right="112"/>
              <w:jc w:val="center"/>
              <w:rPr>
                <w:color w:val="000000"/>
              </w:rPr>
            </w:pPr>
          </w:p>
          <w:p w14:paraId="51FE1B74" w14:textId="77777777" w:rsidR="00867E30" w:rsidRPr="00867E30" w:rsidRDefault="00867E30" w:rsidP="008D773E">
            <w:pPr>
              <w:widowControl w:val="0"/>
              <w:spacing w:after="0" w:line="276" w:lineRule="auto"/>
              <w:ind w:right="112"/>
              <w:jc w:val="center"/>
              <w:rPr>
                <w:color w:val="000000"/>
              </w:rPr>
            </w:pPr>
          </w:p>
          <w:p w14:paraId="1C70030A" w14:textId="77777777" w:rsidR="00867E30" w:rsidRPr="00867E30" w:rsidRDefault="00867E30" w:rsidP="008D773E">
            <w:pPr>
              <w:widowControl w:val="0"/>
              <w:shd w:val="clear" w:color="auto" w:fill="FFFFFF"/>
              <w:spacing w:after="0" w:line="276" w:lineRule="auto"/>
              <w:ind w:right="112"/>
              <w:jc w:val="center"/>
              <w:rPr>
                <w:color w:val="000000"/>
              </w:rPr>
            </w:pPr>
            <w:r w:rsidRPr="00867E30">
              <w:rPr>
                <w:color w:val="000000"/>
              </w:rPr>
              <w:t>0,7 х 0,7 х 0,3 м</w:t>
            </w:r>
          </w:p>
          <w:p w14:paraId="10315E91" w14:textId="77777777" w:rsidR="00867E30" w:rsidRPr="00867E30" w:rsidRDefault="00867E30" w:rsidP="008D773E">
            <w:pPr>
              <w:widowControl w:val="0"/>
              <w:spacing w:after="0" w:line="276" w:lineRule="auto"/>
              <w:ind w:right="112"/>
              <w:jc w:val="center"/>
              <w:rPr>
                <w:color w:val="000000"/>
              </w:rPr>
            </w:pPr>
            <w:r w:rsidRPr="00867E30">
              <w:rPr>
                <w:color w:val="000000"/>
              </w:rPr>
              <w:t>0,5 х 0,3 х 0,2 м</w:t>
            </w:r>
          </w:p>
        </w:tc>
      </w:tr>
      <w:tr w:rsidR="00867E30" w:rsidRPr="00867E30" w14:paraId="17C93223" w14:textId="77777777" w:rsidTr="008D773E">
        <w:trPr>
          <w:trHeight w:hRule="exact" w:val="1128"/>
        </w:trPr>
        <w:tc>
          <w:tcPr>
            <w:tcW w:w="704" w:type="dxa"/>
            <w:tcBorders>
              <w:top w:val="single" w:sz="4" w:space="0" w:color="auto"/>
              <w:left w:val="single" w:sz="4" w:space="0" w:color="auto"/>
              <w:bottom w:val="single" w:sz="4" w:space="0" w:color="auto"/>
            </w:tcBorders>
            <w:shd w:val="clear" w:color="auto" w:fill="FFFFFF"/>
          </w:tcPr>
          <w:p w14:paraId="60395502" w14:textId="77777777" w:rsidR="00867E30" w:rsidRPr="00867E30" w:rsidRDefault="00867E30" w:rsidP="008D773E">
            <w:pPr>
              <w:widowControl w:val="0"/>
              <w:spacing w:after="0" w:line="276" w:lineRule="auto"/>
              <w:ind w:left="130"/>
              <w:jc w:val="left"/>
              <w:rPr>
                <w:color w:val="000000"/>
              </w:rPr>
            </w:pPr>
            <w:r w:rsidRPr="00867E30">
              <w:rPr>
                <w:color w:val="000000"/>
              </w:rPr>
              <w:t>2.10</w:t>
            </w:r>
          </w:p>
        </w:tc>
        <w:tc>
          <w:tcPr>
            <w:tcW w:w="3821" w:type="dxa"/>
            <w:tcBorders>
              <w:top w:val="single" w:sz="4" w:space="0" w:color="auto"/>
              <w:left w:val="single" w:sz="4" w:space="0" w:color="auto"/>
              <w:bottom w:val="single" w:sz="4" w:space="0" w:color="auto"/>
            </w:tcBorders>
            <w:shd w:val="clear" w:color="auto" w:fill="FFFFFF"/>
          </w:tcPr>
          <w:p w14:paraId="127F1581" w14:textId="77777777" w:rsidR="00867E30" w:rsidRPr="00867E30" w:rsidRDefault="00867E30" w:rsidP="00F722D7">
            <w:pPr>
              <w:widowControl w:val="0"/>
              <w:spacing w:after="0" w:line="276" w:lineRule="auto"/>
              <w:ind w:left="360"/>
              <w:jc w:val="left"/>
              <w:rPr>
                <w:color w:val="000000"/>
              </w:rPr>
            </w:pPr>
            <w:r w:rsidRPr="00867E30">
              <w:rPr>
                <w:color w:val="000000"/>
              </w:rPr>
              <w:t>система передачи данных:</w:t>
            </w:r>
          </w:p>
          <w:p w14:paraId="3068BF4B" w14:textId="77777777" w:rsidR="00867E30" w:rsidRPr="00867E30" w:rsidRDefault="00867E30" w:rsidP="00F722D7">
            <w:pPr>
              <w:widowControl w:val="0"/>
              <w:spacing w:after="0" w:line="276" w:lineRule="auto"/>
              <w:ind w:left="360"/>
              <w:jc w:val="left"/>
              <w:rPr>
                <w:color w:val="000000"/>
              </w:rPr>
            </w:pPr>
            <w:r w:rsidRPr="00867E30">
              <w:rPr>
                <w:color w:val="000000"/>
              </w:rPr>
              <w:t>СПД-СБ</w:t>
            </w:r>
          </w:p>
        </w:tc>
        <w:tc>
          <w:tcPr>
            <w:tcW w:w="0" w:type="auto"/>
            <w:tcBorders>
              <w:top w:val="single" w:sz="4" w:space="0" w:color="auto"/>
              <w:left w:val="single" w:sz="4" w:space="0" w:color="auto"/>
              <w:bottom w:val="single" w:sz="4" w:space="0" w:color="auto"/>
            </w:tcBorders>
            <w:shd w:val="clear" w:color="auto" w:fill="FFFFFF"/>
          </w:tcPr>
          <w:p w14:paraId="3D7F7A63" w14:textId="77777777" w:rsidR="00867E30" w:rsidRPr="00867E30" w:rsidRDefault="00867E30" w:rsidP="00F722D7">
            <w:pPr>
              <w:widowControl w:val="0"/>
              <w:spacing w:after="0" w:line="276" w:lineRule="auto"/>
              <w:ind w:left="360"/>
              <w:jc w:val="left"/>
              <w:rPr>
                <w:color w:val="000000"/>
              </w:rPr>
            </w:pPr>
            <w:r w:rsidRPr="00867E30">
              <w:rPr>
                <w:color w:val="000000"/>
              </w:rPr>
              <w:t>канал</w:t>
            </w:r>
          </w:p>
        </w:tc>
        <w:tc>
          <w:tcPr>
            <w:tcW w:w="0" w:type="auto"/>
            <w:tcBorders>
              <w:top w:val="single" w:sz="4" w:space="0" w:color="auto"/>
              <w:left w:val="single" w:sz="4" w:space="0" w:color="auto"/>
              <w:bottom w:val="single" w:sz="4" w:space="0" w:color="auto"/>
            </w:tcBorders>
            <w:shd w:val="clear" w:color="auto" w:fill="FFFFFF"/>
          </w:tcPr>
          <w:p w14:paraId="5E86EF25" w14:textId="77777777" w:rsidR="00867E30" w:rsidRPr="00867E30" w:rsidRDefault="00867E30" w:rsidP="00F722D7">
            <w:pPr>
              <w:widowControl w:val="0"/>
              <w:spacing w:after="180" w:line="276" w:lineRule="auto"/>
              <w:ind w:left="360"/>
              <w:jc w:val="left"/>
              <w:rPr>
                <w:color w:val="000000"/>
              </w:rPr>
            </w:pPr>
          </w:p>
          <w:p w14:paraId="79914DB5" w14:textId="77777777" w:rsidR="00867E30" w:rsidRPr="00867E30" w:rsidRDefault="00867E30" w:rsidP="00F722D7">
            <w:pPr>
              <w:widowControl w:val="0"/>
              <w:spacing w:before="180" w:after="0" w:line="276" w:lineRule="auto"/>
              <w:ind w:left="360"/>
              <w:jc w:val="left"/>
              <w:rPr>
                <w:color w:val="000000"/>
              </w:rPr>
            </w:pPr>
            <w:r w:rsidRPr="00867E30">
              <w:rPr>
                <w:color w:val="000000"/>
              </w:rPr>
              <w:t>15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65F0ED7" w14:textId="77777777" w:rsidR="00867E30" w:rsidRPr="00867E30" w:rsidRDefault="00867E30" w:rsidP="008D773E">
            <w:pPr>
              <w:widowControl w:val="0"/>
              <w:spacing w:after="0" w:line="276" w:lineRule="auto"/>
              <w:ind w:right="112"/>
              <w:jc w:val="center"/>
              <w:rPr>
                <w:color w:val="000000"/>
              </w:rPr>
            </w:pPr>
            <w:r w:rsidRPr="00867E30">
              <w:rPr>
                <w:color w:val="000000"/>
              </w:rPr>
              <w:t>Уточняется проектом</w:t>
            </w:r>
          </w:p>
        </w:tc>
      </w:tr>
      <w:tr w:rsidR="00867E30" w:rsidRPr="00867E30" w14:paraId="6AAF83C1" w14:textId="77777777" w:rsidTr="008D773E">
        <w:trPr>
          <w:trHeight w:hRule="exact" w:val="1272"/>
        </w:trPr>
        <w:tc>
          <w:tcPr>
            <w:tcW w:w="704" w:type="dxa"/>
            <w:tcBorders>
              <w:top w:val="single" w:sz="4" w:space="0" w:color="auto"/>
              <w:left w:val="single" w:sz="4" w:space="0" w:color="auto"/>
              <w:bottom w:val="single" w:sz="4" w:space="0" w:color="auto"/>
            </w:tcBorders>
            <w:shd w:val="clear" w:color="auto" w:fill="FFFFFF"/>
          </w:tcPr>
          <w:p w14:paraId="1C952F00" w14:textId="77777777" w:rsidR="00867E30" w:rsidRPr="00867E30" w:rsidRDefault="00867E30" w:rsidP="008D773E">
            <w:pPr>
              <w:widowControl w:val="0"/>
              <w:spacing w:after="0" w:line="276" w:lineRule="auto"/>
              <w:ind w:left="130"/>
              <w:jc w:val="left"/>
              <w:rPr>
                <w:color w:val="000000"/>
              </w:rPr>
            </w:pPr>
            <w:r w:rsidRPr="00867E30">
              <w:rPr>
                <w:color w:val="000000"/>
              </w:rPr>
              <w:t>2.11</w:t>
            </w:r>
          </w:p>
        </w:tc>
        <w:tc>
          <w:tcPr>
            <w:tcW w:w="3821" w:type="dxa"/>
            <w:tcBorders>
              <w:top w:val="single" w:sz="4" w:space="0" w:color="auto"/>
              <w:left w:val="single" w:sz="4" w:space="0" w:color="auto"/>
              <w:bottom w:val="single" w:sz="4" w:space="0" w:color="auto"/>
            </w:tcBorders>
            <w:shd w:val="clear" w:color="auto" w:fill="FFFFFF"/>
          </w:tcPr>
          <w:p w14:paraId="2238D504" w14:textId="77777777" w:rsidR="00867E30" w:rsidRPr="00867E30" w:rsidRDefault="00867E30" w:rsidP="00F722D7">
            <w:pPr>
              <w:widowControl w:val="0"/>
              <w:spacing w:after="0" w:line="276" w:lineRule="auto"/>
              <w:ind w:left="360"/>
              <w:jc w:val="left"/>
              <w:rPr>
                <w:color w:val="000000"/>
              </w:rPr>
            </w:pPr>
            <w:r w:rsidRPr="00867E30">
              <w:rPr>
                <w:color w:val="000000"/>
              </w:rPr>
              <w:t>Система оперативной диспетчерской связи (СОДС)</w:t>
            </w:r>
          </w:p>
        </w:tc>
        <w:tc>
          <w:tcPr>
            <w:tcW w:w="0" w:type="auto"/>
            <w:tcBorders>
              <w:top w:val="single" w:sz="4" w:space="0" w:color="auto"/>
              <w:left w:val="single" w:sz="4" w:space="0" w:color="auto"/>
              <w:bottom w:val="single" w:sz="4" w:space="0" w:color="auto"/>
            </w:tcBorders>
            <w:shd w:val="clear" w:color="auto" w:fill="FFFFFF"/>
          </w:tcPr>
          <w:p w14:paraId="7950AEE6" w14:textId="77777777" w:rsidR="00867E30" w:rsidRPr="00867E30" w:rsidRDefault="00867E30" w:rsidP="00F722D7">
            <w:pPr>
              <w:widowControl w:val="0"/>
              <w:spacing w:after="0" w:line="276" w:lineRule="auto"/>
              <w:ind w:left="360"/>
              <w:jc w:val="left"/>
              <w:rPr>
                <w:color w:val="000000"/>
              </w:rPr>
            </w:pPr>
            <w:r w:rsidRPr="00867E30">
              <w:rPr>
                <w:color w:val="000000"/>
              </w:rPr>
              <w:t>Тлф.</w:t>
            </w:r>
          </w:p>
        </w:tc>
        <w:tc>
          <w:tcPr>
            <w:tcW w:w="0" w:type="auto"/>
            <w:tcBorders>
              <w:top w:val="single" w:sz="4" w:space="0" w:color="auto"/>
              <w:left w:val="single" w:sz="4" w:space="0" w:color="auto"/>
              <w:bottom w:val="single" w:sz="4" w:space="0" w:color="auto"/>
            </w:tcBorders>
            <w:shd w:val="clear" w:color="auto" w:fill="FFFFFF"/>
          </w:tcPr>
          <w:p w14:paraId="2752B374" w14:textId="77777777" w:rsidR="00867E30" w:rsidRPr="00867E30" w:rsidRDefault="00867E30" w:rsidP="00F722D7">
            <w:pPr>
              <w:widowControl w:val="0"/>
              <w:spacing w:after="0" w:line="276" w:lineRule="auto"/>
              <w:ind w:left="360"/>
              <w:jc w:val="left"/>
              <w:rPr>
                <w:color w:val="000000"/>
              </w:rPr>
            </w:pPr>
            <w:r w:rsidRPr="00867E30">
              <w:rPr>
                <w:color w:val="000000"/>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ABB3365" w14:textId="77777777" w:rsidR="00867E30" w:rsidRPr="00867E30" w:rsidRDefault="00867E30" w:rsidP="008D773E">
            <w:pPr>
              <w:widowControl w:val="0"/>
              <w:spacing w:after="0" w:line="276" w:lineRule="auto"/>
              <w:ind w:right="112"/>
              <w:jc w:val="center"/>
              <w:rPr>
                <w:color w:val="000000"/>
              </w:rPr>
            </w:pPr>
            <w:r w:rsidRPr="00867E30">
              <w:rPr>
                <w:color w:val="000000"/>
              </w:rPr>
              <w:t>Уточняется проектом</w:t>
            </w:r>
          </w:p>
        </w:tc>
      </w:tr>
      <w:tr w:rsidR="00867E30" w:rsidRPr="00867E30" w14:paraId="63CFADFA" w14:textId="77777777" w:rsidTr="008D773E">
        <w:trPr>
          <w:trHeight w:hRule="exact" w:val="1845"/>
        </w:trPr>
        <w:tc>
          <w:tcPr>
            <w:tcW w:w="704" w:type="dxa"/>
            <w:tcBorders>
              <w:top w:val="single" w:sz="4" w:space="0" w:color="auto"/>
              <w:left w:val="single" w:sz="4" w:space="0" w:color="auto"/>
              <w:bottom w:val="single" w:sz="4" w:space="0" w:color="auto"/>
            </w:tcBorders>
            <w:shd w:val="clear" w:color="auto" w:fill="FFFFFF"/>
          </w:tcPr>
          <w:p w14:paraId="6A5E69B0" w14:textId="77777777" w:rsidR="00867E30" w:rsidRPr="00867E30" w:rsidRDefault="00867E30" w:rsidP="008D773E">
            <w:pPr>
              <w:widowControl w:val="0"/>
              <w:spacing w:after="0" w:line="276" w:lineRule="auto"/>
              <w:ind w:left="130"/>
              <w:jc w:val="left"/>
              <w:rPr>
                <w:color w:val="000000"/>
              </w:rPr>
            </w:pPr>
            <w:r w:rsidRPr="00867E30">
              <w:rPr>
                <w:color w:val="000000"/>
              </w:rPr>
              <w:t>2.12</w:t>
            </w:r>
          </w:p>
        </w:tc>
        <w:tc>
          <w:tcPr>
            <w:tcW w:w="3821" w:type="dxa"/>
            <w:tcBorders>
              <w:top w:val="single" w:sz="4" w:space="0" w:color="auto"/>
              <w:left w:val="single" w:sz="4" w:space="0" w:color="auto"/>
              <w:bottom w:val="single" w:sz="4" w:space="0" w:color="auto"/>
            </w:tcBorders>
            <w:shd w:val="clear" w:color="auto" w:fill="FFFFFF"/>
          </w:tcPr>
          <w:p w14:paraId="43097854" w14:textId="77777777" w:rsidR="00867E30" w:rsidRPr="00867E30" w:rsidRDefault="00867E30" w:rsidP="00F722D7">
            <w:pPr>
              <w:widowControl w:val="0"/>
              <w:spacing w:after="0" w:line="276" w:lineRule="auto"/>
              <w:ind w:left="360"/>
              <w:jc w:val="left"/>
              <w:rPr>
                <w:color w:val="000000"/>
              </w:rPr>
            </w:pPr>
            <w:r w:rsidRPr="00867E30">
              <w:rPr>
                <w:color w:val="000000"/>
              </w:rPr>
              <w:t>Система подвижной радиосвязи:</w:t>
            </w:r>
          </w:p>
          <w:p w14:paraId="5D59FDDD" w14:textId="77777777" w:rsidR="00867E30" w:rsidRPr="00867E30" w:rsidRDefault="00867E30" w:rsidP="00F722D7">
            <w:pPr>
              <w:widowControl w:val="0"/>
              <w:spacing w:after="0" w:line="276" w:lineRule="auto"/>
              <w:ind w:left="360"/>
              <w:jc w:val="left"/>
              <w:rPr>
                <w:color w:val="000000"/>
              </w:rPr>
            </w:pPr>
            <w:r w:rsidRPr="00867E30">
              <w:rPr>
                <w:color w:val="000000"/>
              </w:rPr>
              <w:t>Центральная станция</w:t>
            </w:r>
          </w:p>
          <w:p w14:paraId="606CEED6" w14:textId="77777777" w:rsidR="00867E30" w:rsidRPr="00867E30" w:rsidRDefault="00867E30" w:rsidP="00F722D7">
            <w:pPr>
              <w:widowControl w:val="0"/>
              <w:spacing w:after="0" w:line="276" w:lineRule="auto"/>
              <w:ind w:left="360"/>
              <w:jc w:val="left"/>
              <w:rPr>
                <w:color w:val="000000"/>
              </w:rPr>
            </w:pPr>
            <w:r w:rsidRPr="00867E30">
              <w:rPr>
                <w:color w:val="000000"/>
              </w:rPr>
              <w:t>Сервер</w:t>
            </w:r>
          </w:p>
          <w:p w14:paraId="4E1362A1" w14:textId="77777777" w:rsidR="00867E30" w:rsidRPr="00867E30" w:rsidRDefault="00867E30" w:rsidP="00F722D7">
            <w:pPr>
              <w:widowControl w:val="0"/>
              <w:spacing w:after="0" w:line="276" w:lineRule="auto"/>
              <w:ind w:left="360"/>
              <w:jc w:val="left"/>
              <w:rPr>
                <w:color w:val="000000"/>
              </w:rPr>
            </w:pPr>
            <w:r w:rsidRPr="00867E30">
              <w:rPr>
                <w:color w:val="000000"/>
              </w:rPr>
              <w:t>Антенна</w:t>
            </w:r>
          </w:p>
          <w:p w14:paraId="58BBA0FD" w14:textId="77777777" w:rsidR="00867E30" w:rsidRPr="00867E30" w:rsidRDefault="00867E30" w:rsidP="00F722D7">
            <w:pPr>
              <w:widowControl w:val="0"/>
              <w:spacing w:after="0" w:line="276" w:lineRule="auto"/>
              <w:ind w:left="360"/>
              <w:jc w:val="left"/>
              <w:rPr>
                <w:color w:val="000000"/>
              </w:rPr>
            </w:pPr>
            <w:r w:rsidRPr="00867E30">
              <w:rPr>
                <w:color w:val="000000"/>
              </w:rPr>
              <w:t xml:space="preserve">Ретранслятор </w:t>
            </w:r>
          </w:p>
        </w:tc>
        <w:tc>
          <w:tcPr>
            <w:tcW w:w="0" w:type="auto"/>
            <w:tcBorders>
              <w:top w:val="single" w:sz="4" w:space="0" w:color="auto"/>
              <w:left w:val="single" w:sz="4" w:space="0" w:color="auto"/>
              <w:bottom w:val="single" w:sz="4" w:space="0" w:color="auto"/>
            </w:tcBorders>
            <w:shd w:val="clear" w:color="auto" w:fill="FFFFFF"/>
          </w:tcPr>
          <w:p w14:paraId="311BF655" w14:textId="77777777" w:rsidR="00867E30" w:rsidRPr="00867E30" w:rsidRDefault="00867E30" w:rsidP="00F722D7">
            <w:pPr>
              <w:widowControl w:val="0"/>
              <w:spacing w:after="0" w:line="276" w:lineRule="auto"/>
              <w:ind w:left="360"/>
              <w:jc w:val="left"/>
              <w:rPr>
                <w:color w:val="000000"/>
              </w:rPr>
            </w:pPr>
          </w:p>
        </w:tc>
        <w:tc>
          <w:tcPr>
            <w:tcW w:w="0" w:type="auto"/>
            <w:tcBorders>
              <w:top w:val="single" w:sz="4" w:space="0" w:color="auto"/>
              <w:left w:val="single" w:sz="4" w:space="0" w:color="auto"/>
              <w:bottom w:val="single" w:sz="4" w:space="0" w:color="auto"/>
            </w:tcBorders>
            <w:shd w:val="clear" w:color="auto" w:fill="FFFFFF"/>
          </w:tcPr>
          <w:p w14:paraId="18C5EE5A" w14:textId="77777777" w:rsidR="00867E30" w:rsidRPr="00867E30" w:rsidRDefault="00867E30" w:rsidP="00F722D7">
            <w:pPr>
              <w:widowControl w:val="0"/>
              <w:spacing w:after="0" w:line="276" w:lineRule="auto"/>
              <w:ind w:left="360"/>
              <w:jc w:val="left"/>
              <w:rPr>
                <w:color w:val="000000"/>
              </w:rPr>
            </w:pPr>
          </w:p>
          <w:p w14:paraId="7C55B381" w14:textId="77777777" w:rsidR="00867E30" w:rsidRPr="00867E30" w:rsidRDefault="00867E30" w:rsidP="00F722D7">
            <w:pPr>
              <w:widowControl w:val="0"/>
              <w:spacing w:after="0" w:line="276" w:lineRule="auto"/>
              <w:ind w:left="360"/>
              <w:jc w:val="left"/>
              <w:rPr>
                <w:color w:val="000000"/>
              </w:rPr>
            </w:pPr>
            <w:r w:rsidRPr="00867E30">
              <w:rPr>
                <w:color w:val="000000"/>
              </w:rPr>
              <w:t>1</w:t>
            </w:r>
          </w:p>
          <w:p w14:paraId="7ED460A2" w14:textId="77777777" w:rsidR="00867E30" w:rsidRPr="00867E30" w:rsidRDefault="00867E30" w:rsidP="00F722D7">
            <w:pPr>
              <w:widowControl w:val="0"/>
              <w:spacing w:after="0" w:line="276" w:lineRule="auto"/>
              <w:ind w:left="360"/>
              <w:jc w:val="left"/>
              <w:rPr>
                <w:color w:val="000000"/>
              </w:rPr>
            </w:pPr>
            <w:r w:rsidRPr="00867E30">
              <w:rPr>
                <w:color w:val="000000"/>
              </w:rPr>
              <w:t>1</w:t>
            </w:r>
          </w:p>
          <w:p w14:paraId="348C21F6" w14:textId="77777777" w:rsidR="00867E30" w:rsidRPr="00867E30" w:rsidRDefault="00867E30" w:rsidP="00F722D7">
            <w:pPr>
              <w:widowControl w:val="0"/>
              <w:spacing w:after="0" w:line="276" w:lineRule="auto"/>
              <w:ind w:left="360"/>
              <w:jc w:val="left"/>
              <w:rPr>
                <w:color w:val="000000"/>
              </w:rPr>
            </w:pPr>
            <w:r w:rsidRPr="00867E30">
              <w:rPr>
                <w:color w:val="000000"/>
              </w:rPr>
              <w:t>3</w:t>
            </w:r>
          </w:p>
          <w:p w14:paraId="7EFF9EA0" w14:textId="77777777" w:rsidR="00867E30" w:rsidRPr="00867E30" w:rsidRDefault="00867E30" w:rsidP="00F722D7">
            <w:pPr>
              <w:widowControl w:val="0"/>
              <w:spacing w:after="0" w:line="276" w:lineRule="auto"/>
              <w:ind w:left="360"/>
              <w:jc w:val="left"/>
              <w:rPr>
                <w:color w:val="000000"/>
              </w:rPr>
            </w:pPr>
            <w:r w:rsidRPr="00867E30">
              <w:rPr>
                <w:color w:val="000000"/>
              </w:rPr>
              <w:t>2</w:t>
            </w:r>
          </w:p>
          <w:p w14:paraId="2F754C2C" w14:textId="77777777" w:rsidR="00867E30" w:rsidRPr="00867E30" w:rsidRDefault="00867E30" w:rsidP="00F722D7">
            <w:pPr>
              <w:widowControl w:val="0"/>
              <w:spacing w:after="0" w:line="276" w:lineRule="auto"/>
              <w:ind w:left="360"/>
              <w:jc w:val="left"/>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1F80B20" w14:textId="77777777" w:rsidR="00867E30" w:rsidRPr="00867E30" w:rsidRDefault="00867E30" w:rsidP="008D773E">
            <w:pPr>
              <w:widowControl w:val="0"/>
              <w:spacing w:after="0" w:line="276" w:lineRule="auto"/>
              <w:ind w:right="112"/>
              <w:jc w:val="center"/>
              <w:rPr>
                <w:color w:val="000000"/>
              </w:rPr>
            </w:pPr>
            <w:r w:rsidRPr="00867E30">
              <w:rPr>
                <w:color w:val="000000"/>
              </w:rPr>
              <w:t>Уточняется проектом</w:t>
            </w:r>
          </w:p>
        </w:tc>
      </w:tr>
      <w:tr w:rsidR="00867E30" w:rsidRPr="00867E30" w14:paraId="75D91B7B" w14:textId="77777777" w:rsidTr="008D773E">
        <w:trPr>
          <w:trHeight w:hRule="exact" w:val="991"/>
        </w:trPr>
        <w:tc>
          <w:tcPr>
            <w:tcW w:w="704" w:type="dxa"/>
            <w:tcBorders>
              <w:top w:val="single" w:sz="4" w:space="0" w:color="auto"/>
              <w:left w:val="single" w:sz="4" w:space="0" w:color="auto"/>
              <w:bottom w:val="single" w:sz="4" w:space="0" w:color="auto"/>
            </w:tcBorders>
            <w:shd w:val="clear" w:color="auto" w:fill="FFFFFF"/>
          </w:tcPr>
          <w:p w14:paraId="31524A7B" w14:textId="77777777" w:rsidR="00867E30" w:rsidRPr="00867E30" w:rsidRDefault="00867E30" w:rsidP="008D773E">
            <w:pPr>
              <w:widowControl w:val="0"/>
              <w:spacing w:after="0" w:line="276" w:lineRule="auto"/>
              <w:ind w:left="130"/>
              <w:jc w:val="left"/>
              <w:rPr>
                <w:color w:val="000000"/>
              </w:rPr>
            </w:pPr>
            <w:r w:rsidRPr="00867E30">
              <w:rPr>
                <w:color w:val="000000"/>
              </w:rPr>
              <w:t>2.13</w:t>
            </w:r>
          </w:p>
        </w:tc>
        <w:tc>
          <w:tcPr>
            <w:tcW w:w="3821" w:type="dxa"/>
            <w:tcBorders>
              <w:top w:val="single" w:sz="4" w:space="0" w:color="auto"/>
              <w:left w:val="single" w:sz="4" w:space="0" w:color="auto"/>
              <w:bottom w:val="single" w:sz="4" w:space="0" w:color="auto"/>
            </w:tcBorders>
            <w:shd w:val="clear" w:color="auto" w:fill="FFFFFF"/>
          </w:tcPr>
          <w:p w14:paraId="3D00116C" w14:textId="77777777" w:rsidR="00867E30" w:rsidRPr="00867E30" w:rsidRDefault="00867E30" w:rsidP="00F722D7">
            <w:pPr>
              <w:widowControl w:val="0"/>
              <w:spacing w:after="0" w:line="276" w:lineRule="auto"/>
              <w:ind w:left="360"/>
              <w:jc w:val="left"/>
              <w:rPr>
                <w:color w:val="000000"/>
              </w:rPr>
            </w:pPr>
            <w:r w:rsidRPr="00867E30">
              <w:rPr>
                <w:color w:val="000000"/>
              </w:rPr>
              <w:t>Структурированная кабельная система (СКС)</w:t>
            </w:r>
          </w:p>
        </w:tc>
        <w:tc>
          <w:tcPr>
            <w:tcW w:w="0" w:type="auto"/>
            <w:tcBorders>
              <w:top w:val="single" w:sz="4" w:space="0" w:color="auto"/>
              <w:left w:val="single" w:sz="4" w:space="0" w:color="auto"/>
              <w:bottom w:val="single" w:sz="4" w:space="0" w:color="auto"/>
            </w:tcBorders>
            <w:shd w:val="clear" w:color="auto" w:fill="FFFFFF"/>
          </w:tcPr>
          <w:p w14:paraId="46A933AD" w14:textId="77777777" w:rsidR="00867E30" w:rsidRPr="00867E30" w:rsidRDefault="00867E30" w:rsidP="00F722D7">
            <w:pPr>
              <w:widowControl w:val="0"/>
              <w:spacing w:after="0" w:line="276" w:lineRule="auto"/>
              <w:ind w:left="360"/>
              <w:jc w:val="left"/>
              <w:rPr>
                <w:color w:val="000000"/>
              </w:rPr>
            </w:pPr>
            <w:r w:rsidRPr="00867E30">
              <w:rPr>
                <w:color w:val="000000"/>
              </w:rPr>
              <w:t>узлы</w:t>
            </w:r>
          </w:p>
        </w:tc>
        <w:tc>
          <w:tcPr>
            <w:tcW w:w="0" w:type="auto"/>
            <w:tcBorders>
              <w:top w:val="single" w:sz="4" w:space="0" w:color="auto"/>
              <w:left w:val="single" w:sz="4" w:space="0" w:color="auto"/>
              <w:bottom w:val="single" w:sz="4" w:space="0" w:color="auto"/>
            </w:tcBorders>
            <w:shd w:val="clear" w:color="auto" w:fill="FFFFFF"/>
          </w:tcPr>
          <w:p w14:paraId="64304CB6" w14:textId="77777777" w:rsidR="00867E30" w:rsidRPr="00867E30" w:rsidRDefault="00867E30" w:rsidP="00F722D7">
            <w:pPr>
              <w:widowControl w:val="0"/>
              <w:spacing w:after="0" w:line="276" w:lineRule="auto"/>
              <w:ind w:left="360"/>
              <w:jc w:val="left"/>
              <w:rPr>
                <w:color w:val="000000"/>
              </w:rPr>
            </w:pPr>
            <w:r w:rsidRPr="00867E30">
              <w:rPr>
                <w:color w:val="000000"/>
              </w:rPr>
              <w:t>15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BFBCC4B" w14:textId="77777777" w:rsidR="00867E30" w:rsidRPr="00867E30" w:rsidRDefault="00867E30" w:rsidP="008D773E">
            <w:pPr>
              <w:widowControl w:val="0"/>
              <w:spacing w:after="0" w:line="276" w:lineRule="auto"/>
              <w:ind w:right="112"/>
              <w:jc w:val="center"/>
              <w:rPr>
                <w:color w:val="000000"/>
              </w:rPr>
            </w:pPr>
            <w:r w:rsidRPr="00867E30">
              <w:rPr>
                <w:color w:val="000000"/>
              </w:rPr>
              <w:t>Уточняется проектом</w:t>
            </w:r>
          </w:p>
        </w:tc>
      </w:tr>
      <w:tr w:rsidR="00867E30" w:rsidRPr="00867E30" w14:paraId="108BC96C" w14:textId="77777777" w:rsidTr="008D773E">
        <w:trPr>
          <w:trHeight w:hRule="exact" w:val="1845"/>
        </w:trPr>
        <w:tc>
          <w:tcPr>
            <w:tcW w:w="704" w:type="dxa"/>
            <w:tcBorders>
              <w:top w:val="single" w:sz="4" w:space="0" w:color="auto"/>
              <w:left w:val="single" w:sz="4" w:space="0" w:color="auto"/>
              <w:bottom w:val="single" w:sz="4" w:space="0" w:color="auto"/>
            </w:tcBorders>
            <w:shd w:val="clear" w:color="auto" w:fill="FFFFFF"/>
          </w:tcPr>
          <w:p w14:paraId="25002D67" w14:textId="77777777" w:rsidR="00867E30" w:rsidRPr="00867E30" w:rsidRDefault="00867E30" w:rsidP="008D773E">
            <w:pPr>
              <w:widowControl w:val="0"/>
              <w:spacing w:after="0" w:line="276" w:lineRule="auto"/>
              <w:ind w:left="130"/>
              <w:jc w:val="left"/>
              <w:rPr>
                <w:color w:val="000000"/>
              </w:rPr>
            </w:pPr>
            <w:r w:rsidRPr="00867E30">
              <w:rPr>
                <w:color w:val="000000"/>
              </w:rPr>
              <w:t>2.14</w:t>
            </w:r>
          </w:p>
        </w:tc>
        <w:tc>
          <w:tcPr>
            <w:tcW w:w="3821" w:type="dxa"/>
            <w:tcBorders>
              <w:top w:val="single" w:sz="4" w:space="0" w:color="auto"/>
              <w:left w:val="single" w:sz="4" w:space="0" w:color="auto"/>
              <w:bottom w:val="single" w:sz="4" w:space="0" w:color="auto"/>
            </w:tcBorders>
            <w:shd w:val="clear" w:color="auto" w:fill="FFFFFF"/>
          </w:tcPr>
          <w:p w14:paraId="12DA9BAB" w14:textId="77777777" w:rsidR="00867E30" w:rsidRPr="00867E30" w:rsidRDefault="00867E30" w:rsidP="00F722D7">
            <w:pPr>
              <w:autoSpaceDE w:val="0"/>
              <w:autoSpaceDN w:val="0"/>
              <w:adjustRightInd w:val="0"/>
              <w:spacing w:line="276" w:lineRule="auto"/>
              <w:ind w:left="360"/>
            </w:pPr>
            <w:r w:rsidRPr="00867E30">
              <w:t>Система обеспечения информационной безопасности (СОИБ);</w:t>
            </w:r>
          </w:p>
          <w:p w14:paraId="67929B07" w14:textId="77777777" w:rsidR="00867E30" w:rsidRPr="00867E30" w:rsidRDefault="00867E30" w:rsidP="00F722D7">
            <w:pPr>
              <w:autoSpaceDE w:val="0"/>
              <w:autoSpaceDN w:val="0"/>
              <w:adjustRightInd w:val="0"/>
              <w:spacing w:line="276" w:lineRule="auto"/>
              <w:ind w:left="360"/>
            </w:pPr>
            <w:r w:rsidRPr="00867E30">
              <w:t>Программный комплекс</w:t>
            </w:r>
          </w:p>
          <w:p w14:paraId="7E524650" w14:textId="77777777" w:rsidR="00867E30" w:rsidRPr="00867E30" w:rsidRDefault="00867E30" w:rsidP="00F722D7">
            <w:pPr>
              <w:widowControl w:val="0"/>
              <w:spacing w:after="0" w:line="276" w:lineRule="auto"/>
              <w:ind w:left="360"/>
              <w:jc w:val="left"/>
              <w:rPr>
                <w:color w:val="000000"/>
              </w:rPr>
            </w:pPr>
          </w:p>
        </w:tc>
        <w:tc>
          <w:tcPr>
            <w:tcW w:w="0" w:type="auto"/>
            <w:tcBorders>
              <w:top w:val="single" w:sz="4" w:space="0" w:color="auto"/>
              <w:left w:val="single" w:sz="4" w:space="0" w:color="auto"/>
              <w:bottom w:val="single" w:sz="4" w:space="0" w:color="auto"/>
            </w:tcBorders>
            <w:shd w:val="clear" w:color="auto" w:fill="FFFFFF"/>
          </w:tcPr>
          <w:p w14:paraId="3560650C" w14:textId="77777777" w:rsidR="00867E30" w:rsidRPr="00867E30" w:rsidRDefault="00867E30" w:rsidP="00F722D7">
            <w:pPr>
              <w:widowControl w:val="0"/>
              <w:spacing w:after="0" w:line="276" w:lineRule="auto"/>
              <w:ind w:left="360"/>
              <w:jc w:val="left"/>
              <w:rPr>
                <w:color w:val="000000"/>
              </w:rPr>
            </w:pPr>
          </w:p>
          <w:p w14:paraId="4E114C1C" w14:textId="77777777" w:rsidR="00867E30" w:rsidRPr="00867E30" w:rsidRDefault="00867E30" w:rsidP="00F722D7">
            <w:pPr>
              <w:widowControl w:val="0"/>
              <w:spacing w:after="0" w:line="276" w:lineRule="auto"/>
              <w:ind w:left="360"/>
              <w:jc w:val="left"/>
              <w:rPr>
                <w:color w:val="000000"/>
              </w:rPr>
            </w:pPr>
          </w:p>
          <w:p w14:paraId="08A1A458" w14:textId="77777777" w:rsidR="00867E30" w:rsidRPr="00867E30" w:rsidRDefault="00867E30" w:rsidP="00F722D7">
            <w:pPr>
              <w:widowControl w:val="0"/>
              <w:spacing w:after="0" w:line="276" w:lineRule="auto"/>
              <w:ind w:left="360"/>
              <w:jc w:val="left"/>
              <w:rPr>
                <w:color w:val="000000"/>
              </w:rPr>
            </w:pPr>
          </w:p>
          <w:p w14:paraId="3C2A7319" w14:textId="77777777" w:rsidR="00867E30" w:rsidRPr="00867E30" w:rsidRDefault="00867E30" w:rsidP="00F722D7">
            <w:pPr>
              <w:widowControl w:val="0"/>
              <w:spacing w:after="0" w:line="276" w:lineRule="auto"/>
              <w:ind w:left="360"/>
              <w:jc w:val="left"/>
              <w:rPr>
                <w:color w:val="000000"/>
              </w:rPr>
            </w:pPr>
            <w:r w:rsidRPr="00867E30">
              <w:rPr>
                <w:color w:val="000000"/>
              </w:rPr>
              <w:t>комплект</w:t>
            </w:r>
          </w:p>
        </w:tc>
        <w:tc>
          <w:tcPr>
            <w:tcW w:w="0" w:type="auto"/>
            <w:tcBorders>
              <w:top w:val="single" w:sz="4" w:space="0" w:color="auto"/>
              <w:left w:val="single" w:sz="4" w:space="0" w:color="auto"/>
              <w:bottom w:val="single" w:sz="4" w:space="0" w:color="auto"/>
            </w:tcBorders>
            <w:shd w:val="clear" w:color="auto" w:fill="FFFFFF"/>
          </w:tcPr>
          <w:p w14:paraId="438E6996" w14:textId="77777777" w:rsidR="00867E30" w:rsidRPr="00867E30" w:rsidRDefault="00867E30" w:rsidP="00F722D7">
            <w:pPr>
              <w:widowControl w:val="0"/>
              <w:spacing w:after="0" w:line="276" w:lineRule="auto"/>
              <w:ind w:left="360"/>
              <w:jc w:val="left"/>
              <w:rPr>
                <w:color w:val="000000"/>
              </w:rPr>
            </w:pPr>
          </w:p>
          <w:p w14:paraId="497581B9" w14:textId="77777777" w:rsidR="00867E30" w:rsidRPr="00867E30" w:rsidRDefault="00867E30" w:rsidP="00F722D7">
            <w:pPr>
              <w:widowControl w:val="0"/>
              <w:spacing w:after="0" w:line="276" w:lineRule="auto"/>
              <w:ind w:left="360"/>
              <w:jc w:val="left"/>
              <w:rPr>
                <w:color w:val="000000"/>
              </w:rPr>
            </w:pPr>
          </w:p>
          <w:p w14:paraId="3BFE7511" w14:textId="77777777" w:rsidR="00867E30" w:rsidRPr="00867E30" w:rsidRDefault="00867E30" w:rsidP="00F722D7">
            <w:pPr>
              <w:widowControl w:val="0"/>
              <w:spacing w:after="0" w:line="276" w:lineRule="auto"/>
              <w:ind w:left="360"/>
              <w:jc w:val="left"/>
              <w:rPr>
                <w:color w:val="000000"/>
              </w:rPr>
            </w:pPr>
          </w:p>
          <w:p w14:paraId="2BDDE55E" w14:textId="77777777" w:rsidR="00867E30" w:rsidRPr="00867E30" w:rsidRDefault="00867E30" w:rsidP="00F722D7">
            <w:pPr>
              <w:widowControl w:val="0"/>
              <w:spacing w:after="0" w:line="276" w:lineRule="auto"/>
              <w:ind w:left="360"/>
              <w:jc w:val="left"/>
              <w:rPr>
                <w:color w:val="000000"/>
              </w:rPr>
            </w:pPr>
            <w:r w:rsidRPr="00867E30">
              <w:rPr>
                <w:color w:val="000000"/>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AB518F8" w14:textId="77777777" w:rsidR="00867E30" w:rsidRPr="00867E30" w:rsidRDefault="00867E30" w:rsidP="008D773E">
            <w:pPr>
              <w:widowControl w:val="0"/>
              <w:spacing w:after="0" w:line="276" w:lineRule="auto"/>
              <w:ind w:right="112"/>
              <w:jc w:val="center"/>
              <w:rPr>
                <w:color w:val="000000"/>
              </w:rPr>
            </w:pPr>
            <w:r w:rsidRPr="00867E30">
              <w:rPr>
                <w:color w:val="000000"/>
              </w:rPr>
              <w:t>Уточняется проектом</w:t>
            </w:r>
          </w:p>
        </w:tc>
      </w:tr>
      <w:tr w:rsidR="00867E30" w:rsidRPr="00867E30" w14:paraId="25E86AD4" w14:textId="77777777" w:rsidTr="008D773E">
        <w:trPr>
          <w:trHeight w:hRule="exact" w:val="1845"/>
        </w:trPr>
        <w:tc>
          <w:tcPr>
            <w:tcW w:w="704" w:type="dxa"/>
            <w:tcBorders>
              <w:top w:val="single" w:sz="4" w:space="0" w:color="auto"/>
              <w:left w:val="single" w:sz="4" w:space="0" w:color="auto"/>
              <w:bottom w:val="single" w:sz="4" w:space="0" w:color="auto"/>
            </w:tcBorders>
            <w:shd w:val="clear" w:color="auto" w:fill="FFFFFF"/>
          </w:tcPr>
          <w:p w14:paraId="5DBAFA4A" w14:textId="77777777" w:rsidR="00867E30" w:rsidRPr="00867E30" w:rsidRDefault="00867E30" w:rsidP="008D773E">
            <w:pPr>
              <w:widowControl w:val="0"/>
              <w:spacing w:after="0" w:line="276" w:lineRule="auto"/>
              <w:ind w:left="130"/>
              <w:jc w:val="left"/>
              <w:rPr>
                <w:color w:val="000000"/>
              </w:rPr>
            </w:pPr>
            <w:r w:rsidRPr="00867E30">
              <w:rPr>
                <w:color w:val="000000"/>
              </w:rPr>
              <w:t>2.15</w:t>
            </w:r>
          </w:p>
        </w:tc>
        <w:tc>
          <w:tcPr>
            <w:tcW w:w="3821" w:type="dxa"/>
            <w:tcBorders>
              <w:top w:val="single" w:sz="4" w:space="0" w:color="auto"/>
              <w:left w:val="single" w:sz="4" w:space="0" w:color="auto"/>
              <w:bottom w:val="single" w:sz="4" w:space="0" w:color="auto"/>
            </w:tcBorders>
            <w:shd w:val="clear" w:color="auto" w:fill="FFFFFF"/>
          </w:tcPr>
          <w:p w14:paraId="6920E2B7" w14:textId="77777777" w:rsidR="00867E30" w:rsidRPr="00867E30" w:rsidRDefault="00867E30" w:rsidP="00F722D7">
            <w:pPr>
              <w:autoSpaceDE w:val="0"/>
              <w:autoSpaceDN w:val="0"/>
              <w:adjustRightInd w:val="0"/>
              <w:spacing w:line="276" w:lineRule="auto"/>
              <w:ind w:left="360"/>
            </w:pPr>
            <w:r w:rsidRPr="00867E30">
              <w:t>система взаимодействия с силовыми структурами и органами МЧС России (СВСС);</w:t>
            </w:r>
          </w:p>
          <w:p w14:paraId="2DA66DA8" w14:textId="77777777" w:rsidR="00867E30" w:rsidRPr="00867E30" w:rsidRDefault="00867E30" w:rsidP="00F722D7">
            <w:pPr>
              <w:autoSpaceDE w:val="0"/>
              <w:autoSpaceDN w:val="0"/>
              <w:adjustRightInd w:val="0"/>
              <w:spacing w:line="276" w:lineRule="auto"/>
              <w:ind w:left="360"/>
            </w:pPr>
            <w:r w:rsidRPr="00867E30">
              <w:t>Программный комплекс</w:t>
            </w:r>
          </w:p>
          <w:p w14:paraId="64C9A470" w14:textId="77777777" w:rsidR="00867E30" w:rsidRPr="00867E30" w:rsidRDefault="00867E30" w:rsidP="00F722D7">
            <w:pPr>
              <w:autoSpaceDE w:val="0"/>
              <w:autoSpaceDN w:val="0"/>
              <w:adjustRightInd w:val="0"/>
              <w:spacing w:after="0" w:line="276" w:lineRule="auto"/>
              <w:contextualSpacing/>
              <w:jc w:val="left"/>
            </w:pPr>
          </w:p>
        </w:tc>
        <w:tc>
          <w:tcPr>
            <w:tcW w:w="0" w:type="auto"/>
            <w:tcBorders>
              <w:top w:val="single" w:sz="4" w:space="0" w:color="auto"/>
              <w:left w:val="single" w:sz="4" w:space="0" w:color="auto"/>
              <w:bottom w:val="single" w:sz="4" w:space="0" w:color="auto"/>
            </w:tcBorders>
            <w:shd w:val="clear" w:color="auto" w:fill="FFFFFF"/>
          </w:tcPr>
          <w:p w14:paraId="26B657CC" w14:textId="77777777" w:rsidR="00867E30" w:rsidRPr="00867E30" w:rsidRDefault="00867E30" w:rsidP="00F722D7">
            <w:pPr>
              <w:widowControl w:val="0"/>
              <w:spacing w:after="0" w:line="276" w:lineRule="auto"/>
              <w:ind w:left="360"/>
              <w:jc w:val="left"/>
              <w:rPr>
                <w:color w:val="000000"/>
              </w:rPr>
            </w:pPr>
          </w:p>
          <w:p w14:paraId="3C52F14B" w14:textId="77777777" w:rsidR="00867E30" w:rsidRPr="00867E30" w:rsidRDefault="00867E30" w:rsidP="00F722D7">
            <w:pPr>
              <w:widowControl w:val="0"/>
              <w:spacing w:after="0" w:line="276" w:lineRule="auto"/>
              <w:ind w:left="360"/>
              <w:jc w:val="left"/>
              <w:rPr>
                <w:color w:val="000000"/>
              </w:rPr>
            </w:pPr>
          </w:p>
          <w:p w14:paraId="54FFAF53" w14:textId="77777777" w:rsidR="00867E30" w:rsidRPr="00867E30" w:rsidRDefault="00867E30" w:rsidP="00F722D7">
            <w:pPr>
              <w:widowControl w:val="0"/>
              <w:spacing w:after="0" w:line="276" w:lineRule="auto"/>
              <w:ind w:left="360"/>
              <w:jc w:val="left"/>
              <w:rPr>
                <w:color w:val="000000"/>
              </w:rPr>
            </w:pPr>
          </w:p>
          <w:p w14:paraId="6FF5DE43" w14:textId="77777777" w:rsidR="00867E30" w:rsidRPr="00867E30" w:rsidRDefault="00867E30" w:rsidP="00F722D7">
            <w:pPr>
              <w:widowControl w:val="0"/>
              <w:spacing w:after="0" w:line="276" w:lineRule="auto"/>
              <w:ind w:left="360"/>
              <w:jc w:val="left"/>
              <w:rPr>
                <w:color w:val="000000"/>
              </w:rPr>
            </w:pPr>
            <w:r w:rsidRPr="00867E30">
              <w:rPr>
                <w:color w:val="000000"/>
              </w:rPr>
              <w:t>комплект</w:t>
            </w:r>
          </w:p>
        </w:tc>
        <w:tc>
          <w:tcPr>
            <w:tcW w:w="0" w:type="auto"/>
            <w:tcBorders>
              <w:top w:val="single" w:sz="4" w:space="0" w:color="auto"/>
              <w:left w:val="single" w:sz="4" w:space="0" w:color="auto"/>
              <w:bottom w:val="single" w:sz="4" w:space="0" w:color="auto"/>
            </w:tcBorders>
            <w:shd w:val="clear" w:color="auto" w:fill="FFFFFF"/>
          </w:tcPr>
          <w:p w14:paraId="465CABBF" w14:textId="77777777" w:rsidR="00867E30" w:rsidRPr="00867E30" w:rsidRDefault="00867E30" w:rsidP="00F722D7">
            <w:pPr>
              <w:widowControl w:val="0"/>
              <w:spacing w:after="0" w:line="276" w:lineRule="auto"/>
              <w:ind w:left="360"/>
              <w:jc w:val="left"/>
              <w:rPr>
                <w:color w:val="000000"/>
              </w:rPr>
            </w:pPr>
          </w:p>
          <w:p w14:paraId="6C359E84" w14:textId="77777777" w:rsidR="00867E30" w:rsidRPr="00867E30" w:rsidRDefault="00867E30" w:rsidP="00F722D7">
            <w:pPr>
              <w:widowControl w:val="0"/>
              <w:spacing w:after="0" w:line="276" w:lineRule="auto"/>
              <w:ind w:left="360"/>
              <w:jc w:val="left"/>
              <w:rPr>
                <w:color w:val="000000"/>
              </w:rPr>
            </w:pPr>
          </w:p>
          <w:p w14:paraId="600F2FE1" w14:textId="77777777" w:rsidR="00867E30" w:rsidRPr="00867E30" w:rsidRDefault="00867E30" w:rsidP="00F722D7">
            <w:pPr>
              <w:widowControl w:val="0"/>
              <w:spacing w:after="0" w:line="276" w:lineRule="auto"/>
              <w:ind w:left="360"/>
              <w:jc w:val="left"/>
              <w:rPr>
                <w:color w:val="000000"/>
              </w:rPr>
            </w:pPr>
          </w:p>
          <w:p w14:paraId="41ACA361" w14:textId="77777777" w:rsidR="00867E30" w:rsidRPr="00867E30" w:rsidRDefault="00867E30" w:rsidP="00F722D7">
            <w:pPr>
              <w:widowControl w:val="0"/>
              <w:spacing w:after="0" w:line="276" w:lineRule="auto"/>
              <w:ind w:left="360"/>
              <w:jc w:val="left"/>
              <w:rPr>
                <w:color w:val="000000"/>
              </w:rPr>
            </w:pPr>
            <w:r w:rsidRPr="00867E30">
              <w:rPr>
                <w:color w:val="000000"/>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7049582" w14:textId="77777777" w:rsidR="00867E30" w:rsidRPr="00867E30" w:rsidRDefault="00867E30" w:rsidP="008D773E">
            <w:pPr>
              <w:widowControl w:val="0"/>
              <w:spacing w:after="0" w:line="276" w:lineRule="auto"/>
              <w:ind w:right="112"/>
              <w:jc w:val="center"/>
              <w:rPr>
                <w:color w:val="000000"/>
              </w:rPr>
            </w:pPr>
            <w:r w:rsidRPr="00867E30">
              <w:rPr>
                <w:color w:val="000000"/>
              </w:rPr>
              <w:t>Уточняется проектом</w:t>
            </w:r>
          </w:p>
        </w:tc>
      </w:tr>
    </w:tbl>
    <w:p w14:paraId="1730993B" w14:textId="77777777" w:rsidR="00650D17" w:rsidRPr="00650D17" w:rsidRDefault="00650D17" w:rsidP="00650D17">
      <w:r w:rsidRPr="00650D17">
        <w:br w:type="page"/>
      </w:r>
    </w:p>
    <w:p w14:paraId="3E732DB2" w14:textId="77777777" w:rsidR="00650D17" w:rsidRPr="00650D17" w:rsidRDefault="00650D17" w:rsidP="00867E30">
      <w:pPr>
        <w:jc w:val="right"/>
        <w:rPr>
          <w:rFonts w:eastAsia="Courier New"/>
        </w:rPr>
      </w:pPr>
      <w:r w:rsidRPr="00650D17">
        <w:rPr>
          <w:rFonts w:eastAsia="Courier New"/>
        </w:rPr>
        <w:t>Приложение № 2 к заданию на проектирование</w:t>
      </w:r>
    </w:p>
    <w:p w14:paraId="63ACE785" w14:textId="77777777" w:rsidR="00650D17" w:rsidRPr="00867E30" w:rsidRDefault="00650D17" w:rsidP="00650D17">
      <w:pPr>
        <w:rPr>
          <w:b/>
        </w:rPr>
      </w:pPr>
      <w:r w:rsidRPr="00867E30">
        <w:rPr>
          <w:b/>
        </w:rPr>
        <w:t>Схема расположения объекта проектирования*</w:t>
      </w:r>
    </w:p>
    <w:p w14:paraId="7B3ABBB2" w14:textId="77777777" w:rsidR="00650D17" w:rsidRPr="00650D17" w:rsidRDefault="00650D17" w:rsidP="00650D17">
      <w:r w:rsidRPr="00650D17">
        <w:rPr>
          <w:noProof/>
        </w:rPr>
        <w:drawing>
          <wp:inline distT="0" distB="0" distL="0" distR="0" wp14:anchorId="7B62E6D0" wp14:editId="40A18B53">
            <wp:extent cx="7515919" cy="3422511"/>
            <wp:effectExtent l="8572"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6200000">
                      <a:off x="0" y="0"/>
                      <a:ext cx="7534430" cy="3430940"/>
                    </a:xfrm>
                    <a:prstGeom prst="rect">
                      <a:avLst/>
                    </a:prstGeom>
                  </pic:spPr>
                </pic:pic>
              </a:graphicData>
            </a:graphic>
          </wp:inline>
        </w:drawing>
      </w:r>
    </w:p>
    <w:p w14:paraId="173F8876" w14:textId="77777777" w:rsidR="00650D17" w:rsidRPr="00650D17" w:rsidRDefault="00650D17" w:rsidP="00650D17">
      <w:r w:rsidRPr="00650D17">
        <w:t>* Размещение объекта уточняется по результатам разработки основных технических решений и проведения инженерных изысканий.</w:t>
      </w:r>
    </w:p>
    <w:tbl>
      <w:tblPr>
        <w:tblW w:w="9356" w:type="dxa"/>
        <w:tblInd w:w="392" w:type="dxa"/>
        <w:tblLayout w:type="fixed"/>
        <w:tblLook w:val="04A0" w:firstRow="1" w:lastRow="0" w:firstColumn="1" w:lastColumn="0" w:noHBand="0" w:noVBand="1"/>
      </w:tblPr>
      <w:tblGrid>
        <w:gridCol w:w="4537"/>
        <w:gridCol w:w="4819"/>
      </w:tblGrid>
      <w:tr w:rsidR="007A6791" w:rsidRPr="00A55BC5" w14:paraId="05F31BEB" w14:textId="77777777" w:rsidTr="00AE63B1">
        <w:trPr>
          <w:trHeight w:val="900"/>
        </w:trPr>
        <w:tc>
          <w:tcPr>
            <w:tcW w:w="4537" w:type="dxa"/>
          </w:tcPr>
          <w:p w14:paraId="6FE0F94D" w14:textId="77777777" w:rsidR="007A6791" w:rsidRPr="00A55BC5" w:rsidRDefault="007A6791" w:rsidP="007A6791">
            <w:pPr>
              <w:spacing w:after="0"/>
              <w:ind w:firstLine="5"/>
              <w:rPr>
                <w:b/>
              </w:rPr>
            </w:pPr>
            <w:r w:rsidRPr="00A55BC5">
              <w:rPr>
                <w:b/>
              </w:rPr>
              <w:t>от Подрядчика:</w:t>
            </w:r>
          </w:p>
          <w:p w14:paraId="0AD7A647" w14:textId="77777777" w:rsidR="007A6791" w:rsidRDefault="007A6791" w:rsidP="00650D17">
            <w:pPr>
              <w:spacing w:after="0"/>
            </w:pPr>
            <w:r w:rsidRPr="00A55BC5">
              <w:t>___________________ /___________/</w:t>
            </w:r>
          </w:p>
          <w:p w14:paraId="24C8E28E" w14:textId="18C70D46" w:rsidR="00063EF9" w:rsidRPr="00A55BC5" w:rsidRDefault="00063EF9" w:rsidP="007A6791">
            <w:pPr>
              <w:spacing w:after="0"/>
              <w:ind w:firstLine="279"/>
            </w:pPr>
            <w:r w:rsidRPr="0076251E">
              <w:rPr>
                <w:i/>
                <w:color w:val="000000"/>
                <w:sz w:val="20"/>
                <w:szCs w:val="20"/>
              </w:rPr>
              <w:t>(подписано ЭЦП)</w:t>
            </w:r>
          </w:p>
        </w:tc>
        <w:tc>
          <w:tcPr>
            <w:tcW w:w="4819" w:type="dxa"/>
          </w:tcPr>
          <w:p w14:paraId="49A8247F" w14:textId="77777777" w:rsidR="007A6791" w:rsidRPr="00A55BC5" w:rsidRDefault="007A6791" w:rsidP="007A6791">
            <w:pPr>
              <w:spacing w:after="0"/>
              <w:ind w:firstLine="279"/>
              <w:rPr>
                <w:b/>
              </w:rPr>
            </w:pPr>
            <w:r w:rsidRPr="00A55BC5">
              <w:rPr>
                <w:b/>
              </w:rPr>
              <w:t>от Заказчика:</w:t>
            </w:r>
          </w:p>
          <w:p w14:paraId="3E770F5A" w14:textId="77777777" w:rsidR="007A6791" w:rsidRDefault="007A6791" w:rsidP="00650D17">
            <w:pPr>
              <w:spacing w:after="0"/>
            </w:pPr>
            <w:r w:rsidRPr="00A55BC5">
              <w:t>_______________ / ____________/</w:t>
            </w:r>
          </w:p>
          <w:p w14:paraId="528CFDD8" w14:textId="57C5D5AC" w:rsidR="00063EF9" w:rsidRPr="00A55BC5" w:rsidRDefault="00063EF9" w:rsidP="007A6791">
            <w:pPr>
              <w:spacing w:after="0"/>
              <w:ind w:firstLine="567"/>
            </w:pPr>
            <w:r w:rsidRPr="0076251E">
              <w:rPr>
                <w:i/>
                <w:color w:val="000000"/>
                <w:sz w:val="20"/>
                <w:szCs w:val="20"/>
              </w:rPr>
              <w:t>(подписано ЭЦП)</w:t>
            </w:r>
          </w:p>
        </w:tc>
      </w:tr>
    </w:tbl>
    <w:p w14:paraId="5A665A70" w14:textId="77777777" w:rsidR="00894F5A" w:rsidRDefault="00894F5A" w:rsidP="00387813">
      <w:pPr>
        <w:spacing w:after="0"/>
        <w:jc w:val="right"/>
        <w:sectPr w:rsidR="00894F5A" w:rsidSect="00333211">
          <w:pgSz w:w="11906" w:h="16838" w:code="9"/>
          <w:pgMar w:top="567" w:right="567" w:bottom="851" w:left="1134" w:header="289" w:footer="612" w:gutter="0"/>
          <w:cols w:space="720"/>
          <w:titlePg/>
          <w:docGrid w:linePitch="360"/>
        </w:sectPr>
      </w:pPr>
    </w:p>
    <w:p w14:paraId="78B314E2" w14:textId="64BB43E6" w:rsidR="003B400F" w:rsidRPr="00A55BC5" w:rsidRDefault="003B400F" w:rsidP="00387813">
      <w:pPr>
        <w:spacing w:after="0"/>
        <w:jc w:val="right"/>
        <w:rPr>
          <w:b/>
        </w:rPr>
      </w:pPr>
      <w:r w:rsidRPr="00A55BC5">
        <w:rPr>
          <w:b/>
        </w:rPr>
        <w:t>ПРИЛОЖЕНИЕ № 4</w:t>
      </w:r>
    </w:p>
    <w:p w14:paraId="09352B60" w14:textId="77777777" w:rsidR="003B400F" w:rsidRPr="00A55BC5" w:rsidRDefault="003B400F" w:rsidP="00387813">
      <w:pPr>
        <w:spacing w:after="0"/>
        <w:jc w:val="right"/>
      </w:pPr>
      <w:r w:rsidRPr="00A55BC5">
        <w:t>к Договору от «____» __________ 20___ г.</w:t>
      </w:r>
    </w:p>
    <w:p w14:paraId="57CDC370" w14:textId="77777777" w:rsidR="003B400F" w:rsidRPr="00A55BC5" w:rsidRDefault="003B400F" w:rsidP="00387813">
      <w:pPr>
        <w:widowControl w:val="0"/>
        <w:autoSpaceDE w:val="0"/>
        <w:autoSpaceDN w:val="0"/>
        <w:adjustRightInd w:val="0"/>
        <w:spacing w:after="0"/>
        <w:ind w:firstLine="851"/>
        <w:jc w:val="right"/>
      </w:pPr>
      <w:r w:rsidRPr="00A55BC5">
        <w:t>№ ____________________</w:t>
      </w:r>
    </w:p>
    <w:p w14:paraId="0BCF770F" w14:textId="77777777" w:rsidR="003B400F" w:rsidRPr="00A55BC5" w:rsidRDefault="003B400F" w:rsidP="00387813">
      <w:pPr>
        <w:widowControl w:val="0"/>
        <w:autoSpaceDE w:val="0"/>
        <w:autoSpaceDN w:val="0"/>
        <w:adjustRightInd w:val="0"/>
        <w:spacing w:after="0"/>
        <w:ind w:firstLine="851"/>
        <w:jc w:val="right"/>
      </w:pPr>
    </w:p>
    <w:p w14:paraId="311725FC" w14:textId="77777777" w:rsidR="00CD73E8" w:rsidRDefault="00CD73E8" w:rsidP="00387813">
      <w:pPr>
        <w:widowControl w:val="0"/>
        <w:spacing w:after="0"/>
        <w:jc w:val="center"/>
        <w:rPr>
          <w:b/>
        </w:rPr>
      </w:pPr>
      <w:r>
        <w:rPr>
          <w:b/>
        </w:rPr>
        <w:t>КАЛЕНДАРНЫЙ ПЛАН</w:t>
      </w:r>
    </w:p>
    <w:p w14:paraId="14672242" w14:textId="5720AD6C" w:rsidR="000376CC" w:rsidRDefault="000376CC" w:rsidP="00387813">
      <w:pPr>
        <w:widowControl w:val="0"/>
        <w:spacing w:after="0"/>
        <w:jc w:val="center"/>
        <w:rPr>
          <w:b/>
        </w:rPr>
      </w:pPr>
    </w:p>
    <w:p w14:paraId="607B5166" w14:textId="3A933D3B" w:rsidR="00C32325" w:rsidRPr="00DD47DE" w:rsidRDefault="00CD7FDA" w:rsidP="00C32325">
      <w:pPr>
        <w:widowControl w:val="0"/>
        <w:spacing w:after="0"/>
        <w:jc w:val="center"/>
        <w:rPr>
          <w:b/>
        </w:rPr>
      </w:pPr>
      <w:r w:rsidRPr="00CD7FDA">
        <w:rPr>
          <w:b/>
        </w:rPr>
        <w:t>на выполнение проектно-изыскательских работ по объекту</w:t>
      </w:r>
      <w:r w:rsidR="00C32325">
        <w:rPr>
          <w:b/>
        </w:rPr>
        <w:t>:</w:t>
      </w:r>
    </w:p>
    <w:p w14:paraId="75EE8DDE" w14:textId="31F3B022" w:rsidR="00C32325" w:rsidRDefault="00CD7FDA" w:rsidP="00C32325">
      <w:pPr>
        <w:widowControl w:val="0"/>
        <w:spacing w:after="0"/>
        <w:jc w:val="center"/>
        <w:rPr>
          <w:b/>
        </w:rPr>
      </w:pPr>
      <w:r>
        <w:rPr>
          <w:b/>
        </w:rPr>
        <w:t>«</w:t>
      </w:r>
      <w:r w:rsidR="006A69EC" w:rsidRPr="00FB7FC0">
        <w:rPr>
          <w:b/>
        </w:rPr>
        <w:t>Комплексная система безопасности ВТРК «Мамисон». Техническая подсистема</w:t>
      </w:r>
      <w:r w:rsidR="00C32325" w:rsidRPr="00A42685">
        <w:rPr>
          <w:b/>
        </w:rPr>
        <w:t>»</w:t>
      </w:r>
    </w:p>
    <w:p w14:paraId="385BDCB1" w14:textId="77777777" w:rsidR="006A69EC" w:rsidRDefault="006A69EC" w:rsidP="007A6791">
      <w:pPr>
        <w:widowControl w:val="0"/>
        <w:spacing w:after="0"/>
        <w:rPr>
          <w:rFonts w:eastAsia="Courier New"/>
          <w:b/>
        </w:rPr>
      </w:pPr>
    </w:p>
    <w:tbl>
      <w:tblPr>
        <w:tblW w:w="9781" w:type="dxa"/>
        <w:tblInd w:w="-5" w:type="dxa"/>
        <w:tblLook w:val="04A0" w:firstRow="1" w:lastRow="0" w:firstColumn="1" w:lastColumn="0" w:noHBand="0" w:noVBand="1"/>
      </w:tblPr>
      <w:tblGrid>
        <w:gridCol w:w="617"/>
        <w:gridCol w:w="5479"/>
        <w:gridCol w:w="1842"/>
        <w:gridCol w:w="1843"/>
      </w:tblGrid>
      <w:tr w:rsidR="006A69EC" w:rsidRPr="006A69EC" w14:paraId="6C8BA518" w14:textId="77777777" w:rsidTr="00DD7B53">
        <w:trPr>
          <w:trHeight w:val="322"/>
        </w:trPr>
        <w:tc>
          <w:tcPr>
            <w:tcW w:w="6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83A0AF" w14:textId="77777777" w:rsidR="006A69EC" w:rsidRPr="006A69EC" w:rsidRDefault="006A69EC" w:rsidP="006A69EC">
            <w:pPr>
              <w:spacing w:after="0"/>
              <w:jc w:val="center"/>
              <w:rPr>
                <w:b/>
                <w:bCs/>
                <w:color w:val="000000"/>
              </w:rPr>
            </w:pPr>
            <w:r w:rsidRPr="006A69EC">
              <w:rPr>
                <w:b/>
                <w:bCs/>
                <w:color w:val="000000"/>
              </w:rPr>
              <w:t>№ п/п</w:t>
            </w:r>
          </w:p>
        </w:tc>
        <w:tc>
          <w:tcPr>
            <w:tcW w:w="54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808EE" w14:textId="77777777" w:rsidR="006A69EC" w:rsidRPr="006A69EC" w:rsidRDefault="006A69EC" w:rsidP="006A69EC">
            <w:pPr>
              <w:spacing w:after="0"/>
              <w:jc w:val="center"/>
              <w:rPr>
                <w:b/>
                <w:bCs/>
                <w:color w:val="000000"/>
              </w:rPr>
            </w:pPr>
            <w:r w:rsidRPr="006A69EC">
              <w:rPr>
                <w:b/>
                <w:bCs/>
                <w:color w:val="000000"/>
              </w:rPr>
              <w:t>Наименование работ</w:t>
            </w:r>
          </w:p>
        </w:tc>
        <w:tc>
          <w:tcPr>
            <w:tcW w:w="36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3B6481" w14:textId="77777777" w:rsidR="006A69EC" w:rsidRPr="006A69EC" w:rsidRDefault="006A69EC" w:rsidP="006A69EC">
            <w:pPr>
              <w:spacing w:after="0"/>
              <w:jc w:val="center"/>
              <w:rPr>
                <w:b/>
                <w:bCs/>
                <w:color w:val="000000"/>
              </w:rPr>
            </w:pPr>
            <w:r w:rsidRPr="006A69EC">
              <w:rPr>
                <w:b/>
                <w:bCs/>
                <w:color w:val="000000"/>
              </w:rPr>
              <w:t>Сроки выполнения работ</w:t>
            </w:r>
          </w:p>
        </w:tc>
      </w:tr>
      <w:tr w:rsidR="006A69EC" w:rsidRPr="006A69EC" w14:paraId="40F8FFE9" w14:textId="77777777" w:rsidTr="00DD7B53">
        <w:trPr>
          <w:trHeight w:val="317"/>
        </w:trPr>
        <w:tc>
          <w:tcPr>
            <w:tcW w:w="617" w:type="dxa"/>
            <w:vMerge/>
            <w:tcBorders>
              <w:top w:val="single" w:sz="4" w:space="0" w:color="auto"/>
              <w:left w:val="single" w:sz="4" w:space="0" w:color="auto"/>
              <w:bottom w:val="single" w:sz="4" w:space="0" w:color="auto"/>
              <w:right w:val="single" w:sz="4" w:space="0" w:color="auto"/>
            </w:tcBorders>
            <w:vAlign w:val="center"/>
            <w:hideMark/>
          </w:tcPr>
          <w:p w14:paraId="444969B4" w14:textId="77777777" w:rsidR="006A69EC" w:rsidRPr="006A69EC" w:rsidRDefault="006A69EC" w:rsidP="006A69EC">
            <w:pPr>
              <w:spacing w:after="0"/>
              <w:jc w:val="left"/>
              <w:rPr>
                <w:b/>
                <w:bCs/>
                <w:color w:val="000000"/>
              </w:rPr>
            </w:pPr>
          </w:p>
        </w:tc>
        <w:tc>
          <w:tcPr>
            <w:tcW w:w="5479" w:type="dxa"/>
            <w:vMerge/>
            <w:tcBorders>
              <w:top w:val="single" w:sz="4" w:space="0" w:color="auto"/>
              <w:left w:val="single" w:sz="4" w:space="0" w:color="auto"/>
              <w:bottom w:val="single" w:sz="4" w:space="0" w:color="auto"/>
              <w:right w:val="single" w:sz="4" w:space="0" w:color="auto"/>
            </w:tcBorders>
            <w:vAlign w:val="center"/>
            <w:hideMark/>
          </w:tcPr>
          <w:p w14:paraId="4F68EC17" w14:textId="77777777" w:rsidR="006A69EC" w:rsidRPr="006A69EC" w:rsidRDefault="006A69EC" w:rsidP="006A69EC">
            <w:pPr>
              <w:spacing w:after="0"/>
              <w:jc w:val="left"/>
              <w:rPr>
                <w:b/>
                <w:bCs/>
                <w:color w:val="000000"/>
              </w:rPr>
            </w:pPr>
          </w:p>
        </w:tc>
        <w:tc>
          <w:tcPr>
            <w:tcW w:w="3685" w:type="dxa"/>
            <w:gridSpan w:val="2"/>
            <w:vMerge/>
            <w:tcBorders>
              <w:top w:val="single" w:sz="4" w:space="0" w:color="auto"/>
              <w:left w:val="single" w:sz="4" w:space="0" w:color="auto"/>
              <w:bottom w:val="single" w:sz="4" w:space="0" w:color="auto"/>
              <w:right w:val="single" w:sz="4" w:space="0" w:color="auto"/>
            </w:tcBorders>
            <w:vAlign w:val="center"/>
            <w:hideMark/>
          </w:tcPr>
          <w:p w14:paraId="0736160F" w14:textId="77777777" w:rsidR="006A69EC" w:rsidRPr="006A69EC" w:rsidRDefault="006A69EC" w:rsidP="006A69EC">
            <w:pPr>
              <w:spacing w:after="0"/>
              <w:jc w:val="left"/>
              <w:rPr>
                <w:b/>
                <w:bCs/>
                <w:color w:val="000000"/>
              </w:rPr>
            </w:pPr>
          </w:p>
        </w:tc>
      </w:tr>
      <w:tr w:rsidR="006A69EC" w:rsidRPr="006A69EC" w14:paraId="52BB51B4" w14:textId="77777777" w:rsidTr="00DD7B53">
        <w:trPr>
          <w:trHeight w:val="600"/>
        </w:trPr>
        <w:tc>
          <w:tcPr>
            <w:tcW w:w="617" w:type="dxa"/>
            <w:vMerge/>
            <w:tcBorders>
              <w:top w:val="single" w:sz="4" w:space="0" w:color="auto"/>
              <w:left w:val="single" w:sz="4" w:space="0" w:color="auto"/>
              <w:bottom w:val="single" w:sz="4" w:space="0" w:color="auto"/>
              <w:right w:val="single" w:sz="4" w:space="0" w:color="auto"/>
            </w:tcBorders>
            <w:vAlign w:val="center"/>
            <w:hideMark/>
          </w:tcPr>
          <w:p w14:paraId="2B7E6BE8" w14:textId="77777777" w:rsidR="006A69EC" w:rsidRPr="006A69EC" w:rsidRDefault="006A69EC" w:rsidP="006A69EC">
            <w:pPr>
              <w:spacing w:after="0"/>
              <w:jc w:val="left"/>
              <w:rPr>
                <w:b/>
                <w:bCs/>
                <w:color w:val="000000"/>
              </w:rPr>
            </w:pPr>
          </w:p>
        </w:tc>
        <w:tc>
          <w:tcPr>
            <w:tcW w:w="5479" w:type="dxa"/>
            <w:vMerge/>
            <w:tcBorders>
              <w:top w:val="single" w:sz="4" w:space="0" w:color="auto"/>
              <w:left w:val="single" w:sz="4" w:space="0" w:color="auto"/>
              <w:bottom w:val="single" w:sz="4" w:space="0" w:color="auto"/>
              <w:right w:val="single" w:sz="4" w:space="0" w:color="auto"/>
            </w:tcBorders>
            <w:vAlign w:val="center"/>
            <w:hideMark/>
          </w:tcPr>
          <w:p w14:paraId="2BFE6A17" w14:textId="77777777" w:rsidR="006A69EC" w:rsidRPr="006A69EC" w:rsidRDefault="006A69EC" w:rsidP="006A69EC">
            <w:pPr>
              <w:spacing w:after="0"/>
              <w:jc w:val="left"/>
              <w:rPr>
                <w:b/>
                <w:bCs/>
                <w:color w:val="000000"/>
              </w:rPr>
            </w:pP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14:paraId="5A38C0C8" w14:textId="77777777" w:rsidR="006A69EC" w:rsidRPr="006A69EC" w:rsidRDefault="006A69EC" w:rsidP="006A69EC">
            <w:pPr>
              <w:spacing w:after="0"/>
              <w:jc w:val="center"/>
              <w:rPr>
                <w:b/>
                <w:bCs/>
                <w:color w:val="000000"/>
              </w:rPr>
            </w:pPr>
            <w:r w:rsidRPr="006A69EC">
              <w:rPr>
                <w:b/>
                <w:bCs/>
                <w:color w:val="000000"/>
              </w:rPr>
              <w:t>Дата начала</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4E489CFC" w14:textId="77777777" w:rsidR="006A69EC" w:rsidRPr="006A69EC" w:rsidRDefault="006A69EC" w:rsidP="006A69EC">
            <w:pPr>
              <w:spacing w:after="0"/>
              <w:jc w:val="center"/>
              <w:rPr>
                <w:b/>
                <w:bCs/>
                <w:color w:val="000000"/>
              </w:rPr>
            </w:pPr>
            <w:r w:rsidRPr="006A69EC">
              <w:rPr>
                <w:b/>
                <w:bCs/>
                <w:color w:val="000000"/>
              </w:rPr>
              <w:t>Дата окончания</w:t>
            </w:r>
          </w:p>
        </w:tc>
      </w:tr>
      <w:tr w:rsidR="006A69EC" w:rsidRPr="006A69EC" w14:paraId="67449C45" w14:textId="77777777" w:rsidTr="00DD7B53">
        <w:trPr>
          <w:trHeight w:val="317"/>
        </w:trPr>
        <w:tc>
          <w:tcPr>
            <w:tcW w:w="617" w:type="dxa"/>
            <w:vMerge/>
            <w:tcBorders>
              <w:top w:val="single" w:sz="4" w:space="0" w:color="auto"/>
              <w:left w:val="single" w:sz="4" w:space="0" w:color="auto"/>
              <w:bottom w:val="single" w:sz="4" w:space="0" w:color="auto"/>
              <w:right w:val="single" w:sz="4" w:space="0" w:color="auto"/>
            </w:tcBorders>
            <w:vAlign w:val="center"/>
            <w:hideMark/>
          </w:tcPr>
          <w:p w14:paraId="773A3E47" w14:textId="77777777" w:rsidR="006A69EC" w:rsidRPr="006A69EC" w:rsidRDefault="006A69EC" w:rsidP="006A69EC">
            <w:pPr>
              <w:spacing w:after="0"/>
              <w:jc w:val="left"/>
              <w:rPr>
                <w:b/>
                <w:bCs/>
                <w:color w:val="000000"/>
              </w:rPr>
            </w:pPr>
          </w:p>
        </w:tc>
        <w:tc>
          <w:tcPr>
            <w:tcW w:w="5479" w:type="dxa"/>
            <w:vMerge/>
            <w:tcBorders>
              <w:top w:val="single" w:sz="4" w:space="0" w:color="auto"/>
              <w:left w:val="single" w:sz="4" w:space="0" w:color="auto"/>
              <w:bottom w:val="single" w:sz="4" w:space="0" w:color="auto"/>
              <w:right w:val="single" w:sz="4" w:space="0" w:color="auto"/>
            </w:tcBorders>
            <w:vAlign w:val="center"/>
            <w:hideMark/>
          </w:tcPr>
          <w:p w14:paraId="10742C79" w14:textId="77777777" w:rsidR="006A69EC" w:rsidRPr="006A69EC" w:rsidRDefault="006A69EC" w:rsidP="006A69EC">
            <w:pPr>
              <w:spacing w:after="0"/>
              <w:jc w:val="left"/>
              <w:rPr>
                <w:b/>
                <w:bCs/>
                <w:color w:val="000000"/>
              </w:rPr>
            </w:pPr>
          </w:p>
        </w:tc>
        <w:tc>
          <w:tcPr>
            <w:tcW w:w="1842" w:type="dxa"/>
            <w:vMerge/>
            <w:tcBorders>
              <w:top w:val="nil"/>
              <w:left w:val="single" w:sz="4" w:space="0" w:color="auto"/>
              <w:bottom w:val="single" w:sz="4" w:space="0" w:color="auto"/>
              <w:right w:val="single" w:sz="4" w:space="0" w:color="auto"/>
            </w:tcBorders>
            <w:vAlign w:val="center"/>
            <w:hideMark/>
          </w:tcPr>
          <w:p w14:paraId="53DAC90A" w14:textId="77777777" w:rsidR="006A69EC" w:rsidRPr="006A69EC" w:rsidRDefault="006A69EC" w:rsidP="006A69EC">
            <w:pPr>
              <w:spacing w:after="0"/>
              <w:jc w:val="left"/>
              <w:rPr>
                <w:b/>
                <w:bCs/>
                <w:color w:val="000000"/>
              </w:rPr>
            </w:pPr>
          </w:p>
        </w:tc>
        <w:tc>
          <w:tcPr>
            <w:tcW w:w="1843" w:type="dxa"/>
            <w:vMerge/>
            <w:tcBorders>
              <w:top w:val="nil"/>
              <w:left w:val="single" w:sz="4" w:space="0" w:color="auto"/>
              <w:bottom w:val="single" w:sz="4" w:space="0" w:color="auto"/>
              <w:right w:val="single" w:sz="4" w:space="0" w:color="auto"/>
            </w:tcBorders>
            <w:vAlign w:val="center"/>
            <w:hideMark/>
          </w:tcPr>
          <w:p w14:paraId="0B5F6F7C" w14:textId="77777777" w:rsidR="006A69EC" w:rsidRPr="006A69EC" w:rsidRDefault="006A69EC" w:rsidP="006A69EC">
            <w:pPr>
              <w:spacing w:after="0"/>
              <w:jc w:val="left"/>
              <w:rPr>
                <w:b/>
                <w:bCs/>
                <w:color w:val="000000"/>
              </w:rPr>
            </w:pPr>
          </w:p>
        </w:tc>
      </w:tr>
      <w:tr w:rsidR="006A69EC" w:rsidRPr="006A69EC" w14:paraId="6928F51F" w14:textId="77777777" w:rsidTr="00DD7B53">
        <w:trPr>
          <w:trHeight w:val="300"/>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4E2BF40F" w14:textId="77777777" w:rsidR="006A69EC" w:rsidRPr="006A69EC" w:rsidRDefault="006A69EC" w:rsidP="006A69EC">
            <w:pPr>
              <w:spacing w:after="0"/>
              <w:jc w:val="center"/>
              <w:rPr>
                <w:b/>
                <w:bCs/>
                <w:color w:val="000000"/>
              </w:rPr>
            </w:pPr>
            <w:r w:rsidRPr="006A69EC">
              <w:rPr>
                <w:b/>
                <w:bCs/>
                <w:color w:val="000000"/>
              </w:rPr>
              <w:t>1</w:t>
            </w:r>
          </w:p>
        </w:tc>
        <w:tc>
          <w:tcPr>
            <w:tcW w:w="5479" w:type="dxa"/>
            <w:tcBorders>
              <w:top w:val="nil"/>
              <w:left w:val="nil"/>
              <w:bottom w:val="single" w:sz="4" w:space="0" w:color="auto"/>
              <w:right w:val="single" w:sz="4" w:space="0" w:color="auto"/>
            </w:tcBorders>
            <w:shd w:val="clear" w:color="auto" w:fill="auto"/>
            <w:vAlign w:val="center"/>
            <w:hideMark/>
          </w:tcPr>
          <w:p w14:paraId="073EB9FF" w14:textId="77777777" w:rsidR="006A69EC" w:rsidRPr="006A69EC" w:rsidRDefault="006A69EC" w:rsidP="006A69EC">
            <w:pPr>
              <w:spacing w:after="0"/>
              <w:jc w:val="center"/>
              <w:rPr>
                <w:b/>
                <w:bCs/>
                <w:color w:val="000000"/>
              </w:rPr>
            </w:pPr>
            <w:r w:rsidRPr="006A69EC">
              <w:rPr>
                <w:b/>
                <w:bCs/>
                <w:color w:val="000000"/>
              </w:rPr>
              <w:t>2</w:t>
            </w:r>
          </w:p>
        </w:tc>
        <w:tc>
          <w:tcPr>
            <w:tcW w:w="1842" w:type="dxa"/>
            <w:tcBorders>
              <w:top w:val="nil"/>
              <w:left w:val="nil"/>
              <w:bottom w:val="single" w:sz="4" w:space="0" w:color="auto"/>
              <w:right w:val="single" w:sz="4" w:space="0" w:color="auto"/>
            </w:tcBorders>
            <w:shd w:val="clear" w:color="auto" w:fill="auto"/>
            <w:vAlign w:val="center"/>
            <w:hideMark/>
          </w:tcPr>
          <w:p w14:paraId="0C721740" w14:textId="77777777" w:rsidR="006A69EC" w:rsidRPr="006A69EC" w:rsidRDefault="006A69EC" w:rsidP="006A69EC">
            <w:pPr>
              <w:spacing w:after="0"/>
              <w:jc w:val="center"/>
              <w:rPr>
                <w:b/>
                <w:bCs/>
                <w:color w:val="000000"/>
              </w:rPr>
            </w:pPr>
            <w:r w:rsidRPr="006A69EC">
              <w:rPr>
                <w:b/>
                <w:bCs/>
                <w:color w:val="000000"/>
              </w:rPr>
              <w:t>3</w:t>
            </w:r>
          </w:p>
        </w:tc>
        <w:tc>
          <w:tcPr>
            <w:tcW w:w="1843" w:type="dxa"/>
            <w:tcBorders>
              <w:top w:val="nil"/>
              <w:left w:val="nil"/>
              <w:bottom w:val="single" w:sz="4" w:space="0" w:color="auto"/>
              <w:right w:val="single" w:sz="4" w:space="0" w:color="auto"/>
            </w:tcBorders>
            <w:shd w:val="clear" w:color="auto" w:fill="auto"/>
            <w:vAlign w:val="center"/>
            <w:hideMark/>
          </w:tcPr>
          <w:p w14:paraId="0FF29ACA" w14:textId="77777777" w:rsidR="006A69EC" w:rsidRPr="006A69EC" w:rsidRDefault="006A69EC" w:rsidP="006A69EC">
            <w:pPr>
              <w:spacing w:after="0"/>
              <w:jc w:val="center"/>
              <w:rPr>
                <w:b/>
                <w:bCs/>
                <w:color w:val="000000"/>
              </w:rPr>
            </w:pPr>
            <w:r w:rsidRPr="006A69EC">
              <w:rPr>
                <w:b/>
                <w:bCs/>
                <w:color w:val="000000"/>
              </w:rPr>
              <w:t>4</w:t>
            </w:r>
          </w:p>
        </w:tc>
      </w:tr>
      <w:tr w:rsidR="006A69EC" w:rsidRPr="006A69EC" w14:paraId="00F8C0DE" w14:textId="77777777" w:rsidTr="00DD7B53">
        <w:trPr>
          <w:trHeight w:val="264"/>
        </w:trPr>
        <w:tc>
          <w:tcPr>
            <w:tcW w:w="617" w:type="dxa"/>
            <w:tcBorders>
              <w:top w:val="nil"/>
              <w:left w:val="single" w:sz="4" w:space="0" w:color="auto"/>
              <w:bottom w:val="single" w:sz="4" w:space="0" w:color="auto"/>
              <w:right w:val="single" w:sz="4" w:space="0" w:color="auto"/>
            </w:tcBorders>
            <w:shd w:val="clear" w:color="auto" w:fill="auto"/>
            <w:vAlign w:val="center"/>
          </w:tcPr>
          <w:p w14:paraId="635099E0" w14:textId="77777777" w:rsidR="006A69EC" w:rsidRPr="006A69EC" w:rsidRDefault="006A69EC" w:rsidP="006A69EC">
            <w:pPr>
              <w:spacing w:after="0"/>
              <w:jc w:val="center"/>
              <w:rPr>
                <w:color w:val="000000"/>
              </w:rPr>
            </w:pPr>
            <w:r w:rsidRPr="006A69EC">
              <w:rPr>
                <w:color w:val="000000"/>
              </w:rPr>
              <w:t>1</w:t>
            </w:r>
          </w:p>
        </w:tc>
        <w:tc>
          <w:tcPr>
            <w:tcW w:w="5479" w:type="dxa"/>
            <w:tcBorders>
              <w:top w:val="nil"/>
              <w:left w:val="nil"/>
              <w:bottom w:val="single" w:sz="4" w:space="0" w:color="auto"/>
              <w:right w:val="single" w:sz="4" w:space="0" w:color="auto"/>
            </w:tcBorders>
            <w:shd w:val="clear" w:color="auto" w:fill="auto"/>
            <w:vAlign w:val="center"/>
          </w:tcPr>
          <w:p w14:paraId="262C0AA2" w14:textId="77777777" w:rsidR="006A69EC" w:rsidRPr="006A69EC" w:rsidRDefault="006A69EC" w:rsidP="006A69EC">
            <w:pPr>
              <w:spacing w:after="0"/>
              <w:jc w:val="left"/>
              <w:rPr>
                <w:color w:val="000000"/>
              </w:rPr>
            </w:pPr>
            <w:r w:rsidRPr="006A69EC">
              <w:rPr>
                <w:color w:val="000000"/>
              </w:rPr>
              <w:t xml:space="preserve">Инженерные изыскания </w:t>
            </w:r>
          </w:p>
        </w:tc>
        <w:tc>
          <w:tcPr>
            <w:tcW w:w="1842" w:type="dxa"/>
            <w:tcBorders>
              <w:top w:val="nil"/>
              <w:left w:val="nil"/>
              <w:bottom w:val="single" w:sz="4" w:space="0" w:color="auto"/>
              <w:right w:val="single" w:sz="4" w:space="0" w:color="auto"/>
            </w:tcBorders>
            <w:shd w:val="clear" w:color="auto" w:fill="auto"/>
            <w:vAlign w:val="center"/>
          </w:tcPr>
          <w:p w14:paraId="02A09DAE" w14:textId="77777777" w:rsidR="006A69EC" w:rsidRPr="006A69EC" w:rsidRDefault="006A69EC" w:rsidP="006A69EC">
            <w:pPr>
              <w:spacing w:after="0"/>
              <w:jc w:val="center"/>
              <w:rPr>
                <w:color w:val="000000"/>
              </w:rPr>
            </w:pPr>
          </w:p>
        </w:tc>
        <w:tc>
          <w:tcPr>
            <w:tcW w:w="1843" w:type="dxa"/>
            <w:tcBorders>
              <w:top w:val="nil"/>
              <w:left w:val="nil"/>
              <w:bottom w:val="single" w:sz="4" w:space="0" w:color="auto"/>
              <w:right w:val="single" w:sz="4" w:space="0" w:color="auto"/>
            </w:tcBorders>
            <w:shd w:val="clear" w:color="auto" w:fill="auto"/>
            <w:vAlign w:val="center"/>
          </w:tcPr>
          <w:p w14:paraId="66CDD1DC" w14:textId="77777777" w:rsidR="006A69EC" w:rsidRPr="006A69EC" w:rsidRDefault="006A69EC" w:rsidP="006A69EC">
            <w:pPr>
              <w:spacing w:after="0"/>
              <w:jc w:val="center"/>
              <w:rPr>
                <w:color w:val="000000"/>
              </w:rPr>
            </w:pPr>
          </w:p>
        </w:tc>
      </w:tr>
      <w:tr w:rsidR="006A69EC" w:rsidRPr="006A69EC" w14:paraId="616CA477" w14:textId="77777777" w:rsidTr="00DD7B53">
        <w:trPr>
          <w:trHeight w:val="113"/>
        </w:trPr>
        <w:tc>
          <w:tcPr>
            <w:tcW w:w="617" w:type="dxa"/>
            <w:tcBorders>
              <w:top w:val="nil"/>
              <w:left w:val="single" w:sz="4" w:space="0" w:color="auto"/>
              <w:bottom w:val="single" w:sz="4" w:space="0" w:color="auto"/>
              <w:right w:val="single" w:sz="4" w:space="0" w:color="auto"/>
            </w:tcBorders>
            <w:shd w:val="clear" w:color="auto" w:fill="auto"/>
            <w:vAlign w:val="center"/>
          </w:tcPr>
          <w:p w14:paraId="620BA3E4" w14:textId="77777777" w:rsidR="006A69EC" w:rsidRPr="006A69EC" w:rsidRDefault="006A69EC" w:rsidP="006A69EC">
            <w:pPr>
              <w:spacing w:after="0"/>
              <w:jc w:val="center"/>
              <w:rPr>
                <w:color w:val="000000"/>
              </w:rPr>
            </w:pPr>
            <w:r w:rsidRPr="006A69EC">
              <w:rPr>
                <w:color w:val="000000"/>
              </w:rPr>
              <w:t>1.1</w:t>
            </w:r>
          </w:p>
        </w:tc>
        <w:tc>
          <w:tcPr>
            <w:tcW w:w="5479" w:type="dxa"/>
            <w:tcBorders>
              <w:top w:val="nil"/>
              <w:left w:val="nil"/>
              <w:bottom w:val="single" w:sz="4" w:space="0" w:color="auto"/>
              <w:right w:val="single" w:sz="4" w:space="0" w:color="auto"/>
            </w:tcBorders>
            <w:shd w:val="clear" w:color="auto" w:fill="auto"/>
            <w:vAlign w:val="center"/>
          </w:tcPr>
          <w:p w14:paraId="739B5837" w14:textId="77777777" w:rsidR="006A69EC" w:rsidRPr="006A69EC" w:rsidRDefault="006A69EC" w:rsidP="006A69EC">
            <w:pPr>
              <w:spacing w:after="0"/>
              <w:jc w:val="left"/>
              <w:rPr>
                <w:color w:val="000000"/>
              </w:rPr>
            </w:pPr>
            <w:r w:rsidRPr="006A69EC">
              <w:rPr>
                <w:color w:val="000000"/>
              </w:rPr>
              <w:t>инженерно-геодезические изыскания</w:t>
            </w:r>
          </w:p>
        </w:tc>
        <w:tc>
          <w:tcPr>
            <w:tcW w:w="1842" w:type="dxa"/>
            <w:tcBorders>
              <w:top w:val="nil"/>
              <w:left w:val="nil"/>
              <w:bottom w:val="single" w:sz="4" w:space="0" w:color="auto"/>
              <w:right w:val="single" w:sz="4" w:space="0" w:color="auto"/>
            </w:tcBorders>
            <w:shd w:val="clear" w:color="auto" w:fill="auto"/>
            <w:vAlign w:val="center"/>
          </w:tcPr>
          <w:p w14:paraId="29941AFC" w14:textId="77777777" w:rsidR="006A69EC" w:rsidRPr="006A69EC" w:rsidRDefault="006A69EC" w:rsidP="006A69EC">
            <w:pPr>
              <w:spacing w:after="0"/>
              <w:jc w:val="center"/>
              <w:rPr>
                <w:color w:val="000000"/>
              </w:rPr>
            </w:pPr>
            <w:r w:rsidRPr="006A69EC">
              <w:rPr>
                <w:color w:val="000000"/>
              </w:rPr>
              <w:t>Х</w:t>
            </w:r>
          </w:p>
        </w:tc>
        <w:tc>
          <w:tcPr>
            <w:tcW w:w="1843" w:type="dxa"/>
            <w:tcBorders>
              <w:top w:val="nil"/>
              <w:left w:val="nil"/>
              <w:bottom w:val="single" w:sz="4" w:space="0" w:color="auto"/>
              <w:right w:val="single" w:sz="4" w:space="0" w:color="auto"/>
            </w:tcBorders>
            <w:shd w:val="clear" w:color="auto" w:fill="auto"/>
            <w:vAlign w:val="center"/>
          </w:tcPr>
          <w:p w14:paraId="31DC09B1" w14:textId="77777777" w:rsidR="006A69EC" w:rsidRPr="006A69EC" w:rsidRDefault="006A69EC" w:rsidP="006A69EC">
            <w:pPr>
              <w:spacing w:after="0"/>
              <w:jc w:val="center"/>
              <w:rPr>
                <w:color w:val="000000"/>
              </w:rPr>
            </w:pPr>
            <w:r w:rsidRPr="006A69EC">
              <w:rPr>
                <w:color w:val="000000"/>
              </w:rPr>
              <w:t>31.07.2023</w:t>
            </w:r>
          </w:p>
        </w:tc>
      </w:tr>
      <w:tr w:rsidR="006A69EC" w:rsidRPr="006A69EC" w14:paraId="2F16ED2D" w14:textId="77777777" w:rsidTr="00DD7B53">
        <w:trPr>
          <w:trHeight w:val="70"/>
        </w:trPr>
        <w:tc>
          <w:tcPr>
            <w:tcW w:w="617" w:type="dxa"/>
            <w:tcBorders>
              <w:top w:val="nil"/>
              <w:left w:val="single" w:sz="4" w:space="0" w:color="auto"/>
              <w:bottom w:val="single" w:sz="4" w:space="0" w:color="auto"/>
              <w:right w:val="single" w:sz="4" w:space="0" w:color="auto"/>
            </w:tcBorders>
            <w:shd w:val="clear" w:color="auto" w:fill="auto"/>
            <w:vAlign w:val="center"/>
          </w:tcPr>
          <w:p w14:paraId="1FEE48EB" w14:textId="77777777" w:rsidR="006A69EC" w:rsidRPr="006A69EC" w:rsidRDefault="006A69EC" w:rsidP="006A69EC">
            <w:pPr>
              <w:spacing w:after="0"/>
              <w:jc w:val="center"/>
              <w:rPr>
                <w:color w:val="000000"/>
              </w:rPr>
            </w:pPr>
            <w:r w:rsidRPr="006A69EC">
              <w:rPr>
                <w:color w:val="000000"/>
              </w:rPr>
              <w:t>1.2</w:t>
            </w:r>
          </w:p>
        </w:tc>
        <w:tc>
          <w:tcPr>
            <w:tcW w:w="5479" w:type="dxa"/>
            <w:tcBorders>
              <w:top w:val="nil"/>
              <w:left w:val="nil"/>
              <w:bottom w:val="single" w:sz="4" w:space="0" w:color="auto"/>
              <w:right w:val="single" w:sz="4" w:space="0" w:color="auto"/>
            </w:tcBorders>
            <w:shd w:val="clear" w:color="auto" w:fill="auto"/>
            <w:vAlign w:val="center"/>
          </w:tcPr>
          <w:p w14:paraId="13701120" w14:textId="77777777" w:rsidR="006A69EC" w:rsidRPr="006A69EC" w:rsidRDefault="006A69EC" w:rsidP="006A69EC">
            <w:pPr>
              <w:spacing w:after="0"/>
              <w:jc w:val="left"/>
              <w:rPr>
                <w:color w:val="000000"/>
              </w:rPr>
            </w:pPr>
            <w:r w:rsidRPr="006A69EC">
              <w:rPr>
                <w:color w:val="000000"/>
              </w:rPr>
              <w:t>инженерно-гидрометеорологические изыскания</w:t>
            </w:r>
          </w:p>
        </w:tc>
        <w:tc>
          <w:tcPr>
            <w:tcW w:w="1842" w:type="dxa"/>
            <w:tcBorders>
              <w:top w:val="nil"/>
              <w:left w:val="nil"/>
              <w:bottom w:val="single" w:sz="4" w:space="0" w:color="auto"/>
              <w:right w:val="single" w:sz="4" w:space="0" w:color="auto"/>
            </w:tcBorders>
            <w:shd w:val="clear" w:color="auto" w:fill="auto"/>
            <w:vAlign w:val="center"/>
          </w:tcPr>
          <w:p w14:paraId="4D4DC37A" w14:textId="77777777" w:rsidR="006A69EC" w:rsidRPr="006A69EC" w:rsidRDefault="006A69EC" w:rsidP="006A69EC">
            <w:pPr>
              <w:spacing w:after="0"/>
              <w:jc w:val="center"/>
              <w:rPr>
                <w:color w:val="000000"/>
              </w:rPr>
            </w:pPr>
            <w:r w:rsidRPr="006A69EC">
              <w:rPr>
                <w:color w:val="000000"/>
              </w:rPr>
              <w:t>Х</w:t>
            </w:r>
          </w:p>
        </w:tc>
        <w:tc>
          <w:tcPr>
            <w:tcW w:w="1843" w:type="dxa"/>
            <w:tcBorders>
              <w:top w:val="nil"/>
              <w:left w:val="nil"/>
              <w:bottom w:val="single" w:sz="4" w:space="0" w:color="auto"/>
              <w:right w:val="single" w:sz="4" w:space="0" w:color="auto"/>
            </w:tcBorders>
            <w:shd w:val="clear" w:color="auto" w:fill="auto"/>
            <w:vAlign w:val="center"/>
          </w:tcPr>
          <w:p w14:paraId="3B510AC5" w14:textId="77777777" w:rsidR="006A69EC" w:rsidRPr="006A69EC" w:rsidRDefault="006A69EC" w:rsidP="006A69EC">
            <w:pPr>
              <w:spacing w:after="0"/>
              <w:jc w:val="center"/>
              <w:rPr>
                <w:color w:val="000000"/>
              </w:rPr>
            </w:pPr>
            <w:r w:rsidRPr="006A69EC">
              <w:rPr>
                <w:color w:val="000000"/>
              </w:rPr>
              <w:t>31.07.2023</w:t>
            </w:r>
          </w:p>
        </w:tc>
      </w:tr>
      <w:tr w:rsidR="006A69EC" w:rsidRPr="006A69EC" w14:paraId="5B86118C" w14:textId="77777777" w:rsidTr="00DD7B53">
        <w:trPr>
          <w:trHeight w:val="70"/>
        </w:trPr>
        <w:tc>
          <w:tcPr>
            <w:tcW w:w="617" w:type="dxa"/>
            <w:tcBorders>
              <w:top w:val="nil"/>
              <w:left w:val="single" w:sz="4" w:space="0" w:color="auto"/>
              <w:bottom w:val="single" w:sz="4" w:space="0" w:color="auto"/>
              <w:right w:val="single" w:sz="4" w:space="0" w:color="auto"/>
            </w:tcBorders>
            <w:shd w:val="clear" w:color="auto" w:fill="auto"/>
            <w:vAlign w:val="center"/>
          </w:tcPr>
          <w:p w14:paraId="1D95A760" w14:textId="77777777" w:rsidR="006A69EC" w:rsidRPr="006A69EC" w:rsidRDefault="006A69EC" w:rsidP="006A69EC">
            <w:pPr>
              <w:spacing w:after="0"/>
              <w:jc w:val="center"/>
              <w:rPr>
                <w:color w:val="000000"/>
              </w:rPr>
            </w:pPr>
            <w:r w:rsidRPr="006A69EC">
              <w:rPr>
                <w:color w:val="000000"/>
              </w:rPr>
              <w:t>1.3</w:t>
            </w:r>
          </w:p>
        </w:tc>
        <w:tc>
          <w:tcPr>
            <w:tcW w:w="5479" w:type="dxa"/>
            <w:tcBorders>
              <w:top w:val="nil"/>
              <w:left w:val="nil"/>
              <w:bottom w:val="single" w:sz="4" w:space="0" w:color="auto"/>
              <w:right w:val="single" w:sz="4" w:space="0" w:color="auto"/>
            </w:tcBorders>
            <w:shd w:val="clear" w:color="auto" w:fill="auto"/>
            <w:vAlign w:val="center"/>
          </w:tcPr>
          <w:p w14:paraId="1142C10E" w14:textId="77777777" w:rsidR="006A69EC" w:rsidRPr="006A69EC" w:rsidRDefault="006A69EC" w:rsidP="006A69EC">
            <w:pPr>
              <w:spacing w:after="0"/>
              <w:jc w:val="left"/>
              <w:rPr>
                <w:color w:val="000000"/>
              </w:rPr>
            </w:pPr>
            <w:r w:rsidRPr="006A69EC">
              <w:rPr>
                <w:color w:val="000000"/>
              </w:rPr>
              <w:t>инженерно-экологические изыскания</w:t>
            </w:r>
          </w:p>
        </w:tc>
        <w:tc>
          <w:tcPr>
            <w:tcW w:w="1842" w:type="dxa"/>
            <w:tcBorders>
              <w:top w:val="nil"/>
              <w:left w:val="nil"/>
              <w:bottom w:val="single" w:sz="4" w:space="0" w:color="auto"/>
              <w:right w:val="single" w:sz="4" w:space="0" w:color="auto"/>
            </w:tcBorders>
            <w:shd w:val="clear" w:color="auto" w:fill="auto"/>
            <w:vAlign w:val="center"/>
          </w:tcPr>
          <w:p w14:paraId="48F4EBE2" w14:textId="77777777" w:rsidR="006A69EC" w:rsidRPr="006A69EC" w:rsidRDefault="006A69EC" w:rsidP="006A69EC">
            <w:pPr>
              <w:spacing w:after="0"/>
              <w:jc w:val="center"/>
              <w:rPr>
                <w:color w:val="000000"/>
              </w:rPr>
            </w:pPr>
            <w:r w:rsidRPr="006A69EC">
              <w:rPr>
                <w:color w:val="000000"/>
              </w:rPr>
              <w:t>Х</w:t>
            </w:r>
          </w:p>
        </w:tc>
        <w:tc>
          <w:tcPr>
            <w:tcW w:w="1843" w:type="dxa"/>
            <w:tcBorders>
              <w:top w:val="nil"/>
              <w:left w:val="nil"/>
              <w:bottom w:val="single" w:sz="4" w:space="0" w:color="auto"/>
              <w:right w:val="single" w:sz="4" w:space="0" w:color="auto"/>
            </w:tcBorders>
            <w:shd w:val="clear" w:color="auto" w:fill="auto"/>
            <w:vAlign w:val="center"/>
          </w:tcPr>
          <w:p w14:paraId="770A26F9" w14:textId="77777777" w:rsidR="006A69EC" w:rsidRPr="006A69EC" w:rsidRDefault="006A69EC" w:rsidP="006A69EC">
            <w:pPr>
              <w:spacing w:after="0"/>
              <w:jc w:val="center"/>
              <w:rPr>
                <w:color w:val="000000"/>
              </w:rPr>
            </w:pPr>
            <w:r w:rsidRPr="006A69EC">
              <w:rPr>
                <w:color w:val="000000"/>
              </w:rPr>
              <w:t>31.07.2023</w:t>
            </w:r>
          </w:p>
        </w:tc>
      </w:tr>
      <w:tr w:rsidR="006A69EC" w:rsidRPr="006A69EC" w14:paraId="5900CDD6" w14:textId="77777777" w:rsidTr="00DD7B53">
        <w:trPr>
          <w:trHeight w:val="70"/>
        </w:trPr>
        <w:tc>
          <w:tcPr>
            <w:tcW w:w="617" w:type="dxa"/>
            <w:tcBorders>
              <w:top w:val="nil"/>
              <w:left w:val="single" w:sz="4" w:space="0" w:color="auto"/>
              <w:bottom w:val="single" w:sz="4" w:space="0" w:color="auto"/>
              <w:right w:val="single" w:sz="4" w:space="0" w:color="auto"/>
            </w:tcBorders>
            <w:shd w:val="clear" w:color="auto" w:fill="auto"/>
            <w:vAlign w:val="center"/>
          </w:tcPr>
          <w:p w14:paraId="415C01B3" w14:textId="77777777" w:rsidR="006A69EC" w:rsidRPr="006A69EC" w:rsidRDefault="006A69EC" w:rsidP="006A69EC">
            <w:pPr>
              <w:spacing w:after="0"/>
              <w:jc w:val="center"/>
              <w:rPr>
                <w:color w:val="000000"/>
              </w:rPr>
            </w:pPr>
            <w:r w:rsidRPr="006A69EC">
              <w:rPr>
                <w:color w:val="000000"/>
              </w:rPr>
              <w:t>1.4</w:t>
            </w:r>
          </w:p>
        </w:tc>
        <w:tc>
          <w:tcPr>
            <w:tcW w:w="5479" w:type="dxa"/>
            <w:tcBorders>
              <w:top w:val="nil"/>
              <w:left w:val="nil"/>
              <w:bottom w:val="single" w:sz="4" w:space="0" w:color="auto"/>
              <w:right w:val="single" w:sz="4" w:space="0" w:color="auto"/>
            </w:tcBorders>
            <w:shd w:val="clear" w:color="auto" w:fill="auto"/>
            <w:vAlign w:val="center"/>
          </w:tcPr>
          <w:p w14:paraId="01BA01B4" w14:textId="77777777" w:rsidR="006A69EC" w:rsidRPr="006A69EC" w:rsidRDefault="006A69EC" w:rsidP="006A69EC">
            <w:pPr>
              <w:spacing w:after="0"/>
              <w:jc w:val="left"/>
              <w:rPr>
                <w:color w:val="000000"/>
              </w:rPr>
            </w:pPr>
            <w:r w:rsidRPr="006A69EC">
              <w:rPr>
                <w:color w:val="000000"/>
              </w:rPr>
              <w:t>инженерно-геологические изыскания</w:t>
            </w:r>
          </w:p>
        </w:tc>
        <w:tc>
          <w:tcPr>
            <w:tcW w:w="1842" w:type="dxa"/>
            <w:tcBorders>
              <w:top w:val="nil"/>
              <w:left w:val="nil"/>
              <w:bottom w:val="single" w:sz="4" w:space="0" w:color="auto"/>
              <w:right w:val="single" w:sz="4" w:space="0" w:color="auto"/>
            </w:tcBorders>
            <w:shd w:val="clear" w:color="auto" w:fill="auto"/>
            <w:vAlign w:val="center"/>
          </w:tcPr>
          <w:p w14:paraId="57E0096A" w14:textId="77777777" w:rsidR="006A69EC" w:rsidRPr="006A69EC" w:rsidRDefault="006A69EC" w:rsidP="006A69EC">
            <w:pPr>
              <w:spacing w:after="0"/>
              <w:jc w:val="center"/>
              <w:rPr>
                <w:color w:val="000000"/>
              </w:rPr>
            </w:pPr>
            <w:r w:rsidRPr="006A69EC">
              <w:rPr>
                <w:color w:val="000000"/>
              </w:rPr>
              <w:t>Х</w:t>
            </w:r>
          </w:p>
        </w:tc>
        <w:tc>
          <w:tcPr>
            <w:tcW w:w="1843" w:type="dxa"/>
            <w:tcBorders>
              <w:top w:val="nil"/>
              <w:left w:val="nil"/>
              <w:bottom w:val="single" w:sz="4" w:space="0" w:color="auto"/>
              <w:right w:val="single" w:sz="4" w:space="0" w:color="auto"/>
            </w:tcBorders>
            <w:shd w:val="clear" w:color="auto" w:fill="auto"/>
            <w:vAlign w:val="center"/>
          </w:tcPr>
          <w:p w14:paraId="48D61C19" w14:textId="77777777" w:rsidR="006A69EC" w:rsidRPr="006A69EC" w:rsidRDefault="006A69EC" w:rsidP="006A69EC">
            <w:pPr>
              <w:spacing w:after="0"/>
              <w:jc w:val="center"/>
              <w:rPr>
                <w:color w:val="000000"/>
              </w:rPr>
            </w:pPr>
            <w:r w:rsidRPr="006A69EC">
              <w:rPr>
                <w:color w:val="000000"/>
              </w:rPr>
              <w:t>31.07.2023</w:t>
            </w:r>
          </w:p>
        </w:tc>
      </w:tr>
      <w:tr w:rsidR="006A69EC" w:rsidRPr="006A69EC" w14:paraId="3FA0AD5B" w14:textId="77777777" w:rsidTr="00DD7B53">
        <w:trPr>
          <w:trHeight w:val="70"/>
        </w:trPr>
        <w:tc>
          <w:tcPr>
            <w:tcW w:w="617" w:type="dxa"/>
            <w:tcBorders>
              <w:top w:val="nil"/>
              <w:left w:val="single" w:sz="4" w:space="0" w:color="auto"/>
              <w:bottom w:val="single" w:sz="4" w:space="0" w:color="auto"/>
              <w:right w:val="single" w:sz="4" w:space="0" w:color="auto"/>
            </w:tcBorders>
            <w:shd w:val="clear" w:color="auto" w:fill="auto"/>
            <w:vAlign w:val="center"/>
          </w:tcPr>
          <w:p w14:paraId="0EE57405" w14:textId="3B9D94B9" w:rsidR="006A69EC" w:rsidRPr="006A69EC" w:rsidRDefault="006A69EC" w:rsidP="006A69EC">
            <w:pPr>
              <w:spacing w:after="0"/>
              <w:jc w:val="center"/>
              <w:rPr>
                <w:color w:val="000000"/>
              </w:rPr>
            </w:pPr>
            <w:r>
              <w:rPr>
                <w:color w:val="000000"/>
              </w:rPr>
              <w:t>2</w:t>
            </w:r>
          </w:p>
        </w:tc>
        <w:tc>
          <w:tcPr>
            <w:tcW w:w="5479" w:type="dxa"/>
            <w:tcBorders>
              <w:top w:val="nil"/>
              <w:left w:val="nil"/>
              <w:bottom w:val="single" w:sz="4" w:space="0" w:color="auto"/>
              <w:right w:val="single" w:sz="4" w:space="0" w:color="auto"/>
            </w:tcBorders>
            <w:shd w:val="clear" w:color="auto" w:fill="auto"/>
            <w:vAlign w:val="center"/>
          </w:tcPr>
          <w:p w14:paraId="13A09F2A" w14:textId="77777777" w:rsidR="006A69EC" w:rsidRPr="006A69EC" w:rsidRDefault="006A69EC" w:rsidP="006A69EC">
            <w:pPr>
              <w:spacing w:after="0"/>
              <w:jc w:val="left"/>
              <w:rPr>
                <w:color w:val="000000"/>
              </w:rPr>
            </w:pPr>
            <w:r w:rsidRPr="006A69EC">
              <w:rPr>
                <w:color w:val="000000"/>
              </w:rPr>
              <w:t>Проектные работы, в том числе:</w:t>
            </w:r>
          </w:p>
        </w:tc>
        <w:tc>
          <w:tcPr>
            <w:tcW w:w="1842" w:type="dxa"/>
            <w:tcBorders>
              <w:top w:val="nil"/>
              <w:left w:val="nil"/>
              <w:bottom w:val="single" w:sz="4" w:space="0" w:color="auto"/>
              <w:right w:val="single" w:sz="4" w:space="0" w:color="auto"/>
            </w:tcBorders>
            <w:shd w:val="clear" w:color="auto" w:fill="auto"/>
            <w:vAlign w:val="center"/>
          </w:tcPr>
          <w:p w14:paraId="1406BC57" w14:textId="77777777" w:rsidR="006A69EC" w:rsidRPr="006A69EC" w:rsidRDefault="006A69EC" w:rsidP="006A69EC">
            <w:pPr>
              <w:spacing w:after="0"/>
              <w:jc w:val="center"/>
              <w:rPr>
                <w:color w:val="000000"/>
              </w:rPr>
            </w:pPr>
          </w:p>
        </w:tc>
        <w:tc>
          <w:tcPr>
            <w:tcW w:w="1843" w:type="dxa"/>
            <w:tcBorders>
              <w:top w:val="nil"/>
              <w:left w:val="nil"/>
              <w:bottom w:val="single" w:sz="4" w:space="0" w:color="auto"/>
              <w:right w:val="single" w:sz="4" w:space="0" w:color="auto"/>
            </w:tcBorders>
            <w:shd w:val="clear" w:color="auto" w:fill="auto"/>
            <w:vAlign w:val="center"/>
          </w:tcPr>
          <w:p w14:paraId="61742447" w14:textId="77777777" w:rsidR="006A69EC" w:rsidRPr="006A69EC" w:rsidRDefault="006A69EC" w:rsidP="006A69EC">
            <w:pPr>
              <w:spacing w:after="0"/>
              <w:jc w:val="center"/>
              <w:rPr>
                <w:color w:val="000000"/>
              </w:rPr>
            </w:pPr>
          </w:p>
        </w:tc>
      </w:tr>
      <w:tr w:rsidR="006A69EC" w:rsidRPr="006A69EC" w14:paraId="71DE7370" w14:textId="77777777" w:rsidTr="00DD7B53">
        <w:trPr>
          <w:trHeight w:val="70"/>
        </w:trPr>
        <w:tc>
          <w:tcPr>
            <w:tcW w:w="617" w:type="dxa"/>
            <w:tcBorders>
              <w:top w:val="nil"/>
              <w:left w:val="single" w:sz="4" w:space="0" w:color="auto"/>
              <w:bottom w:val="single" w:sz="4" w:space="0" w:color="auto"/>
              <w:right w:val="single" w:sz="4" w:space="0" w:color="auto"/>
            </w:tcBorders>
            <w:shd w:val="clear" w:color="auto" w:fill="auto"/>
            <w:vAlign w:val="center"/>
          </w:tcPr>
          <w:p w14:paraId="122755AD" w14:textId="46C37BC2" w:rsidR="006A69EC" w:rsidRPr="006A69EC" w:rsidRDefault="006A69EC" w:rsidP="006A69EC">
            <w:pPr>
              <w:spacing w:after="0"/>
              <w:jc w:val="center"/>
              <w:rPr>
                <w:color w:val="000000"/>
              </w:rPr>
            </w:pPr>
            <w:r>
              <w:rPr>
                <w:color w:val="000000"/>
              </w:rPr>
              <w:t>2</w:t>
            </w:r>
            <w:r w:rsidRPr="006A69EC">
              <w:rPr>
                <w:color w:val="000000"/>
              </w:rPr>
              <w:t>.1</w:t>
            </w:r>
          </w:p>
        </w:tc>
        <w:tc>
          <w:tcPr>
            <w:tcW w:w="5479" w:type="dxa"/>
            <w:tcBorders>
              <w:top w:val="nil"/>
              <w:left w:val="nil"/>
              <w:bottom w:val="single" w:sz="4" w:space="0" w:color="auto"/>
              <w:right w:val="single" w:sz="4" w:space="0" w:color="auto"/>
            </w:tcBorders>
            <w:shd w:val="clear" w:color="auto" w:fill="auto"/>
            <w:vAlign w:val="center"/>
          </w:tcPr>
          <w:p w14:paraId="0A0E8A9E" w14:textId="77777777" w:rsidR="006A69EC" w:rsidRPr="006A69EC" w:rsidRDefault="006A69EC" w:rsidP="006A69EC">
            <w:pPr>
              <w:spacing w:after="0"/>
              <w:jc w:val="left"/>
              <w:rPr>
                <w:color w:val="000000"/>
              </w:rPr>
            </w:pPr>
            <w:r w:rsidRPr="006A69EC">
              <w:rPr>
                <w:color w:val="000000"/>
              </w:rPr>
              <w:t>- разработка основных технических решений</w:t>
            </w:r>
          </w:p>
        </w:tc>
        <w:tc>
          <w:tcPr>
            <w:tcW w:w="1842" w:type="dxa"/>
            <w:tcBorders>
              <w:top w:val="nil"/>
              <w:left w:val="nil"/>
              <w:bottom w:val="single" w:sz="4" w:space="0" w:color="auto"/>
              <w:right w:val="single" w:sz="4" w:space="0" w:color="auto"/>
            </w:tcBorders>
            <w:shd w:val="clear" w:color="auto" w:fill="auto"/>
            <w:vAlign w:val="center"/>
          </w:tcPr>
          <w:p w14:paraId="6AE88EC9" w14:textId="77777777" w:rsidR="006A69EC" w:rsidRPr="006A69EC" w:rsidRDefault="006A69EC" w:rsidP="006A69EC">
            <w:pPr>
              <w:spacing w:after="0"/>
              <w:jc w:val="center"/>
              <w:rPr>
                <w:color w:val="000000"/>
              </w:rPr>
            </w:pPr>
            <w:r w:rsidRPr="006A69EC">
              <w:rPr>
                <w:color w:val="000000"/>
              </w:rPr>
              <w:t>Х</w:t>
            </w:r>
          </w:p>
        </w:tc>
        <w:tc>
          <w:tcPr>
            <w:tcW w:w="1843" w:type="dxa"/>
            <w:tcBorders>
              <w:top w:val="nil"/>
              <w:left w:val="nil"/>
              <w:bottom w:val="single" w:sz="4" w:space="0" w:color="auto"/>
              <w:right w:val="single" w:sz="4" w:space="0" w:color="auto"/>
            </w:tcBorders>
            <w:shd w:val="clear" w:color="auto" w:fill="auto"/>
            <w:vAlign w:val="center"/>
          </w:tcPr>
          <w:p w14:paraId="76BAA87B" w14:textId="77777777" w:rsidR="006A69EC" w:rsidRPr="006A69EC" w:rsidRDefault="006A69EC" w:rsidP="006A69EC">
            <w:pPr>
              <w:spacing w:after="0"/>
              <w:jc w:val="center"/>
              <w:rPr>
                <w:color w:val="000000"/>
              </w:rPr>
            </w:pPr>
            <w:r w:rsidRPr="006A69EC">
              <w:rPr>
                <w:color w:val="000000"/>
              </w:rPr>
              <w:t>15.07.2023</w:t>
            </w:r>
          </w:p>
        </w:tc>
      </w:tr>
      <w:tr w:rsidR="006A69EC" w:rsidRPr="006A69EC" w14:paraId="0EBC44ED" w14:textId="77777777" w:rsidTr="00DD7B53">
        <w:trPr>
          <w:trHeight w:val="70"/>
        </w:trPr>
        <w:tc>
          <w:tcPr>
            <w:tcW w:w="617" w:type="dxa"/>
            <w:tcBorders>
              <w:top w:val="nil"/>
              <w:left w:val="single" w:sz="4" w:space="0" w:color="auto"/>
              <w:bottom w:val="single" w:sz="4" w:space="0" w:color="auto"/>
              <w:right w:val="single" w:sz="4" w:space="0" w:color="auto"/>
            </w:tcBorders>
            <w:shd w:val="clear" w:color="auto" w:fill="auto"/>
            <w:vAlign w:val="center"/>
          </w:tcPr>
          <w:p w14:paraId="7DFF7A28" w14:textId="2F6295F0" w:rsidR="006A69EC" w:rsidRPr="006A69EC" w:rsidRDefault="006A69EC" w:rsidP="006A69EC">
            <w:pPr>
              <w:spacing w:after="0"/>
              <w:jc w:val="center"/>
              <w:rPr>
                <w:color w:val="000000"/>
              </w:rPr>
            </w:pPr>
            <w:r>
              <w:rPr>
                <w:color w:val="000000"/>
              </w:rPr>
              <w:t>2</w:t>
            </w:r>
            <w:r w:rsidRPr="006A69EC">
              <w:rPr>
                <w:color w:val="000000"/>
              </w:rPr>
              <w:t>.2</w:t>
            </w:r>
          </w:p>
        </w:tc>
        <w:tc>
          <w:tcPr>
            <w:tcW w:w="5479" w:type="dxa"/>
            <w:tcBorders>
              <w:top w:val="nil"/>
              <w:left w:val="nil"/>
              <w:bottom w:val="single" w:sz="4" w:space="0" w:color="auto"/>
              <w:right w:val="single" w:sz="4" w:space="0" w:color="auto"/>
            </w:tcBorders>
            <w:shd w:val="clear" w:color="auto" w:fill="auto"/>
            <w:vAlign w:val="center"/>
          </w:tcPr>
          <w:p w14:paraId="4CFE5514" w14:textId="77777777" w:rsidR="006A69EC" w:rsidRPr="006A69EC" w:rsidRDefault="006A69EC" w:rsidP="006A69EC">
            <w:pPr>
              <w:spacing w:after="0"/>
              <w:jc w:val="left"/>
              <w:rPr>
                <w:color w:val="000000"/>
              </w:rPr>
            </w:pPr>
            <w:r w:rsidRPr="006A69EC">
              <w:rPr>
                <w:color w:val="000000"/>
              </w:rPr>
              <w:t>- разработка проектной и сметной документации</w:t>
            </w:r>
          </w:p>
        </w:tc>
        <w:tc>
          <w:tcPr>
            <w:tcW w:w="1842" w:type="dxa"/>
            <w:tcBorders>
              <w:top w:val="nil"/>
              <w:left w:val="nil"/>
              <w:bottom w:val="single" w:sz="4" w:space="0" w:color="auto"/>
              <w:right w:val="single" w:sz="4" w:space="0" w:color="auto"/>
            </w:tcBorders>
            <w:shd w:val="clear" w:color="auto" w:fill="auto"/>
            <w:vAlign w:val="center"/>
          </w:tcPr>
          <w:p w14:paraId="5412C68B" w14:textId="77777777" w:rsidR="006A69EC" w:rsidRPr="006A69EC" w:rsidRDefault="006A69EC" w:rsidP="006A69EC">
            <w:pPr>
              <w:spacing w:after="0"/>
              <w:jc w:val="center"/>
              <w:rPr>
                <w:color w:val="000000"/>
              </w:rPr>
            </w:pPr>
            <w:r w:rsidRPr="006A69EC">
              <w:rPr>
                <w:color w:val="000000"/>
              </w:rPr>
              <w:t>Х</w:t>
            </w:r>
          </w:p>
        </w:tc>
        <w:tc>
          <w:tcPr>
            <w:tcW w:w="1843" w:type="dxa"/>
            <w:tcBorders>
              <w:top w:val="nil"/>
              <w:left w:val="nil"/>
              <w:bottom w:val="single" w:sz="4" w:space="0" w:color="auto"/>
              <w:right w:val="single" w:sz="4" w:space="0" w:color="auto"/>
            </w:tcBorders>
            <w:shd w:val="clear" w:color="auto" w:fill="auto"/>
            <w:vAlign w:val="center"/>
          </w:tcPr>
          <w:p w14:paraId="6F579A03" w14:textId="77777777" w:rsidR="006A69EC" w:rsidRPr="006A69EC" w:rsidRDefault="006A69EC" w:rsidP="006A69EC">
            <w:pPr>
              <w:spacing w:after="0"/>
              <w:jc w:val="center"/>
              <w:rPr>
                <w:color w:val="000000"/>
              </w:rPr>
            </w:pPr>
            <w:r w:rsidRPr="006A69EC">
              <w:rPr>
                <w:color w:val="000000"/>
              </w:rPr>
              <w:t>24.11.2023</w:t>
            </w:r>
          </w:p>
        </w:tc>
      </w:tr>
      <w:tr w:rsidR="006A69EC" w:rsidRPr="006A69EC" w14:paraId="1A359F19" w14:textId="77777777" w:rsidTr="00DD7B53">
        <w:trPr>
          <w:trHeight w:val="70"/>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7ACF7DC" w14:textId="7247460D" w:rsidR="006A69EC" w:rsidRPr="006A69EC" w:rsidRDefault="006A69EC" w:rsidP="006A69EC">
            <w:pPr>
              <w:spacing w:after="0"/>
              <w:jc w:val="center"/>
              <w:rPr>
                <w:color w:val="000000"/>
              </w:rPr>
            </w:pPr>
            <w:r>
              <w:rPr>
                <w:color w:val="000000"/>
              </w:rPr>
              <w:t>3</w:t>
            </w:r>
          </w:p>
        </w:tc>
        <w:tc>
          <w:tcPr>
            <w:tcW w:w="5479" w:type="dxa"/>
            <w:tcBorders>
              <w:top w:val="single" w:sz="4" w:space="0" w:color="auto"/>
              <w:left w:val="nil"/>
              <w:bottom w:val="single" w:sz="4" w:space="0" w:color="auto"/>
              <w:right w:val="single" w:sz="4" w:space="0" w:color="auto"/>
            </w:tcBorders>
            <w:shd w:val="clear" w:color="auto" w:fill="auto"/>
            <w:vAlign w:val="center"/>
          </w:tcPr>
          <w:p w14:paraId="71ADA2DD" w14:textId="77777777" w:rsidR="006A69EC" w:rsidRPr="006A69EC" w:rsidRDefault="006A69EC" w:rsidP="006A69EC">
            <w:pPr>
              <w:spacing w:after="0"/>
              <w:jc w:val="left"/>
              <w:rPr>
                <w:color w:val="000000"/>
              </w:rPr>
            </w:pPr>
            <w:r w:rsidRPr="006A69EC">
              <w:rPr>
                <w:color w:val="000000"/>
              </w:rPr>
              <w:t>Государственная экспертиза</w:t>
            </w:r>
          </w:p>
        </w:tc>
        <w:tc>
          <w:tcPr>
            <w:tcW w:w="1842" w:type="dxa"/>
            <w:tcBorders>
              <w:top w:val="single" w:sz="4" w:space="0" w:color="auto"/>
              <w:left w:val="nil"/>
              <w:bottom w:val="single" w:sz="4" w:space="0" w:color="auto"/>
              <w:right w:val="single" w:sz="4" w:space="0" w:color="auto"/>
            </w:tcBorders>
            <w:shd w:val="clear" w:color="auto" w:fill="auto"/>
            <w:vAlign w:val="center"/>
          </w:tcPr>
          <w:p w14:paraId="2D4DE05D" w14:textId="77777777" w:rsidR="006A69EC" w:rsidRPr="006A69EC" w:rsidRDefault="006A69EC" w:rsidP="006A69EC">
            <w:pPr>
              <w:spacing w:after="0"/>
              <w:jc w:val="center"/>
              <w:rPr>
                <w:color w:val="000000"/>
              </w:rPr>
            </w:pPr>
            <w:r w:rsidRPr="006A69EC">
              <w:rPr>
                <w:color w:val="000000"/>
              </w:rPr>
              <w:t>18.12.2023</w:t>
            </w:r>
          </w:p>
        </w:tc>
        <w:tc>
          <w:tcPr>
            <w:tcW w:w="1843" w:type="dxa"/>
            <w:tcBorders>
              <w:top w:val="single" w:sz="4" w:space="0" w:color="auto"/>
              <w:left w:val="nil"/>
              <w:bottom w:val="single" w:sz="4" w:space="0" w:color="auto"/>
              <w:right w:val="single" w:sz="4" w:space="0" w:color="auto"/>
            </w:tcBorders>
            <w:shd w:val="clear" w:color="auto" w:fill="auto"/>
            <w:vAlign w:val="center"/>
          </w:tcPr>
          <w:p w14:paraId="1FA50ECD" w14:textId="77777777" w:rsidR="006A69EC" w:rsidRPr="006A69EC" w:rsidRDefault="006A69EC" w:rsidP="006A69EC">
            <w:pPr>
              <w:spacing w:after="0"/>
              <w:jc w:val="center"/>
              <w:rPr>
                <w:color w:val="000000"/>
              </w:rPr>
            </w:pPr>
            <w:r w:rsidRPr="006A69EC">
              <w:rPr>
                <w:color w:val="000000"/>
              </w:rPr>
              <w:t>25.02.2024</w:t>
            </w:r>
          </w:p>
        </w:tc>
      </w:tr>
    </w:tbl>
    <w:p w14:paraId="0CE6085D" w14:textId="77777777" w:rsidR="006A69EC" w:rsidRDefault="006A69EC" w:rsidP="007A6791">
      <w:pPr>
        <w:widowControl w:val="0"/>
        <w:spacing w:after="0"/>
        <w:rPr>
          <w:rFonts w:eastAsia="Courier New"/>
          <w:b/>
        </w:rPr>
      </w:pPr>
    </w:p>
    <w:p w14:paraId="0DF09268" w14:textId="23A1AFE7" w:rsidR="00890197" w:rsidRDefault="00747FB3" w:rsidP="007A6791">
      <w:pPr>
        <w:widowControl w:val="0"/>
        <w:spacing w:after="0"/>
        <w:rPr>
          <w:rFonts w:eastAsia="Courier New"/>
          <w:b/>
        </w:rPr>
      </w:pPr>
      <w:r>
        <w:rPr>
          <w:rFonts w:eastAsia="Courier New"/>
          <w:b/>
        </w:rPr>
        <w:t>Х</w:t>
      </w:r>
      <w:r w:rsidR="00890197">
        <w:rPr>
          <w:rFonts w:eastAsia="Courier New"/>
          <w:b/>
        </w:rPr>
        <w:t xml:space="preserve"> – </w:t>
      </w:r>
      <w:r w:rsidR="00690DEF" w:rsidRPr="00A55BC5">
        <w:rPr>
          <w:rFonts w:eastAsia="Courier New"/>
          <w:b/>
        </w:rPr>
        <w:t>дат</w:t>
      </w:r>
      <w:r w:rsidR="00890197">
        <w:rPr>
          <w:rFonts w:eastAsia="Courier New"/>
          <w:b/>
        </w:rPr>
        <w:t>а подписания Сторонами Договора</w:t>
      </w:r>
      <w:r w:rsidR="008C6614">
        <w:rPr>
          <w:rFonts w:eastAsia="Courier New"/>
          <w:b/>
        </w:rPr>
        <w:t>.</w:t>
      </w:r>
    </w:p>
    <w:p w14:paraId="38727065" w14:textId="6E3993C1" w:rsidR="008C6614" w:rsidRDefault="008C6614" w:rsidP="00387813">
      <w:pPr>
        <w:widowControl w:val="0"/>
        <w:spacing w:after="0"/>
        <w:ind w:firstLine="709"/>
        <w:rPr>
          <w:rFonts w:eastAsia="Courier New"/>
          <w:b/>
        </w:rPr>
      </w:pPr>
    </w:p>
    <w:tbl>
      <w:tblPr>
        <w:tblW w:w="9072" w:type="dxa"/>
        <w:tblLayout w:type="fixed"/>
        <w:tblLook w:val="04A0" w:firstRow="1" w:lastRow="0" w:firstColumn="1" w:lastColumn="0" w:noHBand="0" w:noVBand="1"/>
      </w:tblPr>
      <w:tblGrid>
        <w:gridCol w:w="4820"/>
        <w:gridCol w:w="4252"/>
      </w:tblGrid>
      <w:tr w:rsidR="008C6614" w:rsidRPr="00A55BC5" w14:paraId="232815BB" w14:textId="77777777" w:rsidTr="00FE3B72">
        <w:trPr>
          <w:trHeight w:val="900"/>
        </w:trPr>
        <w:tc>
          <w:tcPr>
            <w:tcW w:w="4820" w:type="dxa"/>
          </w:tcPr>
          <w:p w14:paraId="63BE09EE" w14:textId="77777777" w:rsidR="008C6614" w:rsidRPr="00A55BC5" w:rsidRDefault="008C6614" w:rsidP="00387813">
            <w:pPr>
              <w:spacing w:after="0"/>
              <w:ind w:firstLine="567"/>
              <w:rPr>
                <w:b/>
              </w:rPr>
            </w:pPr>
            <w:r w:rsidRPr="00A55BC5">
              <w:rPr>
                <w:b/>
              </w:rPr>
              <w:t>от Подрядчика:</w:t>
            </w:r>
          </w:p>
          <w:p w14:paraId="4AEAF449" w14:textId="77777777" w:rsidR="008C6614" w:rsidRDefault="008C6614" w:rsidP="00387813">
            <w:pPr>
              <w:spacing w:after="0"/>
              <w:ind w:firstLine="279"/>
            </w:pPr>
            <w:r w:rsidRPr="00A55BC5">
              <w:t>___________________ /___________/</w:t>
            </w:r>
          </w:p>
          <w:p w14:paraId="3AC6150A" w14:textId="29B2C94D" w:rsidR="006A51F1" w:rsidRPr="00A55BC5" w:rsidRDefault="00063EF9" w:rsidP="00387813">
            <w:pPr>
              <w:spacing w:after="0"/>
              <w:ind w:firstLine="279"/>
            </w:pPr>
            <w:r w:rsidRPr="0076251E">
              <w:rPr>
                <w:i/>
                <w:color w:val="000000"/>
                <w:sz w:val="20"/>
                <w:szCs w:val="20"/>
              </w:rPr>
              <w:t>(подписано ЭЦП)</w:t>
            </w:r>
          </w:p>
        </w:tc>
        <w:tc>
          <w:tcPr>
            <w:tcW w:w="4252" w:type="dxa"/>
          </w:tcPr>
          <w:p w14:paraId="1F72FB8B" w14:textId="77777777" w:rsidR="008C6614" w:rsidRPr="00A55BC5" w:rsidRDefault="008C6614" w:rsidP="00387813">
            <w:pPr>
              <w:spacing w:after="0"/>
              <w:ind w:firstLine="279"/>
              <w:rPr>
                <w:b/>
              </w:rPr>
            </w:pPr>
            <w:r w:rsidRPr="00A55BC5">
              <w:rPr>
                <w:b/>
              </w:rPr>
              <w:t>от Заказчика:</w:t>
            </w:r>
          </w:p>
          <w:p w14:paraId="2BF89FE9" w14:textId="77777777" w:rsidR="008C6614" w:rsidRDefault="008C6614" w:rsidP="00387813">
            <w:pPr>
              <w:spacing w:after="0"/>
            </w:pPr>
            <w:r w:rsidRPr="00A55BC5">
              <w:t>_______________ / ____________/</w:t>
            </w:r>
          </w:p>
          <w:p w14:paraId="6C7A1943" w14:textId="5BE15307" w:rsidR="00063EF9" w:rsidRPr="00A55BC5" w:rsidRDefault="00063EF9" w:rsidP="00387813">
            <w:pPr>
              <w:spacing w:after="0"/>
            </w:pPr>
            <w:r w:rsidRPr="0076251E">
              <w:rPr>
                <w:i/>
                <w:color w:val="000000"/>
                <w:sz w:val="20"/>
                <w:szCs w:val="20"/>
              </w:rPr>
              <w:t>(подписано ЭЦП)</w:t>
            </w:r>
          </w:p>
        </w:tc>
      </w:tr>
    </w:tbl>
    <w:p w14:paraId="0356E82C" w14:textId="03EAE948" w:rsidR="003B400F" w:rsidRDefault="003B400F" w:rsidP="00387813">
      <w:pPr>
        <w:spacing w:after="0"/>
        <w:ind w:firstLine="567"/>
      </w:pPr>
    </w:p>
    <w:p w14:paraId="66040FE6" w14:textId="77777777" w:rsidR="008C6614" w:rsidRPr="00A55BC5" w:rsidRDefault="008C6614" w:rsidP="00387813">
      <w:pPr>
        <w:spacing w:after="0"/>
        <w:ind w:firstLine="567"/>
        <w:sectPr w:rsidR="008C6614" w:rsidRPr="00A55BC5" w:rsidSect="00FE3B72">
          <w:headerReference w:type="default" r:id="rId21"/>
          <w:footerReference w:type="default" r:id="rId22"/>
          <w:pgSz w:w="11907" w:h="16840"/>
          <w:pgMar w:top="720" w:right="567" w:bottom="720" w:left="1418" w:header="720" w:footer="412" w:gutter="0"/>
          <w:cols w:space="720"/>
          <w:docGrid w:linePitch="326"/>
        </w:sectPr>
      </w:pPr>
    </w:p>
    <w:p w14:paraId="308D131B" w14:textId="77777777" w:rsidR="003B400F" w:rsidRPr="00A55BC5" w:rsidRDefault="003B400F" w:rsidP="00387813">
      <w:pPr>
        <w:spacing w:after="0"/>
        <w:jc w:val="right"/>
        <w:rPr>
          <w:b/>
        </w:rPr>
      </w:pPr>
      <w:r w:rsidRPr="00A55BC5">
        <w:rPr>
          <w:b/>
        </w:rPr>
        <w:t>ПРИЛОЖЕНИЕ № 5</w:t>
      </w:r>
    </w:p>
    <w:p w14:paraId="2F22CD40" w14:textId="77777777" w:rsidR="003B400F" w:rsidRPr="00A55BC5" w:rsidRDefault="003B400F" w:rsidP="00387813">
      <w:pPr>
        <w:spacing w:after="0"/>
        <w:jc w:val="right"/>
      </w:pPr>
      <w:r w:rsidRPr="00A55BC5">
        <w:t>к Договору от «____» __________ 20___ г.</w:t>
      </w:r>
    </w:p>
    <w:p w14:paraId="6528CCF1" w14:textId="77777777" w:rsidR="003B400F" w:rsidRPr="00A55BC5" w:rsidRDefault="003B400F" w:rsidP="00387813">
      <w:pPr>
        <w:widowControl w:val="0"/>
        <w:autoSpaceDE w:val="0"/>
        <w:autoSpaceDN w:val="0"/>
        <w:adjustRightInd w:val="0"/>
        <w:spacing w:after="0"/>
        <w:ind w:firstLine="851"/>
        <w:jc w:val="right"/>
      </w:pPr>
      <w:r w:rsidRPr="00A55BC5">
        <w:t>№ ____________________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4"/>
        <w:gridCol w:w="1376"/>
        <w:gridCol w:w="2142"/>
        <w:gridCol w:w="3759"/>
      </w:tblGrid>
      <w:tr w:rsidR="00E912CC" w:rsidRPr="00A55BC5" w14:paraId="3002BE44" w14:textId="77777777" w:rsidTr="006A51F1">
        <w:trPr>
          <w:trHeight w:val="615"/>
        </w:trPr>
        <w:tc>
          <w:tcPr>
            <w:tcW w:w="1809" w:type="dxa"/>
            <w:vMerge w:val="restart"/>
            <w:tcBorders>
              <w:top w:val="nil"/>
              <w:left w:val="nil"/>
              <w:right w:val="nil"/>
            </w:tcBorders>
            <w:shd w:val="clear" w:color="auto" w:fill="auto"/>
          </w:tcPr>
          <w:p w14:paraId="3A604A41" w14:textId="77777777" w:rsidR="00E912CC" w:rsidRPr="00A55BC5" w:rsidRDefault="00E912CC" w:rsidP="00387813">
            <w:pPr>
              <w:spacing w:after="0"/>
              <w:rPr>
                <w:rFonts w:eastAsia="Calibri"/>
              </w:rPr>
            </w:pPr>
            <w:r w:rsidRPr="00A55BC5">
              <w:rPr>
                <w:rFonts w:eastAsia="Calibri"/>
              </w:rPr>
              <w:t>Код объекта</w:t>
            </w:r>
          </w:p>
          <w:p w14:paraId="1B0D6423" w14:textId="77777777" w:rsidR="00E912CC" w:rsidRPr="00A55BC5" w:rsidRDefault="00E912CC" w:rsidP="00387813">
            <w:pPr>
              <w:spacing w:after="0"/>
              <w:rPr>
                <w:rFonts w:eastAsia="Calibri"/>
              </w:rPr>
            </w:pPr>
          </w:p>
          <w:p w14:paraId="6BC75DA4" w14:textId="77777777" w:rsidR="00E912CC" w:rsidRPr="00A55BC5" w:rsidRDefault="00E912CC" w:rsidP="00387813">
            <w:pPr>
              <w:spacing w:after="0"/>
              <w:rPr>
                <w:rFonts w:eastAsia="Calibri"/>
              </w:rPr>
            </w:pPr>
            <w:r w:rsidRPr="00A55BC5">
              <w:rPr>
                <w:rFonts w:eastAsia="Calibri"/>
              </w:rPr>
              <w:t>Объект</w:t>
            </w:r>
          </w:p>
          <w:p w14:paraId="5A604EFE" w14:textId="77777777" w:rsidR="00E912CC" w:rsidRPr="00A55BC5" w:rsidRDefault="00E912CC" w:rsidP="00387813">
            <w:pPr>
              <w:spacing w:after="0"/>
              <w:rPr>
                <w:rFonts w:eastAsia="Calibri"/>
              </w:rPr>
            </w:pPr>
          </w:p>
          <w:p w14:paraId="3BC34E33" w14:textId="77777777" w:rsidR="00E912CC" w:rsidRPr="00A55BC5" w:rsidRDefault="00E912CC" w:rsidP="00387813">
            <w:pPr>
              <w:spacing w:after="0"/>
              <w:rPr>
                <w:rFonts w:eastAsia="Calibri"/>
              </w:rPr>
            </w:pPr>
            <w:r w:rsidRPr="00A55BC5">
              <w:rPr>
                <w:rFonts w:eastAsia="Calibri"/>
              </w:rPr>
              <w:t>Договор</w:t>
            </w:r>
          </w:p>
        </w:tc>
        <w:tc>
          <w:tcPr>
            <w:tcW w:w="7371" w:type="dxa"/>
            <w:gridSpan w:val="3"/>
            <w:tcBorders>
              <w:top w:val="nil"/>
              <w:left w:val="nil"/>
              <w:bottom w:val="single" w:sz="4" w:space="0" w:color="auto"/>
              <w:right w:val="nil"/>
            </w:tcBorders>
            <w:shd w:val="clear" w:color="auto" w:fill="auto"/>
          </w:tcPr>
          <w:p w14:paraId="4E9BD1E5" w14:textId="77777777" w:rsidR="00E912CC" w:rsidRPr="00A55BC5" w:rsidRDefault="00E912CC" w:rsidP="00387813">
            <w:pPr>
              <w:spacing w:after="0"/>
              <w:rPr>
                <w:rFonts w:eastAsia="Calibri"/>
              </w:rPr>
            </w:pPr>
            <w:r w:rsidRPr="00A55BC5">
              <w:rPr>
                <w:rFonts w:eastAsia="Calibri"/>
              </w:rPr>
              <w:t>001</w:t>
            </w:r>
          </w:p>
          <w:p w14:paraId="4AD01016" w14:textId="77777777" w:rsidR="00E912CC" w:rsidRPr="00A55BC5" w:rsidRDefault="00E912CC" w:rsidP="00387813">
            <w:pPr>
              <w:spacing w:after="0"/>
              <w:rPr>
                <w:rFonts w:eastAsia="Calibri"/>
              </w:rPr>
            </w:pPr>
          </w:p>
          <w:p w14:paraId="2B060A4A" w14:textId="77777777" w:rsidR="00E912CC" w:rsidRPr="00A55BC5" w:rsidRDefault="00E912CC" w:rsidP="00387813">
            <w:pPr>
              <w:spacing w:after="0"/>
              <w:rPr>
                <w:rFonts w:eastAsia="Calibri"/>
              </w:rPr>
            </w:pPr>
            <w:r w:rsidRPr="00A55BC5">
              <w:rPr>
                <w:rFonts w:eastAsia="Calibri"/>
              </w:rPr>
              <w:t>Наименование объекта</w:t>
            </w:r>
          </w:p>
          <w:p w14:paraId="21C57ABF" w14:textId="77777777" w:rsidR="00E912CC" w:rsidRPr="00A55BC5" w:rsidRDefault="00E912CC" w:rsidP="00387813">
            <w:pPr>
              <w:spacing w:after="0"/>
              <w:rPr>
                <w:rFonts w:eastAsia="Calibri"/>
              </w:rPr>
            </w:pPr>
          </w:p>
        </w:tc>
      </w:tr>
      <w:tr w:rsidR="00E912CC" w:rsidRPr="00A55BC5" w14:paraId="4B817B09" w14:textId="77777777" w:rsidTr="006A51F1">
        <w:trPr>
          <w:trHeight w:val="360"/>
        </w:trPr>
        <w:tc>
          <w:tcPr>
            <w:tcW w:w="1809" w:type="dxa"/>
            <w:vMerge/>
            <w:tcBorders>
              <w:left w:val="nil"/>
              <w:right w:val="single" w:sz="4" w:space="0" w:color="auto"/>
            </w:tcBorders>
            <w:shd w:val="clear" w:color="auto" w:fill="auto"/>
          </w:tcPr>
          <w:p w14:paraId="7449F81D" w14:textId="77777777" w:rsidR="00E912CC" w:rsidRPr="00A55BC5" w:rsidRDefault="00E912CC" w:rsidP="00387813">
            <w:pPr>
              <w:spacing w:after="0"/>
              <w:rPr>
                <w:rFonts w:eastAsia="Calibri"/>
              </w:rPr>
            </w:pPr>
          </w:p>
        </w:tc>
        <w:tc>
          <w:tcPr>
            <w:tcW w:w="1386" w:type="dxa"/>
            <w:tcBorders>
              <w:top w:val="single" w:sz="4" w:space="0" w:color="auto"/>
              <w:left w:val="single" w:sz="4" w:space="0" w:color="auto"/>
              <w:bottom w:val="single" w:sz="4" w:space="0" w:color="auto"/>
              <w:right w:val="single" w:sz="4" w:space="0" w:color="auto"/>
            </w:tcBorders>
            <w:shd w:val="clear" w:color="auto" w:fill="auto"/>
          </w:tcPr>
          <w:p w14:paraId="54C06054" w14:textId="77777777" w:rsidR="00E912CC" w:rsidRPr="00A55BC5" w:rsidRDefault="00E912CC" w:rsidP="00387813">
            <w:pPr>
              <w:spacing w:after="0"/>
              <w:rPr>
                <w:rFonts w:eastAsia="Calibri"/>
              </w:rPr>
            </w:pPr>
            <w:r w:rsidRPr="00A55BC5">
              <w:rPr>
                <w:rFonts w:eastAsia="Calibri"/>
              </w:rPr>
              <w:t>номер</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733C50A7" w14:textId="77777777" w:rsidR="00E912CC" w:rsidRPr="00A55BC5" w:rsidRDefault="00E912CC" w:rsidP="00387813">
            <w:pPr>
              <w:spacing w:after="0"/>
              <w:rPr>
                <w:rFonts w:eastAsia="Calibri"/>
              </w:rPr>
            </w:pPr>
            <w:r w:rsidRPr="00A55BC5">
              <w:rPr>
                <w:rFonts w:eastAsia="Calibri"/>
              </w:rPr>
              <w:t>0</w:t>
            </w:r>
          </w:p>
        </w:tc>
        <w:tc>
          <w:tcPr>
            <w:tcW w:w="3827" w:type="dxa"/>
            <w:tcBorders>
              <w:top w:val="single" w:sz="4" w:space="0" w:color="auto"/>
              <w:left w:val="single" w:sz="4" w:space="0" w:color="auto"/>
              <w:bottom w:val="single" w:sz="4" w:space="0" w:color="auto"/>
            </w:tcBorders>
            <w:shd w:val="clear" w:color="auto" w:fill="auto"/>
            <w:vAlign w:val="center"/>
          </w:tcPr>
          <w:p w14:paraId="6BEF0436" w14:textId="77777777" w:rsidR="00E912CC" w:rsidRPr="00A55BC5" w:rsidRDefault="00E912CC" w:rsidP="00387813">
            <w:pPr>
              <w:spacing w:after="0"/>
              <w:rPr>
                <w:rFonts w:eastAsia="Calibri"/>
              </w:rPr>
            </w:pPr>
          </w:p>
        </w:tc>
      </w:tr>
      <w:tr w:rsidR="00E912CC" w:rsidRPr="00A55BC5" w14:paraId="6EDAEABE" w14:textId="77777777" w:rsidTr="006A51F1">
        <w:trPr>
          <w:trHeight w:val="360"/>
        </w:trPr>
        <w:tc>
          <w:tcPr>
            <w:tcW w:w="1809" w:type="dxa"/>
            <w:vMerge/>
            <w:tcBorders>
              <w:left w:val="nil"/>
              <w:bottom w:val="nil"/>
              <w:right w:val="single" w:sz="4" w:space="0" w:color="auto"/>
            </w:tcBorders>
            <w:shd w:val="clear" w:color="auto" w:fill="auto"/>
          </w:tcPr>
          <w:p w14:paraId="4159E601" w14:textId="77777777" w:rsidR="00E912CC" w:rsidRPr="00A55BC5" w:rsidRDefault="00E912CC" w:rsidP="00387813">
            <w:pPr>
              <w:spacing w:after="0"/>
              <w:rPr>
                <w:rFonts w:eastAsia="Calibri"/>
              </w:rPr>
            </w:pPr>
          </w:p>
        </w:tc>
        <w:tc>
          <w:tcPr>
            <w:tcW w:w="1386" w:type="dxa"/>
            <w:tcBorders>
              <w:top w:val="single" w:sz="4" w:space="0" w:color="auto"/>
              <w:left w:val="single" w:sz="4" w:space="0" w:color="auto"/>
              <w:right w:val="single" w:sz="4" w:space="0" w:color="auto"/>
            </w:tcBorders>
            <w:shd w:val="clear" w:color="auto" w:fill="auto"/>
          </w:tcPr>
          <w:p w14:paraId="30D9971F" w14:textId="77777777" w:rsidR="00E912CC" w:rsidRPr="00A55BC5" w:rsidRDefault="00E912CC" w:rsidP="00387813">
            <w:pPr>
              <w:spacing w:after="0"/>
              <w:rPr>
                <w:rFonts w:eastAsia="Calibri"/>
              </w:rPr>
            </w:pPr>
            <w:r w:rsidRPr="00A55BC5">
              <w:rPr>
                <w:rFonts w:eastAsia="Calibri"/>
              </w:rPr>
              <w:t>дата</w:t>
            </w:r>
          </w:p>
        </w:tc>
        <w:tc>
          <w:tcPr>
            <w:tcW w:w="2158" w:type="dxa"/>
            <w:tcBorders>
              <w:top w:val="single" w:sz="4" w:space="0" w:color="auto"/>
              <w:left w:val="single" w:sz="4" w:space="0" w:color="auto"/>
              <w:right w:val="single" w:sz="4" w:space="0" w:color="auto"/>
            </w:tcBorders>
            <w:shd w:val="clear" w:color="auto" w:fill="auto"/>
            <w:vAlign w:val="center"/>
          </w:tcPr>
          <w:p w14:paraId="2687432D" w14:textId="77777777" w:rsidR="00E912CC" w:rsidRPr="00A55BC5" w:rsidRDefault="00E912CC" w:rsidP="00387813">
            <w:pPr>
              <w:spacing w:after="0"/>
              <w:rPr>
                <w:rFonts w:eastAsia="Calibri"/>
              </w:rPr>
            </w:pPr>
            <w:r w:rsidRPr="00A55BC5">
              <w:rPr>
                <w:rFonts w:eastAsia="Calibri"/>
              </w:rPr>
              <w:t>00.00.20</w:t>
            </w:r>
            <w:r w:rsidR="00E8288B" w:rsidRPr="00A55BC5">
              <w:rPr>
                <w:rFonts w:eastAsia="Calibri"/>
              </w:rPr>
              <w:t>2</w:t>
            </w:r>
            <w:r w:rsidRPr="00A55BC5">
              <w:rPr>
                <w:rFonts w:eastAsia="Calibri"/>
              </w:rPr>
              <w:t>_</w:t>
            </w:r>
          </w:p>
        </w:tc>
        <w:tc>
          <w:tcPr>
            <w:tcW w:w="3827" w:type="dxa"/>
            <w:tcBorders>
              <w:top w:val="single" w:sz="4" w:space="0" w:color="auto"/>
              <w:left w:val="single" w:sz="4" w:space="0" w:color="auto"/>
            </w:tcBorders>
            <w:shd w:val="clear" w:color="auto" w:fill="auto"/>
            <w:vAlign w:val="center"/>
          </w:tcPr>
          <w:p w14:paraId="2E28D0B1" w14:textId="77777777" w:rsidR="00E912CC" w:rsidRPr="00A55BC5" w:rsidRDefault="00E912CC" w:rsidP="00387813">
            <w:pPr>
              <w:spacing w:after="0"/>
              <w:rPr>
                <w:rFonts w:eastAsia="Calibri"/>
              </w:rPr>
            </w:pPr>
          </w:p>
        </w:tc>
      </w:tr>
    </w:tbl>
    <w:p w14:paraId="5F6C700F" w14:textId="77777777" w:rsidR="00E912CC" w:rsidRPr="00A55BC5" w:rsidRDefault="00E912CC" w:rsidP="00387813">
      <w:pPr>
        <w:spacing w:after="0"/>
      </w:pPr>
    </w:p>
    <w:tbl>
      <w:tblPr>
        <w:tblW w:w="0" w:type="auto"/>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1"/>
        <w:gridCol w:w="1566"/>
        <w:gridCol w:w="2156"/>
      </w:tblGrid>
      <w:tr w:rsidR="00E912CC" w:rsidRPr="00A55BC5" w14:paraId="4CB48579" w14:textId="77777777" w:rsidTr="005B00FC">
        <w:trPr>
          <w:trHeight w:val="435"/>
        </w:trPr>
        <w:tc>
          <w:tcPr>
            <w:tcW w:w="940" w:type="dxa"/>
            <w:vMerge w:val="restart"/>
            <w:tcBorders>
              <w:top w:val="nil"/>
              <w:left w:val="nil"/>
            </w:tcBorders>
            <w:shd w:val="clear" w:color="auto" w:fill="auto"/>
            <w:vAlign w:val="bottom"/>
          </w:tcPr>
          <w:p w14:paraId="5E13E529" w14:textId="77777777" w:rsidR="00E912CC" w:rsidRPr="00A55BC5" w:rsidRDefault="00E912CC" w:rsidP="00387813">
            <w:pPr>
              <w:spacing w:after="0"/>
            </w:pPr>
            <w:r w:rsidRPr="00A55BC5">
              <w:t>АКТ</w:t>
            </w:r>
          </w:p>
        </w:tc>
        <w:tc>
          <w:tcPr>
            <w:tcW w:w="1753" w:type="dxa"/>
          </w:tcPr>
          <w:p w14:paraId="3C4B3D72" w14:textId="77777777" w:rsidR="00E912CC" w:rsidRPr="00A55BC5" w:rsidRDefault="00E912CC" w:rsidP="00387813">
            <w:pPr>
              <w:spacing w:after="0"/>
            </w:pPr>
            <w:r w:rsidRPr="00A55BC5">
              <w:t>Номер документа</w:t>
            </w:r>
          </w:p>
        </w:tc>
        <w:tc>
          <w:tcPr>
            <w:tcW w:w="2627" w:type="dxa"/>
          </w:tcPr>
          <w:p w14:paraId="2D81194E" w14:textId="77777777" w:rsidR="00E912CC" w:rsidRPr="00A55BC5" w:rsidRDefault="00E912CC" w:rsidP="00387813">
            <w:pPr>
              <w:spacing w:after="0"/>
            </w:pPr>
            <w:r w:rsidRPr="00A55BC5">
              <w:t>Дата составления документа</w:t>
            </w:r>
          </w:p>
        </w:tc>
      </w:tr>
      <w:tr w:rsidR="00E912CC" w:rsidRPr="00A55BC5" w14:paraId="3E74CDDF" w14:textId="77777777" w:rsidTr="005B00FC">
        <w:trPr>
          <w:trHeight w:val="324"/>
        </w:trPr>
        <w:tc>
          <w:tcPr>
            <w:tcW w:w="940" w:type="dxa"/>
            <w:vMerge/>
            <w:tcBorders>
              <w:left w:val="nil"/>
              <w:bottom w:val="nil"/>
            </w:tcBorders>
            <w:shd w:val="clear" w:color="auto" w:fill="auto"/>
          </w:tcPr>
          <w:p w14:paraId="44715F61" w14:textId="77777777" w:rsidR="00E912CC" w:rsidRPr="00A55BC5" w:rsidRDefault="00E912CC" w:rsidP="00387813">
            <w:pPr>
              <w:spacing w:after="0"/>
            </w:pPr>
          </w:p>
        </w:tc>
        <w:tc>
          <w:tcPr>
            <w:tcW w:w="1753" w:type="dxa"/>
            <w:vAlign w:val="center"/>
          </w:tcPr>
          <w:p w14:paraId="4C64DFB5" w14:textId="77777777" w:rsidR="00E912CC" w:rsidRPr="00A55BC5" w:rsidRDefault="00E912CC" w:rsidP="00387813">
            <w:pPr>
              <w:spacing w:after="0"/>
            </w:pPr>
            <w:r w:rsidRPr="00A55BC5">
              <w:t>0</w:t>
            </w:r>
          </w:p>
        </w:tc>
        <w:tc>
          <w:tcPr>
            <w:tcW w:w="2627" w:type="dxa"/>
            <w:vAlign w:val="center"/>
          </w:tcPr>
          <w:p w14:paraId="54E709EE" w14:textId="77777777" w:rsidR="00E912CC" w:rsidRPr="00A55BC5" w:rsidRDefault="00E912CC" w:rsidP="00387813">
            <w:pPr>
              <w:spacing w:after="0"/>
            </w:pPr>
            <w:r w:rsidRPr="00A55BC5">
              <w:t>00.00.20</w:t>
            </w:r>
            <w:r w:rsidR="00E8288B" w:rsidRPr="00A55BC5">
              <w:t>2</w:t>
            </w:r>
            <w:r w:rsidRPr="00A55BC5">
              <w:t>_</w:t>
            </w:r>
          </w:p>
        </w:tc>
      </w:tr>
    </w:tbl>
    <w:p w14:paraId="220AB8C2" w14:textId="77777777" w:rsidR="00E912CC" w:rsidRPr="00A55BC5" w:rsidRDefault="00E912CC" w:rsidP="00387813">
      <w:pPr>
        <w:spacing w:after="0"/>
      </w:pPr>
    </w:p>
    <w:p w14:paraId="105EAEAA" w14:textId="77777777" w:rsidR="00E912CC" w:rsidRPr="00A55BC5" w:rsidRDefault="00E912CC" w:rsidP="00387813">
      <w:pPr>
        <w:spacing w:after="0"/>
        <w:jc w:val="center"/>
      </w:pPr>
      <w:r w:rsidRPr="00A55BC5">
        <w:t>сдачи-приемки выполненных (</w:t>
      </w:r>
      <w:r w:rsidR="00C62A31" w:rsidRPr="00A55BC5">
        <w:t>н</w:t>
      </w:r>
      <w:r w:rsidRPr="00A55BC5">
        <w:t>аименование работ)</w:t>
      </w:r>
    </w:p>
    <w:p w14:paraId="1B5F6E7A" w14:textId="77777777" w:rsidR="00E912CC" w:rsidRPr="00A55BC5" w:rsidRDefault="00E912CC" w:rsidP="00387813">
      <w:pPr>
        <w:spacing w:after="0"/>
      </w:pPr>
    </w:p>
    <w:p w14:paraId="371DF312" w14:textId="77777777" w:rsidR="003160AA" w:rsidRPr="00A55BC5" w:rsidRDefault="00E912CC" w:rsidP="00387813">
      <w:pPr>
        <w:spacing w:after="0"/>
        <w:ind w:firstLine="567"/>
        <w:rPr>
          <w:rFonts w:eastAsia="Lucida Sans Unicode"/>
        </w:rPr>
      </w:pPr>
      <w:r w:rsidRPr="00A55BC5">
        <w:rPr>
          <w:rFonts w:eastAsia="Lucida Sans Unicode"/>
        </w:rPr>
        <w:t xml:space="preserve">Заказчик, в лице ___________________ __________, действующего на основании доверенности ____________________________., с одной стороны, и </w:t>
      </w:r>
    </w:p>
    <w:p w14:paraId="1302CE96" w14:textId="77777777" w:rsidR="00E912CC" w:rsidRPr="00A55BC5" w:rsidRDefault="00E912CC" w:rsidP="00387813">
      <w:pPr>
        <w:spacing w:after="0"/>
        <w:ind w:firstLine="567"/>
        <w:rPr>
          <w:rFonts w:eastAsia="Lucida Sans Unicode"/>
        </w:rPr>
      </w:pPr>
      <w:r w:rsidRPr="00A55BC5">
        <w:rPr>
          <w:rFonts w:eastAsia="Lucida Sans Unicode"/>
        </w:rPr>
        <w:t>Подрядчик, в лице ___________действующего на основании доверенности № 000 от «____» ______ ___20</w:t>
      </w:r>
      <w:r w:rsidR="0088742B" w:rsidRPr="00A55BC5">
        <w:rPr>
          <w:rFonts w:eastAsia="Lucida Sans Unicode"/>
        </w:rPr>
        <w:t>2</w:t>
      </w:r>
      <w:r w:rsidRPr="00A55BC5">
        <w:rPr>
          <w:rFonts w:eastAsia="Lucida Sans Unicode"/>
        </w:rPr>
        <w:t xml:space="preserve">_ г., с другой стороны, составили настоящий акт о том, что документация удовлетворяет условиям договора и надлежащим образом оформлена. </w:t>
      </w:r>
    </w:p>
    <w:p w14:paraId="6DBC0A2F" w14:textId="77777777" w:rsidR="00E912CC" w:rsidRPr="00A55BC5" w:rsidRDefault="00E912CC" w:rsidP="00387813">
      <w:pPr>
        <w:spacing w:after="0"/>
        <w:ind w:firstLine="567"/>
        <w:rPr>
          <w:rFonts w:eastAsia="Lucida Sans Unicode"/>
        </w:rPr>
      </w:pPr>
      <w:r w:rsidRPr="00A55BC5">
        <w:rPr>
          <w:rFonts w:eastAsia="Lucida Sans Unicode"/>
        </w:rPr>
        <w:t>Документация передана по накладной * № 0000 от 00.00.20</w:t>
      </w:r>
      <w:r w:rsidR="00E8288B" w:rsidRPr="00A55BC5">
        <w:rPr>
          <w:rFonts w:eastAsia="Lucida Sans Unicode"/>
        </w:rPr>
        <w:t>2</w:t>
      </w:r>
      <w:r w:rsidRPr="00A55BC5">
        <w:rPr>
          <w:rFonts w:eastAsia="Lucida Sans Unicode"/>
        </w:rPr>
        <w:t>_ г.</w:t>
      </w:r>
    </w:p>
    <w:p w14:paraId="61DFA808" w14:textId="77777777" w:rsidR="00E912CC" w:rsidRPr="00A55BC5" w:rsidRDefault="00E912CC" w:rsidP="00387813">
      <w:pPr>
        <w:spacing w:after="0"/>
        <w:ind w:firstLine="567"/>
        <w:rPr>
          <w:rFonts w:eastAsia="Lucida Sans Unicode"/>
        </w:rPr>
      </w:pPr>
      <w:r w:rsidRPr="00A55BC5">
        <w:rPr>
          <w:rFonts w:eastAsia="Lucida Sans Unicode"/>
        </w:rPr>
        <w:t>Подрядчик передал, а Заказчик принял выполненные объемы работ с подтверждающими документами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03"/>
        <w:gridCol w:w="4258"/>
        <w:gridCol w:w="3587"/>
      </w:tblGrid>
      <w:tr w:rsidR="0088742B" w:rsidRPr="00A55BC5" w14:paraId="449C0FA7" w14:textId="77777777" w:rsidTr="000B0033">
        <w:trPr>
          <w:trHeight w:hRule="exact" w:val="775"/>
          <w:jc w:val="center"/>
        </w:trPr>
        <w:tc>
          <w:tcPr>
            <w:tcW w:w="1003" w:type="dxa"/>
            <w:tcBorders>
              <w:top w:val="single" w:sz="4" w:space="0" w:color="auto"/>
              <w:left w:val="single" w:sz="4" w:space="0" w:color="auto"/>
            </w:tcBorders>
            <w:shd w:val="clear" w:color="auto" w:fill="FFFFFF"/>
            <w:vAlign w:val="center"/>
          </w:tcPr>
          <w:p w14:paraId="551BF025" w14:textId="77777777" w:rsidR="0088742B" w:rsidRPr="00A55BC5" w:rsidRDefault="0088742B" w:rsidP="00387813">
            <w:pPr>
              <w:spacing w:after="0"/>
              <w:rPr>
                <w:rFonts w:eastAsia="Lucida Sans Unicode"/>
              </w:rPr>
            </w:pPr>
            <w:r w:rsidRPr="00A55BC5">
              <w:rPr>
                <w:rFonts w:eastAsia="Lucida Sans Unicode"/>
              </w:rPr>
              <w:t>Номер п/п</w:t>
            </w:r>
          </w:p>
        </w:tc>
        <w:tc>
          <w:tcPr>
            <w:tcW w:w="4258" w:type="dxa"/>
            <w:tcBorders>
              <w:top w:val="single" w:sz="4" w:space="0" w:color="auto"/>
              <w:left w:val="single" w:sz="4" w:space="0" w:color="auto"/>
            </w:tcBorders>
            <w:shd w:val="clear" w:color="auto" w:fill="FFFFFF"/>
            <w:vAlign w:val="center"/>
          </w:tcPr>
          <w:p w14:paraId="2BD891AF" w14:textId="77777777" w:rsidR="0088742B" w:rsidRPr="00A55BC5" w:rsidRDefault="0088742B" w:rsidP="00387813">
            <w:pPr>
              <w:spacing w:after="0"/>
              <w:rPr>
                <w:rFonts w:eastAsia="Lucida Sans Unicode"/>
              </w:rPr>
            </w:pPr>
            <w:r w:rsidRPr="00A55BC5">
              <w:rPr>
                <w:rFonts w:eastAsia="Lucida Sans Unicode"/>
              </w:rPr>
              <w:t>Наименование работ</w:t>
            </w:r>
            <w:r w:rsidR="00FD1335" w:rsidRPr="00A55BC5">
              <w:rPr>
                <w:rFonts w:eastAsia="Lucida Sans Unicode"/>
              </w:rPr>
              <w:t xml:space="preserve"> (этап)</w:t>
            </w:r>
          </w:p>
        </w:tc>
        <w:tc>
          <w:tcPr>
            <w:tcW w:w="3587" w:type="dxa"/>
            <w:tcBorders>
              <w:top w:val="single" w:sz="4" w:space="0" w:color="auto"/>
              <w:left w:val="single" w:sz="4" w:space="0" w:color="auto"/>
              <w:right w:val="single" w:sz="4" w:space="0" w:color="auto"/>
            </w:tcBorders>
            <w:shd w:val="clear" w:color="auto" w:fill="FFFFFF"/>
            <w:vAlign w:val="center"/>
          </w:tcPr>
          <w:p w14:paraId="2E59C30A" w14:textId="77777777" w:rsidR="0088742B" w:rsidRPr="00A55BC5" w:rsidRDefault="0088742B" w:rsidP="00387813">
            <w:pPr>
              <w:spacing w:after="0"/>
              <w:rPr>
                <w:rFonts w:eastAsia="Lucida Sans Unicode"/>
              </w:rPr>
            </w:pPr>
            <w:r w:rsidRPr="00A55BC5">
              <w:rPr>
                <w:rFonts w:eastAsia="Lucida Sans Unicode"/>
              </w:rPr>
              <w:t>Стоимость, руб.</w:t>
            </w:r>
          </w:p>
        </w:tc>
      </w:tr>
      <w:tr w:rsidR="0088742B" w:rsidRPr="00A55BC5" w14:paraId="47C814DD" w14:textId="77777777" w:rsidTr="0088742B">
        <w:trPr>
          <w:trHeight w:hRule="exact" w:val="341"/>
          <w:jc w:val="center"/>
        </w:trPr>
        <w:tc>
          <w:tcPr>
            <w:tcW w:w="1003" w:type="dxa"/>
            <w:tcBorders>
              <w:top w:val="single" w:sz="4" w:space="0" w:color="auto"/>
              <w:left w:val="single" w:sz="4" w:space="0" w:color="auto"/>
            </w:tcBorders>
            <w:shd w:val="clear" w:color="auto" w:fill="FFFFFF"/>
            <w:vAlign w:val="center"/>
          </w:tcPr>
          <w:p w14:paraId="32115C46" w14:textId="77777777" w:rsidR="0088742B" w:rsidRPr="00A55BC5" w:rsidRDefault="0088742B" w:rsidP="00387813">
            <w:pPr>
              <w:spacing w:after="0"/>
              <w:rPr>
                <w:rFonts w:eastAsia="Lucida Sans Unicode"/>
              </w:rPr>
            </w:pPr>
            <w:r w:rsidRPr="00A55BC5">
              <w:rPr>
                <w:rFonts w:eastAsia="Lucida Sans Unicode"/>
              </w:rPr>
              <w:t>1</w:t>
            </w:r>
          </w:p>
        </w:tc>
        <w:tc>
          <w:tcPr>
            <w:tcW w:w="4258" w:type="dxa"/>
            <w:tcBorders>
              <w:top w:val="single" w:sz="4" w:space="0" w:color="auto"/>
              <w:left w:val="single" w:sz="4" w:space="0" w:color="auto"/>
            </w:tcBorders>
            <w:shd w:val="clear" w:color="auto" w:fill="FFFFFF"/>
          </w:tcPr>
          <w:p w14:paraId="5F0DC4C4" w14:textId="77777777" w:rsidR="0088742B" w:rsidRPr="00A55BC5" w:rsidRDefault="0088742B" w:rsidP="00387813">
            <w:pPr>
              <w:spacing w:after="0"/>
              <w:rPr>
                <w:rFonts w:eastAsia="Courier New"/>
              </w:rPr>
            </w:pPr>
          </w:p>
        </w:tc>
        <w:tc>
          <w:tcPr>
            <w:tcW w:w="3587" w:type="dxa"/>
            <w:tcBorders>
              <w:top w:val="single" w:sz="4" w:space="0" w:color="auto"/>
              <w:left w:val="single" w:sz="4" w:space="0" w:color="auto"/>
              <w:right w:val="single" w:sz="4" w:space="0" w:color="auto"/>
            </w:tcBorders>
            <w:shd w:val="clear" w:color="auto" w:fill="FFFFFF"/>
            <w:vAlign w:val="center"/>
          </w:tcPr>
          <w:p w14:paraId="2E427D27" w14:textId="77777777" w:rsidR="0088742B" w:rsidRPr="00A55BC5" w:rsidRDefault="0088742B" w:rsidP="00387813">
            <w:pPr>
              <w:spacing w:after="0"/>
              <w:rPr>
                <w:rFonts w:eastAsia="Lucida Sans Unicode"/>
              </w:rPr>
            </w:pPr>
            <w:r w:rsidRPr="00A55BC5">
              <w:rPr>
                <w:rFonts w:eastAsia="Lucida Sans Unicode"/>
              </w:rPr>
              <w:t>0,00</w:t>
            </w:r>
          </w:p>
        </w:tc>
      </w:tr>
      <w:tr w:rsidR="0088742B" w:rsidRPr="00A55BC5" w14:paraId="2F4B2D13" w14:textId="77777777" w:rsidTr="0088742B">
        <w:trPr>
          <w:trHeight w:hRule="exact" w:val="431"/>
          <w:jc w:val="center"/>
        </w:trPr>
        <w:tc>
          <w:tcPr>
            <w:tcW w:w="1003" w:type="dxa"/>
            <w:tcBorders>
              <w:top w:val="single" w:sz="4" w:space="0" w:color="auto"/>
              <w:left w:val="single" w:sz="4" w:space="0" w:color="auto"/>
              <w:bottom w:val="single" w:sz="4" w:space="0" w:color="auto"/>
            </w:tcBorders>
            <w:shd w:val="clear" w:color="auto" w:fill="FFFFFF"/>
            <w:vAlign w:val="center"/>
          </w:tcPr>
          <w:p w14:paraId="61D53800" w14:textId="3C4E9AB6" w:rsidR="0088742B" w:rsidRPr="00A55BC5" w:rsidRDefault="0088742B" w:rsidP="00387813">
            <w:pPr>
              <w:spacing w:after="0"/>
              <w:rPr>
                <w:rFonts w:eastAsia="Lucida Sans Unicode"/>
              </w:rPr>
            </w:pPr>
          </w:p>
        </w:tc>
        <w:tc>
          <w:tcPr>
            <w:tcW w:w="4258" w:type="dxa"/>
            <w:tcBorders>
              <w:top w:val="single" w:sz="4" w:space="0" w:color="auto"/>
              <w:left w:val="single" w:sz="4" w:space="0" w:color="auto"/>
              <w:bottom w:val="single" w:sz="4" w:space="0" w:color="auto"/>
            </w:tcBorders>
            <w:shd w:val="clear" w:color="auto" w:fill="FFFFFF"/>
          </w:tcPr>
          <w:p w14:paraId="4BD25069" w14:textId="77777777" w:rsidR="0088742B" w:rsidRPr="00A55BC5" w:rsidRDefault="0088742B" w:rsidP="00387813">
            <w:pPr>
              <w:spacing w:after="0"/>
              <w:rPr>
                <w:rFonts w:eastAsia="Lucida Sans Unicode"/>
              </w:rPr>
            </w:pPr>
            <w:r w:rsidRPr="00A55BC5">
              <w:rPr>
                <w:rFonts w:eastAsia="Lucida Sans Unicode"/>
              </w:rPr>
              <w:t>Стоимость выполненных работ</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5E63A203" w14:textId="77777777" w:rsidR="0088742B" w:rsidRPr="00A55BC5" w:rsidRDefault="0088742B" w:rsidP="00387813">
            <w:pPr>
              <w:spacing w:after="0"/>
              <w:rPr>
                <w:rFonts w:eastAsia="Lucida Sans Unicode"/>
              </w:rPr>
            </w:pPr>
            <w:r w:rsidRPr="00A55BC5">
              <w:rPr>
                <w:rFonts w:eastAsia="Lucida Sans Unicode"/>
              </w:rPr>
              <w:t>0,00</w:t>
            </w:r>
          </w:p>
        </w:tc>
      </w:tr>
      <w:tr w:rsidR="0088742B" w:rsidRPr="00A55BC5" w14:paraId="3DA0B535" w14:textId="77777777" w:rsidTr="0088742B">
        <w:trPr>
          <w:trHeight w:hRule="exact" w:val="449"/>
          <w:jc w:val="center"/>
        </w:trPr>
        <w:tc>
          <w:tcPr>
            <w:tcW w:w="1003" w:type="dxa"/>
            <w:tcBorders>
              <w:top w:val="single" w:sz="4" w:space="0" w:color="auto"/>
              <w:left w:val="single" w:sz="4" w:space="0" w:color="auto"/>
              <w:bottom w:val="single" w:sz="4" w:space="0" w:color="auto"/>
            </w:tcBorders>
            <w:shd w:val="clear" w:color="auto" w:fill="FFFFFF"/>
            <w:vAlign w:val="center"/>
          </w:tcPr>
          <w:p w14:paraId="720CFF86" w14:textId="72019440" w:rsidR="0088742B" w:rsidRPr="00A55BC5" w:rsidRDefault="0088742B" w:rsidP="00387813">
            <w:pPr>
              <w:spacing w:after="0"/>
              <w:rPr>
                <w:rFonts w:eastAsia="Lucida Sans Unicode"/>
              </w:rPr>
            </w:pPr>
          </w:p>
        </w:tc>
        <w:tc>
          <w:tcPr>
            <w:tcW w:w="4258" w:type="dxa"/>
            <w:tcBorders>
              <w:top w:val="single" w:sz="4" w:space="0" w:color="auto"/>
              <w:left w:val="single" w:sz="4" w:space="0" w:color="auto"/>
              <w:bottom w:val="single" w:sz="4" w:space="0" w:color="auto"/>
            </w:tcBorders>
            <w:shd w:val="clear" w:color="auto" w:fill="FFFFFF"/>
          </w:tcPr>
          <w:p w14:paraId="77B3BEC6" w14:textId="77777777" w:rsidR="0088742B" w:rsidRPr="00A55BC5" w:rsidRDefault="0088742B" w:rsidP="00387813">
            <w:pPr>
              <w:spacing w:after="0"/>
              <w:rPr>
                <w:rFonts w:eastAsia="Lucida Sans Unicode"/>
              </w:rPr>
            </w:pPr>
            <w:r w:rsidRPr="00A55BC5">
              <w:rPr>
                <w:rFonts w:eastAsia="Lucida Sans Unicode"/>
              </w:rPr>
              <w:t>Кроме того НДС (____%)</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45AA9EF3" w14:textId="77777777" w:rsidR="0088742B" w:rsidRPr="00A55BC5" w:rsidRDefault="0088742B" w:rsidP="00387813">
            <w:pPr>
              <w:spacing w:after="0"/>
              <w:rPr>
                <w:rFonts w:eastAsia="Lucida Sans Unicode"/>
              </w:rPr>
            </w:pPr>
            <w:r w:rsidRPr="00A55BC5">
              <w:rPr>
                <w:rFonts w:eastAsia="Lucida Sans Unicode"/>
              </w:rPr>
              <w:t>0,00</w:t>
            </w:r>
          </w:p>
        </w:tc>
      </w:tr>
      <w:tr w:rsidR="0088742B" w:rsidRPr="00A55BC5" w14:paraId="0CADC5CE" w14:textId="77777777" w:rsidTr="0088742B">
        <w:trPr>
          <w:trHeight w:hRule="exact" w:val="427"/>
          <w:jc w:val="center"/>
        </w:trPr>
        <w:tc>
          <w:tcPr>
            <w:tcW w:w="1003" w:type="dxa"/>
            <w:tcBorders>
              <w:top w:val="single" w:sz="4" w:space="0" w:color="auto"/>
              <w:left w:val="single" w:sz="4" w:space="0" w:color="auto"/>
              <w:bottom w:val="single" w:sz="4" w:space="0" w:color="auto"/>
            </w:tcBorders>
            <w:shd w:val="clear" w:color="auto" w:fill="FFFFFF"/>
            <w:vAlign w:val="center"/>
          </w:tcPr>
          <w:p w14:paraId="59547F6E" w14:textId="6AB3E809" w:rsidR="0088742B" w:rsidRPr="00A55BC5" w:rsidRDefault="0088742B" w:rsidP="00387813">
            <w:pPr>
              <w:spacing w:after="0"/>
              <w:rPr>
                <w:rFonts w:eastAsia="Lucida Sans Unicode"/>
              </w:rPr>
            </w:pPr>
          </w:p>
        </w:tc>
        <w:tc>
          <w:tcPr>
            <w:tcW w:w="4258" w:type="dxa"/>
            <w:tcBorders>
              <w:top w:val="single" w:sz="4" w:space="0" w:color="auto"/>
              <w:left w:val="single" w:sz="4" w:space="0" w:color="auto"/>
              <w:bottom w:val="single" w:sz="4" w:space="0" w:color="auto"/>
            </w:tcBorders>
            <w:shd w:val="clear" w:color="auto" w:fill="FFFFFF"/>
          </w:tcPr>
          <w:p w14:paraId="19A97C40" w14:textId="77777777" w:rsidR="0088742B" w:rsidRPr="00A55BC5" w:rsidRDefault="0088742B" w:rsidP="00387813">
            <w:pPr>
              <w:spacing w:after="0"/>
              <w:rPr>
                <w:rFonts w:eastAsia="Lucida Sans Unicode"/>
              </w:rPr>
            </w:pPr>
            <w:r w:rsidRPr="00A55BC5">
              <w:rPr>
                <w:rFonts w:eastAsia="Lucida Sans Unicode"/>
              </w:rPr>
              <w:t>Итого</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16105C33" w14:textId="77777777" w:rsidR="0088742B" w:rsidRPr="00A55BC5" w:rsidRDefault="0088742B" w:rsidP="00387813">
            <w:pPr>
              <w:spacing w:after="0"/>
              <w:rPr>
                <w:rFonts w:eastAsia="Lucida Sans Unicode"/>
              </w:rPr>
            </w:pPr>
            <w:r w:rsidRPr="00A55BC5">
              <w:rPr>
                <w:rFonts w:eastAsia="Lucida Sans Unicode"/>
              </w:rPr>
              <w:t>0,00</w:t>
            </w:r>
          </w:p>
        </w:tc>
      </w:tr>
      <w:tr w:rsidR="0088742B" w:rsidRPr="00A55BC5" w14:paraId="1BC1F6E0" w14:textId="77777777" w:rsidTr="0088742B">
        <w:trPr>
          <w:trHeight w:hRule="exact" w:val="407"/>
          <w:jc w:val="center"/>
        </w:trPr>
        <w:tc>
          <w:tcPr>
            <w:tcW w:w="1003" w:type="dxa"/>
            <w:tcBorders>
              <w:top w:val="single" w:sz="4" w:space="0" w:color="auto"/>
              <w:left w:val="single" w:sz="4" w:space="0" w:color="auto"/>
              <w:bottom w:val="single" w:sz="4" w:space="0" w:color="auto"/>
            </w:tcBorders>
            <w:shd w:val="clear" w:color="auto" w:fill="FFFFFF"/>
            <w:vAlign w:val="center"/>
          </w:tcPr>
          <w:p w14:paraId="018A28EF" w14:textId="7E786C42" w:rsidR="0088742B" w:rsidRPr="00A55BC5" w:rsidRDefault="0088742B" w:rsidP="00387813">
            <w:pPr>
              <w:spacing w:after="0"/>
              <w:rPr>
                <w:rFonts w:eastAsia="Lucida Sans Unicode"/>
              </w:rPr>
            </w:pPr>
          </w:p>
        </w:tc>
        <w:tc>
          <w:tcPr>
            <w:tcW w:w="4258" w:type="dxa"/>
            <w:tcBorders>
              <w:top w:val="single" w:sz="4" w:space="0" w:color="auto"/>
              <w:left w:val="single" w:sz="4" w:space="0" w:color="auto"/>
              <w:bottom w:val="single" w:sz="4" w:space="0" w:color="auto"/>
            </w:tcBorders>
            <w:shd w:val="clear" w:color="auto" w:fill="FFFFFF"/>
          </w:tcPr>
          <w:p w14:paraId="2C511C09" w14:textId="464E7AD0" w:rsidR="0088742B" w:rsidRPr="00A55BC5" w:rsidRDefault="0088742B" w:rsidP="00387813">
            <w:pPr>
              <w:spacing w:after="0"/>
              <w:rPr>
                <w:rFonts w:eastAsia="Lucida Sans Unicode"/>
              </w:rPr>
            </w:pP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3EAD5C7D" w14:textId="4BCA6629" w:rsidR="0088742B" w:rsidRPr="00A55BC5" w:rsidRDefault="0088742B" w:rsidP="00387813">
            <w:pPr>
              <w:spacing w:after="0"/>
              <w:rPr>
                <w:rFonts w:eastAsia="Lucida Sans Unicode"/>
              </w:rPr>
            </w:pPr>
          </w:p>
        </w:tc>
      </w:tr>
      <w:tr w:rsidR="0088742B" w:rsidRPr="00A55BC5" w14:paraId="4BDC9750" w14:textId="77777777" w:rsidTr="0088742B">
        <w:trPr>
          <w:trHeight w:hRule="exact" w:val="435"/>
          <w:jc w:val="center"/>
        </w:trPr>
        <w:tc>
          <w:tcPr>
            <w:tcW w:w="1003" w:type="dxa"/>
            <w:tcBorders>
              <w:top w:val="single" w:sz="4" w:space="0" w:color="auto"/>
              <w:left w:val="single" w:sz="4" w:space="0" w:color="auto"/>
              <w:bottom w:val="single" w:sz="4" w:space="0" w:color="auto"/>
            </w:tcBorders>
            <w:shd w:val="clear" w:color="auto" w:fill="FFFFFF"/>
            <w:vAlign w:val="center"/>
          </w:tcPr>
          <w:p w14:paraId="7B28A7DE" w14:textId="581C36B8" w:rsidR="0088742B" w:rsidRPr="00A55BC5" w:rsidRDefault="0088742B" w:rsidP="00387813">
            <w:pPr>
              <w:spacing w:after="0"/>
              <w:rPr>
                <w:rFonts w:eastAsia="Lucida Sans Unicode"/>
              </w:rPr>
            </w:pPr>
          </w:p>
        </w:tc>
        <w:tc>
          <w:tcPr>
            <w:tcW w:w="4258" w:type="dxa"/>
            <w:tcBorders>
              <w:top w:val="single" w:sz="4" w:space="0" w:color="auto"/>
              <w:left w:val="single" w:sz="4" w:space="0" w:color="auto"/>
              <w:bottom w:val="single" w:sz="4" w:space="0" w:color="auto"/>
            </w:tcBorders>
            <w:shd w:val="clear" w:color="auto" w:fill="FFFFFF"/>
          </w:tcPr>
          <w:p w14:paraId="61BCEE33" w14:textId="2EBE229D" w:rsidR="0088742B" w:rsidRPr="00A55BC5" w:rsidRDefault="0088742B" w:rsidP="00387813">
            <w:pPr>
              <w:spacing w:after="0"/>
              <w:rPr>
                <w:rFonts w:eastAsia="Lucida Sans Unicode"/>
              </w:rPr>
            </w:pP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280B12CA" w14:textId="4F42B434" w:rsidR="0088742B" w:rsidRPr="00A55BC5" w:rsidRDefault="0088742B" w:rsidP="00387813">
            <w:pPr>
              <w:spacing w:after="0"/>
              <w:rPr>
                <w:rFonts w:eastAsia="Lucida Sans Unicode"/>
              </w:rPr>
            </w:pPr>
          </w:p>
        </w:tc>
      </w:tr>
    </w:tbl>
    <w:p w14:paraId="68A5C049" w14:textId="0DB595E6" w:rsidR="00E912CC" w:rsidRDefault="00E912CC" w:rsidP="00387813">
      <w:pPr>
        <w:spacing w:after="0"/>
      </w:pPr>
      <w:r w:rsidRPr="00A55BC5">
        <w:tab/>
        <w:t>*Копия накладной является обязательным приложением к акту</w:t>
      </w:r>
    </w:p>
    <w:p w14:paraId="0A4455A0" w14:textId="77777777" w:rsidR="00063EF9" w:rsidRPr="00A55BC5" w:rsidRDefault="00063EF9" w:rsidP="00387813">
      <w:pPr>
        <w:spacing w:after="0"/>
      </w:pPr>
    </w:p>
    <w:tbl>
      <w:tblPr>
        <w:tblW w:w="0" w:type="auto"/>
        <w:tblLook w:val="04A0" w:firstRow="1" w:lastRow="0" w:firstColumn="1" w:lastColumn="0" w:noHBand="0" w:noVBand="1"/>
      </w:tblPr>
      <w:tblGrid>
        <w:gridCol w:w="4536"/>
        <w:gridCol w:w="4535"/>
      </w:tblGrid>
      <w:tr w:rsidR="00E912CC" w:rsidRPr="00A55BC5" w14:paraId="1091861A" w14:textId="77777777" w:rsidTr="005B00FC">
        <w:tc>
          <w:tcPr>
            <w:tcW w:w="4644" w:type="dxa"/>
            <w:shd w:val="clear" w:color="auto" w:fill="auto"/>
          </w:tcPr>
          <w:p w14:paraId="476D3141" w14:textId="77777777" w:rsidR="00E912CC" w:rsidRPr="00A55BC5" w:rsidRDefault="00E912CC" w:rsidP="00387813">
            <w:pPr>
              <w:spacing w:after="0"/>
              <w:rPr>
                <w:rFonts w:eastAsia="Calibri"/>
              </w:rPr>
            </w:pPr>
            <w:r w:rsidRPr="00A55BC5">
              <w:rPr>
                <w:rFonts w:eastAsia="Calibri"/>
              </w:rPr>
              <w:t xml:space="preserve">Работу сдал: </w:t>
            </w:r>
          </w:p>
          <w:p w14:paraId="4307540B" w14:textId="77777777" w:rsidR="00E912CC" w:rsidRPr="00A55BC5" w:rsidRDefault="00E912CC" w:rsidP="00387813">
            <w:pPr>
              <w:spacing w:after="0"/>
              <w:rPr>
                <w:rFonts w:eastAsia="Calibri"/>
              </w:rPr>
            </w:pPr>
            <w:r w:rsidRPr="00A55BC5">
              <w:rPr>
                <w:rFonts w:eastAsia="Calibri"/>
              </w:rPr>
              <w:t>от Подрядчика</w:t>
            </w:r>
          </w:p>
          <w:p w14:paraId="4C1B79E5" w14:textId="77777777" w:rsidR="00E912CC" w:rsidRPr="00A55BC5" w:rsidRDefault="00E912CC" w:rsidP="00387813">
            <w:pPr>
              <w:spacing w:after="0"/>
              <w:rPr>
                <w:rFonts w:eastAsia="Calibri"/>
              </w:rPr>
            </w:pPr>
            <w:r w:rsidRPr="00A55BC5">
              <w:rPr>
                <w:rFonts w:eastAsia="Calibri"/>
              </w:rPr>
              <w:t>Должность</w:t>
            </w:r>
          </w:p>
          <w:p w14:paraId="4FAFBF97" w14:textId="77777777" w:rsidR="00E912CC" w:rsidRPr="00A55BC5" w:rsidRDefault="00E912CC" w:rsidP="00387813">
            <w:pPr>
              <w:spacing w:after="0"/>
              <w:rPr>
                <w:rFonts w:eastAsia="Calibri"/>
              </w:rPr>
            </w:pPr>
            <w:r w:rsidRPr="00A55BC5">
              <w:rPr>
                <w:rFonts w:eastAsia="Calibri"/>
              </w:rPr>
              <w:t>Наименование организации</w:t>
            </w:r>
          </w:p>
          <w:p w14:paraId="0EADB5C0" w14:textId="77777777" w:rsidR="00E912CC" w:rsidRPr="00A55BC5" w:rsidRDefault="00E912CC" w:rsidP="00387813">
            <w:pPr>
              <w:spacing w:after="0"/>
              <w:rPr>
                <w:rFonts w:eastAsia="Calibri"/>
              </w:rPr>
            </w:pPr>
            <w:r w:rsidRPr="00A55BC5">
              <w:rPr>
                <w:rFonts w:eastAsia="Calibri"/>
              </w:rPr>
              <w:t>________________________(ФИО)</w:t>
            </w:r>
          </w:p>
          <w:p w14:paraId="734E3BA6" w14:textId="77777777" w:rsidR="00E912CC" w:rsidRPr="00A55BC5" w:rsidRDefault="00E912CC" w:rsidP="00387813">
            <w:pPr>
              <w:spacing w:after="0"/>
              <w:rPr>
                <w:rFonts w:eastAsia="Calibri"/>
              </w:rPr>
            </w:pPr>
            <w:r w:rsidRPr="00A55BC5">
              <w:rPr>
                <w:rFonts w:eastAsia="Calibri"/>
              </w:rPr>
              <w:t>(дов. №000 от 00.00.20</w:t>
            </w:r>
            <w:r w:rsidR="00E8288B" w:rsidRPr="00A55BC5">
              <w:rPr>
                <w:rFonts w:eastAsia="Calibri"/>
              </w:rPr>
              <w:t>2</w:t>
            </w:r>
            <w:r w:rsidRPr="00A55BC5">
              <w:rPr>
                <w:rFonts w:eastAsia="Calibri"/>
              </w:rPr>
              <w:t>_ г.)</w:t>
            </w:r>
          </w:p>
        </w:tc>
        <w:tc>
          <w:tcPr>
            <w:tcW w:w="4643" w:type="dxa"/>
            <w:shd w:val="clear" w:color="auto" w:fill="auto"/>
          </w:tcPr>
          <w:p w14:paraId="1B535534" w14:textId="77777777" w:rsidR="00E912CC" w:rsidRPr="00A55BC5" w:rsidRDefault="00E912CC" w:rsidP="00387813">
            <w:pPr>
              <w:spacing w:after="0"/>
              <w:rPr>
                <w:rFonts w:eastAsia="Calibri"/>
              </w:rPr>
            </w:pPr>
            <w:r w:rsidRPr="00A55BC5">
              <w:rPr>
                <w:rFonts w:eastAsia="Calibri"/>
              </w:rPr>
              <w:t xml:space="preserve">Работу принял: </w:t>
            </w:r>
          </w:p>
          <w:p w14:paraId="66F87624" w14:textId="77777777" w:rsidR="00E912CC" w:rsidRPr="00A55BC5" w:rsidRDefault="00E912CC" w:rsidP="00387813">
            <w:pPr>
              <w:spacing w:after="0"/>
              <w:rPr>
                <w:rFonts w:eastAsia="Calibri"/>
              </w:rPr>
            </w:pPr>
            <w:r w:rsidRPr="00A55BC5">
              <w:rPr>
                <w:rFonts w:eastAsia="Calibri"/>
              </w:rPr>
              <w:t>от Заказчика</w:t>
            </w:r>
          </w:p>
          <w:p w14:paraId="7DFF9270" w14:textId="77777777" w:rsidR="00E912CC" w:rsidRPr="00A55BC5" w:rsidRDefault="00E912CC" w:rsidP="00387813">
            <w:pPr>
              <w:spacing w:after="0"/>
              <w:rPr>
                <w:rFonts w:eastAsia="Calibri"/>
              </w:rPr>
            </w:pPr>
            <w:r w:rsidRPr="00A55BC5">
              <w:rPr>
                <w:rFonts w:eastAsia="Calibri"/>
              </w:rPr>
              <w:t>Должность</w:t>
            </w:r>
          </w:p>
          <w:p w14:paraId="6938BC9D" w14:textId="77777777" w:rsidR="00E912CC" w:rsidRPr="00A55BC5" w:rsidRDefault="00E912CC" w:rsidP="00387813">
            <w:pPr>
              <w:spacing w:after="0"/>
              <w:rPr>
                <w:rFonts w:eastAsia="Calibri"/>
              </w:rPr>
            </w:pPr>
            <w:r w:rsidRPr="00A55BC5">
              <w:rPr>
                <w:rFonts w:eastAsia="Calibri"/>
              </w:rPr>
              <w:t>Наименование организации</w:t>
            </w:r>
          </w:p>
          <w:p w14:paraId="240AE762" w14:textId="77777777" w:rsidR="00E912CC" w:rsidRPr="00A55BC5" w:rsidRDefault="00E912CC" w:rsidP="00387813">
            <w:pPr>
              <w:spacing w:after="0"/>
              <w:rPr>
                <w:rFonts w:eastAsia="Calibri"/>
              </w:rPr>
            </w:pPr>
            <w:r w:rsidRPr="00A55BC5">
              <w:rPr>
                <w:rFonts w:eastAsia="Calibri"/>
              </w:rPr>
              <w:t>________________________(ФИО)</w:t>
            </w:r>
          </w:p>
          <w:p w14:paraId="38B4F115" w14:textId="77777777" w:rsidR="00E912CC" w:rsidRPr="00A55BC5" w:rsidRDefault="00E912CC" w:rsidP="00387813">
            <w:pPr>
              <w:spacing w:after="0"/>
              <w:rPr>
                <w:rFonts w:eastAsia="Calibri"/>
              </w:rPr>
            </w:pPr>
            <w:r w:rsidRPr="00A55BC5">
              <w:rPr>
                <w:rFonts w:eastAsia="Calibri"/>
              </w:rPr>
              <w:t>(дов. №000 от 00.00.20</w:t>
            </w:r>
            <w:r w:rsidR="00E8288B" w:rsidRPr="00A55BC5">
              <w:rPr>
                <w:rFonts w:eastAsia="Calibri"/>
              </w:rPr>
              <w:t>2</w:t>
            </w:r>
            <w:r w:rsidRPr="00A55BC5">
              <w:rPr>
                <w:rFonts w:eastAsia="Calibri"/>
              </w:rPr>
              <w:t>_ г.)</w:t>
            </w:r>
          </w:p>
        </w:tc>
      </w:tr>
    </w:tbl>
    <w:p w14:paraId="35934CB9" w14:textId="77777777" w:rsidR="00063EF9" w:rsidRDefault="00063EF9" w:rsidP="00387813">
      <w:pPr>
        <w:spacing w:after="0"/>
        <w:ind w:firstLine="567"/>
        <w:rPr>
          <w:b/>
        </w:rPr>
      </w:pPr>
    </w:p>
    <w:p w14:paraId="54F74663" w14:textId="5E531D2E" w:rsidR="003B400F" w:rsidRPr="00A55BC5" w:rsidRDefault="003B400F" w:rsidP="00387813">
      <w:pPr>
        <w:spacing w:after="0"/>
        <w:ind w:firstLine="567"/>
      </w:pPr>
      <w:r w:rsidRPr="00A55BC5">
        <w:rPr>
          <w:b/>
        </w:rPr>
        <w:t>Форма согласована:</w:t>
      </w:r>
    </w:p>
    <w:tbl>
      <w:tblPr>
        <w:tblW w:w="9000" w:type="dxa"/>
        <w:tblInd w:w="288" w:type="dxa"/>
        <w:tblLayout w:type="fixed"/>
        <w:tblLook w:val="04A0" w:firstRow="1" w:lastRow="0" w:firstColumn="1" w:lastColumn="0" w:noHBand="0" w:noVBand="1"/>
      </w:tblPr>
      <w:tblGrid>
        <w:gridCol w:w="4500"/>
        <w:gridCol w:w="4500"/>
      </w:tblGrid>
      <w:tr w:rsidR="003B400F" w:rsidRPr="00A55BC5" w14:paraId="5A66BA1D" w14:textId="77777777" w:rsidTr="00496C8D">
        <w:trPr>
          <w:trHeight w:val="900"/>
        </w:trPr>
        <w:tc>
          <w:tcPr>
            <w:tcW w:w="4500" w:type="dxa"/>
          </w:tcPr>
          <w:p w14:paraId="0E44C24E" w14:textId="77777777" w:rsidR="003B400F" w:rsidRPr="00A55BC5" w:rsidRDefault="003B400F" w:rsidP="00063EF9">
            <w:pPr>
              <w:spacing w:after="0"/>
              <w:ind w:hanging="4"/>
              <w:rPr>
                <w:b/>
              </w:rPr>
            </w:pPr>
            <w:r w:rsidRPr="00A55BC5">
              <w:rPr>
                <w:b/>
              </w:rPr>
              <w:t>от</w:t>
            </w:r>
            <w:r w:rsidR="00E912CC" w:rsidRPr="00A55BC5">
              <w:rPr>
                <w:b/>
              </w:rPr>
              <w:t xml:space="preserve"> Подрядчика</w:t>
            </w:r>
            <w:r w:rsidRPr="00A55BC5">
              <w:rPr>
                <w:b/>
              </w:rPr>
              <w:t>:</w:t>
            </w:r>
          </w:p>
          <w:p w14:paraId="489F72D6" w14:textId="77777777" w:rsidR="003B400F" w:rsidRPr="00A55BC5" w:rsidRDefault="003B400F" w:rsidP="00063EF9">
            <w:pPr>
              <w:spacing w:after="0"/>
              <w:ind w:hanging="4"/>
            </w:pPr>
          </w:p>
          <w:p w14:paraId="790DA740" w14:textId="77777777" w:rsidR="003B400F" w:rsidRDefault="003B400F" w:rsidP="00063EF9">
            <w:pPr>
              <w:spacing w:after="0"/>
              <w:ind w:hanging="4"/>
            </w:pPr>
            <w:r w:rsidRPr="00A55BC5">
              <w:t>___________________ /___________/</w:t>
            </w:r>
          </w:p>
          <w:p w14:paraId="280550CA" w14:textId="27F68A94" w:rsidR="006A51F1" w:rsidRPr="00A55BC5" w:rsidRDefault="00063EF9" w:rsidP="00063EF9">
            <w:pPr>
              <w:spacing w:after="0"/>
              <w:ind w:hanging="4"/>
            </w:pPr>
            <w:r w:rsidRPr="0076251E">
              <w:rPr>
                <w:i/>
                <w:color w:val="000000"/>
                <w:sz w:val="20"/>
                <w:szCs w:val="20"/>
              </w:rPr>
              <w:t>(подписано ЭЦП)</w:t>
            </w:r>
          </w:p>
        </w:tc>
        <w:tc>
          <w:tcPr>
            <w:tcW w:w="4500" w:type="dxa"/>
          </w:tcPr>
          <w:p w14:paraId="63C446DC" w14:textId="77777777" w:rsidR="003B400F" w:rsidRPr="00A55BC5" w:rsidRDefault="003B400F" w:rsidP="00063EF9">
            <w:pPr>
              <w:spacing w:after="0"/>
              <w:rPr>
                <w:b/>
              </w:rPr>
            </w:pPr>
            <w:r w:rsidRPr="00A55BC5">
              <w:rPr>
                <w:b/>
              </w:rPr>
              <w:t xml:space="preserve">от </w:t>
            </w:r>
            <w:r w:rsidR="00E912CC" w:rsidRPr="00A55BC5">
              <w:rPr>
                <w:b/>
              </w:rPr>
              <w:t>Заказчика</w:t>
            </w:r>
            <w:r w:rsidRPr="00A55BC5">
              <w:rPr>
                <w:b/>
              </w:rPr>
              <w:t>:</w:t>
            </w:r>
          </w:p>
          <w:p w14:paraId="3F0B2899" w14:textId="77777777" w:rsidR="003B400F" w:rsidRPr="00A55BC5" w:rsidRDefault="003B400F" w:rsidP="00063EF9">
            <w:pPr>
              <w:spacing w:after="0"/>
            </w:pPr>
          </w:p>
          <w:p w14:paraId="0539D570" w14:textId="77777777" w:rsidR="003B400F" w:rsidRDefault="003B400F" w:rsidP="00063EF9">
            <w:pPr>
              <w:spacing w:after="0"/>
            </w:pPr>
            <w:r w:rsidRPr="00A55BC5">
              <w:t>_______________ / ____________/</w:t>
            </w:r>
          </w:p>
          <w:p w14:paraId="2A214BD3" w14:textId="4DD08265" w:rsidR="006A51F1" w:rsidRPr="00A55BC5" w:rsidRDefault="00063EF9" w:rsidP="00063EF9">
            <w:pPr>
              <w:spacing w:after="0"/>
            </w:pPr>
            <w:r w:rsidRPr="0076251E">
              <w:rPr>
                <w:i/>
                <w:color w:val="000000"/>
                <w:sz w:val="20"/>
                <w:szCs w:val="20"/>
              </w:rPr>
              <w:t>(подписано ЭЦП)</w:t>
            </w:r>
          </w:p>
        </w:tc>
      </w:tr>
    </w:tbl>
    <w:p w14:paraId="31FEC9EC" w14:textId="77777777" w:rsidR="003B400F" w:rsidRPr="00A55BC5" w:rsidRDefault="003B400F" w:rsidP="00387813">
      <w:pPr>
        <w:spacing w:after="0"/>
      </w:pPr>
    </w:p>
    <w:p w14:paraId="16951EFB" w14:textId="77777777" w:rsidR="003B400F" w:rsidRPr="00A55BC5" w:rsidRDefault="003B400F" w:rsidP="00387813">
      <w:pPr>
        <w:spacing w:after="0"/>
        <w:sectPr w:rsidR="003B400F" w:rsidRPr="00A55BC5" w:rsidSect="00925842">
          <w:footnotePr>
            <w:numRestart w:val="eachPage"/>
          </w:footnotePr>
          <w:pgSz w:w="11906" w:h="16838"/>
          <w:pgMar w:top="1134" w:right="1134" w:bottom="1134" w:left="1701" w:header="709" w:footer="709" w:gutter="0"/>
          <w:pgNumType w:chapStyle="2"/>
          <w:cols w:space="708"/>
          <w:titlePg/>
          <w:docGrid w:linePitch="360"/>
        </w:sectPr>
      </w:pPr>
    </w:p>
    <w:p w14:paraId="71D23828" w14:textId="77777777" w:rsidR="003B400F" w:rsidRPr="00A55BC5" w:rsidRDefault="003B400F" w:rsidP="00387813">
      <w:pPr>
        <w:spacing w:after="0"/>
        <w:jc w:val="right"/>
        <w:rPr>
          <w:b/>
        </w:rPr>
      </w:pPr>
      <w:r w:rsidRPr="00A55BC5">
        <w:rPr>
          <w:b/>
        </w:rPr>
        <w:t>ПРИЛОЖЕНИЕ № 6</w:t>
      </w:r>
    </w:p>
    <w:p w14:paraId="28C1407B" w14:textId="77777777" w:rsidR="003B400F" w:rsidRPr="00A55BC5" w:rsidRDefault="003B400F" w:rsidP="00387813">
      <w:pPr>
        <w:spacing w:after="0"/>
        <w:jc w:val="right"/>
      </w:pPr>
      <w:r w:rsidRPr="00A55BC5">
        <w:t>к Договору от «____» __________ 20___ г.</w:t>
      </w:r>
    </w:p>
    <w:p w14:paraId="18D38288" w14:textId="77777777" w:rsidR="003B400F" w:rsidRPr="00A55BC5" w:rsidRDefault="003B400F" w:rsidP="00387813">
      <w:pPr>
        <w:widowControl w:val="0"/>
        <w:autoSpaceDE w:val="0"/>
        <w:autoSpaceDN w:val="0"/>
        <w:adjustRightInd w:val="0"/>
        <w:spacing w:after="0"/>
        <w:ind w:firstLine="851"/>
        <w:jc w:val="right"/>
      </w:pPr>
      <w:r w:rsidRPr="00A55BC5">
        <w:t>№ ____________________</w:t>
      </w:r>
    </w:p>
    <w:p w14:paraId="054358B4" w14:textId="77777777" w:rsidR="00E912CC" w:rsidRPr="00CD73E8" w:rsidRDefault="00E912CC" w:rsidP="00387813">
      <w:pPr>
        <w:spacing w:after="0"/>
        <w:jc w:val="center"/>
        <w:rPr>
          <w:rFonts w:eastAsia="Calibri"/>
          <w:b/>
        </w:rPr>
      </w:pPr>
      <w:r w:rsidRPr="00CD73E8">
        <w:rPr>
          <w:rFonts w:eastAsia="Calibri"/>
          <w:b/>
        </w:rPr>
        <w:t>АКТ №</w:t>
      </w:r>
    </w:p>
    <w:p w14:paraId="03AE94D6" w14:textId="77777777" w:rsidR="00E912CC" w:rsidRPr="00A55BC5" w:rsidRDefault="00E912CC" w:rsidP="00387813">
      <w:pPr>
        <w:spacing w:after="0"/>
        <w:jc w:val="center"/>
        <w:rPr>
          <w:rFonts w:eastAsia="Calibri"/>
        </w:rPr>
      </w:pPr>
      <w:r w:rsidRPr="00A55BC5">
        <w:rPr>
          <w:rFonts w:eastAsia="Calibri"/>
        </w:rPr>
        <w:t>сдачи-приемки выполненных полевых изыскательских (исследовательских) работ</w:t>
      </w:r>
    </w:p>
    <w:p w14:paraId="5B9085FF" w14:textId="3D1D7A5C" w:rsidR="00E912CC" w:rsidRPr="00A55BC5" w:rsidRDefault="00E912CC" w:rsidP="00387813">
      <w:pPr>
        <w:spacing w:after="0"/>
        <w:jc w:val="center"/>
        <w:rPr>
          <w:rFonts w:eastAsia="Calibri"/>
        </w:rPr>
      </w:pPr>
      <w:r w:rsidRPr="00A55BC5">
        <w:rPr>
          <w:rFonts w:eastAsia="Calibri"/>
        </w:rPr>
        <w:t>по объекту:</w:t>
      </w:r>
      <w:r w:rsidR="006A51F1">
        <w:rPr>
          <w:rFonts w:eastAsia="Calibri"/>
        </w:rPr>
        <w:t xml:space="preserve"> </w:t>
      </w:r>
      <w:r w:rsidRPr="00A55BC5">
        <w:rPr>
          <w:rFonts w:eastAsia="Calibri"/>
        </w:rPr>
        <w:t>_________________</w:t>
      </w:r>
    </w:p>
    <w:p w14:paraId="52716093" w14:textId="77777777" w:rsidR="00E912CC" w:rsidRPr="00A55BC5" w:rsidRDefault="00E912CC" w:rsidP="00387813">
      <w:pPr>
        <w:spacing w:after="0"/>
        <w:rPr>
          <w:rFonts w:eastAsia="Calibri"/>
        </w:rPr>
      </w:pPr>
      <w:r w:rsidRPr="00A55BC5">
        <w:rPr>
          <w:rFonts w:eastAsia="Calibri"/>
        </w:rPr>
        <w:t>г. ____________________</w:t>
      </w:r>
      <w:r w:rsidRPr="00A55BC5">
        <w:rPr>
          <w:rFonts w:eastAsia="Calibri"/>
        </w:rPr>
        <w:tab/>
      </w:r>
      <w:r w:rsidRPr="00A55BC5">
        <w:rPr>
          <w:rFonts w:eastAsia="Calibri"/>
        </w:rPr>
        <w:tab/>
      </w:r>
      <w:r w:rsidRPr="00A55BC5">
        <w:rPr>
          <w:rFonts w:eastAsia="Calibri"/>
        </w:rPr>
        <w:tab/>
      </w:r>
      <w:r w:rsidRPr="00A55BC5">
        <w:rPr>
          <w:rFonts w:eastAsia="Calibri"/>
        </w:rPr>
        <w:tab/>
      </w:r>
      <w:r w:rsidRPr="00A55BC5">
        <w:rPr>
          <w:rFonts w:eastAsia="Calibri"/>
        </w:rPr>
        <w:tab/>
      </w:r>
      <w:r w:rsidRPr="00A55BC5">
        <w:rPr>
          <w:rFonts w:eastAsia="Calibri"/>
        </w:rPr>
        <w:tab/>
      </w:r>
      <w:r w:rsidRPr="00A55BC5">
        <w:rPr>
          <w:rFonts w:eastAsia="Calibri"/>
        </w:rPr>
        <w:tab/>
        <w:t>«___» _________20</w:t>
      </w:r>
      <w:r w:rsidR="0088742B" w:rsidRPr="00A55BC5">
        <w:rPr>
          <w:rFonts w:eastAsia="Calibri"/>
        </w:rPr>
        <w:t>2</w:t>
      </w:r>
      <w:r w:rsidRPr="00A55BC5">
        <w:rPr>
          <w:rFonts w:eastAsia="Calibri"/>
        </w:rPr>
        <w:t>_ г.</w:t>
      </w:r>
    </w:p>
    <w:p w14:paraId="6292D88B" w14:textId="77777777" w:rsidR="00E912CC" w:rsidRPr="00A55BC5" w:rsidRDefault="00E912CC" w:rsidP="00387813">
      <w:pPr>
        <w:spacing w:after="0"/>
        <w:rPr>
          <w:rFonts w:eastAsia="Calibri"/>
        </w:rPr>
      </w:pPr>
    </w:p>
    <w:p w14:paraId="368A30FA" w14:textId="77777777" w:rsidR="00E912CC" w:rsidRPr="00A55BC5" w:rsidRDefault="00E912CC" w:rsidP="00387813">
      <w:pPr>
        <w:spacing w:after="0"/>
        <w:ind w:firstLine="567"/>
        <w:rPr>
          <w:rFonts w:eastAsia="Calibri"/>
        </w:rPr>
      </w:pPr>
      <w:r w:rsidRPr="00A55BC5">
        <w:rPr>
          <w:rFonts w:eastAsia="Calibri"/>
        </w:rPr>
        <w:t>Комиссия в составе:</w:t>
      </w:r>
    </w:p>
    <w:p w14:paraId="6E85B08C" w14:textId="4796906E" w:rsidR="00E912CC" w:rsidRPr="00A55BC5" w:rsidRDefault="00E912CC" w:rsidP="00387813">
      <w:pPr>
        <w:spacing w:after="0"/>
        <w:ind w:firstLine="567"/>
        <w:rPr>
          <w:rFonts w:eastAsia="Calibri"/>
        </w:rPr>
      </w:pPr>
      <w:r w:rsidRPr="00A55BC5">
        <w:rPr>
          <w:rFonts w:eastAsia="Calibri"/>
        </w:rPr>
        <w:t>Представитель Заказчика:</w:t>
      </w:r>
    </w:p>
    <w:p w14:paraId="19D2E0E0" w14:textId="77777777" w:rsidR="00E912CC" w:rsidRPr="00A55BC5" w:rsidRDefault="00E912CC" w:rsidP="00387813">
      <w:pPr>
        <w:spacing w:after="0"/>
        <w:ind w:firstLine="567"/>
        <w:rPr>
          <w:rFonts w:eastAsia="Calibri"/>
        </w:rPr>
      </w:pPr>
      <w:r w:rsidRPr="00A55BC5">
        <w:rPr>
          <w:rFonts w:eastAsia="Calibri"/>
        </w:rPr>
        <w:t>___________________________________________________________________________</w:t>
      </w:r>
      <w:r w:rsidRPr="00A55BC5">
        <w:rPr>
          <w:rFonts w:eastAsia="Calibri"/>
        </w:rPr>
        <w:br/>
        <w:t>(фамилия, имя отчество, должность представителя</w:t>
      </w:r>
      <w:r w:rsidRPr="00A55BC5">
        <w:rPr>
          <w:rFonts w:eastAsia="Calibri"/>
        </w:rPr>
        <w:footnoteReference w:id="3"/>
      </w:r>
      <w:r w:rsidRPr="00A55BC5">
        <w:rPr>
          <w:rFonts w:eastAsia="Calibri"/>
        </w:rPr>
        <w:t>)</w:t>
      </w:r>
    </w:p>
    <w:p w14:paraId="4A09A826" w14:textId="77777777" w:rsidR="00E912CC" w:rsidRPr="00A55BC5" w:rsidRDefault="00E912CC" w:rsidP="00387813">
      <w:pPr>
        <w:spacing w:after="0"/>
        <w:ind w:firstLine="567"/>
        <w:rPr>
          <w:rFonts w:eastAsia="Calibri"/>
        </w:rPr>
      </w:pPr>
      <w:r w:rsidRPr="00A55BC5">
        <w:rPr>
          <w:rFonts w:eastAsia="Calibri"/>
        </w:rPr>
        <w:t>Представитель Подрядчика «Наименование организации»:</w:t>
      </w:r>
    </w:p>
    <w:p w14:paraId="6F848B2D" w14:textId="77777777" w:rsidR="00E912CC" w:rsidRPr="00A55BC5" w:rsidRDefault="00E912CC" w:rsidP="00387813">
      <w:pPr>
        <w:spacing w:after="0"/>
        <w:ind w:firstLine="567"/>
        <w:rPr>
          <w:rFonts w:eastAsia="Calibri"/>
        </w:rPr>
      </w:pPr>
      <w:r w:rsidRPr="00A55BC5">
        <w:rPr>
          <w:rFonts w:eastAsia="Calibri"/>
        </w:rPr>
        <w:t>___________________________________________________________________________</w:t>
      </w:r>
      <w:r w:rsidRPr="00A55BC5">
        <w:rPr>
          <w:rFonts w:eastAsia="Calibri"/>
        </w:rPr>
        <w:br/>
        <w:t>(фамилия, имя отчество, должность представителя)</w:t>
      </w:r>
    </w:p>
    <w:p w14:paraId="4ADC213A" w14:textId="77777777" w:rsidR="00E912CC" w:rsidRPr="00A55BC5" w:rsidRDefault="00E912CC" w:rsidP="00387813">
      <w:pPr>
        <w:spacing w:after="0"/>
        <w:ind w:firstLine="567"/>
        <w:rPr>
          <w:rFonts w:eastAsia="Calibri"/>
        </w:rPr>
      </w:pPr>
      <w:r w:rsidRPr="00A55BC5">
        <w:rPr>
          <w:rFonts w:eastAsia="Calibri"/>
        </w:rPr>
        <w:t xml:space="preserve">Комиссия произвела осмотр выполненных полевых работ: </w:t>
      </w:r>
      <w:r w:rsidRPr="00A55BC5">
        <w:rPr>
          <w:rFonts w:eastAsia="Calibri"/>
        </w:rPr>
        <w:br/>
        <w:t>___________________________________________________________________________</w:t>
      </w:r>
      <w:r w:rsidRPr="00A55BC5">
        <w:rPr>
          <w:rFonts w:eastAsia="Calibri"/>
        </w:rPr>
        <w:br/>
        <w:t xml:space="preserve"> и составила настоящий акт о нижеследующем:</w:t>
      </w:r>
    </w:p>
    <w:p w14:paraId="79F38CDA" w14:textId="77777777" w:rsidR="00E912CC" w:rsidRPr="00A55BC5" w:rsidRDefault="00E912CC" w:rsidP="00387813">
      <w:pPr>
        <w:spacing w:after="0"/>
        <w:ind w:firstLine="567"/>
        <w:rPr>
          <w:rFonts w:eastAsia="Calibri"/>
        </w:rPr>
      </w:pPr>
      <w:r w:rsidRPr="00A55BC5">
        <w:rPr>
          <w:rFonts w:eastAsia="Calibri"/>
        </w:rPr>
        <w:t>К освидетельствованию представлена следующая документация:</w:t>
      </w:r>
    </w:p>
    <w:p w14:paraId="0F6F7EC9" w14:textId="77777777" w:rsidR="00E912CC" w:rsidRPr="00A55BC5" w:rsidRDefault="00E912CC" w:rsidP="00387813">
      <w:pPr>
        <w:spacing w:after="0"/>
        <w:ind w:firstLine="567"/>
        <w:rPr>
          <w:rFonts w:eastAsia="Calibri"/>
        </w:rPr>
      </w:pPr>
      <w:r w:rsidRPr="00A55BC5">
        <w:rPr>
          <w:rFonts w:eastAsia="Calibri"/>
        </w:rPr>
        <w:t>- _____________________________________________________________________;</w:t>
      </w:r>
    </w:p>
    <w:p w14:paraId="435F9499" w14:textId="77777777" w:rsidR="00E912CC" w:rsidRPr="00A55BC5" w:rsidRDefault="00E912CC" w:rsidP="00387813">
      <w:pPr>
        <w:spacing w:after="0"/>
        <w:ind w:firstLine="567"/>
        <w:rPr>
          <w:rFonts w:eastAsia="Calibri"/>
        </w:rPr>
      </w:pPr>
      <w:r w:rsidRPr="00A55BC5">
        <w:rPr>
          <w:rFonts w:eastAsia="Calibri"/>
        </w:rPr>
        <w:t>Работы выполнены в соответствии с:</w:t>
      </w:r>
    </w:p>
    <w:p w14:paraId="44D49889" w14:textId="77777777" w:rsidR="00E912CC" w:rsidRPr="00A55BC5" w:rsidRDefault="00E912CC" w:rsidP="00387813">
      <w:pPr>
        <w:spacing w:after="0"/>
        <w:ind w:firstLine="567"/>
        <w:rPr>
          <w:rFonts w:eastAsia="Calibri"/>
        </w:rPr>
      </w:pPr>
      <w:r w:rsidRPr="00A55BC5">
        <w:rPr>
          <w:rFonts w:eastAsia="Calibri"/>
        </w:rPr>
        <w:t>-______________________________________________________________________;</w:t>
      </w:r>
    </w:p>
    <w:p w14:paraId="2AEC8947" w14:textId="77777777" w:rsidR="00E912CC" w:rsidRPr="00A55BC5" w:rsidRDefault="00E912CC" w:rsidP="00387813">
      <w:pPr>
        <w:spacing w:after="0"/>
        <w:ind w:firstLine="567"/>
        <w:rPr>
          <w:rFonts w:eastAsia="Calibri"/>
        </w:rPr>
      </w:pPr>
      <w:r w:rsidRPr="00A55BC5">
        <w:rPr>
          <w:rFonts w:eastAsia="Calibri"/>
        </w:rPr>
        <w:t>При выполнении работ использовались</w:t>
      </w:r>
      <w:r w:rsidRPr="00A55BC5">
        <w:rPr>
          <w:rFonts w:eastAsia="Calibri"/>
        </w:rPr>
        <w:footnoteReference w:id="4"/>
      </w:r>
      <w:r w:rsidRPr="00A55BC5">
        <w:rPr>
          <w:rFonts w:eastAsia="Calibri"/>
        </w:rPr>
        <w:t>:</w:t>
      </w:r>
    </w:p>
    <w:p w14:paraId="4F5B2389" w14:textId="77777777" w:rsidR="00E912CC" w:rsidRPr="00A55BC5" w:rsidRDefault="00E912CC" w:rsidP="00387813">
      <w:pPr>
        <w:spacing w:after="0"/>
        <w:ind w:firstLine="567"/>
        <w:rPr>
          <w:rFonts w:eastAsia="Calibri"/>
        </w:rPr>
      </w:pPr>
      <w:r w:rsidRPr="00A55BC5">
        <w:rPr>
          <w:rFonts w:eastAsia="Calibri"/>
        </w:rPr>
        <w:t>- _____________________________________________________________________;</w:t>
      </w:r>
    </w:p>
    <w:p w14:paraId="766F2831" w14:textId="77777777" w:rsidR="00E912CC" w:rsidRPr="00A55BC5" w:rsidRDefault="00E912CC" w:rsidP="00387813">
      <w:pPr>
        <w:spacing w:after="0"/>
        <w:ind w:firstLine="567"/>
        <w:rPr>
          <w:rFonts w:eastAsia="Calibri"/>
        </w:rPr>
      </w:pPr>
      <w:r w:rsidRPr="00A55BC5">
        <w:rPr>
          <w:rFonts w:eastAsia="Calibri"/>
        </w:rPr>
        <w:t>Объемы выполненных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3348"/>
        <w:gridCol w:w="1716"/>
        <w:gridCol w:w="1218"/>
        <w:gridCol w:w="1467"/>
        <w:gridCol w:w="1453"/>
      </w:tblGrid>
      <w:tr w:rsidR="00E912CC" w:rsidRPr="00A55BC5" w14:paraId="27D4FE59" w14:textId="77777777" w:rsidTr="005B00FC">
        <w:tc>
          <w:tcPr>
            <w:tcW w:w="560" w:type="dxa"/>
            <w:vMerge w:val="restart"/>
            <w:shd w:val="clear" w:color="auto" w:fill="auto"/>
          </w:tcPr>
          <w:p w14:paraId="2165CF72" w14:textId="77777777" w:rsidR="00E912CC" w:rsidRPr="00A55BC5" w:rsidRDefault="00E912CC" w:rsidP="00387813">
            <w:pPr>
              <w:spacing w:after="0"/>
              <w:rPr>
                <w:rFonts w:eastAsia="Calibri"/>
              </w:rPr>
            </w:pPr>
            <w:r w:rsidRPr="00A55BC5">
              <w:rPr>
                <w:rFonts w:eastAsia="Calibri"/>
              </w:rPr>
              <w:t>№ п/п</w:t>
            </w:r>
          </w:p>
        </w:tc>
        <w:tc>
          <w:tcPr>
            <w:tcW w:w="3618" w:type="dxa"/>
            <w:vMerge w:val="restart"/>
            <w:shd w:val="clear" w:color="auto" w:fill="auto"/>
            <w:vAlign w:val="center"/>
          </w:tcPr>
          <w:p w14:paraId="59D414C4" w14:textId="77777777" w:rsidR="00E912CC" w:rsidRPr="00A55BC5" w:rsidRDefault="00E912CC" w:rsidP="00387813">
            <w:pPr>
              <w:spacing w:after="0"/>
              <w:rPr>
                <w:rFonts w:eastAsia="Calibri"/>
              </w:rPr>
            </w:pPr>
            <w:r w:rsidRPr="00A55BC5">
              <w:rPr>
                <w:rFonts w:eastAsia="Calibri"/>
              </w:rPr>
              <w:t>Виды работ</w:t>
            </w:r>
            <w:r w:rsidR="00FD1335" w:rsidRPr="00A55BC5">
              <w:rPr>
                <w:rFonts w:eastAsia="Calibri"/>
              </w:rPr>
              <w:t xml:space="preserve"> (этап)</w:t>
            </w:r>
          </w:p>
        </w:tc>
        <w:tc>
          <w:tcPr>
            <w:tcW w:w="1759" w:type="dxa"/>
            <w:vMerge w:val="restart"/>
            <w:shd w:val="clear" w:color="auto" w:fill="auto"/>
            <w:vAlign w:val="center"/>
          </w:tcPr>
          <w:p w14:paraId="382D8091" w14:textId="77777777" w:rsidR="00E912CC" w:rsidRPr="00A55BC5" w:rsidRDefault="00E912CC" w:rsidP="00387813">
            <w:pPr>
              <w:spacing w:after="0"/>
              <w:rPr>
                <w:rFonts w:eastAsia="Calibri"/>
              </w:rPr>
            </w:pPr>
            <w:r w:rsidRPr="00A55BC5">
              <w:rPr>
                <w:rFonts w:eastAsia="Calibri"/>
              </w:rPr>
              <w:t>Единица измерений</w:t>
            </w:r>
          </w:p>
        </w:tc>
        <w:tc>
          <w:tcPr>
            <w:tcW w:w="1252" w:type="dxa"/>
            <w:vMerge w:val="restart"/>
            <w:shd w:val="clear" w:color="auto" w:fill="auto"/>
          </w:tcPr>
          <w:p w14:paraId="44A9FA97" w14:textId="77777777" w:rsidR="00E912CC" w:rsidRPr="00A55BC5" w:rsidRDefault="00E912CC" w:rsidP="00387813">
            <w:pPr>
              <w:spacing w:after="0"/>
              <w:rPr>
                <w:rFonts w:eastAsia="Calibri"/>
              </w:rPr>
            </w:pPr>
            <w:r w:rsidRPr="00A55BC5">
              <w:rPr>
                <w:rFonts w:eastAsia="Calibri"/>
              </w:rPr>
              <w:t>Объем работ</w:t>
            </w:r>
          </w:p>
        </w:tc>
        <w:tc>
          <w:tcPr>
            <w:tcW w:w="2949" w:type="dxa"/>
            <w:gridSpan w:val="2"/>
            <w:shd w:val="clear" w:color="auto" w:fill="auto"/>
          </w:tcPr>
          <w:p w14:paraId="47FF4A5F" w14:textId="77777777" w:rsidR="00E912CC" w:rsidRPr="00A55BC5" w:rsidRDefault="00E912CC" w:rsidP="00387813">
            <w:pPr>
              <w:spacing w:after="0"/>
              <w:rPr>
                <w:rFonts w:eastAsia="Calibri"/>
              </w:rPr>
            </w:pPr>
            <w:r w:rsidRPr="00A55BC5">
              <w:rPr>
                <w:rFonts w:eastAsia="Calibri"/>
              </w:rPr>
              <w:t>Дата выполнения работ</w:t>
            </w:r>
          </w:p>
        </w:tc>
      </w:tr>
      <w:tr w:rsidR="00E912CC" w:rsidRPr="00A55BC5" w14:paraId="5138C6AD" w14:textId="77777777" w:rsidTr="005B00FC">
        <w:tc>
          <w:tcPr>
            <w:tcW w:w="560" w:type="dxa"/>
            <w:vMerge/>
            <w:shd w:val="clear" w:color="auto" w:fill="auto"/>
          </w:tcPr>
          <w:p w14:paraId="312E5C06" w14:textId="77777777" w:rsidR="00E912CC" w:rsidRPr="00A55BC5" w:rsidRDefault="00E912CC" w:rsidP="00387813">
            <w:pPr>
              <w:spacing w:after="0"/>
              <w:rPr>
                <w:rFonts w:eastAsia="Calibri"/>
              </w:rPr>
            </w:pPr>
          </w:p>
        </w:tc>
        <w:tc>
          <w:tcPr>
            <w:tcW w:w="3618" w:type="dxa"/>
            <w:vMerge/>
            <w:shd w:val="clear" w:color="auto" w:fill="auto"/>
          </w:tcPr>
          <w:p w14:paraId="5A8D14CA" w14:textId="77777777" w:rsidR="00E912CC" w:rsidRPr="00A55BC5" w:rsidRDefault="00E912CC" w:rsidP="00387813">
            <w:pPr>
              <w:spacing w:after="0"/>
              <w:rPr>
                <w:rFonts w:eastAsia="Calibri"/>
              </w:rPr>
            </w:pPr>
          </w:p>
        </w:tc>
        <w:tc>
          <w:tcPr>
            <w:tcW w:w="1759" w:type="dxa"/>
            <w:vMerge/>
            <w:shd w:val="clear" w:color="auto" w:fill="auto"/>
          </w:tcPr>
          <w:p w14:paraId="71637594" w14:textId="77777777" w:rsidR="00E912CC" w:rsidRPr="00A55BC5" w:rsidRDefault="00E912CC" w:rsidP="00387813">
            <w:pPr>
              <w:spacing w:after="0"/>
              <w:rPr>
                <w:rFonts w:eastAsia="Calibri"/>
              </w:rPr>
            </w:pPr>
          </w:p>
        </w:tc>
        <w:tc>
          <w:tcPr>
            <w:tcW w:w="1252" w:type="dxa"/>
            <w:vMerge/>
            <w:shd w:val="clear" w:color="auto" w:fill="auto"/>
          </w:tcPr>
          <w:p w14:paraId="0FA293B3" w14:textId="77777777" w:rsidR="00E912CC" w:rsidRPr="00A55BC5" w:rsidRDefault="00E912CC" w:rsidP="00387813">
            <w:pPr>
              <w:spacing w:after="0"/>
              <w:rPr>
                <w:rFonts w:eastAsia="Calibri"/>
              </w:rPr>
            </w:pPr>
          </w:p>
        </w:tc>
        <w:tc>
          <w:tcPr>
            <w:tcW w:w="1485" w:type="dxa"/>
            <w:shd w:val="clear" w:color="auto" w:fill="auto"/>
          </w:tcPr>
          <w:p w14:paraId="6B08E0EA" w14:textId="77777777" w:rsidR="00E912CC" w:rsidRPr="00A55BC5" w:rsidRDefault="00E912CC" w:rsidP="00387813">
            <w:pPr>
              <w:spacing w:after="0"/>
              <w:rPr>
                <w:rFonts w:eastAsia="Calibri"/>
              </w:rPr>
            </w:pPr>
            <w:r w:rsidRPr="00A55BC5">
              <w:rPr>
                <w:rFonts w:eastAsia="Calibri"/>
              </w:rPr>
              <w:t xml:space="preserve">Начало </w:t>
            </w:r>
          </w:p>
        </w:tc>
        <w:tc>
          <w:tcPr>
            <w:tcW w:w="1464" w:type="dxa"/>
            <w:shd w:val="clear" w:color="auto" w:fill="auto"/>
          </w:tcPr>
          <w:p w14:paraId="4EA95543" w14:textId="77777777" w:rsidR="00E912CC" w:rsidRPr="00A55BC5" w:rsidRDefault="00E912CC" w:rsidP="00387813">
            <w:pPr>
              <w:spacing w:after="0"/>
              <w:rPr>
                <w:rFonts w:eastAsia="Calibri"/>
              </w:rPr>
            </w:pPr>
            <w:r w:rsidRPr="00A55BC5">
              <w:rPr>
                <w:rFonts w:eastAsia="Calibri"/>
              </w:rPr>
              <w:t>Окончание</w:t>
            </w:r>
          </w:p>
        </w:tc>
      </w:tr>
      <w:tr w:rsidR="00E912CC" w:rsidRPr="00A55BC5" w14:paraId="5AAB0EA4" w14:textId="77777777" w:rsidTr="005B00FC">
        <w:tc>
          <w:tcPr>
            <w:tcW w:w="560" w:type="dxa"/>
            <w:shd w:val="clear" w:color="auto" w:fill="auto"/>
          </w:tcPr>
          <w:p w14:paraId="0A2AC4CD" w14:textId="77777777" w:rsidR="00E912CC" w:rsidRPr="00A55BC5" w:rsidRDefault="00E912CC" w:rsidP="00387813">
            <w:pPr>
              <w:spacing w:after="0"/>
              <w:rPr>
                <w:rFonts w:eastAsia="Calibri"/>
              </w:rPr>
            </w:pPr>
            <w:r w:rsidRPr="00A55BC5">
              <w:rPr>
                <w:rFonts w:eastAsia="Calibri"/>
              </w:rPr>
              <w:t>1</w:t>
            </w:r>
          </w:p>
        </w:tc>
        <w:tc>
          <w:tcPr>
            <w:tcW w:w="3618" w:type="dxa"/>
            <w:shd w:val="clear" w:color="auto" w:fill="auto"/>
          </w:tcPr>
          <w:p w14:paraId="25CC99CE" w14:textId="77777777" w:rsidR="00E912CC" w:rsidRPr="00A55BC5" w:rsidRDefault="00E912CC" w:rsidP="00387813">
            <w:pPr>
              <w:spacing w:after="0"/>
              <w:rPr>
                <w:rFonts w:eastAsia="Calibri"/>
              </w:rPr>
            </w:pPr>
          </w:p>
        </w:tc>
        <w:tc>
          <w:tcPr>
            <w:tcW w:w="1759" w:type="dxa"/>
            <w:shd w:val="clear" w:color="auto" w:fill="auto"/>
          </w:tcPr>
          <w:p w14:paraId="3535498E" w14:textId="77777777" w:rsidR="00E912CC" w:rsidRPr="00A55BC5" w:rsidRDefault="00E912CC" w:rsidP="00387813">
            <w:pPr>
              <w:spacing w:after="0"/>
              <w:rPr>
                <w:rFonts w:eastAsia="Calibri"/>
              </w:rPr>
            </w:pPr>
          </w:p>
        </w:tc>
        <w:tc>
          <w:tcPr>
            <w:tcW w:w="1252" w:type="dxa"/>
            <w:shd w:val="clear" w:color="auto" w:fill="auto"/>
          </w:tcPr>
          <w:p w14:paraId="58539EA2" w14:textId="77777777" w:rsidR="00E912CC" w:rsidRPr="00A55BC5" w:rsidRDefault="00E912CC" w:rsidP="00387813">
            <w:pPr>
              <w:spacing w:after="0"/>
              <w:rPr>
                <w:rFonts w:eastAsia="Calibri"/>
              </w:rPr>
            </w:pPr>
          </w:p>
        </w:tc>
        <w:tc>
          <w:tcPr>
            <w:tcW w:w="1485" w:type="dxa"/>
            <w:shd w:val="clear" w:color="auto" w:fill="auto"/>
          </w:tcPr>
          <w:p w14:paraId="1AF982B9" w14:textId="77777777" w:rsidR="00E912CC" w:rsidRPr="00A55BC5" w:rsidRDefault="00E912CC" w:rsidP="00387813">
            <w:pPr>
              <w:spacing w:after="0"/>
              <w:rPr>
                <w:rFonts w:eastAsia="Calibri"/>
              </w:rPr>
            </w:pPr>
            <w:r w:rsidRPr="00A55BC5">
              <w:rPr>
                <w:rFonts w:eastAsia="Calibri"/>
              </w:rPr>
              <w:t>00.00.20</w:t>
            </w:r>
            <w:r w:rsidR="00E8288B" w:rsidRPr="00A55BC5">
              <w:rPr>
                <w:rFonts w:eastAsia="Calibri"/>
              </w:rPr>
              <w:t>2</w:t>
            </w:r>
            <w:r w:rsidRPr="00A55BC5">
              <w:rPr>
                <w:rFonts w:eastAsia="Calibri"/>
              </w:rPr>
              <w:t>_</w:t>
            </w:r>
          </w:p>
        </w:tc>
        <w:tc>
          <w:tcPr>
            <w:tcW w:w="1464" w:type="dxa"/>
            <w:shd w:val="clear" w:color="auto" w:fill="auto"/>
          </w:tcPr>
          <w:p w14:paraId="7118ACD3" w14:textId="77777777" w:rsidR="00E912CC" w:rsidRPr="00A55BC5" w:rsidRDefault="00E912CC" w:rsidP="00387813">
            <w:pPr>
              <w:spacing w:after="0"/>
              <w:rPr>
                <w:rFonts w:eastAsia="Calibri"/>
              </w:rPr>
            </w:pPr>
            <w:r w:rsidRPr="00A55BC5">
              <w:rPr>
                <w:rFonts w:eastAsia="Calibri"/>
              </w:rPr>
              <w:t>00.00.20</w:t>
            </w:r>
            <w:r w:rsidR="00E8288B" w:rsidRPr="00A55BC5">
              <w:rPr>
                <w:rFonts w:eastAsia="Calibri"/>
              </w:rPr>
              <w:t>2</w:t>
            </w:r>
            <w:r w:rsidRPr="00A55BC5">
              <w:rPr>
                <w:rFonts w:eastAsia="Calibri"/>
              </w:rPr>
              <w:t>_</w:t>
            </w:r>
          </w:p>
        </w:tc>
      </w:tr>
      <w:tr w:rsidR="00E912CC" w:rsidRPr="00A55BC5" w14:paraId="5D55DAD8" w14:textId="77777777" w:rsidTr="005B00FC">
        <w:tc>
          <w:tcPr>
            <w:tcW w:w="560" w:type="dxa"/>
            <w:shd w:val="clear" w:color="auto" w:fill="auto"/>
          </w:tcPr>
          <w:p w14:paraId="6F5D8A4F" w14:textId="77777777" w:rsidR="00E912CC" w:rsidRPr="00A55BC5" w:rsidRDefault="00E912CC" w:rsidP="00387813">
            <w:pPr>
              <w:spacing w:after="0"/>
              <w:rPr>
                <w:rFonts w:eastAsia="Calibri"/>
              </w:rPr>
            </w:pPr>
            <w:r w:rsidRPr="00A55BC5">
              <w:rPr>
                <w:rFonts w:eastAsia="Calibri"/>
              </w:rPr>
              <w:t>2</w:t>
            </w:r>
          </w:p>
        </w:tc>
        <w:tc>
          <w:tcPr>
            <w:tcW w:w="3618" w:type="dxa"/>
            <w:shd w:val="clear" w:color="auto" w:fill="auto"/>
          </w:tcPr>
          <w:p w14:paraId="728FE5A4" w14:textId="77777777" w:rsidR="00E912CC" w:rsidRPr="00A55BC5" w:rsidRDefault="00E912CC" w:rsidP="00387813">
            <w:pPr>
              <w:spacing w:after="0"/>
              <w:rPr>
                <w:rFonts w:eastAsia="Calibri"/>
              </w:rPr>
            </w:pPr>
          </w:p>
        </w:tc>
        <w:tc>
          <w:tcPr>
            <w:tcW w:w="1759" w:type="dxa"/>
            <w:shd w:val="clear" w:color="auto" w:fill="auto"/>
          </w:tcPr>
          <w:p w14:paraId="1569C8FB" w14:textId="77777777" w:rsidR="00E912CC" w:rsidRPr="00A55BC5" w:rsidRDefault="00E912CC" w:rsidP="00387813">
            <w:pPr>
              <w:spacing w:after="0"/>
              <w:rPr>
                <w:rFonts w:eastAsia="Calibri"/>
              </w:rPr>
            </w:pPr>
          </w:p>
        </w:tc>
        <w:tc>
          <w:tcPr>
            <w:tcW w:w="1252" w:type="dxa"/>
            <w:shd w:val="clear" w:color="auto" w:fill="auto"/>
          </w:tcPr>
          <w:p w14:paraId="164FF72A" w14:textId="77777777" w:rsidR="00E912CC" w:rsidRPr="00A55BC5" w:rsidRDefault="00E912CC" w:rsidP="00387813">
            <w:pPr>
              <w:spacing w:after="0"/>
              <w:rPr>
                <w:rFonts w:eastAsia="Calibri"/>
              </w:rPr>
            </w:pPr>
          </w:p>
        </w:tc>
        <w:tc>
          <w:tcPr>
            <w:tcW w:w="1485" w:type="dxa"/>
            <w:shd w:val="clear" w:color="auto" w:fill="auto"/>
          </w:tcPr>
          <w:p w14:paraId="14C9BFA8" w14:textId="77777777" w:rsidR="00E912CC" w:rsidRPr="00A55BC5" w:rsidRDefault="00E912CC" w:rsidP="00387813">
            <w:pPr>
              <w:spacing w:after="0"/>
              <w:rPr>
                <w:rFonts w:eastAsia="Calibri"/>
              </w:rPr>
            </w:pPr>
          </w:p>
        </w:tc>
        <w:tc>
          <w:tcPr>
            <w:tcW w:w="1464" w:type="dxa"/>
            <w:shd w:val="clear" w:color="auto" w:fill="auto"/>
          </w:tcPr>
          <w:p w14:paraId="1ACA48C1" w14:textId="77777777" w:rsidR="00E912CC" w:rsidRPr="00A55BC5" w:rsidRDefault="00E912CC" w:rsidP="00387813">
            <w:pPr>
              <w:spacing w:after="0"/>
              <w:rPr>
                <w:rFonts w:eastAsia="Calibri"/>
              </w:rPr>
            </w:pPr>
          </w:p>
        </w:tc>
      </w:tr>
    </w:tbl>
    <w:p w14:paraId="41B97C4A" w14:textId="77777777" w:rsidR="00E912CC" w:rsidRPr="00A55BC5" w:rsidRDefault="00E912CC" w:rsidP="00387813">
      <w:pPr>
        <w:spacing w:after="0"/>
        <w:ind w:firstLine="567"/>
        <w:rPr>
          <w:rFonts w:eastAsia="Calibri"/>
        </w:rPr>
      </w:pPr>
      <w:r w:rsidRPr="00A55BC5">
        <w:rPr>
          <w:rFonts w:eastAsia="Calibri"/>
        </w:rPr>
        <w:t>К акту прилагаются копии документов, подтверждающие выполнение полевых работ в бумажном и электронном виде</w:t>
      </w:r>
      <w:r w:rsidRPr="00A55BC5">
        <w:rPr>
          <w:rFonts w:eastAsia="Calibri"/>
        </w:rPr>
        <w:footnoteReference w:id="5"/>
      </w:r>
      <w:r w:rsidRPr="00A55BC5">
        <w:rPr>
          <w:rFonts w:eastAsia="Calibri"/>
        </w:rPr>
        <w:t>. _______________________________________________</w:t>
      </w:r>
    </w:p>
    <w:p w14:paraId="03E20B56" w14:textId="77777777" w:rsidR="00E912CC" w:rsidRPr="00A55BC5" w:rsidRDefault="00E912CC" w:rsidP="00387813">
      <w:pPr>
        <w:spacing w:after="0"/>
        <w:ind w:firstLine="567"/>
        <w:rPr>
          <w:rFonts w:eastAsia="Calibri"/>
        </w:rPr>
      </w:pPr>
      <w:r w:rsidRPr="00A55BC5">
        <w:rPr>
          <w:rFonts w:eastAsia="Calibri"/>
        </w:rPr>
        <w:t xml:space="preserve">Решение комиссии: полевые _________________________________ изыскания (исследования) выполнены в соответствии с требованиями Задания на производство инженерных изысканий (исследований) и нормативно-технической документации </w:t>
      </w:r>
      <w:r w:rsidRPr="00A55BC5">
        <w:rPr>
          <w:rFonts w:eastAsia="Calibri"/>
        </w:rPr>
        <w:br/>
        <w:t>и принимаются комиссией в полном объеме.</w:t>
      </w:r>
    </w:p>
    <w:p w14:paraId="11D99DAA" w14:textId="77777777" w:rsidR="00E912CC" w:rsidRPr="00A55BC5" w:rsidRDefault="00E912CC" w:rsidP="00387813">
      <w:pPr>
        <w:spacing w:after="0"/>
        <w:ind w:firstLine="567"/>
        <w:rPr>
          <w:rFonts w:eastAsia="Calibri"/>
        </w:rPr>
      </w:pPr>
      <w:r w:rsidRPr="00A55BC5">
        <w:rPr>
          <w:rFonts w:eastAsia="Calibri"/>
        </w:rPr>
        <w:t>При этом комиссия отмечает следующие недостатки (в случае выявления):</w:t>
      </w:r>
    </w:p>
    <w:p w14:paraId="648237CE" w14:textId="77777777" w:rsidR="00E912CC" w:rsidRPr="00A55BC5" w:rsidRDefault="00E912CC" w:rsidP="00387813">
      <w:pPr>
        <w:spacing w:after="0"/>
        <w:rPr>
          <w:rFonts w:eastAsia="Calibri"/>
        </w:rPr>
      </w:pPr>
    </w:p>
    <w:p w14:paraId="72A3CAC0" w14:textId="77777777" w:rsidR="00E912CC" w:rsidRPr="00A55BC5" w:rsidRDefault="00E912CC" w:rsidP="00387813">
      <w:pPr>
        <w:spacing w:after="0"/>
        <w:rPr>
          <w:rFonts w:eastAsia="Calibri"/>
        </w:rPr>
      </w:pPr>
      <w:r w:rsidRPr="00A55BC5">
        <w:rPr>
          <w:rFonts w:eastAsia="Calibri"/>
        </w:rPr>
        <w:t>Представитель Заказчика______________________________ /ФИО</w:t>
      </w:r>
    </w:p>
    <w:p w14:paraId="10A61DB1" w14:textId="5D1F0C9E" w:rsidR="00E912CC" w:rsidRPr="00A55BC5" w:rsidRDefault="00E912CC" w:rsidP="00387813">
      <w:pPr>
        <w:spacing w:after="0"/>
        <w:rPr>
          <w:rFonts w:eastAsia="Calibri"/>
        </w:rPr>
      </w:pPr>
      <w:r w:rsidRPr="00A55BC5">
        <w:rPr>
          <w:rFonts w:eastAsia="Calibri"/>
        </w:rPr>
        <w:t>Представитель Подрядчика ___________________________ /ФИО</w:t>
      </w:r>
    </w:p>
    <w:p w14:paraId="4FCDBF2E" w14:textId="77777777" w:rsidR="00E912CC" w:rsidRPr="00A55BC5" w:rsidRDefault="00E912CC" w:rsidP="00387813">
      <w:pPr>
        <w:spacing w:after="0"/>
        <w:rPr>
          <w:b/>
        </w:rPr>
      </w:pPr>
    </w:p>
    <w:p w14:paraId="232C242D" w14:textId="77777777" w:rsidR="003B400F" w:rsidRPr="00A55BC5" w:rsidRDefault="003B400F" w:rsidP="00387813">
      <w:pPr>
        <w:spacing w:after="0"/>
        <w:ind w:firstLine="567"/>
      </w:pPr>
      <w:r w:rsidRPr="00A55BC5">
        <w:rPr>
          <w:b/>
        </w:rPr>
        <w:t>Форма согласована:</w:t>
      </w:r>
    </w:p>
    <w:p w14:paraId="6F748B5E" w14:textId="77777777" w:rsidR="003B400F" w:rsidRPr="00A55BC5" w:rsidRDefault="003B400F" w:rsidP="00387813">
      <w:pPr>
        <w:spacing w:after="0"/>
      </w:pPr>
    </w:p>
    <w:tbl>
      <w:tblPr>
        <w:tblW w:w="9000" w:type="dxa"/>
        <w:tblInd w:w="288" w:type="dxa"/>
        <w:tblLayout w:type="fixed"/>
        <w:tblLook w:val="04A0" w:firstRow="1" w:lastRow="0" w:firstColumn="1" w:lastColumn="0" w:noHBand="0" w:noVBand="1"/>
      </w:tblPr>
      <w:tblGrid>
        <w:gridCol w:w="4500"/>
        <w:gridCol w:w="4500"/>
      </w:tblGrid>
      <w:tr w:rsidR="003B400F" w:rsidRPr="00A55BC5" w14:paraId="5AD34106" w14:textId="77777777" w:rsidTr="0088742B">
        <w:trPr>
          <w:trHeight w:val="900"/>
        </w:trPr>
        <w:tc>
          <w:tcPr>
            <w:tcW w:w="4500" w:type="dxa"/>
          </w:tcPr>
          <w:p w14:paraId="651377C1" w14:textId="77777777" w:rsidR="003B400F" w:rsidRPr="00A55BC5" w:rsidRDefault="003B400F" w:rsidP="00387813">
            <w:pPr>
              <w:spacing w:after="0"/>
              <w:ind w:firstLine="279"/>
            </w:pPr>
            <w:r w:rsidRPr="00A55BC5">
              <w:rPr>
                <w:b/>
              </w:rPr>
              <w:t xml:space="preserve">от </w:t>
            </w:r>
            <w:r w:rsidR="00E912CC" w:rsidRPr="00A55BC5">
              <w:rPr>
                <w:b/>
              </w:rPr>
              <w:t>Подрядчика</w:t>
            </w:r>
            <w:r w:rsidRPr="00A55BC5">
              <w:rPr>
                <w:b/>
              </w:rPr>
              <w:t>:</w:t>
            </w:r>
          </w:p>
          <w:p w14:paraId="36E60274" w14:textId="77777777" w:rsidR="003B400F" w:rsidRPr="00A55BC5" w:rsidRDefault="003B400F" w:rsidP="00387813">
            <w:pPr>
              <w:spacing w:after="0"/>
              <w:ind w:firstLine="279"/>
            </w:pPr>
          </w:p>
          <w:p w14:paraId="10159C2F" w14:textId="77777777" w:rsidR="003B400F" w:rsidRDefault="003B400F" w:rsidP="00387813">
            <w:pPr>
              <w:spacing w:after="0"/>
              <w:ind w:firstLine="279"/>
            </w:pPr>
            <w:r w:rsidRPr="00A55BC5">
              <w:t>___________________ /__________/</w:t>
            </w:r>
          </w:p>
          <w:p w14:paraId="30F8DFBA" w14:textId="333CC4E2" w:rsidR="006A51F1" w:rsidRPr="00A55BC5" w:rsidRDefault="00063EF9" w:rsidP="00387813">
            <w:pPr>
              <w:spacing w:after="0"/>
              <w:ind w:firstLine="279"/>
            </w:pPr>
            <w:r w:rsidRPr="0076251E">
              <w:rPr>
                <w:i/>
                <w:color w:val="000000"/>
                <w:sz w:val="20"/>
                <w:szCs w:val="20"/>
              </w:rPr>
              <w:t>(подписано ЭЦП)</w:t>
            </w:r>
          </w:p>
        </w:tc>
        <w:tc>
          <w:tcPr>
            <w:tcW w:w="4500" w:type="dxa"/>
          </w:tcPr>
          <w:p w14:paraId="56ABB644" w14:textId="77777777" w:rsidR="003B400F" w:rsidRPr="00A55BC5" w:rsidRDefault="003B400F" w:rsidP="00387813">
            <w:pPr>
              <w:spacing w:after="0"/>
              <w:ind w:firstLine="599"/>
              <w:rPr>
                <w:b/>
              </w:rPr>
            </w:pPr>
            <w:r w:rsidRPr="00A55BC5">
              <w:rPr>
                <w:b/>
              </w:rPr>
              <w:t>от</w:t>
            </w:r>
            <w:r w:rsidR="00E912CC" w:rsidRPr="00A55BC5">
              <w:rPr>
                <w:b/>
              </w:rPr>
              <w:t xml:space="preserve"> Заказчика</w:t>
            </w:r>
            <w:r w:rsidRPr="00A55BC5">
              <w:rPr>
                <w:b/>
              </w:rPr>
              <w:t>:</w:t>
            </w:r>
          </w:p>
          <w:p w14:paraId="147C246D" w14:textId="77777777" w:rsidR="00E912CC" w:rsidRPr="00A55BC5" w:rsidRDefault="00E912CC" w:rsidP="00387813">
            <w:pPr>
              <w:spacing w:after="0"/>
              <w:ind w:firstLine="567"/>
            </w:pPr>
          </w:p>
          <w:p w14:paraId="21BD411F" w14:textId="77777777" w:rsidR="003B400F" w:rsidRDefault="003B400F" w:rsidP="00387813">
            <w:pPr>
              <w:spacing w:after="0"/>
              <w:ind w:firstLine="567"/>
            </w:pPr>
            <w:r w:rsidRPr="00A55BC5">
              <w:t>_______________ / ____________/</w:t>
            </w:r>
          </w:p>
          <w:p w14:paraId="798E1547" w14:textId="7069F15D" w:rsidR="006A51F1" w:rsidRPr="00A55BC5" w:rsidRDefault="00063EF9" w:rsidP="00387813">
            <w:pPr>
              <w:spacing w:after="0"/>
              <w:ind w:firstLine="567"/>
            </w:pPr>
            <w:r w:rsidRPr="0076251E">
              <w:rPr>
                <w:i/>
                <w:color w:val="000000"/>
                <w:sz w:val="20"/>
                <w:szCs w:val="20"/>
              </w:rPr>
              <w:t>(подписано ЭЦП)</w:t>
            </w:r>
          </w:p>
        </w:tc>
      </w:tr>
    </w:tbl>
    <w:p w14:paraId="7572634F" w14:textId="77777777" w:rsidR="003B400F" w:rsidRPr="00A55BC5" w:rsidRDefault="003B400F" w:rsidP="00387813">
      <w:pPr>
        <w:spacing w:after="0"/>
        <w:ind w:firstLine="567"/>
      </w:pPr>
    </w:p>
    <w:p w14:paraId="4058CFA0" w14:textId="77777777" w:rsidR="003B400F" w:rsidRPr="00A55BC5" w:rsidRDefault="003B400F" w:rsidP="00387813">
      <w:pPr>
        <w:spacing w:after="0"/>
        <w:ind w:firstLine="567"/>
        <w:sectPr w:rsidR="003B400F" w:rsidRPr="00A55BC5" w:rsidSect="008B1374">
          <w:pgSz w:w="11907" w:h="16840"/>
          <w:pgMar w:top="720" w:right="720" w:bottom="720" w:left="1418" w:header="720" w:footer="412" w:gutter="0"/>
          <w:cols w:space="720"/>
          <w:docGrid w:linePitch="326"/>
        </w:sectPr>
      </w:pPr>
    </w:p>
    <w:p w14:paraId="2A2205C4" w14:textId="77777777" w:rsidR="003B400F" w:rsidRPr="00A55BC5" w:rsidRDefault="003B400F" w:rsidP="00387813">
      <w:pPr>
        <w:spacing w:after="0"/>
        <w:jc w:val="right"/>
        <w:rPr>
          <w:b/>
        </w:rPr>
      </w:pPr>
      <w:r w:rsidRPr="00A55BC5">
        <w:rPr>
          <w:b/>
        </w:rPr>
        <w:t>ПРИЛОЖЕНИЕ № 7</w:t>
      </w:r>
    </w:p>
    <w:p w14:paraId="76440578" w14:textId="77777777" w:rsidR="003B400F" w:rsidRPr="00A55BC5" w:rsidRDefault="003B400F" w:rsidP="00387813">
      <w:pPr>
        <w:spacing w:after="0"/>
        <w:jc w:val="right"/>
      </w:pPr>
      <w:r w:rsidRPr="00A55BC5">
        <w:t>к Договору от «____» __________ 20___ г.</w:t>
      </w:r>
    </w:p>
    <w:p w14:paraId="2A92C18F" w14:textId="77777777" w:rsidR="003B400F" w:rsidRPr="00A55BC5" w:rsidRDefault="003B400F" w:rsidP="00387813">
      <w:pPr>
        <w:widowControl w:val="0"/>
        <w:autoSpaceDE w:val="0"/>
        <w:autoSpaceDN w:val="0"/>
        <w:adjustRightInd w:val="0"/>
        <w:spacing w:after="0"/>
        <w:ind w:firstLine="851"/>
        <w:jc w:val="right"/>
      </w:pPr>
      <w:r w:rsidRPr="00A55BC5">
        <w:t>№ ____________________</w:t>
      </w:r>
    </w:p>
    <w:p w14:paraId="5B185341" w14:textId="77777777" w:rsidR="003B400F" w:rsidRPr="00A55BC5" w:rsidRDefault="003B400F" w:rsidP="00387813">
      <w:pPr>
        <w:spacing w:after="0"/>
        <w:rPr>
          <w:b/>
        </w:rPr>
      </w:pPr>
    </w:p>
    <w:p w14:paraId="4F3EC951" w14:textId="77777777" w:rsidR="00CD73E8" w:rsidRDefault="00CD73E8" w:rsidP="00387813">
      <w:pPr>
        <w:spacing w:after="0"/>
        <w:jc w:val="center"/>
        <w:rPr>
          <w:b/>
        </w:rPr>
      </w:pPr>
      <w:r w:rsidRPr="00A55BC5">
        <w:rPr>
          <w:b/>
        </w:rPr>
        <w:t>Оперативный отчет (ежемесячно) выполненных работ за месяц</w:t>
      </w:r>
    </w:p>
    <w:p w14:paraId="36BE0710" w14:textId="77777777" w:rsidR="00CD73E8" w:rsidRPr="00CF3F7D" w:rsidRDefault="00CD73E8" w:rsidP="00387813">
      <w:pPr>
        <w:spacing w:after="0"/>
        <w:jc w:val="center"/>
        <w:rPr>
          <w:i/>
        </w:rPr>
      </w:pPr>
      <w:r w:rsidRPr="00CF3F7D">
        <w:rPr>
          <w:i/>
        </w:rPr>
        <w:t>(ФОРМА)</w:t>
      </w:r>
    </w:p>
    <w:p w14:paraId="3321B419" w14:textId="77777777" w:rsidR="0088742B" w:rsidRPr="00A55BC5" w:rsidRDefault="0088742B" w:rsidP="00387813">
      <w:pPr>
        <w:spacing w:after="0"/>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0"/>
        <w:gridCol w:w="1276"/>
        <w:gridCol w:w="1278"/>
        <w:gridCol w:w="1134"/>
        <w:gridCol w:w="1276"/>
        <w:gridCol w:w="1275"/>
        <w:gridCol w:w="1134"/>
        <w:gridCol w:w="1276"/>
        <w:gridCol w:w="1134"/>
        <w:gridCol w:w="1418"/>
        <w:gridCol w:w="1417"/>
        <w:gridCol w:w="1559"/>
      </w:tblGrid>
      <w:tr w:rsidR="0088742B" w:rsidRPr="00A55BC5" w14:paraId="4C732B9A" w14:textId="77777777" w:rsidTr="00D258B2">
        <w:tc>
          <w:tcPr>
            <w:tcW w:w="1230" w:type="dxa"/>
            <w:tcBorders>
              <w:top w:val="single" w:sz="4" w:space="0" w:color="auto"/>
              <w:left w:val="single" w:sz="4" w:space="0" w:color="auto"/>
              <w:bottom w:val="single" w:sz="4" w:space="0" w:color="auto"/>
              <w:right w:val="single" w:sz="4" w:space="0" w:color="auto"/>
            </w:tcBorders>
            <w:hideMark/>
          </w:tcPr>
          <w:p w14:paraId="2F070145" w14:textId="77777777" w:rsidR="0088742B" w:rsidRPr="00A55BC5" w:rsidRDefault="0088742B" w:rsidP="00387813">
            <w:pPr>
              <w:spacing w:after="0"/>
            </w:pPr>
            <w:r w:rsidRPr="00A55BC5">
              <w:t>Уровень</w:t>
            </w:r>
          </w:p>
        </w:tc>
        <w:tc>
          <w:tcPr>
            <w:tcW w:w="1286" w:type="dxa"/>
            <w:gridSpan w:val="2"/>
            <w:tcBorders>
              <w:top w:val="single" w:sz="4" w:space="0" w:color="auto"/>
              <w:left w:val="single" w:sz="4" w:space="0" w:color="auto"/>
              <w:bottom w:val="single" w:sz="4" w:space="0" w:color="auto"/>
              <w:right w:val="single" w:sz="4" w:space="0" w:color="auto"/>
            </w:tcBorders>
            <w:hideMark/>
          </w:tcPr>
          <w:p w14:paraId="3AC873E8" w14:textId="77777777" w:rsidR="0088742B" w:rsidRPr="00A55BC5" w:rsidRDefault="0088742B" w:rsidP="00387813">
            <w:pPr>
              <w:spacing w:after="0"/>
            </w:pPr>
            <w:r w:rsidRPr="00A55BC5">
              <w:t>Код WBS</w:t>
            </w:r>
          </w:p>
        </w:tc>
        <w:tc>
          <w:tcPr>
            <w:tcW w:w="1278" w:type="dxa"/>
            <w:tcBorders>
              <w:top w:val="single" w:sz="4" w:space="0" w:color="auto"/>
              <w:left w:val="single" w:sz="4" w:space="0" w:color="auto"/>
              <w:bottom w:val="single" w:sz="4" w:space="0" w:color="auto"/>
              <w:right w:val="single" w:sz="4" w:space="0" w:color="auto"/>
            </w:tcBorders>
            <w:hideMark/>
          </w:tcPr>
          <w:p w14:paraId="37135BD4" w14:textId="77777777" w:rsidR="0088742B" w:rsidRPr="00A55BC5" w:rsidRDefault="0088742B" w:rsidP="00387813">
            <w:pPr>
              <w:spacing w:after="0"/>
            </w:pPr>
            <w:r w:rsidRPr="00A55BC5">
              <w:t>Название работы (опера-ции) из плана работ на месяц (внеплановые работы, в случае их наличия)</w:t>
            </w:r>
          </w:p>
        </w:tc>
        <w:tc>
          <w:tcPr>
            <w:tcW w:w="1134" w:type="dxa"/>
            <w:tcBorders>
              <w:top w:val="single" w:sz="4" w:space="0" w:color="auto"/>
              <w:left w:val="single" w:sz="4" w:space="0" w:color="auto"/>
              <w:bottom w:val="single" w:sz="4" w:space="0" w:color="auto"/>
              <w:right w:val="single" w:sz="4" w:space="0" w:color="auto"/>
            </w:tcBorders>
            <w:hideMark/>
          </w:tcPr>
          <w:p w14:paraId="7CB6B7F7" w14:textId="77777777" w:rsidR="0088742B" w:rsidRPr="00A55BC5" w:rsidRDefault="0088742B" w:rsidP="00387813">
            <w:pPr>
              <w:spacing w:after="0"/>
            </w:pPr>
            <w:r w:rsidRPr="00A55BC5">
              <w:t>Объем всего</w:t>
            </w:r>
          </w:p>
        </w:tc>
        <w:tc>
          <w:tcPr>
            <w:tcW w:w="1276" w:type="dxa"/>
            <w:tcBorders>
              <w:top w:val="single" w:sz="4" w:space="0" w:color="auto"/>
              <w:left w:val="single" w:sz="4" w:space="0" w:color="auto"/>
              <w:bottom w:val="single" w:sz="4" w:space="0" w:color="auto"/>
              <w:right w:val="single" w:sz="4" w:space="0" w:color="auto"/>
            </w:tcBorders>
            <w:hideMark/>
          </w:tcPr>
          <w:p w14:paraId="08BC8AC6" w14:textId="77777777" w:rsidR="0088742B" w:rsidRPr="00A55BC5" w:rsidRDefault="0088742B" w:rsidP="00387813">
            <w:pPr>
              <w:spacing w:after="0"/>
            </w:pPr>
            <w:r w:rsidRPr="00A55BC5">
              <w:t>Объем выполненного на 1-е число отчетного месяца</w:t>
            </w:r>
          </w:p>
        </w:tc>
        <w:tc>
          <w:tcPr>
            <w:tcW w:w="1275" w:type="dxa"/>
            <w:tcBorders>
              <w:top w:val="single" w:sz="4" w:space="0" w:color="auto"/>
              <w:left w:val="single" w:sz="4" w:space="0" w:color="auto"/>
              <w:bottom w:val="single" w:sz="4" w:space="0" w:color="auto"/>
              <w:right w:val="single" w:sz="4" w:space="0" w:color="auto"/>
            </w:tcBorders>
            <w:hideMark/>
          </w:tcPr>
          <w:p w14:paraId="44249423" w14:textId="77777777" w:rsidR="0088742B" w:rsidRPr="00A55BC5" w:rsidRDefault="0088742B" w:rsidP="00387813">
            <w:pPr>
              <w:spacing w:after="0"/>
            </w:pPr>
            <w:r w:rsidRPr="00A55BC5">
              <w:t>Объем планируемый к выполнению в отчетном месяце</w:t>
            </w:r>
          </w:p>
        </w:tc>
        <w:tc>
          <w:tcPr>
            <w:tcW w:w="1134" w:type="dxa"/>
            <w:tcBorders>
              <w:top w:val="single" w:sz="4" w:space="0" w:color="auto"/>
              <w:left w:val="single" w:sz="4" w:space="0" w:color="auto"/>
              <w:bottom w:val="single" w:sz="4" w:space="0" w:color="auto"/>
              <w:right w:val="single" w:sz="4" w:space="0" w:color="auto"/>
            </w:tcBorders>
            <w:hideMark/>
          </w:tcPr>
          <w:p w14:paraId="4A53E41F" w14:textId="77777777" w:rsidR="0088742B" w:rsidRPr="00A55BC5" w:rsidRDefault="0088742B" w:rsidP="00387813">
            <w:pPr>
              <w:spacing w:after="0"/>
            </w:pPr>
            <w:r w:rsidRPr="00A55BC5">
              <w:t>Объем выполненный в отчетном месяце</w:t>
            </w:r>
          </w:p>
        </w:tc>
        <w:tc>
          <w:tcPr>
            <w:tcW w:w="1276" w:type="dxa"/>
            <w:tcBorders>
              <w:top w:val="single" w:sz="4" w:space="0" w:color="auto"/>
              <w:left w:val="single" w:sz="4" w:space="0" w:color="auto"/>
              <w:bottom w:val="single" w:sz="4" w:space="0" w:color="auto"/>
              <w:right w:val="single" w:sz="4" w:space="0" w:color="auto"/>
            </w:tcBorders>
            <w:hideMark/>
          </w:tcPr>
          <w:p w14:paraId="0F635833" w14:textId="77777777" w:rsidR="0088742B" w:rsidRPr="00A55BC5" w:rsidRDefault="0088742B" w:rsidP="00387813">
            <w:pPr>
              <w:spacing w:after="0"/>
            </w:pPr>
            <w:r w:rsidRPr="00A55BC5">
              <w:t>Объем выполненного на 1-е число текущего месяца</w:t>
            </w:r>
          </w:p>
        </w:tc>
        <w:tc>
          <w:tcPr>
            <w:tcW w:w="1134" w:type="dxa"/>
            <w:tcBorders>
              <w:top w:val="single" w:sz="4" w:space="0" w:color="auto"/>
              <w:left w:val="single" w:sz="4" w:space="0" w:color="auto"/>
              <w:bottom w:val="single" w:sz="4" w:space="0" w:color="auto"/>
              <w:right w:val="single" w:sz="4" w:space="0" w:color="auto"/>
            </w:tcBorders>
            <w:hideMark/>
          </w:tcPr>
          <w:p w14:paraId="713B5552" w14:textId="77777777" w:rsidR="0088742B" w:rsidRPr="00A55BC5" w:rsidRDefault="0088742B" w:rsidP="00387813">
            <w:pPr>
              <w:spacing w:after="0"/>
            </w:pPr>
            <w:r w:rsidRPr="00A55BC5">
              <w:t>Остаточный объем</w:t>
            </w:r>
          </w:p>
        </w:tc>
        <w:tc>
          <w:tcPr>
            <w:tcW w:w="1418" w:type="dxa"/>
            <w:tcBorders>
              <w:top w:val="single" w:sz="4" w:space="0" w:color="auto"/>
              <w:left w:val="single" w:sz="4" w:space="0" w:color="auto"/>
              <w:bottom w:val="single" w:sz="4" w:space="0" w:color="auto"/>
              <w:right w:val="single" w:sz="4" w:space="0" w:color="auto"/>
            </w:tcBorders>
            <w:hideMark/>
          </w:tcPr>
          <w:p w14:paraId="0C451EDB" w14:textId="77777777" w:rsidR="0088742B" w:rsidRPr="00A55BC5" w:rsidRDefault="0088742B" w:rsidP="00387813">
            <w:pPr>
              <w:spacing w:after="0"/>
            </w:pPr>
            <w:r w:rsidRPr="00A55BC5">
              <w:t>Единица измерения</w:t>
            </w:r>
          </w:p>
        </w:tc>
        <w:tc>
          <w:tcPr>
            <w:tcW w:w="1417" w:type="dxa"/>
            <w:tcBorders>
              <w:top w:val="single" w:sz="4" w:space="0" w:color="auto"/>
              <w:left w:val="single" w:sz="4" w:space="0" w:color="auto"/>
              <w:bottom w:val="single" w:sz="4" w:space="0" w:color="auto"/>
              <w:right w:val="single" w:sz="4" w:space="0" w:color="auto"/>
            </w:tcBorders>
            <w:hideMark/>
          </w:tcPr>
          <w:p w14:paraId="52BD78F8" w14:textId="77777777" w:rsidR="0088742B" w:rsidRPr="00A55BC5" w:rsidRDefault="0088742B" w:rsidP="00387813">
            <w:pPr>
              <w:spacing w:after="0"/>
            </w:pPr>
            <w:r w:rsidRPr="00A55BC5">
              <w:t>Процент выполнения месячного плана (7/6*100%)</w:t>
            </w:r>
          </w:p>
        </w:tc>
        <w:tc>
          <w:tcPr>
            <w:tcW w:w="1559" w:type="dxa"/>
            <w:tcBorders>
              <w:top w:val="single" w:sz="4" w:space="0" w:color="auto"/>
              <w:left w:val="single" w:sz="4" w:space="0" w:color="auto"/>
              <w:bottom w:val="single" w:sz="4" w:space="0" w:color="auto"/>
              <w:right w:val="single" w:sz="4" w:space="0" w:color="auto"/>
            </w:tcBorders>
            <w:hideMark/>
          </w:tcPr>
          <w:p w14:paraId="49D6B1E3" w14:textId="77777777" w:rsidR="0088742B" w:rsidRPr="00A55BC5" w:rsidRDefault="0088742B" w:rsidP="00387813">
            <w:pPr>
              <w:spacing w:after="0"/>
            </w:pPr>
            <w:r w:rsidRPr="00A55BC5">
              <w:t>Процент выполнения всего (8/4*100%)</w:t>
            </w:r>
          </w:p>
        </w:tc>
      </w:tr>
      <w:tr w:rsidR="0088742B" w:rsidRPr="00A55BC5" w14:paraId="784BADDC" w14:textId="77777777" w:rsidTr="00D258B2">
        <w:tc>
          <w:tcPr>
            <w:tcW w:w="1240" w:type="dxa"/>
            <w:gridSpan w:val="2"/>
            <w:tcBorders>
              <w:top w:val="single" w:sz="4" w:space="0" w:color="auto"/>
              <w:left w:val="single" w:sz="4" w:space="0" w:color="auto"/>
              <w:bottom w:val="single" w:sz="4" w:space="0" w:color="auto"/>
              <w:right w:val="single" w:sz="4" w:space="0" w:color="auto"/>
            </w:tcBorders>
            <w:hideMark/>
          </w:tcPr>
          <w:p w14:paraId="795CA07D" w14:textId="77777777" w:rsidR="0088742B" w:rsidRPr="00A55BC5" w:rsidRDefault="0088742B" w:rsidP="00387813">
            <w:pPr>
              <w:spacing w:after="0"/>
            </w:pPr>
            <w:r w:rsidRPr="00A55BC5">
              <w:t>1</w:t>
            </w:r>
          </w:p>
        </w:tc>
        <w:tc>
          <w:tcPr>
            <w:tcW w:w="1276" w:type="dxa"/>
            <w:tcBorders>
              <w:top w:val="single" w:sz="4" w:space="0" w:color="auto"/>
              <w:left w:val="single" w:sz="4" w:space="0" w:color="auto"/>
              <w:bottom w:val="single" w:sz="4" w:space="0" w:color="auto"/>
              <w:right w:val="single" w:sz="4" w:space="0" w:color="auto"/>
            </w:tcBorders>
            <w:hideMark/>
          </w:tcPr>
          <w:p w14:paraId="7185CAAD" w14:textId="77777777" w:rsidR="0088742B" w:rsidRPr="00A55BC5" w:rsidRDefault="0088742B" w:rsidP="00387813">
            <w:pPr>
              <w:spacing w:after="0"/>
            </w:pPr>
            <w:r w:rsidRPr="00A55BC5">
              <w:t>2</w:t>
            </w:r>
          </w:p>
        </w:tc>
        <w:tc>
          <w:tcPr>
            <w:tcW w:w="1278" w:type="dxa"/>
            <w:tcBorders>
              <w:top w:val="single" w:sz="4" w:space="0" w:color="auto"/>
              <w:left w:val="single" w:sz="4" w:space="0" w:color="auto"/>
              <w:bottom w:val="single" w:sz="4" w:space="0" w:color="auto"/>
              <w:right w:val="single" w:sz="4" w:space="0" w:color="auto"/>
            </w:tcBorders>
            <w:hideMark/>
          </w:tcPr>
          <w:p w14:paraId="34BD4503" w14:textId="77777777" w:rsidR="0088742B" w:rsidRPr="00A55BC5" w:rsidRDefault="0088742B" w:rsidP="00387813">
            <w:pPr>
              <w:spacing w:after="0"/>
            </w:pPr>
            <w:r w:rsidRPr="00A55BC5">
              <w:t>3</w:t>
            </w:r>
          </w:p>
        </w:tc>
        <w:tc>
          <w:tcPr>
            <w:tcW w:w="1134" w:type="dxa"/>
            <w:tcBorders>
              <w:top w:val="single" w:sz="4" w:space="0" w:color="auto"/>
              <w:left w:val="single" w:sz="4" w:space="0" w:color="auto"/>
              <w:bottom w:val="single" w:sz="4" w:space="0" w:color="auto"/>
              <w:right w:val="single" w:sz="4" w:space="0" w:color="auto"/>
            </w:tcBorders>
            <w:hideMark/>
          </w:tcPr>
          <w:p w14:paraId="5C0D48CC" w14:textId="77777777" w:rsidR="0088742B" w:rsidRPr="00A55BC5" w:rsidRDefault="0088742B" w:rsidP="00387813">
            <w:pPr>
              <w:spacing w:after="0"/>
            </w:pPr>
            <w:r w:rsidRPr="00A55BC5">
              <w:t>4</w:t>
            </w:r>
          </w:p>
        </w:tc>
        <w:tc>
          <w:tcPr>
            <w:tcW w:w="1276" w:type="dxa"/>
            <w:tcBorders>
              <w:top w:val="single" w:sz="4" w:space="0" w:color="auto"/>
              <w:left w:val="single" w:sz="4" w:space="0" w:color="auto"/>
              <w:bottom w:val="single" w:sz="4" w:space="0" w:color="auto"/>
              <w:right w:val="single" w:sz="4" w:space="0" w:color="auto"/>
            </w:tcBorders>
            <w:hideMark/>
          </w:tcPr>
          <w:p w14:paraId="04AEA99B" w14:textId="77777777" w:rsidR="0088742B" w:rsidRPr="00A55BC5" w:rsidRDefault="0088742B" w:rsidP="00387813">
            <w:pPr>
              <w:spacing w:after="0"/>
            </w:pPr>
            <w:r w:rsidRPr="00A55BC5">
              <w:t>5</w:t>
            </w:r>
          </w:p>
        </w:tc>
        <w:tc>
          <w:tcPr>
            <w:tcW w:w="1275" w:type="dxa"/>
            <w:tcBorders>
              <w:top w:val="single" w:sz="4" w:space="0" w:color="auto"/>
              <w:left w:val="single" w:sz="4" w:space="0" w:color="auto"/>
              <w:bottom w:val="single" w:sz="4" w:space="0" w:color="auto"/>
              <w:right w:val="single" w:sz="4" w:space="0" w:color="auto"/>
            </w:tcBorders>
            <w:hideMark/>
          </w:tcPr>
          <w:p w14:paraId="3BAD5D93" w14:textId="77777777" w:rsidR="0088742B" w:rsidRPr="00A55BC5" w:rsidRDefault="0088742B" w:rsidP="00387813">
            <w:pPr>
              <w:spacing w:after="0"/>
            </w:pPr>
            <w:r w:rsidRPr="00A55BC5">
              <w:t>6</w:t>
            </w:r>
          </w:p>
        </w:tc>
        <w:tc>
          <w:tcPr>
            <w:tcW w:w="1134" w:type="dxa"/>
            <w:tcBorders>
              <w:top w:val="single" w:sz="4" w:space="0" w:color="auto"/>
              <w:left w:val="single" w:sz="4" w:space="0" w:color="auto"/>
              <w:bottom w:val="single" w:sz="4" w:space="0" w:color="auto"/>
              <w:right w:val="single" w:sz="4" w:space="0" w:color="auto"/>
            </w:tcBorders>
            <w:hideMark/>
          </w:tcPr>
          <w:p w14:paraId="04EBA813" w14:textId="77777777" w:rsidR="0088742B" w:rsidRPr="00A55BC5" w:rsidRDefault="0088742B" w:rsidP="00387813">
            <w:pPr>
              <w:spacing w:after="0"/>
            </w:pPr>
            <w:r w:rsidRPr="00A55BC5">
              <w:t>7</w:t>
            </w:r>
          </w:p>
        </w:tc>
        <w:tc>
          <w:tcPr>
            <w:tcW w:w="1276" w:type="dxa"/>
            <w:tcBorders>
              <w:top w:val="single" w:sz="4" w:space="0" w:color="auto"/>
              <w:left w:val="single" w:sz="4" w:space="0" w:color="auto"/>
              <w:bottom w:val="single" w:sz="4" w:space="0" w:color="auto"/>
              <w:right w:val="single" w:sz="4" w:space="0" w:color="auto"/>
            </w:tcBorders>
            <w:hideMark/>
          </w:tcPr>
          <w:p w14:paraId="5F9B81F2" w14:textId="77777777" w:rsidR="0088742B" w:rsidRPr="00A55BC5" w:rsidRDefault="0088742B" w:rsidP="00387813">
            <w:pPr>
              <w:spacing w:after="0"/>
            </w:pPr>
            <w:r w:rsidRPr="00A55BC5">
              <w:t>8</w:t>
            </w:r>
          </w:p>
        </w:tc>
        <w:tc>
          <w:tcPr>
            <w:tcW w:w="1134" w:type="dxa"/>
            <w:tcBorders>
              <w:top w:val="single" w:sz="4" w:space="0" w:color="auto"/>
              <w:left w:val="single" w:sz="4" w:space="0" w:color="auto"/>
              <w:bottom w:val="single" w:sz="4" w:space="0" w:color="auto"/>
              <w:right w:val="single" w:sz="4" w:space="0" w:color="auto"/>
            </w:tcBorders>
            <w:hideMark/>
          </w:tcPr>
          <w:p w14:paraId="6BD4FEB9" w14:textId="77777777" w:rsidR="0088742B" w:rsidRPr="00A55BC5" w:rsidRDefault="0088742B" w:rsidP="00387813">
            <w:pPr>
              <w:spacing w:after="0"/>
            </w:pPr>
            <w:r w:rsidRPr="00A55BC5">
              <w:t>9</w:t>
            </w:r>
          </w:p>
        </w:tc>
        <w:tc>
          <w:tcPr>
            <w:tcW w:w="1418" w:type="dxa"/>
            <w:tcBorders>
              <w:top w:val="single" w:sz="4" w:space="0" w:color="auto"/>
              <w:left w:val="single" w:sz="4" w:space="0" w:color="auto"/>
              <w:bottom w:val="single" w:sz="4" w:space="0" w:color="auto"/>
              <w:right w:val="single" w:sz="4" w:space="0" w:color="auto"/>
            </w:tcBorders>
            <w:hideMark/>
          </w:tcPr>
          <w:p w14:paraId="653CE8EE" w14:textId="77777777" w:rsidR="0088742B" w:rsidRPr="00A55BC5" w:rsidRDefault="0088742B" w:rsidP="00387813">
            <w:pPr>
              <w:spacing w:after="0"/>
            </w:pPr>
            <w:r w:rsidRPr="00A55BC5">
              <w:t>10</w:t>
            </w:r>
          </w:p>
        </w:tc>
        <w:tc>
          <w:tcPr>
            <w:tcW w:w="1417" w:type="dxa"/>
            <w:tcBorders>
              <w:top w:val="single" w:sz="4" w:space="0" w:color="auto"/>
              <w:left w:val="single" w:sz="4" w:space="0" w:color="auto"/>
              <w:bottom w:val="single" w:sz="4" w:space="0" w:color="auto"/>
              <w:right w:val="single" w:sz="4" w:space="0" w:color="auto"/>
            </w:tcBorders>
            <w:hideMark/>
          </w:tcPr>
          <w:p w14:paraId="6CC0D7B0" w14:textId="77777777" w:rsidR="0088742B" w:rsidRPr="00A55BC5" w:rsidRDefault="0088742B" w:rsidP="00387813">
            <w:pPr>
              <w:spacing w:after="0"/>
            </w:pPr>
            <w:r w:rsidRPr="00A55BC5">
              <w:t>11</w:t>
            </w:r>
          </w:p>
        </w:tc>
        <w:tc>
          <w:tcPr>
            <w:tcW w:w="1559" w:type="dxa"/>
            <w:tcBorders>
              <w:top w:val="single" w:sz="4" w:space="0" w:color="auto"/>
              <w:left w:val="single" w:sz="4" w:space="0" w:color="auto"/>
              <w:bottom w:val="single" w:sz="4" w:space="0" w:color="auto"/>
              <w:right w:val="single" w:sz="4" w:space="0" w:color="auto"/>
            </w:tcBorders>
            <w:hideMark/>
          </w:tcPr>
          <w:p w14:paraId="3D1F63FD" w14:textId="77777777" w:rsidR="0088742B" w:rsidRPr="00A55BC5" w:rsidRDefault="0088742B" w:rsidP="00387813">
            <w:pPr>
              <w:spacing w:after="0"/>
            </w:pPr>
            <w:r w:rsidRPr="00A55BC5">
              <w:t>12</w:t>
            </w:r>
          </w:p>
        </w:tc>
      </w:tr>
      <w:tr w:rsidR="0088742B" w:rsidRPr="00A55BC5" w14:paraId="3F953E9C" w14:textId="77777777" w:rsidTr="00D258B2">
        <w:trPr>
          <w:trHeight w:val="472"/>
        </w:trPr>
        <w:tc>
          <w:tcPr>
            <w:tcW w:w="1240" w:type="dxa"/>
            <w:gridSpan w:val="2"/>
            <w:tcBorders>
              <w:top w:val="single" w:sz="4" w:space="0" w:color="auto"/>
              <w:left w:val="single" w:sz="4" w:space="0" w:color="auto"/>
              <w:bottom w:val="single" w:sz="4" w:space="0" w:color="auto"/>
              <w:right w:val="single" w:sz="4" w:space="0" w:color="auto"/>
            </w:tcBorders>
          </w:tcPr>
          <w:p w14:paraId="0A59BFAB" w14:textId="77777777" w:rsidR="0088742B" w:rsidRPr="00A55BC5" w:rsidRDefault="0088742B" w:rsidP="00387813">
            <w:pPr>
              <w:spacing w:after="0"/>
            </w:pPr>
          </w:p>
        </w:tc>
        <w:tc>
          <w:tcPr>
            <w:tcW w:w="1276" w:type="dxa"/>
            <w:tcBorders>
              <w:top w:val="single" w:sz="4" w:space="0" w:color="auto"/>
              <w:left w:val="single" w:sz="4" w:space="0" w:color="auto"/>
              <w:bottom w:val="single" w:sz="4" w:space="0" w:color="auto"/>
              <w:right w:val="single" w:sz="4" w:space="0" w:color="auto"/>
            </w:tcBorders>
          </w:tcPr>
          <w:p w14:paraId="301AC895" w14:textId="77777777" w:rsidR="0088742B" w:rsidRPr="00A55BC5" w:rsidRDefault="0088742B" w:rsidP="00387813">
            <w:pPr>
              <w:spacing w:after="0"/>
            </w:pPr>
          </w:p>
        </w:tc>
        <w:tc>
          <w:tcPr>
            <w:tcW w:w="1278" w:type="dxa"/>
            <w:tcBorders>
              <w:top w:val="single" w:sz="4" w:space="0" w:color="auto"/>
              <w:left w:val="single" w:sz="4" w:space="0" w:color="auto"/>
              <w:bottom w:val="single" w:sz="4" w:space="0" w:color="auto"/>
              <w:right w:val="single" w:sz="4" w:space="0" w:color="auto"/>
            </w:tcBorders>
          </w:tcPr>
          <w:p w14:paraId="0E8DBE38" w14:textId="77777777" w:rsidR="0088742B" w:rsidRPr="00A55BC5" w:rsidRDefault="0088742B" w:rsidP="00387813">
            <w:pPr>
              <w:spacing w:after="0"/>
            </w:pPr>
          </w:p>
        </w:tc>
        <w:tc>
          <w:tcPr>
            <w:tcW w:w="1134" w:type="dxa"/>
            <w:tcBorders>
              <w:top w:val="single" w:sz="4" w:space="0" w:color="auto"/>
              <w:left w:val="single" w:sz="4" w:space="0" w:color="auto"/>
              <w:bottom w:val="single" w:sz="4" w:space="0" w:color="auto"/>
              <w:right w:val="single" w:sz="4" w:space="0" w:color="auto"/>
            </w:tcBorders>
          </w:tcPr>
          <w:p w14:paraId="6EC725C2" w14:textId="77777777" w:rsidR="0088742B" w:rsidRPr="00A55BC5" w:rsidRDefault="0088742B" w:rsidP="00387813">
            <w:pPr>
              <w:spacing w:after="0"/>
            </w:pPr>
          </w:p>
        </w:tc>
        <w:tc>
          <w:tcPr>
            <w:tcW w:w="1276" w:type="dxa"/>
            <w:tcBorders>
              <w:top w:val="single" w:sz="4" w:space="0" w:color="auto"/>
              <w:left w:val="single" w:sz="4" w:space="0" w:color="auto"/>
              <w:bottom w:val="single" w:sz="4" w:space="0" w:color="auto"/>
              <w:right w:val="single" w:sz="4" w:space="0" w:color="auto"/>
            </w:tcBorders>
          </w:tcPr>
          <w:p w14:paraId="69008540" w14:textId="77777777" w:rsidR="0088742B" w:rsidRPr="00A55BC5" w:rsidRDefault="0088742B" w:rsidP="00387813">
            <w:pPr>
              <w:spacing w:after="0"/>
            </w:pPr>
          </w:p>
        </w:tc>
        <w:tc>
          <w:tcPr>
            <w:tcW w:w="1275" w:type="dxa"/>
            <w:tcBorders>
              <w:top w:val="single" w:sz="4" w:space="0" w:color="auto"/>
              <w:left w:val="single" w:sz="4" w:space="0" w:color="auto"/>
              <w:bottom w:val="single" w:sz="4" w:space="0" w:color="auto"/>
              <w:right w:val="single" w:sz="4" w:space="0" w:color="auto"/>
            </w:tcBorders>
          </w:tcPr>
          <w:p w14:paraId="5404D92B" w14:textId="77777777" w:rsidR="0088742B" w:rsidRPr="00A55BC5" w:rsidRDefault="0088742B" w:rsidP="00387813">
            <w:pPr>
              <w:spacing w:after="0"/>
            </w:pPr>
          </w:p>
        </w:tc>
        <w:tc>
          <w:tcPr>
            <w:tcW w:w="1134" w:type="dxa"/>
            <w:tcBorders>
              <w:top w:val="single" w:sz="4" w:space="0" w:color="auto"/>
              <w:left w:val="single" w:sz="4" w:space="0" w:color="auto"/>
              <w:bottom w:val="single" w:sz="4" w:space="0" w:color="auto"/>
              <w:right w:val="single" w:sz="4" w:space="0" w:color="auto"/>
            </w:tcBorders>
          </w:tcPr>
          <w:p w14:paraId="590C1632" w14:textId="77777777" w:rsidR="0088742B" w:rsidRPr="00A55BC5" w:rsidRDefault="0088742B" w:rsidP="00387813">
            <w:pPr>
              <w:spacing w:after="0"/>
            </w:pPr>
          </w:p>
        </w:tc>
        <w:tc>
          <w:tcPr>
            <w:tcW w:w="1276" w:type="dxa"/>
            <w:tcBorders>
              <w:top w:val="single" w:sz="4" w:space="0" w:color="auto"/>
              <w:left w:val="single" w:sz="4" w:space="0" w:color="auto"/>
              <w:bottom w:val="single" w:sz="4" w:space="0" w:color="auto"/>
              <w:right w:val="single" w:sz="4" w:space="0" w:color="auto"/>
            </w:tcBorders>
          </w:tcPr>
          <w:p w14:paraId="3FBC5242" w14:textId="77777777" w:rsidR="0088742B" w:rsidRPr="00A55BC5" w:rsidRDefault="0088742B" w:rsidP="00387813">
            <w:pPr>
              <w:spacing w:after="0"/>
            </w:pPr>
          </w:p>
        </w:tc>
        <w:tc>
          <w:tcPr>
            <w:tcW w:w="1134" w:type="dxa"/>
            <w:tcBorders>
              <w:top w:val="single" w:sz="4" w:space="0" w:color="auto"/>
              <w:left w:val="single" w:sz="4" w:space="0" w:color="auto"/>
              <w:bottom w:val="single" w:sz="4" w:space="0" w:color="auto"/>
              <w:right w:val="single" w:sz="4" w:space="0" w:color="auto"/>
            </w:tcBorders>
          </w:tcPr>
          <w:p w14:paraId="36AC7C81" w14:textId="77777777" w:rsidR="0088742B" w:rsidRPr="00A55BC5" w:rsidRDefault="0088742B" w:rsidP="00387813">
            <w:pPr>
              <w:spacing w:after="0"/>
            </w:pPr>
          </w:p>
        </w:tc>
        <w:tc>
          <w:tcPr>
            <w:tcW w:w="1418" w:type="dxa"/>
            <w:tcBorders>
              <w:top w:val="single" w:sz="4" w:space="0" w:color="auto"/>
              <w:left w:val="single" w:sz="4" w:space="0" w:color="auto"/>
              <w:bottom w:val="single" w:sz="4" w:space="0" w:color="auto"/>
              <w:right w:val="single" w:sz="4" w:space="0" w:color="auto"/>
            </w:tcBorders>
          </w:tcPr>
          <w:p w14:paraId="12312221" w14:textId="77777777" w:rsidR="0088742B" w:rsidRPr="00A55BC5" w:rsidRDefault="0088742B" w:rsidP="00387813">
            <w:pPr>
              <w:spacing w:after="0"/>
            </w:pPr>
          </w:p>
        </w:tc>
        <w:tc>
          <w:tcPr>
            <w:tcW w:w="1417" w:type="dxa"/>
            <w:tcBorders>
              <w:top w:val="single" w:sz="4" w:space="0" w:color="auto"/>
              <w:left w:val="single" w:sz="4" w:space="0" w:color="auto"/>
              <w:bottom w:val="single" w:sz="4" w:space="0" w:color="auto"/>
              <w:right w:val="single" w:sz="4" w:space="0" w:color="auto"/>
            </w:tcBorders>
          </w:tcPr>
          <w:p w14:paraId="01F7077C" w14:textId="77777777" w:rsidR="0088742B" w:rsidRPr="00A55BC5" w:rsidRDefault="0088742B" w:rsidP="00387813">
            <w:pPr>
              <w:spacing w:after="0"/>
            </w:pPr>
          </w:p>
        </w:tc>
        <w:tc>
          <w:tcPr>
            <w:tcW w:w="1559" w:type="dxa"/>
            <w:tcBorders>
              <w:top w:val="single" w:sz="4" w:space="0" w:color="auto"/>
              <w:left w:val="single" w:sz="4" w:space="0" w:color="auto"/>
              <w:bottom w:val="single" w:sz="4" w:space="0" w:color="auto"/>
              <w:right w:val="single" w:sz="4" w:space="0" w:color="auto"/>
            </w:tcBorders>
          </w:tcPr>
          <w:p w14:paraId="7CE6DC10" w14:textId="77777777" w:rsidR="0088742B" w:rsidRPr="00A55BC5" w:rsidRDefault="0088742B" w:rsidP="00387813">
            <w:pPr>
              <w:spacing w:after="0"/>
            </w:pPr>
          </w:p>
        </w:tc>
      </w:tr>
    </w:tbl>
    <w:p w14:paraId="5B8FCDB2" w14:textId="77777777" w:rsidR="00515B92" w:rsidRPr="00A55BC5" w:rsidRDefault="00515B92" w:rsidP="00387813">
      <w:pPr>
        <w:spacing w:after="0"/>
        <w:ind w:firstLine="567"/>
      </w:pPr>
      <w:r w:rsidRPr="00A55BC5">
        <w:rPr>
          <w:b/>
        </w:rPr>
        <w:t>Форма согласована:</w:t>
      </w:r>
    </w:p>
    <w:p w14:paraId="36D31C80" w14:textId="77777777" w:rsidR="003B400F" w:rsidRPr="00A55BC5" w:rsidRDefault="003B400F" w:rsidP="00387813">
      <w:pPr>
        <w:spacing w:after="0"/>
        <w:ind w:firstLine="567"/>
      </w:pPr>
    </w:p>
    <w:tbl>
      <w:tblPr>
        <w:tblW w:w="10509" w:type="dxa"/>
        <w:tblInd w:w="264" w:type="dxa"/>
        <w:tblLayout w:type="fixed"/>
        <w:tblLook w:val="04A0" w:firstRow="1" w:lastRow="0" w:firstColumn="1" w:lastColumn="0" w:noHBand="0" w:noVBand="1"/>
      </w:tblPr>
      <w:tblGrid>
        <w:gridCol w:w="5373"/>
        <w:gridCol w:w="5136"/>
      </w:tblGrid>
      <w:tr w:rsidR="003B400F" w:rsidRPr="00A55BC5" w14:paraId="25937AD2" w14:textId="77777777" w:rsidTr="00A17111">
        <w:trPr>
          <w:trHeight w:val="335"/>
        </w:trPr>
        <w:tc>
          <w:tcPr>
            <w:tcW w:w="5373" w:type="dxa"/>
          </w:tcPr>
          <w:p w14:paraId="5BF9377C" w14:textId="77777777" w:rsidR="003B400F" w:rsidRPr="00A55BC5" w:rsidRDefault="003B400F" w:rsidP="00387813">
            <w:pPr>
              <w:spacing w:after="0"/>
              <w:ind w:firstLine="279"/>
              <w:rPr>
                <w:b/>
              </w:rPr>
            </w:pPr>
            <w:r w:rsidRPr="00A55BC5">
              <w:rPr>
                <w:b/>
              </w:rPr>
              <w:t>от</w:t>
            </w:r>
            <w:r w:rsidR="0088742B" w:rsidRPr="00A55BC5">
              <w:rPr>
                <w:b/>
              </w:rPr>
              <w:t xml:space="preserve"> Подрядчика</w:t>
            </w:r>
            <w:r w:rsidRPr="00A55BC5">
              <w:rPr>
                <w:b/>
              </w:rPr>
              <w:t xml:space="preserve">: </w:t>
            </w:r>
          </w:p>
          <w:p w14:paraId="02D279DA" w14:textId="77777777" w:rsidR="003B400F" w:rsidRPr="00A55BC5" w:rsidRDefault="003B400F" w:rsidP="00387813">
            <w:pPr>
              <w:spacing w:after="0"/>
              <w:ind w:firstLine="279"/>
            </w:pPr>
          </w:p>
          <w:p w14:paraId="5F993F97" w14:textId="77777777" w:rsidR="003B400F" w:rsidRPr="00A55BC5" w:rsidRDefault="003B400F" w:rsidP="00387813">
            <w:pPr>
              <w:spacing w:after="0"/>
              <w:ind w:firstLine="279"/>
            </w:pPr>
          </w:p>
          <w:p w14:paraId="1B0E8D6A" w14:textId="77777777" w:rsidR="003B400F" w:rsidRDefault="003B400F" w:rsidP="00387813">
            <w:pPr>
              <w:spacing w:after="0"/>
              <w:ind w:firstLine="279"/>
            </w:pPr>
            <w:r w:rsidRPr="00A55BC5">
              <w:t>___________________ /___________/</w:t>
            </w:r>
          </w:p>
          <w:p w14:paraId="152961D2" w14:textId="606F230E" w:rsidR="006A51F1" w:rsidRPr="00A55BC5" w:rsidRDefault="00063EF9" w:rsidP="00387813">
            <w:pPr>
              <w:spacing w:after="0"/>
              <w:ind w:firstLine="279"/>
            </w:pPr>
            <w:r w:rsidRPr="0076251E">
              <w:rPr>
                <w:i/>
                <w:color w:val="000000"/>
                <w:sz w:val="20"/>
                <w:szCs w:val="20"/>
              </w:rPr>
              <w:t>(подписано ЭЦП)</w:t>
            </w:r>
          </w:p>
        </w:tc>
        <w:tc>
          <w:tcPr>
            <w:tcW w:w="5136" w:type="dxa"/>
          </w:tcPr>
          <w:p w14:paraId="6F9A7739" w14:textId="77777777" w:rsidR="003B400F" w:rsidRPr="00A55BC5" w:rsidRDefault="003B400F" w:rsidP="00387813">
            <w:pPr>
              <w:spacing w:after="0"/>
              <w:ind w:firstLine="567"/>
              <w:rPr>
                <w:b/>
              </w:rPr>
            </w:pPr>
            <w:r w:rsidRPr="00A55BC5">
              <w:rPr>
                <w:b/>
              </w:rPr>
              <w:t xml:space="preserve">от </w:t>
            </w:r>
            <w:r w:rsidR="0088742B" w:rsidRPr="00A55BC5">
              <w:rPr>
                <w:b/>
              </w:rPr>
              <w:t>Заказчика</w:t>
            </w:r>
            <w:r w:rsidRPr="00A55BC5">
              <w:rPr>
                <w:b/>
              </w:rPr>
              <w:t>:</w:t>
            </w:r>
          </w:p>
          <w:p w14:paraId="13DCBFEB" w14:textId="77777777" w:rsidR="003B400F" w:rsidRPr="00A55BC5" w:rsidRDefault="003B400F" w:rsidP="00387813">
            <w:pPr>
              <w:spacing w:after="0"/>
              <w:ind w:firstLine="567"/>
            </w:pPr>
          </w:p>
          <w:p w14:paraId="16BB57BD" w14:textId="77777777" w:rsidR="003B400F" w:rsidRPr="00A55BC5" w:rsidRDefault="003B400F" w:rsidP="00387813">
            <w:pPr>
              <w:spacing w:after="0"/>
              <w:ind w:firstLine="567"/>
            </w:pPr>
          </w:p>
          <w:p w14:paraId="0BDEFD6C" w14:textId="77777777" w:rsidR="003B400F" w:rsidRDefault="003B400F" w:rsidP="00387813">
            <w:pPr>
              <w:spacing w:after="0"/>
              <w:ind w:firstLine="567"/>
            </w:pPr>
            <w:r w:rsidRPr="00A55BC5">
              <w:t>_______________ / _________/</w:t>
            </w:r>
          </w:p>
          <w:p w14:paraId="2C21BE6F" w14:textId="52C330CF" w:rsidR="006A51F1" w:rsidRPr="00A55BC5" w:rsidRDefault="00063EF9" w:rsidP="00387813">
            <w:pPr>
              <w:spacing w:after="0"/>
              <w:ind w:firstLine="567"/>
            </w:pPr>
            <w:r w:rsidRPr="0076251E">
              <w:rPr>
                <w:i/>
                <w:color w:val="000000"/>
                <w:sz w:val="20"/>
                <w:szCs w:val="20"/>
              </w:rPr>
              <w:t>(подписано ЭЦП)</w:t>
            </w:r>
          </w:p>
        </w:tc>
      </w:tr>
    </w:tbl>
    <w:p w14:paraId="25DBA39B" w14:textId="77777777" w:rsidR="003B400F" w:rsidRPr="00A55BC5" w:rsidRDefault="003B400F" w:rsidP="00867412">
      <w:pPr>
        <w:spacing w:after="0"/>
      </w:pPr>
    </w:p>
    <w:sectPr w:rsidR="003B400F" w:rsidRPr="00A55BC5" w:rsidSect="0088742B">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270D49" w14:textId="77777777" w:rsidR="00DD7B53" w:rsidRDefault="00DD7B53">
      <w:pPr>
        <w:spacing w:after="0"/>
      </w:pPr>
      <w:r>
        <w:separator/>
      </w:r>
    </w:p>
  </w:endnote>
  <w:endnote w:type="continuationSeparator" w:id="0">
    <w:p w14:paraId="0589B4BE" w14:textId="77777777" w:rsidR="00DD7B53" w:rsidRDefault="00DD7B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1">
    <w:charset w:val="00"/>
    <w:family w:val="auto"/>
    <w:pitch w:val="variable"/>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urier">
    <w:panose1 w:val="02070309020205020404"/>
    <w:charset w:val="00"/>
    <w:family w:val="modern"/>
    <w:pitch w:val="fixed"/>
    <w:sig w:usb0="00000003" w:usb1="00000000" w:usb2="00000000" w:usb3="00000000" w:csb0="00000001" w:csb1="00000000"/>
  </w:font>
  <w:font w:name="TimesDL">
    <w:altName w:val="Times New Roman"/>
    <w:charset w:val="00"/>
    <w:family w:val="auto"/>
    <w:pitch w:val="variable"/>
    <w:sig w:usb0="00000203" w:usb1="00000000" w:usb2="00000000" w:usb3="00000000" w:csb0="00000005" w:csb1="00000000"/>
  </w:font>
  <w:font w:name="SchoolBookC">
    <w:panose1 w:val="00000000000000000000"/>
    <w:charset w:val="00"/>
    <w:family w:val="decorative"/>
    <w:notTrueType/>
    <w:pitch w:val="variable"/>
    <w:sig w:usb0="00000203" w:usb1="00000000" w:usb2="00000000" w:usb3="00000000" w:csb0="00000005" w:csb1="00000000"/>
  </w:font>
  <w:font w:name="Encyclopaedia">
    <w:altName w:val="Arial"/>
    <w:panose1 w:val="00000000000000000000"/>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Frutiger 45 Light">
    <w:altName w:val="Times New Roman"/>
    <w:charset w:val="00"/>
    <w:family w:val="auto"/>
    <w:pitch w:val="default"/>
    <w:sig w:usb0="00000003" w:usb1="00000000" w:usb2="00000000" w:usb3="00000000" w:csb0="00000001" w:csb1="00000000"/>
  </w:font>
  <w:font w:name="Times New Roman Bold">
    <w:altName w:val="Times New Roman"/>
    <w:charset w:val="00"/>
    <w:family w:val="auto"/>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rankRuehl">
    <w:charset w:val="B1"/>
    <w:family w:val="swiss"/>
    <w:pitch w:val="variable"/>
    <w:sig w:usb0="00000801" w:usb1="00000000" w:usb2="00000000" w:usb3="00000000" w:csb0="00000020" w:csb1="00000000"/>
  </w:font>
  <w:font w:name="Mangal">
    <w:panose1 w:val="00000400000000000000"/>
    <w:charset w:val="01"/>
    <w:family w:val="roman"/>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OpenSymbol">
    <w:charset w:val="00"/>
    <w:family w:val="auto"/>
    <w:pitch w:val="variable"/>
  </w:font>
  <w:font w:name="WenQuanYi Zen Hei">
    <w:charset w:val="80"/>
    <w:family w:val="auto"/>
    <w:pitch w:val="variable"/>
  </w:font>
  <w:font w:name="Lohit Hindi">
    <w:altName w:val="MS Mincho"/>
    <w:charset w:val="80"/>
    <w:family w:val="auto"/>
    <w:pitch w:val="variable"/>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Franklin Gothic Demi">
    <w:panose1 w:val="020B07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ngsanaUPC">
    <w:charset w:val="00"/>
    <w:family w:val="roman"/>
    <w:pitch w:val="variable"/>
    <w:sig w:usb0="81000003" w:usb1="00000000" w:usb2="00000000" w:usb3="00000000" w:csb0="00010001"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87B3D" w14:textId="14CFD4B3" w:rsidR="00DD7B53" w:rsidRDefault="00DD7B53" w:rsidP="008B1374">
    <w:pPr>
      <w:pStyle w:val="af8"/>
      <w:jc w:val="center"/>
    </w:pPr>
    <w:r w:rsidRPr="001F3543">
      <w:fldChar w:fldCharType="begin"/>
    </w:r>
    <w:r w:rsidRPr="001F3543">
      <w:instrText>PAGE   \* MERGEFORMAT</w:instrText>
    </w:r>
    <w:r w:rsidRPr="001F3543">
      <w:fldChar w:fldCharType="separate"/>
    </w:r>
    <w:r w:rsidR="00E5122F">
      <w:rPr>
        <w:noProof/>
      </w:rPr>
      <w:t>22</w:t>
    </w:r>
    <w:r w:rsidRPr="001F354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9703674"/>
      <w:docPartObj>
        <w:docPartGallery w:val="Page Numbers (Bottom of Page)"/>
        <w:docPartUnique/>
      </w:docPartObj>
    </w:sdtPr>
    <w:sdtEndPr/>
    <w:sdtContent>
      <w:p w14:paraId="1FF433FD" w14:textId="39C86576" w:rsidR="00DD7B53" w:rsidRDefault="00DD7B53">
        <w:pPr>
          <w:pStyle w:val="af8"/>
          <w:jc w:val="right"/>
        </w:pPr>
        <w:r>
          <w:fldChar w:fldCharType="begin"/>
        </w:r>
        <w:r>
          <w:instrText>PAGE   \* MERGEFORMAT</w:instrText>
        </w:r>
        <w:r>
          <w:fldChar w:fldCharType="separate"/>
        </w:r>
        <w:r>
          <w:rPr>
            <w:noProof/>
          </w:rPr>
          <w:t>27</w:t>
        </w:r>
        <w:r>
          <w:fldChar w:fldCharType="end"/>
        </w:r>
      </w:p>
    </w:sdtContent>
  </w:sdt>
  <w:p w14:paraId="767B2728" w14:textId="77777777" w:rsidR="00DD7B53" w:rsidRPr="00FA5D9C" w:rsidRDefault="00DD7B53" w:rsidP="0090170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8088286"/>
      <w:docPartObj>
        <w:docPartGallery w:val="Page Numbers (Bottom of Page)"/>
        <w:docPartUnique/>
      </w:docPartObj>
    </w:sdtPr>
    <w:sdtEndPr/>
    <w:sdtContent>
      <w:p w14:paraId="4B6B83A2" w14:textId="08C9F1B4" w:rsidR="00DD7B53" w:rsidRDefault="00DD7B53">
        <w:pPr>
          <w:pStyle w:val="af8"/>
          <w:jc w:val="right"/>
        </w:pPr>
        <w:r>
          <w:fldChar w:fldCharType="begin"/>
        </w:r>
        <w:r>
          <w:instrText>PAGE   \* MERGEFORMAT</w:instrText>
        </w:r>
        <w:r>
          <w:fldChar w:fldCharType="separate"/>
        </w:r>
        <w:r w:rsidR="00E5122F">
          <w:rPr>
            <w:noProof/>
          </w:rPr>
          <w:t>24</w:t>
        </w:r>
        <w:r>
          <w:fldChar w:fldCharType="end"/>
        </w:r>
      </w:p>
    </w:sdtContent>
  </w:sdt>
  <w:p w14:paraId="76A5C0FB" w14:textId="77777777" w:rsidR="00DD7B53" w:rsidRPr="00FA5D9C" w:rsidRDefault="00DD7B53" w:rsidP="0090170B"/>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EA7E4" w14:textId="77777777" w:rsidR="00DD7B53" w:rsidRDefault="00DD7B53" w:rsidP="00834F70">
    <w:pPr>
      <w:pStyle w:val="af8"/>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4</w:t>
    </w:r>
    <w:r>
      <w:rPr>
        <w:rStyle w:val="af4"/>
      </w:rPr>
      <w:fldChar w:fldCharType="end"/>
    </w:r>
  </w:p>
  <w:p w14:paraId="500BB1C4" w14:textId="77777777" w:rsidR="00DD7B53" w:rsidRDefault="00DD7B53">
    <w:pPr>
      <w:pStyle w:val="af8"/>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BEC0D" w14:textId="70D490E6" w:rsidR="00DD7B53" w:rsidRDefault="00DD7B53" w:rsidP="0022507D">
    <w:pPr>
      <w:pStyle w:val="af8"/>
      <w:jc w:val="center"/>
    </w:pPr>
    <w:r w:rsidRPr="001F3543">
      <w:fldChar w:fldCharType="begin"/>
    </w:r>
    <w:r w:rsidRPr="001F3543">
      <w:instrText>PAGE   \* MERGEFORMAT</w:instrText>
    </w:r>
    <w:r w:rsidRPr="001F3543">
      <w:fldChar w:fldCharType="separate"/>
    </w:r>
    <w:r w:rsidR="00E5122F">
      <w:rPr>
        <w:noProof/>
      </w:rPr>
      <w:t>59</w:t>
    </w:r>
    <w:r w:rsidRPr="001F354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8113005"/>
      <w:docPartObj>
        <w:docPartGallery w:val="Page Numbers (Bottom of Page)"/>
        <w:docPartUnique/>
      </w:docPartObj>
    </w:sdtPr>
    <w:sdtEndPr/>
    <w:sdtContent>
      <w:p w14:paraId="3A06F482" w14:textId="7C348BCD" w:rsidR="00DD7B53" w:rsidRDefault="00DD7B53">
        <w:pPr>
          <w:pStyle w:val="af8"/>
          <w:jc w:val="center"/>
        </w:pPr>
        <w:r>
          <w:fldChar w:fldCharType="begin"/>
        </w:r>
        <w:r>
          <w:instrText>PAGE   \* MERGEFORMAT</w:instrText>
        </w:r>
        <w:r>
          <w:fldChar w:fldCharType="separate"/>
        </w:r>
        <w:r w:rsidR="00E5122F">
          <w:rPr>
            <w:noProof/>
          </w:rPr>
          <w:t>61</w:t>
        </w:r>
        <w:r>
          <w:fldChar w:fldCharType="end"/>
        </w:r>
      </w:p>
    </w:sdtContent>
  </w:sdt>
  <w:p w14:paraId="37DEE596" w14:textId="77777777" w:rsidR="00DD7B53" w:rsidRDefault="00DD7B53">
    <w:pPr>
      <w:pStyle w:val="af8"/>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FD0C5" w14:textId="1413C58A" w:rsidR="00DD7B53" w:rsidRDefault="00DD7B53">
    <w:pPr>
      <w:pStyle w:val="af8"/>
      <w:jc w:val="right"/>
    </w:pPr>
    <w:r>
      <w:fldChar w:fldCharType="begin"/>
    </w:r>
    <w:r>
      <w:instrText>PAGE   \* MERGEFORMAT</w:instrText>
    </w:r>
    <w:r>
      <w:fldChar w:fldCharType="separate"/>
    </w:r>
    <w:r w:rsidR="00E5122F">
      <w:rPr>
        <w:noProof/>
      </w:rPr>
      <w:t>63</w:t>
    </w:r>
    <w:r>
      <w:fldChar w:fldCharType="end"/>
    </w:r>
  </w:p>
  <w:p w14:paraId="4A6E78F9" w14:textId="77777777" w:rsidR="00DD7B53" w:rsidRDefault="00DD7B5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369C0C" w14:textId="77777777" w:rsidR="00DD7B53" w:rsidRDefault="00DD7B53">
      <w:pPr>
        <w:spacing w:after="0"/>
      </w:pPr>
      <w:r>
        <w:separator/>
      </w:r>
    </w:p>
  </w:footnote>
  <w:footnote w:type="continuationSeparator" w:id="0">
    <w:p w14:paraId="5F96940F" w14:textId="77777777" w:rsidR="00DD7B53" w:rsidRDefault="00DD7B53">
      <w:pPr>
        <w:spacing w:after="0"/>
      </w:pPr>
      <w:r>
        <w:continuationSeparator/>
      </w:r>
    </w:p>
  </w:footnote>
  <w:footnote w:id="1">
    <w:p w14:paraId="38DDE493" w14:textId="77777777" w:rsidR="00DD7B53" w:rsidRPr="003C175D" w:rsidRDefault="00DD7B53">
      <w:pPr>
        <w:pStyle w:val="aff1"/>
        <w:rPr>
          <w:sz w:val="18"/>
          <w:szCs w:val="18"/>
        </w:rPr>
      </w:pPr>
      <w:r w:rsidRPr="003C175D">
        <w:rPr>
          <w:rStyle w:val="aff3"/>
          <w:sz w:val="18"/>
          <w:szCs w:val="18"/>
        </w:rPr>
        <w:footnoteRef/>
      </w:r>
      <w:r w:rsidRPr="003C175D">
        <w:rPr>
          <w:sz w:val="18"/>
          <w:szCs w:val="18"/>
        </w:rPr>
        <w:t xml:space="preserve">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p>
  </w:footnote>
  <w:footnote w:id="2">
    <w:p w14:paraId="60B8D852" w14:textId="77777777" w:rsidR="00DD7B53" w:rsidRPr="003C175D" w:rsidRDefault="00DD7B53" w:rsidP="001A7169">
      <w:pPr>
        <w:pStyle w:val="aff1"/>
        <w:rPr>
          <w:sz w:val="18"/>
          <w:szCs w:val="18"/>
        </w:rPr>
      </w:pPr>
      <w:r>
        <w:rPr>
          <w:rStyle w:val="aff3"/>
        </w:rPr>
        <w:footnoteRef/>
      </w:r>
      <w:r>
        <w:t xml:space="preserve"> </w:t>
      </w:r>
      <w:r w:rsidRPr="003C175D">
        <w:rPr>
          <w:sz w:val="18"/>
          <w:szCs w:val="18"/>
        </w:rPr>
        <w:t>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p>
    <w:p w14:paraId="3244E53B" w14:textId="5919F81A" w:rsidR="00DD7B53" w:rsidRDefault="00DD7B53">
      <w:pPr>
        <w:pStyle w:val="aff1"/>
      </w:pPr>
    </w:p>
  </w:footnote>
  <w:footnote w:id="3">
    <w:p w14:paraId="3396AFD9" w14:textId="77777777" w:rsidR="00DD7B53" w:rsidRPr="00EB68B4" w:rsidRDefault="00DD7B53" w:rsidP="00890197">
      <w:pPr>
        <w:spacing w:after="0"/>
        <w:rPr>
          <w:sz w:val="20"/>
        </w:rPr>
      </w:pPr>
      <w:r w:rsidRPr="00EB68B4">
        <w:rPr>
          <w:sz w:val="20"/>
        </w:rPr>
        <w:footnoteRef/>
      </w:r>
      <w:r w:rsidRPr="00EB68B4">
        <w:rPr>
          <w:sz w:val="20"/>
        </w:rPr>
        <w:t xml:space="preserve"> Указывается номер Доверенности (Приказа), дата подписания.</w:t>
      </w:r>
    </w:p>
  </w:footnote>
  <w:footnote w:id="4">
    <w:p w14:paraId="36E4E682" w14:textId="77777777" w:rsidR="00DD7B53" w:rsidRPr="00EB68B4" w:rsidRDefault="00DD7B53" w:rsidP="00890197">
      <w:pPr>
        <w:spacing w:after="0"/>
        <w:rPr>
          <w:sz w:val="20"/>
        </w:rPr>
      </w:pPr>
      <w:r w:rsidRPr="00EB68B4">
        <w:rPr>
          <w:sz w:val="20"/>
        </w:rPr>
        <w:footnoteRef/>
      </w:r>
      <w:r w:rsidRPr="00EB68B4">
        <w:rPr>
          <w:sz w:val="20"/>
        </w:rPr>
        <w:t xml:space="preserve"> На всё измерительное оборудование предоставляется свидетельства о поверке. </w:t>
      </w:r>
    </w:p>
  </w:footnote>
  <w:footnote w:id="5">
    <w:p w14:paraId="066BD86E" w14:textId="77777777" w:rsidR="00DD7B53" w:rsidRPr="003A267D" w:rsidRDefault="00DD7B53" w:rsidP="00890197">
      <w:pPr>
        <w:spacing w:after="0"/>
      </w:pPr>
      <w:r w:rsidRPr="00EB68B4">
        <w:rPr>
          <w:sz w:val="20"/>
        </w:rPr>
        <w:footnoteRef/>
      </w:r>
      <w:r w:rsidRPr="00EB68B4">
        <w:rPr>
          <w:sz w:val="20"/>
        </w:rPr>
        <w:t xml:space="preserve"> Копии всех документов предоставляются в двух экземплярах.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5E4E9" w14:textId="77777777" w:rsidR="00DD7B53" w:rsidRDefault="00DD7B53">
    <w:pPr>
      <w:rPr>
        <w:sz w:val="2"/>
        <w:szCs w:val="2"/>
      </w:rPr>
    </w:pPr>
    <w:r>
      <w:rPr>
        <w:noProof/>
      </w:rPr>
      <mc:AlternateContent>
        <mc:Choice Requires="wps">
          <w:drawing>
            <wp:anchor distT="0" distB="0" distL="63500" distR="63500" simplePos="0" relativeHeight="251658752" behindDoc="1" locked="0" layoutInCell="1" allowOverlap="1" wp14:anchorId="10D2527F" wp14:editId="6FB3975E">
              <wp:simplePos x="0" y="0"/>
              <wp:positionH relativeFrom="page">
                <wp:posOffset>3511550</wp:posOffset>
              </wp:positionH>
              <wp:positionV relativeFrom="page">
                <wp:posOffset>1502410</wp:posOffset>
              </wp:positionV>
              <wp:extent cx="3035935" cy="365125"/>
              <wp:effectExtent l="0" t="0" r="6985" b="1524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DA5C0" w14:textId="77777777" w:rsidR="00DD7B53" w:rsidRDefault="00DD7B53"/>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D2527F" id="_x0000_t202" coordsize="21600,21600" o:spt="202" path="m,l,21600r21600,l21600,xe">
              <v:stroke joinstyle="miter"/>
              <v:path gradientshapeok="t" o:connecttype="rect"/>
            </v:shapetype>
            <v:shape id="Поле 1" o:spid="_x0000_s1026" type="#_x0000_t202" style="position:absolute;left:0;text-align:left;margin-left:276.5pt;margin-top:118.3pt;width:239.05pt;height:28.7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btQIAAKcFAAAOAAAAZHJzL2Uyb0RvYy54bWysVF2OmzAQfq/UO1h+Z4EEsgEtWWVDqCpt&#10;f6RtD+CACVbBRrY3sK16lp6iT5V6hhypYxOyya4qVW15sMb2+Jv5Zj7m6rpvarSjUjHBE+xfeBhR&#10;nouC8W2CP37InDlGShNekFpwmuAHqvD14uWLq66N6URUoi6oRADCVdy1Ca60bmPXVXlFG6IuREs5&#10;XJZCNkTDVm7dQpIO0JvanXjezO2ELFopcqoUnKbDJV5Y/LKkuX5XlopqVCcYctN2lXbdmNVdXJF4&#10;K0lbsfyQBvmLLBrCOAQ9QqVEE3Qv2TOohuVSKFHqi1w0rihLllPLAdj43hM2dxVpqeUCxVHtsUzq&#10;/8Hmb3fvJWIF9A4jThpo0f7b/uf+x/478k11ulbF4HTXgpvub0RvPA1T1d6K/JNCXKwqwrd0KaXo&#10;KkoKyM6+dE+eDjjKgGy6N6KAMOReCwvUl7IxgFAMBOjQpYdjZ2ivUQ6HU28aRtMQoxzuprPQn4Qm&#10;OZfE4+tWKv2KigYZI8ESOm/Rye5W6cF1dDHBuMhYXdvu1/zsADCHE4gNT82dycI280vkRev5eh44&#10;wWS2dgIvTZ1ltgqcWeZfhuk0Xa1S/6uJ6wdxxYqCchNmFJYf/FnjDhIfJHGUlhI1KwycSUnJ7WZV&#10;S7QjIOzMfoeCnLi552nYegGXJ5T8SeDdTCInm80vnSALQie69OaO50c30cwLoiDNzindMk7/nRLq&#10;EhyF0EdL57fcPPs950bihmkYHTVrEjw/OpHYSHDNC9taTVg92CelMOk/lgLaPTbaCtZodFCr7jc9&#10;oBgVb0TxANKVApQF+oR5B0Yl5GeMOpgdCeYw3DCqX3MQvxkzoyFHYzMahOfwMMEao8Fc6WEc3beS&#10;bSvAHX+vJfwgGbPafcwBEjcbmAaWwmFymXFzurdej/N18QsAAP//AwBQSwMEFAAGAAgAAAAhAOCl&#10;PhvfAAAADAEAAA8AAABkcnMvZG93bnJldi54bWxMj8FOwzAQRO9I/IO1SNyok4aGNo1ToUpcuNEi&#10;JG5uvI0j7HVku2ny97gnOM7OaPZNvZusYSP60DsSkC8yYEitUz11Aj6Pb09rYCFKUtI4QgEzBtg1&#10;93e1rJS70geOh9ixVEKhkgJ0jEPFeWg1WhkWbkBK3tl5K2OSvuPKy2sqt4Yvs6zkVvaUPmg54F5j&#10;+3O4WAEv05fDIeAev89j63U/r837LMTjw/S6BRZxin9huOEndGgS08ldSAVmBKxWRdoSBSyLsgR2&#10;S2RFngM7pdPmOQfe1Pz/iOYXAAD//wMAUEsBAi0AFAAGAAgAAAAhALaDOJL+AAAA4QEAABMAAAAA&#10;AAAAAAAAAAAAAAAAAFtDb250ZW50X1R5cGVzXS54bWxQSwECLQAUAAYACAAAACEAOP0h/9YAAACU&#10;AQAACwAAAAAAAAAAAAAAAAAvAQAAX3JlbHMvLnJlbHNQSwECLQAUAAYACAAAACEAxvqxG7UCAACn&#10;BQAADgAAAAAAAAAAAAAAAAAuAgAAZHJzL2Uyb0RvYy54bWxQSwECLQAUAAYACAAAACEA4KU+G98A&#10;AAAMAQAADwAAAAAAAAAAAAAAAAAPBQAAZHJzL2Rvd25yZXYueG1sUEsFBgAAAAAEAAQA8wAAABsG&#10;AAAAAA==&#10;" filled="f" stroked="f">
              <v:textbox style="mso-fit-shape-to-text:t" inset="0,0,0,0">
                <w:txbxContent>
                  <w:p w14:paraId="1ACDA5C0" w14:textId="77777777" w:rsidR="00DD7B53" w:rsidRDefault="00DD7B53"/>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A0FF1" w14:textId="77777777" w:rsidR="00DD7B53" w:rsidRDefault="00DD7B53" w:rsidP="00834F70">
    <w:pPr>
      <w:pStyle w:val="afa"/>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422274A8" w14:textId="77777777" w:rsidR="00DD7B53" w:rsidRDefault="00DD7B53">
    <w:pPr>
      <w:pStyle w:val="af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0946A" w14:textId="77777777" w:rsidR="00DD7B53" w:rsidRPr="001D52CD" w:rsidRDefault="00DD7B53" w:rsidP="00834F70">
    <w:pPr>
      <w:pStyle w:val="afa"/>
      <w:jc w:val="right"/>
      <w:rPr>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EC22E" w14:textId="77777777" w:rsidR="00DD7B53" w:rsidRPr="0026451A" w:rsidRDefault="00DD7B53" w:rsidP="0026451A">
    <w:pPr>
      <w:pStyle w:val="afa"/>
    </w:pPr>
  </w:p>
  <w:p w14:paraId="094A40FA" w14:textId="77777777" w:rsidR="00DD7B53" w:rsidRDefault="00DD7B5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styleLink w:val="2117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styleLink w:val="1117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styleLink w:val="126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styleLink w:val="102"/>
    <w:lvl w:ilvl="0">
      <w:start w:val="1"/>
      <w:numFmt w:val="decimal"/>
      <w:lvlText w:val="%1."/>
      <w:lvlJc w:val="left"/>
      <w:pPr>
        <w:tabs>
          <w:tab w:val="num" w:pos="643"/>
        </w:tabs>
        <w:ind w:left="643" w:hanging="360"/>
      </w:pPr>
    </w:lvl>
  </w:abstractNum>
  <w:abstractNum w:abstractNumId="4" w15:restartNumberingAfterBreak="0">
    <w:nsid w:val="FFFFFF81"/>
    <w:multiLevelType w:val="singleLevel"/>
    <w:tmpl w:val="59625BDC"/>
    <w:styleLink w:val="111111110"/>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styleLink w:val="1ai7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styleLink w:val="1111111142"/>
    <w:lvl w:ilvl="0">
      <w:start w:val="1"/>
      <w:numFmt w:val="bullet"/>
      <w:pStyle w:val="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styleLink w:val="1ai1262"/>
    <w:lvl w:ilvl="0">
      <w:start w:val="1"/>
      <w:numFmt w:val="decimal"/>
      <w:pStyle w:val="a"/>
      <w:lvlText w:val="%1."/>
      <w:lvlJc w:val="left"/>
      <w:pPr>
        <w:tabs>
          <w:tab w:val="num" w:pos="360"/>
        </w:tabs>
        <w:ind w:left="360" w:hanging="360"/>
      </w:pPr>
    </w:lvl>
  </w:abstractNum>
  <w:abstractNum w:abstractNumId="8" w15:restartNumberingAfterBreak="0">
    <w:nsid w:val="008D4A97"/>
    <w:multiLevelType w:val="hybridMultilevel"/>
    <w:tmpl w:val="8F38D760"/>
    <w:styleLink w:val="2282"/>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9" w15:restartNumberingAfterBreak="0">
    <w:nsid w:val="01C3434E"/>
    <w:multiLevelType w:val="multilevel"/>
    <w:tmpl w:val="4FAC01CE"/>
    <w:styleLink w:val="310"/>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15:restartNumberingAfterBreak="0">
    <w:nsid w:val="020E14AE"/>
    <w:multiLevelType w:val="multilevel"/>
    <w:tmpl w:val="F1503768"/>
    <w:styleLink w:val="1ai113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2AA5055"/>
    <w:multiLevelType w:val="multilevel"/>
    <w:tmpl w:val="48484FD2"/>
    <w:styleLink w:val="1ai1117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2E94518"/>
    <w:multiLevelType w:val="hybridMultilevel"/>
    <w:tmpl w:val="98544488"/>
    <w:styleLink w:val="WWNum1292"/>
    <w:lvl w:ilvl="0" w:tplc="C47ECE8A">
      <w:start w:val="2"/>
      <w:numFmt w:val="decimal"/>
      <w:lvlText w:val="3.%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395137A"/>
    <w:multiLevelType w:val="multilevel"/>
    <w:tmpl w:val="8130B318"/>
    <w:styleLink w:val="1120"/>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4" w15:restartNumberingAfterBreak="0">
    <w:nsid w:val="060346F2"/>
    <w:multiLevelType w:val="hybridMultilevel"/>
    <w:tmpl w:val="ACACD0C6"/>
    <w:lvl w:ilvl="0" w:tplc="3BF6E0A0">
      <w:start w:val="1"/>
      <w:numFmt w:val="bullet"/>
      <w:lvlText w:val=""/>
      <w:lvlJc w:val="left"/>
      <w:pPr>
        <w:ind w:left="1070" w:hanging="360"/>
      </w:pPr>
      <w:rPr>
        <w:rFonts w:ascii="Symbol" w:hAnsi="Symbol" w:hint="default"/>
      </w:rPr>
    </w:lvl>
    <w:lvl w:ilvl="1" w:tplc="3BF6E0A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0A5969"/>
    <w:multiLevelType w:val="multilevel"/>
    <w:tmpl w:val="D1BCCF98"/>
    <w:styleLink w:val="2111132"/>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7C07B67"/>
    <w:multiLevelType w:val="multilevel"/>
    <w:tmpl w:val="FC468E04"/>
    <w:styleLink w:val="1292"/>
    <w:lvl w:ilvl="0">
      <w:start w:val="1"/>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0DC14686"/>
    <w:multiLevelType w:val="multilevel"/>
    <w:tmpl w:val="7EFC2CDA"/>
    <w:styleLink w:val="11111121182"/>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E5B740E"/>
    <w:multiLevelType w:val="hybridMultilevel"/>
    <w:tmpl w:val="374EFF02"/>
    <w:styleLink w:val="1111112172"/>
    <w:lvl w:ilvl="0" w:tplc="FFFFFFFF">
      <w:start w:val="1"/>
      <w:numFmt w:val="bullet"/>
      <w:lvlText w:val=""/>
      <w:lvlJc w:val="left"/>
      <w:pPr>
        <w:tabs>
          <w:tab w:val="num" w:pos="981"/>
        </w:tabs>
        <w:ind w:left="981" w:hanging="360"/>
      </w:pPr>
      <w:rPr>
        <w:rFonts w:ascii="Wingdings" w:hAnsi="Wingdings" w:hint="default"/>
      </w:rPr>
    </w:lvl>
    <w:lvl w:ilvl="1" w:tplc="FFFFFFFF" w:tentative="1">
      <w:start w:val="1"/>
      <w:numFmt w:val="bullet"/>
      <w:lvlText w:val="o"/>
      <w:lvlJc w:val="left"/>
      <w:pPr>
        <w:tabs>
          <w:tab w:val="num" w:pos="1701"/>
        </w:tabs>
        <w:ind w:left="1701" w:hanging="360"/>
      </w:pPr>
      <w:rPr>
        <w:rFonts w:ascii="Courier New" w:hAnsi="Courier New" w:cs="Courier New" w:hint="default"/>
      </w:rPr>
    </w:lvl>
    <w:lvl w:ilvl="2" w:tplc="FFFFFFFF" w:tentative="1">
      <w:start w:val="1"/>
      <w:numFmt w:val="bullet"/>
      <w:lvlText w:val=""/>
      <w:lvlJc w:val="left"/>
      <w:pPr>
        <w:tabs>
          <w:tab w:val="num" w:pos="2421"/>
        </w:tabs>
        <w:ind w:left="2421" w:hanging="360"/>
      </w:pPr>
      <w:rPr>
        <w:rFonts w:ascii="Wingdings" w:hAnsi="Wingdings" w:hint="default"/>
      </w:rPr>
    </w:lvl>
    <w:lvl w:ilvl="3" w:tplc="FFFFFFFF" w:tentative="1">
      <w:start w:val="1"/>
      <w:numFmt w:val="bullet"/>
      <w:lvlText w:val=""/>
      <w:lvlJc w:val="left"/>
      <w:pPr>
        <w:tabs>
          <w:tab w:val="num" w:pos="3141"/>
        </w:tabs>
        <w:ind w:left="3141" w:hanging="360"/>
      </w:pPr>
      <w:rPr>
        <w:rFonts w:ascii="Symbol" w:hAnsi="Symbol" w:hint="default"/>
      </w:rPr>
    </w:lvl>
    <w:lvl w:ilvl="4" w:tplc="FFFFFFFF" w:tentative="1">
      <w:start w:val="1"/>
      <w:numFmt w:val="bullet"/>
      <w:lvlText w:val="o"/>
      <w:lvlJc w:val="left"/>
      <w:pPr>
        <w:tabs>
          <w:tab w:val="num" w:pos="3861"/>
        </w:tabs>
        <w:ind w:left="3861" w:hanging="360"/>
      </w:pPr>
      <w:rPr>
        <w:rFonts w:ascii="Courier New" w:hAnsi="Courier New" w:cs="Courier New" w:hint="default"/>
      </w:rPr>
    </w:lvl>
    <w:lvl w:ilvl="5" w:tplc="FFFFFFFF" w:tentative="1">
      <w:start w:val="1"/>
      <w:numFmt w:val="bullet"/>
      <w:lvlText w:val=""/>
      <w:lvlJc w:val="left"/>
      <w:pPr>
        <w:tabs>
          <w:tab w:val="num" w:pos="4581"/>
        </w:tabs>
        <w:ind w:left="4581" w:hanging="360"/>
      </w:pPr>
      <w:rPr>
        <w:rFonts w:ascii="Wingdings" w:hAnsi="Wingdings" w:hint="default"/>
      </w:rPr>
    </w:lvl>
    <w:lvl w:ilvl="6" w:tplc="FFFFFFFF" w:tentative="1">
      <w:start w:val="1"/>
      <w:numFmt w:val="bullet"/>
      <w:lvlText w:val=""/>
      <w:lvlJc w:val="left"/>
      <w:pPr>
        <w:tabs>
          <w:tab w:val="num" w:pos="5301"/>
        </w:tabs>
        <w:ind w:left="5301" w:hanging="360"/>
      </w:pPr>
      <w:rPr>
        <w:rFonts w:ascii="Symbol" w:hAnsi="Symbol" w:hint="default"/>
      </w:rPr>
    </w:lvl>
    <w:lvl w:ilvl="7" w:tplc="FFFFFFFF" w:tentative="1">
      <w:start w:val="1"/>
      <w:numFmt w:val="bullet"/>
      <w:lvlText w:val="o"/>
      <w:lvlJc w:val="left"/>
      <w:pPr>
        <w:tabs>
          <w:tab w:val="num" w:pos="6021"/>
        </w:tabs>
        <w:ind w:left="6021" w:hanging="360"/>
      </w:pPr>
      <w:rPr>
        <w:rFonts w:ascii="Courier New" w:hAnsi="Courier New" w:cs="Courier New" w:hint="default"/>
      </w:rPr>
    </w:lvl>
    <w:lvl w:ilvl="8" w:tplc="FFFFFFFF" w:tentative="1">
      <w:start w:val="1"/>
      <w:numFmt w:val="bullet"/>
      <w:lvlText w:val=""/>
      <w:lvlJc w:val="left"/>
      <w:pPr>
        <w:tabs>
          <w:tab w:val="num" w:pos="6741"/>
        </w:tabs>
        <w:ind w:left="6741" w:hanging="360"/>
      </w:pPr>
      <w:rPr>
        <w:rFonts w:ascii="Wingdings" w:hAnsi="Wingdings" w:hint="default"/>
      </w:rPr>
    </w:lvl>
  </w:abstractNum>
  <w:abstractNum w:abstractNumId="20" w15:restartNumberingAfterBreak="0">
    <w:nsid w:val="111576C2"/>
    <w:multiLevelType w:val="multilevel"/>
    <w:tmpl w:val="08B42218"/>
    <w:styleLink w:val="1111112116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112F7C44"/>
    <w:multiLevelType w:val="multilevel"/>
    <w:tmpl w:val="7F00B188"/>
    <w:styleLink w:val="211132"/>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4"/>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2" w15:restartNumberingAfterBreak="0">
    <w:nsid w:val="12D06433"/>
    <w:multiLevelType w:val="multilevel"/>
    <w:tmpl w:val="9D1A69D2"/>
    <w:styleLink w:val="124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3" w15:restartNumberingAfterBreak="0">
    <w:nsid w:val="137B0E1B"/>
    <w:multiLevelType w:val="multilevel"/>
    <w:tmpl w:val="CB6C8576"/>
    <w:styleLink w:val="11111134"/>
    <w:lvl w:ilvl="0">
      <w:start w:val="1"/>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46807FC"/>
    <w:multiLevelType w:val="multilevel"/>
    <w:tmpl w:val="176CCBB0"/>
    <w:styleLink w:val="WWNum1282"/>
    <w:lvl w:ilvl="0">
      <w:start w:val="7"/>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5FD3FDB"/>
    <w:multiLevelType w:val="multilevel"/>
    <w:tmpl w:val="21A03822"/>
    <w:styleLink w:val="272"/>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163637C6"/>
    <w:multiLevelType w:val="hybridMultilevel"/>
    <w:tmpl w:val="D95E92DE"/>
    <w:styleLink w:val="11"/>
    <w:lvl w:ilvl="0" w:tplc="FFFFFFFF">
      <w:start w:val="1"/>
      <w:numFmt w:val="bullet"/>
      <w:lvlText w:val=""/>
      <w:lvlJc w:val="left"/>
      <w:pPr>
        <w:tabs>
          <w:tab w:val="num" w:pos="1004"/>
        </w:tabs>
        <w:ind w:left="1004" w:hanging="360"/>
      </w:pPr>
      <w:rPr>
        <w:rFonts w:ascii="Wingdings" w:hAnsi="Wingdings" w:hint="default"/>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27" w15:restartNumberingAfterBreak="0">
    <w:nsid w:val="1682278C"/>
    <w:multiLevelType w:val="multilevel"/>
    <w:tmpl w:val="93524A46"/>
    <w:styleLink w:val="WWNum1220"/>
    <w:lvl w:ilvl="0">
      <w:start w:val="4"/>
      <w:numFmt w:val="decimal"/>
      <w:lvlText w:val="%1."/>
      <w:lvlJc w:val="left"/>
      <w:pPr>
        <w:tabs>
          <w:tab w:val="num" w:pos="540"/>
        </w:tabs>
        <w:ind w:left="540" w:hanging="540"/>
      </w:pPr>
      <w:rPr>
        <w:rFonts w:hint="default"/>
      </w:rPr>
    </w:lvl>
    <w:lvl w:ilvl="1">
      <w:start w:val="1"/>
      <w:numFmt w:val="decimal"/>
      <w:lvlText w:val="8.%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8" w15:restartNumberingAfterBreak="0">
    <w:nsid w:val="17640F0D"/>
    <w:multiLevelType w:val="multilevel"/>
    <w:tmpl w:val="DBE0CE48"/>
    <w:styleLink w:val="1142"/>
    <w:lvl w:ilvl="0">
      <w:start w:val="1"/>
      <w:numFmt w:val="decimal"/>
      <w:pStyle w:val="1"/>
      <w:lvlText w:val="%1"/>
      <w:lvlJc w:val="left"/>
      <w:pPr>
        <w:tabs>
          <w:tab w:val="num" w:pos="432"/>
        </w:tabs>
        <w:ind w:left="432" w:hanging="432"/>
      </w:pPr>
      <w:rPr>
        <w:rFonts w:hint="default"/>
      </w:rPr>
    </w:lvl>
    <w:lvl w:ilvl="1">
      <w:start w:val="1"/>
      <w:numFmt w:val="decimal"/>
      <w:pStyle w:val="20"/>
      <w:lvlText w:val="%2."/>
      <w:lvlJc w:val="left"/>
      <w:pPr>
        <w:tabs>
          <w:tab w:val="num" w:pos="360"/>
        </w:tabs>
        <w:ind w:left="360" w:hanging="360"/>
      </w:pPr>
      <w:rPr>
        <w:rFonts w:hint="default"/>
        <w:sz w:val="24"/>
        <w:szCs w:val="24"/>
      </w:rPr>
    </w:lvl>
    <w:lvl w:ilvl="2">
      <w:start w:val="1"/>
      <w:numFmt w:val="decimal"/>
      <w:pStyle w:val="30"/>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9" w15:restartNumberingAfterBreak="0">
    <w:nsid w:val="19A465F7"/>
    <w:multiLevelType w:val="hybridMultilevel"/>
    <w:tmpl w:val="08643436"/>
    <w:styleLink w:val="WWNum12172"/>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A3B73AF"/>
    <w:multiLevelType w:val="hybridMultilevel"/>
    <w:tmpl w:val="9C8ADBE8"/>
    <w:styleLink w:val="12"/>
    <w:lvl w:ilvl="0" w:tplc="7AD83B38">
      <w:start w:val="1"/>
      <w:numFmt w:val="bullet"/>
      <w:lvlText w:val=""/>
      <w:lvlJc w:val="left"/>
      <w:pPr>
        <w:tabs>
          <w:tab w:val="num" w:pos="1004"/>
        </w:tabs>
        <w:ind w:left="1004" w:hanging="360"/>
      </w:pPr>
      <w:rPr>
        <w:rFonts w:ascii="Wingdings" w:hAnsi="Wingdings" w:hint="default"/>
      </w:rPr>
    </w:lvl>
    <w:lvl w:ilvl="1" w:tplc="04190019" w:tentative="1">
      <w:start w:val="1"/>
      <w:numFmt w:val="bullet"/>
      <w:lvlText w:val="o"/>
      <w:lvlJc w:val="left"/>
      <w:pPr>
        <w:tabs>
          <w:tab w:val="num" w:pos="1724"/>
        </w:tabs>
        <w:ind w:left="1724" w:hanging="360"/>
      </w:pPr>
      <w:rPr>
        <w:rFonts w:ascii="Courier New" w:hAnsi="Courier New" w:cs="Courier New" w:hint="default"/>
      </w:rPr>
    </w:lvl>
    <w:lvl w:ilvl="2" w:tplc="0419001B" w:tentative="1">
      <w:start w:val="1"/>
      <w:numFmt w:val="bullet"/>
      <w:lvlText w:val=""/>
      <w:lvlJc w:val="left"/>
      <w:pPr>
        <w:tabs>
          <w:tab w:val="num" w:pos="2444"/>
        </w:tabs>
        <w:ind w:left="2444" w:hanging="360"/>
      </w:pPr>
      <w:rPr>
        <w:rFonts w:ascii="Wingdings" w:hAnsi="Wingdings" w:hint="default"/>
      </w:rPr>
    </w:lvl>
    <w:lvl w:ilvl="3" w:tplc="0419000F" w:tentative="1">
      <w:start w:val="1"/>
      <w:numFmt w:val="bullet"/>
      <w:lvlText w:val=""/>
      <w:lvlJc w:val="left"/>
      <w:pPr>
        <w:tabs>
          <w:tab w:val="num" w:pos="3164"/>
        </w:tabs>
        <w:ind w:left="3164" w:hanging="360"/>
      </w:pPr>
      <w:rPr>
        <w:rFonts w:ascii="Symbol" w:hAnsi="Symbol" w:hint="default"/>
      </w:rPr>
    </w:lvl>
    <w:lvl w:ilvl="4" w:tplc="04190019" w:tentative="1">
      <w:start w:val="1"/>
      <w:numFmt w:val="bullet"/>
      <w:lvlText w:val="o"/>
      <w:lvlJc w:val="left"/>
      <w:pPr>
        <w:tabs>
          <w:tab w:val="num" w:pos="3884"/>
        </w:tabs>
        <w:ind w:left="3884" w:hanging="360"/>
      </w:pPr>
      <w:rPr>
        <w:rFonts w:ascii="Courier New" w:hAnsi="Courier New" w:cs="Courier New" w:hint="default"/>
      </w:rPr>
    </w:lvl>
    <w:lvl w:ilvl="5" w:tplc="0419001B" w:tentative="1">
      <w:start w:val="1"/>
      <w:numFmt w:val="bullet"/>
      <w:lvlText w:val=""/>
      <w:lvlJc w:val="left"/>
      <w:pPr>
        <w:tabs>
          <w:tab w:val="num" w:pos="4604"/>
        </w:tabs>
        <w:ind w:left="4604" w:hanging="360"/>
      </w:pPr>
      <w:rPr>
        <w:rFonts w:ascii="Wingdings" w:hAnsi="Wingdings" w:hint="default"/>
      </w:rPr>
    </w:lvl>
    <w:lvl w:ilvl="6" w:tplc="0419000F" w:tentative="1">
      <w:start w:val="1"/>
      <w:numFmt w:val="bullet"/>
      <w:lvlText w:val=""/>
      <w:lvlJc w:val="left"/>
      <w:pPr>
        <w:tabs>
          <w:tab w:val="num" w:pos="5324"/>
        </w:tabs>
        <w:ind w:left="5324" w:hanging="360"/>
      </w:pPr>
      <w:rPr>
        <w:rFonts w:ascii="Symbol" w:hAnsi="Symbol" w:hint="default"/>
      </w:rPr>
    </w:lvl>
    <w:lvl w:ilvl="7" w:tplc="04190019" w:tentative="1">
      <w:start w:val="1"/>
      <w:numFmt w:val="bullet"/>
      <w:lvlText w:val="o"/>
      <w:lvlJc w:val="left"/>
      <w:pPr>
        <w:tabs>
          <w:tab w:val="num" w:pos="6044"/>
        </w:tabs>
        <w:ind w:left="6044" w:hanging="360"/>
      </w:pPr>
      <w:rPr>
        <w:rFonts w:ascii="Courier New" w:hAnsi="Courier New" w:cs="Courier New" w:hint="default"/>
      </w:rPr>
    </w:lvl>
    <w:lvl w:ilvl="8" w:tplc="0419001B" w:tentative="1">
      <w:start w:val="1"/>
      <w:numFmt w:val="bullet"/>
      <w:lvlText w:val=""/>
      <w:lvlJc w:val="left"/>
      <w:pPr>
        <w:tabs>
          <w:tab w:val="num" w:pos="6764"/>
        </w:tabs>
        <w:ind w:left="6764" w:hanging="360"/>
      </w:pPr>
      <w:rPr>
        <w:rFonts w:ascii="Wingdings" w:hAnsi="Wingdings" w:hint="default"/>
      </w:rPr>
    </w:lvl>
  </w:abstractNum>
  <w:abstractNum w:abstractNumId="31" w15:restartNumberingAfterBreak="0">
    <w:nsid w:val="1A950C52"/>
    <w:multiLevelType w:val="hybridMultilevel"/>
    <w:tmpl w:val="A934CC20"/>
    <w:styleLink w:val="21"/>
    <w:lvl w:ilvl="0" w:tplc="5A32B182">
      <w:start w:val="1"/>
      <w:numFmt w:val="bullet"/>
      <w:lvlText w:val=""/>
      <w:lvlJc w:val="left"/>
      <w:pPr>
        <w:tabs>
          <w:tab w:val="num" w:pos="1004"/>
        </w:tabs>
        <w:ind w:left="1004" w:hanging="360"/>
      </w:pPr>
      <w:rPr>
        <w:rFonts w:ascii="Wingdings" w:hAnsi="Wingdings" w:hint="default"/>
      </w:rPr>
    </w:lvl>
    <w:lvl w:ilvl="1" w:tplc="720806EA" w:tentative="1">
      <w:start w:val="1"/>
      <w:numFmt w:val="bullet"/>
      <w:lvlText w:val="o"/>
      <w:lvlJc w:val="left"/>
      <w:pPr>
        <w:tabs>
          <w:tab w:val="num" w:pos="1724"/>
        </w:tabs>
        <w:ind w:left="1724" w:hanging="360"/>
      </w:pPr>
      <w:rPr>
        <w:rFonts w:ascii="Courier New" w:hAnsi="Courier New" w:cs="Courier New" w:hint="default"/>
      </w:rPr>
    </w:lvl>
    <w:lvl w:ilvl="2" w:tplc="0419001B" w:tentative="1">
      <w:start w:val="1"/>
      <w:numFmt w:val="bullet"/>
      <w:lvlText w:val=""/>
      <w:lvlJc w:val="left"/>
      <w:pPr>
        <w:tabs>
          <w:tab w:val="num" w:pos="2444"/>
        </w:tabs>
        <w:ind w:left="2444" w:hanging="360"/>
      </w:pPr>
      <w:rPr>
        <w:rFonts w:ascii="Wingdings" w:hAnsi="Wingdings" w:hint="default"/>
      </w:rPr>
    </w:lvl>
    <w:lvl w:ilvl="3" w:tplc="0419000F" w:tentative="1">
      <w:start w:val="1"/>
      <w:numFmt w:val="bullet"/>
      <w:lvlText w:val=""/>
      <w:lvlJc w:val="left"/>
      <w:pPr>
        <w:tabs>
          <w:tab w:val="num" w:pos="3164"/>
        </w:tabs>
        <w:ind w:left="3164" w:hanging="360"/>
      </w:pPr>
      <w:rPr>
        <w:rFonts w:ascii="Symbol" w:hAnsi="Symbol" w:hint="default"/>
      </w:rPr>
    </w:lvl>
    <w:lvl w:ilvl="4" w:tplc="04190019" w:tentative="1">
      <w:start w:val="1"/>
      <w:numFmt w:val="bullet"/>
      <w:lvlText w:val="o"/>
      <w:lvlJc w:val="left"/>
      <w:pPr>
        <w:tabs>
          <w:tab w:val="num" w:pos="3884"/>
        </w:tabs>
        <w:ind w:left="3884" w:hanging="360"/>
      </w:pPr>
      <w:rPr>
        <w:rFonts w:ascii="Courier New" w:hAnsi="Courier New" w:cs="Courier New" w:hint="default"/>
      </w:rPr>
    </w:lvl>
    <w:lvl w:ilvl="5" w:tplc="0419001B" w:tentative="1">
      <w:start w:val="1"/>
      <w:numFmt w:val="bullet"/>
      <w:lvlText w:val=""/>
      <w:lvlJc w:val="left"/>
      <w:pPr>
        <w:tabs>
          <w:tab w:val="num" w:pos="4604"/>
        </w:tabs>
        <w:ind w:left="4604" w:hanging="360"/>
      </w:pPr>
      <w:rPr>
        <w:rFonts w:ascii="Wingdings" w:hAnsi="Wingdings" w:hint="default"/>
      </w:rPr>
    </w:lvl>
    <w:lvl w:ilvl="6" w:tplc="0419000F" w:tentative="1">
      <w:start w:val="1"/>
      <w:numFmt w:val="bullet"/>
      <w:lvlText w:val=""/>
      <w:lvlJc w:val="left"/>
      <w:pPr>
        <w:tabs>
          <w:tab w:val="num" w:pos="5324"/>
        </w:tabs>
        <w:ind w:left="5324" w:hanging="360"/>
      </w:pPr>
      <w:rPr>
        <w:rFonts w:ascii="Symbol" w:hAnsi="Symbol" w:hint="default"/>
      </w:rPr>
    </w:lvl>
    <w:lvl w:ilvl="7" w:tplc="04190019" w:tentative="1">
      <w:start w:val="1"/>
      <w:numFmt w:val="bullet"/>
      <w:lvlText w:val="o"/>
      <w:lvlJc w:val="left"/>
      <w:pPr>
        <w:tabs>
          <w:tab w:val="num" w:pos="6044"/>
        </w:tabs>
        <w:ind w:left="6044" w:hanging="360"/>
      </w:pPr>
      <w:rPr>
        <w:rFonts w:ascii="Courier New" w:hAnsi="Courier New" w:cs="Courier New" w:hint="default"/>
      </w:rPr>
    </w:lvl>
    <w:lvl w:ilvl="8" w:tplc="0419001B" w:tentative="1">
      <w:start w:val="1"/>
      <w:numFmt w:val="bullet"/>
      <w:lvlText w:val=""/>
      <w:lvlJc w:val="left"/>
      <w:pPr>
        <w:tabs>
          <w:tab w:val="num" w:pos="6764"/>
        </w:tabs>
        <w:ind w:left="6764" w:hanging="360"/>
      </w:pPr>
      <w:rPr>
        <w:rFonts w:ascii="Wingdings" w:hAnsi="Wingdings" w:hint="default"/>
      </w:rPr>
    </w:lvl>
  </w:abstractNum>
  <w:abstractNum w:abstractNumId="32" w15:restartNumberingAfterBreak="0">
    <w:nsid w:val="1D70182D"/>
    <w:multiLevelType w:val="multilevel"/>
    <w:tmpl w:val="07C20AFE"/>
    <w:styleLink w:val="121162"/>
    <w:lvl w:ilvl="0">
      <w:start w:val="1"/>
      <w:numFmt w:val="decimal"/>
      <w:lvlText w:val="%1."/>
      <w:lvlJc w:val="left"/>
      <w:pPr>
        <w:tabs>
          <w:tab w:val="num" w:pos="1230"/>
        </w:tabs>
        <w:ind w:left="1230" w:hanging="1230"/>
      </w:pPr>
      <w:rPr>
        <w:rFonts w:hint="default"/>
      </w:rPr>
    </w:lvl>
    <w:lvl w:ilvl="1">
      <w:start w:val="5"/>
      <w:numFmt w:val="decimal"/>
      <w:lvlText w:val="%1.%2."/>
      <w:lvlJc w:val="left"/>
      <w:pPr>
        <w:tabs>
          <w:tab w:val="num" w:pos="1320"/>
        </w:tabs>
        <w:ind w:left="1320" w:hanging="1230"/>
      </w:pPr>
      <w:rPr>
        <w:rFonts w:hint="default"/>
      </w:rPr>
    </w:lvl>
    <w:lvl w:ilvl="2">
      <w:start w:val="1"/>
      <w:numFmt w:val="decimal"/>
      <w:lvlText w:val="%1.%2.%3."/>
      <w:lvlJc w:val="left"/>
      <w:pPr>
        <w:tabs>
          <w:tab w:val="num" w:pos="1230"/>
        </w:tabs>
        <w:ind w:left="1230" w:hanging="1230"/>
      </w:pPr>
      <w:rPr>
        <w:rFonts w:hint="default"/>
        <w:b w:val="0"/>
        <w:i w:val="0"/>
        <w:color w:val="auto"/>
      </w:rPr>
    </w:lvl>
    <w:lvl w:ilvl="3">
      <w:start w:val="1"/>
      <w:numFmt w:val="decimal"/>
      <w:lvlText w:val="%4."/>
      <w:lvlJc w:val="left"/>
      <w:pPr>
        <w:tabs>
          <w:tab w:val="num" w:pos="1500"/>
        </w:tabs>
        <w:ind w:left="1500" w:hanging="1230"/>
      </w:pPr>
      <w:rPr>
        <w:rFonts w:ascii="Times New Roman" w:eastAsia="Times New Roman" w:hAnsi="Times New Roman" w:cs="Times New Roman"/>
      </w:rPr>
    </w:lvl>
    <w:lvl w:ilvl="4">
      <w:start w:val="1"/>
      <w:numFmt w:val="decimal"/>
      <w:lvlText w:val="%1.%2.%3.%4.%5."/>
      <w:lvlJc w:val="left"/>
      <w:pPr>
        <w:tabs>
          <w:tab w:val="num" w:pos="1590"/>
        </w:tabs>
        <w:ind w:left="1590" w:hanging="1230"/>
      </w:pPr>
      <w:rPr>
        <w:rFonts w:hint="default"/>
      </w:rPr>
    </w:lvl>
    <w:lvl w:ilvl="5">
      <w:start w:val="1"/>
      <w:numFmt w:val="decimal"/>
      <w:lvlText w:val="%1.%2.%3.%4.%5.%6."/>
      <w:lvlJc w:val="left"/>
      <w:pPr>
        <w:tabs>
          <w:tab w:val="num" w:pos="1680"/>
        </w:tabs>
        <w:ind w:left="1680" w:hanging="123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3" w15:restartNumberingAfterBreak="0">
    <w:nsid w:val="1E0967C9"/>
    <w:multiLevelType w:val="multilevel"/>
    <w:tmpl w:val="6BF2AC06"/>
    <w:styleLink w:val="11111162"/>
    <w:lvl w:ilvl="0">
      <w:start w:val="1"/>
      <w:numFmt w:val="decimal"/>
      <w:pStyle w:val="a0"/>
      <w:lvlText w:val="%1."/>
      <w:lvlJc w:val="left"/>
      <w:pPr>
        <w:tabs>
          <w:tab w:val="num" w:pos="567"/>
        </w:tabs>
        <w:ind w:left="567" w:hanging="567"/>
      </w:pPr>
    </w:lvl>
    <w:lvl w:ilvl="1">
      <w:start w:val="1"/>
      <w:numFmt w:val="decimal"/>
      <w:pStyle w:val="22"/>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35" w15:restartNumberingAfterBreak="0">
    <w:nsid w:val="1E902206"/>
    <w:multiLevelType w:val="hybridMultilevel"/>
    <w:tmpl w:val="E272AC48"/>
    <w:styleLink w:val="WWNum1228"/>
    <w:lvl w:ilvl="0" w:tplc="0419000F">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36" w15:restartNumberingAfterBreak="0">
    <w:nsid w:val="1F35769E"/>
    <w:multiLevelType w:val="multilevel"/>
    <w:tmpl w:val="B2A882A6"/>
    <w:styleLink w:val="211182"/>
    <w:lvl w:ilvl="0">
      <w:start w:val="7"/>
      <w:numFmt w:val="decimal"/>
      <w:lvlText w:val="%1."/>
      <w:lvlJc w:val="left"/>
      <w:pPr>
        <w:ind w:left="525" w:hanging="525"/>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41E428B"/>
    <w:multiLevelType w:val="multilevel"/>
    <w:tmpl w:val="0936A360"/>
    <w:styleLink w:val="214"/>
    <w:lvl w:ilvl="0">
      <w:start w:val="1"/>
      <w:numFmt w:val="decimal"/>
      <w:lvlText w:val="%1."/>
      <w:lvlJc w:val="left"/>
      <w:pPr>
        <w:tabs>
          <w:tab w:val="num" w:pos="720"/>
        </w:tabs>
        <w:ind w:left="720" w:hanging="360"/>
      </w:pPr>
      <w:rPr>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247009DC"/>
    <w:multiLevelType w:val="multilevel"/>
    <w:tmpl w:val="BE94D584"/>
    <w:styleLink w:val="1ai282"/>
    <w:lvl w:ilvl="0">
      <w:start w:val="29"/>
      <w:numFmt w:val="decimal"/>
      <w:lvlText w:val="%1."/>
      <w:lvlJc w:val="left"/>
      <w:pPr>
        <w:ind w:left="780" w:hanging="780"/>
      </w:pPr>
      <w:rPr>
        <w:rFonts w:hint="default"/>
      </w:rPr>
    </w:lvl>
    <w:lvl w:ilvl="1">
      <w:start w:val="11"/>
      <w:numFmt w:val="decimal"/>
      <w:lvlText w:val="%1.%2."/>
      <w:lvlJc w:val="left"/>
      <w:pPr>
        <w:ind w:left="1063" w:hanging="780"/>
      </w:pPr>
      <w:rPr>
        <w:rFonts w:hint="default"/>
        <w:b w:val="0"/>
      </w:rPr>
    </w:lvl>
    <w:lvl w:ilvl="2">
      <w:start w:val="1"/>
      <w:numFmt w:val="decimal"/>
      <w:lvlText w:val="%1.%2.%3."/>
      <w:lvlJc w:val="left"/>
      <w:pPr>
        <w:ind w:left="1346" w:hanging="780"/>
      </w:pPr>
      <w:rPr>
        <w:rFonts w:hint="default"/>
      </w:rPr>
    </w:lvl>
    <w:lvl w:ilvl="3">
      <w:start w:val="1"/>
      <w:numFmt w:val="decimal"/>
      <w:lvlText w:val="%1.%2.%3.%4."/>
      <w:lvlJc w:val="left"/>
      <w:pPr>
        <w:ind w:left="1629" w:hanging="7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9" w15:restartNumberingAfterBreak="0">
    <w:nsid w:val="24A92A77"/>
    <w:multiLevelType w:val="hybridMultilevel"/>
    <w:tmpl w:val="C4C2F960"/>
    <w:styleLink w:val="WWNum1219"/>
    <w:lvl w:ilvl="0" w:tplc="C9566B60">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40" w15:restartNumberingAfterBreak="0">
    <w:nsid w:val="25C8361C"/>
    <w:multiLevelType w:val="multilevel"/>
    <w:tmpl w:val="2864CC32"/>
    <w:styleLink w:val="1ai2172"/>
    <w:lvl w:ilvl="0">
      <w:start w:val="1"/>
      <w:numFmt w:val="decimal"/>
      <w:lvlText w:val="%1."/>
      <w:lvlJc w:val="left"/>
      <w:pPr>
        <w:ind w:left="720" w:hanging="720"/>
      </w:pPr>
      <w:rPr>
        <w:rFonts w:ascii="Times New Roman" w:hAnsi="Times New Roman" w:hint="default"/>
        <w:color w:val="auto"/>
      </w:rPr>
    </w:lvl>
    <w:lvl w:ilvl="1">
      <w:start w:val="6"/>
      <w:numFmt w:val="decimal"/>
      <w:lvlText w:val="%1.%2."/>
      <w:lvlJc w:val="left"/>
      <w:pPr>
        <w:ind w:left="720" w:hanging="720"/>
      </w:pPr>
      <w:rPr>
        <w:rFonts w:ascii="Times New Roman" w:hAnsi="Times New Roman" w:hint="default"/>
        <w:color w:val="auto"/>
      </w:rPr>
    </w:lvl>
    <w:lvl w:ilvl="2">
      <w:start w:val="2"/>
      <w:numFmt w:val="decimal"/>
      <w:lvlText w:val="%1.%2.%3."/>
      <w:lvlJc w:val="left"/>
      <w:pPr>
        <w:ind w:left="720" w:hanging="720"/>
      </w:pPr>
      <w:rPr>
        <w:rFonts w:ascii="Times New Roman" w:hAnsi="Times New Roman" w:hint="default"/>
        <w:color w:val="auto"/>
      </w:rPr>
    </w:lvl>
    <w:lvl w:ilvl="3">
      <w:start w:val="1"/>
      <w:numFmt w:val="decimal"/>
      <w:lvlText w:val="%1.%2.%3.%4."/>
      <w:lvlJc w:val="left"/>
      <w:pPr>
        <w:ind w:left="720" w:hanging="720"/>
      </w:pPr>
      <w:rPr>
        <w:rFonts w:ascii="Times New Roman" w:hAnsi="Times New Roman" w:hint="default"/>
        <w:color w:val="auto"/>
      </w:rPr>
    </w:lvl>
    <w:lvl w:ilvl="4">
      <w:start w:val="1"/>
      <w:numFmt w:val="decimal"/>
      <w:lvlText w:val="%1.%2.%3.%4.%5."/>
      <w:lvlJc w:val="left"/>
      <w:pPr>
        <w:ind w:left="1080" w:hanging="1080"/>
      </w:pPr>
      <w:rPr>
        <w:rFonts w:ascii="Times New Roman" w:hAnsi="Times New Roman" w:hint="default"/>
        <w:color w:val="auto"/>
      </w:rPr>
    </w:lvl>
    <w:lvl w:ilvl="5">
      <w:start w:val="1"/>
      <w:numFmt w:val="decimal"/>
      <w:lvlText w:val="%1.%2.%3.%4.%5.%6."/>
      <w:lvlJc w:val="left"/>
      <w:pPr>
        <w:ind w:left="1080" w:hanging="1080"/>
      </w:pPr>
      <w:rPr>
        <w:rFonts w:ascii="Times New Roman" w:hAnsi="Times New Roman" w:hint="default"/>
        <w:color w:val="auto"/>
      </w:rPr>
    </w:lvl>
    <w:lvl w:ilvl="6">
      <w:start w:val="1"/>
      <w:numFmt w:val="decimal"/>
      <w:lvlText w:val="%1.%2.%3.%4.%5.%6.%7."/>
      <w:lvlJc w:val="left"/>
      <w:pPr>
        <w:ind w:left="1440" w:hanging="1440"/>
      </w:pPr>
      <w:rPr>
        <w:rFonts w:ascii="Times New Roman" w:hAnsi="Times New Roman" w:hint="default"/>
        <w:color w:val="auto"/>
      </w:rPr>
    </w:lvl>
    <w:lvl w:ilvl="7">
      <w:start w:val="1"/>
      <w:numFmt w:val="decimal"/>
      <w:lvlText w:val="%1.%2.%3.%4.%5.%6.%7.%8."/>
      <w:lvlJc w:val="left"/>
      <w:pPr>
        <w:ind w:left="1440" w:hanging="1440"/>
      </w:pPr>
      <w:rPr>
        <w:rFonts w:ascii="Times New Roman" w:hAnsi="Times New Roman" w:hint="default"/>
        <w:color w:val="auto"/>
      </w:rPr>
    </w:lvl>
    <w:lvl w:ilvl="8">
      <w:start w:val="1"/>
      <w:numFmt w:val="decimal"/>
      <w:lvlText w:val="%1.%2.%3.%4.%5.%6.%7.%8.%9."/>
      <w:lvlJc w:val="left"/>
      <w:pPr>
        <w:ind w:left="1800" w:hanging="1800"/>
      </w:pPr>
      <w:rPr>
        <w:rFonts w:ascii="Times New Roman" w:hAnsi="Times New Roman" w:hint="default"/>
        <w:color w:val="auto"/>
      </w:rPr>
    </w:lvl>
  </w:abstractNum>
  <w:abstractNum w:abstractNumId="41"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2" w15:restartNumberingAfterBreak="0">
    <w:nsid w:val="279A0A85"/>
    <w:multiLevelType w:val="hybridMultilevel"/>
    <w:tmpl w:val="11042858"/>
    <w:styleLink w:val="1182"/>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284D49C5"/>
    <w:multiLevelType w:val="multilevel"/>
    <w:tmpl w:val="66706ED8"/>
    <w:styleLink w:val="1132"/>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289C1A95"/>
    <w:multiLevelType w:val="multilevel"/>
    <w:tmpl w:val="DF9ADCBC"/>
    <w:styleLink w:val="1111112113"/>
    <w:lvl w:ilvl="0">
      <w:start w:val="16"/>
      <w:numFmt w:val="decimal"/>
      <w:lvlText w:val="%1."/>
      <w:lvlJc w:val="left"/>
      <w:pPr>
        <w:ind w:left="525" w:hanging="52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2A0955EE"/>
    <w:multiLevelType w:val="multilevel"/>
    <w:tmpl w:val="BA20EC48"/>
    <w:styleLink w:val="11120"/>
    <w:lvl w:ilvl="0">
      <w:start w:val="1"/>
      <w:numFmt w:val="decimal"/>
      <w:lvlText w:val="%1."/>
      <w:lvlJc w:val="left"/>
      <w:pPr>
        <w:ind w:left="720" w:hanging="360"/>
      </w:pPr>
    </w:lvl>
    <w:lvl w:ilvl="1">
      <w:start w:val="1"/>
      <w:numFmt w:val="decimal"/>
      <w:lvlText w:val="1.%2."/>
      <w:lvlJc w:val="left"/>
      <w:pPr>
        <w:ind w:left="1460" w:hanging="750"/>
      </w:pPr>
      <w:rPr>
        <w:rFonts w:hint="default"/>
        <w:b w:val="0"/>
      </w:rPr>
    </w:lvl>
    <w:lvl w:ilvl="2">
      <w:start w:val="1"/>
      <w:numFmt w:val="decimal"/>
      <w:isLgl/>
      <w:lvlText w:val="%1.%2.%3."/>
      <w:lvlJc w:val="left"/>
      <w:pPr>
        <w:ind w:left="1034"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2A9C5E65"/>
    <w:multiLevelType w:val="hybridMultilevel"/>
    <w:tmpl w:val="03064A30"/>
    <w:styleLink w:val="2243"/>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B010E64"/>
    <w:multiLevelType w:val="hybridMultilevel"/>
    <w:tmpl w:val="4B3482BA"/>
    <w:styleLink w:val="1ai1272"/>
    <w:lvl w:ilvl="0" w:tplc="3618A1D0">
      <w:start w:val="1"/>
      <w:numFmt w:val="decimal"/>
      <w:lvlText w:val="1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C7824AD"/>
    <w:multiLevelType w:val="multilevel"/>
    <w:tmpl w:val="86609F42"/>
    <w:lvl w:ilvl="0">
      <w:start w:val="8"/>
      <w:numFmt w:val="decimal"/>
      <w:lvlText w:val="%1."/>
      <w:lvlJc w:val="left"/>
      <w:pPr>
        <w:ind w:left="360" w:hanging="360"/>
      </w:pPr>
      <w:rPr>
        <w:rFonts w:hint="default"/>
      </w:rPr>
    </w:lvl>
    <w:lvl w:ilvl="1">
      <w:start w:val="2"/>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9" w15:restartNumberingAfterBreak="0">
    <w:nsid w:val="2E937CBA"/>
    <w:multiLevelType w:val="hybridMultilevel"/>
    <w:tmpl w:val="AF144970"/>
    <w:styleLink w:val="2102"/>
    <w:lvl w:ilvl="0" w:tplc="08F85692">
      <w:start w:val="1"/>
      <w:numFmt w:val="decimal"/>
      <w:pStyle w:val="13"/>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2F2315CD"/>
    <w:multiLevelType w:val="multilevel"/>
    <w:tmpl w:val="EF66D6BA"/>
    <w:styleLink w:val="21321"/>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numFmt w:val="decimal"/>
      <w:lvlText w:val="%1.%2.6."/>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330047B2"/>
    <w:multiLevelType w:val="multilevel"/>
    <w:tmpl w:val="9576602A"/>
    <w:styleLink w:val="2382"/>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3C24852"/>
    <w:multiLevelType w:val="multilevel"/>
    <w:tmpl w:val="6C569D58"/>
    <w:styleLink w:val="12110"/>
    <w:lvl w:ilvl="0">
      <w:start w:val="4"/>
      <w:numFmt w:val="decimal"/>
      <w:lvlText w:val="%1."/>
      <w:lvlJc w:val="left"/>
      <w:pPr>
        <w:tabs>
          <w:tab w:val="num" w:pos="540"/>
        </w:tabs>
        <w:ind w:left="540" w:hanging="540"/>
      </w:pPr>
      <w:rPr>
        <w:rFonts w:hint="default"/>
      </w:rPr>
    </w:lvl>
    <w:lvl w:ilvl="1">
      <w:start w:val="1"/>
      <w:numFmt w:val="decimal"/>
      <w:lvlText w:val="7.%2."/>
      <w:lvlJc w:val="left"/>
      <w:pPr>
        <w:tabs>
          <w:tab w:val="num" w:pos="630"/>
        </w:tabs>
        <w:ind w:left="630" w:hanging="540"/>
      </w:pPr>
      <w:rPr>
        <w:rFonts w:hint="default"/>
      </w:rPr>
    </w:lvl>
    <w:lvl w:ilvl="2">
      <w:start w:val="1"/>
      <w:numFmt w:val="decimal"/>
      <w:lvlText w:val="7.%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3" w15:restartNumberingAfterBreak="0">
    <w:nsid w:val="3425233B"/>
    <w:multiLevelType w:val="multilevel"/>
    <w:tmpl w:val="8F9CD80A"/>
    <w:styleLink w:val="WWNum12232"/>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4450487"/>
    <w:multiLevelType w:val="hybridMultilevel"/>
    <w:tmpl w:val="A5565170"/>
    <w:styleLink w:val="1ai22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34BE20A9"/>
    <w:multiLevelType w:val="multilevel"/>
    <w:tmpl w:val="3D567F12"/>
    <w:styleLink w:val="2120"/>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6" w15:restartNumberingAfterBreak="0">
    <w:nsid w:val="34D7598A"/>
    <w:multiLevelType w:val="hybridMultilevel"/>
    <w:tmpl w:val="444C758C"/>
    <w:styleLink w:val="2313"/>
    <w:lvl w:ilvl="0" w:tplc="F162BC6C">
      <w:start w:val="1"/>
      <w:numFmt w:val="decimal"/>
      <w:lvlText w:val="2.%1."/>
      <w:lvlJc w:val="left"/>
      <w:pPr>
        <w:ind w:left="1494" w:hanging="360"/>
      </w:pPr>
      <w:rPr>
        <w:rFonts w:hint="default"/>
        <w:sz w:val="24"/>
        <w:szCs w:val="24"/>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7" w15:restartNumberingAfterBreak="0">
    <w:nsid w:val="36F770AD"/>
    <w:multiLevelType w:val="hybridMultilevel"/>
    <w:tmpl w:val="C1BCD94A"/>
    <w:styleLink w:val="11111121132"/>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8DD3AC7"/>
    <w:multiLevelType w:val="multilevel"/>
    <w:tmpl w:val="5FCA2E10"/>
    <w:styleLink w:val="12172"/>
    <w:lvl w:ilvl="0">
      <w:start w:val="6"/>
      <w:numFmt w:val="decimal"/>
      <w:lvlText w:val="%1."/>
      <w:lvlJc w:val="left"/>
      <w:pPr>
        <w:ind w:left="585" w:hanging="585"/>
      </w:pPr>
      <w:rPr>
        <w:rFonts w:hint="default"/>
      </w:rPr>
    </w:lvl>
    <w:lvl w:ilvl="1">
      <w:start w:val="1"/>
      <w:numFmt w:val="decimal"/>
      <w:lvlText w:val="%1.%2."/>
      <w:lvlJc w:val="left"/>
      <w:pPr>
        <w:ind w:left="1000" w:hanging="720"/>
      </w:pPr>
      <w:rPr>
        <w:rFonts w:hint="default"/>
      </w:rPr>
    </w:lvl>
    <w:lvl w:ilvl="2">
      <w:start w:val="2"/>
      <w:numFmt w:val="decimal"/>
      <w:lvlText w:val="%1.%2.%3."/>
      <w:lvlJc w:val="left"/>
      <w:pPr>
        <w:ind w:left="1280" w:hanging="720"/>
      </w:pPr>
      <w:rPr>
        <w:rFonts w:hint="default"/>
      </w:rPr>
    </w:lvl>
    <w:lvl w:ilvl="3">
      <w:start w:val="1"/>
      <w:numFmt w:val="decimal"/>
      <w:lvlText w:val="%1.%2.%3.%4."/>
      <w:lvlJc w:val="left"/>
      <w:pPr>
        <w:ind w:left="1920" w:hanging="108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840" w:hanging="144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760" w:hanging="1800"/>
      </w:pPr>
      <w:rPr>
        <w:rFonts w:hint="default"/>
      </w:rPr>
    </w:lvl>
    <w:lvl w:ilvl="8">
      <w:start w:val="1"/>
      <w:numFmt w:val="decimal"/>
      <w:lvlText w:val="%1.%2.%3.%4.%5.%6.%7.%8.%9."/>
      <w:lvlJc w:val="left"/>
      <w:pPr>
        <w:ind w:left="4040" w:hanging="1800"/>
      </w:pPr>
      <w:rPr>
        <w:rFonts w:hint="default"/>
      </w:rPr>
    </w:lvl>
  </w:abstractNum>
  <w:abstractNum w:abstractNumId="59" w15:restartNumberingAfterBreak="0">
    <w:nsid w:val="393A2CE0"/>
    <w:multiLevelType w:val="multilevel"/>
    <w:tmpl w:val="AE9416FA"/>
    <w:styleLink w:val="11111112132"/>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9FF2F0C"/>
    <w:multiLevelType w:val="multilevel"/>
    <w:tmpl w:val="3FCCD6C0"/>
    <w:styleLink w:val="11110"/>
    <w:lvl w:ilvl="0">
      <w:start w:val="1"/>
      <w:numFmt w:val="decimal"/>
      <w:suff w:val="nothing"/>
      <w:lvlText w:val="8.%1."/>
      <w:lvlJc w:val="left"/>
      <w:rPr>
        <w:rFonts w:cs="Times New Roman1"/>
        <w:strike/>
        <w:color w:val="auto"/>
        <w:w w:val="100"/>
        <w:position w:val="0"/>
        <w:sz w:val="25"/>
        <w:u w:val="none"/>
        <w:vertAlign w:val="superscript"/>
      </w:rPr>
    </w:lvl>
    <w:lvl w:ilvl="1">
      <w:start w:val="2"/>
      <w:numFmt w:val="decimal"/>
      <w:suff w:val="nothing"/>
      <w:lvlText w:val="8.%1.%2."/>
      <w:lvlJc w:val="left"/>
      <w:rPr>
        <w:rFonts w:cs="Times New Roman1"/>
        <w:strike/>
        <w:color w:val="auto"/>
        <w:w w:val="100"/>
        <w:position w:val="0"/>
        <w:sz w:val="25"/>
        <w:u w:val="none"/>
        <w:vertAlign w:val="superscript"/>
      </w:rPr>
    </w:lvl>
    <w:lvl w:ilvl="2">
      <w:start w:val="2"/>
      <w:numFmt w:val="decimal"/>
      <w:suff w:val="nothing"/>
      <w:lvlText w:val="8.%1.%2.%3."/>
      <w:lvlJc w:val="left"/>
      <w:rPr>
        <w:rFonts w:cs="Times New Roman1"/>
        <w:strike/>
        <w:color w:val="auto"/>
        <w:w w:val="100"/>
        <w:position w:val="0"/>
        <w:sz w:val="25"/>
        <w:u w:val="none"/>
        <w:vertAlign w:val="superscript"/>
      </w:rPr>
    </w:lvl>
    <w:lvl w:ilvl="3">
      <w:start w:val="2"/>
      <w:numFmt w:val="decimal"/>
      <w:suff w:val="nothing"/>
      <w:lvlText w:val="8.%1.%2.%3.%4."/>
      <w:lvlJc w:val="left"/>
      <w:rPr>
        <w:rFonts w:cs="Times New Roman1"/>
        <w:strike/>
        <w:color w:val="auto"/>
        <w:w w:val="100"/>
        <w:position w:val="0"/>
        <w:sz w:val="25"/>
        <w:u w:val="none"/>
        <w:vertAlign w:val="superscript"/>
      </w:rPr>
    </w:lvl>
    <w:lvl w:ilvl="4">
      <w:start w:val="2"/>
      <w:numFmt w:val="decimal"/>
      <w:suff w:val="nothing"/>
      <w:lvlText w:val="8.%1.%2.%3.%4.%5."/>
      <w:lvlJc w:val="left"/>
      <w:rPr>
        <w:rFonts w:cs="Times New Roman1"/>
        <w:strike/>
        <w:color w:val="auto"/>
        <w:w w:val="100"/>
        <w:position w:val="0"/>
        <w:sz w:val="25"/>
        <w:u w:val="none"/>
        <w:vertAlign w:val="superscript"/>
      </w:rPr>
    </w:lvl>
    <w:lvl w:ilvl="5">
      <w:start w:val="2"/>
      <w:numFmt w:val="decimal"/>
      <w:suff w:val="nothing"/>
      <w:lvlText w:val="8.%1.%2.%3.%4.%5.%6."/>
      <w:lvlJc w:val="left"/>
      <w:rPr>
        <w:rFonts w:cs="Times New Roman1"/>
        <w:strike/>
        <w:color w:val="auto"/>
        <w:w w:val="100"/>
        <w:position w:val="0"/>
        <w:sz w:val="25"/>
        <w:u w:val="none"/>
        <w:vertAlign w:val="superscript"/>
      </w:rPr>
    </w:lvl>
    <w:lvl w:ilvl="6">
      <w:start w:val="2"/>
      <w:numFmt w:val="decimal"/>
      <w:suff w:val="nothing"/>
      <w:lvlText w:val="8.%1.%2.%3.%4.%5.%6.%7."/>
      <w:lvlJc w:val="left"/>
      <w:rPr>
        <w:rFonts w:cs="Times New Roman1"/>
        <w:strike/>
        <w:color w:val="auto"/>
        <w:w w:val="100"/>
        <w:position w:val="0"/>
        <w:sz w:val="25"/>
        <w:u w:val="none"/>
        <w:vertAlign w:val="superscript"/>
      </w:rPr>
    </w:lvl>
    <w:lvl w:ilvl="7">
      <w:start w:val="2"/>
      <w:numFmt w:val="decimal"/>
      <w:suff w:val="nothing"/>
      <w:lvlText w:val="8.%1.%2.%3.%4.%5.%6.%7.%8."/>
      <w:lvlJc w:val="left"/>
      <w:rPr>
        <w:rFonts w:cs="Times New Roman1"/>
        <w:strike/>
        <w:color w:val="auto"/>
        <w:w w:val="100"/>
        <w:position w:val="0"/>
        <w:sz w:val="25"/>
        <w:u w:val="none"/>
        <w:vertAlign w:val="superscript"/>
      </w:rPr>
    </w:lvl>
    <w:lvl w:ilvl="8">
      <w:start w:val="2"/>
      <w:numFmt w:val="decimal"/>
      <w:suff w:val="nothing"/>
      <w:lvlText w:val="8.%1.%2.%3.%4.%5.%6.%7.%8.%9."/>
      <w:lvlJc w:val="left"/>
      <w:rPr>
        <w:rFonts w:cs="Times New Roman1"/>
        <w:strike/>
        <w:color w:val="auto"/>
        <w:w w:val="100"/>
        <w:position w:val="0"/>
        <w:sz w:val="25"/>
        <w:u w:val="none"/>
        <w:vertAlign w:val="superscript"/>
      </w:rPr>
    </w:lvl>
  </w:abstractNum>
  <w:abstractNum w:abstractNumId="61" w15:restartNumberingAfterBreak="0">
    <w:nsid w:val="3C135C65"/>
    <w:multiLevelType w:val="multilevel"/>
    <w:tmpl w:val="9C96A908"/>
    <w:styleLink w:val="1127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CAF354D"/>
    <w:multiLevelType w:val="multilevel"/>
    <w:tmpl w:val="66706ED8"/>
    <w:styleLink w:val="111720"/>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3CCE5C1F"/>
    <w:multiLevelType w:val="multilevel"/>
    <w:tmpl w:val="B888B9A8"/>
    <w:styleLink w:val="1111111182"/>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5."/>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3CF254EB"/>
    <w:multiLevelType w:val="multilevel"/>
    <w:tmpl w:val="33E41DC6"/>
    <w:styleLink w:val="372"/>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15:restartNumberingAfterBreak="0">
    <w:nsid w:val="3D3B3B14"/>
    <w:multiLevelType w:val="hybridMultilevel"/>
    <w:tmpl w:val="426A6424"/>
    <w:styleLink w:val="2272"/>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D84292D"/>
    <w:multiLevelType w:val="hybridMultilevel"/>
    <w:tmpl w:val="CA166B94"/>
    <w:styleLink w:val="22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E417D7D"/>
    <w:multiLevelType w:val="multilevel"/>
    <w:tmpl w:val="DC847464"/>
    <w:styleLink w:val="1172"/>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15:restartNumberingAfterBreak="0">
    <w:nsid w:val="3F0439C3"/>
    <w:multiLevelType w:val="hybridMultilevel"/>
    <w:tmpl w:val="6C4AD39C"/>
    <w:styleLink w:val="1ai2162"/>
    <w:lvl w:ilvl="0" w:tplc="0419000F">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69" w15:restartNumberingAfterBreak="0">
    <w:nsid w:val="3F3232EF"/>
    <w:multiLevelType w:val="hybridMultilevel"/>
    <w:tmpl w:val="F4C4B3DC"/>
    <w:styleLink w:val="21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F5B4988"/>
    <w:multiLevelType w:val="hybridMultilevel"/>
    <w:tmpl w:val="02E66DD6"/>
    <w:styleLink w:val="21111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1410C3E"/>
    <w:multiLevelType w:val="hybridMultilevel"/>
    <w:tmpl w:val="8EAC03CA"/>
    <w:styleLink w:val="12117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2" w15:restartNumberingAfterBreak="0">
    <w:nsid w:val="414356F9"/>
    <w:multiLevelType w:val="multilevel"/>
    <w:tmpl w:val="FDDC8CCE"/>
    <w:styleLink w:val="2362"/>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4.%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73" w15:restartNumberingAfterBreak="0">
    <w:nsid w:val="43C47C63"/>
    <w:multiLevelType w:val="hybridMultilevel"/>
    <w:tmpl w:val="62D2A3B2"/>
    <w:styleLink w:val="1116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438536B"/>
    <w:multiLevelType w:val="multilevel"/>
    <w:tmpl w:val="103AFC5C"/>
    <w:styleLink w:val="111110"/>
    <w:lvl w:ilvl="0">
      <w:start w:val="4"/>
      <w:numFmt w:val="decimal"/>
      <w:lvlText w:val="%1."/>
      <w:lvlJc w:val="left"/>
      <w:pPr>
        <w:tabs>
          <w:tab w:val="num" w:pos="540"/>
        </w:tabs>
        <w:ind w:left="540" w:hanging="540"/>
      </w:pPr>
      <w:rPr>
        <w:rFonts w:hint="default"/>
      </w:rPr>
    </w:lvl>
    <w:lvl w:ilvl="1">
      <w:start w:val="1"/>
      <w:numFmt w:val="decimal"/>
      <w:lvlText w:val="10.%2."/>
      <w:lvlJc w:val="left"/>
      <w:pPr>
        <w:tabs>
          <w:tab w:val="num" w:pos="630"/>
        </w:tabs>
        <w:ind w:left="630" w:hanging="540"/>
      </w:pPr>
      <w:rPr>
        <w:rFonts w:hint="default"/>
      </w:rPr>
    </w:lvl>
    <w:lvl w:ilvl="2">
      <w:start w:val="1"/>
      <w:numFmt w:val="decimal"/>
      <w:lvlText w:val="10.%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75" w15:restartNumberingAfterBreak="0">
    <w:nsid w:val="46DA6DA5"/>
    <w:multiLevelType w:val="multilevel"/>
    <w:tmpl w:val="A4C49DA6"/>
    <w:styleLink w:val="11111112172"/>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1"/>
      <w:numFmt w:val="decimal"/>
      <w:lvlText w:val="%2.1."/>
      <w:lvlJc w:val="left"/>
      <w:rPr>
        <w:rFonts w:hint="default"/>
        <w:b w:val="0"/>
        <w:bCs w:val="0"/>
        <w:i w:val="0"/>
        <w:iCs w:val="0"/>
        <w:smallCaps w:val="0"/>
        <w:strike w:val="0"/>
        <w:color w:val="000000"/>
        <w:spacing w:val="0"/>
        <w:w w:val="100"/>
        <w:position w:val="0"/>
        <w:sz w:val="25"/>
        <w:szCs w:val="25"/>
        <w:u w:val="none"/>
        <w:lang w:val="ru-RU"/>
      </w:rPr>
    </w:lvl>
    <w:lvl w:ilvl="2">
      <w:start w:val="1"/>
      <w:numFmt w:val="decimal"/>
      <w:lvlText w:val="6.1.%3"/>
      <w:lvlJc w:val="left"/>
      <w:rPr>
        <w:rFonts w:hint="default"/>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9063521"/>
    <w:multiLevelType w:val="multilevel"/>
    <w:tmpl w:val="EADA6CDA"/>
    <w:styleLink w:val="111172"/>
    <w:lvl w:ilvl="0">
      <w:start w:val="1"/>
      <w:numFmt w:val="decimal"/>
      <w:lvlText w:val="%1"/>
      <w:lvlJc w:val="left"/>
      <w:pPr>
        <w:ind w:left="660" w:hanging="660"/>
      </w:pPr>
      <w:rPr>
        <w:rFonts w:hint="default"/>
      </w:rPr>
    </w:lvl>
    <w:lvl w:ilvl="1">
      <w:start w:val="60"/>
      <w:numFmt w:val="decimal"/>
      <w:lvlText w:val="%1.%2"/>
      <w:lvlJc w:val="left"/>
      <w:pPr>
        <w:ind w:left="1085" w:hanging="660"/>
      </w:pPr>
      <w:rPr>
        <w:rFonts w:hint="default"/>
      </w:rPr>
    </w:lvl>
    <w:lvl w:ilvl="2">
      <w:start w:val="1"/>
      <w:numFmt w:val="decimal"/>
      <w:lvlText w:val="1.59.%3."/>
      <w:lvlJc w:val="left"/>
      <w:pPr>
        <w:ind w:left="1571"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77" w15:restartNumberingAfterBreak="0">
    <w:nsid w:val="4B2050E4"/>
    <w:multiLevelType w:val="multilevel"/>
    <w:tmpl w:val="6C1C0006"/>
    <w:styleLink w:val="111100"/>
    <w:lvl w:ilvl="0">
      <w:start w:val="4"/>
      <w:numFmt w:val="decimal"/>
      <w:lvlText w:val="%1."/>
      <w:lvlJc w:val="left"/>
      <w:pPr>
        <w:tabs>
          <w:tab w:val="num" w:pos="540"/>
        </w:tabs>
        <w:ind w:left="540" w:hanging="540"/>
      </w:pPr>
      <w:rPr>
        <w:rFonts w:hint="default"/>
      </w:rPr>
    </w:lvl>
    <w:lvl w:ilvl="1">
      <w:start w:val="1"/>
      <w:numFmt w:val="decimal"/>
      <w:lvlText w:val="9.%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78" w15:restartNumberingAfterBreak="0">
    <w:nsid w:val="4B4E249A"/>
    <w:multiLevelType w:val="hybridMultilevel"/>
    <w:tmpl w:val="D9A66456"/>
    <w:styleLink w:val="12162"/>
    <w:lvl w:ilvl="0" w:tplc="3690BCEE">
      <w:start w:val="1"/>
      <w:numFmt w:val="bullet"/>
      <w:lvlText w:val=""/>
      <w:lvlJc w:val="left"/>
      <w:pPr>
        <w:tabs>
          <w:tab w:val="num" w:pos="981"/>
        </w:tabs>
        <w:ind w:left="981" w:hanging="360"/>
      </w:pPr>
      <w:rPr>
        <w:rFonts w:ascii="Wingdings" w:hAnsi="Wingdings" w:hint="default"/>
      </w:rPr>
    </w:lvl>
    <w:lvl w:ilvl="1" w:tplc="6DF49EFE" w:tentative="1">
      <w:start w:val="1"/>
      <w:numFmt w:val="bullet"/>
      <w:lvlText w:val="o"/>
      <w:lvlJc w:val="left"/>
      <w:pPr>
        <w:tabs>
          <w:tab w:val="num" w:pos="1701"/>
        </w:tabs>
        <w:ind w:left="1701" w:hanging="360"/>
      </w:pPr>
      <w:rPr>
        <w:rFonts w:ascii="Courier New" w:hAnsi="Courier New" w:cs="Courier New" w:hint="default"/>
      </w:rPr>
    </w:lvl>
    <w:lvl w:ilvl="2" w:tplc="E4B2FEB4" w:tentative="1">
      <w:start w:val="1"/>
      <w:numFmt w:val="bullet"/>
      <w:lvlText w:val=""/>
      <w:lvlJc w:val="left"/>
      <w:pPr>
        <w:tabs>
          <w:tab w:val="num" w:pos="2421"/>
        </w:tabs>
        <w:ind w:left="2421" w:hanging="360"/>
      </w:pPr>
      <w:rPr>
        <w:rFonts w:ascii="Wingdings" w:hAnsi="Wingdings" w:hint="default"/>
      </w:rPr>
    </w:lvl>
    <w:lvl w:ilvl="3" w:tplc="CF3017A0" w:tentative="1">
      <w:start w:val="1"/>
      <w:numFmt w:val="bullet"/>
      <w:lvlText w:val=""/>
      <w:lvlJc w:val="left"/>
      <w:pPr>
        <w:tabs>
          <w:tab w:val="num" w:pos="3141"/>
        </w:tabs>
        <w:ind w:left="3141" w:hanging="360"/>
      </w:pPr>
      <w:rPr>
        <w:rFonts w:ascii="Symbol" w:hAnsi="Symbol" w:hint="default"/>
      </w:rPr>
    </w:lvl>
    <w:lvl w:ilvl="4" w:tplc="968051B2" w:tentative="1">
      <w:start w:val="1"/>
      <w:numFmt w:val="bullet"/>
      <w:lvlText w:val="o"/>
      <w:lvlJc w:val="left"/>
      <w:pPr>
        <w:tabs>
          <w:tab w:val="num" w:pos="3861"/>
        </w:tabs>
        <w:ind w:left="3861" w:hanging="360"/>
      </w:pPr>
      <w:rPr>
        <w:rFonts w:ascii="Courier New" w:hAnsi="Courier New" w:cs="Courier New" w:hint="default"/>
      </w:rPr>
    </w:lvl>
    <w:lvl w:ilvl="5" w:tplc="A642A2AA" w:tentative="1">
      <w:start w:val="1"/>
      <w:numFmt w:val="bullet"/>
      <w:lvlText w:val=""/>
      <w:lvlJc w:val="left"/>
      <w:pPr>
        <w:tabs>
          <w:tab w:val="num" w:pos="4581"/>
        </w:tabs>
        <w:ind w:left="4581" w:hanging="360"/>
      </w:pPr>
      <w:rPr>
        <w:rFonts w:ascii="Wingdings" w:hAnsi="Wingdings" w:hint="default"/>
      </w:rPr>
    </w:lvl>
    <w:lvl w:ilvl="6" w:tplc="E40C6402" w:tentative="1">
      <w:start w:val="1"/>
      <w:numFmt w:val="bullet"/>
      <w:lvlText w:val=""/>
      <w:lvlJc w:val="left"/>
      <w:pPr>
        <w:tabs>
          <w:tab w:val="num" w:pos="5301"/>
        </w:tabs>
        <w:ind w:left="5301" w:hanging="360"/>
      </w:pPr>
      <w:rPr>
        <w:rFonts w:ascii="Symbol" w:hAnsi="Symbol" w:hint="default"/>
      </w:rPr>
    </w:lvl>
    <w:lvl w:ilvl="7" w:tplc="09C04B2A" w:tentative="1">
      <w:start w:val="1"/>
      <w:numFmt w:val="bullet"/>
      <w:lvlText w:val="o"/>
      <w:lvlJc w:val="left"/>
      <w:pPr>
        <w:tabs>
          <w:tab w:val="num" w:pos="6021"/>
        </w:tabs>
        <w:ind w:left="6021" w:hanging="360"/>
      </w:pPr>
      <w:rPr>
        <w:rFonts w:ascii="Courier New" w:hAnsi="Courier New" w:cs="Courier New" w:hint="default"/>
      </w:rPr>
    </w:lvl>
    <w:lvl w:ilvl="8" w:tplc="143CB448" w:tentative="1">
      <w:start w:val="1"/>
      <w:numFmt w:val="bullet"/>
      <w:lvlText w:val=""/>
      <w:lvlJc w:val="left"/>
      <w:pPr>
        <w:tabs>
          <w:tab w:val="num" w:pos="6741"/>
        </w:tabs>
        <w:ind w:left="6741" w:hanging="360"/>
      </w:pPr>
      <w:rPr>
        <w:rFonts w:ascii="Wingdings" w:hAnsi="Wingdings" w:hint="default"/>
      </w:rPr>
    </w:lvl>
  </w:abstractNum>
  <w:abstractNum w:abstractNumId="79" w15:restartNumberingAfterBreak="0">
    <w:nsid w:val="4C6455B9"/>
    <w:multiLevelType w:val="hybridMultilevel"/>
    <w:tmpl w:val="AB708EF0"/>
    <w:styleLink w:val="221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DF44DFD"/>
    <w:multiLevelType w:val="multilevel"/>
    <w:tmpl w:val="44F04104"/>
    <w:styleLink w:val="11111121115"/>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F0C553F"/>
    <w:multiLevelType w:val="hybridMultilevel"/>
    <w:tmpl w:val="1E76E800"/>
    <w:styleLink w:val="22162"/>
    <w:lvl w:ilvl="0" w:tplc="52667528">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82" w15:restartNumberingAfterBreak="0">
    <w:nsid w:val="50395034"/>
    <w:multiLevelType w:val="multilevel"/>
    <w:tmpl w:val="C0A047E0"/>
    <w:styleLink w:val="1111111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3" w15:restartNumberingAfterBreak="0">
    <w:nsid w:val="53DE3534"/>
    <w:multiLevelType w:val="multilevel"/>
    <w:tmpl w:val="04190023"/>
    <w:styleLink w:val="1ai37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4" w15:restartNumberingAfterBreak="0">
    <w:nsid w:val="546564F2"/>
    <w:multiLevelType w:val="hybridMultilevel"/>
    <w:tmpl w:val="C9A20462"/>
    <w:styleLink w:val="1111111132"/>
    <w:lvl w:ilvl="0" w:tplc="2A80D1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5503135D"/>
    <w:multiLevelType w:val="multilevel"/>
    <w:tmpl w:val="29400074"/>
    <w:styleLink w:val="WWNum1227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53939DB"/>
    <w:multiLevelType w:val="multilevel"/>
    <w:tmpl w:val="99026964"/>
    <w:styleLink w:val="1282"/>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15:restartNumberingAfterBreak="0">
    <w:nsid w:val="563756EC"/>
    <w:multiLevelType w:val="hybridMultilevel"/>
    <w:tmpl w:val="09BCC176"/>
    <w:styleLink w:val="11111117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56CF12F6"/>
    <w:multiLevelType w:val="singleLevel"/>
    <w:tmpl w:val="0419000F"/>
    <w:lvl w:ilvl="0">
      <w:start w:val="1"/>
      <w:numFmt w:val="decimal"/>
      <w:pStyle w:val="14"/>
      <w:lvlText w:val="%1."/>
      <w:lvlJc w:val="left"/>
      <w:pPr>
        <w:tabs>
          <w:tab w:val="num" w:pos="360"/>
        </w:tabs>
        <w:ind w:left="360" w:hanging="360"/>
      </w:pPr>
      <w:rPr>
        <w:rFonts w:hint="default"/>
      </w:rPr>
    </w:lvl>
  </w:abstractNum>
  <w:abstractNum w:abstractNumId="89" w15:restartNumberingAfterBreak="0">
    <w:nsid w:val="57756A84"/>
    <w:multiLevelType w:val="multilevel"/>
    <w:tmpl w:val="19EA7FB4"/>
    <w:styleLink w:val="2137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92A64C6"/>
    <w:multiLevelType w:val="multilevel"/>
    <w:tmpl w:val="9C5021EA"/>
    <w:styleLink w:val="111132"/>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97B008A"/>
    <w:multiLevelType w:val="multilevel"/>
    <w:tmpl w:val="C3180F8C"/>
    <w:styleLink w:val="237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37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59944ED4"/>
    <w:multiLevelType w:val="multilevel"/>
    <w:tmpl w:val="CE96FC08"/>
    <w:styleLink w:val="1192"/>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3" w15:restartNumberingAfterBreak="0">
    <w:nsid w:val="5A5963A8"/>
    <w:multiLevelType w:val="multilevel"/>
    <w:tmpl w:val="5C8861F2"/>
    <w:styleLink w:val="300"/>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5.%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94" w15:restartNumberingAfterBreak="0">
    <w:nsid w:val="5A5B203D"/>
    <w:multiLevelType w:val="multilevel"/>
    <w:tmpl w:val="72A8095A"/>
    <w:styleLink w:val="192"/>
    <w:lvl w:ilvl="0">
      <w:start w:val="1"/>
      <w:numFmt w:val="decimal"/>
      <w:pStyle w:val="a1"/>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95" w15:restartNumberingAfterBreak="0">
    <w:nsid w:val="5A857869"/>
    <w:multiLevelType w:val="multilevel"/>
    <w:tmpl w:val="EEA23E6C"/>
    <w:lvl w:ilvl="0">
      <w:start w:val="8"/>
      <w:numFmt w:val="decimal"/>
      <w:lvlText w:val="%1."/>
      <w:lvlJc w:val="left"/>
      <w:pPr>
        <w:ind w:left="540" w:hanging="540"/>
      </w:pPr>
      <w:rPr>
        <w:rFonts w:hint="default"/>
      </w:rPr>
    </w:lvl>
    <w:lvl w:ilvl="1">
      <w:start w:val="1"/>
      <w:numFmt w:val="decimal"/>
      <w:lvlText w:val="%1.%2."/>
      <w:lvlJc w:val="left"/>
      <w:pPr>
        <w:ind w:left="1250" w:hanging="540"/>
      </w:pPr>
      <w:rPr>
        <w:rFonts w:hint="default"/>
      </w:rPr>
    </w:lvl>
    <w:lvl w:ilvl="2">
      <w:start w:val="2"/>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96" w15:restartNumberingAfterBreak="0">
    <w:nsid w:val="5B1870DB"/>
    <w:multiLevelType w:val="multilevel"/>
    <w:tmpl w:val="66706ED8"/>
    <w:styleLink w:val="2232"/>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15:restartNumberingAfterBreak="0">
    <w:nsid w:val="5BFA4B31"/>
    <w:multiLevelType w:val="multilevel"/>
    <w:tmpl w:val="C92AF188"/>
    <w:styleLink w:val="1111111210"/>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5EB87EFB"/>
    <w:multiLevelType w:val="multilevel"/>
    <w:tmpl w:val="7E6C98F0"/>
    <w:styleLink w:val="WWNum12262"/>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7."/>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9" w15:restartNumberingAfterBreak="0">
    <w:nsid w:val="5ED84DFB"/>
    <w:multiLevelType w:val="hybridMultilevel"/>
    <w:tmpl w:val="6F0470A4"/>
    <w:styleLink w:val="1ai182"/>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15:restartNumberingAfterBreak="0">
    <w:nsid w:val="5F517A6D"/>
    <w:multiLevelType w:val="multilevel"/>
    <w:tmpl w:val="B63C9D6C"/>
    <w:styleLink w:val="2111122"/>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15:restartNumberingAfterBreak="0">
    <w:nsid w:val="5FBE3BC8"/>
    <w:multiLevelType w:val="multilevel"/>
    <w:tmpl w:val="C0A047E0"/>
    <w:styleLink w:val="9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2" w15:restartNumberingAfterBreak="0">
    <w:nsid w:val="61C219B0"/>
    <w:multiLevelType w:val="hybridMultilevel"/>
    <w:tmpl w:val="31808066"/>
    <w:styleLink w:val="111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2EF351D"/>
    <w:multiLevelType w:val="hybridMultilevel"/>
    <w:tmpl w:val="A67C81A2"/>
    <w:styleLink w:val="1ai1372"/>
    <w:lvl w:ilvl="0" w:tplc="1780047E">
      <w:start w:val="1"/>
      <w:numFmt w:val="decimal"/>
      <w:lvlText w:val="6.%1"/>
      <w:lvlJc w:val="left"/>
      <w:pPr>
        <w:ind w:left="1353" w:hanging="360"/>
      </w:pPr>
      <w:rPr>
        <w:rFonts w:hint="default"/>
      </w:rPr>
    </w:lvl>
    <w:lvl w:ilvl="1" w:tplc="04190019" w:tentative="1">
      <w:start w:val="1"/>
      <w:numFmt w:val="lowerLetter"/>
      <w:lvlText w:val="%2."/>
      <w:lvlJc w:val="left"/>
      <w:pPr>
        <w:ind w:left="1513" w:hanging="360"/>
      </w:pPr>
    </w:lvl>
    <w:lvl w:ilvl="2" w:tplc="0419001B" w:tentative="1">
      <w:start w:val="1"/>
      <w:numFmt w:val="lowerRoman"/>
      <w:lvlText w:val="%3."/>
      <w:lvlJc w:val="right"/>
      <w:pPr>
        <w:ind w:left="2233" w:hanging="180"/>
      </w:pPr>
    </w:lvl>
    <w:lvl w:ilvl="3" w:tplc="0419000F" w:tentative="1">
      <w:start w:val="1"/>
      <w:numFmt w:val="decimal"/>
      <w:lvlText w:val="%4."/>
      <w:lvlJc w:val="left"/>
      <w:pPr>
        <w:ind w:left="2953" w:hanging="360"/>
      </w:pPr>
    </w:lvl>
    <w:lvl w:ilvl="4" w:tplc="04190019" w:tentative="1">
      <w:start w:val="1"/>
      <w:numFmt w:val="lowerLetter"/>
      <w:lvlText w:val="%5."/>
      <w:lvlJc w:val="left"/>
      <w:pPr>
        <w:ind w:left="3673" w:hanging="360"/>
      </w:pPr>
    </w:lvl>
    <w:lvl w:ilvl="5" w:tplc="0419001B" w:tentative="1">
      <w:start w:val="1"/>
      <w:numFmt w:val="lowerRoman"/>
      <w:lvlText w:val="%6."/>
      <w:lvlJc w:val="right"/>
      <w:pPr>
        <w:ind w:left="4393" w:hanging="180"/>
      </w:pPr>
    </w:lvl>
    <w:lvl w:ilvl="6" w:tplc="0419000F" w:tentative="1">
      <w:start w:val="1"/>
      <w:numFmt w:val="decimal"/>
      <w:lvlText w:val="%7."/>
      <w:lvlJc w:val="left"/>
      <w:pPr>
        <w:ind w:left="5113" w:hanging="360"/>
      </w:pPr>
    </w:lvl>
    <w:lvl w:ilvl="7" w:tplc="04190019" w:tentative="1">
      <w:start w:val="1"/>
      <w:numFmt w:val="lowerLetter"/>
      <w:lvlText w:val="%8."/>
      <w:lvlJc w:val="left"/>
      <w:pPr>
        <w:ind w:left="5833" w:hanging="360"/>
      </w:pPr>
    </w:lvl>
    <w:lvl w:ilvl="8" w:tplc="0419001B" w:tentative="1">
      <w:start w:val="1"/>
      <w:numFmt w:val="lowerRoman"/>
      <w:lvlText w:val="%9."/>
      <w:lvlJc w:val="right"/>
      <w:pPr>
        <w:ind w:left="6553" w:hanging="180"/>
      </w:pPr>
    </w:lvl>
  </w:abstractNum>
  <w:abstractNum w:abstractNumId="104" w15:restartNumberingAfterBreak="0">
    <w:nsid w:val="63197604"/>
    <w:multiLevelType w:val="hybridMultilevel"/>
    <w:tmpl w:val="B4B4FF76"/>
    <w:styleLink w:val="11111111162"/>
    <w:lvl w:ilvl="0" w:tplc="04190001">
      <w:start w:val="1"/>
      <w:numFmt w:val="bullet"/>
      <w:lvlText w:val=""/>
      <w:lvlJc w:val="left"/>
      <w:pPr>
        <w:tabs>
          <w:tab w:val="num" w:pos="981"/>
        </w:tabs>
        <w:ind w:left="981" w:hanging="360"/>
      </w:pPr>
      <w:rPr>
        <w:rFonts w:ascii="Wingdings" w:hAnsi="Wingdings" w:hint="default"/>
      </w:rPr>
    </w:lvl>
    <w:lvl w:ilvl="1" w:tplc="04190003" w:tentative="1">
      <w:start w:val="1"/>
      <w:numFmt w:val="bullet"/>
      <w:lvlText w:val="o"/>
      <w:lvlJc w:val="left"/>
      <w:pPr>
        <w:tabs>
          <w:tab w:val="num" w:pos="1701"/>
        </w:tabs>
        <w:ind w:left="1701" w:hanging="360"/>
      </w:pPr>
      <w:rPr>
        <w:rFonts w:ascii="Courier New" w:hAnsi="Courier New" w:cs="Courier New" w:hint="default"/>
      </w:rPr>
    </w:lvl>
    <w:lvl w:ilvl="2" w:tplc="04190005" w:tentative="1">
      <w:start w:val="1"/>
      <w:numFmt w:val="bullet"/>
      <w:lvlText w:val=""/>
      <w:lvlJc w:val="left"/>
      <w:pPr>
        <w:tabs>
          <w:tab w:val="num" w:pos="2421"/>
        </w:tabs>
        <w:ind w:left="2421" w:hanging="360"/>
      </w:pPr>
      <w:rPr>
        <w:rFonts w:ascii="Wingdings" w:hAnsi="Wingdings" w:hint="default"/>
      </w:rPr>
    </w:lvl>
    <w:lvl w:ilvl="3" w:tplc="04190001" w:tentative="1">
      <w:start w:val="1"/>
      <w:numFmt w:val="bullet"/>
      <w:lvlText w:val=""/>
      <w:lvlJc w:val="left"/>
      <w:pPr>
        <w:tabs>
          <w:tab w:val="num" w:pos="3141"/>
        </w:tabs>
        <w:ind w:left="3141" w:hanging="360"/>
      </w:pPr>
      <w:rPr>
        <w:rFonts w:ascii="Symbol" w:hAnsi="Symbol" w:hint="default"/>
      </w:rPr>
    </w:lvl>
    <w:lvl w:ilvl="4" w:tplc="04190003" w:tentative="1">
      <w:start w:val="1"/>
      <w:numFmt w:val="bullet"/>
      <w:lvlText w:val="o"/>
      <w:lvlJc w:val="left"/>
      <w:pPr>
        <w:tabs>
          <w:tab w:val="num" w:pos="3861"/>
        </w:tabs>
        <w:ind w:left="3861" w:hanging="360"/>
      </w:pPr>
      <w:rPr>
        <w:rFonts w:ascii="Courier New" w:hAnsi="Courier New" w:cs="Courier New" w:hint="default"/>
      </w:rPr>
    </w:lvl>
    <w:lvl w:ilvl="5" w:tplc="04190005" w:tentative="1">
      <w:start w:val="1"/>
      <w:numFmt w:val="bullet"/>
      <w:lvlText w:val=""/>
      <w:lvlJc w:val="left"/>
      <w:pPr>
        <w:tabs>
          <w:tab w:val="num" w:pos="4581"/>
        </w:tabs>
        <w:ind w:left="4581" w:hanging="360"/>
      </w:pPr>
      <w:rPr>
        <w:rFonts w:ascii="Wingdings" w:hAnsi="Wingdings" w:hint="default"/>
      </w:rPr>
    </w:lvl>
    <w:lvl w:ilvl="6" w:tplc="04190001" w:tentative="1">
      <w:start w:val="1"/>
      <w:numFmt w:val="bullet"/>
      <w:lvlText w:val=""/>
      <w:lvlJc w:val="left"/>
      <w:pPr>
        <w:tabs>
          <w:tab w:val="num" w:pos="5301"/>
        </w:tabs>
        <w:ind w:left="5301" w:hanging="360"/>
      </w:pPr>
      <w:rPr>
        <w:rFonts w:ascii="Symbol" w:hAnsi="Symbol" w:hint="default"/>
      </w:rPr>
    </w:lvl>
    <w:lvl w:ilvl="7" w:tplc="04190003" w:tentative="1">
      <w:start w:val="1"/>
      <w:numFmt w:val="bullet"/>
      <w:lvlText w:val="o"/>
      <w:lvlJc w:val="left"/>
      <w:pPr>
        <w:tabs>
          <w:tab w:val="num" w:pos="6021"/>
        </w:tabs>
        <w:ind w:left="6021" w:hanging="360"/>
      </w:pPr>
      <w:rPr>
        <w:rFonts w:ascii="Courier New" w:hAnsi="Courier New" w:cs="Courier New" w:hint="default"/>
      </w:rPr>
    </w:lvl>
    <w:lvl w:ilvl="8" w:tplc="04190005" w:tentative="1">
      <w:start w:val="1"/>
      <w:numFmt w:val="bullet"/>
      <w:lvlText w:val=""/>
      <w:lvlJc w:val="left"/>
      <w:pPr>
        <w:tabs>
          <w:tab w:val="num" w:pos="6741"/>
        </w:tabs>
        <w:ind w:left="6741" w:hanging="360"/>
      </w:pPr>
      <w:rPr>
        <w:rFonts w:ascii="Wingdings" w:hAnsi="Wingdings" w:hint="default"/>
      </w:rPr>
    </w:lvl>
  </w:abstractNum>
  <w:abstractNum w:abstractNumId="105" w15:restartNumberingAfterBreak="0">
    <w:nsid w:val="63E17EA0"/>
    <w:multiLevelType w:val="hybridMultilevel"/>
    <w:tmpl w:val="4CA272AC"/>
    <w:styleLink w:val="22122"/>
    <w:lvl w:ilvl="0" w:tplc="0419000B">
      <w:start w:val="1"/>
      <w:numFmt w:val="bullet"/>
      <w:lvlText w:val=""/>
      <w:lvlJc w:val="left"/>
      <w:pPr>
        <w:tabs>
          <w:tab w:val="num" w:pos="981"/>
        </w:tabs>
        <w:ind w:left="981" w:hanging="360"/>
      </w:pPr>
      <w:rPr>
        <w:rFonts w:ascii="Wingdings" w:hAnsi="Wingdings" w:hint="default"/>
      </w:rPr>
    </w:lvl>
    <w:lvl w:ilvl="1" w:tplc="04190003" w:tentative="1">
      <w:start w:val="1"/>
      <w:numFmt w:val="bullet"/>
      <w:lvlText w:val="o"/>
      <w:lvlJc w:val="left"/>
      <w:pPr>
        <w:tabs>
          <w:tab w:val="num" w:pos="1701"/>
        </w:tabs>
        <w:ind w:left="1701" w:hanging="360"/>
      </w:pPr>
      <w:rPr>
        <w:rFonts w:ascii="Courier New" w:hAnsi="Courier New" w:cs="Courier New" w:hint="default"/>
      </w:rPr>
    </w:lvl>
    <w:lvl w:ilvl="2" w:tplc="04190005" w:tentative="1">
      <w:start w:val="1"/>
      <w:numFmt w:val="bullet"/>
      <w:lvlText w:val=""/>
      <w:lvlJc w:val="left"/>
      <w:pPr>
        <w:tabs>
          <w:tab w:val="num" w:pos="2421"/>
        </w:tabs>
        <w:ind w:left="2421" w:hanging="360"/>
      </w:pPr>
      <w:rPr>
        <w:rFonts w:ascii="Wingdings" w:hAnsi="Wingdings" w:hint="default"/>
      </w:rPr>
    </w:lvl>
    <w:lvl w:ilvl="3" w:tplc="04190001" w:tentative="1">
      <w:start w:val="1"/>
      <w:numFmt w:val="bullet"/>
      <w:lvlText w:val=""/>
      <w:lvlJc w:val="left"/>
      <w:pPr>
        <w:tabs>
          <w:tab w:val="num" w:pos="3141"/>
        </w:tabs>
        <w:ind w:left="3141" w:hanging="360"/>
      </w:pPr>
      <w:rPr>
        <w:rFonts w:ascii="Symbol" w:hAnsi="Symbol" w:hint="default"/>
      </w:rPr>
    </w:lvl>
    <w:lvl w:ilvl="4" w:tplc="04190003" w:tentative="1">
      <w:start w:val="1"/>
      <w:numFmt w:val="bullet"/>
      <w:lvlText w:val="o"/>
      <w:lvlJc w:val="left"/>
      <w:pPr>
        <w:tabs>
          <w:tab w:val="num" w:pos="3861"/>
        </w:tabs>
        <w:ind w:left="3861" w:hanging="360"/>
      </w:pPr>
      <w:rPr>
        <w:rFonts w:ascii="Courier New" w:hAnsi="Courier New" w:cs="Courier New" w:hint="default"/>
      </w:rPr>
    </w:lvl>
    <w:lvl w:ilvl="5" w:tplc="04190005" w:tentative="1">
      <w:start w:val="1"/>
      <w:numFmt w:val="bullet"/>
      <w:lvlText w:val=""/>
      <w:lvlJc w:val="left"/>
      <w:pPr>
        <w:tabs>
          <w:tab w:val="num" w:pos="4581"/>
        </w:tabs>
        <w:ind w:left="4581" w:hanging="360"/>
      </w:pPr>
      <w:rPr>
        <w:rFonts w:ascii="Wingdings" w:hAnsi="Wingdings" w:hint="default"/>
      </w:rPr>
    </w:lvl>
    <w:lvl w:ilvl="6" w:tplc="04190001" w:tentative="1">
      <w:start w:val="1"/>
      <w:numFmt w:val="bullet"/>
      <w:lvlText w:val=""/>
      <w:lvlJc w:val="left"/>
      <w:pPr>
        <w:tabs>
          <w:tab w:val="num" w:pos="5301"/>
        </w:tabs>
        <w:ind w:left="5301" w:hanging="360"/>
      </w:pPr>
      <w:rPr>
        <w:rFonts w:ascii="Symbol" w:hAnsi="Symbol" w:hint="default"/>
      </w:rPr>
    </w:lvl>
    <w:lvl w:ilvl="7" w:tplc="04190003" w:tentative="1">
      <w:start w:val="1"/>
      <w:numFmt w:val="bullet"/>
      <w:lvlText w:val="o"/>
      <w:lvlJc w:val="left"/>
      <w:pPr>
        <w:tabs>
          <w:tab w:val="num" w:pos="6021"/>
        </w:tabs>
        <w:ind w:left="6021" w:hanging="360"/>
      </w:pPr>
      <w:rPr>
        <w:rFonts w:ascii="Courier New" w:hAnsi="Courier New" w:cs="Courier New" w:hint="default"/>
      </w:rPr>
    </w:lvl>
    <w:lvl w:ilvl="8" w:tplc="04190005" w:tentative="1">
      <w:start w:val="1"/>
      <w:numFmt w:val="bullet"/>
      <w:lvlText w:val=""/>
      <w:lvlJc w:val="left"/>
      <w:pPr>
        <w:tabs>
          <w:tab w:val="num" w:pos="6741"/>
        </w:tabs>
        <w:ind w:left="6741" w:hanging="360"/>
      </w:pPr>
      <w:rPr>
        <w:rFonts w:ascii="Wingdings" w:hAnsi="Wingdings" w:hint="default"/>
      </w:rPr>
    </w:lvl>
  </w:abstractNum>
  <w:abstractNum w:abstractNumId="106" w15:restartNumberingAfterBreak="0">
    <w:nsid w:val="646C62AA"/>
    <w:multiLevelType w:val="multilevel"/>
    <w:tmpl w:val="A42E1692"/>
    <w:styleLink w:val="12120"/>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658B55A9"/>
    <w:multiLevelType w:val="multilevel"/>
    <w:tmpl w:val="9964325C"/>
    <w:styleLink w:val="111111192"/>
    <w:lvl w:ilvl="0">
      <w:start w:val="1"/>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1"/>
      <w:numFmt w:val="decimal"/>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8" w15:restartNumberingAfterBreak="0">
    <w:nsid w:val="676A0BC1"/>
    <w:multiLevelType w:val="hybridMultilevel"/>
    <w:tmpl w:val="5CE42E78"/>
    <w:styleLink w:val="1210"/>
    <w:lvl w:ilvl="0" w:tplc="C9ECE65E">
      <w:start w:val="1"/>
      <w:numFmt w:val="decimal"/>
      <w:lvlText w:val="13.%1."/>
      <w:lvlJc w:val="left"/>
      <w:pPr>
        <w:ind w:left="2770" w:hanging="360"/>
      </w:pPr>
      <w:rPr>
        <w:rFonts w:hint="default"/>
      </w:rPr>
    </w:lvl>
    <w:lvl w:ilvl="1" w:tplc="04190019">
      <w:start w:val="1"/>
      <w:numFmt w:val="lowerLetter"/>
      <w:lvlText w:val="%2."/>
      <w:lvlJc w:val="left"/>
      <w:pPr>
        <w:ind w:left="3130" w:hanging="360"/>
      </w:pPr>
    </w:lvl>
    <w:lvl w:ilvl="2" w:tplc="0419001B" w:tentative="1">
      <w:start w:val="1"/>
      <w:numFmt w:val="lowerRoman"/>
      <w:lvlText w:val="%3."/>
      <w:lvlJc w:val="right"/>
      <w:pPr>
        <w:ind w:left="3850" w:hanging="180"/>
      </w:pPr>
    </w:lvl>
    <w:lvl w:ilvl="3" w:tplc="0419000F" w:tentative="1">
      <w:start w:val="1"/>
      <w:numFmt w:val="decimal"/>
      <w:lvlText w:val="%4."/>
      <w:lvlJc w:val="left"/>
      <w:pPr>
        <w:ind w:left="4570" w:hanging="360"/>
      </w:pPr>
    </w:lvl>
    <w:lvl w:ilvl="4" w:tplc="04190019" w:tentative="1">
      <w:start w:val="1"/>
      <w:numFmt w:val="lowerLetter"/>
      <w:lvlText w:val="%5."/>
      <w:lvlJc w:val="left"/>
      <w:pPr>
        <w:ind w:left="5290" w:hanging="360"/>
      </w:pPr>
    </w:lvl>
    <w:lvl w:ilvl="5" w:tplc="0419001B" w:tentative="1">
      <w:start w:val="1"/>
      <w:numFmt w:val="lowerRoman"/>
      <w:lvlText w:val="%6."/>
      <w:lvlJc w:val="right"/>
      <w:pPr>
        <w:ind w:left="6010" w:hanging="180"/>
      </w:pPr>
    </w:lvl>
    <w:lvl w:ilvl="6" w:tplc="0419000F" w:tentative="1">
      <w:start w:val="1"/>
      <w:numFmt w:val="decimal"/>
      <w:lvlText w:val="%7."/>
      <w:lvlJc w:val="left"/>
      <w:pPr>
        <w:ind w:left="6730" w:hanging="360"/>
      </w:pPr>
    </w:lvl>
    <w:lvl w:ilvl="7" w:tplc="04190019" w:tentative="1">
      <w:start w:val="1"/>
      <w:numFmt w:val="lowerLetter"/>
      <w:lvlText w:val="%8."/>
      <w:lvlJc w:val="left"/>
      <w:pPr>
        <w:ind w:left="7450" w:hanging="360"/>
      </w:pPr>
    </w:lvl>
    <w:lvl w:ilvl="8" w:tplc="0419001B" w:tentative="1">
      <w:start w:val="1"/>
      <w:numFmt w:val="lowerRoman"/>
      <w:lvlText w:val="%9."/>
      <w:lvlJc w:val="right"/>
      <w:pPr>
        <w:ind w:left="8170" w:hanging="180"/>
      </w:pPr>
    </w:lvl>
  </w:abstractNum>
  <w:abstractNum w:abstractNumId="109" w15:restartNumberingAfterBreak="0">
    <w:nsid w:val="68555C6D"/>
    <w:multiLevelType w:val="multilevel"/>
    <w:tmpl w:val="F022E3EC"/>
    <w:styleLink w:val="11111121114"/>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b w:val="0"/>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0" w15:restartNumberingAfterBreak="0">
    <w:nsid w:val="686B2C37"/>
    <w:multiLevelType w:val="multilevel"/>
    <w:tmpl w:val="E2742082"/>
    <w:styleLink w:val="1111112117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6ABE51F3"/>
    <w:multiLevelType w:val="multilevel"/>
    <w:tmpl w:val="42E4A2CA"/>
    <w:styleLink w:val="2315"/>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6ACD7EF1"/>
    <w:multiLevelType w:val="hybridMultilevel"/>
    <w:tmpl w:val="753CE96A"/>
    <w:styleLink w:val="WWNum12114"/>
    <w:lvl w:ilvl="0" w:tplc="FFFFFFFF">
      <w:start w:val="1"/>
      <w:numFmt w:val="bullet"/>
      <w:lvlText w:val=""/>
      <w:lvlJc w:val="left"/>
      <w:pPr>
        <w:tabs>
          <w:tab w:val="num" w:pos="981"/>
        </w:tabs>
        <w:ind w:left="981" w:hanging="360"/>
      </w:pPr>
      <w:rPr>
        <w:rFonts w:ascii="Wingdings" w:hAnsi="Wingdings" w:hint="default"/>
      </w:rPr>
    </w:lvl>
    <w:lvl w:ilvl="1" w:tplc="FFFFFFFF" w:tentative="1">
      <w:start w:val="1"/>
      <w:numFmt w:val="bullet"/>
      <w:lvlText w:val="o"/>
      <w:lvlJc w:val="left"/>
      <w:pPr>
        <w:tabs>
          <w:tab w:val="num" w:pos="1701"/>
        </w:tabs>
        <w:ind w:left="1701" w:hanging="360"/>
      </w:pPr>
      <w:rPr>
        <w:rFonts w:ascii="Courier New" w:hAnsi="Courier New" w:cs="Courier New" w:hint="default"/>
      </w:rPr>
    </w:lvl>
    <w:lvl w:ilvl="2" w:tplc="FFFFFFFF" w:tentative="1">
      <w:start w:val="1"/>
      <w:numFmt w:val="bullet"/>
      <w:lvlText w:val=""/>
      <w:lvlJc w:val="left"/>
      <w:pPr>
        <w:tabs>
          <w:tab w:val="num" w:pos="2421"/>
        </w:tabs>
        <w:ind w:left="2421" w:hanging="360"/>
      </w:pPr>
      <w:rPr>
        <w:rFonts w:ascii="Wingdings" w:hAnsi="Wingdings" w:hint="default"/>
      </w:rPr>
    </w:lvl>
    <w:lvl w:ilvl="3" w:tplc="FFFFFFFF" w:tentative="1">
      <w:start w:val="1"/>
      <w:numFmt w:val="bullet"/>
      <w:lvlText w:val=""/>
      <w:lvlJc w:val="left"/>
      <w:pPr>
        <w:tabs>
          <w:tab w:val="num" w:pos="3141"/>
        </w:tabs>
        <w:ind w:left="3141" w:hanging="360"/>
      </w:pPr>
      <w:rPr>
        <w:rFonts w:ascii="Symbol" w:hAnsi="Symbol" w:hint="default"/>
      </w:rPr>
    </w:lvl>
    <w:lvl w:ilvl="4" w:tplc="FFFFFFFF" w:tentative="1">
      <w:start w:val="1"/>
      <w:numFmt w:val="bullet"/>
      <w:lvlText w:val="o"/>
      <w:lvlJc w:val="left"/>
      <w:pPr>
        <w:tabs>
          <w:tab w:val="num" w:pos="3861"/>
        </w:tabs>
        <w:ind w:left="3861" w:hanging="360"/>
      </w:pPr>
      <w:rPr>
        <w:rFonts w:ascii="Courier New" w:hAnsi="Courier New" w:cs="Courier New" w:hint="default"/>
      </w:rPr>
    </w:lvl>
    <w:lvl w:ilvl="5" w:tplc="FFFFFFFF" w:tentative="1">
      <w:start w:val="1"/>
      <w:numFmt w:val="bullet"/>
      <w:lvlText w:val=""/>
      <w:lvlJc w:val="left"/>
      <w:pPr>
        <w:tabs>
          <w:tab w:val="num" w:pos="4581"/>
        </w:tabs>
        <w:ind w:left="4581" w:hanging="360"/>
      </w:pPr>
      <w:rPr>
        <w:rFonts w:ascii="Wingdings" w:hAnsi="Wingdings" w:hint="default"/>
      </w:rPr>
    </w:lvl>
    <w:lvl w:ilvl="6" w:tplc="FFFFFFFF" w:tentative="1">
      <w:start w:val="1"/>
      <w:numFmt w:val="bullet"/>
      <w:lvlText w:val=""/>
      <w:lvlJc w:val="left"/>
      <w:pPr>
        <w:tabs>
          <w:tab w:val="num" w:pos="5301"/>
        </w:tabs>
        <w:ind w:left="5301" w:hanging="360"/>
      </w:pPr>
      <w:rPr>
        <w:rFonts w:ascii="Symbol" w:hAnsi="Symbol" w:hint="default"/>
      </w:rPr>
    </w:lvl>
    <w:lvl w:ilvl="7" w:tplc="FFFFFFFF" w:tentative="1">
      <w:start w:val="1"/>
      <w:numFmt w:val="bullet"/>
      <w:lvlText w:val="o"/>
      <w:lvlJc w:val="left"/>
      <w:pPr>
        <w:tabs>
          <w:tab w:val="num" w:pos="6021"/>
        </w:tabs>
        <w:ind w:left="6021" w:hanging="360"/>
      </w:pPr>
      <w:rPr>
        <w:rFonts w:ascii="Courier New" w:hAnsi="Courier New" w:cs="Courier New" w:hint="default"/>
      </w:rPr>
    </w:lvl>
    <w:lvl w:ilvl="8" w:tplc="FFFFFFFF" w:tentative="1">
      <w:start w:val="1"/>
      <w:numFmt w:val="bullet"/>
      <w:lvlText w:val=""/>
      <w:lvlJc w:val="left"/>
      <w:pPr>
        <w:tabs>
          <w:tab w:val="num" w:pos="6741"/>
        </w:tabs>
        <w:ind w:left="6741" w:hanging="360"/>
      </w:pPr>
      <w:rPr>
        <w:rFonts w:ascii="Wingdings" w:hAnsi="Wingdings" w:hint="default"/>
      </w:rPr>
    </w:lvl>
  </w:abstractNum>
  <w:abstractNum w:abstractNumId="113" w15:restartNumberingAfterBreak="0">
    <w:nsid w:val="6C7D43F6"/>
    <w:multiLevelType w:val="multilevel"/>
    <w:tmpl w:val="DF9ADCBC"/>
    <w:styleLink w:val="111162"/>
    <w:lvl w:ilvl="0">
      <w:start w:val="7"/>
      <w:numFmt w:val="decimal"/>
      <w:lvlText w:val="%1."/>
      <w:lvlJc w:val="left"/>
      <w:pPr>
        <w:ind w:left="525" w:hanging="525"/>
      </w:pPr>
      <w:rPr>
        <w:rFonts w:hint="default"/>
      </w:rPr>
    </w:lvl>
    <w:lvl w:ilvl="1">
      <w:start w:val="2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6CF70BC1"/>
    <w:multiLevelType w:val="multilevel"/>
    <w:tmpl w:val="5478D782"/>
    <w:styleLink w:val="2242"/>
    <w:lvl w:ilvl="0">
      <w:start w:val="1"/>
      <w:numFmt w:val="decimal"/>
      <w:pStyle w:val="15"/>
      <w:lvlText w:val="%1."/>
      <w:lvlJc w:val="left"/>
      <w:pPr>
        <w:tabs>
          <w:tab w:val="num" w:pos="432"/>
        </w:tabs>
        <w:ind w:left="432" w:hanging="432"/>
      </w:pPr>
      <w:rPr>
        <w:rFonts w:hint="default"/>
      </w:rPr>
    </w:lvl>
    <w:lvl w:ilvl="1">
      <w:start w:val="2"/>
      <w:numFmt w:val="decimal"/>
      <w:pStyle w:val="23"/>
      <w:lvlText w:val="%1.%2"/>
      <w:lvlJc w:val="left"/>
      <w:pPr>
        <w:tabs>
          <w:tab w:val="num" w:pos="1836"/>
        </w:tabs>
        <w:ind w:left="1836" w:hanging="576"/>
      </w:pPr>
      <w:rPr>
        <w:rFonts w:hint="default"/>
      </w:rPr>
    </w:lvl>
    <w:lvl w:ilvl="2">
      <w:start w:val="2"/>
      <w:numFmt w:val="decimal"/>
      <w:pStyle w:val="32"/>
      <w:lvlText w:val="%1.1.%3"/>
      <w:lvlJc w:val="left"/>
      <w:pPr>
        <w:tabs>
          <w:tab w:val="num" w:pos="407"/>
        </w:tabs>
        <w:ind w:left="1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5"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6" w15:restartNumberingAfterBreak="0">
    <w:nsid w:val="6E242AD3"/>
    <w:multiLevelType w:val="multilevel"/>
    <w:tmpl w:val="FDA40E30"/>
    <w:lvl w:ilvl="0">
      <w:start w:val="1"/>
      <w:numFmt w:val="decimal"/>
      <w:lvlText w:val="%1."/>
      <w:lvlJc w:val="left"/>
      <w:pPr>
        <w:ind w:left="704" w:hanging="420"/>
      </w:pPr>
      <w:rPr>
        <w:rFonts w:hint="default"/>
      </w:rPr>
    </w:lvl>
    <w:lvl w:ilvl="1">
      <w:start w:val="1"/>
      <w:numFmt w:val="decimal"/>
      <w:lvlText w:val="%1.%2."/>
      <w:lvlJc w:val="left"/>
      <w:pPr>
        <w:ind w:left="1271" w:hanging="420"/>
      </w:pPr>
      <w:rPr>
        <w:rFonts w:ascii="Times New Roman" w:hAnsi="Times New Roman" w:cs="Times New Roman" w:hint="default"/>
        <w:b w:val="0"/>
        <w:i w:val="0"/>
        <w:color w:val="auto"/>
        <w:sz w:val="24"/>
        <w:szCs w:val="24"/>
      </w:rPr>
    </w:lvl>
    <w:lvl w:ilvl="2">
      <w:start w:val="1"/>
      <w:numFmt w:val="decimal"/>
      <w:lvlText w:val="%1.%2.%3."/>
      <w:lvlJc w:val="left"/>
      <w:pPr>
        <w:ind w:left="1430" w:hanging="720"/>
      </w:pPr>
      <w:rPr>
        <w:rFonts w:hint="default"/>
        <w:b w:val="0"/>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17" w15:restartNumberingAfterBreak="0">
    <w:nsid w:val="6EA61B14"/>
    <w:multiLevelType w:val="hybridMultilevel"/>
    <w:tmpl w:val="4676706E"/>
    <w:styleLink w:val="121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6EAF7650"/>
    <w:multiLevelType w:val="multilevel"/>
    <w:tmpl w:val="4DB2F998"/>
    <w:styleLink w:val="2111114"/>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6ECA1CB8"/>
    <w:multiLevelType w:val="multilevel"/>
    <w:tmpl w:val="C6DC7A00"/>
    <w:styleLink w:val="12113"/>
    <w:lvl w:ilvl="0">
      <w:start w:val="7"/>
      <w:numFmt w:val="decimal"/>
      <w:lvlText w:val="%1."/>
      <w:lvlJc w:val="left"/>
      <w:pPr>
        <w:ind w:left="720" w:hanging="720"/>
      </w:pPr>
      <w:rPr>
        <w:rFonts w:hint="default"/>
      </w:rPr>
    </w:lvl>
    <w:lvl w:ilvl="1">
      <w:start w:val="52"/>
      <w:numFmt w:val="decimal"/>
      <w:lvlText w:val="%1.%2."/>
      <w:lvlJc w:val="left"/>
      <w:pPr>
        <w:ind w:left="1037" w:hanging="720"/>
      </w:pPr>
      <w:rPr>
        <w:rFonts w:hint="default"/>
      </w:rPr>
    </w:lvl>
    <w:lvl w:ilvl="2">
      <w:start w:val="2"/>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342" w:hanging="1440"/>
      </w:pPr>
      <w:rPr>
        <w:rFonts w:hint="default"/>
      </w:rPr>
    </w:lvl>
    <w:lvl w:ilvl="7">
      <w:start w:val="1"/>
      <w:numFmt w:val="decimal"/>
      <w:lvlText w:val="%1.%2.%3.%4.%5.%6.%7.%8."/>
      <w:lvlJc w:val="left"/>
      <w:pPr>
        <w:ind w:left="4019" w:hanging="1800"/>
      </w:pPr>
      <w:rPr>
        <w:rFonts w:hint="default"/>
      </w:rPr>
    </w:lvl>
    <w:lvl w:ilvl="8">
      <w:start w:val="1"/>
      <w:numFmt w:val="decimal"/>
      <w:lvlText w:val="%1.%2.%3.%4.%5.%6.%7.%8.%9."/>
      <w:lvlJc w:val="left"/>
      <w:pPr>
        <w:ind w:left="4336" w:hanging="1800"/>
      </w:pPr>
      <w:rPr>
        <w:rFonts w:hint="default"/>
      </w:rPr>
    </w:lvl>
  </w:abstractNum>
  <w:abstractNum w:abstractNumId="120" w15:restartNumberingAfterBreak="0">
    <w:nsid w:val="6F544570"/>
    <w:multiLevelType w:val="multilevel"/>
    <w:tmpl w:val="F8707CD4"/>
    <w:styleLink w:val="WWNum12231"/>
    <w:lvl w:ilvl="0">
      <w:start w:val="3"/>
      <w:numFmt w:val="decimal"/>
      <w:lvlText w:val="%1."/>
      <w:lvlJc w:val="left"/>
      <w:pPr>
        <w:tabs>
          <w:tab w:val="num" w:pos="540"/>
        </w:tabs>
        <w:ind w:left="540" w:hanging="540"/>
      </w:pPr>
      <w:rPr>
        <w:rFonts w:hint="default"/>
      </w:rPr>
    </w:lvl>
    <w:lvl w:ilvl="1">
      <w:start w:val="6"/>
      <w:numFmt w:val="decimal"/>
      <w:lvlText w:val="%1.%2."/>
      <w:lvlJc w:val="left"/>
      <w:pPr>
        <w:tabs>
          <w:tab w:val="num" w:pos="630"/>
        </w:tabs>
        <w:ind w:left="630" w:hanging="540"/>
      </w:pPr>
      <w:rPr>
        <w:rFonts w:hint="default"/>
      </w:rPr>
    </w:lvl>
    <w:lvl w:ilvl="2">
      <w:start w:val="1"/>
      <w:numFmt w:val="decimal"/>
      <w:lvlText w:val="%1.6.%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21" w15:restartNumberingAfterBreak="0">
    <w:nsid w:val="6F850A1E"/>
    <w:multiLevelType w:val="multilevel"/>
    <w:tmpl w:val="F886CE98"/>
    <w:lvl w:ilvl="0">
      <w:start w:val="14"/>
      <w:numFmt w:val="decimal"/>
      <w:lvlText w:val="%1."/>
      <w:lvlJc w:val="left"/>
      <w:pPr>
        <w:ind w:left="480" w:hanging="480"/>
      </w:pPr>
      <w:rPr>
        <w:rFonts w:hint="default"/>
      </w:rPr>
    </w:lvl>
    <w:lvl w:ilvl="1">
      <w:start w:val="1"/>
      <w:numFmt w:val="decimal"/>
      <w:lvlText w:val="%1.%2."/>
      <w:lvlJc w:val="left"/>
      <w:pPr>
        <w:ind w:left="1190" w:hanging="480"/>
      </w:pPr>
      <w:rPr>
        <w:rFonts w:hint="default"/>
        <w:b w:val="0"/>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22" w15:restartNumberingAfterBreak="0">
    <w:nsid w:val="6FCC4560"/>
    <w:multiLevelType w:val="multilevel"/>
    <w:tmpl w:val="1BD6386C"/>
    <w:styleLink w:val="111114"/>
    <w:lvl w:ilvl="0">
      <w:start w:val="1"/>
      <w:numFmt w:val="decimal"/>
      <w:lvlText w:val="9.5.%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1C0289C"/>
    <w:multiLevelType w:val="hybridMultilevel"/>
    <w:tmpl w:val="4C70D09C"/>
    <w:styleLink w:val="1ai11162"/>
    <w:lvl w:ilvl="0" w:tplc="9BFA4E0A">
      <w:start w:val="1"/>
      <w:numFmt w:val="bullet"/>
      <w:lvlText w:val=""/>
      <w:lvlJc w:val="left"/>
      <w:pPr>
        <w:tabs>
          <w:tab w:val="num" w:pos="981"/>
        </w:tabs>
        <w:ind w:left="981" w:hanging="360"/>
      </w:pPr>
      <w:rPr>
        <w:rFonts w:ascii="Wingdings" w:hAnsi="Wingdings" w:hint="default"/>
      </w:rPr>
    </w:lvl>
    <w:lvl w:ilvl="1" w:tplc="3800CBE0" w:tentative="1">
      <w:start w:val="1"/>
      <w:numFmt w:val="bullet"/>
      <w:lvlText w:val="o"/>
      <w:lvlJc w:val="left"/>
      <w:pPr>
        <w:tabs>
          <w:tab w:val="num" w:pos="1701"/>
        </w:tabs>
        <w:ind w:left="1701" w:hanging="360"/>
      </w:pPr>
      <w:rPr>
        <w:rFonts w:ascii="Courier New" w:hAnsi="Courier New" w:cs="Courier New" w:hint="default"/>
      </w:rPr>
    </w:lvl>
    <w:lvl w:ilvl="2" w:tplc="D1F0817E" w:tentative="1">
      <w:start w:val="1"/>
      <w:numFmt w:val="bullet"/>
      <w:lvlText w:val=""/>
      <w:lvlJc w:val="left"/>
      <w:pPr>
        <w:tabs>
          <w:tab w:val="num" w:pos="2421"/>
        </w:tabs>
        <w:ind w:left="2421" w:hanging="360"/>
      </w:pPr>
      <w:rPr>
        <w:rFonts w:ascii="Wingdings" w:hAnsi="Wingdings" w:hint="default"/>
      </w:rPr>
    </w:lvl>
    <w:lvl w:ilvl="3" w:tplc="3A1C8FEC" w:tentative="1">
      <w:start w:val="1"/>
      <w:numFmt w:val="bullet"/>
      <w:lvlText w:val=""/>
      <w:lvlJc w:val="left"/>
      <w:pPr>
        <w:tabs>
          <w:tab w:val="num" w:pos="3141"/>
        </w:tabs>
        <w:ind w:left="3141" w:hanging="360"/>
      </w:pPr>
      <w:rPr>
        <w:rFonts w:ascii="Symbol" w:hAnsi="Symbol" w:hint="default"/>
      </w:rPr>
    </w:lvl>
    <w:lvl w:ilvl="4" w:tplc="DBA02698" w:tentative="1">
      <w:start w:val="1"/>
      <w:numFmt w:val="bullet"/>
      <w:lvlText w:val="o"/>
      <w:lvlJc w:val="left"/>
      <w:pPr>
        <w:tabs>
          <w:tab w:val="num" w:pos="3861"/>
        </w:tabs>
        <w:ind w:left="3861" w:hanging="360"/>
      </w:pPr>
      <w:rPr>
        <w:rFonts w:ascii="Courier New" w:hAnsi="Courier New" w:cs="Courier New" w:hint="default"/>
      </w:rPr>
    </w:lvl>
    <w:lvl w:ilvl="5" w:tplc="F64E9AEC" w:tentative="1">
      <w:start w:val="1"/>
      <w:numFmt w:val="bullet"/>
      <w:lvlText w:val=""/>
      <w:lvlJc w:val="left"/>
      <w:pPr>
        <w:tabs>
          <w:tab w:val="num" w:pos="4581"/>
        </w:tabs>
        <w:ind w:left="4581" w:hanging="360"/>
      </w:pPr>
      <w:rPr>
        <w:rFonts w:ascii="Wingdings" w:hAnsi="Wingdings" w:hint="default"/>
      </w:rPr>
    </w:lvl>
    <w:lvl w:ilvl="6" w:tplc="E50A4CA8" w:tentative="1">
      <w:start w:val="1"/>
      <w:numFmt w:val="bullet"/>
      <w:lvlText w:val=""/>
      <w:lvlJc w:val="left"/>
      <w:pPr>
        <w:tabs>
          <w:tab w:val="num" w:pos="5301"/>
        </w:tabs>
        <w:ind w:left="5301" w:hanging="360"/>
      </w:pPr>
      <w:rPr>
        <w:rFonts w:ascii="Symbol" w:hAnsi="Symbol" w:hint="default"/>
      </w:rPr>
    </w:lvl>
    <w:lvl w:ilvl="7" w:tplc="3FA88F2A" w:tentative="1">
      <w:start w:val="1"/>
      <w:numFmt w:val="bullet"/>
      <w:lvlText w:val="o"/>
      <w:lvlJc w:val="left"/>
      <w:pPr>
        <w:tabs>
          <w:tab w:val="num" w:pos="6021"/>
        </w:tabs>
        <w:ind w:left="6021" w:hanging="360"/>
      </w:pPr>
      <w:rPr>
        <w:rFonts w:ascii="Courier New" w:hAnsi="Courier New" w:cs="Courier New" w:hint="default"/>
      </w:rPr>
    </w:lvl>
    <w:lvl w:ilvl="8" w:tplc="BF20ADBC" w:tentative="1">
      <w:start w:val="1"/>
      <w:numFmt w:val="bullet"/>
      <w:lvlText w:val=""/>
      <w:lvlJc w:val="left"/>
      <w:pPr>
        <w:tabs>
          <w:tab w:val="num" w:pos="6741"/>
        </w:tabs>
        <w:ind w:left="6741" w:hanging="360"/>
      </w:pPr>
      <w:rPr>
        <w:rFonts w:ascii="Wingdings" w:hAnsi="Wingdings" w:hint="default"/>
      </w:rPr>
    </w:lvl>
  </w:abstractNum>
  <w:abstractNum w:abstractNumId="124" w15:restartNumberingAfterBreak="0">
    <w:nsid w:val="736B2EDE"/>
    <w:multiLevelType w:val="multilevel"/>
    <w:tmpl w:val="933046A8"/>
    <w:styleLink w:val="111111292"/>
    <w:lvl w:ilvl="0">
      <w:start w:val="1"/>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740B10A6"/>
    <w:multiLevelType w:val="multilevel"/>
    <w:tmpl w:val="385ED94E"/>
    <w:styleLink w:val="11820"/>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26" w15:restartNumberingAfterBreak="0">
    <w:nsid w:val="741B7194"/>
    <w:multiLevelType w:val="multilevel"/>
    <w:tmpl w:val="0B5C0434"/>
    <w:styleLink w:val="1ai1102"/>
    <w:lvl w:ilvl="0">
      <w:start w:val="1"/>
      <w:numFmt w:val="upperRoman"/>
      <w:lvlText w:val="ЧАСТЬ %1."/>
      <w:lvlJc w:val="left"/>
      <w:pPr>
        <w:tabs>
          <w:tab w:val="num" w:pos="2160"/>
        </w:tabs>
        <w:ind w:left="720" w:hanging="720"/>
      </w:pPr>
      <w:rPr>
        <w:rFonts w:hint="default"/>
        <w:sz w:val="40"/>
        <w:szCs w:val="40"/>
      </w:rPr>
    </w:lvl>
    <w:lvl w:ilvl="1">
      <w:start w:val="1"/>
      <w:numFmt w:val="decimal"/>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7" w15:restartNumberingAfterBreak="0">
    <w:nsid w:val="751732D4"/>
    <w:multiLevelType w:val="multilevel"/>
    <w:tmpl w:val="54966F4E"/>
    <w:styleLink w:val="111152"/>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none"/>
      <w:lvlText w:val="6.1.10."/>
      <w:lvlJc w:val="left"/>
      <w:pPr>
        <w:tabs>
          <w:tab w:val="num" w:pos="900"/>
        </w:tabs>
        <w:ind w:left="900" w:hanging="720"/>
      </w:pPr>
      <w:rPr>
        <w:rFonts w:hint="default"/>
        <w:color w:val="auto"/>
      </w:rPr>
    </w:lvl>
    <w:lvl w:ilvl="3">
      <w:start w:val="1"/>
      <w:numFmt w:val="decimal"/>
      <w:lvlText w:val="6.%2.7.%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28" w15:restartNumberingAfterBreak="0">
    <w:nsid w:val="7616093A"/>
    <w:multiLevelType w:val="hybridMultilevel"/>
    <w:tmpl w:val="3118D124"/>
    <w:lvl w:ilvl="0" w:tplc="8B327EA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6432EFB"/>
    <w:multiLevelType w:val="multilevel"/>
    <w:tmpl w:val="06B21CC0"/>
    <w:styleLink w:val="111111111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15:restartNumberingAfterBreak="0">
    <w:nsid w:val="764A545F"/>
    <w:multiLevelType w:val="multilevel"/>
    <w:tmpl w:val="13363CAC"/>
    <w:styleLink w:val="1111111143"/>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1" w15:restartNumberingAfterBreak="0">
    <w:nsid w:val="76D06DC2"/>
    <w:multiLevelType w:val="multilevel"/>
    <w:tmpl w:val="F6E8E5DE"/>
    <w:styleLink w:val="1ai1182"/>
    <w:lvl w:ilvl="0">
      <w:start w:val="29"/>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2" w15:restartNumberingAfterBreak="0">
    <w:nsid w:val="77875455"/>
    <w:multiLevelType w:val="hybridMultilevel"/>
    <w:tmpl w:val="002E4656"/>
    <w:styleLink w:val="21120"/>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4981" w:hanging="360"/>
      </w:pPr>
      <w:rPr>
        <w:rFonts w:ascii="Courier New" w:hAnsi="Courier New" w:cs="Courier New" w:hint="default"/>
      </w:rPr>
    </w:lvl>
    <w:lvl w:ilvl="2" w:tplc="04190005">
      <w:start w:val="1"/>
      <w:numFmt w:val="bullet"/>
      <w:lvlText w:val=""/>
      <w:lvlJc w:val="left"/>
      <w:pPr>
        <w:ind w:left="5701" w:hanging="360"/>
      </w:pPr>
      <w:rPr>
        <w:rFonts w:ascii="Wingdings" w:hAnsi="Wingdings" w:hint="default"/>
      </w:rPr>
    </w:lvl>
    <w:lvl w:ilvl="3" w:tplc="04190001">
      <w:start w:val="1"/>
      <w:numFmt w:val="bullet"/>
      <w:lvlText w:val=""/>
      <w:lvlJc w:val="left"/>
      <w:pPr>
        <w:ind w:left="6421" w:hanging="360"/>
      </w:pPr>
      <w:rPr>
        <w:rFonts w:ascii="Symbol" w:hAnsi="Symbol" w:hint="default"/>
      </w:rPr>
    </w:lvl>
    <w:lvl w:ilvl="4" w:tplc="04190003">
      <w:start w:val="1"/>
      <w:numFmt w:val="bullet"/>
      <w:lvlText w:val="o"/>
      <w:lvlJc w:val="left"/>
      <w:pPr>
        <w:ind w:left="7141" w:hanging="360"/>
      </w:pPr>
      <w:rPr>
        <w:rFonts w:ascii="Courier New" w:hAnsi="Courier New" w:cs="Courier New" w:hint="default"/>
      </w:rPr>
    </w:lvl>
    <w:lvl w:ilvl="5" w:tplc="04190005">
      <w:start w:val="1"/>
      <w:numFmt w:val="bullet"/>
      <w:lvlText w:val=""/>
      <w:lvlJc w:val="left"/>
      <w:pPr>
        <w:ind w:left="7861" w:hanging="360"/>
      </w:pPr>
      <w:rPr>
        <w:rFonts w:ascii="Wingdings" w:hAnsi="Wingdings" w:hint="default"/>
      </w:rPr>
    </w:lvl>
    <w:lvl w:ilvl="6" w:tplc="04190001">
      <w:start w:val="1"/>
      <w:numFmt w:val="bullet"/>
      <w:lvlText w:val=""/>
      <w:lvlJc w:val="left"/>
      <w:pPr>
        <w:ind w:left="8581" w:hanging="360"/>
      </w:pPr>
      <w:rPr>
        <w:rFonts w:ascii="Symbol" w:hAnsi="Symbol" w:hint="default"/>
      </w:rPr>
    </w:lvl>
    <w:lvl w:ilvl="7" w:tplc="04190003">
      <w:start w:val="1"/>
      <w:numFmt w:val="bullet"/>
      <w:lvlText w:val="o"/>
      <w:lvlJc w:val="left"/>
      <w:pPr>
        <w:ind w:left="9301" w:hanging="360"/>
      </w:pPr>
      <w:rPr>
        <w:rFonts w:ascii="Courier New" w:hAnsi="Courier New" w:cs="Courier New" w:hint="default"/>
      </w:rPr>
    </w:lvl>
    <w:lvl w:ilvl="8" w:tplc="04190005">
      <w:start w:val="1"/>
      <w:numFmt w:val="bullet"/>
      <w:lvlText w:val=""/>
      <w:lvlJc w:val="left"/>
      <w:pPr>
        <w:ind w:left="10021" w:hanging="360"/>
      </w:pPr>
      <w:rPr>
        <w:rFonts w:ascii="Wingdings" w:hAnsi="Wingdings" w:hint="default"/>
      </w:rPr>
    </w:lvl>
  </w:abstractNum>
  <w:abstractNum w:abstractNumId="133" w15:restartNumberingAfterBreak="0">
    <w:nsid w:val="77CB063E"/>
    <w:multiLevelType w:val="multilevel"/>
    <w:tmpl w:val="6824A722"/>
    <w:styleLink w:val="1272"/>
    <w:lvl w:ilvl="0">
      <w:start w:val="1"/>
      <w:numFmt w:val="decimal"/>
      <w:lvlText w:val="%1."/>
      <w:lvlJc w:val="left"/>
      <w:pPr>
        <w:ind w:left="720" w:hanging="360"/>
      </w:pPr>
    </w:lvl>
    <w:lvl w:ilvl="1">
      <w:start w:val="1"/>
      <w:numFmt w:val="decimal"/>
      <w:lvlText w:val="3.%2."/>
      <w:lvlJc w:val="left"/>
      <w:pPr>
        <w:ind w:left="4011" w:hanging="750"/>
      </w:pPr>
      <w:rPr>
        <w:rFonts w:hint="default"/>
        <w:b w:val="0"/>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4" w15:restartNumberingAfterBreak="0">
    <w:nsid w:val="78ED78CB"/>
    <w:multiLevelType w:val="multilevel"/>
    <w:tmpl w:val="25BE7428"/>
    <w:styleLink w:val="1223"/>
    <w:lvl w:ilvl="0">
      <w:start w:val="1"/>
      <w:numFmt w:val="decimal"/>
      <w:lvlText w:val="%1."/>
      <w:lvlJc w:val="left"/>
      <w:pPr>
        <w:ind w:left="928" w:hanging="360"/>
      </w:pPr>
      <w:rPr>
        <w:rFonts w:hint="default"/>
      </w:rPr>
    </w:lvl>
    <w:lvl w:ilvl="1">
      <w:start w:val="1"/>
      <w:numFmt w:val="decimal"/>
      <w:lvlText w:val="5.%2."/>
      <w:lvlJc w:val="left"/>
      <w:pPr>
        <w:ind w:left="4502" w:hanging="750"/>
      </w:pPr>
      <w:rPr>
        <w:rFonts w:hint="default"/>
        <w:b w:val="0"/>
      </w:rPr>
    </w:lvl>
    <w:lvl w:ilvl="2">
      <w:start w:val="1"/>
      <w:numFmt w:val="decimal"/>
      <w:isLgl/>
      <w:lvlText w:val="%1.%2.%3."/>
      <w:lvlJc w:val="left"/>
      <w:pPr>
        <w:ind w:left="4578" w:hanging="750"/>
      </w:pPr>
      <w:rPr>
        <w:rFonts w:hint="default"/>
      </w:rPr>
    </w:lvl>
    <w:lvl w:ilvl="3">
      <w:start w:val="1"/>
      <w:numFmt w:val="decimal"/>
      <w:isLgl/>
      <w:lvlText w:val="%1.%2.%3.%4."/>
      <w:lvlJc w:val="left"/>
      <w:pPr>
        <w:ind w:left="4578" w:hanging="750"/>
      </w:pPr>
      <w:rPr>
        <w:rFonts w:hint="default"/>
      </w:rPr>
    </w:lvl>
    <w:lvl w:ilvl="4">
      <w:start w:val="1"/>
      <w:numFmt w:val="decimal"/>
      <w:isLgl/>
      <w:lvlText w:val="%1.%2.%3.%4.%5."/>
      <w:lvlJc w:val="left"/>
      <w:pPr>
        <w:ind w:left="4908" w:hanging="1080"/>
      </w:pPr>
      <w:rPr>
        <w:rFonts w:hint="default"/>
      </w:rPr>
    </w:lvl>
    <w:lvl w:ilvl="5">
      <w:start w:val="1"/>
      <w:numFmt w:val="decimal"/>
      <w:isLgl/>
      <w:lvlText w:val="%1.%2.%3.%4.%5.%6."/>
      <w:lvlJc w:val="left"/>
      <w:pPr>
        <w:ind w:left="4908" w:hanging="1080"/>
      </w:pPr>
      <w:rPr>
        <w:rFonts w:hint="default"/>
      </w:rPr>
    </w:lvl>
    <w:lvl w:ilvl="6">
      <w:start w:val="1"/>
      <w:numFmt w:val="decimal"/>
      <w:isLgl/>
      <w:lvlText w:val="%1.%2.%3.%4.%5.%6.%7."/>
      <w:lvlJc w:val="left"/>
      <w:pPr>
        <w:ind w:left="5268" w:hanging="1440"/>
      </w:pPr>
      <w:rPr>
        <w:rFonts w:hint="default"/>
      </w:rPr>
    </w:lvl>
    <w:lvl w:ilvl="7">
      <w:start w:val="1"/>
      <w:numFmt w:val="decimal"/>
      <w:isLgl/>
      <w:lvlText w:val="%1.%2.%3.%4.%5.%6.%7.%8."/>
      <w:lvlJc w:val="left"/>
      <w:pPr>
        <w:ind w:left="5268" w:hanging="1440"/>
      </w:pPr>
      <w:rPr>
        <w:rFonts w:hint="default"/>
      </w:rPr>
    </w:lvl>
    <w:lvl w:ilvl="8">
      <w:start w:val="1"/>
      <w:numFmt w:val="decimal"/>
      <w:isLgl/>
      <w:lvlText w:val="%1.%2.%3.%4.%5.%6.%7.%8.%9."/>
      <w:lvlJc w:val="left"/>
      <w:pPr>
        <w:ind w:left="5628" w:hanging="1800"/>
      </w:pPr>
      <w:rPr>
        <w:rFonts w:hint="default"/>
      </w:rPr>
    </w:lvl>
  </w:abstractNum>
  <w:abstractNum w:abstractNumId="135" w15:restartNumberingAfterBreak="0">
    <w:nsid w:val="7948228E"/>
    <w:multiLevelType w:val="hybridMultilevel"/>
    <w:tmpl w:val="CE7AD3F4"/>
    <w:styleLink w:val="322"/>
    <w:lvl w:ilvl="0" w:tplc="0419000F">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136" w15:restartNumberingAfterBreak="0">
    <w:nsid w:val="7D847F9E"/>
    <w:multiLevelType w:val="hybridMultilevel"/>
    <w:tmpl w:val="5ACA62D4"/>
    <w:styleLink w:val="362"/>
    <w:lvl w:ilvl="0" w:tplc="FFFFFFFF">
      <w:start w:val="1"/>
      <w:numFmt w:val="bullet"/>
      <w:lvlText w:val=""/>
      <w:lvlJc w:val="left"/>
      <w:pPr>
        <w:tabs>
          <w:tab w:val="num" w:pos="981"/>
        </w:tabs>
        <w:ind w:left="981" w:hanging="360"/>
      </w:pPr>
      <w:rPr>
        <w:rFonts w:ascii="Wingdings" w:hAnsi="Wingdings" w:hint="default"/>
      </w:rPr>
    </w:lvl>
    <w:lvl w:ilvl="1" w:tplc="FFFFFFFF" w:tentative="1">
      <w:start w:val="1"/>
      <w:numFmt w:val="bullet"/>
      <w:lvlText w:val="o"/>
      <w:lvlJc w:val="left"/>
      <w:pPr>
        <w:tabs>
          <w:tab w:val="num" w:pos="1701"/>
        </w:tabs>
        <w:ind w:left="1701" w:hanging="360"/>
      </w:pPr>
      <w:rPr>
        <w:rFonts w:ascii="Courier New" w:hAnsi="Courier New" w:cs="Courier New" w:hint="default"/>
      </w:rPr>
    </w:lvl>
    <w:lvl w:ilvl="2" w:tplc="FFFFFFFF" w:tentative="1">
      <w:start w:val="1"/>
      <w:numFmt w:val="bullet"/>
      <w:lvlText w:val=""/>
      <w:lvlJc w:val="left"/>
      <w:pPr>
        <w:tabs>
          <w:tab w:val="num" w:pos="2421"/>
        </w:tabs>
        <w:ind w:left="2421" w:hanging="360"/>
      </w:pPr>
      <w:rPr>
        <w:rFonts w:ascii="Wingdings" w:hAnsi="Wingdings" w:hint="default"/>
      </w:rPr>
    </w:lvl>
    <w:lvl w:ilvl="3" w:tplc="FFFFFFFF" w:tentative="1">
      <w:start w:val="1"/>
      <w:numFmt w:val="bullet"/>
      <w:lvlText w:val=""/>
      <w:lvlJc w:val="left"/>
      <w:pPr>
        <w:tabs>
          <w:tab w:val="num" w:pos="3141"/>
        </w:tabs>
        <w:ind w:left="3141" w:hanging="360"/>
      </w:pPr>
      <w:rPr>
        <w:rFonts w:ascii="Symbol" w:hAnsi="Symbol" w:hint="default"/>
      </w:rPr>
    </w:lvl>
    <w:lvl w:ilvl="4" w:tplc="FFFFFFFF" w:tentative="1">
      <w:start w:val="1"/>
      <w:numFmt w:val="bullet"/>
      <w:lvlText w:val="o"/>
      <w:lvlJc w:val="left"/>
      <w:pPr>
        <w:tabs>
          <w:tab w:val="num" w:pos="3861"/>
        </w:tabs>
        <w:ind w:left="3861" w:hanging="360"/>
      </w:pPr>
      <w:rPr>
        <w:rFonts w:ascii="Courier New" w:hAnsi="Courier New" w:cs="Courier New" w:hint="default"/>
      </w:rPr>
    </w:lvl>
    <w:lvl w:ilvl="5" w:tplc="FFFFFFFF" w:tentative="1">
      <w:start w:val="1"/>
      <w:numFmt w:val="bullet"/>
      <w:lvlText w:val=""/>
      <w:lvlJc w:val="left"/>
      <w:pPr>
        <w:tabs>
          <w:tab w:val="num" w:pos="4581"/>
        </w:tabs>
        <w:ind w:left="4581" w:hanging="360"/>
      </w:pPr>
      <w:rPr>
        <w:rFonts w:ascii="Wingdings" w:hAnsi="Wingdings" w:hint="default"/>
      </w:rPr>
    </w:lvl>
    <w:lvl w:ilvl="6" w:tplc="FFFFFFFF" w:tentative="1">
      <w:start w:val="1"/>
      <w:numFmt w:val="bullet"/>
      <w:lvlText w:val=""/>
      <w:lvlJc w:val="left"/>
      <w:pPr>
        <w:tabs>
          <w:tab w:val="num" w:pos="5301"/>
        </w:tabs>
        <w:ind w:left="5301" w:hanging="360"/>
      </w:pPr>
      <w:rPr>
        <w:rFonts w:ascii="Symbol" w:hAnsi="Symbol" w:hint="default"/>
      </w:rPr>
    </w:lvl>
    <w:lvl w:ilvl="7" w:tplc="FFFFFFFF" w:tentative="1">
      <w:start w:val="1"/>
      <w:numFmt w:val="bullet"/>
      <w:lvlText w:val="o"/>
      <w:lvlJc w:val="left"/>
      <w:pPr>
        <w:tabs>
          <w:tab w:val="num" w:pos="6021"/>
        </w:tabs>
        <w:ind w:left="6021" w:hanging="360"/>
      </w:pPr>
      <w:rPr>
        <w:rFonts w:ascii="Courier New" w:hAnsi="Courier New" w:cs="Courier New" w:hint="default"/>
      </w:rPr>
    </w:lvl>
    <w:lvl w:ilvl="8" w:tplc="FFFFFFFF" w:tentative="1">
      <w:start w:val="1"/>
      <w:numFmt w:val="bullet"/>
      <w:lvlText w:val=""/>
      <w:lvlJc w:val="left"/>
      <w:pPr>
        <w:tabs>
          <w:tab w:val="num" w:pos="6741"/>
        </w:tabs>
        <w:ind w:left="6741" w:hanging="360"/>
      </w:pPr>
      <w:rPr>
        <w:rFonts w:ascii="Wingdings" w:hAnsi="Wingdings" w:hint="default"/>
      </w:rPr>
    </w:lvl>
  </w:abstractNum>
  <w:abstractNum w:abstractNumId="137" w15:restartNumberingAfterBreak="0">
    <w:nsid w:val="7DAF64F5"/>
    <w:multiLevelType w:val="multilevel"/>
    <w:tmpl w:val="ADFC31B8"/>
    <w:styleLink w:val="1ai117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114"/>
  </w:num>
  <w:num w:numId="4">
    <w:abstractNumId w:val="6"/>
  </w:num>
  <w:num w:numId="5">
    <w:abstractNumId w:val="4"/>
  </w:num>
  <w:num w:numId="6">
    <w:abstractNumId w:val="7"/>
  </w:num>
  <w:num w:numId="7">
    <w:abstractNumId w:val="2"/>
  </w:num>
  <w:num w:numId="8">
    <w:abstractNumId w:val="1"/>
  </w:num>
  <w:num w:numId="9">
    <w:abstractNumId w:val="0"/>
  </w:num>
  <w:num w:numId="10">
    <w:abstractNumId w:val="34"/>
  </w:num>
  <w:num w:numId="11">
    <w:abstractNumId w:val="17"/>
  </w:num>
  <w:num w:numId="12">
    <w:abstractNumId w:val="115"/>
  </w:num>
  <w:num w:numId="13">
    <w:abstractNumId w:val="83"/>
  </w:num>
  <w:num w:numId="14">
    <w:abstractNumId w:val="25"/>
  </w:num>
  <w:num w:numId="15">
    <w:abstractNumId w:val="101"/>
  </w:num>
  <w:num w:numId="16">
    <w:abstractNumId w:val="29"/>
  </w:num>
  <w:num w:numId="17">
    <w:abstractNumId w:val="49"/>
  </w:num>
  <w:num w:numId="18">
    <w:abstractNumId w:val="88"/>
  </w:num>
  <w:num w:numId="19">
    <w:abstractNumId w:val="87"/>
  </w:num>
  <w:num w:numId="20">
    <w:abstractNumId w:val="99"/>
  </w:num>
  <w:num w:numId="21">
    <w:abstractNumId w:val="94"/>
  </w:num>
  <w:num w:numId="22">
    <w:abstractNumId w:val="69"/>
  </w:num>
  <w:num w:numId="23">
    <w:abstractNumId w:val="30"/>
  </w:num>
  <w:num w:numId="24">
    <w:abstractNumId w:val="26"/>
  </w:num>
  <w:num w:numId="25">
    <w:abstractNumId w:val="31"/>
  </w:num>
  <w:num w:numId="26">
    <w:abstractNumId w:val="39"/>
  </w:num>
  <w:num w:numId="27">
    <w:abstractNumId w:val="112"/>
  </w:num>
  <w:num w:numId="28">
    <w:abstractNumId w:val="19"/>
  </w:num>
  <w:num w:numId="29">
    <w:abstractNumId w:val="78"/>
  </w:num>
  <w:num w:numId="30">
    <w:abstractNumId w:val="73"/>
  </w:num>
  <w:num w:numId="31">
    <w:abstractNumId w:val="102"/>
  </w:num>
  <w:num w:numId="32">
    <w:abstractNumId w:val="35"/>
  </w:num>
  <w:num w:numId="33">
    <w:abstractNumId w:val="135"/>
  </w:num>
  <w:num w:numId="34">
    <w:abstractNumId w:val="136"/>
  </w:num>
  <w:num w:numId="35">
    <w:abstractNumId w:val="105"/>
  </w:num>
  <w:num w:numId="36">
    <w:abstractNumId w:val="81"/>
  </w:num>
  <w:num w:numId="37">
    <w:abstractNumId w:val="123"/>
  </w:num>
  <w:num w:numId="38">
    <w:abstractNumId w:val="68"/>
  </w:num>
  <w:num w:numId="39">
    <w:abstractNumId w:val="104"/>
  </w:num>
  <w:num w:numId="40">
    <w:abstractNumId w:val="132"/>
  </w:num>
  <w:num w:numId="41">
    <w:abstractNumId w:val="5"/>
  </w:num>
  <w:num w:numId="42">
    <w:abstractNumId w:val="46"/>
  </w:num>
  <w:num w:numId="43">
    <w:abstractNumId w:val="130"/>
  </w:num>
  <w:num w:numId="44">
    <w:abstractNumId w:val="134"/>
  </w:num>
  <w:num w:numId="45">
    <w:abstractNumId w:val="47"/>
  </w:num>
  <w:num w:numId="46">
    <w:abstractNumId w:val="133"/>
  </w:num>
  <w:num w:numId="47">
    <w:abstractNumId w:val="108"/>
  </w:num>
  <w:num w:numId="48">
    <w:abstractNumId w:val="45"/>
  </w:num>
  <w:num w:numId="49">
    <w:abstractNumId w:val="56"/>
  </w:num>
  <w:num w:numId="50">
    <w:abstractNumId w:val="54"/>
  </w:num>
  <w:num w:numId="51">
    <w:abstractNumId w:val="3"/>
  </w:num>
  <w:num w:numId="52">
    <w:abstractNumId w:val="82"/>
  </w:num>
  <w:num w:numId="53">
    <w:abstractNumId w:val="126"/>
  </w:num>
  <w:num w:numId="54">
    <w:abstractNumId w:val="117"/>
  </w:num>
  <w:num w:numId="55">
    <w:abstractNumId w:val="62"/>
  </w:num>
  <w:num w:numId="56">
    <w:abstractNumId w:val="60"/>
  </w:num>
  <w:num w:numId="57">
    <w:abstractNumId w:val="67"/>
  </w:num>
  <w:num w:numId="58">
    <w:abstractNumId w:val="65"/>
  </w:num>
  <w:num w:numId="59">
    <w:abstractNumId w:val="64"/>
  </w:num>
  <w:num w:numId="60">
    <w:abstractNumId w:val="79"/>
  </w:num>
  <w:num w:numId="61">
    <w:abstractNumId w:val="66"/>
  </w:num>
  <w:num w:numId="62">
    <w:abstractNumId w:val="11"/>
  </w:num>
  <w:num w:numId="63">
    <w:abstractNumId w:val="40"/>
  </w:num>
  <w:num w:numId="64">
    <w:abstractNumId w:val="129"/>
  </w:num>
  <w:num w:numId="65">
    <w:abstractNumId w:val="43"/>
  </w:num>
  <w:num w:numId="66">
    <w:abstractNumId w:val="96"/>
  </w:num>
  <w:num w:numId="67">
    <w:abstractNumId w:val="84"/>
  </w:num>
  <w:num w:numId="68">
    <w:abstractNumId w:val="33"/>
  </w:num>
  <w:num w:numId="69">
    <w:abstractNumId w:val="37"/>
  </w:num>
  <w:num w:numId="70">
    <w:abstractNumId w:val="107"/>
  </w:num>
  <w:num w:numId="71">
    <w:abstractNumId w:val="92"/>
  </w:num>
  <w:num w:numId="72">
    <w:abstractNumId w:val="109"/>
  </w:num>
  <w:num w:numId="73">
    <w:abstractNumId w:val="22"/>
  </w:num>
  <w:num w:numId="74">
    <w:abstractNumId w:val="100"/>
  </w:num>
  <w:num w:numId="75">
    <w:abstractNumId w:val="32"/>
  </w:num>
  <w:num w:numId="76">
    <w:abstractNumId w:val="20"/>
  </w:num>
  <w:num w:numId="77">
    <w:abstractNumId w:val="72"/>
  </w:num>
  <w:num w:numId="78">
    <w:abstractNumId w:val="21"/>
  </w:num>
  <w:num w:numId="79">
    <w:abstractNumId w:val="125"/>
  </w:num>
  <w:num w:numId="80">
    <w:abstractNumId w:val="120"/>
  </w:num>
  <w:num w:numId="81">
    <w:abstractNumId w:val="63"/>
  </w:num>
  <w:num w:numId="82">
    <w:abstractNumId w:val="52"/>
  </w:num>
  <w:num w:numId="83">
    <w:abstractNumId w:val="27"/>
  </w:num>
  <w:num w:numId="84">
    <w:abstractNumId w:val="77"/>
  </w:num>
  <w:num w:numId="85">
    <w:abstractNumId w:val="74"/>
  </w:num>
  <w:num w:numId="86">
    <w:abstractNumId w:val="9"/>
  </w:num>
  <w:num w:numId="87">
    <w:abstractNumId w:val="41"/>
  </w:num>
  <w:num w:numId="88">
    <w:abstractNumId w:val="93"/>
  </w:num>
  <w:num w:numId="89">
    <w:abstractNumId w:val="13"/>
  </w:num>
  <w:num w:numId="90">
    <w:abstractNumId w:val="127"/>
  </w:num>
  <w:num w:numId="91">
    <w:abstractNumId w:val="98"/>
  </w:num>
  <w:num w:numId="92">
    <w:abstractNumId w:val="50"/>
  </w:num>
  <w:num w:numId="93">
    <w:abstractNumId w:val="55"/>
  </w:num>
  <w:num w:numId="94">
    <w:abstractNumId w:val="106"/>
  </w:num>
  <w:num w:numId="95">
    <w:abstractNumId w:val="86"/>
  </w:num>
  <w:num w:numId="96">
    <w:abstractNumId w:val="137"/>
  </w:num>
  <w:num w:numId="97">
    <w:abstractNumId w:val="97"/>
  </w:num>
  <w:num w:numId="98">
    <w:abstractNumId w:val="10"/>
  </w:num>
  <w:num w:numId="99">
    <w:abstractNumId w:val="57"/>
  </w:num>
  <w:num w:numId="100">
    <w:abstractNumId w:val="71"/>
  </w:num>
  <w:num w:numId="101">
    <w:abstractNumId w:val="110"/>
  </w:num>
  <w:num w:numId="102">
    <w:abstractNumId w:val="91"/>
  </w:num>
  <w:num w:numId="103">
    <w:abstractNumId w:val="111"/>
  </w:num>
  <w:num w:numId="104">
    <w:abstractNumId w:val="103"/>
  </w:num>
  <w:num w:numId="105">
    <w:abstractNumId w:val="8"/>
  </w:num>
  <w:num w:numId="106">
    <w:abstractNumId w:val="58"/>
  </w:num>
  <w:num w:numId="107">
    <w:abstractNumId w:val="24"/>
  </w:num>
  <w:num w:numId="108">
    <w:abstractNumId w:val="36"/>
  </w:num>
  <w:num w:numId="109">
    <w:abstractNumId w:val="113"/>
  </w:num>
  <w:num w:numId="110">
    <w:abstractNumId w:val="124"/>
  </w:num>
  <w:num w:numId="111">
    <w:abstractNumId w:val="16"/>
  </w:num>
  <w:num w:numId="112">
    <w:abstractNumId w:val="131"/>
  </w:num>
  <w:num w:numId="113">
    <w:abstractNumId w:val="38"/>
  </w:num>
  <w:num w:numId="114">
    <w:abstractNumId w:val="12"/>
  </w:num>
  <w:num w:numId="115">
    <w:abstractNumId w:val="70"/>
  </w:num>
  <w:num w:numId="116">
    <w:abstractNumId w:val="76"/>
  </w:num>
  <w:num w:numId="117">
    <w:abstractNumId w:val="119"/>
  </w:num>
  <w:num w:numId="118">
    <w:abstractNumId w:val="44"/>
  </w:num>
  <w:num w:numId="119">
    <w:abstractNumId w:val="116"/>
  </w:num>
  <w:num w:numId="120">
    <w:abstractNumId w:val="14"/>
  </w:num>
  <w:num w:numId="121">
    <w:abstractNumId w:val="15"/>
  </w:num>
  <w:num w:numId="122">
    <w:abstractNumId w:val="18"/>
  </w:num>
  <w:num w:numId="123">
    <w:abstractNumId w:val="23"/>
  </w:num>
  <w:num w:numId="124">
    <w:abstractNumId w:val="42"/>
  </w:num>
  <w:num w:numId="125">
    <w:abstractNumId w:val="51"/>
  </w:num>
  <w:num w:numId="126">
    <w:abstractNumId w:val="53"/>
  </w:num>
  <w:num w:numId="127">
    <w:abstractNumId w:val="59"/>
  </w:num>
  <w:num w:numId="128">
    <w:abstractNumId w:val="61"/>
  </w:num>
  <w:num w:numId="129">
    <w:abstractNumId w:val="75"/>
  </w:num>
  <w:num w:numId="130">
    <w:abstractNumId w:val="80"/>
  </w:num>
  <w:num w:numId="131">
    <w:abstractNumId w:val="85"/>
  </w:num>
  <w:num w:numId="132">
    <w:abstractNumId w:val="89"/>
  </w:num>
  <w:num w:numId="133">
    <w:abstractNumId w:val="90"/>
  </w:num>
  <w:num w:numId="134">
    <w:abstractNumId w:val="118"/>
  </w:num>
  <w:num w:numId="135">
    <w:abstractNumId w:val="122"/>
  </w:num>
  <w:num w:numId="136">
    <w:abstractNumId w:val="128"/>
  </w:num>
  <w:num w:numId="137">
    <w:abstractNumId w:val="48"/>
  </w:num>
  <w:num w:numId="138">
    <w:abstractNumId w:val="95"/>
  </w:num>
  <w:num w:numId="139">
    <w:abstractNumId w:val="121"/>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displayVertic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87E"/>
    <w:rsid w:val="00003B93"/>
    <w:rsid w:val="00004AA1"/>
    <w:rsid w:val="00006C4C"/>
    <w:rsid w:val="00011B7F"/>
    <w:rsid w:val="00015451"/>
    <w:rsid w:val="00024586"/>
    <w:rsid w:val="00030270"/>
    <w:rsid w:val="000376CC"/>
    <w:rsid w:val="0004166E"/>
    <w:rsid w:val="000417B7"/>
    <w:rsid w:val="000447EA"/>
    <w:rsid w:val="00047905"/>
    <w:rsid w:val="00052998"/>
    <w:rsid w:val="0005558E"/>
    <w:rsid w:val="00060C89"/>
    <w:rsid w:val="00062D60"/>
    <w:rsid w:val="00063EF9"/>
    <w:rsid w:val="00065975"/>
    <w:rsid w:val="00065F88"/>
    <w:rsid w:val="00071C2E"/>
    <w:rsid w:val="0007490D"/>
    <w:rsid w:val="0007579F"/>
    <w:rsid w:val="00093F8E"/>
    <w:rsid w:val="000A6D9B"/>
    <w:rsid w:val="000B0033"/>
    <w:rsid w:val="000C4036"/>
    <w:rsid w:val="000D2D3F"/>
    <w:rsid w:val="000D3BB5"/>
    <w:rsid w:val="000D6865"/>
    <w:rsid w:val="000E1E1A"/>
    <w:rsid w:val="000E3EA6"/>
    <w:rsid w:val="000E4401"/>
    <w:rsid w:val="000E7A0F"/>
    <w:rsid w:val="000F1412"/>
    <w:rsid w:val="000F2533"/>
    <w:rsid w:val="001015F6"/>
    <w:rsid w:val="0010668E"/>
    <w:rsid w:val="00106EEE"/>
    <w:rsid w:val="00125139"/>
    <w:rsid w:val="0014039F"/>
    <w:rsid w:val="00146BB8"/>
    <w:rsid w:val="00156A14"/>
    <w:rsid w:val="001717FC"/>
    <w:rsid w:val="00181AC2"/>
    <w:rsid w:val="0018353F"/>
    <w:rsid w:val="0018698B"/>
    <w:rsid w:val="001912A5"/>
    <w:rsid w:val="001A7169"/>
    <w:rsid w:val="001B7405"/>
    <w:rsid w:val="001C62AF"/>
    <w:rsid w:val="001C6610"/>
    <w:rsid w:val="001D1626"/>
    <w:rsid w:val="001D2987"/>
    <w:rsid w:val="001E306A"/>
    <w:rsid w:val="001E68B5"/>
    <w:rsid w:val="00202239"/>
    <w:rsid w:val="00206FCC"/>
    <w:rsid w:val="0021070A"/>
    <w:rsid w:val="00212863"/>
    <w:rsid w:val="002148CF"/>
    <w:rsid w:val="00216909"/>
    <w:rsid w:val="00216A71"/>
    <w:rsid w:val="0022507D"/>
    <w:rsid w:val="00230B06"/>
    <w:rsid w:val="00231A4E"/>
    <w:rsid w:val="00232C30"/>
    <w:rsid w:val="0023695B"/>
    <w:rsid w:val="0024358F"/>
    <w:rsid w:val="0024677C"/>
    <w:rsid w:val="002501F2"/>
    <w:rsid w:val="00252180"/>
    <w:rsid w:val="00254ACE"/>
    <w:rsid w:val="00260AB4"/>
    <w:rsid w:val="00263190"/>
    <w:rsid w:val="002643FA"/>
    <w:rsid w:val="0026451A"/>
    <w:rsid w:val="00267946"/>
    <w:rsid w:val="00272242"/>
    <w:rsid w:val="002744E3"/>
    <w:rsid w:val="00274DDC"/>
    <w:rsid w:val="00276BB8"/>
    <w:rsid w:val="00277FF5"/>
    <w:rsid w:val="0028025F"/>
    <w:rsid w:val="0028439E"/>
    <w:rsid w:val="00284D5C"/>
    <w:rsid w:val="00285BD1"/>
    <w:rsid w:val="002A5904"/>
    <w:rsid w:val="002B3E3A"/>
    <w:rsid w:val="002B6432"/>
    <w:rsid w:val="002B6E3D"/>
    <w:rsid w:val="002C10E0"/>
    <w:rsid w:val="002C2027"/>
    <w:rsid w:val="002C2A3F"/>
    <w:rsid w:val="002C794E"/>
    <w:rsid w:val="002D6AB3"/>
    <w:rsid w:val="002D6FD6"/>
    <w:rsid w:val="002E668A"/>
    <w:rsid w:val="002F04F7"/>
    <w:rsid w:val="002F169A"/>
    <w:rsid w:val="002F4A9D"/>
    <w:rsid w:val="002F71C2"/>
    <w:rsid w:val="003009E8"/>
    <w:rsid w:val="003052F3"/>
    <w:rsid w:val="0031198E"/>
    <w:rsid w:val="003160AA"/>
    <w:rsid w:val="00324A1F"/>
    <w:rsid w:val="00331F33"/>
    <w:rsid w:val="00333211"/>
    <w:rsid w:val="003340CC"/>
    <w:rsid w:val="003377FF"/>
    <w:rsid w:val="003470E3"/>
    <w:rsid w:val="0036398C"/>
    <w:rsid w:val="003641D3"/>
    <w:rsid w:val="003659D5"/>
    <w:rsid w:val="0038134E"/>
    <w:rsid w:val="00381DCB"/>
    <w:rsid w:val="003839AC"/>
    <w:rsid w:val="00387813"/>
    <w:rsid w:val="003957FB"/>
    <w:rsid w:val="003968C8"/>
    <w:rsid w:val="003A2C21"/>
    <w:rsid w:val="003B055C"/>
    <w:rsid w:val="003B0B86"/>
    <w:rsid w:val="003B34CF"/>
    <w:rsid w:val="003B400F"/>
    <w:rsid w:val="003C175D"/>
    <w:rsid w:val="003D0094"/>
    <w:rsid w:val="003D67BB"/>
    <w:rsid w:val="003F0A13"/>
    <w:rsid w:val="003F0AA2"/>
    <w:rsid w:val="003F230F"/>
    <w:rsid w:val="003F3622"/>
    <w:rsid w:val="003F7062"/>
    <w:rsid w:val="00400695"/>
    <w:rsid w:val="00402392"/>
    <w:rsid w:val="00404AC1"/>
    <w:rsid w:val="004156B5"/>
    <w:rsid w:val="0041692E"/>
    <w:rsid w:val="00422038"/>
    <w:rsid w:val="0042525C"/>
    <w:rsid w:val="00427191"/>
    <w:rsid w:val="0044401A"/>
    <w:rsid w:val="0044592A"/>
    <w:rsid w:val="004517DE"/>
    <w:rsid w:val="00480FC0"/>
    <w:rsid w:val="004818F9"/>
    <w:rsid w:val="00486A71"/>
    <w:rsid w:val="00496C8D"/>
    <w:rsid w:val="00497374"/>
    <w:rsid w:val="004A3649"/>
    <w:rsid w:val="004A41ED"/>
    <w:rsid w:val="004A607D"/>
    <w:rsid w:val="004B0F65"/>
    <w:rsid w:val="004B405B"/>
    <w:rsid w:val="004B65B5"/>
    <w:rsid w:val="004D1835"/>
    <w:rsid w:val="004D4217"/>
    <w:rsid w:val="004F01FC"/>
    <w:rsid w:val="004F340E"/>
    <w:rsid w:val="005062F1"/>
    <w:rsid w:val="005126F6"/>
    <w:rsid w:val="00515B92"/>
    <w:rsid w:val="00524D5C"/>
    <w:rsid w:val="005336F8"/>
    <w:rsid w:val="00534363"/>
    <w:rsid w:val="00537C92"/>
    <w:rsid w:val="0055241D"/>
    <w:rsid w:val="005572A6"/>
    <w:rsid w:val="00562493"/>
    <w:rsid w:val="00563B97"/>
    <w:rsid w:val="00587D13"/>
    <w:rsid w:val="005917C1"/>
    <w:rsid w:val="00597481"/>
    <w:rsid w:val="005A161E"/>
    <w:rsid w:val="005B00FC"/>
    <w:rsid w:val="005B2901"/>
    <w:rsid w:val="005B513E"/>
    <w:rsid w:val="005C1281"/>
    <w:rsid w:val="005C5834"/>
    <w:rsid w:val="005D0016"/>
    <w:rsid w:val="005E0799"/>
    <w:rsid w:val="005E6BDC"/>
    <w:rsid w:val="005F56F0"/>
    <w:rsid w:val="00602DAE"/>
    <w:rsid w:val="006117CE"/>
    <w:rsid w:val="00615879"/>
    <w:rsid w:val="006171EE"/>
    <w:rsid w:val="00617FC2"/>
    <w:rsid w:val="00621BE2"/>
    <w:rsid w:val="006238E1"/>
    <w:rsid w:val="00624911"/>
    <w:rsid w:val="00625D40"/>
    <w:rsid w:val="00627A2A"/>
    <w:rsid w:val="00631741"/>
    <w:rsid w:val="00633948"/>
    <w:rsid w:val="00646C14"/>
    <w:rsid w:val="00650334"/>
    <w:rsid w:val="00650D17"/>
    <w:rsid w:val="00657B1E"/>
    <w:rsid w:val="006632DD"/>
    <w:rsid w:val="00664FE6"/>
    <w:rsid w:val="00666E30"/>
    <w:rsid w:val="006670EA"/>
    <w:rsid w:val="006713E7"/>
    <w:rsid w:val="006725F0"/>
    <w:rsid w:val="00672ADD"/>
    <w:rsid w:val="00676571"/>
    <w:rsid w:val="0067765E"/>
    <w:rsid w:val="00680B39"/>
    <w:rsid w:val="00685003"/>
    <w:rsid w:val="00690DEF"/>
    <w:rsid w:val="00693446"/>
    <w:rsid w:val="00693F24"/>
    <w:rsid w:val="00694CF1"/>
    <w:rsid w:val="006966F2"/>
    <w:rsid w:val="006970CC"/>
    <w:rsid w:val="006A34B0"/>
    <w:rsid w:val="006A37AC"/>
    <w:rsid w:val="006A51F1"/>
    <w:rsid w:val="006A68F7"/>
    <w:rsid w:val="006A69EC"/>
    <w:rsid w:val="006B163C"/>
    <w:rsid w:val="006B2D54"/>
    <w:rsid w:val="006C69F6"/>
    <w:rsid w:val="006D1121"/>
    <w:rsid w:val="006D2D6E"/>
    <w:rsid w:val="006D766C"/>
    <w:rsid w:val="006D7FE0"/>
    <w:rsid w:val="006E6E4A"/>
    <w:rsid w:val="006F140E"/>
    <w:rsid w:val="006F5EB8"/>
    <w:rsid w:val="006F6653"/>
    <w:rsid w:val="00700D41"/>
    <w:rsid w:val="00711A90"/>
    <w:rsid w:val="00711F2C"/>
    <w:rsid w:val="00713E43"/>
    <w:rsid w:val="007254E7"/>
    <w:rsid w:val="00731381"/>
    <w:rsid w:val="00733235"/>
    <w:rsid w:val="0074679F"/>
    <w:rsid w:val="00747FB3"/>
    <w:rsid w:val="00756A6F"/>
    <w:rsid w:val="0076684C"/>
    <w:rsid w:val="007713B5"/>
    <w:rsid w:val="0077298B"/>
    <w:rsid w:val="00777162"/>
    <w:rsid w:val="007800DA"/>
    <w:rsid w:val="00790E24"/>
    <w:rsid w:val="007A054D"/>
    <w:rsid w:val="007A3D0D"/>
    <w:rsid w:val="007A6791"/>
    <w:rsid w:val="007A6DDA"/>
    <w:rsid w:val="007B211E"/>
    <w:rsid w:val="007B2FB8"/>
    <w:rsid w:val="007B4D0E"/>
    <w:rsid w:val="007B7344"/>
    <w:rsid w:val="007B74D0"/>
    <w:rsid w:val="007C13AA"/>
    <w:rsid w:val="007C370F"/>
    <w:rsid w:val="007C470D"/>
    <w:rsid w:val="007D2FBD"/>
    <w:rsid w:val="007D64DE"/>
    <w:rsid w:val="007E37B9"/>
    <w:rsid w:val="007E3FBE"/>
    <w:rsid w:val="007E5EFC"/>
    <w:rsid w:val="007E7713"/>
    <w:rsid w:val="007F4185"/>
    <w:rsid w:val="007F4C90"/>
    <w:rsid w:val="007F56B8"/>
    <w:rsid w:val="007F5CDD"/>
    <w:rsid w:val="008026BF"/>
    <w:rsid w:val="0080357A"/>
    <w:rsid w:val="00807990"/>
    <w:rsid w:val="00817A33"/>
    <w:rsid w:val="00820706"/>
    <w:rsid w:val="00827AFC"/>
    <w:rsid w:val="00834F70"/>
    <w:rsid w:val="00836E74"/>
    <w:rsid w:val="00840226"/>
    <w:rsid w:val="00842B15"/>
    <w:rsid w:val="00847C7A"/>
    <w:rsid w:val="00861167"/>
    <w:rsid w:val="00861C8E"/>
    <w:rsid w:val="00867206"/>
    <w:rsid w:val="00867412"/>
    <w:rsid w:val="00867E30"/>
    <w:rsid w:val="00871D63"/>
    <w:rsid w:val="00872B00"/>
    <w:rsid w:val="00872D94"/>
    <w:rsid w:val="008773CF"/>
    <w:rsid w:val="0088095B"/>
    <w:rsid w:val="008823E2"/>
    <w:rsid w:val="008836C5"/>
    <w:rsid w:val="00884C16"/>
    <w:rsid w:val="00886568"/>
    <w:rsid w:val="0088742B"/>
    <w:rsid w:val="00890197"/>
    <w:rsid w:val="00894F5A"/>
    <w:rsid w:val="008A1CEF"/>
    <w:rsid w:val="008B1374"/>
    <w:rsid w:val="008B3961"/>
    <w:rsid w:val="008B3A7A"/>
    <w:rsid w:val="008B499F"/>
    <w:rsid w:val="008C5033"/>
    <w:rsid w:val="008C6614"/>
    <w:rsid w:val="008D0B82"/>
    <w:rsid w:val="008D773E"/>
    <w:rsid w:val="008E5588"/>
    <w:rsid w:val="008E6DD4"/>
    <w:rsid w:val="008F2A56"/>
    <w:rsid w:val="008F2FB9"/>
    <w:rsid w:val="008F6E2F"/>
    <w:rsid w:val="008F6E4D"/>
    <w:rsid w:val="0090170B"/>
    <w:rsid w:val="009045F3"/>
    <w:rsid w:val="0090647C"/>
    <w:rsid w:val="0091703A"/>
    <w:rsid w:val="00921191"/>
    <w:rsid w:val="00921F5A"/>
    <w:rsid w:val="009220C5"/>
    <w:rsid w:val="00925842"/>
    <w:rsid w:val="00925894"/>
    <w:rsid w:val="00930039"/>
    <w:rsid w:val="00930EBD"/>
    <w:rsid w:val="009335F5"/>
    <w:rsid w:val="009347B9"/>
    <w:rsid w:val="00937404"/>
    <w:rsid w:val="00950B92"/>
    <w:rsid w:val="00964915"/>
    <w:rsid w:val="00977142"/>
    <w:rsid w:val="00981FB2"/>
    <w:rsid w:val="00984D8F"/>
    <w:rsid w:val="009909B4"/>
    <w:rsid w:val="0099162E"/>
    <w:rsid w:val="009A6C82"/>
    <w:rsid w:val="009B2294"/>
    <w:rsid w:val="009B617E"/>
    <w:rsid w:val="009C4A40"/>
    <w:rsid w:val="009C704F"/>
    <w:rsid w:val="009C7700"/>
    <w:rsid w:val="009D0095"/>
    <w:rsid w:val="009D0C1D"/>
    <w:rsid w:val="009E287E"/>
    <w:rsid w:val="009F24E4"/>
    <w:rsid w:val="009F3F19"/>
    <w:rsid w:val="009F5C6C"/>
    <w:rsid w:val="009F6291"/>
    <w:rsid w:val="00A0414F"/>
    <w:rsid w:val="00A13A07"/>
    <w:rsid w:val="00A17111"/>
    <w:rsid w:val="00A17D38"/>
    <w:rsid w:val="00A24147"/>
    <w:rsid w:val="00A268D9"/>
    <w:rsid w:val="00A3066B"/>
    <w:rsid w:val="00A3318D"/>
    <w:rsid w:val="00A3766D"/>
    <w:rsid w:val="00A53AF9"/>
    <w:rsid w:val="00A55BC5"/>
    <w:rsid w:val="00A61984"/>
    <w:rsid w:val="00A63199"/>
    <w:rsid w:val="00A64B63"/>
    <w:rsid w:val="00A671FC"/>
    <w:rsid w:val="00A74072"/>
    <w:rsid w:val="00A74993"/>
    <w:rsid w:val="00A7573E"/>
    <w:rsid w:val="00A762B9"/>
    <w:rsid w:val="00A80CF4"/>
    <w:rsid w:val="00A8143F"/>
    <w:rsid w:val="00A8655F"/>
    <w:rsid w:val="00A8761D"/>
    <w:rsid w:val="00A9186C"/>
    <w:rsid w:val="00A9200D"/>
    <w:rsid w:val="00A9300B"/>
    <w:rsid w:val="00A931B6"/>
    <w:rsid w:val="00A95DF9"/>
    <w:rsid w:val="00A969F7"/>
    <w:rsid w:val="00AA1247"/>
    <w:rsid w:val="00AA5645"/>
    <w:rsid w:val="00AA7971"/>
    <w:rsid w:val="00AB15E8"/>
    <w:rsid w:val="00AB19AA"/>
    <w:rsid w:val="00AB307F"/>
    <w:rsid w:val="00AB64E3"/>
    <w:rsid w:val="00AB658D"/>
    <w:rsid w:val="00AC1B93"/>
    <w:rsid w:val="00AC50EA"/>
    <w:rsid w:val="00AC7DAF"/>
    <w:rsid w:val="00AD106A"/>
    <w:rsid w:val="00AD69FC"/>
    <w:rsid w:val="00AE0B26"/>
    <w:rsid w:val="00AE17D1"/>
    <w:rsid w:val="00AE52BD"/>
    <w:rsid w:val="00AE63B1"/>
    <w:rsid w:val="00AE76D6"/>
    <w:rsid w:val="00B00764"/>
    <w:rsid w:val="00B12787"/>
    <w:rsid w:val="00B1280B"/>
    <w:rsid w:val="00B15507"/>
    <w:rsid w:val="00B172B1"/>
    <w:rsid w:val="00B17487"/>
    <w:rsid w:val="00B23572"/>
    <w:rsid w:val="00B23B94"/>
    <w:rsid w:val="00B268CB"/>
    <w:rsid w:val="00B31FF2"/>
    <w:rsid w:val="00B35547"/>
    <w:rsid w:val="00B40606"/>
    <w:rsid w:val="00B4373B"/>
    <w:rsid w:val="00B450CC"/>
    <w:rsid w:val="00B476F2"/>
    <w:rsid w:val="00B47B25"/>
    <w:rsid w:val="00B47E44"/>
    <w:rsid w:val="00B50F5B"/>
    <w:rsid w:val="00B57FE1"/>
    <w:rsid w:val="00B6457C"/>
    <w:rsid w:val="00B66EA8"/>
    <w:rsid w:val="00B67B9E"/>
    <w:rsid w:val="00B712B0"/>
    <w:rsid w:val="00B72540"/>
    <w:rsid w:val="00B73BA1"/>
    <w:rsid w:val="00B73EB0"/>
    <w:rsid w:val="00B77B1C"/>
    <w:rsid w:val="00B83F84"/>
    <w:rsid w:val="00B91DCB"/>
    <w:rsid w:val="00B968CF"/>
    <w:rsid w:val="00B97995"/>
    <w:rsid w:val="00BA09CE"/>
    <w:rsid w:val="00BA1573"/>
    <w:rsid w:val="00BA241E"/>
    <w:rsid w:val="00BB2C2E"/>
    <w:rsid w:val="00BB5E13"/>
    <w:rsid w:val="00BC16EE"/>
    <w:rsid w:val="00BC248E"/>
    <w:rsid w:val="00BC3341"/>
    <w:rsid w:val="00BE6C54"/>
    <w:rsid w:val="00BF1427"/>
    <w:rsid w:val="00BF3D1E"/>
    <w:rsid w:val="00BF69A5"/>
    <w:rsid w:val="00C00474"/>
    <w:rsid w:val="00C00DA0"/>
    <w:rsid w:val="00C01AD7"/>
    <w:rsid w:val="00C06E5A"/>
    <w:rsid w:val="00C070CC"/>
    <w:rsid w:val="00C16DF1"/>
    <w:rsid w:val="00C32325"/>
    <w:rsid w:val="00C32BB0"/>
    <w:rsid w:val="00C340BC"/>
    <w:rsid w:val="00C343B5"/>
    <w:rsid w:val="00C421AC"/>
    <w:rsid w:val="00C50F18"/>
    <w:rsid w:val="00C51604"/>
    <w:rsid w:val="00C535AD"/>
    <w:rsid w:val="00C62A31"/>
    <w:rsid w:val="00C73AD7"/>
    <w:rsid w:val="00C745C4"/>
    <w:rsid w:val="00C809CB"/>
    <w:rsid w:val="00C903EE"/>
    <w:rsid w:val="00C92136"/>
    <w:rsid w:val="00C940BE"/>
    <w:rsid w:val="00CA5397"/>
    <w:rsid w:val="00CB6FD5"/>
    <w:rsid w:val="00CB779D"/>
    <w:rsid w:val="00CC1AB5"/>
    <w:rsid w:val="00CD3BC0"/>
    <w:rsid w:val="00CD73E8"/>
    <w:rsid w:val="00CD7FDA"/>
    <w:rsid w:val="00CE0247"/>
    <w:rsid w:val="00CE3FE0"/>
    <w:rsid w:val="00CE6805"/>
    <w:rsid w:val="00CF0F6D"/>
    <w:rsid w:val="00CF29CA"/>
    <w:rsid w:val="00CF4451"/>
    <w:rsid w:val="00D01497"/>
    <w:rsid w:val="00D0416D"/>
    <w:rsid w:val="00D051B9"/>
    <w:rsid w:val="00D06790"/>
    <w:rsid w:val="00D069F6"/>
    <w:rsid w:val="00D10FC3"/>
    <w:rsid w:val="00D11E9A"/>
    <w:rsid w:val="00D176D3"/>
    <w:rsid w:val="00D230E2"/>
    <w:rsid w:val="00D24AE7"/>
    <w:rsid w:val="00D258B2"/>
    <w:rsid w:val="00D307BF"/>
    <w:rsid w:val="00D31448"/>
    <w:rsid w:val="00D32470"/>
    <w:rsid w:val="00D337D0"/>
    <w:rsid w:val="00D34444"/>
    <w:rsid w:val="00D4120B"/>
    <w:rsid w:val="00D45A0F"/>
    <w:rsid w:val="00D5692F"/>
    <w:rsid w:val="00D57B18"/>
    <w:rsid w:val="00D6068C"/>
    <w:rsid w:val="00D60A7B"/>
    <w:rsid w:val="00D648BB"/>
    <w:rsid w:val="00D67244"/>
    <w:rsid w:val="00D6757A"/>
    <w:rsid w:val="00D70615"/>
    <w:rsid w:val="00D719DF"/>
    <w:rsid w:val="00D74E75"/>
    <w:rsid w:val="00D81595"/>
    <w:rsid w:val="00D84F8C"/>
    <w:rsid w:val="00DA2D5C"/>
    <w:rsid w:val="00DA3183"/>
    <w:rsid w:val="00DA3FCA"/>
    <w:rsid w:val="00DA4558"/>
    <w:rsid w:val="00DA7014"/>
    <w:rsid w:val="00DB2EF2"/>
    <w:rsid w:val="00DC36F0"/>
    <w:rsid w:val="00DC37B2"/>
    <w:rsid w:val="00DC662F"/>
    <w:rsid w:val="00DC784E"/>
    <w:rsid w:val="00DD2265"/>
    <w:rsid w:val="00DD3E32"/>
    <w:rsid w:val="00DD41CE"/>
    <w:rsid w:val="00DD47DE"/>
    <w:rsid w:val="00DD5BA3"/>
    <w:rsid w:val="00DD6C9B"/>
    <w:rsid w:val="00DD7B53"/>
    <w:rsid w:val="00DF1EB2"/>
    <w:rsid w:val="00DF5FA5"/>
    <w:rsid w:val="00E02D6E"/>
    <w:rsid w:val="00E0783A"/>
    <w:rsid w:val="00E107D7"/>
    <w:rsid w:val="00E1338F"/>
    <w:rsid w:val="00E203DF"/>
    <w:rsid w:val="00E2399B"/>
    <w:rsid w:val="00E256F4"/>
    <w:rsid w:val="00E276D7"/>
    <w:rsid w:val="00E40310"/>
    <w:rsid w:val="00E4092C"/>
    <w:rsid w:val="00E41717"/>
    <w:rsid w:val="00E42705"/>
    <w:rsid w:val="00E4433A"/>
    <w:rsid w:val="00E50C10"/>
    <w:rsid w:val="00E5122F"/>
    <w:rsid w:val="00E54F4C"/>
    <w:rsid w:val="00E55915"/>
    <w:rsid w:val="00E57737"/>
    <w:rsid w:val="00E66C5F"/>
    <w:rsid w:val="00E7363B"/>
    <w:rsid w:val="00E7633B"/>
    <w:rsid w:val="00E80B67"/>
    <w:rsid w:val="00E8288B"/>
    <w:rsid w:val="00E83491"/>
    <w:rsid w:val="00E8473D"/>
    <w:rsid w:val="00E912CC"/>
    <w:rsid w:val="00EA0C24"/>
    <w:rsid w:val="00EA3139"/>
    <w:rsid w:val="00EA4601"/>
    <w:rsid w:val="00EB3633"/>
    <w:rsid w:val="00EB3FE7"/>
    <w:rsid w:val="00EC1E4A"/>
    <w:rsid w:val="00ED13D1"/>
    <w:rsid w:val="00ED710D"/>
    <w:rsid w:val="00ED7921"/>
    <w:rsid w:val="00EE39B3"/>
    <w:rsid w:val="00EE6DBC"/>
    <w:rsid w:val="00EF03A8"/>
    <w:rsid w:val="00F0148E"/>
    <w:rsid w:val="00F05040"/>
    <w:rsid w:val="00F051C9"/>
    <w:rsid w:val="00F11C7D"/>
    <w:rsid w:val="00F144AA"/>
    <w:rsid w:val="00F2018A"/>
    <w:rsid w:val="00F221C3"/>
    <w:rsid w:val="00F239AC"/>
    <w:rsid w:val="00F243BC"/>
    <w:rsid w:val="00F355EF"/>
    <w:rsid w:val="00F36C78"/>
    <w:rsid w:val="00F513B2"/>
    <w:rsid w:val="00F5441E"/>
    <w:rsid w:val="00F571BA"/>
    <w:rsid w:val="00F61350"/>
    <w:rsid w:val="00F65AD2"/>
    <w:rsid w:val="00F67101"/>
    <w:rsid w:val="00F722D7"/>
    <w:rsid w:val="00F87508"/>
    <w:rsid w:val="00F87FBE"/>
    <w:rsid w:val="00F95BDF"/>
    <w:rsid w:val="00FA041F"/>
    <w:rsid w:val="00FA4FA0"/>
    <w:rsid w:val="00FB1542"/>
    <w:rsid w:val="00FB36A0"/>
    <w:rsid w:val="00FC0693"/>
    <w:rsid w:val="00FC1073"/>
    <w:rsid w:val="00FC48FE"/>
    <w:rsid w:val="00FC5E68"/>
    <w:rsid w:val="00FD0A50"/>
    <w:rsid w:val="00FD1335"/>
    <w:rsid w:val="00FD1F11"/>
    <w:rsid w:val="00FD2624"/>
    <w:rsid w:val="00FE3B72"/>
    <w:rsid w:val="00FF56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AB9BF84"/>
  <w15:docId w15:val="{C1FDBAB7-8C33-489C-9A3E-8B2B78AFC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ru-RU" w:eastAsia="en-US" w:bidi="ar-SA"/>
      </w:rPr>
    </w:rPrDefault>
    <w:pPrDefault>
      <w:pPr>
        <w:spacing w:line="276" w:lineRule="auto"/>
        <w:jc w:val="center"/>
      </w:pPr>
    </w:pPrDefault>
  </w:docDefaults>
  <w:latentStyles w:defLockedState="0" w:defUIPriority="0" w:defSemiHidden="0" w:defUnhideWhenUsed="0" w:defQFormat="0" w:count="371">
    <w:lsdException w:name="Normal" w:qFormat="1"/>
    <w:lsdException w:name="heading 1" w:uiPriority="9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F29CA"/>
    <w:pPr>
      <w:spacing w:after="60" w:line="240" w:lineRule="auto"/>
      <w:jc w:val="both"/>
    </w:pPr>
    <w:rPr>
      <w:rFonts w:eastAsia="Times New Roman"/>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Знак,1,h1,Header 1"/>
    <w:basedOn w:val="a2"/>
    <w:next w:val="a2"/>
    <w:link w:val="16"/>
    <w:uiPriority w:val="99"/>
    <w:qFormat/>
    <w:rsid w:val="00AE52BD"/>
    <w:pPr>
      <w:keepNext/>
      <w:numPr>
        <w:numId w:val="2"/>
      </w:numPr>
      <w:spacing w:before="240"/>
      <w:outlineLvl w:val="0"/>
    </w:pPr>
    <w:rPr>
      <w:rFonts w:ascii="Arial" w:hAnsi="Arial" w:cs="Arial"/>
      <w:b/>
      <w:bCs/>
      <w:kern w:val="32"/>
      <w:sz w:val="32"/>
      <w:szCs w:val="32"/>
    </w:rPr>
  </w:style>
  <w:style w:type="paragraph" w:styleId="20">
    <w:name w:val="heading 2"/>
    <w:aliases w:val="H2,2,section:2,H2 Знак Знак,Numbered text 3 Знак Знак,h2 Знак Знак,H2 Знак1,Numbered text 3 Знак1,2 headline Знак,h Знак,headline Знак,h2 Знак1,Numbered text 3,2 headline,h,headline,h2,Heading 2 Hidden,CHS,l2,22"/>
    <w:basedOn w:val="a2"/>
    <w:next w:val="a2"/>
    <w:link w:val="210"/>
    <w:uiPriority w:val="9"/>
    <w:qFormat/>
    <w:rsid w:val="00AE52BD"/>
    <w:pPr>
      <w:keepNext/>
      <w:numPr>
        <w:ilvl w:val="1"/>
        <w:numId w:val="2"/>
      </w:numPr>
      <w:jc w:val="left"/>
      <w:outlineLvl w:val="1"/>
    </w:pPr>
    <w:rPr>
      <w:b/>
      <w:sz w:val="20"/>
      <w:szCs w:val="20"/>
    </w:rPr>
  </w:style>
  <w:style w:type="paragraph" w:styleId="30">
    <w:name w:val="heading 3"/>
    <w:aliases w:val="3,h3,H3,section:3,Level 1 - 1,h31,h32,h33,h34,h35,h36,h37,h38,h39,h310,h311,h321,h331,h341,h351,h361,h371,h381,h312,h322,h332,h342,h352,h362,h372,h382,h313,h323,h333,h343,h353,h363,h373,h383,h314,h324,h334,h344,h354,h364,h374"/>
    <w:basedOn w:val="a2"/>
    <w:next w:val="a2"/>
    <w:link w:val="33"/>
    <w:qFormat/>
    <w:rsid w:val="00AE52BD"/>
    <w:pPr>
      <w:keepNext/>
      <w:numPr>
        <w:ilvl w:val="2"/>
        <w:numId w:val="2"/>
      </w:numPr>
      <w:spacing w:before="240"/>
      <w:outlineLvl w:val="2"/>
    </w:pPr>
    <w:rPr>
      <w:rFonts w:ascii="Arial" w:hAnsi="Arial" w:cs="Arial"/>
      <w:b/>
      <w:bCs/>
      <w:sz w:val="26"/>
      <w:szCs w:val="26"/>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2"/>
    <w:next w:val="a2"/>
    <w:link w:val="42"/>
    <w:qFormat/>
    <w:rsid w:val="00AE52BD"/>
    <w:pPr>
      <w:keepNext/>
      <w:numPr>
        <w:ilvl w:val="3"/>
        <w:numId w:val="2"/>
      </w:numPr>
      <w:spacing w:before="240"/>
      <w:outlineLvl w:val="3"/>
    </w:pPr>
    <w:rPr>
      <w:b/>
      <w:bCs/>
      <w:sz w:val="28"/>
      <w:szCs w:val="28"/>
    </w:rPr>
  </w:style>
  <w:style w:type="paragraph" w:styleId="50">
    <w:name w:val="heading 5"/>
    <w:aliases w:val="H5"/>
    <w:basedOn w:val="a2"/>
    <w:next w:val="a2"/>
    <w:link w:val="51"/>
    <w:qFormat/>
    <w:rsid w:val="00AE52BD"/>
    <w:pPr>
      <w:numPr>
        <w:ilvl w:val="4"/>
        <w:numId w:val="2"/>
      </w:numPr>
      <w:spacing w:before="240"/>
      <w:outlineLvl w:val="4"/>
    </w:pPr>
    <w:rPr>
      <w:b/>
      <w:bCs/>
      <w:i/>
      <w:iCs/>
      <w:sz w:val="26"/>
      <w:szCs w:val="26"/>
    </w:rPr>
  </w:style>
  <w:style w:type="paragraph" w:styleId="6">
    <w:name w:val="heading 6"/>
    <w:aliases w:val="H6"/>
    <w:basedOn w:val="a2"/>
    <w:next w:val="a2"/>
    <w:link w:val="60"/>
    <w:qFormat/>
    <w:rsid w:val="00AE52BD"/>
    <w:pPr>
      <w:numPr>
        <w:ilvl w:val="5"/>
        <w:numId w:val="2"/>
      </w:numPr>
      <w:spacing w:before="240"/>
      <w:outlineLvl w:val="5"/>
    </w:pPr>
    <w:rPr>
      <w:b/>
      <w:bCs/>
      <w:sz w:val="22"/>
      <w:szCs w:val="22"/>
    </w:rPr>
  </w:style>
  <w:style w:type="paragraph" w:styleId="7">
    <w:name w:val="heading 7"/>
    <w:basedOn w:val="a2"/>
    <w:next w:val="a2"/>
    <w:link w:val="70"/>
    <w:qFormat/>
    <w:rsid w:val="00AE52BD"/>
    <w:pPr>
      <w:numPr>
        <w:ilvl w:val="6"/>
        <w:numId w:val="2"/>
      </w:numPr>
      <w:spacing w:before="240"/>
      <w:outlineLvl w:val="6"/>
    </w:pPr>
  </w:style>
  <w:style w:type="paragraph" w:styleId="8">
    <w:name w:val="heading 8"/>
    <w:aliases w:val="Legal Level 1.1.1."/>
    <w:basedOn w:val="a2"/>
    <w:next w:val="a2"/>
    <w:link w:val="80"/>
    <w:qFormat/>
    <w:rsid w:val="00AE52BD"/>
    <w:pPr>
      <w:numPr>
        <w:ilvl w:val="7"/>
        <w:numId w:val="2"/>
      </w:numPr>
      <w:spacing w:before="240"/>
      <w:outlineLvl w:val="7"/>
    </w:pPr>
    <w:rPr>
      <w:i/>
      <w:iCs/>
    </w:rPr>
  </w:style>
  <w:style w:type="paragraph" w:styleId="9">
    <w:name w:val="heading 9"/>
    <w:aliases w:val="Legal Level 1.1.1.1.,aaa,PIM 9,Titre 10,Заголовок 90"/>
    <w:basedOn w:val="a2"/>
    <w:next w:val="a2"/>
    <w:link w:val="90"/>
    <w:qFormat/>
    <w:rsid w:val="00AE52BD"/>
    <w:pPr>
      <w:numPr>
        <w:ilvl w:val="8"/>
        <w:numId w:val="2"/>
      </w:numPr>
      <w:spacing w:before="24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6">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1 Знак1"/>
    <w:basedOn w:val="a3"/>
    <w:link w:val="1"/>
    <w:uiPriority w:val="99"/>
    <w:qFormat/>
    <w:rsid w:val="00AE52BD"/>
    <w:rPr>
      <w:rFonts w:ascii="Arial" w:eastAsia="Times New Roman" w:hAnsi="Arial" w:cs="Arial"/>
      <w:b/>
      <w:bCs/>
      <w:kern w:val="32"/>
      <w:sz w:val="32"/>
      <w:szCs w:val="32"/>
      <w:lang w:eastAsia="ru-RU"/>
    </w:rPr>
  </w:style>
  <w:style w:type="character" w:customStyle="1" w:styleId="24">
    <w:name w:val="Заголовок 2 Знак"/>
    <w:basedOn w:val="a3"/>
    <w:uiPriority w:val="9"/>
    <w:rsid w:val="00AE52BD"/>
    <w:rPr>
      <w:rFonts w:asciiTheme="majorHAnsi" w:eastAsiaTheme="majorEastAsia" w:hAnsiTheme="majorHAnsi" w:cstheme="majorBidi"/>
      <w:b/>
      <w:bCs/>
      <w:color w:val="4F81BD" w:themeColor="accent1"/>
      <w:sz w:val="26"/>
      <w:szCs w:val="26"/>
      <w:lang w:eastAsia="ru-RU"/>
    </w:rPr>
  </w:style>
  <w:style w:type="character" w:customStyle="1" w:styleId="33">
    <w:name w:val="Заголовок 3 Знак"/>
    <w:aliases w:val="3 Знак,h3 Знак,H3 Знак,section:3 Знак,Level 1 - 1 Знак,h31 Знак,h32 Знак,h33 Знак,h34 Знак,h35 Знак,h36 Знак,h37 Знак,h38 Знак,h39 Знак,h310 Знак,h311 Знак,h321 Знак,h331 Знак,h341 Знак,h351 Знак,h361 Знак,h371 Знак,h381 Знак,h312 Знак"/>
    <w:basedOn w:val="a3"/>
    <w:link w:val="30"/>
    <w:rsid w:val="00AE52BD"/>
    <w:rPr>
      <w:rFonts w:ascii="Arial" w:eastAsia="Times New Roman" w:hAnsi="Arial" w:cs="Arial"/>
      <w:b/>
      <w:bCs/>
      <w:sz w:val="26"/>
      <w:szCs w:val="26"/>
      <w:lang w:eastAsia="ru-RU"/>
    </w:rPr>
  </w:style>
  <w:style w:type="character" w:customStyle="1" w:styleId="42">
    <w:name w:val="Заголовок 4 Знак"/>
    <w:aliases w:val="Параграф Знак,Заголовок 4 (Приложение) Знак,H4 Знак,Заголовок 4/2 Знак,heading 4 Знак,Заголовок 4 Знак1 Знак Знак,Заголовок 4 Знак Знак Знак Знак,Заголовок 4 Знак1 Знак Знак Знак Знак,Заголовок 4 Знак Знак Знак Знак Знак Знак"/>
    <w:basedOn w:val="a3"/>
    <w:link w:val="41"/>
    <w:rsid w:val="00AE52BD"/>
    <w:rPr>
      <w:rFonts w:eastAsia="Times New Roman"/>
      <w:b/>
      <w:bCs/>
      <w:sz w:val="28"/>
      <w:szCs w:val="28"/>
      <w:lang w:eastAsia="ru-RU"/>
    </w:rPr>
  </w:style>
  <w:style w:type="character" w:customStyle="1" w:styleId="51">
    <w:name w:val="Заголовок 5 Знак"/>
    <w:aliases w:val="H5 Знак"/>
    <w:basedOn w:val="a3"/>
    <w:link w:val="50"/>
    <w:rsid w:val="00AE52BD"/>
    <w:rPr>
      <w:rFonts w:eastAsia="Times New Roman"/>
      <w:b/>
      <w:bCs/>
      <w:i/>
      <w:iCs/>
      <w:sz w:val="26"/>
      <w:szCs w:val="26"/>
      <w:lang w:eastAsia="ru-RU"/>
    </w:rPr>
  </w:style>
  <w:style w:type="character" w:customStyle="1" w:styleId="60">
    <w:name w:val="Заголовок 6 Знак"/>
    <w:aliases w:val="H6 Знак"/>
    <w:basedOn w:val="a3"/>
    <w:link w:val="6"/>
    <w:rsid w:val="00AE52BD"/>
    <w:rPr>
      <w:rFonts w:eastAsia="Times New Roman"/>
      <w:b/>
      <w:bCs/>
      <w:sz w:val="22"/>
      <w:lang w:eastAsia="ru-RU"/>
    </w:rPr>
  </w:style>
  <w:style w:type="character" w:customStyle="1" w:styleId="70">
    <w:name w:val="Заголовок 7 Знак"/>
    <w:basedOn w:val="a3"/>
    <w:link w:val="7"/>
    <w:rsid w:val="00AE52BD"/>
    <w:rPr>
      <w:rFonts w:eastAsia="Times New Roman"/>
      <w:szCs w:val="24"/>
      <w:lang w:eastAsia="ru-RU"/>
    </w:rPr>
  </w:style>
  <w:style w:type="character" w:customStyle="1" w:styleId="80">
    <w:name w:val="Заголовок 8 Знак"/>
    <w:aliases w:val="Legal Level 1.1.1. Знак"/>
    <w:basedOn w:val="a3"/>
    <w:link w:val="8"/>
    <w:rsid w:val="00AE52BD"/>
    <w:rPr>
      <w:rFonts w:eastAsia="Times New Roman"/>
      <w:i/>
      <w:iCs/>
      <w:szCs w:val="24"/>
      <w:lang w:eastAsia="ru-RU"/>
    </w:rPr>
  </w:style>
  <w:style w:type="character" w:customStyle="1" w:styleId="90">
    <w:name w:val="Заголовок 9 Знак"/>
    <w:aliases w:val="Legal Level 1.1.1.1. Знак,aaa Знак,PIM 9 Знак,Titre 10 Знак,Заголовок 90 Знак"/>
    <w:basedOn w:val="a3"/>
    <w:link w:val="9"/>
    <w:rsid w:val="00AE52BD"/>
    <w:rPr>
      <w:rFonts w:ascii="Arial" w:eastAsia="Times New Roman" w:hAnsi="Arial" w:cs="Arial"/>
      <w:sz w:val="22"/>
      <w:lang w:eastAsia="ru-RU"/>
    </w:rPr>
  </w:style>
  <w:style w:type="paragraph" w:styleId="a6">
    <w:name w:val="Title"/>
    <w:basedOn w:val="a2"/>
    <w:link w:val="a7"/>
    <w:qFormat/>
    <w:rsid w:val="00AE52BD"/>
    <w:pPr>
      <w:spacing w:before="240"/>
      <w:jc w:val="center"/>
      <w:outlineLvl w:val="0"/>
    </w:pPr>
    <w:rPr>
      <w:rFonts w:ascii="Arial" w:hAnsi="Arial"/>
      <w:b/>
      <w:kern w:val="28"/>
      <w:sz w:val="32"/>
      <w:szCs w:val="20"/>
    </w:rPr>
  </w:style>
  <w:style w:type="character" w:customStyle="1" w:styleId="a7">
    <w:name w:val="Заголовок Знак"/>
    <w:basedOn w:val="a3"/>
    <w:link w:val="a6"/>
    <w:rsid w:val="00AE52BD"/>
    <w:rPr>
      <w:rFonts w:ascii="Arial" w:eastAsia="Times New Roman" w:hAnsi="Arial"/>
      <w:b/>
      <w:kern w:val="28"/>
      <w:sz w:val="32"/>
      <w:szCs w:val="20"/>
      <w:lang w:eastAsia="ru-RU"/>
    </w:rPr>
  </w:style>
  <w:style w:type="paragraph" w:styleId="a8">
    <w:name w:val="Body Text"/>
    <w:aliases w:val="Iniiaiie oaeno Ciae Ciae,Iniiaiie oaeno Ciae,Iniiaiie oaeno Ciae Ciae Ciae Ciae Ciae Ciae Ciae Ciae Ciae Ciae Ciae Ciae Ciae Ciae,Body Text Char,Iniiaiie oaeno Ciae Ciae Ciae Ciae,Основной текст Знак Знак,Îñíîâíîé òåêñò Çíàê Çíàê"/>
    <w:basedOn w:val="a2"/>
    <w:link w:val="a9"/>
    <w:qFormat/>
    <w:rsid w:val="00AE52BD"/>
    <w:pPr>
      <w:spacing w:after="120"/>
    </w:pPr>
    <w:rPr>
      <w:szCs w:val="20"/>
      <w:lang w:val="x-none" w:eastAsia="x-none"/>
    </w:rPr>
  </w:style>
  <w:style w:type="character" w:customStyle="1" w:styleId="a9">
    <w:name w:val="Основной текст Знак"/>
    <w:aliases w:val="Iniiaiie oaeno Ciae Ciae Знак,Iniiaiie oaeno Ciae Знак,Iniiaiie oaeno Ciae Ciae Ciae Ciae Ciae Ciae Ciae Ciae Ciae Ciae Ciae Ciae Ciae Ciae Знак,Body Text Char Знак,Iniiaiie oaeno Ciae Ciae Ciae Ciae Знак"/>
    <w:basedOn w:val="a3"/>
    <w:link w:val="a8"/>
    <w:qFormat/>
    <w:rsid w:val="00AE52BD"/>
    <w:rPr>
      <w:rFonts w:eastAsia="Times New Roman"/>
      <w:szCs w:val="20"/>
      <w:lang w:val="x-none" w:eastAsia="x-none"/>
    </w:rPr>
  </w:style>
  <w:style w:type="paragraph" w:styleId="22">
    <w:name w:val="Body Text 2"/>
    <w:basedOn w:val="a2"/>
    <w:link w:val="25"/>
    <w:rsid w:val="00AE52BD"/>
    <w:pPr>
      <w:numPr>
        <w:ilvl w:val="1"/>
        <w:numId w:val="1"/>
      </w:numPr>
    </w:pPr>
    <w:rPr>
      <w:szCs w:val="20"/>
    </w:rPr>
  </w:style>
  <w:style w:type="character" w:customStyle="1" w:styleId="25">
    <w:name w:val="Основной текст 2 Знак"/>
    <w:basedOn w:val="a3"/>
    <w:link w:val="22"/>
    <w:rsid w:val="00AE52BD"/>
    <w:rPr>
      <w:rFonts w:eastAsia="Times New Roman"/>
      <w:szCs w:val="20"/>
      <w:lang w:eastAsia="ru-RU"/>
    </w:rPr>
  </w:style>
  <w:style w:type="paragraph" w:customStyle="1" w:styleId="a0">
    <w:name w:val="Условия контракта"/>
    <w:basedOn w:val="a2"/>
    <w:semiHidden/>
    <w:qFormat/>
    <w:rsid w:val="00AE52BD"/>
    <w:pPr>
      <w:numPr>
        <w:numId w:val="1"/>
      </w:numPr>
      <w:spacing w:before="240" w:after="120"/>
    </w:pPr>
    <w:rPr>
      <w:b/>
      <w:szCs w:val="20"/>
    </w:rPr>
  </w:style>
  <w:style w:type="paragraph" w:customStyle="1" w:styleId="aa">
    <w:name w:val="Мой"/>
    <w:basedOn w:val="a2"/>
    <w:rsid w:val="00AE52BD"/>
    <w:pPr>
      <w:spacing w:after="0"/>
      <w:ind w:firstLine="708"/>
    </w:pPr>
    <w:rPr>
      <w:color w:val="000000"/>
      <w:szCs w:val="20"/>
    </w:rPr>
  </w:style>
  <w:style w:type="paragraph" w:customStyle="1" w:styleId="211">
    <w:name w:val="Основной текст 21"/>
    <w:basedOn w:val="a2"/>
    <w:qFormat/>
    <w:rsid w:val="00AE52BD"/>
    <w:pPr>
      <w:widowControl w:val="0"/>
      <w:spacing w:after="0"/>
    </w:pPr>
    <w:rPr>
      <w:rFonts w:cs="Arial"/>
      <w:szCs w:val="18"/>
    </w:rPr>
  </w:style>
  <w:style w:type="paragraph" w:styleId="ab">
    <w:name w:val="Body Text Indent"/>
    <w:aliases w:val="Основной текст 1,Основной текст 11,Основной текст 12,Основной текст с отступом Знак1 Знак,Основной текст с отступом Знак Знак1 Знак,Основной текст с отступом Знак1 Знак Знак Знак"/>
    <w:basedOn w:val="a2"/>
    <w:link w:val="ac"/>
    <w:qFormat/>
    <w:rsid w:val="00AE52BD"/>
    <w:pPr>
      <w:spacing w:after="120"/>
      <w:ind w:left="283"/>
    </w:pPr>
  </w:style>
  <w:style w:type="character" w:customStyle="1" w:styleId="ac">
    <w:name w:val="Основной текст с отступом Знак"/>
    <w:aliases w:val="Основной текст 1 Знак2,Основной текст 11 Знак2,Основной текст 12 Знак2,Основной текст с отступом Знак1 Знак Знак,Основной текст с отступом Знак Знак1 Знак Знак,Основной текст с отступом Знак1 Знак Знак Знак Знак"/>
    <w:basedOn w:val="a3"/>
    <w:link w:val="ab"/>
    <w:rsid w:val="00AE52BD"/>
    <w:rPr>
      <w:rFonts w:eastAsia="Times New Roman"/>
      <w:szCs w:val="24"/>
      <w:lang w:eastAsia="ru-RU"/>
    </w:rPr>
  </w:style>
  <w:style w:type="paragraph" w:styleId="26">
    <w:name w:val="Body Text Indent 2"/>
    <w:aliases w:val=" Знак1,Знак1"/>
    <w:basedOn w:val="a2"/>
    <w:link w:val="27"/>
    <w:qFormat/>
    <w:rsid w:val="00AE52BD"/>
    <w:pPr>
      <w:spacing w:after="120" w:line="480" w:lineRule="auto"/>
      <w:ind w:left="283"/>
    </w:pPr>
  </w:style>
  <w:style w:type="character" w:customStyle="1" w:styleId="27">
    <w:name w:val="Основной текст с отступом 2 Знак"/>
    <w:aliases w:val=" Знак1 Знак,Знак1 Знак"/>
    <w:basedOn w:val="a3"/>
    <w:link w:val="26"/>
    <w:rsid w:val="00AE52BD"/>
    <w:rPr>
      <w:rFonts w:eastAsia="Times New Roman"/>
      <w:szCs w:val="24"/>
      <w:lang w:eastAsia="ru-RU"/>
    </w:rPr>
  </w:style>
  <w:style w:type="character" w:styleId="ad">
    <w:name w:val="Hyperlink"/>
    <w:aliases w:val="%Hyperlink"/>
    <w:uiPriority w:val="99"/>
    <w:qFormat/>
    <w:rsid w:val="00AE52BD"/>
    <w:rPr>
      <w:color w:val="0000FF"/>
      <w:u w:val="single"/>
    </w:rPr>
  </w:style>
  <w:style w:type="paragraph" w:styleId="34">
    <w:name w:val="toc 3"/>
    <w:basedOn w:val="a2"/>
    <w:next w:val="a2"/>
    <w:autoRedefine/>
    <w:uiPriority w:val="39"/>
    <w:qFormat/>
    <w:rsid w:val="00AE52BD"/>
    <w:pPr>
      <w:spacing w:after="0"/>
      <w:ind w:left="240"/>
      <w:jc w:val="left"/>
    </w:pPr>
    <w:rPr>
      <w:rFonts w:ascii="Calibri" w:hAnsi="Calibri"/>
      <w:sz w:val="20"/>
      <w:szCs w:val="20"/>
    </w:rPr>
  </w:style>
  <w:style w:type="paragraph" w:styleId="ae">
    <w:name w:val="List Bullet"/>
    <w:basedOn w:val="a2"/>
    <w:link w:val="af"/>
    <w:autoRedefine/>
    <w:rsid w:val="00AE52BD"/>
    <w:pPr>
      <w:widowControl w:val="0"/>
    </w:pPr>
  </w:style>
  <w:style w:type="paragraph" w:styleId="af0">
    <w:name w:val="Date"/>
    <w:basedOn w:val="a2"/>
    <w:next w:val="a2"/>
    <w:link w:val="af1"/>
    <w:rsid w:val="00AE52BD"/>
    <w:rPr>
      <w:szCs w:val="20"/>
    </w:rPr>
  </w:style>
  <w:style w:type="character" w:customStyle="1" w:styleId="af1">
    <w:name w:val="Дата Знак"/>
    <w:basedOn w:val="a3"/>
    <w:link w:val="af0"/>
    <w:rsid w:val="00AE52BD"/>
    <w:rPr>
      <w:rFonts w:eastAsia="Times New Roman"/>
      <w:szCs w:val="20"/>
      <w:lang w:eastAsia="ru-RU"/>
    </w:rPr>
  </w:style>
  <w:style w:type="paragraph" w:styleId="af2">
    <w:name w:val="Plain Text"/>
    <w:basedOn w:val="a2"/>
    <w:link w:val="af3"/>
    <w:uiPriority w:val="99"/>
    <w:rsid w:val="00AE52BD"/>
    <w:pPr>
      <w:spacing w:after="0"/>
      <w:jc w:val="left"/>
    </w:pPr>
    <w:rPr>
      <w:rFonts w:ascii="Courier New" w:hAnsi="Courier New" w:cs="Courier New"/>
      <w:sz w:val="20"/>
      <w:szCs w:val="20"/>
    </w:rPr>
  </w:style>
  <w:style w:type="character" w:customStyle="1" w:styleId="af3">
    <w:name w:val="Текст Знак"/>
    <w:basedOn w:val="a3"/>
    <w:link w:val="af2"/>
    <w:uiPriority w:val="99"/>
    <w:rsid w:val="00AE52BD"/>
    <w:rPr>
      <w:rFonts w:ascii="Courier New" w:eastAsia="Times New Roman" w:hAnsi="Courier New" w:cs="Courier New"/>
      <w:sz w:val="20"/>
      <w:szCs w:val="20"/>
      <w:lang w:eastAsia="ru-RU"/>
    </w:rPr>
  </w:style>
  <w:style w:type="paragraph" w:customStyle="1" w:styleId="15">
    <w:name w:val="Стиль1"/>
    <w:basedOn w:val="a2"/>
    <w:qFormat/>
    <w:rsid w:val="00AE52BD"/>
    <w:pPr>
      <w:keepNext/>
      <w:keepLines/>
      <w:widowControl w:val="0"/>
      <w:numPr>
        <w:numId w:val="3"/>
      </w:numPr>
      <w:suppressLineNumbers/>
      <w:suppressAutoHyphens/>
      <w:jc w:val="left"/>
    </w:pPr>
    <w:rPr>
      <w:b/>
      <w:sz w:val="28"/>
    </w:rPr>
  </w:style>
  <w:style w:type="paragraph" w:customStyle="1" w:styleId="23">
    <w:name w:val="Стиль2"/>
    <w:basedOn w:val="28"/>
    <w:qFormat/>
    <w:rsid w:val="00AE52BD"/>
    <w:pPr>
      <w:keepNext/>
      <w:keepLines/>
      <w:widowControl w:val="0"/>
      <w:numPr>
        <w:ilvl w:val="1"/>
        <w:numId w:val="3"/>
      </w:numPr>
      <w:suppressLineNumbers/>
      <w:suppressAutoHyphens/>
    </w:pPr>
    <w:rPr>
      <w:b/>
      <w:szCs w:val="20"/>
    </w:rPr>
  </w:style>
  <w:style w:type="paragraph" w:customStyle="1" w:styleId="32">
    <w:name w:val="Стиль3"/>
    <w:basedOn w:val="26"/>
    <w:qFormat/>
    <w:rsid w:val="00AE52BD"/>
    <w:pPr>
      <w:widowControl w:val="0"/>
      <w:numPr>
        <w:ilvl w:val="2"/>
        <w:numId w:val="3"/>
      </w:numPr>
      <w:adjustRightInd w:val="0"/>
      <w:spacing w:after="0" w:line="240" w:lineRule="auto"/>
    </w:pPr>
    <w:rPr>
      <w:szCs w:val="20"/>
    </w:rPr>
  </w:style>
  <w:style w:type="paragraph" w:customStyle="1" w:styleId="2-11">
    <w:name w:val="содержание2-11"/>
    <w:basedOn w:val="a2"/>
    <w:qFormat/>
    <w:rsid w:val="00AE52BD"/>
  </w:style>
  <w:style w:type="character" w:styleId="af4">
    <w:name w:val="page number"/>
    <w:rsid w:val="00AE52BD"/>
    <w:rPr>
      <w:rFonts w:ascii="Times New Roman" w:hAnsi="Times New Roman" w:cs="Times New Roman" w:hint="default"/>
    </w:rPr>
  </w:style>
  <w:style w:type="paragraph" w:styleId="28">
    <w:name w:val="List Number 2"/>
    <w:basedOn w:val="a2"/>
    <w:rsid w:val="00AE52BD"/>
    <w:pPr>
      <w:tabs>
        <w:tab w:val="num" w:pos="432"/>
      </w:tabs>
      <w:ind w:left="432" w:hanging="432"/>
    </w:pPr>
  </w:style>
  <w:style w:type="paragraph" w:styleId="af5">
    <w:name w:val="Balloon Text"/>
    <w:basedOn w:val="a2"/>
    <w:link w:val="af6"/>
    <w:uiPriority w:val="99"/>
    <w:qFormat/>
    <w:rsid w:val="00AE52BD"/>
    <w:rPr>
      <w:rFonts w:ascii="Tahoma" w:hAnsi="Tahoma" w:cs="Tahoma"/>
      <w:sz w:val="16"/>
      <w:szCs w:val="16"/>
    </w:rPr>
  </w:style>
  <w:style w:type="character" w:customStyle="1" w:styleId="af6">
    <w:name w:val="Текст выноски Знак"/>
    <w:basedOn w:val="a3"/>
    <w:link w:val="af5"/>
    <w:uiPriority w:val="99"/>
    <w:qFormat/>
    <w:rsid w:val="00AE52BD"/>
    <w:rPr>
      <w:rFonts w:ascii="Tahoma" w:eastAsia="Times New Roman" w:hAnsi="Tahoma" w:cs="Tahoma"/>
      <w:sz w:val="16"/>
      <w:szCs w:val="16"/>
      <w:lang w:eastAsia="ru-RU"/>
    </w:rPr>
  </w:style>
  <w:style w:type="character" w:styleId="af7">
    <w:name w:val="FollowedHyperlink"/>
    <w:rsid w:val="00AE52BD"/>
    <w:rPr>
      <w:color w:val="800080"/>
      <w:u w:val="single"/>
    </w:rPr>
  </w:style>
  <w:style w:type="paragraph" w:styleId="af8">
    <w:name w:val="footer"/>
    <w:basedOn w:val="a2"/>
    <w:link w:val="af9"/>
    <w:uiPriority w:val="99"/>
    <w:rsid w:val="00AE52BD"/>
    <w:pPr>
      <w:tabs>
        <w:tab w:val="center" w:pos="4677"/>
        <w:tab w:val="right" w:pos="9355"/>
      </w:tabs>
    </w:pPr>
  </w:style>
  <w:style w:type="character" w:customStyle="1" w:styleId="af9">
    <w:name w:val="Нижний колонтитул Знак"/>
    <w:basedOn w:val="a3"/>
    <w:link w:val="af8"/>
    <w:uiPriority w:val="99"/>
    <w:qFormat/>
    <w:rsid w:val="00AE52BD"/>
    <w:rPr>
      <w:rFonts w:eastAsia="Times New Roman"/>
      <w:szCs w:val="24"/>
      <w:lang w:eastAsia="ru-RU"/>
    </w:rPr>
  </w:style>
  <w:style w:type="paragraph" w:customStyle="1" w:styleId="ConsNormal">
    <w:name w:val="ConsNormal"/>
    <w:qFormat/>
    <w:rsid w:val="00AE52BD"/>
    <w:pPr>
      <w:widowControl w:val="0"/>
      <w:autoSpaceDE w:val="0"/>
      <w:autoSpaceDN w:val="0"/>
      <w:adjustRightInd w:val="0"/>
      <w:spacing w:line="240" w:lineRule="auto"/>
      <w:ind w:right="19772" w:firstLine="720"/>
      <w:jc w:val="left"/>
    </w:pPr>
    <w:rPr>
      <w:rFonts w:ascii="Arial" w:eastAsia="Times New Roman" w:hAnsi="Arial" w:cs="Arial"/>
      <w:sz w:val="20"/>
      <w:szCs w:val="20"/>
      <w:lang w:eastAsia="ru-RU"/>
    </w:rPr>
  </w:style>
  <w:style w:type="paragraph" w:customStyle="1" w:styleId="ConsNonformat">
    <w:name w:val="ConsNonformat"/>
    <w:link w:val="ConsNonformat0"/>
    <w:qFormat/>
    <w:rsid w:val="00AE52BD"/>
    <w:pPr>
      <w:widowControl w:val="0"/>
      <w:autoSpaceDE w:val="0"/>
      <w:autoSpaceDN w:val="0"/>
      <w:adjustRightInd w:val="0"/>
      <w:spacing w:line="240" w:lineRule="auto"/>
      <w:ind w:right="19772"/>
      <w:jc w:val="left"/>
    </w:pPr>
    <w:rPr>
      <w:rFonts w:ascii="Courier New" w:eastAsia="Times New Roman" w:hAnsi="Courier New" w:cs="Courier New"/>
      <w:sz w:val="20"/>
      <w:szCs w:val="20"/>
      <w:lang w:eastAsia="ru-RU"/>
    </w:rPr>
  </w:style>
  <w:style w:type="paragraph" w:styleId="afa">
    <w:name w:val="header"/>
    <w:aliases w:val="Aa?oiee eieiioeooe Знак,Aa?oiee eieiioeooe,??????? ??????????"/>
    <w:basedOn w:val="a2"/>
    <w:link w:val="afb"/>
    <w:uiPriority w:val="99"/>
    <w:rsid w:val="00AE52BD"/>
    <w:pPr>
      <w:tabs>
        <w:tab w:val="center" w:pos="4677"/>
        <w:tab w:val="right" w:pos="9355"/>
      </w:tabs>
    </w:pPr>
  </w:style>
  <w:style w:type="character" w:customStyle="1" w:styleId="afb">
    <w:name w:val="Верхний колонтитул Знак"/>
    <w:aliases w:val="Aa?oiee eieiioeooe Знак Знак1,Aa?oiee eieiioeooe Знак2,??????? ?????????? Знак"/>
    <w:basedOn w:val="a3"/>
    <w:link w:val="afa"/>
    <w:uiPriority w:val="99"/>
    <w:qFormat/>
    <w:rsid w:val="00AE52BD"/>
    <w:rPr>
      <w:rFonts w:eastAsia="Times New Roman"/>
      <w:szCs w:val="24"/>
      <w:lang w:eastAsia="ru-RU"/>
    </w:rPr>
  </w:style>
  <w:style w:type="table" w:styleId="afc">
    <w:name w:val="Table Grid"/>
    <w:basedOn w:val="a4"/>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AE52BD"/>
    <w:pPr>
      <w:widowControl w:val="0"/>
      <w:autoSpaceDE w:val="0"/>
      <w:autoSpaceDN w:val="0"/>
      <w:adjustRightInd w:val="0"/>
      <w:spacing w:line="240" w:lineRule="auto"/>
      <w:ind w:firstLine="720"/>
      <w:jc w:val="left"/>
    </w:pPr>
    <w:rPr>
      <w:rFonts w:ascii="Arial" w:eastAsia="Times New Roman" w:hAnsi="Arial" w:cs="Arial"/>
      <w:sz w:val="20"/>
      <w:szCs w:val="20"/>
      <w:lang w:eastAsia="ru-RU"/>
    </w:rPr>
  </w:style>
  <w:style w:type="paragraph" w:customStyle="1" w:styleId="ConsPlusTitle">
    <w:name w:val="ConsPlusTitle"/>
    <w:qFormat/>
    <w:rsid w:val="00AE52BD"/>
    <w:pPr>
      <w:widowControl w:val="0"/>
      <w:autoSpaceDE w:val="0"/>
      <w:autoSpaceDN w:val="0"/>
      <w:adjustRightInd w:val="0"/>
      <w:spacing w:line="240" w:lineRule="auto"/>
      <w:jc w:val="left"/>
    </w:pPr>
    <w:rPr>
      <w:rFonts w:ascii="Arial" w:eastAsia="Times New Roman" w:hAnsi="Arial" w:cs="Arial"/>
      <w:b/>
      <w:bCs/>
      <w:sz w:val="20"/>
      <w:szCs w:val="20"/>
      <w:lang w:eastAsia="ru-RU"/>
    </w:rPr>
  </w:style>
  <w:style w:type="paragraph" w:customStyle="1" w:styleId="afd">
    <w:name w:val="Комментарий пользователя"/>
    <w:basedOn w:val="a2"/>
    <w:next w:val="a2"/>
    <w:uiPriority w:val="99"/>
    <w:rsid w:val="00AE52BD"/>
    <w:pPr>
      <w:autoSpaceDE w:val="0"/>
      <w:autoSpaceDN w:val="0"/>
      <w:adjustRightInd w:val="0"/>
      <w:spacing w:after="0"/>
      <w:ind w:left="170"/>
      <w:jc w:val="left"/>
    </w:pPr>
    <w:rPr>
      <w:rFonts w:ascii="Arial" w:hAnsi="Arial" w:cs="Arial"/>
      <w:i/>
      <w:iCs/>
      <w:color w:val="000080"/>
      <w:sz w:val="20"/>
      <w:szCs w:val="20"/>
    </w:rPr>
  </w:style>
  <w:style w:type="paragraph" w:styleId="afe">
    <w:name w:val="Normal (Web)"/>
    <w:aliases w:val="Обычный (Web)"/>
    <w:basedOn w:val="a2"/>
    <w:uiPriority w:val="99"/>
    <w:unhideWhenUsed/>
    <w:qFormat/>
    <w:rsid w:val="00AE52BD"/>
    <w:pPr>
      <w:spacing w:before="100" w:beforeAutospacing="1" w:after="100" w:afterAutospacing="1"/>
      <w:jc w:val="left"/>
    </w:pPr>
  </w:style>
  <w:style w:type="paragraph" w:styleId="17">
    <w:name w:val="toc 1"/>
    <w:basedOn w:val="a2"/>
    <w:next w:val="a2"/>
    <w:autoRedefine/>
    <w:uiPriority w:val="39"/>
    <w:qFormat/>
    <w:rsid w:val="00AE52BD"/>
    <w:pPr>
      <w:spacing w:before="360" w:after="0"/>
      <w:jc w:val="left"/>
    </w:pPr>
    <w:rPr>
      <w:rFonts w:ascii="Cambria" w:hAnsi="Cambria"/>
      <w:b/>
      <w:bCs/>
      <w:caps/>
    </w:rPr>
  </w:style>
  <w:style w:type="paragraph" w:styleId="29">
    <w:name w:val="toc 2"/>
    <w:basedOn w:val="a2"/>
    <w:next w:val="a2"/>
    <w:autoRedefine/>
    <w:uiPriority w:val="39"/>
    <w:qFormat/>
    <w:rsid w:val="00AE52BD"/>
    <w:pPr>
      <w:spacing w:before="240" w:after="0"/>
      <w:jc w:val="left"/>
    </w:pPr>
    <w:rPr>
      <w:rFonts w:ascii="Calibri" w:hAnsi="Calibri"/>
      <w:b/>
      <w:bCs/>
      <w:sz w:val="20"/>
      <w:szCs w:val="20"/>
    </w:rPr>
  </w:style>
  <w:style w:type="paragraph" w:customStyle="1" w:styleId="aff">
    <w:name w:val="Раздел"/>
    <w:basedOn w:val="a2"/>
    <w:qFormat/>
    <w:rsid w:val="00AE52BD"/>
    <w:pPr>
      <w:tabs>
        <w:tab w:val="num" w:pos="1440"/>
      </w:tabs>
      <w:spacing w:before="120" w:after="120"/>
      <w:ind w:left="720" w:hanging="720"/>
      <w:jc w:val="center"/>
    </w:pPr>
    <w:rPr>
      <w:rFonts w:ascii="Arial Narrow" w:hAnsi="Arial Narrow"/>
      <w:b/>
      <w:sz w:val="28"/>
      <w:szCs w:val="20"/>
    </w:rPr>
  </w:style>
  <w:style w:type="paragraph" w:styleId="aff0">
    <w:name w:val="TOC Heading"/>
    <w:basedOn w:val="1"/>
    <w:next w:val="a2"/>
    <w:uiPriority w:val="39"/>
    <w:qFormat/>
    <w:rsid w:val="00AE52BD"/>
    <w:pPr>
      <w:keepLines/>
      <w:numPr>
        <w:numId w:val="0"/>
      </w:numPr>
      <w:spacing w:before="480" w:after="0" w:line="276" w:lineRule="auto"/>
      <w:jc w:val="left"/>
      <w:outlineLvl w:val="9"/>
    </w:pPr>
    <w:rPr>
      <w:rFonts w:ascii="Cambria" w:hAnsi="Cambria" w:cs="Times New Roman"/>
      <w:color w:val="365F91"/>
      <w:kern w:val="0"/>
      <w:sz w:val="28"/>
      <w:szCs w:val="28"/>
      <w:lang w:eastAsia="en-US"/>
    </w:rPr>
  </w:style>
  <w:style w:type="paragraph" w:styleId="aff1">
    <w:name w:val="footnote text"/>
    <w:aliases w:val="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Знак5, Знак1 Знак1,Знак2"/>
    <w:basedOn w:val="a2"/>
    <w:link w:val="aff2"/>
    <w:uiPriority w:val="99"/>
    <w:rsid w:val="00AE52BD"/>
    <w:rPr>
      <w:sz w:val="20"/>
      <w:szCs w:val="20"/>
    </w:rPr>
  </w:style>
  <w:style w:type="character" w:customStyle="1" w:styleId="aff2">
    <w:name w:val="Текст сноски Знак"/>
    <w:aliases w:val="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Знак1 Знак Знак Знак Знак Знак Знак Знак"/>
    <w:basedOn w:val="a3"/>
    <w:link w:val="aff1"/>
    <w:uiPriority w:val="99"/>
    <w:qFormat/>
    <w:rsid w:val="00AE52BD"/>
    <w:rPr>
      <w:rFonts w:eastAsia="Times New Roman"/>
      <w:sz w:val="20"/>
      <w:szCs w:val="20"/>
      <w:lang w:eastAsia="ru-RU"/>
    </w:rPr>
  </w:style>
  <w:style w:type="character" w:styleId="aff3">
    <w:name w:val="footnote reference"/>
    <w:uiPriority w:val="99"/>
    <w:rsid w:val="00AE52BD"/>
    <w:rPr>
      <w:vertAlign w:val="superscript"/>
    </w:rPr>
  </w:style>
  <w:style w:type="paragraph" w:styleId="aff4">
    <w:name w:val="List Paragraph"/>
    <w:aliases w:val="List Paragraph,Нумерованные списки,Абзац списка1,Абзац списка 2,Абзац списка основной,ПАРАГРАФ,Обычный текст,Bullet List,FooterText,numbered,список 1,Абзац списка3,Имя рисунка,Нумерация,Paragraphe de liste1,lp1,Bullet 1,Маркированный ГП"/>
    <w:basedOn w:val="a2"/>
    <w:link w:val="aff5"/>
    <w:uiPriority w:val="34"/>
    <w:qFormat/>
    <w:rsid w:val="00AE52BD"/>
    <w:pPr>
      <w:spacing w:after="0"/>
      <w:ind w:left="720"/>
      <w:contextualSpacing/>
      <w:jc w:val="left"/>
    </w:pPr>
  </w:style>
  <w:style w:type="paragraph" w:customStyle="1" w:styleId="Heading">
    <w:name w:val="Heading"/>
    <w:qFormat/>
    <w:rsid w:val="00AE52BD"/>
    <w:pPr>
      <w:widowControl w:val="0"/>
      <w:autoSpaceDE w:val="0"/>
      <w:autoSpaceDN w:val="0"/>
      <w:adjustRightInd w:val="0"/>
      <w:spacing w:line="240" w:lineRule="auto"/>
      <w:jc w:val="left"/>
    </w:pPr>
    <w:rPr>
      <w:rFonts w:ascii="Arial" w:eastAsia="Times New Roman" w:hAnsi="Arial" w:cs="Arial"/>
      <w:b/>
      <w:bCs/>
      <w:sz w:val="22"/>
      <w:lang w:eastAsia="ru-RU"/>
    </w:rPr>
  </w:style>
  <w:style w:type="paragraph" w:styleId="aff6">
    <w:name w:val="endnote text"/>
    <w:basedOn w:val="a2"/>
    <w:link w:val="aff7"/>
    <w:rsid w:val="00AE52BD"/>
    <w:rPr>
      <w:sz w:val="20"/>
      <w:szCs w:val="20"/>
    </w:rPr>
  </w:style>
  <w:style w:type="character" w:customStyle="1" w:styleId="aff7">
    <w:name w:val="Текст концевой сноски Знак"/>
    <w:basedOn w:val="a3"/>
    <w:link w:val="aff6"/>
    <w:rsid w:val="00AE52BD"/>
    <w:rPr>
      <w:rFonts w:eastAsia="Times New Roman"/>
      <w:sz w:val="20"/>
      <w:szCs w:val="20"/>
      <w:lang w:eastAsia="ru-RU"/>
    </w:rPr>
  </w:style>
  <w:style w:type="character" w:styleId="aff8">
    <w:name w:val="endnote reference"/>
    <w:rsid w:val="00AE52BD"/>
    <w:rPr>
      <w:vertAlign w:val="superscript"/>
    </w:rPr>
  </w:style>
  <w:style w:type="paragraph" w:customStyle="1" w:styleId="aff9">
    <w:name w:val="Знак"/>
    <w:basedOn w:val="a2"/>
    <w:rsid w:val="00AE52BD"/>
    <w:pPr>
      <w:spacing w:after="160" w:line="240" w:lineRule="exact"/>
      <w:jc w:val="left"/>
    </w:pPr>
    <w:rPr>
      <w:rFonts w:ascii="Verdana" w:hAnsi="Verdana"/>
      <w:sz w:val="20"/>
      <w:szCs w:val="20"/>
      <w:lang w:val="en-US" w:eastAsia="en-US"/>
    </w:rPr>
  </w:style>
  <w:style w:type="paragraph" w:customStyle="1" w:styleId="ConsPlusNonformat">
    <w:name w:val="ConsPlusNonformat"/>
    <w:uiPriority w:val="99"/>
    <w:qFormat/>
    <w:rsid w:val="00AE52BD"/>
    <w:pPr>
      <w:autoSpaceDE w:val="0"/>
      <w:autoSpaceDN w:val="0"/>
      <w:adjustRightInd w:val="0"/>
      <w:spacing w:line="240" w:lineRule="auto"/>
      <w:jc w:val="left"/>
    </w:pPr>
    <w:rPr>
      <w:rFonts w:ascii="Courier New" w:eastAsia="Times New Roman" w:hAnsi="Courier New" w:cs="Courier New"/>
      <w:sz w:val="20"/>
      <w:szCs w:val="20"/>
      <w:lang w:eastAsia="ru-RU"/>
    </w:rPr>
  </w:style>
  <w:style w:type="character" w:customStyle="1" w:styleId="affa">
    <w:name w:val="Цветовое выделение"/>
    <w:rsid w:val="00AE52BD"/>
    <w:rPr>
      <w:b/>
      <w:bCs/>
      <w:color w:val="26282F"/>
      <w:sz w:val="26"/>
      <w:szCs w:val="26"/>
    </w:rPr>
  </w:style>
  <w:style w:type="paragraph" w:customStyle="1" w:styleId="affb">
    <w:name w:val="Заголовок статьи"/>
    <w:basedOn w:val="a2"/>
    <w:next w:val="a2"/>
    <w:rsid w:val="00AE52BD"/>
    <w:pPr>
      <w:autoSpaceDE w:val="0"/>
      <w:autoSpaceDN w:val="0"/>
      <w:adjustRightInd w:val="0"/>
      <w:spacing w:after="0"/>
      <w:ind w:left="1612" w:hanging="892"/>
    </w:pPr>
    <w:rPr>
      <w:rFonts w:ascii="Arial" w:hAnsi="Arial"/>
    </w:rPr>
  </w:style>
  <w:style w:type="paragraph" w:styleId="2">
    <w:name w:val="List Bullet 2"/>
    <w:basedOn w:val="a2"/>
    <w:autoRedefine/>
    <w:rsid w:val="00AE52BD"/>
    <w:pPr>
      <w:numPr>
        <w:numId w:val="4"/>
      </w:numPr>
    </w:pPr>
    <w:rPr>
      <w:szCs w:val="20"/>
    </w:rPr>
  </w:style>
  <w:style w:type="paragraph" w:styleId="40">
    <w:name w:val="List Bullet 4"/>
    <w:basedOn w:val="a2"/>
    <w:rsid w:val="00AE52BD"/>
    <w:pPr>
      <w:numPr>
        <w:numId w:val="5"/>
      </w:numPr>
      <w:contextualSpacing/>
    </w:pPr>
  </w:style>
  <w:style w:type="paragraph" w:styleId="43">
    <w:name w:val="toc 4"/>
    <w:basedOn w:val="a2"/>
    <w:next w:val="a2"/>
    <w:autoRedefine/>
    <w:rsid w:val="00AE52BD"/>
    <w:pPr>
      <w:spacing w:after="0"/>
      <w:ind w:left="480"/>
      <w:jc w:val="left"/>
    </w:pPr>
    <w:rPr>
      <w:rFonts w:ascii="Calibri" w:hAnsi="Calibri"/>
      <w:sz w:val="20"/>
      <w:szCs w:val="20"/>
    </w:rPr>
  </w:style>
  <w:style w:type="paragraph" w:styleId="52">
    <w:name w:val="toc 5"/>
    <w:basedOn w:val="a2"/>
    <w:next w:val="a2"/>
    <w:autoRedefine/>
    <w:rsid w:val="00AE52BD"/>
    <w:pPr>
      <w:spacing w:after="0"/>
      <w:ind w:left="720"/>
      <w:jc w:val="left"/>
    </w:pPr>
    <w:rPr>
      <w:rFonts w:ascii="Calibri" w:hAnsi="Calibri"/>
      <w:sz w:val="20"/>
      <w:szCs w:val="20"/>
    </w:rPr>
  </w:style>
  <w:style w:type="paragraph" w:styleId="61">
    <w:name w:val="toc 6"/>
    <w:basedOn w:val="a2"/>
    <w:next w:val="a2"/>
    <w:autoRedefine/>
    <w:rsid w:val="00AE52BD"/>
    <w:pPr>
      <w:spacing w:after="0"/>
      <w:ind w:left="960"/>
      <w:jc w:val="left"/>
    </w:pPr>
    <w:rPr>
      <w:rFonts w:ascii="Calibri" w:hAnsi="Calibri"/>
      <w:sz w:val="20"/>
      <w:szCs w:val="20"/>
    </w:rPr>
  </w:style>
  <w:style w:type="paragraph" w:styleId="71">
    <w:name w:val="toc 7"/>
    <w:basedOn w:val="a2"/>
    <w:next w:val="a2"/>
    <w:autoRedefine/>
    <w:rsid w:val="00AE52BD"/>
    <w:pPr>
      <w:spacing w:after="0"/>
      <w:ind w:left="1200"/>
      <w:jc w:val="left"/>
    </w:pPr>
    <w:rPr>
      <w:rFonts w:ascii="Calibri" w:hAnsi="Calibri"/>
      <w:sz w:val="20"/>
      <w:szCs w:val="20"/>
    </w:rPr>
  </w:style>
  <w:style w:type="paragraph" w:styleId="81">
    <w:name w:val="toc 8"/>
    <w:basedOn w:val="a2"/>
    <w:next w:val="a2"/>
    <w:autoRedefine/>
    <w:rsid w:val="00AE52BD"/>
    <w:pPr>
      <w:spacing w:after="0"/>
      <w:ind w:left="1440"/>
      <w:jc w:val="left"/>
    </w:pPr>
    <w:rPr>
      <w:rFonts w:ascii="Calibri" w:hAnsi="Calibri"/>
      <w:sz w:val="20"/>
      <w:szCs w:val="20"/>
    </w:rPr>
  </w:style>
  <w:style w:type="paragraph" w:styleId="91">
    <w:name w:val="toc 9"/>
    <w:basedOn w:val="a2"/>
    <w:next w:val="a2"/>
    <w:autoRedefine/>
    <w:rsid w:val="00AE52BD"/>
    <w:pPr>
      <w:spacing w:after="0"/>
      <w:ind w:left="1680"/>
      <w:jc w:val="left"/>
    </w:pPr>
    <w:rPr>
      <w:rFonts w:ascii="Calibri" w:hAnsi="Calibri"/>
      <w:sz w:val="20"/>
      <w:szCs w:val="20"/>
    </w:rPr>
  </w:style>
  <w:style w:type="paragraph" w:styleId="35">
    <w:name w:val="List Bullet 3"/>
    <w:basedOn w:val="a2"/>
    <w:autoRedefine/>
    <w:rsid w:val="00AE52BD"/>
    <w:pPr>
      <w:tabs>
        <w:tab w:val="num" w:pos="926"/>
        <w:tab w:val="num" w:pos="1418"/>
      </w:tabs>
      <w:ind w:left="926" w:hanging="360"/>
    </w:pPr>
    <w:rPr>
      <w:szCs w:val="20"/>
    </w:rPr>
  </w:style>
  <w:style w:type="paragraph" w:styleId="36">
    <w:name w:val="Body Text 3"/>
    <w:basedOn w:val="a2"/>
    <w:link w:val="37"/>
    <w:rsid w:val="00AE52BD"/>
    <w:pPr>
      <w:spacing w:after="120"/>
    </w:pPr>
    <w:rPr>
      <w:sz w:val="16"/>
      <w:szCs w:val="16"/>
    </w:rPr>
  </w:style>
  <w:style w:type="character" w:customStyle="1" w:styleId="37">
    <w:name w:val="Основной текст 3 Знак"/>
    <w:basedOn w:val="a3"/>
    <w:link w:val="36"/>
    <w:rsid w:val="00AE52BD"/>
    <w:rPr>
      <w:rFonts w:eastAsia="Times New Roman"/>
      <w:sz w:val="16"/>
      <w:szCs w:val="16"/>
      <w:lang w:eastAsia="ru-RU"/>
    </w:rPr>
  </w:style>
  <w:style w:type="paragraph" w:styleId="53">
    <w:name w:val="List Bullet 5"/>
    <w:basedOn w:val="a2"/>
    <w:autoRedefine/>
    <w:rsid w:val="00AE52BD"/>
    <w:pPr>
      <w:ind w:left="2212" w:right="-211"/>
    </w:pPr>
    <w:rPr>
      <w:szCs w:val="20"/>
    </w:rPr>
  </w:style>
  <w:style w:type="paragraph" w:styleId="a">
    <w:name w:val="List Number"/>
    <w:basedOn w:val="a2"/>
    <w:rsid w:val="00AE52BD"/>
    <w:pPr>
      <w:numPr>
        <w:numId w:val="6"/>
      </w:numPr>
    </w:pPr>
    <w:rPr>
      <w:szCs w:val="20"/>
    </w:rPr>
  </w:style>
  <w:style w:type="paragraph" w:styleId="3">
    <w:name w:val="List Number 3"/>
    <w:basedOn w:val="a2"/>
    <w:rsid w:val="00AE52BD"/>
    <w:pPr>
      <w:numPr>
        <w:numId w:val="7"/>
      </w:numPr>
      <w:tabs>
        <w:tab w:val="clear" w:pos="926"/>
        <w:tab w:val="num" w:pos="360"/>
      </w:tabs>
      <w:ind w:left="0" w:firstLine="0"/>
    </w:pPr>
    <w:rPr>
      <w:szCs w:val="20"/>
    </w:rPr>
  </w:style>
  <w:style w:type="paragraph" w:styleId="4">
    <w:name w:val="List Number 4"/>
    <w:basedOn w:val="a2"/>
    <w:rsid w:val="00AE52BD"/>
    <w:pPr>
      <w:numPr>
        <w:numId w:val="8"/>
      </w:numPr>
      <w:tabs>
        <w:tab w:val="clear" w:pos="1209"/>
        <w:tab w:val="num" w:pos="360"/>
      </w:tabs>
      <w:ind w:left="0" w:firstLine="0"/>
    </w:pPr>
    <w:rPr>
      <w:szCs w:val="20"/>
    </w:rPr>
  </w:style>
  <w:style w:type="paragraph" w:styleId="5">
    <w:name w:val="List Number 5"/>
    <w:basedOn w:val="a2"/>
    <w:rsid w:val="00AE52BD"/>
    <w:pPr>
      <w:numPr>
        <w:numId w:val="9"/>
      </w:numPr>
    </w:pPr>
    <w:rPr>
      <w:szCs w:val="20"/>
    </w:rPr>
  </w:style>
  <w:style w:type="paragraph" w:customStyle="1" w:styleId="affc">
    <w:name w:val="Часть"/>
    <w:basedOn w:val="a2"/>
    <w:qFormat/>
    <w:rsid w:val="00AE52BD"/>
    <w:pPr>
      <w:jc w:val="center"/>
    </w:pPr>
    <w:rPr>
      <w:rFonts w:ascii="Arial" w:hAnsi="Arial"/>
      <w:b/>
      <w:caps/>
      <w:sz w:val="32"/>
      <w:szCs w:val="20"/>
    </w:rPr>
  </w:style>
  <w:style w:type="paragraph" w:customStyle="1" w:styleId="31">
    <w:name w:val="Раздел 3"/>
    <w:basedOn w:val="a2"/>
    <w:semiHidden/>
    <w:qFormat/>
    <w:rsid w:val="00AE52BD"/>
    <w:pPr>
      <w:numPr>
        <w:numId w:val="10"/>
      </w:numPr>
      <w:spacing w:before="120" w:after="120"/>
      <w:jc w:val="center"/>
    </w:pPr>
    <w:rPr>
      <w:b/>
      <w:szCs w:val="20"/>
    </w:rPr>
  </w:style>
  <w:style w:type="paragraph" w:customStyle="1" w:styleId="Instruction">
    <w:name w:val="Instruction"/>
    <w:basedOn w:val="22"/>
    <w:semiHidden/>
    <w:qFormat/>
    <w:rsid w:val="00AE52BD"/>
    <w:pPr>
      <w:numPr>
        <w:ilvl w:val="0"/>
        <w:numId w:val="0"/>
      </w:numPr>
      <w:tabs>
        <w:tab w:val="num" w:pos="360"/>
      </w:tabs>
      <w:spacing w:before="180"/>
      <w:ind w:left="360" w:hanging="360"/>
    </w:pPr>
    <w:rPr>
      <w:b/>
    </w:rPr>
  </w:style>
  <w:style w:type="paragraph" w:styleId="affd">
    <w:name w:val="Subtitle"/>
    <w:basedOn w:val="a2"/>
    <w:link w:val="affe"/>
    <w:qFormat/>
    <w:rsid w:val="00AE52BD"/>
    <w:pPr>
      <w:jc w:val="center"/>
      <w:outlineLvl w:val="1"/>
    </w:pPr>
    <w:rPr>
      <w:rFonts w:ascii="Arial" w:hAnsi="Arial"/>
      <w:szCs w:val="20"/>
    </w:rPr>
  </w:style>
  <w:style w:type="character" w:customStyle="1" w:styleId="affe">
    <w:name w:val="Подзаголовок Знак"/>
    <w:basedOn w:val="a3"/>
    <w:link w:val="affd"/>
    <w:rsid w:val="00AE52BD"/>
    <w:rPr>
      <w:rFonts w:ascii="Arial" w:eastAsia="Times New Roman" w:hAnsi="Arial"/>
      <w:szCs w:val="20"/>
      <w:lang w:eastAsia="ru-RU"/>
    </w:rPr>
  </w:style>
  <w:style w:type="paragraph" w:customStyle="1" w:styleId="afff">
    <w:name w:val="Тендерные данные"/>
    <w:basedOn w:val="a2"/>
    <w:qFormat/>
    <w:rsid w:val="00AE52BD"/>
    <w:pPr>
      <w:tabs>
        <w:tab w:val="left" w:pos="1985"/>
      </w:tabs>
      <w:spacing w:before="120"/>
    </w:pPr>
    <w:rPr>
      <w:b/>
      <w:szCs w:val="20"/>
    </w:rPr>
  </w:style>
  <w:style w:type="paragraph" w:customStyle="1" w:styleId="afff0">
    <w:name w:val="Îáû÷íûé"/>
    <w:semiHidden/>
    <w:qFormat/>
    <w:rsid w:val="00AE52BD"/>
    <w:pPr>
      <w:spacing w:line="240" w:lineRule="auto"/>
      <w:jc w:val="left"/>
    </w:pPr>
    <w:rPr>
      <w:rFonts w:eastAsia="Times New Roman"/>
      <w:sz w:val="20"/>
      <w:szCs w:val="20"/>
      <w:lang w:eastAsia="ru-RU"/>
    </w:rPr>
  </w:style>
  <w:style w:type="paragraph" w:customStyle="1" w:styleId="afff1">
    <w:name w:val="Íîðìàëüíûé"/>
    <w:semiHidden/>
    <w:qFormat/>
    <w:rsid w:val="00AE52BD"/>
    <w:pPr>
      <w:spacing w:line="240" w:lineRule="auto"/>
      <w:jc w:val="left"/>
    </w:pPr>
    <w:rPr>
      <w:rFonts w:ascii="Courier" w:eastAsia="Times New Roman" w:hAnsi="Courier"/>
      <w:szCs w:val="20"/>
      <w:lang w:val="en-GB" w:eastAsia="ru-RU"/>
    </w:rPr>
  </w:style>
  <w:style w:type="paragraph" w:customStyle="1" w:styleId="afff2">
    <w:name w:val="Подраздел"/>
    <w:basedOn w:val="a2"/>
    <w:qFormat/>
    <w:rsid w:val="00AE52BD"/>
    <w:pPr>
      <w:suppressAutoHyphens/>
      <w:spacing w:before="240" w:after="120"/>
      <w:jc w:val="center"/>
    </w:pPr>
    <w:rPr>
      <w:rFonts w:ascii="TimesDL" w:hAnsi="TimesDL"/>
      <w:b/>
      <w:smallCaps/>
      <w:spacing w:val="-2"/>
      <w:szCs w:val="20"/>
    </w:rPr>
  </w:style>
  <w:style w:type="paragraph" w:styleId="38">
    <w:name w:val="Body Text Indent 3"/>
    <w:basedOn w:val="a2"/>
    <w:link w:val="39"/>
    <w:uiPriority w:val="99"/>
    <w:rsid w:val="00AE52BD"/>
    <w:pPr>
      <w:spacing w:after="120"/>
      <w:ind w:left="283"/>
    </w:pPr>
    <w:rPr>
      <w:sz w:val="16"/>
      <w:szCs w:val="20"/>
    </w:rPr>
  </w:style>
  <w:style w:type="character" w:customStyle="1" w:styleId="39">
    <w:name w:val="Основной текст с отступом 3 Знак"/>
    <w:basedOn w:val="a3"/>
    <w:link w:val="38"/>
    <w:uiPriority w:val="99"/>
    <w:rsid w:val="00AE52BD"/>
    <w:rPr>
      <w:rFonts w:eastAsia="Times New Roman"/>
      <w:sz w:val="16"/>
      <w:szCs w:val="20"/>
      <w:lang w:eastAsia="ru-RU"/>
    </w:rPr>
  </w:style>
  <w:style w:type="paragraph" w:styleId="afff3">
    <w:name w:val="Block Text"/>
    <w:basedOn w:val="a2"/>
    <w:rsid w:val="00AE52BD"/>
    <w:pPr>
      <w:spacing w:after="120"/>
      <w:ind w:left="1440" w:right="1440"/>
    </w:pPr>
    <w:rPr>
      <w:szCs w:val="20"/>
    </w:rPr>
  </w:style>
  <w:style w:type="character" w:customStyle="1" w:styleId="afff4">
    <w:name w:val="Знак Знак"/>
    <w:uiPriority w:val="99"/>
    <w:rsid w:val="00AE52BD"/>
    <w:rPr>
      <w:rFonts w:ascii="Arial" w:hAnsi="Arial"/>
      <w:sz w:val="24"/>
      <w:lang w:val="ru-RU" w:eastAsia="ru-RU" w:bidi="ar-SA"/>
    </w:rPr>
  </w:style>
  <w:style w:type="character" w:customStyle="1" w:styleId="afff5">
    <w:name w:val="Основной шрифт"/>
    <w:semiHidden/>
    <w:rsid w:val="00AE52BD"/>
  </w:style>
  <w:style w:type="numbering" w:styleId="111111">
    <w:name w:val="Outline List 2"/>
    <w:basedOn w:val="a5"/>
    <w:rsid w:val="00AE52BD"/>
    <w:pPr>
      <w:numPr>
        <w:numId w:val="11"/>
      </w:numPr>
    </w:pPr>
  </w:style>
  <w:style w:type="numbering" w:styleId="1ai">
    <w:name w:val="Outline List 1"/>
    <w:basedOn w:val="a5"/>
    <w:rsid w:val="00AE52BD"/>
    <w:pPr>
      <w:numPr>
        <w:numId w:val="12"/>
      </w:numPr>
    </w:pPr>
  </w:style>
  <w:style w:type="paragraph" w:styleId="HTML">
    <w:name w:val="HTML Address"/>
    <w:basedOn w:val="a2"/>
    <w:link w:val="HTML0"/>
    <w:rsid w:val="00AE52BD"/>
    <w:rPr>
      <w:i/>
      <w:iCs/>
    </w:rPr>
  </w:style>
  <w:style w:type="character" w:customStyle="1" w:styleId="HTML0">
    <w:name w:val="Адрес HTML Знак"/>
    <w:basedOn w:val="a3"/>
    <w:link w:val="HTML"/>
    <w:rsid w:val="00AE52BD"/>
    <w:rPr>
      <w:rFonts w:eastAsia="Times New Roman"/>
      <w:i/>
      <w:iCs/>
      <w:szCs w:val="24"/>
      <w:lang w:eastAsia="ru-RU"/>
    </w:rPr>
  </w:style>
  <w:style w:type="paragraph" w:styleId="afff6">
    <w:name w:val="envelope address"/>
    <w:basedOn w:val="a2"/>
    <w:rsid w:val="00AE52BD"/>
    <w:pPr>
      <w:framePr w:w="7920" w:h="1980" w:hRule="exact" w:hSpace="180" w:wrap="auto" w:hAnchor="page" w:xAlign="center" w:yAlign="bottom"/>
      <w:ind w:left="2880"/>
    </w:pPr>
    <w:rPr>
      <w:rFonts w:ascii="Arial" w:hAnsi="Arial" w:cs="Arial"/>
    </w:rPr>
  </w:style>
  <w:style w:type="character" w:styleId="HTML1">
    <w:name w:val="HTML Acronym"/>
    <w:rsid w:val="00AE52BD"/>
  </w:style>
  <w:style w:type="table" w:styleId="-1">
    <w:name w:val="Table Web 1"/>
    <w:basedOn w:val="a4"/>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7">
    <w:name w:val="Emphasis"/>
    <w:qFormat/>
    <w:rsid w:val="00AE52BD"/>
    <w:rPr>
      <w:i/>
      <w:iCs/>
    </w:rPr>
  </w:style>
  <w:style w:type="paragraph" w:styleId="afff8">
    <w:name w:val="Note Heading"/>
    <w:basedOn w:val="a2"/>
    <w:next w:val="a2"/>
    <w:link w:val="afff9"/>
    <w:rsid w:val="00AE52BD"/>
  </w:style>
  <w:style w:type="character" w:customStyle="1" w:styleId="afff9">
    <w:name w:val="Заголовок записки Знак"/>
    <w:basedOn w:val="a3"/>
    <w:link w:val="afff8"/>
    <w:rsid w:val="00AE52BD"/>
    <w:rPr>
      <w:rFonts w:eastAsia="Times New Roman"/>
      <w:szCs w:val="24"/>
      <w:lang w:eastAsia="ru-RU"/>
    </w:rPr>
  </w:style>
  <w:style w:type="table" w:styleId="afffa">
    <w:name w:val="Table Elegant"/>
    <w:basedOn w:val="a4"/>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4"/>
    <w:rsid w:val="00AE52BD"/>
    <w:pPr>
      <w:spacing w:after="60" w:line="240" w:lineRule="auto"/>
      <w:jc w:val="both"/>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Subtle 2"/>
    <w:basedOn w:val="a4"/>
    <w:rsid w:val="00AE52BD"/>
    <w:pPr>
      <w:spacing w:after="60" w:line="240" w:lineRule="auto"/>
      <w:jc w:val="both"/>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rsid w:val="00AE52BD"/>
    <w:rPr>
      <w:rFonts w:ascii="Courier New" w:hAnsi="Courier New" w:cs="Courier New"/>
      <w:sz w:val="20"/>
      <w:szCs w:val="20"/>
    </w:rPr>
  </w:style>
  <w:style w:type="table" w:styleId="19">
    <w:name w:val="Table Classic 1"/>
    <w:basedOn w:val="a4"/>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4"/>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rsid w:val="00AE52BD"/>
    <w:rPr>
      <w:rFonts w:ascii="Courier New" w:hAnsi="Courier New" w:cs="Courier New"/>
      <w:sz w:val="20"/>
      <w:szCs w:val="20"/>
    </w:rPr>
  </w:style>
  <w:style w:type="paragraph" w:styleId="afffb">
    <w:name w:val="Body Text First Indent"/>
    <w:basedOn w:val="a8"/>
    <w:link w:val="afffc"/>
    <w:rsid w:val="00AE52BD"/>
    <w:pPr>
      <w:ind w:firstLine="210"/>
    </w:pPr>
    <w:rPr>
      <w:szCs w:val="24"/>
      <w:lang w:val="ru-RU" w:eastAsia="ru-RU"/>
    </w:rPr>
  </w:style>
  <w:style w:type="character" w:customStyle="1" w:styleId="afffc">
    <w:name w:val="Красная строка Знак"/>
    <w:basedOn w:val="a9"/>
    <w:link w:val="afffb"/>
    <w:rsid w:val="00AE52BD"/>
    <w:rPr>
      <w:rFonts w:eastAsia="Times New Roman"/>
      <w:szCs w:val="24"/>
      <w:lang w:val="x-none" w:eastAsia="ru-RU"/>
    </w:rPr>
  </w:style>
  <w:style w:type="paragraph" w:styleId="2c">
    <w:name w:val="Body Text First Indent 2"/>
    <w:basedOn w:val="ab"/>
    <w:link w:val="2d"/>
    <w:rsid w:val="00AE52BD"/>
    <w:pPr>
      <w:ind w:firstLine="210"/>
    </w:pPr>
  </w:style>
  <w:style w:type="character" w:customStyle="1" w:styleId="2d">
    <w:name w:val="Красная строка 2 Знак"/>
    <w:basedOn w:val="ac"/>
    <w:link w:val="2c"/>
    <w:rsid w:val="00AE52BD"/>
    <w:rPr>
      <w:rFonts w:eastAsia="Times New Roman"/>
      <w:szCs w:val="24"/>
      <w:lang w:eastAsia="ru-RU"/>
    </w:rPr>
  </w:style>
  <w:style w:type="character" w:styleId="afffd">
    <w:name w:val="line number"/>
    <w:uiPriority w:val="99"/>
    <w:rsid w:val="00AE52BD"/>
  </w:style>
  <w:style w:type="character" w:styleId="HTML4">
    <w:name w:val="HTML Sample"/>
    <w:rsid w:val="00AE52BD"/>
    <w:rPr>
      <w:rFonts w:ascii="Courier New" w:hAnsi="Courier New" w:cs="Courier New"/>
    </w:rPr>
  </w:style>
  <w:style w:type="paragraph" w:styleId="2e">
    <w:name w:val="envelope return"/>
    <w:basedOn w:val="a2"/>
    <w:rsid w:val="00AE52BD"/>
    <w:rPr>
      <w:rFonts w:ascii="Arial" w:hAnsi="Arial" w:cs="Arial"/>
      <w:sz w:val="20"/>
      <w:szCs w:val="20"/>
    </w:rPr>
  </w:style>
  <w:style w:type="table" w:styleId="1a">
    <w:name w:val="Table 3D effects 1"/>
    <w:basedOn w:val="a4"/>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
    <w:name w:val="Table 3D effects 2"/>
    <w:basedOn w:val="a4"/>
    <w:rsid w:val="00AE52BD"/>
    <w:pPr>
      <w:spacing w:after="60" w:line="240" w:lineRule="auto"/>
      <w:jc w:val="both"/>
    </w:pPr>
    <w:rPr>
      <w:rFonts w:eastAsia="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Normal Indent"/>
    <w:basedOn w:val="a2"/>
    <w:rsid w:val="00AE52BD"/>
    <w:pPr>
      <w:ind w:left="708"/>
    </w:pPr>
  </w:style>
  <w:style w:type="character" w:styleId="HTML5">
    <w:name w:val="HTML Definition"/>
    <w:rsid w:val="00AE52BD"/>
    <w:rPr>
      <w:i/>
      <w:iCs/>
    </w:rPr>
  </w:style>
  <w:style w:type="character" w:styleId="HTML6">
    <w:name w:val="HTML Variable"/>
    <w:rsid w:val="00AE52BD"/>
    <w:rPr>
      <w:i/>
      <w:iCs/>
    </w:rPr>
  </w:style>
  <w:style w:type="character" w:styleId="HTML7">
    <w:name w:val="HTML Typewriter"/>
    <w:rsid w:val="00AE52BD"/>
    <w:rPr>
      <w:rFonts w:ascii="Courier New" w:hAnsi="Courier New" w:cs="Courier New"/>
      <w:sz w:val="20"/>
      <w:szCs w:val="20"/>
    </w:rPr>
  </w:style>
  <w:style w:type="paragraph" w:styleId="affff">
    <w:name w:val="Signature"/>
    <w:basedOn w:val="a2"/>
    <w:link w:val="affff0"/>
    <w:rsid w:val="00AE52BD"/>
    <w:pPr>
      <w:ind w:left="4252"/>
    </w:pPr>
  </w:style>
  <w:style w:type="character" w:customStyle="1" w:styleId="affff0">
    <w:name w:val="Подпись Знак"/>
    <w:basedOn w:val="a3"/>
    <w:link w:val="affff"/>
    <w:rsid w:val="00AE52BD"/>
    <w:rPr>
      <w:rFonts w:eastAsia="Times New Roman"/>
      <w:szCs w:val="24"/>
      <w:lang w:eastAsia="ru-RU"/>
    </w:rPr>
  </w:style>
  <w:style w:type="paragraph" w:styleId="affff1">
    <w:name w:val="Salutation"/>
    <w:basedOn w:val="a2"/>
    <w:next w:val="a2"/>
    <w:link w:val="affff2"/>
    <w:rsid w:val="00AE52BD"/>
  </w:style>
  <w:style w:type="character" w:customStyle="1" w:styleId="affff2">
    <w:name w:val="Приветствие Знак"/>
    <w:basedOn w:val="a3"/>
    <w:link w:val="affff1"/>
    <w:rsid w:val="00AE52BD"/>
    <w:rPr>
      <w:rFonts w:eastAsia="Times New Roman"/>
      <w:szCs w:val="24"/>
      <w:lang w:eastAsia="ru-RU"/>
    </w:rPr>
  </w:style>
  <w:style w:type="paragraph" w:styleId="affff3">
    <w:name w:val="List Continue"/>
    <w:basedOn w:val="a2"/>
    <w:rsid w:val="00AE52BD"/>
    <w:pPr>
      <w:spacing w:after="120"/>
      <w:ind w:left="283"/>
    </w:pPr>
  </w:style>
  <w:style w:type="paragraph" w:styleId="2f0">
    <w:name w:val="List Continue 2"/>
    <w:basedOn w:val="a2"/>
    <w:rsid w:val="00AE52BD"/>
    <w:pPr>
      <w:spacing w:after="120"/>
      <w:ind w:left="566"/>
    </w:pPr>
  </w:style>
  <w:style w:type="paragraph" w:styleId="3c">
    <w:name w:val="List Continue 3"/>
    <w:basedOn w:val="a2"/>
    <w:rsid w:val="00AE52BD"/>
    <w:pPr>
      <w:spacing w:after="120"/>
      <w:ind w:left="849"/>
    </w:pPr>
  </w:style>
  <w:style w:type="paragraph" w:styleId="45">
    <w:name w:val="List Continue 4"/>
    <w:basedOn w:val="a2"/>
    <w:rsid w:val="00AE52BD"/>
    <w:pPr>
      <w:spacing w:after="120"/>
      <w:ind w:left="1132"/>
    </w:pPr>
  </w:style>
  <w:style w:type="paragraph" w:styleId="54">
    <w:name w:val="List Continue 5"/>
    <w:basedOn w:val="a2"/>
    <w:rsid w:val="00AE52BD"/>
    <w:pPr>
      <w:spacing w:after="120"/>
      <w:ind w:left="1415"/>
    </w:pPr>
  </w:style>
  <w:style w:type="table" w:styleId="1b">
    <w:name w:val="Table Simple 1"/>
    <w:basedOn w:val="a4"/>
    <w:rsid w:val="00AE52BD"/>
    <w:pPr>
      <w:spacing w:after="60" w:line="240" w:lineRule="auto"/>
      <w:jc w:val="both"/>
    </w:pPr>
    <w:rPr>
      <w:rFonts w:eastAsia="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4"/>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4">
    <w:name w:val="Closing"/>
    <w:basedOn w:val="a2"/>
    <w:link w:val="affff5"/>
    <w:rsid w:val="00AE52BD"/>
    <w:pPr>
      <w:ind w:left="4252"/>
    </w:pPr>
  </w:style>
  <w:style w:type="character" w:customStyle="1" w:styleId="affff5">
    <w:name w:val="Прощание Знак"/>
    <w:basedOn w:val="a3"/>
    <w:link w:val="affff4"/>
    <w:rsid w:val="00AE52BD"/>
    <w:rPr>
      <w:rFonts w:eastAsia="Times New Roman"/>
      <w:szCs w:val="24"/>
      <w:lang w:eastAsia="ru-RU"/>
    </w:rPr>
  </w:style>
  <w:style w:type="table" w:styleId="1c">
    <w:name w:val="Table Grid 1"/>
    <w:basedOn w:val="a4"/>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4"/>
    <w:rsid w:val="00AE52BD"/>
    <w:pPr>
      <w:spacing w:after="60" w:line="240" w:lineRule="auto"/>
      <w:jc w:val="both"/>
    </w:pPr>
    <w:rPr>
      <w:rFonts w:eastAsia="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rsid w:val="00AE52BD"/>
    <w:pPr>
      <w:spacing w:after="60" w:line="240" w:lineRule="auto"/>
      <w:jc w:val="both"/>
    </w:pPr>
    <w:rPr>
      <w:rFonts w:eastAsia="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rsid w:val="00AE52BD"/>
    <w:pPr>
      <w:spacing w:after="60" w:line="240" w:lineRule="auto"/>
      <w:jc w:val="both"/>
    </w:pPr>
    <w:rPr>
      <w:rFonts w:eastAsia="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6">
    <w:name w:val="Table Contemporary"/>
    <w:basedOn w:val="a4"/>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7">
    <w:name w:val="List"/>
    <w:basedOn w:val="a2"/>
    <w:rsid w:val="00AE52BD"/>
    <w:pPr>
      <w:ind w:left="283" w:hanging="283"/>
    </w:pPr>
  </w:style>
  <w:style w:type="paragraph" w:styleId="2f3">
    <w:name w:val="List 2"/>
    <w:basedOn w:val="a2"/>
    <w:rsid w:val="00AE52BD"/>
    <w:pPr>
      <w:ind w:left="566" w:hanging="283"/>
    </w:pPr>
  </w:style>
  <w:style w:type="paragraph" w:styleId="3f">
    <w:name w:val="List 3"/>
    <w:basedOn w:val="a2"/>
    <w:rsid w:val="00AE52BD"/>
    <w:pPr>
      <w:ind w:left="849" w:hanging="283"/>
    </w:pPr>
  </w:style>
  <w:style w:type="paragraph" w:styleId="47">
    <w:name w:val="List 4"/>
    <w:basedOn w:val="a2"/>
    <w:rsid w:val="00AE52BD"/>
    <w:pPr>
      <w:ind w:left="1132" w:hanging="283"/>
    </w:pPr>
  </w:style>
  <w:style w:type="paragraph" w:styleId="56">
    <w:name w:val="List 5"/>
    <w:basedOn w:val="a2"/>
    <w:rsid w:val="00AE52BD"/>
    <w:pPr>
      <w:ind w:left="1415" w:hanging="283"/>
    </w:pPr>
  </w:style>
  <w:style w:type="table" w:styleId="affff8">
    <w:name w:val="Table Professional"/>
    <w:basedOn w:val="a4"/>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2"/>
    <w:link w:val="HTML9"/>
    <w:uiPriority w:val="99"/>
    <w:rsid w:val="00AE52BD"/>
    <w:rPr>
      <w:rFonts w:ascii="Courier New" w:hAnsi="Courier New" w:cs="Courier New"/>
      <w:sz w:val="20"/>
      <w:szCs w:val="20"/>
    </w:rPr>
  </w:style>
  <w:style w:type="character" w:customStyle="1" w:styleId="HTML9">
    <w:name w:val="Стандартный HTML Знак"/>
    <w:basedOn w:val="a3"/>
    <w:link w:val="HTML8"/>
    <w:uiPriority w:val="99"/>
    <w:rsid w:val="00AE52BD"/>
    <w:rPr>
      <w:rFonts w:ascii="Courier New" w:eastAsia="Times New Roman" w:hAnsi="Courier New" w:cs="Courier New"/>
      <w:sz w:val="20"/>
      <w:szCs w:val="20"/>
      <w:lang w:eastAsia="ru-RU"/>
    </w:rPr>
  </w:style>
  <w:style w:type="numbering" w:styleId="affff9">
    <w:name w:val="Outline List 3"/>
    <w:basedOn w:val="a5"/>
    <w:rsid w:val="00AE52BD"/>
  </w:style>
  <w:style w:type="table" w:styleId="1d">
    <w:name w:val="Table Columns 1"/>
    <w:basedOn w:val="a4"/>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4"/>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4"/>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a">
    <w:name w:val="Strong"/>
    <w:qFormat/>
    <w:rsid w:val="00AE52BD"/>
    <w:rPr>
      <w:b/>
      <w:bCs/>
    </w:rPr>
  </w:style>
  <w:style w:type="table" w:styleId="-10">
    <w:name w:val="Table List 1"/>
    <w:basedOn w:val="a4"/>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b">
    <w:name w:val="Table Theme"/>
    <w:basedOn w:val="a4"/>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4"/>
    <w:rsid w:val="00AE52BD"/>
    <w:pPr>
      <w:spacing w:after="60" w:line="240" w:lineRule="auto"/>
      <w:jc w:val="both"/>
    </w:pPr>
    <w:rPr>
      <w:rFonts w:eastAsia="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4"/>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rsid w:val="00AE52BD"/>
    <w:rPr>
      <w:i/>
      <w:iCs/>
    </w:rPr>
  </w:style>
  <w:style w:type="paragraph" w:styleId="affffc">
    <w:name w:val="Message Header"/>
    <w:basedOn w:val="a2"/>
    <w:link w:val="affffd"/>
    <w:rsid w:val="00AE52B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fd">
    <w:name w:val="Шапка Знак"/>
    <w:basedOn w:val="a3"/>
    <w:link w:val="affffc"/>
    <w:rsid w:val="00AE52BD"/>
    <w:rPr>
      <w:rFonts w:ascii="Arial" w:eastAsia="Times New Roman" w:hAnsi="Arial" w:cs="Arial"/>
      <w:szCs w:val="24"/>
      <w:shd w:val="pct20" w:color="auto" w:fill="auto"/>
      <w:lang w:eastAsia="ru-RU"/>
    </w:rPr>
  </w:style>
  <w:style w:type="paragraph" w:styleId="affffe">
    <w:name w:val="E-mail Signature"/>
    <w:basedOn w:val="a2"/>
    <w:link w:val="afffff"/>
    <w:rsid w:val="00AE52BD"/>
  </w:style>
  <w:style w:type="character" w:customStyle="1" w:styleId="afffff">
    <w:name w:val="Электронная подпись Знак"/>
    <w:basedOn w:val="a3"/>
    <w:link w:val="affffe"/>
    <w:rsid w:val="00AE52BD"/>
    <w:rPr>
      <w:rFonts w:eastAsia="Times New Roman"/>
      <w:szCs w:val="24"/>
      <w:lang w:eastAsia="ru-RU"/>
    </w:rPr>
  </w:style>
  <w:style w:type="paragraph" w:customStyle="1" w:styleId="2-1">
    <w:name w:val="содержание2-1"/>
    <w:basedOn w:val="30"/>
    <w:next w:val="a2"/>
    <w:qFormat/>
    <w:rsid w:val="00AE52BD"/>
    <w:rPr>
      <w:rFonts w:cs="Times New Roman"/>
      <w:bCs w:val="0"/>
      <w:sz w:val="24"/>
      <w:szCs w:val="20"/>
    </w:rPr>
  </w:style>
  <w:style w:type="numbering" w:customStyle="1" w:styleId="1f">
    <w:name w:val="Текущий список1"/>
    <w:rsid w:val="00AE52BD"/>
  </w:style>
  <w:style w:type="paragraph" w:customStyle="1" w:styleId="212">
    <w:name w:val="Заголовок 2.1"/>
    <w:basedOn w:val="1"/>
    <w:qFormat/>
    <w:rsid w:val="00AE52BD"/>
    <w:pPr>
      <w:keepLines/>
      <w:widowControl w:val="0"/>
      <w:numPr>
        <w:numId w:val="0"/>
      </w:numPr>
      <w:suppressLineNumbers/>
      <w:suppressAutoHyphens/>
      <w:jc w:val="center"/>
    </w:pPr>
    <w:rPr>
      <w:rFonts w:ascii="Times New Roman" w:hAnsi="Times New Roman" w:cs="Times New Roman"/>
      <w:bCs w:val="0"/>
      <w:caps/>
      <w:kern w:val="28"/>
      <w:sz w:val="36"/>
      <w:szCs w:val="28"/>
    </w:rPr>
  </w:style>
  <w:style w:type="paragraph" w:customStyle="1" w:styleId="3f2">
    <w:name w:val="Стиль3 Знак"/>
    <w:basedOn w:val="26"/>
    <w:link w:val="3f3"/>
    <w:qFormat/>
    <w:rsid w:val="00AE52BD"/>
    <w:pPr>
      <w:widowControl w:val="0"/>
      <w:tabs>
        <w:tab w:val="num" w:pos="407"/>
      </w:tabs>
      <w:adjustRightInd w:val="0"/>
      <w:spacing w:after="0" w:line="240" w:lineRule="auto"/>
      <w:ind w:left="180"/>
      <w:textAlignment w:val="baseline"/>
    </w:pPr>
    <w:rPr>
      <w:szCs w:val="20"/>
    </w:rPr>
  </w:style>
  <w:style w:type="numbering" w:customStyle="1" w:styleId="2f6">
    <w:name w:val="Текущий список2"/>
    <w:rsid w:val="00AE52BD"/>
  </w:style>
  <w:style w:type="character" w:customStyle="1" w:styleId="3f3">
    <w:name w:val="Стиль3 Знак Знак"/>
    <w:link w:val="3f2"/>
    <w:rsid w:val="00AE52BD"/>
    <w:rPr>
      <w:rFonts w:eastAsia="Times New Roman"/>
      <w:szCs w:val="20"/>
      <w:lang w:eastAsia="ru-RU"/>
    </w:rPr>
  </w:style>
  <w:style w:type="paragraph" w:customStyle="1" w:styleId="49">
    <w:name w:val="Стиль4"/>
    <w:basedOn w:val="20"/>
    <w:next w:val="a2"/>
    <w:qFormat/>
    <w:rsid w:val="00AE52BD"/>
    <w:pPr>
      <w:keepLines/>
      <w:widowControl w:val="0"/>
      <w:numPr>
        <w:ilvl w:val="0"/>
        <w:numId w:val="0"/>
      </w:numPr>
      <w:suppressLineNumbers/>
      <w:suppressAutoHyphens/>
      <w:ind w:firstLine="567"/>
      <w:jc w:val="center"/>
    </w:pPr>
    <w:rPr>
      <w:sz w:val="30"/>
    </w:rPr>
  </w:style>
  <w:style w:type="paragraph" w:customStyle="1" w:styleId="afffff0">
    <w:name w:val="Пункт Знак"/>
    <w:basedOn w:val="a2"/>
    <w:qFormat/>
    <w:rsid w:val="00AE52BD"/>
    <w:pPr>
      <w:tabs>
        <w:tab w:val="num" w:pos="1134"/>
        <w:tab w:val="left" w:pos="1701"/>
      </w:tabs>
      <w:snapToGrid w:val="0"/>
      <w:spacing w:after="0" w:line="360" w:lineRule="auto"/>
      <w:ind w:left="1134" w:hanging="567"/>
    </w:pPr>
    <w:rPr>
      <w:sz w:val="28"/>
      <w:szCs w:val="20"/>
    </w:rPr>
  </w:style>
  <w:style w:type="paragraph" w:customStyle="1" w:styleId="afffff1">
    <w:name w:val="Подпункт"/>
    <w:basedOn w:val="afffff0"/>
    <w:uiPriority w:val="99"/>
    <w:qFormat/>
    <w:rsid w:val="00AE52BD"/>
    <w:pPr>
      <w:tabs>
        <w:tab w:val="clear" w:pos="1134"/>
        <w:tab w:val="num" w:pos="1418"/>
      </w:tabs>
      <w:ind w:left="1418" w:hanging="851"/>
    </w:pPr>
  </w:style>
  <w:style w:type="character" w:customStyle="1" w:styleId="3f4">
    <w:name w:val="Стиль3 Знак Знак Знак"/>
    <w:rsid w:val="00AE52BD"/>
    <w:rPr>
      <w:sz w:val="24"/>
      <w:lang w:val="ru-RU" w:eastAsia="ru-RU" w:bidi="ar-SA"/>
    </w:rPr>
  </w:style>
  <w:style w:type="character" w:customStyle="1" w:styleId="3f5">
    <w:name w:val="Стиль3 Знак Знак Знак Знак"/>
    <w:rsid w:val="00AE52BD"/>
    <w:rPr>
      <w:sz w:val="24"/>
      <w:lang w:val="ru-RU" w:eastAsia="ru-RU" w:bidi="ar-SA"/>
    </w:rPr>
  </w:style>
  <w:style w:type="paragraph" w:customStyle="1" w:styleId="afffff2">
    <w:name w:val="текст"/>
    <w:qFormat/>
    <w:rsid w:val="00AE52BD"/>
    <w:pPr>
      <w:autoSpaceDE w:val="0"/>
      <w:autoSpaceDN w:val="0"/>
      <w:adjustRightInd w:val="0"/>
      <w:spacing w:line="240" w:lineRule="auto"/>
      <w:jc w:val="both"/>
    </w:pPr>
    <w:rPr>
      <w:rFonts w:ascii="SchoolBookC" w:eastAsia="Times New Roman" w:hAnsi="SchoolBookC"/>
      <w:color w:val="000000"/>
      <w:szCs w:val="20"/>
      <w:lang w:eastAsia="ru-RU"/>
    </w:rPr>
  </w:style>
  <w:style w:type="paragraph" w:customStyle="1" w:styleId="-0">
    <w:name w:val="текст-табл"/>
    <w:basedOn w:val="a2"/>
    <w:next w:val="a2"/>
    <w:qFormat/>
    <w:rsid w:val="00AE52BD"/>
    <w:pPr>
      <w:autoSpaceDE w:val="0"/>
      <w:autoSpaceDN w:val="0"/>
      <w:adjustRightInd w:val="0"/>
      <w:spacing w:before="57" w:after="0"/>
      <w:ind w:left="283" w:right="283"/>
    </w:pPr>
    <w:rPr>
      <w:rFonts w:ascii="SchoolBookC" w:hAnsi="SchoolBookC"/>
      <w:b/>
      <w:i/>
      <w:szCs w:val="20"/>
    </w:rPr>
  </w:style>
  <w:style w:type="paragraph" w:customStyle="1" w:styleId="afffff3">
    <w:name w:val="Стиль начало"/>
    <w:basedOn w:val="a2"/>
    <w:qFormat/>
    <w:rsid w:val="00AE52BD"/>
    <w:pPr>
      <w:spacing w:after="0" w:line="264" w:lineRule="auto"/>
      <w:jc w:val="left"/>
    </w:pPr>
    <w:rPr>
      <w:sz w:val="28"/>
      <w:szCs w:val="20"/>
    </w:rPr>
  </w:style>
  <w:style w:type="paragraph" w:customStyle="1" w:styleId="140">
    <w:name w:val="Стиль14"/>
    <w:basedOn w:val="a2"/>
    <w:qFormat/>
    <w:rsid w:val="00AE52BD"/>
    <w:pPr>
      <w:spacing w:after="0" w:line="264" w:lineRule="auto"/>
      <w:ind w:firstLine="720"/>
    </w:pPr>
    <w:rPr>
      <w:sz w:val="28"/>
      <w:szCs w:val="20"/>
    </w:rPr>
  </w:style>
  <w:style w:type="paragraph" w:customStyle="1" w:styleId="xl22">
    <w:name w:val="xl22"/>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2"/>
    <w:qFormat/>
    <w:rsid w:val="00AE52BD"/>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2"/>
    <w:qFormat/>
    <w:rsid w:val="00AE52BD"/>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2"/>
    <w:qFormat/>
    <w:rsid w:val="00AE52B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2"/>
    <w:qFormat/>
    <w:rsid w:val="00AE52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2"/>
    <w:qFormat/>
    <w:rsid w:val="00AE52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2"/>
    <w:qFormat/>
    <w:rsid w:val="00AE52BD"/>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2"/>
    <w:qFormat/>
    <w:rsid w:val="00AE52BD"/>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2"/>
    <w:qFormat/>
    <w:rsid w:val="00AE52BD"/>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2"/>
    <w:qFormat/>
    <w:rsid w:val="00AE52BD"/>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2"/>
    <w:qFormat/>
    <w:rsid w:val="00AE52B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2"/>
    <w:qFormat/>
    <w:rsid w:val="00AE52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2"/>
    <w:qFormat/>
    <w:rsid w:val="00AE52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2"/>
    <w:qFormat/>
    <w:rsid w:val="00AE52BD"/>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2"/>
    <w:qFormat/>
    <w:rsid w:val="00AE52BD"/>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2"/>
    <w:qFormat/>
    <w:rsid w:val="00AE52BD"/>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2"/>
    <w:qFormat/>
    <w:rsid w:val="00AE52BD"/>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2"/>
    <w:qFormat/>
    <w:rsid w:val="00AE52BD"/>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2"/>
    <w:qFormat/>
    <w:rsid w:val="00AE52BD"/>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2"/>
    <w:qFormat/>
    <w:rsid w:val="00AE52BD"/>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2"/>
    <w:qFormat/>
    <w:rsid w:val="00AE52BD"/>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2"/>
    <w:qFormat/>
    <w:rsid w:val="00AE52BD"/>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2"/>
    <w:qFormat/>
    <w:rsid w:val="00AE52BD"/>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2"/>
    <w:qFormat/>
    <w:rsid w:val="00AE52BD"/>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2"/>
    <w:qFormat/>
    <w:rsid w:val="00AE52BD"/>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qFormat/>
    <w:rsid w:val="00AE52BD"/>
    <w:pPr>
      <w:autoSpaceDE w:val="0"/>
      <w:autoSpaceDN w:val="0"/>
      <w:adjustRightInd w:val="0"/>
      <w:spacing w:line="240" w:lineRule="auto"/>
      <w:ind w:right="19772"/>
      <w:jc w:val="left"/>
    </w:pPr>
    <w:rPr>
      <w:rFonts w:ascii="Arial" w:eastAsia="Times New Roman" w:hAnsi="Arial" w:cs="Arial"/>
      <w:b/>
      <w:bCs/>
      <w:sz w:val="20"/>
      <w:szCs w:val="20"/>
      <w:lang w:eastAsia="ru-RU"/>
    </w:rPr>
  </w:style>
  <w:style w:type="paragraph" w:styleId="afffff4">
    <w:name w:val="annotation text"/>
    <w:basedOn w:val="a2"/>
    <w:link w:val="afffff5"/>
    <w:uiPriority w:val="99"/>
    <w:qFormat/>
    <w:rsid w:val="00AE52BD"/>
    <w:pPr>
      <w:spacing w:after="0"/>
      <w:jc w:val="left"/>
    </w:pPr>
    <w:rPr>
      <w:sz w:val="20"/>
      <w:szCs w:val="20"/>
      <w:lang w:val="en-US"/>
    </w:rPr>
  </w:style>
  <w:style w:type="character" w:customStyle="1" w:styleId="afffff5">
    <w:name w:val="Текст примечания Знак"/>
    <w:basedOn w:val="a3"/>
    <w:link w:val="afffff4"/>
    <w:uiPriority w:val="99"/>
    <w:qFormat/>
    <w:rsid w:val="00AE52BD"/>
    <w:rPr>
      <w:rFonts w:eastAsia="Times New Roman"/>
      <w:sz w:val="20"/>
      <w:szCs w:val="20"/>
      <w:lang w:val="en-US" w:eastAsia="ru-RU"/>
    </w:rPr>
  </w:style>
  <w:style w:type="paragraph" w:customStyle="1" w:styleId="1f0">
    <w:name w:val="Текст1"/>
    <w:basedOn w:val="a2"/>
    <w:qFormat/>
    <w:rsid w:val="00AE52BD"/>
    <w:pPr>
      <w:spacing w:after="0" w:line="360" w:lineRule="auto"/>
      <w:ind w:firstLine="720"/>
    </w:pPr>
    <w:rPr>
      <w:sz w:val="28"/>
      <w:szCs w:val="20"/>
    </w:rPr>
  </w:style>
  <w:style w:type="paragraph" w:customStyle="1" w:styleId="311">
    <w:name w:val="Основной текст 31"/>
    <w:basedOn w:val="a2"/>
    <w:qFormat/>
    <w:rsid w:val="00AE52BD"/>
    <w:pPr>
      <w:spacing w:after="0"/>
    </w:pPr>
    <w:rPr>
      <w:sz w:val="28"/>
      <w:szCs w:val="20"/>
    </w:rPr>
  </w:style>
  <w:style w:type="paragraph" w:customStyle="1" w:styleId="afffff6">
    <w:name w:val="Текст документа"/>
    <w:basedOn w:val="a2"/>
    <w:qFormat/>
    <w:rsid w:val="00AE52BD"/>
    <w:pPr>
      <w:spacing w:after="0" w:line="360" w:lineRule="auto"/>
      <w:ind w:firstLine="720"/>
    </w:pPr>
  </w:style>
  <w:style w:type="paragraph" w:customStyle="1" w:styleId="10">
    <w:name w:val="маркированный список 1"/>
    <w:basedOn w:val="ab"/>
    <w:qFormat/>
    <w:rsid w:val="00AE52BD"/>
    <w:pPr>
      <w:numPr>
        <w:numId w:val="16"/>
      </w:numPr>
      <w:spacing w:after="0" w:line="360" w:lineRule="auto"/>
    </w:pPr>
  </w:style>
  <w:style w:type="character" w:customStyle="1" w:styleId="2f7">
    <w:name w:val="Знак Знак2"/>
    <w:rsid w:val="00AE52BD"/>
    <w:rPr>
      <w:b/>
      <w:kern w:val="28"/>
      <w:sz w:val="36"/>
      <w:lang w:val="ru-RU" w:eastAsia="ru-RU" w:bidi="ar-SA"/>
    </w:rPr>
  </w:style>
  <w:style w:type="character" w:customStyle="1" w:styleId="1f1">
    <w:name w:val="Знак Знак1"/>
    <w:aliases w:val="Заголовок 1 Знак2,Header 1 Знак1,Heading 1_Rus Знак1,section:1 Знак1,Заголов Знак1,Знак Знак11"/>
    <w:rsid w:val="00AE52BD"/>
    <w:rPr>
      <w:sz w:val="24"/>
      <w:lang w:val="ru-RU" w:eastAsia="ru-RU" w:bidi="ar-SA"/>
    </w:rPr>
  </w:style>
  <w:style w:type="paragraph" w:customStyle="1" w:styleId="TimesNewRoman">
    <w:name w:val="Подраздел + Times New Roman"/>
    <w:aliases w:val="14 пт,По левому краю,Перед:  6 пт,После:  12 ..."/>
    <w:basedOn w:val="afff2"/>
    <w:qFormat/>
    <w:rsid w:val="00AE52BD"/>
    <w:pPr>
      <w:spacing w:before="120" w:after="240" w:line="360" w:lineRule="auto"/>
      <w:jc w:val="left"/>
    </w:pPr>
    <w:rPr>
      <w:rFonts w:ascii="Times New Roman" w:hAnsi="Times New Roman"/>
      <w:bCs/>
      <w:sz w:val="28"/>
      <w:szCs w:val="28"/>
    </w:rPr>
  </w:style>
  <w:style w:type="paragraph" w:customStyle="1" w:styleId="13">
    <w:name w:val="список (1...)"/>
    <w:basedOn w:val="a8"/>
    <w:qFormat/>
    <w:rsid w:val="00AE52BD"/>
    <w:pPr>
      <w:numPr>
        <w:numId w:val="17"/>
      </w:numPr>
      <w:spacing w:before="120"/>
    </w:pPr>
    <w:rPr>
      <w:sz w:val="28"/>
      <w:szCs w:val="24"/>
      <w:lang w:val="ru-RU" w:eastAsia="ru-RU"/>
    </w:rPr>
  </w:style>
  <w:style w:type="paragraph" w:customStyle="1" w:styleId="-">
    <w:name w:val="список (-...)"/>
    <w:basedOn w:val="a8"/>
    <w:qFormat/>
    <w:rsid w:val="00AE52BD"/>
    <w:pPr>
      <w:numPr>
        <w:ilvl w:val="1"/>
        <w:numId w:val="17"/>
      </w:numPr>
      <w:spacing w:after="0"/>
      <w:ind w:left="1434" w:hanging="357"/>
    </w:pPr>
    <w:rPr>
      <w:sz w:val="28"/>
      <w:szCs w:val="24"/>
      <w:lang w:val="ru-RU" w:eastAsia="ru-RU"/>
    </w:rPr>
  </w:style>
  <w:style w:type="paragraph" w:customStyle="1" w:styleId="1f2">
    <w:name w:val="Обычный1"/>
    <w:qFormat/>
    <w:rsid w:val="00AE52BD"/>
    <w:pPr>
      <w:spacing w:line="240" w:lineRule="auto"/>
      <w:jc w:val="left"/>
    </w:pPr>
    <w:rPr>
      <w:rFonts w:eastAsia="Times New Roman"/>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qFormat/>
    <w:rsid w:val="00AE52BD"/>
    <w:pPr>
      <w:spacing w:before="100" w:beforeAutospacing="1" w:after="100" w:afterAutospacing="1"/>
      <w:jc w:val="left"/>
    </w:pPr>
    <w:rPr>
      <w:rFonts w:ascii="Tahoma" w:hAnsi="Tahoma"/>
      <w:sz w:val="20"/>
      <w:szCs w:val="20"/>
      <w:lang w:val="en-US" w:eastAsia="en-US"/>
    </w:rPr>
  </w:style>
  <w:style w:type="character" w:styleId="afffff7">
    <w:name w:val="annotation reference"/>
    <w:uiPriority w:val="99"/>
    <w:qFormat/>
    <w:rsid w:val="00AE52BD"/>
    <w:rPr>
      <w:sz w:val="16"/>
      <w:szCs w:val="16"/>
    </w:rPr>
  </w:style>
  <w:style w:type="paragraph" w:customStyle="1" w:styleId="afffff8">
    <w:name w:val="Выноска"/>
    <w:basedOn w:val="a2"/>
    <w:semiHidden/>
    <w:qFormat/>
    <w:rsid w:val="00AE52BD"/>
    <w:pPr>
      <w:spacing w:after="0"/>
    </w:pPr>
    <w:rPr>
      <w:rFonts w:ascii="Arial" w:hAnsi="Arial"/>
      <w:sz w:val="20"/>
      <w:szCs w:val="20"/>
      <w:lang w:eastAsia="en-US"/>
    </w:rPr>
  </w:style>
  <w:style w:type="character" w:customStyle="1" w:styleId="afffff9">
    <w:name w:val="Команда"/>
    <w:semiHidden/>
    <w:rsid w:val="00AE52BD"/>
    <w:rPr>
      <w:rFonts w:ascii="Courier New" w:hAnsi="Courier New"/>
      <w:sz w:val="22"/>
    </w:rPr>
  </w:style>
  <w:style w:type="paragraph" w:styleId="afffffa">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2"/>
    <w:next w:val="a2"/>
    <w:qFormat/>
    <w:rsid w:val="00AE52BD"/>
    <w:pPr>
      <w:spacing w:before="20" w:after="120"/>
    </w:pPr>
    <w:rPr>
      <w:rFonts w:ascii="Arial" w:hAnsi="Arial"/>
      <w:b/>
      <w:i/>
      <w:color w:val="000000"/>
      <w:szCs w:val="20"/>
      <w:lang w:eastAsia="en-US"/>
    </w:rPr>
  </w:style>
  <w:style w:type="paragraph" w:customStyle="1" w:styleId="afffffb">
    <w:name w:val="Название (шир.)"/>
    <w:basedOn w:val="afffffa"/>
    <w:next w:val="a2"/>
    <w:semiHidden/>
    <w:qFormat/>
    <w:rsid w:val="00AE52BD"/>
  </w:style>
  <w:style w:type="paragraph" w:customStyle="1" w:styleId="afffffc">
    <w:name w:val="Название таблицы"/>
    <w:basedOn w:val="afffffa"/>
    <w:next w:val="a2"/>
    <w:semiHidden/>
    <w:qFormat/>
    <w:rsid w:val="00AE52BD"/>
    <w:pPr>
      <w:keepNext/>
      <w:spacing w:before="180" w:after="60"/>
    </w:pPr>
  </w:style>
  <w:style w:type="paragraph" w:customStyle="1" w:styleId="afffffd">
    <w:name w:val="Название таблицы (шир.)"/>
    <w:basedOn w:val="afffffc"/>
    <w:next w:val="a2"/>
    <w:semiHidden/>
    <w:qFormat/>
    <w:rsid w:val="00AE52BD"/>
  </w:style>
  <w:style w:type="paragraph" w:customStyle="1" w:styleId="afffffe">
    <w:name w:val="Примечание"/>
    <w:basedOn w:val="a2"/>
    <w:next w:val="a2"/>
    <w:semiHidden/>
    <w:qFormat/>
    <w:rsid w:val="00AE52BD"/>
    <w:pPr>
      <w:keepLines/>
      <w:pBdr>
        <w:top w:val="single" w:sz="6" w:space="1" w:color="auto"/>
        <w:bottom w:val="single" w:sz="6" w:space="1" w:color="auto"/>
      </w:pBdr>
      <w:spacing w:before="180" w:after="0"/>
      <w:ind w:left="360" w:right="1080"/>
    </w:pPr>
    <w:rPr>
      <w:szCs w:val="20"/>
      <w:lang w:eastAsia="en-US"/>
    </w:rPr>
  </w:style>
  <w:style w:type="paragraph" w:customStyle="1" w:styleId="affffff">
    <w:name w:val="Процедура"/>
    <w:next w:val="a"/>
    <w:semiHidden/>
    <w:qFormat/>
    <w:rsid w:val="00AE52BD"/>
    <w:pPr>
      <w:keepNext/>
      <w:widowControl w:val="0"/>
      <w:spacing w:before="180" w:line="240" w:lineRule="auto"/>
      <w:jc w:val="left"/>
    </w:pPr>
    <w:rPr>
      <w:rFonts w:ascii="Arial" w:eastAsia="Times New Roman" w:hAnsi="Arial" w:cs="Arial"/>
      <w:b/>
      <w:bCs/>
      <w:sz w:val="22"/>
      <w:szCs w:val="20"/>
    </w:rPr>
  </w:style>
  <w:style w:type="paragraph" w:customStyle="1" w:styleId="affffff0">
    <w:name w:val="Рисунок"/>
    <w:basedOn w:val="a2"/>
    <w:next w:val="afffffa"/>
    <w:semiHidden/>
    <w:qFormat/>
    <w:rsid w:val="00AE52BD"/>
    <w:pPr>
      <w:keepNext/>
      <w:keepLines/>
      <w:widowControl w:val="0"/>
      <w:suppressAutoHyphens/>
      <w:spacing w:before="120" w:after="0"/>
    </w:pPr>
    <w:rPr>
      <w:szCs w:val="20"/>
      <w:lang w:eastAsia="en-US"/>
    </w:rPr>
  </w:style>
  <w:style w:type="paragraph" w:customStyle="1" w:styleId="affffff1">
    <w:name w:val="Рисунок (шир.)"/>
    <w:basedOn w:val="affffff0"/>
    <w:next w:val="afffffb"/>
    <w:semiHidden/>
    <w:qFormat/>
    <w:rsid w:val="00AE52BD"/>
  </w:style>
  <w:style w:type="paragraph" w:customStyle="1" w:styleId="affffff2">
    <w:name w:val="Таблица (ячейка)"/>
    <w:basedOn w:val="a2"/>
    <w:semiHidden/>
    <w:qFormat/>
    <w:rsid w:val="00AE52BD"/>
    <w:pPr>
      <w:suppressAutoHyphens/>
      <w:spacing w:before="120" w:after="40"/>
    </w:pPr>
    <w:rPr>
      <w:rFonts w:ascii="Arial" w:hAnsi="Arial"/>
      <w:sz w:val="20"/>
      <w:szCs w:val="20"/>
      <w:lang w:eastAsia="en-US"/>
    </w:rPr>
  </w:style>
  <w:style w:type="paragraph" w:customStyle="1" w:styleId="affffff3">
    <w:name w:val="Таблица (заголовок)"/>
    <w:basedOn w:val="affffff2"/>
    <w:next w:val="affffff2"/>
    <w:semiHidden/>
    <w:qFormat/>
    <w:rsid w:val="00AE52BD"/>
    <w:pPr>
      <w:spacing w:before="180"/>
    </w:pPr>
    <w:rPr>
      <w:b/>
      <w:smallCaps/>
    </w:rPr>
  </w:style>
  <w:style w:type="paragraph" w:customStyle="1" w:styleId="affffff4">
    <w:name w:val="Авторское право"/>
    <w:basedOn w:val="a2"/>
    <w:semiHidden/>
    <w:qFormat/>
    <w:rsid w:val="00AE52BD"/>
    <w:pPr>
      <w:spacing w:before="180" w:after="0"/>
    </w:pPr>
    <w:rPr>
      <w:rFonts w:ascii="Arial" w:hAnsi="Arial"/>
      <w:b/>
      <w:szCs w:val="20"/>
      <w:lang w:eastAsia="en-US"/>
    </w:rPr>
  </w:style>
  <w:style w:type="paragraph" w:customStyle="1" w:styleId="affffff5">
    <w:name w:val="Содержание"/>
    <w:basedOn w:val="a2"/>
    <w:next w:val="a2"/>
    <w:semiHidden/>
    <w:qFormat/>
    <w:rsid w:val="00AE52BD"/>
    <w:pPr>
      <w:spacing w:before="600" w:after="120"/>
    </w:pPr>
    <w:rPr>
      <w:rFonts w:ascii="Arial" w:hAnsi="Arial"/>
      <w:b/>
      <w:sz w:val="40"/>
      <w:szCs w:val="20"/>
      <w:lang w:eastAsia="en-US"/>
    </w:rPr>
  </w:style>
  <w:style w:type="paragraph" w:styleId="affffff6">
    <w:name w:val="Document Map"/>
    <w:basedOn w:val="a2"/>
    <w:link w:val="affffff7"/>
    <w:rsid w:val="00AE52BD"/>
    <w:pPr>
      <w:shd w:val="clear" w:color="auto" w:fill="000080"/>
      <w:spacing w:before="180" w:after="0"/>
    </w:pPr>
    <w:rPr>
      <w:rFonts w:ascii="Tahoma" w:hAnsi="Tahoma" w:cs="Tahoma"/>
      <w:szCs w:val="20"/>
      <w:lang w:eastAsia="en-US"/>
    </w:rPr>
  </w:style>
  <w:style w:type="character" w:customStyle="1" w:styleId="affffff7">
    <w:name w:val="Схема документа Знак"/>
    <w:basedOn w:val="a3"/>
    <w:link w:val="affffff6"/>
    <w:rsid w:val="00AE52BD"/>
    <w:rPr>
      <w:rFonts w:ascii="Tahoma" w:eastAsia="Times New Roman" w:hAnsi="Tahoma" w:cs="Tahoma"/>
      <w:szCs w:val="20"/>
      <w:shd w:val="clear" w:color="auto" w:fill="000080"/>
    </w:rPr>
  </w:style>
  <w:style w:type="paragraph" w:customStyle="1" w:styleId="1f3">
    <w:name w:val="Основной текст1 Знак Знак"/>
    <w:basedOn w:val="a2"/>
    <w:link w:val="1f4"/>
    <w:autoRedefine/>
    <w:qFormat/>
    <w:rsid w:val="00AE52BD"/>
    <w:pPr>
      <w:spacing w:after="0"/>
      <w:ind w:left="176"/>
    </w:pPr>
    <w:rPr>
      <w:szCs w:val="20"/>
      <w:lang w:eastAsia="en-US"/>
    </w:rPr>
  </w:style>
  <w:style w:type="paragraph" w:customStyle="1" w:styleId="affffff8">
    <w:name w:val="Основной мой текст"/>
    <w:basedOn w:val="a8"/>
    <w:semiHidden/>
    <w:qFormat/>
    <w:rsid w:val="00AE52BD"/>
    <w:pPr>
      <w:spacing w:after="0"/>
      <w:ind w:left="284"/>
    </w:pPr>
    <w:rPr>
      <w:lang w:val="ru-RU" w:eastAsia="ru-RU"/>
    </w:rPr>
  </w:style>
  <w:style w:type="paragraph" w:styleId="affffff9">
    <w:name w:val="annotation subject"/>
    <w:basedOn w:val="afffff4"/>
    <w:next w:val="afffff4"/>
    <w:link w:val="affffffa"/>
    <w:uiPriority w:val="99"/>
    <w:qFormat/>
    <w:rsid w:val="00AE52BD"/>
    <w:pPr>
      <w:spacing w:before="180"/>
      <w:jc w:val="both"/>
    </w:pPr>
    <w:rPr>
      <w:b/>
      <w:bCs/>
      <w:lang w:val="ru-RU" w:eastAsia="en-US"/>
    </w:rPr>
  </w:style>
  <w:style w:type="character" w:customStyle="1" w:styleId="affffffa">
    <w:name w:val="Тема примечания Знак"/>
    <w:basedOn w:val="afffff5"/>
    <w:link w:val="affffff9"/>
    <w:uiPriority w:val="99"/>
    <w:qFormat/>
    <w:rsid w:val="00AE52BD"/>
    <w:rPr>
      <w:rFonts w:eastAsia="Times New Roman"/>
      <w:b/>
      <w:bCs/>
      <w:sz w:val="20"/>
      <w:szCs w:val="20"/>
      <w:lang w:val="en-US" w:eastAsia="ru-RU"/>
    </w:rPr>
  </w:style>
  <w:style w:type="paragraph" w:customStyle="1" w:styleId="bodytext">
    <w:name w:val="bodytext"/>
    <w:basedOn w:val="a2"/>
    <w:semiHidden/>
    <w:qFormat/>
    <w:rsid w:val="00AE52BD"/>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5"/>
    <w:link w:val="ListBullet0"/>
    <w:autoRedefine/>
    <w:qFormat/>
    <w:rsid w:val="00AE52BD"/>
    <w:pPr>
      <w:numPr>
        <w:ilvl w:val="1"/>
        <w:numId w:val="20"/>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qFormat/>
    <w:rsid w:val="00AE52BD"/>
    <w:pPr>
      <w:numPr>
        <w:ilvl w:val="2"/>
        <w:numId w:val="19"/>
      </w:numPr>
      <w:tabs>
        <w:tab w:val="clear" w:pos="2340"/>
        <w:tab w:val="num" w:pos="360"/>
        <w:tab w:val="num" w:pos="900"/>
        <w:tab w:val="num" w:pos="2160"/>
        <w:tab w:val="num" w:pos="2869"/>
      </w:tabs>
      <w:spacing w:before="120" w:after="120"/>
      <w:ind w:left="2869" w:hanging="180"/>
    </w:pPr>
  </w:style>
  <w:style w:type="paragraph" w:customStyle="1" w:styleId="affffffb">
    <w:name w:val="Основной текст с красной строкой Знак Знак Знак"/>
    <w:basedOn w:val="1f3"/>
    <w:link w:val="affffffc"/>
    <w:autoRedefine/>
    <w:qFormat/>
    <w:rsid w:val="00AE52BD"/>
    <w:pPr>
      <w:spacing w:before="120"/>
      <w:ind w:left="357" w:firstLine="272"/>
    </w:pPr>
  </w:style>
  <w:style w:type="paragraph" w:customStyle="1" w:styleId="affffffd">
    <w:name w:val="Список первого уровня"/>
    <w:basedOn w:val="a2"/>
    <w:semiHidden/>
    <w:qFormat/>
    <w:rsid w:val="00AE52BD"/>
    <w:pPr>
      <w:spacing w:after="0"/>
      <w:ind w:left="284"/>
    </w:pPr>
    <w:rPr>
      <w:rFonts w:ascii="Encyclopaedia" w:eastAsia="Encyclopaedia" w:hAnsi="Encyclopaedia"/>
      <w:sz w:val="28"/>
      <w:szCs w:val="20"/>
    </w:rPr>
  </w:style>
  <w:style w:type="paragraph" w:customStyle="1" w:styleId="14">
    <w:name w:val="Список маркир. 1"/>
    <w:basedOn w:val="a2"/>
    <w:semiHidden/>
    <w:qFormat/>
    <w:rsid w:val="00AE52BD"/>
    <w:pPr>
      <w:numPr>
        <w:numId w:val="18"/>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AE52BD"/>
    <w:rPr>
      <w:rFonts w:eastAsia="Times New Roman"/>
      <w:szCs w:val="20"/>
    </w:rPr>
  </w:style>
  <w:style w:type="character" w:customStyle="1" w:styleId="affffffc">
    <w:name w:val="Основной текст с красной строкой Знак Знак Знак Знак"/>
    <w:link w:val="affffffb"/>
    <w:rsid w:val="00AE52BD"/>
    <w:rPr>
      <w:rFonts w:eastAsia="Times New Roman"/>
      <w:szCs w:val="20"/>
    </w:rPr>
  </w:style>
  <w:style w:type="paragraph" w:customStyle="1" w:styleId="ListNumber0">
    <w:name w:val="List Number с начала строки"/>
    <w:basedOn w:val="5"/>
    <w:autoRedefine/>
    <w:qFormat/>
    <w:rsid w:val="00AE52BD"/>
    <w:pPr>
      <w:numPr>
        <w:numId w:val="0"/>
      </w:numPr>
      <w:spacing w:before="180" w:after="0"/>
      <w:ind w:left="360" w:firstLine="270"/>
    </w:pPr>
    <w:rPr>
      <w:b/>
      <w:szCs w:val="24"/>
      <w:lang w:eastAsia="en-US"/>
    </w:rPr>
  </w:style>
  <w:style w:type="character" w:customStyle="1" w:styleId="ListBullet0">
    <w:name w:val="List Bullet основной текст Знак Знак"/>
    <w:link w:val="ListBullet"/>
    <w:rsid w:val="00AE52BD"/>
    <w:rPr>
      <w:rFonts w:eastAsia="Times New Roman"/>
      <w:szCs w:val="20"/>
    </w:rPr>
  </w:style>
  <w:style w:type="paragraph" w:customStyle="1" w:styleId="affffffe">
    <w:name w:val="Основной текст с красной строки (Ж)"/>
    <w:basedOn w:val="affffffb"/>
    <w:link w:val="afffffff"/>
    <w:autoRedefine/>
    <w:qFormat/>
    <w:rsid w:val="00AE52BD"/>
    <w:rPr>
      <w:b/>
      <w:szCs w:val="24"/>
    </w:rPr>
  </w:style>
  <w:style w:type="character" w:customStyle="1" w:styleId="afffffff">
    <w:name w:val="Основной текст с красной строки (Ж) Знак"/>
    <w:link w:val="affffffe"/>
    <w:rsid w:val="00AE52BD"/>
    <w:rPr>
      <w:rFonts w:eastAsia="Times New Roman"/>
      <w:b/>
      <w:szCs w:val="24"/>
    </w:rPr>
  </w:style>
  <w:style w:type="paragraph" w:customStyle="1" w:styleId="afffffff0">
    <w:name w:val="Основной текст с красной строки (К)"/>
    <w:basedOn w:val="affffffb"/>
    <w:link w:val="afffffff1"/>
    <w:autoRedefine/>
    <w:qFormat/>
    <w:rsid w:val="00AE52BD"/>
    <w:rPr>
      <w:i/>
      <w:szCs w:val="24"/>
    </w:rPr>
  </w:style>
  <w:style w:type="character" w:customStyle="1" w:styleId="afffffff1">
    <w:name w:val="Основной текст с красной строки (К) Знак"/>
    <w:link w:val="afffffff0"/>
    <w:rsid w:val="00AE52BD"/>
    <w:rPr>
      <w:rFonts w:eastAsia="Times New Roman"/>
      <w:i/>
      <w:szCs w:val="24"/>
    </w:rPr>
  </w:style>
  <w:style w:type="paragraph" w:customStyle="1" w:styleId="150">
    <w:name w:val="Стиль Основной текст1 + Перед:  5 пт"/>
    <w:basedOn w:val="a2"/>
    <w:qFormat/>
    <w:rsid w:val="00AE52BD"/>
    <w:pPr>
      <w:spacing w:before="240" w:after="0"/>
      <w:ind w:left="176"/>
    </w:pPr>
    <w:rPr>
      <w:szCs w:val="20"/>
      <w:lang w:eastAsia="en-US"/>
    </w:rPr>
  </w:style>
  <w:style w:type="paragraph" w:customStyle="1" w:styleId="afffffff2">
    <w:name w:val="Основной текст с красной строкой"/>
    <w:basedOn w:val="a2"/>
    <w:link w:val="Char"/>
    <w:autoRedefine/>
    <w:qFormat/>
    <w:rsid w:val="00AE52BD"/>
    <w:pPr>
      <w:spacing w:after="0"/>
      <w:ind w:left="360" w:firstLine="270"/>
    </w:pPr>
    <w:rPr>
      <w:szCs w:val="20"/>
      <w:lang w:eastAsia="en-US"/>
    </w:rPr>
  </w:style>
  <w:style w:type="character" w:customStyle="1" w:styleId="Char">
    <w:name w:val="Основной текст с красной строкой Char"/>
    <w:link w:val="afffffff2"/>
    <w:rsid w:val="00AE52BD"/>
    <w:rPr>
      <w:rFonts w:eastAsia="Times New Roman"/>
      <w:szCs w:val="20"/>
    </w:rPr>
  </w:style>
  <w:style w:type="paragraph" w:customStyle="1" w:styleId="afffffff3">
    <w:name w:val="Основной текст с красной строкой Знак"/>
    <w:basedOn w:val="1f3"/>
    <w:autoRedefine/>
    <w:qFormat/>
    <w:rsid w:val="00AE52BD"/>
    <w:pPr>
      <w:spacing w:before="120"/>
      <w:ind w:left="357" w:firstLine="272"/>
    </w:pPr>
  </w:style>
  <w:style w:type="paragraph" w:customStyle="1" w:styleId="afffffff4">
    <w:name w:val="Пункт"/>
    <w:basedOn w:val="a2"/>
    <w:qFormat/>
    <w:rsid w:val="00AE52BD"/>
    <w:pPr>
      <w:tabs>
        <w:tab w:val="num" w:pos="1314"/>
      </w:tabs>
      <w:spacing w:after="0" w:line="360" w:lineRule="auto"/>
      <w:ind w:left="1314" w:hanging="1134"/>
    </w:pPr>
    <w:rPr>
      <w:snapToGrid w:val="0"/>
      <w:sz w:val="28"/>
      <w:szCs w:val="20"/>
    </w:rPr>
  </w:style>
  <w:style w:type="paragraph" w:customStyle="1" w:styleId="afffffff5">
    <w:name w:val="Подподпункт"/>
    <w:basedOn w:val="afffff1"/>
    <w:qFormat/>
    <w:rsid w:val="00AE52BD"/>
    <w:pPr>
      <w:tabs>
        <w:tab w:val="clear" w:pos="1418"/>
        <w:tab w:val="num" w:pos="1701"/>
      </w:tabs>
      <w:snapToGrid/>
      <w:ind w:left="1701" w:hanging="567"/>
    </w:pPr>
    <w:rPr>
      <w:snapToGrid w:val="0"/>
    </w:rPr>
  </w:style>
  <w:style w:type="paragraph" w:customStyle="1" w:styleId="afffffff6">
    <w:name w:val="Основной текст с красной строкой Знак Знак"/>
    <w:basedOn w:val="a2"/>
    <w:autoRedefine/>
    <w:qFormat/>
    <w:rsid w:val="00AE52BD"/>
    <w:pPr>
      <w:spacing w:before="120" w:after="0"/>
      <w:ind w:left="357" w:firstLine="272"/>
    </w:pPr>
    <w:rPr>
      <w:szCs w:val="20"/>
      <w:lang w:eastAsia="en-US"/>
    </w:rPr>
  </w:style>
  <w:style w:type="paragraph" w:customStyle="1" w:styleId="1f5">
    <w:name w:val="Основной текст1"/>
    <w:basedOn w:val="a2"/>
    <w:link w:val="afffffff7"/>
    <w:qFormat/>
    <w:rsid w:val="00AE52BD"/>
    <w:pPr>
      <w:widowControl w:val="0"/>
      <w:spacing w:after="0"/>
    </w:pPr>
    <w:rPr>
      <w:snapToGrid w:val="0"/>
      <w:szCs w:val="20"/>
    </w:rPr>
  </w:style>
  <w:style w:type="character" w:customStyle="1" w:styleId="1f6">
    <w:name w:val="Основной текст с отступом Знак1"/>
    <w:aliases w:val="Основной текст с отступом Знак Знак,Основной текст 1 Знак1,Основной текст 11 Знак1,Основной текст 12 Знак"/>
    <w:rsid w:val="00AE52BD"/>
    <w:rPr>
      <w:sz w:val="24"/>
    </w:rPr>
  </w:style>
  <w:style w:type="paragraph" w:customStyle="1" w:styleId="font0">
    <w:name w:val="font0"/>
    <w:basedOn w:val="a2"/>
    <w:qFormat/>
    <w:rsid w:val="00AE52BD"/>
    <w:pPr>
      <w:spacing w:before="100" w:beforeAutospacing="1" w:after="100" w:afterAutospacing="1"/>
      <w:jc w:val="left"/>
    </w:pPr>
    <w:rPr>
      <w:rFonts w:ascii="Arial" w:hAnsi="Arial"/>
      <w:sz w:val="20"/>
      <w:szCs w:val="20"/>
    </w:rPr>
  </w:style>
  <w:style w:type="paragraph" w:customStyle="1" w:styleId="font5">
    <w:name w:val="font5"/>
    <w:basedOn w:val="a2"/>
    <w:qFormat/>
    <w:rsid w:val="00AE52BD"/>
    <w:pPr>
      <w:spacing w:before="100" w:beforeAutospacing="1" w:after="100" w:afterAutospacing="1"/>
      <w:jc w:val="left"/>
    </w:pPr>
    <w:rPr>
      <w:rFonts w:ascii="Arial" w:hAnsi="Arial"/>
      <w:sz w:val="20"/>
      <w:szCs w:val="20"/>
    </w:rPr>
  </w:style>
  <w:style w:type="paragraph" w:customStyle="1" w:styleId="font6">
    <w:name w:val="font6"/>
    <w:basedOn w:val="a2"/>
    <w:qFormat/>
    <w:rsid w:val="00AE52BD"/>
    <w:pPr>
      <w:spacing w:before="100" w:beforeAutospacing="1" w:after="100" w:afterAutospacing="1"/>
      <w:jc w:val="left"/>
    </w:pPr>
    <w:rPr>
      <w:rFonts w:ascii="Arial" w:hAnsi="Arial"/>
    </w:rPr>
  </w:style>
  <w:style w:type="paragraph" w:customStyle="1" w:styleId="font7">
    <w:name w:val="font7"/>
    <w:basedOn w:val="a2"/>
    <w:qFormat/>
    <w:rsid w:val="00AE52BD"/>
    <w:pPr>
      <w:spacing w:before="100" w:beforeAutospacing="1" w:after="100" w:afterAutospacing="1"/>
      <w:jc w:val="left"/>
    </w:pPr>
    <w:rPr>
      <w:rFonts w:ascii="Arial" w:hAnsi="Arial"/>
      <w:b/>
      <w:bCs/>
    </w:rPr>
  </w:style>
  <w:style w:type="paragraph" w:customStyle="1" w:styleId="font8">
    <w:name w:val="font8"/>
    <w:basedOn w:val="a2"/>
    <w:qFormat/>
    <w:rsid w:val="00AE52BD"/>
    <w:pPr>
      <w:spacing w:before="100" w:beforeAutospacing="1" w:after="100" w:afterAutospacing="1"/>
      <w:jc w:val="left"/>
    </w:pPr>
    <w:rPr>
      <w:rFonts w:ascii="Arial" w:hAnsi="Arial"/>
      <w:b/>
      <w:bCs/>
    </w:rPr>
  </w:style>
  <w:style w:type="paragraph" w:customStyle="1" w:styleId="xl80">
    <w:name w:val="xl80"/>
    <w:basedOn w:val="a2"/>
    <w:qFormat/>
    <w:rsid w:val="00AE52BD"/>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2"/>
    <w:qFormat/>
    <w:rsid w:val="00AE52BD"/>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2"/>
    <w:qFormat/>
    <w:rsid w:val="00AE52BD"/>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2"/>
    <w:qFormat/>
    <w:rsid w:val="00AE52BD"/>
    <w:pPr>
      <w:pBdr>
        <w:top w:val="single" w:sz="4" w:space="0" w:color="auto"/>
      </w:pBdr>
      <w:spacing w:before="100" w:beforeAutospacing="1" w:after="100" w:afterAutospacing="1"/>
      <w:jc w:val="center"/>
      <w:textAlignment w:val="center"/>
    </w:pPr>
  </w:style>
  <w:style w:type="paragraph" w:customStyle="1" w:styleId="xl84">
    <w:name w:val="xl84"/>
    <w:basedOn w:val="a2"/>
    <w:qFormat/>
    <w:rsid w:val="00AE52BD"/>
    <w:pPr>
      <w:pBdr>
        <w:top w:val="single" w:sz="4" w:space="0" w:color="auto"/>
      </w:pBdr>
      <w:spacing w:before="100" w:beforeAutospacing="1" w:after="100" w:afterAutospacing="1"/>
      <w:jc w:val="left"/>
      <w:textAlignment w:val="center"/>
    </w:pPr>
  </w:style>
  <w:style w:type="paragraph" w:customStyle="1" w:styleId="xl85">
    <w:name w:val="xl85"/>
    <w:basedOn w:val="a2"/>
    <w:qFormat/>
    <w:rsid w:val="00AE52BD"/>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2"/>
    <w:qFormat/>
    <w:rsid w:val="00AE52BD"/>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2"/>
    <w:qFormat/>
    <w:rsid w:val="00AE52BD"/>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2"/>
    <w:qFormat/>
    <w:rsid w:val="00AE52BD"/>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2"/>
    <w:qFormat/>
    <w:rsid w:val="00AE52BD"/>
    <w:pPr>
      <w:pBdr>
        <w:top w:val="single" w:sz="4" w:space="0" w:color="auto"/>
      </w:pBdr>
      <w:spacing w:before="100" w:beforeAutospacing="1" w:after="100" w:afterAutospacing="1"/>
      <w:jc w:val="left"/>
      <w:textAlignment w:val="center"/>
    </w:pPr>
  </w:style>
  <w:style w:type="paragraph" w:customStyle="1" w:styleId="xl91">
    <w:name w:val="xl91"/>
    <w:basedOn w:val="a2"/>
    <w:qFormat/>
    <w:rsid w:val="00AE52BD"/>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2"/>
    <w:qFormat/>
    <w:rsid w:val="00AE52BD"/>
    <w:pPr>
      <w:spacing w:before="100" w:beforeAutospacing="1" w:after="100" w:afterAutospacing="1"/>
      <w:jc w:val="left"/>
      <w:textAlignment w:val="center"/>
    </w:pPr>
    <w:rPr>
      <w:rFonts w:ascii="Arial" w:hAnsi="Arial"/>
      <w:b/>
      <w:bCs/>
    </w:rPr>
  </w:style>
  <w:style w:type="paragraph" w:customStyle="1" w:styleId="xl93">
    <w:name w:val="xl93"/>
    <w:basedOn w:val="a2"/>
    <w:qFormat/>
    <w:rsid w:val="00AE52BD"/>
    <w:pPr>
      <w:spacing w:before="100" w:beforeAutospacing="1" w:after="100" w:afterAutospacing="1"/>
      <w:jc w:val="left"/>
      <w:textAlignment w:val="center"/>
    </w:pPr>
    <w:rPr>
      <w:rFonts w:ascii="Arial" w:hAnsi="Arial"/>
      <w:b/>
      <w:bCs/>
    </w:rPr>
  </w:style>
  <w:style w:type="paragraph" w:customStyle="1" w:styleId="xl94">
    <w:name w:val="xl94"/>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2"/>
    <w:qFormat/>
    <w:rsid w:val="00AE52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2"/>
    <w:qFormat/>
    <w:rsid w:val="00AE52BD"/>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2"/>
    <w:qFormat/>
    <w:rsid w:val="00AE52BD"/>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2"/>
    <w:qFormat/>
    <w:rsid w:val="00AE52BD"/>
    <w:pPr>
      <w:spacing w:before="100" w:beforeAutospacing="1" w:after="100" w:afterAutospacing="1"/>
      <w:jc w:val="left"/>
      <w:textAlignment w:val="center"/>
    </w:pPr>
    <w:rPr>
      <w:rFonts w:ascii="Arial" w:hAnsi="Arial"/>
    </w:rPr>
  </w:style>
  <w:style w:type="paragraph" w:customStyle="1" w:styleId="xl107">
    <w:name w:val="xl107"/>
    <w:basedOn w:val="a2"/>
    <w:qFormat/>
    <w:rsid w:val="00AE52BD"/>
    <w:pPr>
      <w:spacing w:before="100" w:beforeAutospacing="1" w:after="100" w:afterAutospacing="1"/>
      <w:jc w:val="center"/>
      <w:textAlignment w:val="center"/>
    </w:pPr>
    <w:rPr>
      <w:rFonts w:ascii="Arial" w:hAnsi="Arial"/>
      <w:b/>
      <w:bCs/>
    </w:rPr>
  </w:style>
  <w:style w:type="paragraph" w:customStyle="1" w:styleId="xl108">
    <w:name w:val="xl108"/>
    <w:basedOn w:val="a2"/>
    <w:qFormat/>
    <w:rsid w:val="00AE52BD"/>
    <w:pPr>
      <w:pBdr>
        <w:right w:val="single" w:sz="8" w:space="0" w:color="auto"/>
      </w:pBdr>
      <w:spacing w:before="100" w:beforeAutospacing="1" w:after="100" w:afterAutospacing="1"/>
      <w:jc w:val="left"/>
    </w:pPr>
  </w:style>
  <w:style w:type="paragraph" w:customStyle="1" w:styleId="xl109">
    <w:name w:val="xl109"/>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2"/>
    <w:qFormat/>
    <w:rsid w:val="00AE52BD"/>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2"/>
    <w:qFormat/>
    <w:rsid w:val="00AE52BD"/>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2"/>
    <w:qFormat/>
    <w:rsid w:val="00AE52BD"/>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2"/>
    <w:qFormat/>
    <w:rsid w:val="00AE52BD"/>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2"/>
    <w:qFormat/>
    <w:rsid w:val="00AE52BD"/>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2"/>
    <w:qFormat/>
    <w:rsid w:val="00AE52BD"/>
    <w:pPr>
      <w:spacing w:before="100" w:beforeAutospacing="1" w:after="100" w:afterAutospacing="1"/>
      <w:jc w:val="center"/>
      <w:textAlignment w:val="center"/>
    </w:pPr>
    <w:rPr>
      <w:rFonts w:ascii="Arial" w:hAnsi="Arial"/>
      <w:b/>
      <w:bCs/>
    </w:rPr>
  </w:style>
  <w:style w:type="paragraph" w:customStyle="1" w:styleId="xl118">
    <w:name w:val="xl118"/>
    <w:basedOn w:val="a2"/>
    <w:qFormat/>
    <w:rsid w:val="00AE52BD"/>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qFormat/>
    <w:rsid w:val="00AE52BD"/>
    <w:pPr>
      <w:widowControl w:val="0"/>
      <w:spacing w:line="240" w:lineRule="auto"/>
      <w:jc w:val="left"/>
    </w:pPr>
    <w:rPr>
      <w:rFonts w:eastAsia="Times New Roman"/>
      <w:sz w:val="16"/>
      <w:szCs w:val="20"/>
      <w:lang w:eastAsia="ru-RU"/>
    </w:rPr>
  </w:style>
  <w:style w:type="paragraph" w:customStyle="1" w:styleId="StyleFirstline127cm">
    <w:name w:val="Style First line:  127 cm"/>
    <w:basedOn w:val="a2"/>
    <w:qFormat/>
    <w:rsid w:val="00AE52BD"/>
    <w:pPr>
      <w:spacing w:before="120" w:after="0"/>
      <w:ind w:firstLine="720"/>
    </w:pPr>
    <w:rPr>
      <w:rFonts w:ascii="Arial" w:hAnsi="Arial"/>
      <w:szCs w:val="20"/>
      <w:lang w:eastAsia="en-US"/>
    </w:rPr>
  </w:style>
  <w:style w:type="paragraph" w:customStyle="1" w:styleId="afffffff8">
    <w:name w:val="текст таблицы"/>
    <w:basedOn w:val="a2"/>
    <w:qFormat/>
    <w:rsid w:val="00AE52BD"/>
    <w:pPr>
      <w:spacing w:before="120" w:after="0"/>
      <w:ind w:right="-102"/>
      <w:jc w:val="left"/>
    </w:pPr>
  </w:style>
  <w:style w:type="paragraph" w:customStyle="1" w:styleId="a1">
    <w:name w:val="Список нумерованный"/>
    <w:basedOn w:val="a2"/>
    <w:qFormat/>
    <w:rsid w:val="00AE52BD"/>
    <w:pPr>
      <w:widowControl w:val="0"/>
      <w:numPr>
        <w:numId w:val="21"/>
      </w:numPr>
      <w:autoSpaceDE w:val="0"/>
      <w:autoSpaceDN w:val="0"/>
      <w:adjustRightInd w:val="0"/>
      <w:spacing w:after="0"/>
      <w:jc w:val="left"/>
    </w:pPr>
    <w:rPr>
      <w:sz w:val="20"/>
      <w:szCs w:val="20"/>
    </w:rPr>
  </w:style>
  <w:style w:type="character" w:customStyle="1" w:styleId="1f7">
    <w:name w:val="Основной текст 1 Знак"/>
    <w:aliases w:val="Основной текст 11 Знак,Основной текст 12 Знак Знак,Основной текст 12 Знак1"/>
    <w:rsid w:val="00AE52BD"/>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Знак Знак3"/>
    <w:rsid w:val="00AE52BD"/>
    <w:rPr>
      <w:rFonts w:ascii="Times New Roman" w:eastAsia="Times New Roman" w:hAnsi="Times New Roman"/>
      <w:b/>
      <w:kern w:val="28"/>
      <w:sz w:val="36"/>
    </w:rPr>
  </w:style>
  <w:style w:type="paragraph" w:customStyle="1" w:styleId="220">
    <w:name w:val="Основной текст 22"/>
    <w:basedOn w:val="a2"/>
    <w:qFormat/>
    <w:rsid w:val="00AE52BD"/>
    <w:pPr>
      <w:widowControl w:val="0"/>
      <w:spacing w:after="0" w:line="360" w:lineRule="auto"/>
      <w:ind w:firstLine="720"/>
    </w:pPr>
    <w:rPr>
      <w:sz w:val="26"/>
      <w:szCs w:val="20"/>
    </w:rPr>
  </w:style>
  <w:style w:type="character" w:customStyle="1" w:styleId="1f8">
    <w:name w:val="Знак1 Знак Знак"/>
    <w:rsid w:val="00AE52BD"/>
    <w:rPr>
      <w:sz w:val="24"/>
      <w:lang w:val="ru-RU" w:eastAsia="ru-RU" w:bidi="ar-SA"/>
    </w:rPr>
  </w:style>
  <w:style w:type="character" w:customStyle="1" w:styleId="afffffff9">
    <w:name w:val="Знак Знак Знак"/>
    <w:rsid w:val="00AE52BD"/>
    <w:rPr>
      <w:b/>
      <w:kern w:val="28"/>
      <w:sz w:val="36"/>
      <w:lang w:val="ru-RU" w:eastAsia="ru-RU" w:bidi="ar-SA"/>
    </w:rPr>
  </w:style>
  <w:style w:type="character" w:customStyle="1" w:styleId="58">
    <w:name w:val="Знак Знак5"/>
    <w:locked/>
    <w:rsid w:val="00AE52BD"/>
    <w:rPr>
      <w:sz w:val="24"/>
      <w:lang w:val="ru-RU" w:eastAsia="ru-RU" w:bidi="ar-SA"/>
    </w:rPr>
  </w:style>
  <w:style w:type="character" w:customStyle="1" w:styleId="afffffffa">
    <w:name w:val="Основной текст с отступом Знак Знак Знак"/>
    <w:rsid w:val="00AE52BD"/>
    <w:rPr>
      <w:sz w:val="24"/>
      <w:lang w:val="ru-RU" w:eastAsia="ru-RU" w:bidi="ar-SA"/>
    </w:rPr>
  </w:style>
  <w:style w:type="character" w:customStyle="1" w:styleId="apple-style-span">
    <w:name w:val="apple-style-span"/>
    <w:rsid w:val="00AE52BD"/>
    <w:rPr>
      <w:rFonts w:cs="Times New Roman"/>
    </w:rPr>
  </w:style>
  <w:style w:type="paragraph" w:customStyle="1" w:styleId="1f9">
    <w:name w:val="Основной текст с отступом1"/>
    <w:autoRedefine/>
    <w:qFormat/>
    <w:rsid w:val="00AE52BD"/>
    <w:pPr>
      <w:spacing w:after="120" w:line="240" w:lineRule="auto"/>
      <w:ind w:left="283"/>
      <w:jc w:val="both"/>
    </w:pPr>
    <w:rPr>
      <w:rFonts w:eastAsia="ヒラギノ角ゴ Pro W3"/>
      <w:color w:val="000000"/>
      <w:szCs w:val="20"/>
      <w:lang w:eastAsia="ru-RU"/>
    </w:rPr>
  </w:style>
  <w:style w:type="paragraph" w:customStyle="1" w:styleId="phNormal">
    <w:name w:val="ph_Normal"/>
    <w:basedOn w:val="a2"/>
    <w:link w:val="phNormal0"/>
    <w:qFormat/>
    <w:rsid w:val="00AE52BD"/>
    <w:pPr>
      <w:spacing w:after="0" w:line="360" w:lineRule="auto"/>
      <w:ind w:firstLine="720"/>
    </w:pPr>
    <w:rPr>
      <w:sz w:val="28"/>
      <w:lang w:val="x-none" w:eastAsia="x-none"/>
    </w:rPr>
  </w:style>
  <w:style w:type="character" w:customStyle="1" w:styleId="phNormal0">
    <w:name w:val="ph_Normal Знак"/>
    <w:link w:val="phNormal"/>
    <w:rsid w:val="00AE52BD"/>
    <w:rPr>
      <w:rFonts w:eastAsia="Times New Roman"/>
      <w:sz w:val="28"/>
      <w:szCs w:val="24"/>
      <w:lang w:val="x-none" w:eastAsia="x-none"/>
    </w:rPr>
  </w:style>
  <w:style w:type="character" w:customStyle="1" w:styleId="210">
    <w:name w:val="Заголовок 2 Знак1"/>
    <w:aliases w:val="H2 Знак,2 Знак,section:2 Знак,H2 Знак Знак Знак,Numbered text 3 Знак Знак Знак,h2 Знак Знак Знак,H2 Знак1 Знак,Numbered text 3 Знак1 Знак,2 headline Знак Знак,h Знак Знак,headline Знак Знак,h2 Знак1 Знак,Numbered text 3 Знак2,h Знак1"/>
    <w:link w:val="20"/>
    <w:uiPriority w:val="9"/>
    <w:locked/>
    <w:rsid w:val="00AE52BD"/>
    <w:rPr>
      <w:rFonts w:eastAsia="Times New Roman"/>
      <w:b/>
      <w:sz w:val="20"/>
      <w:szCs w:val="20"/>
      <w:lang w:eastAsia="ru-RU"/>
    </w:rPr>
  </w:style>
  <w:style w:type="paragraph" w:customStyle="1" w:styleId="2f8">
    <w:name w:val="Обычный2"/>
    <w:qFormat/>
    <w:rsid w:val="00AE52BD"/>
    <w:pPr>
      <w:autoSpaceDE w:val="0"/>
      <w:autoSpaceDN w:val="0"/>
      <w:adjustRightInd w:val="0"/>
      <w:spacing w:line="240" w:lineRule="auto"/>
      <w:ind w:firstLine="400"/>
      <w:jc w:val="both"/>
    </w:pPr>
    <w:rPr>
      <w:rFonts w:ascii="Arial" w:eastAsia="Times New Roman" w:hAnsi="Arial" w:cs="Tahoma"/>
      <w:szCs w:val="24"/>
      <w:lang w:eastAsia="ru-RU"/>
    </w:rPr>
  </w:style>
  <w:style w:type="paragraph" w:customStyle="1" w:styleId="mwz-schriftdeutsch">
    <w:name w:val="mwz-schriftdeutsch"/>
    <w:basedOn w:val="a2"/>
    <w:qFormat/>
    <w:rsid w:val="00AE52BD"/>
    <w:pPr>
      <w:spacing w:after="0"/>
      <w:jc w:val="left"/>
    </w:pPr>
    <w:rPr>
      <w:rFonts w:ascii="Frutiger 45 Light" w:hAnsi="Frutiger 45 Light"/>
      <w:sz w:val="22"/>
      <w:szCs w:val="22"/>
    </w:rPr>
  </w:style>
  <w:style w:type="character" w:customStyle="1" w:styleId="FontStyle13">
    <w:name w:val="Font Style13"/>
    <w:rsid w:val="00AE52BD"/>
    <w:rPr>
      <w:rFonts w:ascii="Times New Roman" w:hAnsi="Times New Roman" w:cs="Times New Roman"/>
      <w:b/>
      <w:bCs/>
      <w:sz w:val="26"/>
      <w:szCs w:val="26"/>
    </w:rPr>
  </w:style>
  <w:style w:type="paragraph" w:customStyle="1" w:styleId="2f9">
    <w:name w:val="Загаловок 2"/>
    <w:basedOn w:val="a2"/>
    <w:qFormat/>
    <w:rsid w:val="00AE52BD"/>
    <w:pPr>
      <w:spacing w:after="0"/>
    </w:pPr>
    <w:rPr>
      <w:rFonts w:ascii="Arial" w:hAnsi="Arial"/>
      <w:b/>
      <w:bCs/>
      <w:i/>
      <w:iCs/>
      <w:sz w:val="22"/>
      <w:szCs w:val="20"/>
    </w:rPr>
  </w:style>
  <w:style w:type="character" w:customStyle="1" w:styleId="preparersnote">
    <w:name w:val="preparer's note"/>
    <w:rsid w:val="00AE52BD"/>
    <w:rPr>
      <w:b/>
      <w:i/>
      <w:iCs/>
    </w:rPr>
  </w:style>
  <w:style w:type="paragraph" w:customStyle="1" w:styleId="Head82">
    <w:name w:val="Head 8.2"/>
    <w:basedOn w:val="a2"/>
    <w:qFormat/>
    <w:rsid w:val="00AE52BD"/>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2"/>
    <w:qFormat/>
    <w:rsid w:val="00AE52BD"/>
    <w:pPr>
      <w:spacing w:after="240"/>
    </w:pPr>
    <w:rPr>
      <w:lang w:val="en-US" w:eastAsia="en-US"/>
    </w:rPr>
  </w:style>
  <w:style w:type="paragraph" w:customStyle="1" w:styleId="TextBox">
    <w:name w:val="Text Box"/>
    <w:qFormat/>
    <w:rsid w:val="00AE52BD"/>
    <w:pPr>
      <w:keepNext/>
      <w:keepLines/>
      <w:tabs>
        <w:tab w:val="left" w:pos="-720"/>
      </w:tabs>
      <w:suppressAutoHyphens/>
      <w:spacing w:line="240" w:lineRule="auto"/>
      <w:jc w:val="both"/>
    </w:pPr>
    <w:rPr>
      <w:rFonts w:eastAsia="Times New Roman"/>
      <w:spacing w:val="-2"/>
      <w:sz w:val="22"/>
      <w:szCs w:val="20"/>
      <w:lang w:val="en-US"/>
    </w:rPr>
  </w:style>
  <w:style w:type="paragraph" w:customStyle="1" w:styleId="2fa">
    <w:name w:val="Текст с нум.2"/>
    <w:basedOn w:val="20"/>
    <w:autoRedefine/>
    <w:qFormat/>
    <w:rsid w:val="00AE52BD"/>
    <w:pPr>
      <w:keepNext w:val="0"/>
      <w:numPr>
        <w:numId w:val="0"/>
      </w:numPr>
      <w:spacing w:before="60"/>
      <w:ind w:firstLine="720"/>
      <w:jc w:val="both"/>
    </w:pPr>
    <w:rPr>
      <w:b w:val="0"/>
      <w:sz w:val="24"/>
    </w:rPr>
  </w:style>
  <w:style w:type="paragraph" w:customStyle="1" w:styleId="1fa">
    <w:name w:val="Маркированный 1"/>
    <w:basedOn w:val="ae"/>
    <w:qFormat/>
    <w:rsid w:val="00AE52BD"/>
    <w:pPr>
      <w:widowControl/>
      <w:tabs>
        <w:tab w:val="num" w:pos="1778"/>
      </w:tabs>
      <w:spacing w:after="0"/>
      <w:ind w:left="1418"/>
    </w:pPr>
    <w:rPr>
      <w:szCs w:val="20"/>
    </w:rPr>
  </w:style>
  <w:style w:type="paragraph" w:customStyle="1" w:styleId="afffffffb">
    <w:name w:val="Подтекст"/>
    <w:basedOn w:val="a2"/>
    <w:qFormat/>
    <w:rsid w:val="00AE52BD"/>
    <w:pPr>
      <w:keepLines/>
      <w:spacing w:after="0" w:line="360" w:lineRule="auto"/>
      <w:jc w:val="left"/>
    </w:pPr>
    <w:rPr>
      <w:sz w:val="18"/>
      <w:szCs w:val="20"/>
    </w:rPr>
  </w:style>
  <w:style w:type="paragraph" w:customStyle="1" w:styleId="afffffffc">
    <w:name w:val="Отступ"/>
    <w:basedOn w:val="a2"/>
    <w:qFormat/>
    <w:rsid w:val="00AE52BD"/>
    <w:pPr>
      <w:spacing w:before="120" w:after="120"/>
      <w:ind w:left="1418"/>
    </w:pPr>
    <w:rPr>
      <w:szCs w:val="20"/>
    </w:rPr>
  </w:style>
  <w:style w:type="paragraph" w:customStyle="1" w:styleId="afffffffd">
    <w:name w:val="Красный курсив"/>
    <w:basedOn w:val="a2"/>
    <w:qFormat/>
    <w:rsid w:val="00AE52BD"/>
    <w:pPr>
      <w:spacing w:after="0"/>
      <w:ind w:firstLine="720"/>
    </w:pPr>
    <w:rPr>
      <w:i/>
      <w:color w:val="FF0000"/>
      <w:sz w:val="20"/>
      <w:szCs w:val="20"/>
    </w:rPr>
  </w:style>
  <w:style w:type="paragraph" w:customStyle="1" w:styleId="3f7">
    <w:name w:val="Текст с нум.3"/>
    <w:basedOn w:val="30"/>
    <w:autoRedefine/>
    <w:qFormat/>
    <w:rsid w:val="00AE52BD"/>
    <w:pPr>
      <w:keepNext w:val="0"/>
      <w:numPr>
        <w:numId w:val="0"/>
      </w:numPr>
      <w:spacing w:before="60"/>
    </w:pPr>
    <w:rPr>
      <w:rFonts w:ascii="Times New Roman" w:hAnsi="Times New Roman" w:cs="Times New Roman"/>
      <w:b w:val="0"/>
      <w:bCs w:val="0"/>
      <w:sz w:val="24"/>
      <w:szCs w:val="20"/>
    </w:rPr>
  </w:style>
  <w:style w:type="paragraph" w:customStyle="1" w:styleId="1fb">
    <w:name w:val="Название 1"/>
    <w:basedOn w:val="a6"/>
    <w:qFormat/>
    <w:rsid w:val="00AE52BD"/>
    <w:pPr>
      <w:spacing w:before="0" w:after="0" w:line="360" w:lineRule="auto"/>
      <w:outlineLvl w:val="9"/>
    </w:pPr>
    <w:rPr>
      <w:rFonts w:ascii="Times New Roman" w:hAnsi="Times New Roman"/>
      <w:kern w:val="0"/>
      <w:sz w:val="24"/>
      <w:lang w:val="x-none" w:eastAsia="x-none"/>
    </w:rPr>
  </w:style>
  <w:style w:type="paragraph" w:customStyle="1" w:styleId="1fc">
    <w:name w:val="Заголовок оглавления1"/>
    <w:basedOn w:val="1"/>
    <w:next w:val="a2"/>
    <w:uiPriority w:val="39"/>
    <w:unhideWhenUsed/>
    <w:qFormat/>
    <w:rsid w:val="00AE52BD"/>
    <w:pPr>
      <w:keepLines/>
      <w:numPr>
        <w:numId w:val="0"/>
      </w:numPr>
      <w:spacing w:before="480" w:after="0" w:line="276" w:lineRule="auto"/>
      <w:jc w:val="left"/>
      <w:outlineLvl w:val="9"/>
    </w:pPr>
    <w:rPr>
      <w:rFonts w:ascii="Cambria" w:hAnsi="Cambria" w:cs="Times New Roman"/>
      <w:color w:val="365F91"/>
      <w:kern w:val="0"/>
      <w:sz w:val="28"/>
      <w:szCs w:val="28"/>
      <w:lang w:eastAsia="en-US"/>
    </w:rPr>
  </w:style>
  <w:style w:type="paragraph" w:customStyle="1" w:styleId="2fb">
    <w:name w:val="Стиль 2"/>
    <w:basedOn w:val="a2"/>
    <w:qFormat/>
    <w:rsid w:val="00AE52BD"/>
    <w:pPr>
      <w:tabs>
        <w:tab w:val="num" w:pos="340"/>
      </w:tabs>
      <w:spacing w:after="120"/>
      <w:ind w:left="340" w:hanging="340"/>
    </w:pPr>
    <w:rPr>
      <w:rFonts w:ascii="Arial" w:eastAsia="Calibri" w:hAnsi="Arial"/>
      <w:sz w:val="22"/>
      <w:szCs w:val="20"/>
    </w:rPr>
  </w:style>
  <w:style w:type="paragraph" w:customStyle="1" w:styleId="Normal1">
    <w:name w:val="Normal1"/>
    <w:uiPriority w:val="99"/>
    <w:rsid w:val="00AE52BD"/>
    <w:pPr>
      <w:widowControl w:val="0"/>
      <w:suppressAutoHyphens/>
      <w:spacing w:line="240" w:lineRule="auto"/>
      <w:jc w:val="left"/>
    </w:pPr>
    <w:rPr>
      <w:rFonts w:ascii="Arial" w:eastAsia="Arial" w:hAnsi="Arial"/>
      <w:sz w:val="20"/>
      <w:szCs w:val="20"/>
      <w:lang w:eastAsia="ar-SA"/>
    </w:rPr>
  </w:style>
  <w:style w:type="character" w:customStyle="1" w:styleId="ConsNonformat0">
    <w:name w:val="ConsNonformat Знак"/>
    <w:link w:val="ConsNonformat"/>
    <w:locked/>
    <w:rsid w:val="00AE52BD"/>
    <w:rPr>
      <w:rFonts w:ascii="Courier New" w:eastAsia="Times New Roman" w:hAnsi="Courier New" w:cs="Courier New"/>
      <w:sz w:val="20"/>
      <w:szCs w:val="20"/>
      <w:lang w:eastAsia="ru-RU"/>
    </w:rPr>
  </w:style>
  <w:style w:type="paragraph" w:styleId="afffffffe">
    <w:name w:val="No Spacing"/>
    <w:uiPriority w:val="1"/>
    <w:qFormat/>
    <w:rsid w:val="00AE52BD"/>
    <w:pPr>
      <w:autoSpaceDE w:val="0"/>
      <w:autoSpaceDN w:val="0"/>
      <w:spacing w:line="240" w:lineRule="auto"/>
      <w:jc w:val="left"/>
    </w:pPr>
    <w:rPr>
      <w:rFonts w:eastAsia="SimSun"/>
      <w:sz w:val="20"/>
      <w:szCs w:val="20"/>
      <w:lang w:eastAsia="ru-RU"/>
    </w:rPr>
  </w:style>
  <w:style w:type="numbering" w:customStyle="1" w:styleId="1fd">
    <w:name w:val="Нет списка1"/>
    <w:next w:val="a5"/>
    <w:uiPriority w:val="99"/>
    <w:semiHidden/>
    <w:unhideWhenUsed/>
    <w:rsid w:val="00AE52BD"/>
  </w:style>
  <w:style w:type="table" w:customStyle="1" w:styleId="1fe">
    <w:name w:val="Сетка таблицы1"/>
    <w:basedOn w:val="a4"/>
    <w:next w:val="afc"/>
    <w:uiPriority w:val="39"/>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qFormat/>
    <w:rsid w:val="00AE52BD"/>
  </w:style>
  <w:style w:type="numbering" w:customStyle="1" w:styleId="111">
    <w:name w:val="Нет списка11"/>
    <w:next w:val="a5"/>
    <w:uiPriority w:val="99"/>
    <w:semiHidden/>
    <w:rsid w:val="00AE52BD"/>
  </w:style>
  <w:style w:type="table" w:customStyle="1" w:styleId="2fc">
    <w:name w:val="Сетка таблицы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5"/>
    <w:next w:val="111111"/>
    <w:semiHidden/>
    <w:rsid w:val="00AE52BD"/>
  </w:style>
  <w:style w:type="numbering" w:customStyle="1" w:styleId="1ai1">
    <w:name w:val="1 / a / i1"/>
    <w:basedOn w:val="a5"/>
    <w:next w:val="1ai"/>
    <w:semiHidden/>
    <w:rsid w:val="00AE52BD"/>
  </w:style>
  <w:style w:type="table" w:customStyle="1" w:styleId="-11">
    <w:name w:val="Веб-таблица 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
    <w:name w:val="Изысканная таблица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
    <w:name w:val="Классическая таблица 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
    <w:name w:val="Объемная таблица 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3">
    <w:name w:val="Объемная таблица 3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Простая таблица 2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
    <w:name w:val="Сетка таблицы 4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0">
    <w:name w:val="Современная таблица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1">
    <w:name w:val="Стандартная таблица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
    <w:name w:val="Статья / Раздел1"/>
    <w:basedOn w:val="a5"/>
    <w:next w:val="affff9"/>
    <w:semiHidden/>
    <w:rsid w:val="00AE52BD"/>
    <w:pPr>
      <w:numPr>
        <w:numId w:val="23"/>
      </w:numPr>
    </w:pPr>
  </w:style>
  <w:style w:type="table" w:customStyle="1" w:styleId="114">
    <w:name w:val="Столбцы таблицы 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7">
    <w:name w:val="Цветная таблица 2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
    <w:name w:val="Текущий список11"/>
    <w:rsid w:val="00AE52BD"/>
    <w:pPr>
      <w:numPr>
        <w:numId w:val="24"/>
      </w:numPr>
    </w:pPr>
  </w:style>
  <w:style w:type="numbering" w:customStyle="1" w:styleId="21">
    <w:name w:val="Текущий список21"/>
    <w:rsid w:val="00AE52BD"/>
    <w:pPr>
      <w:numPr>
        <w:numId w:val="25"/>
      </w:numPr>
    </w:pPr>
  </w:style>
  <w:style w:type="paragraph" w:customStyle="1" w:styleId="230">
    <w:name w:val="Основной текст 23"/>
    <w:basedOn w:val="a2"/>
    <w:qFormat/>
    <w:rsid w:val="00AE52BD"/>
    <w:pPr>
      <w:widowControl w:val="0"/>
      <w:spacing w:after="0" w:line="360" w:lineRule="auto"/>
      <w:ind w:firstLine="720"/>
    </w:pPr>
    <w:rPr>
      <w:sz w:val="26"/>
      <w:szCs w:val="20"/>
    </w:rPr>
  </w:style>
  <w:style w:type="paragraph" w:customStyle="1" w:styleId="2fd">
    <w:name w:val="Текст2"/>
    <w:basedOn w:val="a2"/>
    <w:qFormat/>
    <w:rsid w:val="00AE52BD"/>
    <w:pPr>
      <w:spacing w:after="0" w:line="360" w:lineRule="auto"/>
      <w:ind w:firstLine="720"/>
    </w:pPr>
    <w:rPr>
      <w:sz w:val="28"/>
      <w:szCs w:val="20"/>
    </w:rPr>
  </w:style>
  <w:style w:type="paragraph" w:customStyle="1" w:styleId="320">
    <w:name w:val="Основной текст 32"/>
    <w:basedOn w:val="a2"/>
    <w:qFormat/>
    <w:rsid w:val="00AE52BD"/>
    <w:pPr>
      <w:spacing w:after="0"/>
    </w:pPr>
    <w:rPr>
      <w:sz w:val="28"/>
      <w:szCs w:val="20"/>
    </w:rPr>
  </w:style>
  <w:style w:type="character" w:customStyle="1" w:styleId="2fe">
    <w:name w:val="Знак Знак2"/>
    <w:rsid w:val="00AE52BD"/>
    <w:rPr>
      <w:b/>
      <w:kern w:val="28"/>
      <w:sz w:val="36"/>
      <w:lang w:val="ru-RU" w:eastAsia="ru-RU" w:bidi="ar-SA"/>
    </w:rPr>
  </w:style>
  <w:style w:type="character" w:customStyle="1" w:styleId="1ff2">
    <w:name w:val="Знак Знак1"/>
    <w:rsid w:val="00AE52BD"/>
    <w:rPr>
      <w:sz w:val="24"/>
      <w:lang w:val="ru-RU" w:eastAsia="ru-RU" w:bidi="ar-SA"/>
    </w:rPr>
  </w:style>
  <w:style w:type="paragraph" w:customStyle="1" w:styleId="2ff">
    <w:name w:val="Основной текст2"/>
    <w:basedOn w:val="a2"/>
    <w:qFormat/>
    <w:rsid w:val="00AE52BD"/>
    <w:pPr>
      <w:widowControl w:val="0"/>
      <w:spacing w:after="0"/>
    </w:pPr>
    <w:rPr>
      <w:snapToGrid w:val="0"/>
      <w:szCs w:val="20"/>
    </w:rPr>
  </w:style>
  <w:style w:type="character" w:customStyle="1" w:styleId="1ff3">
    <w:name w:val="Знак1 Знак Знак"/>
    <w:rsid w:val="00AE52BD"/>
    <w:rPr>
      <w:sz w:val="24"/>
      <w:lang w:val="ru-RU" w:eastAsia="ru-RU" w:bidi="ar-SA"/>
    </w:rPr>
  </w:style>
  <w:style w:type="character" w:customStyle="1" w:styleId="affffffff">
    <w:name w:val="Знак Знак Знак"/>
    <w:rsid w:val="00AE52BD"/>
    <w:rPr>
      <w:b/>
      <w:kern w:val="28"/>
      <w:sz w:val="36"/>
      <w:lang w:val="ru-RU" w:eastAsia="ru-RU" w:bidi="ar-SA"/>
    </w:rPr>
  </w:style>
  <w:style w:type="paragraph" w:customStyle="1" w:styleId="affffffff0">
    <w:name w:val="Знак Знак Знак Знак"/>
    <w:basedOn w:val="a2"/>
    <w:rsid w:val="00AE52BD"/>
    <w:pPr>
      <w:spacing w:before="100" w:beforeAutospacing="1" w:after="100" w:afterAutospacing="1"/>
      <w:jc w:val="left"/>
    </w:pPr>
    <w:rPr>
      <w:rFonts w:ascii="Tahoma" w:hAnsi="Tahoma"/>
      <w:sz w:val="20"/>
      <w:szCs w:val="20"/>
      <w:lang w:val="en-US" w:eastAsia="en-US"/>
    </w:rPr>
  </w:style>
  <w:style w:type="paragraph" w:customStyle="1" w:styleId="1ff4">
    <w:name w:val="???????1"/>
    <w:qFormat/>
    <w:rsid w:val="00AE52BD"/>
    <w:pPr>
      <w:spacing w:line="240" w:lineRule="auto"/>
      <w:jc w:val="left"/>
    </w:pPr>
    <w:rPr>
      <w:rFonts w:eastAsia="Times New Roman"/>
      <w:sz w:val="20"/>
      <w:szCs w:val="20"/>
      <w:lang w:eastAsia="ru-RU"/>
    </w:rPr>
  </w:style>
  <w:style w:type="character" w:customStyle="1" w:styleId="2ff0">
    <w:name w:val="Основной текст + Полужирный2"/>
    <w:uiPriority w:val="99"/>
    <w:rsid w:val="00AE52BD"/>
    <w:rPr>
      <w:rFonts w:ascii="Times New Roman" w:hAnsi="Times New Roman" w:cs="Times New Roman"/>
      <w:b/>
      <w:bCs/>
      <w:spacing w:val="0"/>
      <w:sz w:val="25"/>
      <w:szCs w:val="25"/>
    </w:rPr>
  </w:style>
  <w:style w:type="numbering" w:customStyle="1" w:styleId="1110">
    <w:name w:val="Нет списка111"/>
    <w:next w:val="a5"/>
    <w:uiPriority w:val="99"/>
    <w:semiHidden/>
    <w:unhideWhenUsed/>
    <w:rsid w:val="00AE52BD"/>
  </w:style>
  <w:style w:type="table" w:customStyle="1" w:styleId="1111">
    <w:name w:val="Сетка таблицы111"/>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a2"/>
    <w:qFormat/>
    <w:rsid w:val="00AE52BD"/>
    <w:pPr>
      <w:spacing w:after="160" w:line="240" w:lineRule="exact"/>
      <w:jc w:val="left"/>
    </w:pPr>
    <w:rPr>
      <w:rFonts w:ascii="Verdana" w:hAnsi="Verdana"/>
      <w:sz w:val="20"/>
      <w:szCs w:val="20"/>
      <w:lang w:val="en-US" w:eastAsia="en-US"/>
    </w:rPr>
  </w:style>
  <w:style w:type="paragraph" w:customStyle="1" w:styleId="End">
    <w:name w:val="End"/>
    <w:basedOn w:val="a2"/>
    <w:qFormat/>
    <w:rsid w:val="00AE52BD"/>
    <w:pPr>
      <w:overflowPunct w:val="0"/>
      <w:autoSpaceDE w:val="0"/>
      <w:autoSpaceDN w:val="0"/>
      <w:adjustRightInd w:val="0"/>
      <w:spacing w:after="0"/>
      <w:jc w:val="center"/>
      <w:textAlignment w:val="baseline"/>
    </w:pPr>
    <w:rPr>
      <w:rFonts w:ascii="Arial" w:hAnsi="Arial"/>
      <w:b/>
      <w:sz w:val="22"/>
      <w:szCs w:val="20"/>
      <w:lang w:val="en-CA" w:eastAsia="en-US"/>
    </w:rPr>
  </w:style>
  <w:style w:type="character" w:styleId="affffffff1">
    <w:name w:val="Placeholder Text"/>
    <w:uiPriority w:val="99"/>
    <w:semiHidden/>
    <w:rsid w:val="00AE52BD"/>
    <w:rPr>
      <w:color w:val="808080"/>
    </w:rPr>
  </w:style>
  <w:style w:type="paragraph" w:styleId="affffffff2">
    <w:name w:val="Revision"/>
    <w:hidden/>
    <w:uiPriority w:val="99"/>
    <w:semiHidden/>
    <w:rsid w:val="00AE52BD"/>
    <w:pPr>
      <w:spacing w:line="240" w:lineRule="auto"/>
      <w:jc w:val="left"/>
    </w:pPr>
    <w:rPr>
      <w:rFonts w:eastAsia="Times New Roman"/>
      <w:szCs w:val="24"/>
    </w:rPr>
  </w:style>
  <w:style w:type="character" w:customStyle="1" w:styleId="match">
    <w:name w:val="match"/>
    <w:rsid w:val="00AE52BD"/>
  </w:style>
  <w:style w:type="paragraph" w:customStyle="1" w:styleId="formattext">
    <w:name w:val="formattext"/>
    <w:basedOn w:val="a2"/>
    <w:qFormat/>
    <w:rsid w:val="00AE52BD"/>
    <w:pPr>
      <w:spacing w:before="100" w:beforeAutospacing="1" w:after="100" w:afterAutospacing="1"/>
      <w:jc w:val="left"/>
    </w:pPr>
  </w:style>
  <w:style w:type="paragraph" w:customStyle="1" w:styleId="Default">
    <w:name w:val="Default"/>
    <w:qFormat/>
    <w:rsid w:val="00AE52BD"/>
    <w:pPr>
      <w:autoSpaceDE w:val="0"/>
      <w:autoSpaceDN w:val="0"/>
      <w:adjustRightInd w:val="0"/>
      <w:spacing w:line="240" w:lineRule="auto"/>
      <w:jc w:val="left"/>
    </w:pPr>
    <w:rPr>
      <w:rFonts w:eastAsia="Calibri"/>
      <w:color w:val="000000"/>
      <w:szCs w:val="24"/>
    </w:rPr>
  </w:style>
  <w:style w:type="numbering" w:customStyle="1" w:styleId="2ff1">
    <w:name w:val="Нет списка2"/>
    <w:next w:val="a5"/>
    <w:uiPriority w:val="99"/>
    <w:semiHidden/>
    <w:rsid w:val="00AE52BD"/>
  </w:style>
  <w:style w:type="table" w:customStyle="1" w:styleId="3f8">
    <w:name w:val="Сетка таблицы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5"/>
    <w:next w:val="111111"/>
    <w:semiHidden/>
    <w:rsid w:val="00AE52BD"/>
  </w:style>
  <w:style w:type="numbering" w:customStyle="1" w:styleId="1ai11">
    <w:name w:val="1 / a / i11"/>
    <w:basedOn w:val="a5"/>
    <w:next w:val="1ai"/>
    <w:semiHidden/>
    <w:rsid w:val="00AE52BD"/>
  </w:style>
  <w:style w:type="numbering" w:customStyle="1" w:styleId="115">
    <w:name w:val="Статья / Раздел11"/>
    <w:basedOn w:val="a5"/>
    <w:next w:val="affff9"/>
    <w:semiHidden/>
    <w:rsid w:val="00AE52BD"/>
  </w:style>
  <w:style w:type="numbering" w:customStyle="1" w:styleId="1112">
    <w:name w:val="Текущий список111"/>
    <w:rsid w:val="00AE52BD"/>
  </w:style>
  <w:style w:type="numbering" w:customStyle="1" w:styleId="2110">
    <w:name w:val="Текущий список211"/>
    <w:rsid w:val="00AE52BD"/>
  </w:style>
  <w:style w:type="numbering" w:customStyle="1" w:styleId="120">
    <w:name w:val="Нет списка12"/>
    <w:next w:val="a5"/>
    <w:uiPriority w:val="99"/>
    <w:semiHidden/>
    <w:unhideWhenUsed/>
    <w:rsid w:val="00AE52BD"/>
  </w:style>
  <w:style w:type="table" w:customStyle="1" w:styleId="121">
    <w:name w:val="Сетка таблицы12"/>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9">
    <w:name w:val="Нет списка3"/>
    <w:next w:val="a5"/>
    <w:uiPriority w:val="99"/>
    <w:semiHidden/>
    <w:unhideWhenUsed/>
    <w:rsid w:val="00AE52BD"/>
  </w:style>
  <w:style w:type="paragraph" w:customStyle="1" w:styleId="Char0">
    <w:name w:val="Char"/>
    <w:basedOn w:val="a2"/>
    <w:qFormat/>
    <w:rsid w:val="00AE52BD"/>
    <w:pPr>
      <w:spacing w:after="160" w:line="240" w:lineRule="exact"/>
      <w:jc w:val="left"/>
    </w:pPr>
    <w:rPr>
      <w:rFonts w:ascii="Verdana" w:hAnsi="Verdana"/>
      <w:sz w:val="20"/>
      <w:szCs w:val="20"/>
      <w:lang w:val="en-US" w:eastAsia="en-US"/>
    </w:rPr>
  </w:style>
  <w:style w:type="paragraph" w:customStyle="1" w:styleId="1ff5">
    <w:name w:val="Без интервала1"/>
    <w:next w:val="afffffffe"/>
    <w:uiPriority w:val="1"/>
    <w:qFormat/>
    <w:rsid w:val="00AE52BD"/>
    <w:pPr>
      <w:spacing w:line="240" w:lineRule="auto"/>
      <w:jc w:val="left"/>
    </w:pPr>
    <w:rPr>
      <w:rFonts w:ascii="Calibri" w:eastAsia="Times New Roman" w:hAnsi="Calibri"/>
      <w:sz w:val="22"/>
      <w:lang w:eastAsia="ru-RU"/>
    </w:rPr>
  </w:style>
  <w:style w:type="character" w:customStyle="1" w:styleId="affffffff3">
    <w:name w:val="Без интервала Знак"/>
    <w:uiPriority w:val="1"/>
    <w:rsid w:val="00AE52BD"/>
    <w:rPr>
      <w:rFonts w:eastAsia="Times New Roman"/>
      <w:lang w:eastAsia="ru-RU"/>
    </w:rPr>
  </w:style>
  <w:style w:type="character" w:customStyle="1" w:styleId="1ff6">
    <w:name w:val="Основной текст + Полужирный1"/>
    <w:uiPriority w:val="99"/>
    <w:rsid w:val="00AE52BD"/>
    <w:rPr>
      <w:rFonts w:ascii="Times New Roman" w:hAnsi="Times New Roman" w:cs="Times New Roman"/>
      <w:b/>
      <w:bCs/>
      <w:spacing w:val="0"/>
      <w:sz w:val="25"/>
      <w:szCs w:val="25"/>
    </w:rPr>
  </w:style>
  <w:style w:type="character" w:customStyle="1" w:styleId="3fa">
    <w:name w:val="Заголовок №3_"/>
    <w:link w:val="3fb"/>
    <w:rsid w:val="00AE52BD"/>
    <w:rPr>
      <w:b/>
      <w:bCs/>
      <w:sz w:val="28"/>
      <w:szCs w:val="28"/>
      <w:shd w:val="clear" w:color="auto" w:fill="FFFFFF"/>
    </w:rPr>
  </w:style>
  <w:style w:type="character" w:customStyle="1" w:styleId="affffffff4">
    <w:name w:val="Колонтитул_"/>
    <w:link w:val="affffffff5"/>
    <w:rsid w:val="00AE52BD"/>
    <w:rPr>
      <w:shd w:val="clear" w:color="auto" w:fill="FFFFFF"/>
    </w:rPr>
  </w:style>
  <w:style w:type="character" w:customStyle="1" w:styleId="12pt">
    <w:name w:val="Колонтитул + 12 pt"/>
    <w:uiPriority w:val="99"/>
    <w:rsid w:val="00AE52BD"/>
    <w:rPr>
      <w:rFonts w:ascii="Times New Roman" w:hAnsi="Times New Roman" w:cs="Times New Roman"/>
      <w:spacing w:val="0"/>
      <w:sz w:val="24"/>
      <w:szCs w:val="24"/>
      <w:shd w:val="clear" w:color="auto" w:fill="FFFFFF"/>
    </w:rPr>
  </w:style>
  <w:style w:type="character" w:customStyle="1" w:styleId="FrankRuehl">
    <w:name w:val="Колонтитул + FrankRuehl"/>
    <w:aliases w:val="5 pt,Курсив3,Основной текст + 11,Основной текст + 17,Масштаб 50%,Интервал 0 pt2,Основной текст (2) + Arial Unicode MS,10,Интервал -1 pt,Интервал -1 pt1,Основной текст (9) + 12,Основной текст + 8,Основной текст + 9,13,7,Не курсив"/>
    <w:rsid w:val="00AE52BD"/>
    <w:rPr>
      <w:rFonts w:ascii="FrankRuehl" w:hAnsi="Times New Roman" w:cs="FrankRuehl"/>
      <w:i/>
      <w:iCs/>
      <w:noProof/>
      <w:sz w:val="10"/>
      <w:szCs w:val="10"/>
      <w:shd w:val="clear" w:color="auto" w:fill="FFFFFF"/>
    </w:rPr>
  </w:style>
  <w:style w:type="paragraph" w:customStyle="1" w:styleId="3fb">
    <w:name w:val="Заголовок №3"/>
    <w:basedOn w:val="a2"/>
    <w:link w:val="3fa"/>
    <w:qFormat/>
    <w:rsid w:val="00AE52BD"/>
    <w:pPr>
      <w:shd w:val="clear" w:color="auto" w:fill="FFFFFF"/>
      <w:spacing w:after="300" w:line="240" w:lineRule="atLeast"/>
      <w:jc w:val="left"/>
      <w:outlineLvl w:val="2"/>
    </w:pPr>
    <w:rPr>
      <w:rFonts w:eastAsiaTheme="minorHAnsi"/>
      <w:b/>
      <w:bCs/>
      <w:sz w:val="28"/>
      <w:szCs w:val="28"/>
      <w:lang w:eastAsia="en-US"/>
    </w:rPr>
  </w:style>
  <w:style w:type="paragraph" w:customStyle="1" w:styleId="affffffff5">
    <w:name w:val="Колонтитул"/>
    <w:basedOn w:val="a2"/>
    <w:link w:val="affffffff4"/>
    <w:qFormat/>
    <w:rsid w:val="00AE52BD"/>
    <w:pPr>
      <w:shd w:val="clear" w:color="auto" w:fill="FFFFFF"/>
      <w:spacing w:after="0"/>
      <w:jc w:val="left"/>
    </w:pPr>
    <w:rPr>
      <w:rFonts w:eastAsiaTheme="minorHAnsi"/>
      <w:szCs w:val="22"/>
      <w:lang w:eastAsia="en-US"/>
    </w:rPr>
  </w:style>
  <w:style w:type="character" w:customStyle="1" w:styleId="FrankRuehl1">
    <w:name w:val="Колонтитул + FrankRuehl1"/>
    <w:aliases w:val="6,5 pt1,Курсив2"/>
    <w:uiPriority w:val="99"/>
    <w:rsid w:val="00AE52BD"/>
    <w:rPr>
      <w:rFonts w:ascii="FrankRuehl" w:hAnsi="Times New Roman" w:cs="FrankRuehl"/>
      <w:i/>
      <w:iCs/>
      <w:noProof/>
      <w:sz w:val="13"/>
      <w:szCs w:val="13"/>
      <w:shd w:val="clear" w:color="auto" w:fill="FFFFFF"/>
    </w:rPr>
  </w:style>
  <w:style w:type="character" w:customStyle="1" w:styleId="4a">
    <w:name w:val="Основной текст (4)_"/>
    <w:link w:val="4b"/>
    <w:rsid w:val="00AE52BD"/>
    <w:rPr>
      <w:i/>
      <w:iCs/>
      <w:noProof/>
      <w:sz w:val="14"/>
      <w:szCs w:val="14"/>
      <w:shd w:val="clear" w:color="auto" w:fill="FFFFFF"/>
    </w:rPr>
  </w:style>
  <w:style w:type="paragraph" w:customStyle="1" w:styleId="4b">
    <w:name w:val="Основной текст (4)"/>
    <w:basedOn w:val="a2"/>
    <w:link w:val="4a"/>
    <w:qFormat/>
    <w:rsid w:val="00AE52BD"/>
    <w:pPr>
      <w:shd w:val="clear" w:color="auto" w:fill="FFFFFF"/>
      <w:spacing w:after="0" w:line="240" w:lineRule="atLeast"/>
      <w:jc w:val="left"/>
    </w:pPr>
    <w:rPr>
      <w:rFonts w:eastAsiaTheme="minorHAnsi"/>
      <w:i/>
      <w:iCs/>
      <w:noProof/>
      <w:sz w:val="14"/>
      <w:szCs w:val="14"/>
      <w:lang w:eastAsia="en-US"/>
    </w:rPr>
  </w:style>
  <w:style w:type="character" w:customStyle="1" w:styleId="12pt1">
    <w:name w:val="Колонтитул + 12 pt1"/>
    <w:aliases w:val="Интервал 1 pt"/>
    <w:uiPriority w:val="99"/>
    <w:rsid w:val="00AE52BD"/>
    <w:rPr>
      <w:rFonts w:ascii="Times New Roman" w:hAnsi="Times New Roman" w:cs="Times New Roman"/>
      <w:spacing w:val="20"/>
      <w:sz w:val="24"/>
      <w:szCs w:val="24"/>
      <w:shd w:val="clear" w:color="auto" w:fill="FFFFFF"/>
    </w:rPr>
  </w:style>
  <w:style w:type="table" w:customStyle="1" w:styleId="4c">
    <w:name w:val="Сетка таблицы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Narrow">
    <w:name w:val="Основной текст + Arial Narrow"/>
    <w:aliases w:val="12 pt,Курсив1"/>
    <w:rsid w:val="00AE52BD"/>
    <w:rPr>
      <w:rFonts w:ascii="Arial Narrow" w:hAnsi="Arial Narrow" w:cs="Arial Narrow"/>
      <w:i/>
      <w:iCs/>
      <w:spacing w:val="0"/>
      <w:w w:val="100"/>
      <w:sz w:val="24"/>
      <w:szCs w:val="24"/>
    </w:rPr>
  </w:style>
  <w:style w:type="paragraph" w:customStyle="1" w:styleId="P1">
    <w:name w:val="P1"/>
    <w:basedOn w:val="a2"/>
    <w:hidden/>
    <w:qFormat/>
    <w:rsid w:val="00AE52BD"/>
    <w:pPr>
      <w:widowControl w:val="0"/>
      <w:shd w:val="clear" w:color="auto" w:fill="FFFFFF"/>
      <w:tabs>
        <w:tab w:val="left" w:pos="1435"/>
      </w:tabs>
      <w:adjustRightInd w:val="0"/>
      <w:spacing w:after="235" w:line="273" w:lineRule="exact"/>
      <w:ind w:left="19" w:right="19" w:firstLine="720"/>
      <w:jc w:val="distribute"/>
    </w:pPr>
    <w:rPr>
      <w:rFonts w:eastAsia="SimSun" w:cs="Mangal"/>
      <w:szCs w:val="20"/>
    </w:rPr>
  </w:style>
  <w:style w:type="paragraph" w:customStyle="1" w:styleId="P2">
    <w:name w:val="P2"/>
    <w:basedOn w:val="a2"/>
    <w:hidden/>
    <w:qFormat/>
    <w:rsid w:val="00AE52BD"/>
    <w:pPr>
      <w:widowControl w:val="0"/>
      <w:shd w:val="clear" w:color="auto" w:fill="FFFFFF"/>
      <w:tabs>
        <w:tab w:val="left" w:pos="1435"/>
      </w:tabs>
      <w:adjustRightInd w:val="0"/>
      <w:spacing w:after="120" w:line="273" w:lineRule="exact"/>
      <w:ind w:left="19" w:right="19" w:firstLine="720"/>
      <w:jc w:val="distribute"/>
    </w:pPr>
    <w:rPr>
      <w:rFonts w:eastAsia="SimSun" w:cs="Mangal"/>
      <w:szCs w:val="20"/>
    </w:rPr>
  </w:style>
  <w:style w:type="paragraph" w:customStyle="1" w:styleId="P3">
    <w:name w:val="P3"/>
    <w:basedOn w:val="a2"/>
    <w:hidden/>
    <w:qFormat/>
    <w:rsid w:val="00AE52BD"/>
    <w:pPr>
      <w:widowControl w:val="0"/>
      <w:shd w:val="clear" w:color="auto" w:fill="FFFFFF"/>
      <w:tabs>
        <w:tab w:val="left" w:pos="1431"/>
      </w:tabs>
      <w:adjustRightInd w:val="0"/>
      <w:spacing w:after="120" w:line="273" w:lineRule="exact"/>
      <w:ind w:left="19" w:right="19" w:firstLine="720"/>
      <w:jc w:val="distribute"/>
    </w:pPr>
    <w:rPr>
      <w:rFonts w:eastAsia="SimSun" w:cs="Mangal"/>
      <w:szCs w:val="20"/>
    </w:rPr>
  </w:style>
  <w:style w:type="paragraph" w:customStyle="1" w:styleId="P4">
    <w:name w:val="P4"/>
    <w:basedOn w:val="a2"/>
    <w:hidden/>
    <w:qFormat/>
    <w:rsid w:val="00AE52BD"/>
    <w:pPr>
      <w:widowControl w:val="0"/>
      <w:shd w:val="clear" w:color="auto" w:fill="FFFFFF"/>
      <w:tabs>
        <w:tab w:val="left" w:pos="1428"/>
      </w:tabs>
      <w:adjustRightInd w:val="0"/>
      <w:spacing w:after="120" w:line="273" w:lineRule="exact"/>
      <w:ind w:left="19" w:right="19" w:firstLine="720"/>
      <w:jc w:val="distribute"/>
    </w:pPr>
    <w:rPr>
      <w:rFonts w:eastAsia="SimSun" w:cs="Mangal"/>
      <w:szCs w:val="20"/>
    </w:rPr>
  </w:style>
  <w:style w:type="character" w:customStyle="1" w:styleId="T1">
    <w:name w:val="T1"/>
    <w:hidden/>
    <w:rsid w:val="00AE52BD"/>
    <w:rPr>
      <w:sz w:val="24"/>
    </w:rPr>
  </w:style>
  <w:style w:type="numbering" w:customStyle="1" w:styleId="WWNum12">
    <w:name w:val="WWNum12"/>
    <w:rsid w:val="00AE52BD"/>
  </w:style>
  <w:style w:type="numbering" w:customStyle="1" w:styleId="1ai111">
    <w:name w:val="1 / a / i111"/>
    <w:basedOn w:val="a5"/>
    <w:next w:val="1ai"/>
    <w:semiHidden/>
    <w:rsid w:val="00AE52BD"/>
  </w:style>
  <w:style w:type="numbering" w:customStyle="1" w:styleId="2111">
    <w:name w:val="Текущий список2111"/>
    <w:rsid w:val="00AE52BD"/>
  </w:style>
  <w:style w:type="numbering" w:customStyle="1" w:styleId="224">
    <w:name w:val="Текущий список224"/>
    <w:rsid w:val="00AE52BD"/>
  </w:style>
  <w:style w:type="character" w:customStyle="1" w:styleId="aff5">
    <w:name w:val="Абзац списка Знак"/>
    <w:aliases w:val="List Paragraph Знак,Нумерованные списки Знак,Абзац списка1 Знак,Абзац списка 2 Знак,Абзац списка основной Знак,ПАРАГРАФ Знак,Обычный текст Знак,Bullet List Знак,FooterText Знак,numbered Знак,список 1 Знак,Абзац списка3 Знак,lp1 Знак"/>
    <w:link w:val="aff4"/>
    <w:uiPriority w:val="34"/>
    <w:qFormat/>
    <w:locked/>
    <w:rsid w:val="00AE52BD"/>
    <w:rPr>
      <w:rFonts w:eastAsia="Times New Roman"/>
      <w:szCs w:val="24"/>
      <w:lang w:eastAsia="ru-RU"/>
    </w:rPr>
  </w:style>
  <w:style w:type="table" w:customStyle="1" w:styleId="59">
    <w:name w:val="Сетка таблицы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d">
    <w:name w:val="Нет списка4"/>
    <w:next w:val="a5"/>
    <w:uiPriority w:val="99"/>
    <w:semiHidden/>
    <w:unhideWhenUsed/>
    <w:rsid w:val="00AE52BD"/>
  </w:style>
  <w:style w:type="table" w:customStyle="1" w:styleId="63">
    <w:name w:val="Сетка таблицы6"/>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5"/>
    <w:next w:val="111111"/>
    <w:semiHidden/>
    <w:rsid w:val="00AE52BD"/>
  </w:style>
  <w:style w:type="numbering" w:customStyle="1" w:styleId="1ai2">
    <w:name w:val="1 / a / i2"/>
    <w:basedOn w:val="a5"/>
    <w:next w:val="1ai"/>
    <w:semiHidden/>
    <w:rsid w:val="00AE52BD"/>
  </w:style>
  <w:style w:type="table" w:customStyle="1" w:styleId="-111">
    <w:name w:val="Веб-таблица 1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6">
    <w:name w:val="Изысканная таблица1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Классическая таблица 1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Классическая таблица 21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4">
    <w:name w:val="Объемная таблица 1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
    <w:name w:val="Объемная таблица 31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Простая таблица 21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
    <w:name w:val="Сетка таблицы 41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
    <w:name w:val="Сетка таблицы 61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7">
    <w:name w:val="Современная таблица1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тандартная таблица1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ff2">
    <w:name w:val="Статья / Раздел2"/>
    <w:basedOn w:val="a5"/>
    <w:next w:val="affff9"/>
    <w:semiHidden/>
    <w:rsid w:val="00AE52BD"/>
  </w:style>
  <w:style w:type="table" w:customStyle="1" w:styleId="1115">
    <w:name w:val="Столбцы таблицы 1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Столбцы таблицы 21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Столбцы таблицы 31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
    <w:name w:val="Таблица-список 71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5">
    <w:name w:val="Цветная таблица 21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4">
    <w:name w:val="Цветная таблица 31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2">
    <w:name w:val="Текущий список12"/>
    <w:rsid w:val="00AE52BD"/>
  </w:style>
  <w:style w:type="numbering" w:customStyle="1" w:styleId="221">
    <w:name w:val="Текущий список22"/>
    <w:rsid w:val="00AE52BD"/>
  </w:style>
  <w:style w:type="numbering" w:customStyle="1" w:styleId="130">
    <w:name w:val="Нет списка13"/>
    <w:next w:val="a5"/>
    <w:uiPriority w:val="99"/>
    <w:semiHidden/>
    <w:unhideWhenUsed/>
    <w:rsid w:val="00AE52BD"/>
  </w:style>
  <w:style w:type="table" w:customStyle="1" w:styleId="131">
    <w:name w:val="Сетка таблицы13"/>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5"/>
    <w:uiPriority w:val="99"/>
    <w:semiHidden/>
    <w:unhideWhenUsed/>
    <w:rsid w:val="00AE52BD"/>
  </w:style>
  <w:style w:type="character" w:customStyle="1" w:styleId="WW8Num3z0">
    <w:name w:val="WW8Num3z0"/>
    <w:rsid w:val="00AE52BD"/>
    <w:rPr>
      <w:rFonts w:eastAsia="Calibri"/>
      <w:color w:val="auto"/>
    </w:rPr>
  </w:style>
  <w:style w:type="character" w:customStyle="1" w:styleId="WW8Num5z0">
    <w:name w:val="WW8Num5z0"/>
    <w:rsid w:val="00AE52BD"/>
    <w:rPr>
      <w:rFonts w:ascii="Times New Roman CYR" w:hAnsi="Times New Roman CYR" w:cs="Times New Roman CYR"/>
    </w:rPr>
  </w:style>
  <w:style w:type="character" w:customStyle="1" w:styleId="WW8Num5z1">
    <w:name w:val="WW8Num5z1"/>
    <w:rsid w:val="00AE52BD"/>
    <w:rPr>
      <w:b/>
    </w:rPr>
  </w:style>
  <w:style w:type="character" w:customStyle="1" w:styleId="WW8Num6z0">
    <w:name w:val="WW8Num6z0"/>
    <w:rsid w:val="00AE52BD"/>
    <w:rPr>
      <w:b/>
    </w:rPr>
  </w:style>
  <w:style w:type="character" w:customStyle="1" w:styleId="WW8Num7z0">
    <w:name w:val="WW8Num7z0"/>
    <w:rsid w:val="00AE52BD"/>
    <w:rPr>
      <w:i w:val="0"/>
    </w:rPr>
  </w:style>
  <w:style w:type="character" w:customStyle="1" w:styleId="WW8Num9z0">
    <w:name w:val="WW8Num9z0"/>
    <w:rsid w:val="00AE52BD"/>
    <w:rPr>
      <w:rFonts w:ascii="Times New Roman CYR" w:hAnsi="Times New Roman CYR" w:cs="Times New Roman CYR"/>
    </w:rPr>
  </w:style>
  <w:style w:type="character" w:customStyle="1" w:styleId="1ff7">
    <w:name w:val="Основной шрифт абзаца1"/>
    <w:rsid w:val="00AE52BD"/>
  </w:style>
  <w:style w:type="character" w:customStyle="1" w:styleId="affffffff6">
    <w:name w:val="Маркеры списка"/>
    <w:rsid w:val="00AE52BD"/>
    <w:rPr>
      <w:rFonts w:ascii="OpenSymbol" w:eastAsia="OpenSymbol" w:hAnsi="OpenSymbol" w:cs="OpenSymbol"/>
    </w:rPr>
  </w:style>
  <w:style w:type="paragraph" w:customStyle="1" w:styleId="1ff8">
    <w:name w:val="Заголовок1"/>
    <w:basedOn w:val="a2"/>
    <w:next w:val="a8"/>
    <w:qFormat/>
    <w:rsid w:val="00AE52BD"/>
    <w:pPr>
      <w:keepNext/>
      <w:suppressAutoHyphens/>
      <w:spacing w:before="240" w:after="120"/>
      <w:jc w:val="left"/>
    </w:pPr>
    <w:rPr>
      <w:rFonts w:ascii="Arial" w:eastAsia="WenQuanYi Zen Hei" w:hAnsi="Arial" w:cs="Lohit Hindi"/>
      <w:sz w:val="28"/>
      <w:szCs w:val="28"/>
      <w:lang w:eastAsia="ar-SA"/>
    </w:rPr>
  </w:style>
  <w:style w:type="paragraph" w:customStyle="1" w:styleId="1ff9">
    <w:name w:val="Название1"/>
    <w:basedOn w:val="a2"/>
    <w:qFormat/>
    <w:rsid w:val="00AE52BD"/>
    <w:pPr>
      <w:suppressLineNumbers/>
      <w:suppressAutoHyphens/>
      <w:spacing w:before="120" w:after="120"/>
      <w:jc w:val="left"/>
    </w:pPr>
    <w:rPr>
      <w:rFonts w:ascii="Calibri" w:eastAsia="Calibri" w:hAnsi="Calibri" w:cs="Lohit Hindi"/>
      <w:i/>
      <w:iCs/>
      <w:lang w:eastAsia="ar-SA"/>
    </w:rPr>
  </w:style>
  <w:style w:type="paragraph" w:customStyle="1" w:styleId="1ffa">
    <w:name w:val="Указатель1"/>
    <w:basedOn w:val="a2"/>
    <w:qFormat/>
    <w:rsid w:val="00AE52BD"/>
    <w:pPr>
      <w:suppressLineNumbers/>
      <w:suppressAutoHyphens/>
      <w:spacing w:after="0"/>
      <w:jc w:val="left"/>
    </w:pPr>
    <w:rPr>
      <w:rFonts w:ascii="Calibri" w:eastAsia="Calibri" w:hAnsi="Calibri" w:cs="Lohit Hindi"/>
      <w:sz w:val="20"/>
      <w:szCs w:val="20"/>
      <w:lang w:eastAsia="ar-SA"/>
    </w:rPr>
  </w:style>
  <w:style w:type="character" w:customStyle="1" w:styleId="afffffff7">
    <w:name w:val="Основной текст_"/>
    <w:link w:val="1f5"/>
    <w:rsid w:val="00AE52BD"/>
    <w:rPr>
      <w:rFonts w:eastAsia="Times New Roman"/>
      <w:snapToGrid w:val="0"/>
      <w:szCs w:val="20"/>
      <w:lang w:eastAsia="ru-RU"/>
    </w:rPr>
  </w:style>
  <w:style w:type="paragraph" w:customStyle="1" w:styleId="2ff3">
    <w:name w:val="Основной текст2"/>
    <w:basedOn w:val="a2"/>
    <w:qFormat/>
    <w:rsid w:val="00AE52BD"/>
    <w:pPr>
      <w:widowControl w:val="0"/>
      <w:shd w:val="clear" w:color="auto" w:fill="FFFFFF"/>
      <w:spacing w:after="0" w:line="0" w:lineRule="atLeast"/>
      <w:jc w:val="left"/>
    </w:pPr>
    <w:rPr>
      <w:b/>
      <w:bCs/>
      <w:color w:val="000000"/>
    </w:rPr>
  </w:style>
  <w:style w:type="character" w:customStyle="1" w:styleId="73">
    <w:name w:val="Основной текст (7)_"/>
    <w:link w:val="74"/>
    <w:rsid w:val="00AE52BD"/>
    <w:rPr>
      <w:rFonts w:ascii="Century Schoolbook" w:eastAsia="Century Schoolbook" w:hAnsi="Century Schoolbook" w:cs="Century Schoolbook"/>
      <w:spacing w:val="128"/>
      <w:sz w:val="21"/>
      <w:szCs w:val="21"/>
      <w:shd w:val="clear" w:color="auto" w:fill="FFFFFF"/>
    </w:rPr>
  </w:style>
  <w:style w:type="paragraph" w:customStyle="1" w:styleId="74">
    <w:name w:val="Основной текст (7)"/>
    <w:basedOn w:val="a2"/>
    <w:link w:val="73"/>
    <w:qFormat/>
    <w:rsid w:val="00AE52BD"/>
    <w:pPr>
      <w:widowControl w:val="0"/>
      <w:shd w:val="clear" w:color="auto" w:fill="FFFFFF"/>
      <w:spacing w:after="0" w:line="414" w:lineRule="exact"/>
    </w:pPr>
    <w:rPr>
      <w:rFonts w:ascii="Century Schoolbook" w:eastAsia="Century Schoolbook" w:hAnsi="Century Schoolbook" w:cs="Century Schoolbook"/>
      <w:spacing w:val="128"/>
      <w:sz w:val="21"/>
      <w:szCs w:val="21"/>
      <w:lang w:eastAsia="en-US"/>
    </w:rPr>
  </w:style>
  <w:style w:type="table" w:customStyle="1" w:styleId="11112">
    <w:name w:val="Сетка таблицы11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
    <w:next w:val="a5"/>
    <w:uiPriority w:val="99"/>
    <w:semiHidden/>
    <w:unhideWhenUsed/>
    <w:rsid w:val="00AE52BD"/>
  </w:style>
  <w:style w:type="paragraph" w:customStyle="1" w:styleId="1ffb">
    <w:name w:val="Знак Знак Знак Знак Знак1"/>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affffffff7">
    <w:name w:val="Знак Знак Знак Знак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affffffff8">
    <w:name w:val="Знак Знак Знак Знак Знак Знак Знак Знак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affffffff9">
    <w:name w:val="Знак Знак Знак Знак Знак Знак Знак Знак Знак Знак Знак Знак Знак Знак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1ffc">
    <w:name w:val="Знак Знак Знак Знак Знак1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2ff4">
    <w:name w:val="Стиль2п"/>
    <w:basedOn w:val="a2"/>
    <w:qFormat/>
    <w:rsid w:val="00AE52BD"/>
    <w:pPr>
      <w:tabs>
        <w:tab w:val="left" w:pos="851"/>
      </w:tabs>
      <w:spacing w:before="120" w:after="0"/>
      <w:ind w:left="57" w:right="57" w:firstLine="851"/>
    </w:pPr>
    <w:rPr>
      <w:sz w:val="26"/>
      <w:szCs w:val="20"/>
    </w:rPr>
  </w:style>
  <w:style w:type="character" w:customStyle="1" w:styleId="af">
    <w:name w:val="Маркированный список Знак"/>
    <w:link w:val="ae"/>
    <w:rsid w:val="00AE52BD"/>
    <w:rPr>
      <w:rFonts w:eastAsia="Times New Roman"/>
      <w:szCs w:val="24"/>
      <w:lang w:eastAsia="ru-RU"/>
    </w:rPr>
  </w:style>
  <w:style w:type="table" w:customStyle="1" w:styleId="219">
    <w:name w:val="Сетка таблицы21"/>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fffa">
    <w:name w:val="Subtle Emphasis"/>
    <w:uiPriority w:val="19"/>
    <w:qFormat/>
    <w:rsid w:val="00AE52BD"/>
    <w:rPr>
      <w:i/>
      <w:iCs/>
      <w:color w:val="808080"/>
    </w:rPr>
  </w:style>
  <w:style w:type="character" w:styleId="affffffffb">
    <w:name w:val="Intense Emphasis"/>
    <w:uiPriority w:val="21"/>
    <w:qFormat/>
    <w:rsid w:val="00AE52BD"/>
    <w:rPr>
      <w:b/>
      <w:bCs/>
      <w:i/>
      <w:iCs/>
      <w:color w:val="4F81BD"/>
    </w:rPr>
  </w:style>
  <w:style w:type="character" w:customStyle="1" w:styleId="FontStyle19">
    <w:name w:val="Font Style19"/>
    <w:uiPriority w:val="99"/>
    <w:rsid w:val="00AE52BD"/>
    <w:rPr>
      <w:rFonts w:ascii="Times New Roman" w:hAnsi="Times New Roman" w:cs="Times New Roman"/>
      <w:sz w:val="22"/>
      <w:szCs w:val="22"/>
    </w:rPr>
  </w:style>
  <w:style w:type="character" w:customStyle="1" w:styleId="0pt">
    <w:name w:val="Основной текст + Полужирный;Интервал 0 pt"/>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paragraph" w:customStyle="1" w:styleId="4e">
    <w:name w:val="Основной текст4"/>
    <w:basedOn w:val="a2"/>
    <w:qFormat/>
    <w:rsid w:val="00AE52BD"/>
    <w:pPr>
      <w:widowControl w:val="0"/>
      <w:shd w:val="clear" w:color="auto" w:fill="FFFFFF"/>
      <w:spacing w:before="240" w:after="360" w:line="0" w:lineRule="atLeast"/>
      <w:ind w:hanging="780"/>
      <w:jc w:val="left"/>
    </w:pPr>
    <w:rPr>
      <w:sz w:val="25"/>
      <w:szCs w:val="25"/>
    </w:rPr>
  </w:style>
  <w:style w:type="table" w:customStyle="1" w:styleId="111112">
    <w:name w:val="Сетка таблицы1111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
    <w:basedOn w:val="a4"/>
    <w:next w:val="afc"/>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4">
    <w:name w:val="Основной текст (6)_"/>
    <w:link w:val="65"/>
    <w:rsid w:val="00AE52BD"/>
    <w:rPr>
      <w:b/>
      <w:bCs/>
      <w:spacing w:val="-10"/>
      <w:sz w:val="25"/>
      <w:szCs w:val="25"/>
      <w:shd w:val="clear" w:color="auto" w:fill="FFFFFF"/>
    </w:rPr>
  </w:style>
  <w:style w:type="paragraph" w:customStyle="1" w:styleId="65">
    <w:name w:val="Основной текст (6)"/>
    <w:basedOn w:val="a2"/>
    <w:link w:val="64"/>
    <w:qFormat/>
    <w:rsid w:val="00AE52BD"/>
    <w:pPr>
      <w:widowControl w:val="0"/>
      <w:shd w:val="clear" w:color="auto" w:fill="FFFFFF"/>
      <w:spacing w:after="240" w:line="270" w:lineRule="exact"/>
      <w:ind w:hanging="600"/>
      <w:jc w:val="left"/>
    </w:pPr>
    <w:rPr>
      <w:rFonts w:eastAsiaTheme="minorHAnsi"/>
      <w:b/>
      <w:bCs/>
      <w:spacing w:val="-10"/>
      <w:sz w:val="25"/>
      <w:szCs w:val="25"/>
      <w:lang w:eastAsia="en-US"/>
    </w:rPr>
  </w:style>
  <w:style w:type="character" w:customStyle="1" w:styleId="620">
    <w:name w:val="Основной текст (6)2"/>
    <w:rsid w:val="00AE52BD"/>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character" w:customStyle="1" w:styleId="85pt">
    <w:name w:val="Основной текст + 8;5 pt;Малые прописные"/>
    <w:rsid w:val="00AE52BD"/>
    <w:rPr>
      <w:rFonts w:ascii="Times New Roman" w:eastAsia="Times New Roman" w:hAnsi="Times New Roman" w:cs="Times New Roman"/>
      <w:b w:val="0"/>
      <w:bCs w:val="0"/>
      <w:i w:val="0"/>
      <w:iCs w:val="0"/>
      <w:smallCaps/>
      <w:strike w:val="0"/>
      <w:color w:val="000000"/>
      <w:spacing w:val="0"/>
      <w:w w:val="100"/>
      <w:position w:val="0"/>
      <w:sz w:val="17"/>
      <w:szCs w:val="17"/>
      <w:u w:val="single"/>
      <w:shd w:val="clear" w:color="auto" w:fill="FFFFFF"/>
      <w:lang w:val="ru-RU"/>
    </w:rPr>
  </w:style>
  <w:style w:type="character" w:customStyle="1" w:styleId="85pt1">
    <w:name w:val="Основной текст + 8;5 pt;Малые прописные1"/>
    <w:rsid w:val="00AE52BD"/>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rPr>
  </w:style>
  <w:style w:type="table" w:customStyle="1" w:styleId="512">
    <w:name w:val="Сетка таблицы5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Статья / Раздел111"/>
    <w:rsid w:val="00AE52BD"/>
  </w:style>
  <w:style w:type="numbering" w:customStyle="1" w:styleId="2210">
    <w:name w:val="Текущий список221"/>
    <w:rsid w:val="00AE52BD"/>
  </w:style>
  <w:style w:type="numbering" w:customStyle="1" w:styleId="111111111">
    <w:name w:val="1 / 1.1 / 1.1.1111"/>
    <w:rsid w:val="00AE52BD"/>
  </w:style>
  <w:style w:type="numbering" w:customStyle="1" w:styleId="11111121">
    <w:name w:val="1 / 1.1 / 1.1.121"/>
    <w:basedOn w:val="a5"/>
    <w:next w:val="111111"/>
    <w:semiHidden/>
    <w:unhideWhenUsed/>
    <w:rsid w:val="00AE52BD"/>
  </w:style>
  <w:style w:type="numbering" w:customStyle="1" w:styleId="1211">
    <w:name w:val="Текущий список121"/>
    <w:rsid w:val="00AE52BD"/>
  </w:style>
  <w:style w:type="numbering" w:customStyle="1" w:styleId="1ai1111">
    <w:name w:val="1 / a / i1111"/>
    <w:rsid w:val="00AE52BD"/>
  </w:style>
  <w:style w:type="numbering" w:customStyle="1" w:styleId="1ai21">
    <w:name w:val="1 / a / i21"/>
    <w:basedOn w:val="a5"/>
    <w:next w:val="1ai"/>
    <w:semiHidden/>
    <w:unhideWhenUsed/>
    <w:rsid w:val="00AE52BD"/>
  </w:style>
  <w:style w:type="numbering" w:customStyle="1" w:styleId="318">
    <w:name w:val="Нет списка31"/>
    <w:next w:val="a5"/>
    <w:uiPriority w:val="99"/>
    <w:semiHidden/>
    <w:unhideWhenUsed/>
    <w:rsid w:val="00AE52BD"/>
  </w:style>
  <w:style w:type="table" w:customStyle="1" w:styleId="612">
    <w:name w:val="Сетка таблицы61"/>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
    <w:name w:val="Сетка таблицы1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2">
    <w:name w:val="H2 Знак2"/>
    <w:aliases w:val="2 Знак1,section:2 Знак1,H2 Знак Знак Знак1,Numbered text 3 Знак Знак Знак1,h2 Знак Знак Знак1,H2 Знак1 Знак1,Numbered text 3 Знак1 Знак1,2 headline Знак Знак1,h Знак Знак1,headline Знак Знак1,h2 Знак1 Знак1,Numbered text 3 Знак"/>
    <w:uiPriority w:val="9"/>
    <w:rsid w:val="00AE52BD"/>
    <w:rPr>
      <w:rFonts w:ascii="Cambria" w:eastAsia="Times New Roman" w:hAnsi="Cambria" w:cs="Times New Roman"/>
      <w:b/>
      <w:bCs/>
      <w:i/>
      <w:iCs/>
      <w:sz w:val="28"/>
      <w:szCs w:val="28"/>
    </w:rPr>
  </w:style>
  <w:style w:type="numbering" w:customStyle="1" w:styleId="1213">
    <w:name w:val="Нет списка121"/>
    <w:next w:val="a5"/>
    <w:semiHidden/>
    <w:rsid w:val="00AE52BD"/>
  </w:style>
  <w:style w:type="table" w:customStyle="1" w:styleId="222">
    <w:name w:val="Сетка таблицы2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basedOn w:val="a5"/>
    <w:next w:val="111111"/>
    <w:semiHidden/>
    <w:rsid w:val="00AE52BD"/>
  </w:style>
  <w:style w:type="numbering" w:customStyle="1" w:styleId="1ai12">
    <w:name w:val="1 / a / i12"/>
    <w:basedOn w:val="a5"/>
    <w:next w:val="1ai"/>
    <w:semiHidden/>
    <w:rsid w:val="00AE52BD"/>
  </w:style>
  <w:style w:type="table" w:customStyle="1" w:styleId="-1111">
    <w:name w:val="Веб-таблица 11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7">
    <w:name w:val="Изысканная таблица11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3">
    <w:name w:val="Классическая таблица 11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Классическая таблица 211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0">
    <w:name w:val="Классическая таблица 311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
    <w:name w:val="Классическая таблица 411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4">
    <w:name w:val="Объемная таблица 11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
    <w:name w:val="Объемная таблица 311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Простая таблица 211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2">
    <w:name w:val="Простая таблица 311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1">
    <w:name w:val="Сетка таблицы 411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
    <w:name w:val="Сетка таблицы 611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
    <w:name w:val="Сетка таблицы 811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9">
    <w:name w:val="Современная таблица11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a">
    <w:name w:val="Стандартная таблица11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3">
    <w:name w:val="Статья / Раздел12"/>
    <w:basedOn w:val="a5"/>
    <w:next w:val="affff9"/>
    <w:semiHidden/>
    <w:rsid w:val="00AE52BD"/>
  </w:style>
  <w:style w:type="table" w:customStyle="1" w:styleId="11115">
    <w:name w:val="Столбцы таблицы 11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Столбцы таблицы 211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
    <w:name w:val="Столбцы таблицы 311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2">
    <w:name w:val="Столбцы таблицы 411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
    <w:name w:val="Таблица-список 311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
    <w:name w:val="Таблица-список 411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
    <w:name w:val="Таблица-список 711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13">
    <w:name w:val="Цветная таблица 211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4">
    <w:name w:val="Цветная таблица 311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6">
    <w:name w:val="Текущий список1111"/>
    <w:rsid w:val="00AE52BD"/>
  </w:style>
  <w:style w:type="numbering" w:customStyle="1" w:styleId="2121">
    <w:name w:val="Текущий список212"/>
    <w:rsid w:val="00AE52BD"/>
  </w:style>
  <w:style w:type="numbering" w:customStyle="1" w:styleId="111113">
    <w:name w:val="Нет списка11111"/>
    <w:next w:val="a5"/>
    <w:uiPriority w:val="99"/>
    <w:semiHidden/>
    <w:unhideWhenUsed/>
    <w:rsid w:val="00AE52BD"/>
  </w:style>
  <w:style w:type="table" w:customStyle="1" w:styleId="1121">
    <w:name w:val="Сетка таблицы112"/>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
    <w:next w:val="a5"/>
    <w:semiHidden/>
    <w:rsid w:val="00AE52BD"/>
  </w:style>
  <w:style w:type="table" w:customStyle="1" w:styleId="3115">
    <w:name w:val="Сетка таблицы311"/>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1 / 1.1 / 1.1.1121"/>
    <w:basedOn w:val="a5"/>
    <w:next w:val="111111"/>
    <w:semiHidden/>
    <w:rsid w:val="00AE52BD"/>
  </w:style>
  <w:style w:type="numbering" w:customStyle="1" w:styleId="1ai121">
    <w:name w:val="1 / a / i121"/>
    <w:basedOn w:val="a5"/>
    <w:next w:val="1ai"/>
    <w:semiHidden/>
    <w:rsid w:val="00AE52BD"/>
  </w:style>
  <w:style w:type="numbering" w:customStyle="1" w:styleId="1214">
    <w:name w:val="Статья / Раздел121"/>
    <w:basedOn w:val="a5"/>
    <w:next w:val="affff9"/>
    <w:semiHidden/>
    <w:rsid w:val="00AE52BD"/>
  </w:style>
  <w:style w:type="numbering" w:customStyle="1" w:styleId="111115">
    <w:name w:val="Текущий список11111"/>
    <w:rsid w:val="00AE52BD"/>
  </w:style>
  <w:style w:type="numbering" w:customStyle="1" w:styleId="211110">
    <w:name w:val="Текущий список21111"/>
    <w:rsid w:val="00AE52BD"/>
  </w:style>
  <w:style w:type="numbering" w:customStyle="1" w:styleId="12111">
    <w:name w:val="Нет списка1211"/>
    <w:next w:val="a5"/>
    <w:uiPriority w:val="99"/>
    <w:semiHidden/>
    <w:unhideWhenUsed/>
    <w:rsid w:val="00AE52BD"/>
  </w:style>
  <w:style w:type="table" w:customStyle="1" w:styleId="12112">
    <w:name w:val="Сетка таблицы1211"/>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6">
    <w:name w:val="Нет списка311"/>
    <w:next w:val="a5"/>
    <w:uiPriority w:val="99"/>
    <w:semiHidden/>
    <w:unhideWhenUsed/>
    <w:rsid w:val="00AE52BD"/>
  </w:style>
  <w:style w:type="table" w:customStyle="1" w:styleId="4113">
    <w:name w:val="Сетка таблицы4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
    <w:name w:val="WWNum121"/>
    <w:rsid w:val="00AE52BD"/>
  </w:style>
  <w:style w:type="paragraph" w:customStyle="1" w:styleId="DefaultParagraphFontParaCharCharChar">
    <w:name w:val="Default Paragraph Font Para Char Char Char"/>
    <w:basedOn w:val="a2"/>
    <w:qFormat/>
    <w:rsid w:val="00AE52BD"/>
    <w:pPr>
      <w:spacing w:after="160" w:line="240" w:lineRule="exact"/>
      <w:jc w:val="left"/>
    </w:pPr>
    <w:rPr>
      <w:rFonts w:ascii="Tahoma" w:hAnsi="Tahoma"/>
      <w:sz w:val="20"/>
      <w:szCs w:val="20"/>
      <w:lang w:val="en-US" w:eastAsia="en-US"/>
    </w:rPr>
  </w:style>
  <w:style w:type="numbering" w:customStyle="1" w:styleId="414">
    <w:name w:val="Нет списка41"/>
    <w:next w:val="a5"/>
    <w:uiPriority w:val="99"/>
    <w:semiHidden/>
    <w:unhideWhenUsed/>
    <w:rsid w:val="00AE52BD"/>
  </w:style>
  <w:style w:type="character" w:customStyle="1" w:styleId="affffffffc">
    <w:name w:val="Сноска_"/>
    <w:link w:val="affffffffd"/>
    <w:rsid w:val="00AE52BD"/>
    <w:rPr>
      <w:shd w:val="clear" w:color="auto" w:fill="FFFFFF"/>
    </w:rPr>
  </w:style>
  <w:style w:type="paragraph" w:customStyle="1" w:styleId="affffffffd">
    <w:name w:val="Сноска"/>
    <w:basedOn w:val="a2"/>
    <w:link w:val="affffffffc"/>
    <w:qFormat/>
    <w:rsid w:val="00AE52BD"/>
    <w:pPr>
      <w:widowControl w:val="0"/>
      <w:shd w:val="clear" w:color="auto" w:fill="FFFFFF"/>
      <w:spacing w:after="0" w:line="0" w:lineRule="atLeast"/>
      <w:jc w:val="left"/>
    </w:pPr>
    <w:rPr>
      <w:rFonts w:eastAsiaTheme="minorHAnsi"/>
      <w:szCs w:val="22"/>
      <w:lang w:eastAsia="en-US"/>
    </w:rPr>
  </w:style>
  <w:style w:type="character" w:customStyle="1" w:styleId="2ff5">
    <w:name w:val="Сноска (2)_"/>
    <w:link w:val="2ff6"/>
    <w:rsid w:val="00AE52BD"/>
    <w:rPr>
      <w:spacing w:val="-20"/>
      <w:shd w:val="clear" w:color="auto" w:fill="FFFFFF"/>
    </w:rPr>
  </w:style>
  <w:style w:type="paragraph" w:customStyle="1" w:styleId="2ff6">
    <w:name w:val="Сноска (2)"/>
    <w:basedOn w:val="a2"/>
    <w:link w:val="2ff5"/>
    <w:qFormat/>
    <w:rsid w:val="00AE52BD"/>
    <w:pPr>
      <w:widowControl w:val="0"/>
      <w:shd w:val="clear" w:color="auto" w:fill="FFFFFF"/>
      <w:spacing w:after="0" w:line="223" w:lineRule="exact"/>
    </w:pPr>
    <w:rPr>
      <w:rFonts w:eastAsiaTheme="minorHAnsi"/>
      <w:spacing w:val="-20"/>
      <w:szCs w:val="22"/>
      <w:lang w:eastAsia="en-US"/>
    </w:rPr>
  </w:style>
  <w:style w:type="character" w:customStyle="1" w:styleId="213pt0pt">
    <w:name w:val="Сноска (2) + 13 pt;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3fc">
    <w:name w:val="Сноска (3)_"/>
    <w:link w:val="3fd"/>
    <w:rsid w:val="00AE52BD"/>
    <w:rPr>
      <w:spacing w:val="-10"/>
      <w:sz w:val="25"/>
      <w:szCs w:val="25"/>
      <w:shd w:val="clear" w:color="auto" w:fill="FFFFFF"/>
    </w:rPr>
  </w:style>
  <w:style w:type="paragraph" w:customStyle="1" w:styleId="3fd">
    <w:name w:val="Сноска (3)"/>
    <w:basedOn w:val="a2"/>
    <w:link w:val="3fc"/>
    <w:qFormat/>
    <w:rsid w:val="00AE52BD"/>
    <w:pPr>
      <w:widowControl w:val="0"/>
      <w:shd w:val="clear" w:color="auto" w:fill="FFFFFF"/>
      <w:spacing w:after="0" w:line="223" w:lineRule="exact"/>
    </w:pPr>
    <w:rPr>
      <w:rFonts w:eastAsiaTheme="minorHAnsi"/>
      <w:spacing w:val="-10"/>
      <w:sz w:val="25"/>
      <w:szCs w:val="25"/>
      <w:lang w:eastAsia="en-US"/>
    </w:rPr>
  </w:style>
  <w:style w:type="character" w:customStyle="1" w:styleId="1ffd">
    <w:name w:val="Сноска1"/>
    <w:rsid w:val="00AE52B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Exact">
    <w:name w:val="Основной текст (5) Exact"/>
    <w:link w:val="5a"/>
    <w:rsid w:val="00AE52BD"/>
    <w:rPr>
      <w:b/>
      <w:bCs/>
      <w:spacing w:val="9"/>
      <w:shd w:val="clear" w:color="auto" w:fill="FFFFFF"/>
    </w:rPr>
  </w:style>
  <w:style w:type="paragraph" w:customStyle="1" w:styleId="5a">
    <w:name w:val="Основной текст (5)"/>
    <w:basedOn w:val="a2"/>
    <w:link w:val="5Exact"/>
    <w:qFormat/>
    <w:rsid w:val="00AE52BD"/>
    <w:pPr>
      <w:widowControl w:val="0"/>
      <w:shd w:val="clear" w:color="auto" w:fill="FFFFFF"/>
      <w:spacing w:after="0" w:line="0" w:lineRule="atLeast"/>
      <w:jc w:val="left"/>
    </w:pPr>
    <w:rPr>
      <w:rFonts w:eastAsiaTheme="minorHAnsi"/>
      <w:b/>
      <w:bCs/>
      <w:spacing w:val="9"/>
      <w:szCs w:val="22"/>
      <w:lang w:eastAsia="en-US"/>
    </w:rPr>
  </w:style>
  <w:style w:type="character" w:customStyle="1" w:styleId="2ff7">
    <w:name w:val="Основной текст (2)_"/>
    <w:link w:val="2ff8"/>
    <w:rsid w:val="00AE52BD"/>
    <w:rPr>
      <w:spacing w:val="-10"/>
      <w:sz w:val="23"/>
      <w:szCs w:val="23"/>
      <w:shd w:val="clear" w:color="auto" w:fill="FFFFFF"/>
    </w:rPr>
  </w:style>
  <w:style w:type="paragraph" w:customStyle="1" w:styleId="2ff8">
    <w:name w:val="Основной текст (2)"/>
    <w:basedOn w:val="a2"/>
    <w:link w:val="2ff7"/>
    <w:qFormat/>
    <w:rsid w:val="00AE52BD"/>
    <w:pPr>
      <w:widowControl w:val="0"/>
      <w:shd w:val="clear" w:color="auto" w:fill="FFFFFF"/>
      <w:spacing w:after="360" w:line="0" w:lineRule="atLeast"/>
      <w:jc w:val="left"/>
    </w:pPr>
    <w:rPr>
      <w:rFonts w:eastAsiaTheme="minorHAnsi"/>
      <w:spacing w:val="-10"/>
      <w:sz w:val="23"/>
      <w:szCs w:val="23"/>
      <w:lang w:eastAsia="en-US"/>
    </w:rPr>
  </w:style>
  <w:style w:type="character" w:customStyle="1" w:styleId="3fe">
    <w:name w:val="Основной текст (3)_"/>
    <w:link w:val="3ff"/>
    <w:rsid w:val="00AE52BD"/>
    <w:rPr>
      <w:b/>
      <w:bCs/>
      <w:sz w:val="17"/>
      <w:szCs w:val="17"/>
      <w:shd w:val="clear" w:color="auto" w:fill="FFFFFF"/>
    </w:rPr>
  </w:style>
  <w:style w:type="paragraph" w:customStyle="1" w:styleId="3ff">
    <w:name w:val="Основной текст (3)"/>
    <w:basedOn w:val="a2"/>
    <w:link w:val="3fe"/>
    <w:qFormat/>
    <w:rsid w:val="00AE52BD"/>
    <w:pPr>
      <w:widowControl w:val="0"/>
      <w:shd w:val="clear" w:color="auto" w:fill="FFFFFF"/>
      <w:spacing w:before="360" w:after="0" w:line="194" w:lineRule="exact"/>
      <w:jc w:val="left"/>
    </w:pPr>
    <w:rPr>
      <w:rFonts w:eastAsiaTheme="minorHAnsi"/>
      <w:b/>
      <w:bCs/>
      <w:sz w:val="17"/>
      <w:szCs w:val="17"/>
      <w:lang w:eastAsia="en-US"/>
    </w:rPr>
  </w:style>
  <w:style w:type="character" w:customStyle="1" w:styleId="FranklinGothicDemi24pt-5pt">
    <w:name w:val="Основной текст + Franklin Gothic Demi;24 pt;Курсив;Интервал -5 pt"/>
    <w:rsid w:val="00AE52BD"/>
    <w:rPr>
      <w:rFonts w:ascii="Franklin Gothic Demi" w:eastAsia="Franklin Gothic Demi" w:hAnsi="Franklin Gothic Demi" w:cs="Franklin Gothic Demi"/>
      <w:b w:val="0"/>
      <w:bCs w:val="0"/>
      <w:i/>
      <w:iCs/>
      <w:smallCaps w:val="0"/>
      <w:strike w:val="0"/>
      <w:color w:val="000000"/>
      <w:spacing w:val="-100"/>
      <w:w w:val="100"/>
      <w:position w:val="0"/>
      <w:sz w:val="48"/>
      <w:szCs w:val="48"/>
      <w:u w:val="none"/>
      <w:lang w:val="ru-RU"/>
    </w:rPr>
  </w:style>
  <w:style w:type="character" w:customStyle="1" w:styleId="affffffffe">
    <w:name w:val="Основной текст + Полужирный;Курсив"/>
    <w:rsid w:val="00AE52BD"/>
    <w:rPr>
      <w:rFonts w:ascii="Times New Roman" w:eastAsia="Times New Roman" w:hAnsi="Times New Roman" w:cs="Times New Roman"/>
      <w:b/>
      <w:bCs/>
      <w:i/>
      <w:iCs/>
      <w:smallCaps w:val="0"/>
      <w:strike w:val="0"/>
      <w:color w:val="000000"/>
      <w:spacing w:val="0"/>
      <w:w w:val="100"/>
      <w:position w:val="0"/>
      <w:sz w:val="25"/>
      <w:szCs w:val="25"/>
      <w:u w:val="none"/>
      <w:lang w:val="en-US"/>
    </w:rPr>
  </w:style>
  <w:style w:type="character" w:customStyle="1" w:styleId="3ff0">
    <w:name w:val="Основной текст + Полужирный;Курсив3"/>
    <w:rsid w:val="00AE52BD"/>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Sylfaen30pt-6pt">
    <w:name w:val="Основной текст + Sylfaen;30 pt;Курсив;Интервал -6 pt"/>
    <w:rsid w:val="00AE52BD"/>
    <w:rPr>
      <w:rFonts w:ascii="Sylfaen" w:eastAsia="Sylfaen" w:hAnsi="Sylfaen" w:cs="Sylfaen"/>
      <w:b w:val="0"/>
      <w:bCs w:val="0"/>
      <w:i/>
      <w:iCs/>
      <w:smallCaps w:val="0"/>
      <w:strike w:val="0"/>
      <w:color w:val="000000"/>
      <w:spacing w:val="-120"/>
      <w:w w:val="100"/>
      <w:position w:val="0"/>
      <w:sz w:val="60"/>
      <w:szCs w:val="60"/>
      <w:u w:val="none"/>
      <w:lang w:val="ru-RU"/>
    </w:rPr>
  </w:style>
  <w:style w:type="character" w:customStyle="1" w:styleId="2ff9">
    <w:name w:val="Основной текст + Полужирный;Курсив2"/>
    <w:rsid w:val="00AE52BD"/>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1ffe">
    <w:name w:val="Заголовок №1_"/>
    <w:link w:val="1fff"/>
    <w:rsid w:val="00AE52BD"/>
    <w:rPr>
      <w:b/>
      <w:bCs/>
      <w:i/>
      <w:iCs/>
      <w:spacing w:val="-40"/>
      <w:sz w:val="37"/>
      <w:szCs w:val="37"/>
      <w:shd w:val="clear" w:color="auto" w:fill="FFFFFF"/>
      <w:lang w:val="en-US"/>
    </w:rPr>
  </w:style>
  <w:style w:type="paragraph" w:customStyle="1" w:styleId="1fff">
    <w:name w:val="Заголовок №1"/>
    <w:basedOn w:val="a2"/>
    <w:link w:val="1ffe"/>
    <w:qFormat/>
    <w:rsid w:val="00AE52BD"/>
    <w:pPr>
      <w:widowControl w:val="0"/>
      <w:shd w:val="clear" w:color="auto" w:fill="FFFFFF"/>
      <w:spacing w:after="0" w:line="0" w:lineRule="atLeast"/>
      <w:jc w:val="left"/>
      <w:outlineLvl w:val="0"/>
    </w:pPr>
    <w:rPr>
      <w:rFonts w:eastAsiaTheme="minorHAnsi"/>
      <w:b/>
      <w:bCs/>
      <w:i/>
      <w:iCs/>
      <w:spacing w:val="-40"/>
      <w:sz w:val="37"/>
      <w:szCs w:val="37"/>
      <w:lang w:val="en-US" w:eastAsia="en-US"/>
    </w:rPr>
  </w:style>
  <w:style w:type="character" w:customStyle="1" w:styleId="613pt">
    <w:name w:val="Основной текст (6) + 13 pt"/>
    <w:aliases w:val="Не полужирный,Колонтитул + Times New Roman,12,9,Интервал 6 pt,Интервал 6 pt1,10 pt,Не полужирный1,Основной текст (6) + 12 pt,13 pt,Основной текст + Arial Unicode MS,Интервал 2 pt,Интервал -1 pt3,Интервал -1 pt2,4,Интервал 4 pt"/>
    <w:rsid w:val="00AE52BD"/>
    <w:rPr>
      <w:rFonts w:ascii="Times New Roman" w:eastAsia="Times New Roman" w:hAnsi="Times New Roman" w:cs="Times New Roman"/>
      <w:b/>
      <w:bCs/>
      <w:i w:val="0"/>
      <w:iCs w:val="0"/>
      <w:smallCaps w:val="0"/>
      <w:strike w:val="0"/>
      <w:color w:val="000000"/>
      <w:spacing w:val="-10"/>
      <w:w w:val="100"/>
      <w:position w:val="0"/>
      <w:sz w:val="26"/>
      <w:szCs w:val="26"/>
      <w:u w:val="none"/>
      <w:lang w:val="ru-RU"/>
    </w:rPr>
  </w:style>
  <w:style w:type="character" w:customStyle="1" w:styleId="613pt0pt">
    <w:name w:val="Основной текст (6) + 13 pt;Не 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lang w:val="en-US"/>
    </w:rPr>
  </w:style>
  <w:style w:type="character" w:customStyle="1" w:styleId="75">
    <w:name w:val="Основной текст (7) + Не курсив"/>
    <w:rsid w:val="00AE52BD"/>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character" w:customStyle="1" w:styleId="718pt">
    <w:name w:val="Основной текст (7) + 18 pt;Полужирный;Не курсив"/>
    <w:rsid w:val="00AE52BD"/>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1fff0">
    <w:name w:val="Колонтитул1"/>
    <w:rsid w:val="00AE52BD"/>
    <w:rPr>
      <w:rFonts w:ascii="Sylfaen" w:eastAsia="Sylfaen" w:hAnsi="Sylfaen" w:cs="Sylfaen"/>
      <w:b/>
      <w:bCs/>
      <w:i w:val="0"/>
      <w:iCs w:val="0"/>
      <w:smallCaps w:val="0"/>
      <w:strike w:val="0"/>
      <w:color w:val="000000"/>
      <w:spacing w:val="0"/>
      <w:w w:val="100"/>
      <w:position w:val="0"/>
      <w:sz w:val="24"/>
      <w:szCs w:val="24"/>
      <w:u w:val="none"/>
      <w:shd w:val="clear" w:color="auto" w:fill="FFFFFF"/>
    </w:rPr>
  </w:style>
  <w:style w:type="character" w:customStyle="1" w:styleId="1fff1">
    <w:name w:val="Основной текст + Полужирный;Курсив1"/>
    <w:rsid w:val="00AE52BD"/>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Candara8pt">
    <w:name w:val="Основной текст + Candara;8 pt"/>
    <w:rsid w:val="00AE52BD"/>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15pt0pt">
    <w:name w:val="Основной текст + 11;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60pt">
    <w:name w:val="Основной текст (6) + Не полужирный;Интервал 0 pt"/>
    <w:rsid w:val="00AE52BD"/>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175pt50">
    <w:name w:val="Основной текст + 17;5 pt;Полужирный;Масштаб 50%"/>
    <w:rsid w:val="00AE52BD"/>
    <w:rPr>
      <w:rFonts w:ascii="Times New Roman" w:eastAsia="Times New Roman" w:hAnsi="Times New Roman" w:cs="Times New Roman"/>
      <w:b/>
      <w:bCs/>
      <w:i w:val="0"/>
      <w:iCs w:val="0"/>
      <w:smallCaps w:val="0"/>
      <w:strike w:val="0"/>
      <w:color w:val="000000"/>
      <w:spacing w:val="0"/>
      <w:w w:val="50"/>
      <w:position w:val="0"/>
      <w:sz w:val="35"/>
      <w:szCs w:val="35"/>
      <w:u w:val="none"/>
      <w:lang w:val="ru-RU"/>
    </w:rPr>
  </w:style>
  <w:style w:type="character" w:customStyle="1" w:styleId="4f">
    <w:name w:val="Заголовок №4_"/>
    <w:link w:val="4f0"/>
    <w:rsid w:val="00AE52BD"/>
    <w:rPr>
      <w:b/>
      <w:bCs/>
      <w:spacing w:val="-10"/>
      <w:sz w:val="25"/>
      <w:szCs w:val="25"/>
      <w:shd w:val="clear" w:color="auto" w:fill="FFFFFF"/>
    </w:rPr>
  </w:style>
  <w:style w:type="paragraph" w:customStyle="1" w:styleId="4f0">
    <w:name w:val="Заголовок №4"/>
    <w:basedOn w:val="a2"/>
    <w:link w:val="4f"/>
    <w:qFormat/>
    <w:rsid w:val="00AE52BD"/>
    <w:pPr>
      <w:widowControl w:val="0"/>
      <w:shd w:val="clear" w:color="auto" w:fill="FFFFFF"/>
      <w:spacing w:before="240" w:after="360" w:line="0" w:lineRule="atLeast"/>
      <w:ind w:hanging="520"/>
      <w:outlineLvl w:val="3"/>
    </w:pPr>
    <w:rPr>
      <w:rFonts w:eastAsiaTheme="minorHAnsi"/>
      <w:b/>
      <w:bCs/>
      <w:spacing w:val="-10"/>
      <w:sz w:val="25"/>
      <w:szCs w:val="25"/>
      <w:lang w:eastAsia="en-US"/>
    </w:rPr>
  </w:style>
  <w:style w:type="character" w:customStyle="1" w:styleId="40pt">
    <w:name w:val="Заголовок №4 + Не полужирный;Интервал 0 pt"/>
    <w:rsid w:val="00AE52BD"/>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afffffffff">
    <w:name w:val="Основной текст + Малые прописные"/>
    <w:rsid w:val="00AE52BD"/>
    <w:rPr>
      <w:rFonts w:ascii="Times New Roman" w:eastAsia="Times New Roman" w:hAnsi="Times New Roman" w:cs="Times New Roman"/>
      <w:b w:val="0"/>
      <w:bCs w:val="0"/>
      <w:i w:val="0"/>
      <w:iCs w:val="0"/>
      <w:smallCaps/>
      <w:strike w:val="0"/>
      <w:color w:val="000000"/>
      <w:spacing w:val="0"/>
      <w:w w:val="100"/>
      <w:position w:val="0"/>
      <w:sz w:val="25"/>
      <w:szCs w:val="25"/>
      <w:u w:val="single"/>
      <w:lang w:val="en-US"/>
    </w:rPr>
  </w:style>
  <w:style w:type="character" w:customStyle="1" w:styleId="2ffa">
    <w:name w:val="Заголовок №2_"/>
    <w:link w:val="2ffb"/>
    <w:rsid w:val="00AE52BD"/>
    <w:rPr>
      <w:sz w:val="25"/>
      <w:szCs w:val="25"/>
      <w:shd w:val="clear" w:color="auto" w:fill="FFFFFF"/>
    </w:rPr>
  </w:style>
  <w:style w:type="paragraph" w:customStyle="1" w:styleId="2ffb">
    <w:name w:val="Заголовок №2"/>
    <w:basedOn w:val="a2"/>
    <w:link w:val="2ffa"/>
    <w:qFormat/>
    <w:rsid w:val="00AE52BD"/>
    <w:pPr>
      <w:widowControl w:val="0"/>
      <w:shd w:val="clear" w:color="auto" w:fill="FFFFFF"/>
      <w:spacing w:after="0" w:line="277" w:lineRule="exact"/>
      <w:jc w:val="left"/>
      <w:outlineLvl w:val="1"/>
    </w:pPr>
    <w:rPr>
      <w:rFonts w:eastAsiaTheme="minorHAnsi"/>
      <w:sz w:val="25"/>
      <w:szCs w:val="25"/>
      <w:lang w:eastAsia="en-US"/>
    </w:rPr>
  </w:style>
  <w:style w:type="character" w:customStyle="1" w:styleId="115pt0pt2">
    <w:name w:val="Основной текст + 11;5 pt;Интервал 0 pt2"/>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single"/>
      <w:lang w:val="ru-RU"/>
    </w:rPr>
  </w:style>
  <w:style w:type="character" w:customStyle="1" w:styleId="3ff1">
    <w:name w:val="Основной текст3"/>
    <w:rsid w:val="00AE52BD"/>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0pt0">
    <w:name w:val="Основной текст + 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0pt1">
    <w:name w:val="Основной текст + 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single"/>
      <w:lang w:val="ru-RU"/>
    </w:rPr>
  </w:style>
  <w:style w:type="character" w:customStyle="1" w:styleId="Exact">
    <w:name w:val="Основной текст Exact"/>
    <w:rsid w:val="00AE52BD"/>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0ptExact">
    <w:name w:val="Основной текст + Интервал 0 pt Exact"/>
    <w:rsid w:val="00AE52BD"/>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TimesNewRoman0pt">
    <w:name w:val="Колонтитул + Times New Roman;Не полужирный;Интервал 0 pt"/>
    <w:rsid w:val="00AE52BD"/>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rPr>
  </w:style>
  <w:style w:type="character" w:customStyle="1" w:styleId="6Exact">
    <w:name w:val="Основной текст (6) Exact"/>
    <w:rsid w:val="00AE52BD"/>
    <w:rPr>
      <w:rFonts w:ascii="Times New Roman" w:eastAsia="Times New Roman" w:hAnsi="Times New Roman" w:cs="Times New Roman"/>
      <w:b/>
      <w:bCs/>
      <w:i w:val="0"/>
      <w:iCs w:val="0"/>
      <w:smallCaps w:val="0"/>
      <w:strike w:val="0"/>
      <w:spacing w:val="-9"/>
      <w:sz w:val="23"/>
      <w:szCs w:val="23"/>
      <w:u w:val="none"/>
    </w:rPr>
  </w:style>
  <w:style w:type="character" w:customStyle="1" w:styleId="60ptExact">
    <w:name w:val="Основной текст (6) + Интервал 0 pt Exact"/>
    <w:rsid w:val="00AE52BD"/>
    <w:rPr>
      <w:rFonts w:ascii="Times New Roman" w:eastAsia="Times New Roman" w:hAnsi="Times New Roman" w:cs="Times New Roman"/>
      <w:b/>
      <w:bCs/>
      <w:i w:val="0"/>
      <w:iCs w:val="0"/>
      <w:smallCaps w:val="0"/>
      <w:strike w:val="0"/>
      <w:color w:val="000000"/>
      <w:spacing w:val="-10"/>
      <w:w w:val="100"/>
      <w:position w:val="0"/>
      <w:sz w:val="23"/>
      <w:szCs w:val="23"/>
      <w:u w:val="none"/>
      <w:lang w:val="ru-RU"/>
    </w:rPr>
  </w:style>
  <w:style w:type="character" w:customStyle="1" w:styleId="20pt">
    <w:name w:val="Основной текст (2) + 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0pt1">
    <w:name w:val="Основной текст (2) + Интервал 0 pt1"/>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ArialUnicodeMS105pt-1pt">
    <w:name w:val="Основной текст (2) + Arial Unicode MS;10;5 pt;Курсив;Интервал -1 pt"/>
    <w:rsid w:val="00AE52BD"/>
    <w:rPr>
      <w:rFonts w:ascii="Arial Unicode MS" w:eastAsia="Arial Unicode MS" w:hAnsi="Arial Unicode MS" w:cs="Arial Unicode MS"/>
      <w:b w:val="0"/>
      <w:bCs w:val="0"/>
      <w:i/>
      <w:iCs/>
      <w:smallCaps w:val="0"/>
      <w:strike w:val="0"/>
      <w:color w:val="000000"/>
      <w:spacing w:val="-20"/>
      <w:w w:val="100"/>
      <w:position w:val="0"/>
      <w:sz w:val="21"/>
      <w:szCs w:val="21"/>
      <w:u w:val="single"/>
      <w:lang w:val="ru-RU"/>
    </w:rPr>
  </w:style>
  <w:style w:type="character" w:customStyle="1" w:styleId="2ArialUnicodeMS105pt-1pt1">
    <w:name w:val="Основной текст (2) + Arial Unicode MS;10;5 pt;Курсив;Интервал -1 pt1"/>
    <w:rsid w:val="00AE52BD"/>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0pt10">
    <w:name w:val="Основной текст + Полужирный;Интервал 0 pt1"/>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83">
    <w:name w:val="Основной текст (8)_"/>
    <w:link w:val="84"/>
    <w:rsid w:val="00AE52BD"/>
    <w:rPr>
      <w:sz w:val="13"/>
      <w:szCs w:val="13"/>
      <w:shd w:val="clear" w:color="auto" w:fill="FFFFFF"/>
    </w:rPr>
  </w:style>
  <w:style w:type="paragraph" w:customStyle="1" w:styleId="84">
    <w:name w:val="Основной текст (8)"/>
    <w:basedOn w:val="a2"/>
    <w:link w:val="83"/>
    <w:qFormat/>
    <w:rsid w:val="00AE52BD"/>
    <w:pPr>
      <w:widowControl w:val="0"/>
      <w:shd w:val="clear" w:color="auto" w:fill="FFFFFF"/>
      <w:spacing w:after="0" w:line="0" w:lineRule="atLeast"/>
      <w:jc w:val="left"/>
    </w:pPr>
    <w:rPr>
      <w:rFonts w:eastAsiaTheme="minorHAnsi"/>
      <w:sz w:val="13"/>
      <w:szCs w:val="13"/>
      <w:lang w:eastAsia="en-US"/>
    </w:rPr>
  </w:style>
  <w:style w:type="character" w:customStyle="1" w:styleId="93">
    <w:name w:val="Основной текст (9)_"/>
    <w:link w:val="94"/>
    <w:rsid w:val="00AE52BD"/>
    <w:rPr>
      <w:sz w:val="12"/>
      <w:szCs w:val="12"/>
      <w:shd w:val="clear" w:color="auto" w:fill="FFFFFF"/>
    </w:rPr>
  </w:style>
  <w:style w:type="paragraph" w:customStyle="1" w:styleId="94">
    <w:name w:val="Основной текст (9)"/>
    <w:basedOn w:val="a2"/>
    <w:link w:val="93"/>
    <w:qFormat/>
    <w:rsid w:val="00AE52BD"/>
    <w:pPr>
      <w:widowControl w:val="0"/>
      <w:shd w:val="clear" w:color="auto" w:fill="FFFFFF"/>
      <w:spacing w:after="0" w:line="0" w:lineRule="atLeast"/>
      <w:jc w:val="left"/>
    </w:pPr>
    <w:rPr>
      <w:rFonts w:eastAsiaTheme="minorHAnsi"/>
      <w:sz w:val="12"/>
      <w:szCs w:val="12"/>
      <w:lang w:eastAsia="en-US"/>
    </w:rPr>
  </w:style>
  <w:style w:type="character" w:customStyle="1" w:styleId="9125pt-1pt">
    <w:name w:val="Основной текст (9) + 12;5 pt;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single"/>
      <w:lang w:val="en-US"/>
    </w:rPr>
  </w:style>
  <w:style w:type="character" w:customStyle="1" w:styleId="9125pt-1pt1">
    <w:name w:val="Основной текст (9) + 12;5 pt;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1Exact">
    <w:name w:val="Основной текст (11) Exact"/>
    <w:link w:val="119"/>
    <w:rsid w:val="00AE52BD"/>
    <w:rPr>
      <w:b/>
      <w:bCs/>
      <w:w w:val="50"/>
      <w:sz w:val="33"/>
      <w:szCs w:val="33"/>
      <w:shd w:val="clear" w:color="auto" w:fill="FFFFFF"/>
    </w:rPr>
  </w:style>
  <w:style w:type="paragraph" w:customStyle="1" w:styleId="119">
    <w:name w:val="Основной текст (11)"/>
    <w:basedOn w:val="a2"/>
    <w:link w:val="11Exact"/>
    <w:qFormat/>
    <w:rsid w:val="00AE52BD"/>
    <w:pPr>
      <w:widowControl w:val="0"/>
      <w:shd w:val="clear" w:color="auto" w:fill="FFFFFF"/>
      <w:spacing w:after="0" w:line="0" w:lineRule="atLeast"/>
      <w:jc w:val="left"/>
    </w:pPr>
    <w:rPr>
      <w:rFonts w:eastAsiaTheme="minorHAnsi"/>
      <w:b/>
      <w:bCs/>
      <w:w w:val="50"/>
      <w:sz w:val="33"/>
      <w:szCs w:val="33"/>
      <w:lang w:eastAsia="en-US"/>
    </w:rPr>
  </w:style>
  <w:style w:type="character" w:customStyle="1" w:styleId="80pt">
    <w:name w:val="Основной текст (8) + Курсив;Интервал 0 pt"/>
    <w:rsid w:val="00AE52BD"/>
    <w:rPr>
      <w:rFonts w:ascii="Times New Roman" w:eastAsia="Times New Roman" w:hAnsi="Times New Roman" w:cs="Times New Roman"/>
      <w:b w:val="0"/>
      <w:bCs w:val="0"/>
      <w:i/>
      <w:iCs/>
      <w:smallCaps w:val="0"/>
      <w:strike w:val="0"/>
      <w:color w:val="000000"/>
      <w:spacing w:val="-10"/>
      <w:w w:val="100"/>
      <w:position w:val="0"/>
      <w:sz w:val="13"/>
      <w:szCs w:val="13"/>
      <w:u w:val="none"/>
      <w:lang w:val="ru-RU"/>
    </w:rPr>
  </w:style>
  <w:style w:type="character" w:customStyle="1" w:styleId="100">
    <w:name w:val="Основной текст (10)_"/>
    <w:link w:val="101"/>
    <w:rsid w:val="00AE52BD"/>
    <w:rPr>
      <w:sz w:val="12"/>
      <w:szCs w:val="12"/>
      <w:shd w:val="clear" w:color="auto" w:fill="FFFFFF"/>
    </w:rPr>
  </w:style>
  <w:style w:type="paragraph" w:customStyle="1" w:styleId="101">
    <w:name w:val="Основной текст (10)"/>
    <w:basedOn w:val="a2"/>
    <w:link w:val="100"/>
    <w:qFormat/>
    <w:rsid w:val="00AE52BD"/>
    <w:pPr>
      <w:widowControl w:val="0"/>
      <w:shd w:val="clear" w:color="auto" w:fill="FFFFFF"/>
      <w:spacing w:before="120" w:after="0" w:line="151" w:lineRule="exact"/>
      <w:jc w:val="left"/>
    </w:pPr>
    <w:rPr>
      <w:rFonts w:eastAsiaTheme="minorHAnsi"/>
      <w:sz w:val="12"/>
      <w:szCs w:val="12"/>
      <w:lang w:eastAsia="en-US"/>
    </w:rPr>
  </w:style>
  <w:style w:type="character" w:customStyle="1" w:styleId="2ffc">
    <w:name w:val="Подпись к таблице (2)_"/>
    <w:link w:val="2ffd"/>
    <w:rsid w:val="00AE52BD"/>
    <w:rPr>
      <w:sz w:val="13"/>
      <w:szCs w:val="13"/>
      <w:shd w:val="clear" w:color="auto" w:fill="FFFFFF"/>
    </w:rPr>
  </w:style>
  <w:style w:type="paragraph" w:customStyle="1" w:styleId="2ffd">
    <w:name w:val="Подпись к таблице (2)"/>
    <w:basedOn w:val="a2"/>
    <w:link w:val="2ffc"/>
    <w:qFormat/>
    <w:rsid w:val="00AE52BD"/>
    <w:pPr>
      <w:widowControl w:val="0"/>
      <w:shd w:val="clear" w:color="auto" w:fill="FFFFFF"/>
      <w:spacing w:after="0" w:line="151" w:lineRule="exact"/>
      <w:jc w:val="left"/>
    </w:pPr>
    <w:rPr>
      <w:rFonts w:eastAsiaTheme="minorHAnsi"/>
      <w:sz w:val="13"/>
      <w:szCs w:val="13"/>
      <w:lang w:eastAsia="en-US"/>
    </w:rPr>
  </w:style>
  <w:style w:type="character" w:customStyle="1" w:styleId="21a">
    <w:name w:val="Подпись к таблице (2)1"/>
    <w:rsid w:val="00AE52BD"/>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rPr>
  </w:style>
  <w:style w:type="character" w:customStyle="1" w:styleId="85pt0pt">
    <w:name w:val="Основной текст + 8;5 pt;Полужирный;Интервал 0 pt"/>
    <w:rsid w:val="00AE52BD"/>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95pt">
    <w:name w:val="Основной текст + 9;5 pt;Курсив"/>
    <w:rsid w:val="00AE52BD"/>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1pt">
    <w:name w:val="Основной текст +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965pt0pt">
    <w:name w:val="Основной текст (9) + 6;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afffffffff0">
    <w:name w:val="Подпись к таблице_"/>
    <w:link w:val="afffffffff1"/>
    <w:rsid w:val="00AE52BD"/>
    <w:rPr>
      <w:b/>
      <w:bCs/>
      <w:spacing w:val="-10"/>
      <w:sz w:val="25"/>
      <w:szCs w:val="25"/>
      <w:shd w:val="clear" w:color="auto" w:fill="FFFFFF"/>
    </w:rPr>
  </w:style>
  <w:style w:type="paragraph" w:customStyle="1" w:styleId="afffffffff1">
    <w:name w:val="Подпись к таблице"/>
    <w:basedOn w:val="a2"/>
    <w:link w:val="afffffffff0"/>
    <w:qFormat/>
    <w:rsid w:val="00AE52BD"/>
    <w:pPr>
      <w:widowControl w:val="0"/>
      <w:shd w:val="clear" w:color="auto" w:fill="FFFFFF"/>
      <w:spacing w:after="0" w:line="331" w:lineRule="exact"/>
      <w:jc w:val="center"/>
    </w:pPr>
    <w:rPr>
      <w:rFonts w:eastAsiaTheme="minorHAnsi"/>
      <w:b/>
      <w:bCs/>
      <w:spacing w:val="-10"/>
      <w:sz w:val="25"/>
      <w:szCs w:val="25"/>
      <w:lang w:eastAsia="en-US"/>
    </w:rPr>
  </w:style>
  <w:style w:type="character" w:customStyle="1" w:styleId="ArialUnicodeMS45pt4pt">
    <w:name w:val="Основной текст + Arial Unicode MS;4;5 pt;Интервал 4 pt"/>
    <w:rsid w:val="00AE52BD"/>
    <w:rPr>
      <w:rFonts w:ascii="Arial Unicode MS" w:eastAsia="Arial Unicode MS" w:hAnsi="Arial Unicode MS" w:cs="Arial Unicode MS"/>
      <w:b w:val="0"/>
      <w:bCs w:val="0"/>
      <w:i w:val="0"/>
      <w:iCs w:val="0"/>
      <w:smallCaps w:val="0"/>
      <w:strike w:val="0"/>
      <w:color w:val="000000"/>
      <w:spacing w:val="80"/>
      <w:w w:val="100"/>
      <w:position w:val="0"/>
      <w:sz w:val="9"/>
      <w:szCs w:val="9"/>
      <w:u w:val="none"/>
      <w:lang w:val="ru-RU"/>
    </w:rPr>
  </w:style>
  <w:style w:type="character" w:customStyle="1" w:styleId="ArialUnicodeMS45pt">
    <w:name w:val="Основной текст + Arial Unicode MS;4;5 pt"/>
    <w:rsid w:val="00AE52BD"/>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en-US"/>
    </w:rPr>
  </w:style>
  <w:style w:type="character" w:customStyle="1" w:styleId="ArialUnicodeMS4pt">
    <w:name w:val="Основной текст + Arial Unicode MS;4 pt;Курсив"/>
    <w:rsid w:val="00AE52BD"/>
    <w:rPr>
      <w:rFonts w:ascii="Arial Unicode MS" w:eastAsia="Arial Unicode MS" w:hAnsi="Arial Unicode MS" w:cs="Arial Unicode MS"/>
      <w:b w:val="0"/>
      <w:bCs w:val="0"/>
      <w:i/>
      <w:iCs/>
      <w:smallCaps w:val="0"/>
      <w:strike w:val="0"/>
      <w:color w:val="000000"/>
      <w:spacing w:val="0"/>
      <w:w w:val="100"/>
      <w:position w:val="0"/>
      <w:sz w:val="8"/>
      <w:szCs w:val="8"/>
      <w:u w:val="none"/>
      <w:lang w:val="en-US"/>
    </w:rPr>
  </w:style>
  <w:style w:type="character" w:customStyle="1" w:styleId="TimesNewRoman125pt">
    <w:name w:val="Колонтитул + Times New Roman;12;5 pt;Не полужирный"/>
    <w:rsid w:val="00AE52BD"/>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character" w:customStyle="1" w:styleId="TimesNewRoman125pt-1pt">
    <w:name w:val="Колонтитул + Times New Roman;12;5 pt;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single"/>
      <w:shd w:val="clear" w:color="auto" w:fill="FFFFFF"/>
      <w:lang w:val="en-US"/>
    </w:rPr>
  </w:style>
  <w:style w:type="character" w:customStyle="1" w:styleId="TimesNewRoman125pt-1pt1">
    <w:name w:val="Колонтитул + Times New Roman;12;5 pt;Курсив;Интервал -1 pt1"/>
    <w:rsid w:val="00AE52BD"/>
    <w:rPr>
      <w:rFonts w:ascii="Times New Roman" w:eastAsia="Times New Roman" w:hAnsi="Times New Roman" w:cs="Times New Roman"/>
      <w:b/>
      <w:bCs/>
      <w:i/>
      <w:iCs/>
      <w:smallCaps w:val="0"/>
      <w:strike w:val="0"/>
      <w:color w:val="000000"/>
      <w:spacing w:val="-20"/>
      <w:w w:val="100"/>
      <w:position w:val="0"/>
      <w:sz w:val="25"/>
      <w:szCs w:val="25"/>
      <w:u w:val="none"/>
      <w:shd w:val="clear" w:color="auto" w:fill="FFFFFF"/>
      <w:lang w:val="en-US"/>
    </w:rPr>
  </w:style>
  <w:style w:type="character" w:customStyle="1" w:styleId="19Exact">
    <w:name w:val="Основной текст (19) Exact"/>
    <w:link w:val="190"/>
    <w:rsid w:val="00AE52BD"/>
    <w:rPr>
      <w:rFonts w:ascii="Verdana" w:eastAsia="Verdana" w:hAnsi="Verdana" w:cs="Verdana"/>
      <w:b/>
      <w:bCs/>
      <w:sz w:val="47"/>
      <w:szCs w:val="47"/>
      <w:shd w:val="clear" w:color="auto" w:fill="FFFFFF"/>
    </w:rPr>
  </w:style>
  <w:style w:type="paragraph" w:customStyle="1" w:styleId="190">
    <w:name w:val="Основной текст (19)"/>
    <w:basedOn w:val="a2"/>
    <w:link w:val="19Exact"/>
    <w:qFormat/>
    <w:rsid w:val="00AE52BD"/>
    <w:pPr>
      <w:widowControl w:val="0"/>
      <w:shd w:val="clear" w:color="auto" w:fill="FFFFFF"/>
      <w:spacing w:after="0" w:line="0" w:lineRule="atLeast"/>
      <w:jc w:val="left"/>
    </w:pPr>
    <w:rPr>
      <w:rFonts w:ascii="Verdana" w:eastAsia="Verdana" w:hAnsi="Verdana" w:cs="Verdana"/>
      <w:b/>
      <w:bCs/>
      <w:sz w:val="47"/>
      <w:szCs w:val="47"/>
      <w:lang w:eastAsia="en-US"/>
    </w:rPr>
  </w:style>
  <w:style w:type="character" w:customStyle="1" w:styleId="20pt0">
    <w:name w:val="Основной текст (2) + Малые прописные;Интервал 0 pt"/>
    <w:rsid w:val="00AE52BD"/>
    <w:rPr>
      <w:rFonts w:ascii="Times New Roman" w:eastAsia="Times New Roman" w:hAnsi="Times New Roman" w:cs="Times New Roman"/>
      <w:b w:val="0"/>
      <w:bCs w:val="0"/>
      <w:i w:val="0"/>
      <w:iCs w:val="0"/>
      <w:smallCaps/>
      <w:strike w:val="0"/>
      <w:color w:val="000000"/>
      <w:spacing w:val="0"/>
      <w:w w:val="100"/>
      <w:position w:val="0"/>
      <w:sz w:val="23"/>
      <w:szCs w:val="23"/>
      <w:u w:val="none"/>
      <w:lang w:val="ru-RU"/>
    </w:rPr>
  </w:style>
  <w:style w:type="character" w:customStyle="1" w:styleId="420">
    <w:name w:val="Заголовок №4 (2)_"/>
    <w:link w:val="421"/>
    <w:rsid w:val="00AE52BD"/>
    <w:rPr>
      <w:spacing w:val="-10"/>
      <w:sz w:val="25"/>
      <w:szCs w:val="25"/>
      <w:shd w:val="clear" w:color="auto" w:fill="FFFFFF"/>
      <w:lang w:val="en-US"/>
    </w:rPr>
  </w:style>
  <w:style w:type="paragraph" w:customStyle="1" w:styleId="421">
    <w:name w:val="Заголовок №4 (2)"/>
    <w:basedOn w:val="a2"/>
    <w:link w:val="420"/>
    <w:qFormat/>
    <w:rsid w:val="00AE52BD"/>
    <w:pPr>
      <w:widowControl w:val="0"/>
      <w:shd w:val="clear" w:color="auto" w:fill="FFFFFF"/>
      <w:spacing w:after="720" w:line="0" w:lineRule="atLeast"/>
      <w:jc w:val="right"/>
      <w:outlineLvl w:val="3"/>
    </w:pPr>
    <w:rPr>
      <w:rFonts w:eastAsiaTheme="minorHAnsi"/>
      <w:spacing w:val="-10"/>
      <w:sz w:val="25"/>
      <w:szCs w:val="25"/>
      <w:lang w:val="en-US" w:eastAsia="en-US"/>
    </w:rPr>
  </w:style>
  <w:style w:type="character" w:customStyle="1" w:styleId="11a">
    <w:name w:val="Заголовок №11_"/>
    <w:link w:val="11b"/>
    <w:rsid w:val="00AE52BD"/>
    <w:rPr>
      <w:b/>
      <w:bCs/>
      <w:sz w:val="26"/>
      <w:szCs w:val="26"/>
      <w:shd w:val="clear" w:color="auto" w:fill="FFFFFF"/>
      <w:lang w:val="en-US"/>
    </w:rPr>
  </w:style>
  <w:style w:type="paragraph" w:customStyle="1" w:styleId="11b">
    <w:name w:val="Заголовок №11"/>
    <w:basedOn w:val="a2"/>
    <w:link w:val="11a"/>
    <w:qFormat/>
    <w:rsid w:val="00AE52BD"/>
    <w:pPr>
      <w:widowControl w:val="0"/>
      <w:shd w:val="clear" w:color="auto" w:fill="FFFFFF"/>
      <w:spacing w:before="240" w:after="240" w:line="0" w:lineRule="atLeast"/>
      <w:jc w:val="right"/>
    </w:pPr>
    <w:rPr>
      <w:rFonts w:eastAsiaTheme="minorHAnsi"/>
      <w:b/>
      <w:bCs/>
      <w:sz w:val="26"/>
      <w:szCs w:val="26"/>
      <w:lang w:val="en-US" w:eastAsia="en-US"/>
    </w:rPr>
  </w:style>
  <w:style w:type="character" w:customStyle="1" w:styleId="111b">
    <w:name w:val="Заголовок №111"/>
    <w:rsid w:val="00AE52BD"/>
    <w:rPr>
      <w:rFonts w:ascii="Times New Roman" w:eastAsia="Times New Roman" w:hAnsi="Times New Roman" w:cs="Times New Roman"/>
      <w:b/>
      <w:bCs/>
      <w:i w:val="0"/>
      <w:iCs w:val="0"/>
      <w:smallCaps w:val="0"/>
      <w:strike w:val="0"/>
      <w:color w:val="000000"/>
      <w:spacing w:val="0"/>
      <w:w w:val="100"/>
      <w:position w:val="0"/>
      <w:sz w:val="26"/>
      <w:szCs w:val="26"/>
      <w:u w:val="single"/>
      <w:lang w:val="en-US"/>
    </w:rPr>
  </w:style>
  <w:style w:type="character" w:customStyle="1" w:styleId="95pt0pt">
    <w:name w:val="Основной текст + 9;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24">
    <w:name w:val="Основной текст (12)_"/>
    <w:link w:val="125"/>
    <w:rsid w:val="00AE52BD"/>
    <w:rPr>
      <w:spacing w:val="-20"/>
      <w:sz w:val="25"/>
      <w:szCs w:val="25"/>
      <w:shd w:val="clear" w:color="auto" w:fill="FFFFFF"/>
    </w:rPr>
  </w:style>
  <w:style w:type="paragraph" w:customStyle="1" w:styleId="125">
    <w:name w:val="Основной текст (12)"/>
    <w:basedOn w:val="a2"/>
    <w:link w:val="124"/>
    <w:qFormat/>
    <w:rsid w:val="00AE52BD"/>
    <w:pPr>
      <w:widowControl w:val="0"/>
      <w:shd w:val="clear" w:color="auto" w:fill="FFFFFF"/>
      <w:spacing w:after="0" w:line="256" w:lineRule="exact"/>
      <w:jc w:val="center"/>
    </w:pPr>
    <w:rPr>
      <w:rFonts w:eastAsiaTheme="minorHAnsi"/>
      <w:spacing w:val="-20"/>
      <w:sz w:val="25"/>
      <w:szCs w:val="25"/>
      <w:lang w:eastAsia="en-US"/>
    </w:rPr>
  </w:style>
  <w:style w:type="character" w:customStyle="1" w:styleId="120pt">
    <w:name w:val="Основной текст (12) + Курсив;Интервал 0 pt"/>
    <w:rsid w:val="00AE52BD"/>
    <w:rPr>
      <w:rFonts w:ascii="Times New Roman" w:eastAsia="Times New Roman" w:hAnsi="Times New Roman" w:cs="Times New Roman"/>
      <w:b w:val="0"/>
      <w:bCs w:val="0"/>
      <w:i/>
      <w:iCs/>
      <w:smallCaps w:val="0"/>
      <w:strike w:val="0"/>
      <w:color w:val="000000"/>
      <w:spacing w:val="-10"/>
      <w:w w:val="100"/>
      <w:position w:val="0"/>
      <w:sz w:val="25"/>
      <w:szCs w:val="25"/>
      <w:u w:val="single"/>
      <w:lang w:val="ru-RU"/>
    </w:rPr>
  </w:style>
  <w:style w:type="character" w:customStyle="1" w:styleId="1215">
    <w:name w:val="Основной текст (12)1"/>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3pt-1pt">
    <w:name w:val="Основной текст + 13 pt;Полужирный;Интервал -1 pt"/>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26">
    <w:name w:val="Заголовок №1 (2)_"/>
    <w:link w:val="127"/>
    <w:rsid w:val="00AE52BD"/>
    <w:rPr>
      <w:rFonts w:ascii="Arial Narrow" w:eastAsia="Arial Narrow" w:hAnsi="Arial Narrow" w:cs="Arial Narrow"/>
      <w:shd w:val="clear" w:color="auto" w:fill="FFFFFF"/>
      <w:lang w:val="en-US"/>
    </w:rPr>
  </w:style>
  <w:style w:type="paragraph" w:customStyle="1" w:styleId="127">
    <w:name w:val="Заголовок №1 (2)"/>
    <w:basedOn w:val="a2"/>
    <w:link w:val="126"/>
    <w:qFormat/>
    <w:rsid w:val="00AE52BD"/>
    <w:pPr>
      <w:widowControl w:val="0"/>
      <w:shd w:val="clear" w:color="auto" w:fill="FFFFFF"/>
      <w:spacing w:after="360" w:line="0" w:lineRule="atLeast"/>
      <w:jc w:val="center"/>
      <w:outlineLvl w:val="0"/>
    </w:pPr>
    <w:rPr>
      <w:rFonts w:ascii="Arial Narrow" w:eastAsia="Arial Narrow" w:hAnsi="Arial Narrow" w:cs="Arial Narrow"/>
      <w:szCs w:val="22"/>
      <w:lang w:val="en-US" w:eastAsia="en-US"/>
    </w:rPr>
  </w:style>
  <w:style w:type="character" w:customStyle="1" w:styleId="1216">
    <w:name w:val="Заголовок №1 (2)1"/>
    <w:rsid w:val="00AE52BD"/>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32">
    <w:name w:val="Основной текст (13)_"/>
    <w:link w:val="133"/>
    <w:rsid w:val="00AE52BD"/>
    <w:rPr>
      <w:spacing w:val="-10"/>
      <w:shd w:val="clear" w:color="auto" w:fill="FFFFFF"/>
    </w:rPr>
  </w:style>
  <w:style w:type="paragraph" w:customStyle="1" w:styleId="133">
    <w:name w:val="Основной текст (13)"/>
    <w:basedOn w:val="a2"/>
    <w:link w:val="132"/>
    <w:qFormat/>
    <w:rsid w:val="00AE52BD"/>
    <w:pPr>
      <w:widowControl w:val="0"/>
      <w:shd w:val="clear" w:color="auto" w:fill="FFFFFF"/>
      <w:spacing w:after="0" w:line="828" w:lineRule="exact"/>
    </w:pPr>
    <w:rPr>
      <w:rFonts w:eastAsiaTheme="minorHAnsi"/>
      <w:spacing w:val="-10"/>
      <w:szCs w:val="22"/>
      <w:lang w:eastAsia="en-US"/>
    </w:rPr>
  </w:style>
  <w:style w:type="character" w:customStyle="1" w:styleId="20pt2">
    <w:name w:val="Заголовок №2 + 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5b">
    <w:name w:val="Заголовок №5_"/>
    <w:link w:val="5c"/>
    <w:rsid w:val="00AE52BD"/>
    <w:rPr>
      <w:spacing w:val="-10"/>
      <w:sz w:val="25"/>
      <w:szCs w:val="25"/>
      <w:shd w:val="clear" w:color="auto" w:fill="FFFFFF"/>
    </w:rPr>
  </w:style>
  <w:style w:type="paragraph" w:customStyle="1" w:styleId="5c">
    <w:name w:val="Заголовок №5"/>
    <w:basedOn w:val="a2"/>
    <w:link w:val="5b"/>
    <w:qFormat/>
    <w:rsid w:val="00AE52BD"/>
    <w:pPr>
      <w:widowControl w:val="0"/>
      <w:shd w:val="clear" w:color="auto" w:fill="FFFFFF"/>
      <w:spacing w:after="0" w:line="418" w:lineRule="exact"/>
      <w:jc w:val="right"/>
      <w:outlineLvl w:val="4"/>
    </w:pPr>
    <w:rPr>
      <w:rFonts w:eastAsiaTheme="minorHAnsi"/>
      <w:spacing w:val="-10"/>
      <w:sz w:val="25"/>
      <w:szCs w:val="25"/>
      <w:lang w:eastAsia="en-US"/>
    </w:rPr>
  </w:style>
  <w:style w:type="character" w:customStyle="1" w:styleId="2125pt">
    <w:name w:val="Основной текст (2) + 12;5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2125pt22pt">
    <w:name w:val="Основной текст (2) + 12;5 pt;Интервал 22 pt"/>
    <w:rsid w:val="00AE52BD"/>
    <w:rPr>
      <w:rFonts w:ascii="Times New Roman" w:eastAsia="Times New Roman" w:hAnsi="Times New Roman" w:cs="Times New Roman"/>
      <w:b w:val="0"/>
      <w:bCs w:val="0"/>
      <w:i w:val="0"/>
      <w:iCs w:val="0"/>
      <w:smallCaps w:val="0"/>
      <w:strike w:val="0"/>
      <w:color w:val="000000"/>
      <w:spacing w:val="440"/>
      <w:w w:val="100"/>
      <w:position w:val="0"/>
      <w:sz w:val="25"/>
      <w:szCs w:val="25"/>
      <w:u w:val="none"/>
      <w:lang w:val="ru-RU"/>
    </w:rPr>
  </w:style>
  <w:style w:type="character" w:customStyle="1" w:styleId="TimesNewRoman95pt">
    <w:name w:val="Колонтитул + Times New Roman;9;5 pt;Не полужирный"/>
    <w:rsid w:val="00AE52B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321">
    <w:name w:val="Заголовок №3 (2)_"/>
    <w:link w:val="323"/>
    <w:rsid w:val="00AE52BD"/>
    <w:rPr>
      <w:b/>
      <w:bCs/>
      <w:sz w:val="26"/>
      <w:szCs w:val="26"/>
      <w:shd w:val="clear" w:color="auto" w:fill="FFFFFF"/>
      <w:lang w:val="en-US"/>
    </w:rPr>
  </w:style>
  <w:style w:type="paragraph" w:customStyle="1" w:styleId="323">
    <w:name w:val="Заголовок №3 (2)"/>
    <w:basedOn w:val="a2"/>
    <w:link w:val="321"/>
    <w:qFormat/>
    <w:rsid w:val="00AE52BD"/>
    <w:pPr>
      <w:widowControl w:val="0"/>
      <w:shd w:val="clear" w:color="auto" w:fill="FFFFFF"/>
      <w:spacing w:before="120" w:after="0" w:line="0" w:lineRule="atLeast"/>
      <w:jc w:val="left"/>
      <w:outlineLvl w:val="2"/>
    </w:pPr>
    <w:rPr>
      <w:rFonts w:eastAsiaTheme="minorHAnsi"/>
      <w:b/>
      <w:bCs/>
      <w:sz w:val="26"/>
      <w:szCs w:val="26"/>
      <w:lang w:val="en-US" w:eastAsia="en-US"/>
    </w:rPr>
  </w:style>
  <w:style w:type="character" w:customStyle="1" w:styleId="85">
    <w:name w:val="Заголовок №8_"/>
    <w:link w:val="86"/>
    <w:rsid w:val="00AE52BD"/>
    <w:rPr>
      <w:spacing w:val="-10"/>
      <w:sz w:val="25"/>
      <w:szCs w:val="25"/>
      <w:shd w:val="clear" w:color="auto" w:fill="FFFFFF"/>
    </w:rPr>
  </w:style>
  <w:style w:type="paragraph" w:customStyle="1" w:styleId="86">
    <w:name w:val="Заголовок №8"/>
    <w:basedOn w:val="a2"/>
    <w:link w:val="85"/>
    <w:qFormat/>
    <w:rsid w:val="00AE52BD"/>
    <w:pPr>
      <w:widowControl w:val="0"/>
      <w:shd w:val="clear" w:color="auto" w:fill="FFFFFF"/>
      <w:spacing w:before="120" w:after="0" w:line="0" w:lineRule="atLeast"/>
      <w:jc w:val="left"/>
      <w:outlineLvl w:val="7"/>
    </w:pPr>
    <w:rPr>
      <w:rFonts w:eastAsiaTheme="minorHAnsi"/>
      <w:spacing w:val="-10"/>
      <w:sz w:val="25"/>
      <w:szCs w:val="25"/>
      <w:lang w:eastAsia="en-US"/>
    </w:rPr>
  </w:style>
  <w:style w:type="character" w:customStyle="1" w:styleId="812">
    <w:name w:val="Заголовок №81"/>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single"/>
    </w:rPr>
  </w:style>
  <w:style w:type="character" w:customStyle="1" w:styleId="141">
    <w:name w:val="Основной текст (14)_"/>
    <w:link w:val="142"/>
    <w:rsid w:val="00AE52BD"/>
    <w:rPr>
      <w:spacing w:val="-20"/>
      <w:shd w:val="clear" w:color="auto" w:fill="FFFFFF"/>
    </w:rPr>
  </w:style>
  <w:style w:type="paragraph" w:customStyle="1" w:styleId="142">
    <w:name w:val="Основной текст (14)"/>
    <w:basedOn w:val="a2"/>
    <w:link w:val="141"/>
    <w:qFormat/>
    <w:rsid w:val="00AE52BD"/>
    <w:pPr>
      <w:widowControl w:val="0"/>
      <w:shd w:val="clear" w:color="auto" w:fill="FFFFFF"/>
      <w:spacing w:before="240" w:after="0" w:line="245" w:lineRule="exact"/>
      <w:ind w:hanging="540"/>
      <w:jc w:val="left"/>
    </w:pPr>
    <w:rPr>
      <w:rFonts w:eastAsiaTheme="minorHAnsi"/>
      <w:spacing w:val="-20"/>
      <w:szCs w:val="22"/>
      <w:lang w:eastAsia="en-US"/>
    </w:rPr>
  </w:style>
  <w:style w:type="character" w:customStyle="1" w:styleId="1413pt">
    <w:name w:val="Основной текст (14) + 13 pt;Полужирный"/>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4115pt">
    <w:name w:val="Основной текст (14) + 11;5 pt;Полужирный"/>
    <w:rsid w:val="00AE52BD"/>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14125pt">
    <w:name w:val="Основной текст (14) + 12;5 pt;Курсив"/>
    <w:rsid w:val="00AE52BD"/>
    <w:rPr>
      <w:rFonts w:ascii="Times New Roman" w:eastAsia="Times New Roman" w:hAnsi="Times New Roman" w:cs="Times New Roman"/>
      <w:b w:val="0"/>
      <w:bCs w:val="0"/>
      <w:i/>
      <w:iCs/>
      <w:smallCaps w:val="0"/>
      <w:strike w:val="0"/>
      <w:color w:val="000000"/>
      <w:spacing w:val="-20"/>
      <w:w w:val="100"/>
      <w:position w:val="0"/>
      <w:sz w:val="25"/>
      <w:szCs w:val="25"/>
      <w:u w:val="none"/>
      <w:lang w:val="ru-RU"/>
    </w:rPr>
  </w:style>
  <w:style w:type="character" w:customStyle="1" w:styleId="151">
    <w:name w:val="Основной текст (15)_"/>
    <w:link w:val="152"/>
    <w:rsid w:val="00AE52BD"/>
    <w:rPr>
      <w:spacing w:val="-10"/>
      <w:sz w:val="19"/>
      <w:szCs w:val="19"/>
      <w:shd w:val="clear" w:color="auto" w:fill="FFFFFF"/>
    </w:rPr>
  </w:style>
  <w:style w:type="paragraph" w:customStyle="1" w:styleId="152">
    <w:name w:val="Основной текст (15)"/>
    <w:basedOn w:val="a2"/>
    <w:link w:val="151"/>
    <w:qFormat/>
    <w:rsid w:val="00AE52BD"/>
    <w:pPr>
      <w:widowControl w:val="0"/>
      <w:shd w:val="clear" w:color="auto" w:fill="FFFFFF"/>
      <w:spacing w:after="0" w:line="245" w:lineRule="exact"/>
      <w:jc w:val="left"/>
    </w:pPr>
    <w:rPr>
      <w:rFonts w:eastAsiaTheme="minorHAnsi"/>
      <w:spacing w:val="-10"/>
      <w:sz w:val="19"/>
      <w:szCs w:val="19"/>
      <w:lang w:eastAsia="en-US"/>
    </w:rPr>
  </w:style>
  <w:style w:type="character" w:customStyle="1" w:styleId="15Candara10pt0pt">
    <w:name w:val="Основной текст (15) + Candara;10 pt;Интервал 0 pt"/>
    <w:rsid w:val="00AE52BD"/>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15-2pt">
    <w:name w:val="Основной текст (15) + Интервал -2 pt"/>
    <w:rsid w:val="00AE52BD"/>
    <w:rPr>
      <w:rFonts w:ascii="Times New Roman" w:eastAsia="Times New Roman" w:hAnsi="Times New Roman" w:cs="Times New Roman"/>
      <w:b w:val="0"/>
      <w:bCs w:val="0"/>
      <w:i w:val="0"/>
      <w:iCs w:val="0"/>
      <w:smallCaps w:val="0"/>
      <w:strike w:val="0"/>
      <w:color w:val="000000"/>
      <w:spacing w:val="-40"/>
      <w:w w:val="100"/>
      <w:position w:val="0"/>
      <w:sz w:val="19"/>
      <w:szCs w:val="19"/>
      <w:u w:val="none"/>
      <w:lang w:val="ru-RU"/>
    </w:rPr>
  </w:style>
  <w:style w:type="character" w:customStyle="1" w:styleId="15-2pt1">
    <w:name w:val="Основной текст (15) + Интервал -2 pt1"/>
    <w:rsid w:val="00AE52BD"/>
    <w:rPr>
      <w:rFonts w:ascii="Times New Roman" w:eastAsia="Times New Roman" w:hAnsi="Times New Roman" w:cs="Times New Roman"/>
      <w:b w:val="0"/>
      <w:bCs w:val="0"/>
      <w:i w:val="0"/>
      <w:iCs w:val="0"/>
      <w:smallCaps w:val="0"/>
      <w:strike w:val="0"/>
      <w:color w:val="000000"/>
      <w:spacing w:val="-40"/>
      <w:w w:val="100"/>
      <w:position w:val="0"/>
      <w:sz w:val="19"/>
      <w:szCs w:val="19"/>
      <w:u w:val="single"/>
    </w:rPr>
  </w:style>
  <w:style w:type="character" w:customStyle="1" w:styleId="1510">
    <w:name w:val="Основной текст (15)1"/>
    <w:rsid w:val="00AE52BD"/>
    <w:rPr>
      <w:rFonts w:ascii="Times New Roman" w:eastAsia="Times New Roman" w:hAnsi="Times New Roman" w:cs="Times New Roman"/>
      <w:b w:val="0"/>
      <w:bCs w:val="0"/>
      <w:i w:val="0"/>
      <w:iCs w:val="0"/>
      <w:smallCaps w:val="0"/>
      <w:strike w:val="0"/>
      <w:color w:val="000000"/>
      <w:spacing w:val="-10"/>
      <w:w w:val="100"/>
      <w:position w:val="0"/>
      <w:sz w:val="19"/>
      <w:szCs w:val="19"/>
      <w:u w:val="single"/>
    </w:rPr>
  </w:style>
  <w:style w:type="character" w:customStyle="1" w:styleId="613pt-1pt">
    <w:name w:val="Основной текст (6) + 13 pt;Не полужирный;Интервал -1 pt"/>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60">
    <w:name w:val="Основной текст (16)_"/>
    <w:link w:val="161"/>
    <w:rsid w:val="00AE52BD"/>
    <w:rPr>
      <w:b/>
      <w:bCs/>
      <w:spacing w:val="-20"/>
      <w:sz w:val="26"/>
      <w:szCs w:val="26"/>
      <w:shd w:val="clear" w:color="auto" w:fill="FFFFFF"/>
    </w:rPr>
  </w:style>
  <w:style w:type="paragraph" w:customStyle="1" w:styleId="161">
    <w:name w:val="Основной текст (16)"/>
    <w:basedOn w:val="a2"/>
    <w:link w:val="160"/>
    <w:qFormat/>
    <w:rsid w:val="00AE52BD"/>
    <w:pPr>
      <w:widowControl w:val="0"/>
      <w:shd w:val="clear" w:color="auto" w:fill="FFFFFF"/>
      <w:spacing w:before="120" w:after="0" w:line="0" w:lineRule="atLeast"/>
      <w:ind w:firstLine="520"/>
      <w:jc w:val="left"/>
    </w:pPr>
    <w:rPr>
      <w:rFonts w:eastAsiaTheme="minorHAnsi"/>
      <w:b/>
      <w:bCs/>
      <w:spacing w:val="-20"/>
      <w:sz w:val="26"/>
      <w:szCs w:val="26"/>
      <w:lang w:eastAsia="en-US"/>
    </w:rPr>
  </w:style>
  <w:style w:type="character" w:customStyle="1" w:styleId="16Candara135pt0pt">
    <w:name w:val="Основной текст (16) + Candara;13;5 pt;Не полужирный;Интервал 0 pt"/>
    <w:rsid w:val="00AE52BD"/>
    <w:rPr>
      <w:rFonts w:ascii="Candara" w:eastAsia="Candara" w:hAnsi="Candara" w:cs="Candara"/>
      <w:b/>
      <w:bCs/>
      <w:i w:val="0"/>
      <w:iCs w:val="0"/>
      <w:smallCaps w:val="0"/>
      <w:strike w:val="0"/>
      <w:color w:val="000000"/>
      <w:spacing w:val="-10"/>
      <w:w w:val="100"/>
      <w:position w:val="0"/>
      <w:sz w:val="27"/>
      <w:szCs w:val="27"/>
      <w:u w:val="none"/>
      <w:lang w:val="ru-RU"/>
    </w:rPr>
  </w:style>
  <w:style w:type="character" w:customStyle="1" w:styleId="160pt">
    <w:name w:val="Основной текст (16) + Не 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70">
    <w:name w:val="Основной текст (17)_"/>
    <w:link w:val="171"/>
    <w:rsid w:val="00AE52BD"/>
    <w:rPr>
      <w:spacing w:val="-20"/>
      <w:sz w:val="25"/>
      <w:szCs w:val="25"/>
      <w:shd w:val="clear" w:color="auto" w:fill="FFFFFF"/>
    </w:rPr>
  </w:style>
  <w:style w:type="paragraph" w:customStyle="1" w:styleId="171">
    <w:name w:val="Основной текст (17)"/>
    <w:basedOn w:val="a2"/>
    <w:link w:val="170"/>
    <w:qFormat/>
    <w:rsid w:val="00AE52BD"/>
    <w:pPr>
      <w:widowControl w:val="0"/>
      <w:shd w:val="clear" w:color="auto" w:fill="FFFFFF"/>
      <w:spacing w:after="0" w:line="263" w:lineRule="exact"/>
    </w:pPr>
    <w:rPr>
      <w:rFonts w:eastAsiaTheme="minorHAnsi"/>
      <w:spacing w:val="-20"/>
      <w:sz w:val="25"/>
      <w:szCs w:val="25"/>
      <w:lang w:eastAsia="en-US"/>
    </w:rPr>
  </w:style>
  <w:style w:type="character" w:customStyle="1" w:styleId="1710">
    <w:name w:val="Основной текст (17)1"/>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single"/>
      <w:lang w:val="en-US"/>
    </w:rPr>
  </w:style>
  <w:style w:type="character" w:customStyle="1" w:styleId="1723pt-2pt">
    <w:name w:val="Основной текст (17) + 23 pt;Полужирный;Курсив;Интервал -2 pt"/>
    <w:rsid w:val="00AE52BD"/>
    <w:rPr>
      <w:rFonts w:ascii="Times New Roman" w:eastAsia="Times New Roman" w:hAnsi="Times New Roman" w:cs="Times New Roman"/>
      <w:b/>
      <w:bCs/>
      <w:i/>
      <w:iCs/>
      <w:smallCaps w:val="0"/>
      <w:strike w:val="0"/>
      <w:color w:val="000000"/>
      <w:spacing w:val="-40"/>
      <w:w w:val="100"/>
      <w:position w:val="0"/>
      <w:sz w:val="46"/>
      <w:szCs w:val="46"/>
      <w:u w:val="none"/>
      <w:lang w:val="en-US"/>
    </w:rPr>
  </w:style>
  <w:style w:type="character" w:customStyle="1" w:styleId="120pt1">
    <w:name w:val="Основной текст (12) + Курсив;Интервал 0 pt1"/>
    <w:rsid w:val="00AE52BD"/>
    <w:rPr>
      <w:rFonts w:ascii="Times New Roman" w:eastAsia="Times New Roman" w:hAnsi="Times New Roman" w:cs="Times New Roman"/>
      <w:b w:val="0"/>
      <w:bCs w:val="0"/>
      <w:i/>
      <w:iCs/>
      <w:smallCaps w:val="0"/>
      <w:strike w:val="0"/>
      <w:color w:val="000000"/>
      <w:spacing w:val="-10"/>
      <w:w w:val="100"/>
      <w:position w:val="0"/>
      <w:sz w:val="25"/>
      <w:szCs w:val="25"/>
      <w:u w:val="none"/>
      <w:lang w:val="ru-RU"/>
    </w:rPr>
  </w:style>
  <w:style w:type="character" w:customStyle="1" w:styleId="2125pt-1pt">
    <w:name w:val="Основной текст (2) + 12;5 pt;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2Candara8pt2pt">
    <w:name w:val="Основной текст (2) + Candara;8 pt;Интервал 2 pt"/>
    <w:rsid w:val="00AE52BD"/>
    <w:rPr>
      <w:rFonts w:ascii="Candara" w:eastAsia="Candara" w:hAnsi="Candara" w:cs="Candara"/>
      <w:b w:val="0"/>
      <w:bCs w:val="0"/>
      <w:i w:val="0"/>
      <w:iCs w:val="0"/>
      <w:smallCaps w:val="0"/>
      <w:strike w:val="0"/>
      <w:color w:val="000000"/>
      <w:spacing w:val="50"/>
      <w:w w:val="100"/>
      <w:position w:val="0"/>
      <w:sz w:val="16"/>
      <w:szCs w:val="16"/>
      <w:u w:val="none"/>
    </w:rPr>
  </w:style>
  <w:style w:type="character" w:customStyle="1" w:styleId="180">
    <w:name w:val="Основной текст (18)_"/>
    <w:link w:val="181"/>
    <w:rsid w:val="00AE52BD"/>
    <w:rPr>
      <w:spacing w:val="-20"/>
      <w:sz w:val="25"/>
      <w:szCs w:val="25"/>
      <w:shd w:val="clear" w:color="auto" w:fill="FFFFFF"/>
    </w:rPr>
  </w:style>
  <w:style w:type="paragraph" w:customStyle="1" w:styleId="181">
    <w:name w:val="Основной текст (18)"/>
    <w:basedOn w:val="a2"/>
    <w:link w:val="180"/>
    <w:qFormat/>
    <w:rsid w:val="00AE52BD"/>
    <w:pPr>
      <w:widowControl w:val="0"/>
      <w:shd w:val="clear" w:color="auto" w:fill="FFFFFF"/>
      <w:spacing w:after="0" w:line="245" w:lineRule="exact"/>
      <w:jc w:val="left"/>
    </w:pPr>
    <w:rPr>
      <w:rFonts w:eastAsiaTheme="minorHAnsi"/>
      <w:spacing w:val="-20"/>
      <w:sz w:val="25"/>
      <w:szCs w:val="25"/>
      <w:lang w:eastAsia="en-US"/>
    </w:rPr>
  </w:style>
  <w:style w:type="character" w:customStyle="1" w:styleId="1813pt">
    <w:name w:val="Основной текст (18) + 13 pt"/>
    <w:rsid w:val="00AE52BD"/>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en-US"/>
    </w:rPr>
  </w:style>
  <w:style w:type="character" w:customStyle="1" w:styleId="18-1pt">
    <w:name w:val="Основной текст (18) + Интервал -1 pt"/>
    <w:rsid w:val="00AE52BD"/>
    <w:rPr>
      <w:rFonts w:ascii="Times New Roman" w:eastAsia="Times New Roman" w:hAnsi="Times New Roman" w:cs="Times New Roman"/>
      <w:b w:val="0"/>
      <w:bCs w:val="0"/>
      <w:i w:val="0"/>
      <w:iCs w:val="0"/>
      <w:smallCaps w:val="0"/>
      <w:strike w:val="0"/>
      <w:color w:val="000000"/>
      <w:spacing w:val="-30"/>
      <w:w w:val="100"/>
      <w:position w:val="0"/>
      <w:sz w:val="25"/>
      <w:szCs w:val="25"/>
      <w:u w:val="none"/>
      <w:lang w:val="ru-RU"/>
    </w:rPr>
  </w:style>
  <w:style w:type="character" w:customStyle="1" w:styleId="18Georgia13pt">
    <w:name w:val="Основной текст (18) + Georgia;13 pt;Курсив"/>
    <w:rsid w:val="00AE52BD"/>
    <w:rPr>
      <w:rFonts w:ascii="Georgia" w:eastAsia="Georgia" w:hAnsi="Georgia" w:cs="Georgia"/>
      <w:b w:val="0"/>
      <w:bCs w:val="0"/>
      <w:i/>
      <w:iCs/>
      <w:smallCaps w:val="0"/>
      <w:strike w:val="0"/>
      <w:color w:val="000000"/>
      <w:spacing w:val="-20"/>
      <w:w w:val="100"/>
      <w:position w:val="0"/>
      <w:sz w:val="26"/>
      <w:szCs w:val="26"/>
      <w:u w:val="none"/>
      <w:lang w:val="ru-RU"/>
    </w:rPr>
  </w:style>
  <w:style w:type="character" w:customStyle="1" w:styleId="2ffe">
    <w:name w:val="Подпись к картинке (2)_"/>
    <w:link w:val="2fff"/>
    <w:rsid w:val="00AE52BD"/>
    <w:rPr>
      <w:rFonts w:ascii="Arial Narrow" w:eastAsia="Arial Narrow" w:hAnsi="Arial Narrow" w:cs="Arial Narrow"/>
      <w:spacing w:val="-20"/>
      <w:shd w:val="clear" w:color="auto" w:fill="FFFFFF"/>
      <w:lang w:val="en-US"/>
    </w:rPr>
  </w:style>
  <w:style w:type="paragraph" w:customStyle="1" w:styleId="2fff">
    <w:name w:val="Подпись к картинке (2)"/>
    <w:basedOn w:val="a2"/>
    <w:link w:val="2ffe"/>
    <w:qFormat/>
    <w:rsid w:val="00AE52BD"/>
    <w:pPr>
      <w:widowControl w:val="0"/>
      <w:shd w:val="clear" w:color="auto" w:fill="FFFFFF"/>
      <w:spacing w:after="0" w:line="0" w:lineRule="atLeast"/>
      <w:jc w:val="left"/>
    </w:pPr>
    <w:rPr>
      <w:rFonts w:ascii="Arial Narrow" w:eastAsia="Arial Narrow" w:hAnsi="Arial Narrow" w:cs="Arial Narrow"/>
      <w:spacing w:val="-20"/>
      <w:szCs w:val="22"/>
      <w:lang w:val="en-US" w:eastAsia="en-US"/>
    </w:rPr>
  </w:style>
  <w:style w:type="character" w:customStyle="1" w:styleId="20pt3">
    <w:name w:val="Подпись к картинке (2) + Интервал 0 pt"/>
    <w:rsid w:val="00AE52BD"/>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pt1">
    <w:name w:val="Основной текст + 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5"/>
      <w:szCs w:val="25"/>
      <w:u w:val="single"/>
    </w:rPr>
  </w:style>
  <w:style w:type="character" w:customStyle="1" w:styleId="12pt0">
    <w:name w:val="Основной текст + Интервал 12 pt"/>
    <w:rsid w:val="00AE52BD"/>
    <w:rPr>
      <w:rFonts w:ascii="Times New Roman" w:eastAsia="Times New Roman" w:hAnsi="Times New Roman" w:cs="Times New Roman"/>
      <w:b w:val="0"/>
      <w:bCs w:val="0"/>
      <w:i w:val="0"/>
      <w:iCs w:val="0"/>
      <w:smallCaps w:val="0"/>
      <w:strike w:val="0"/>
      <w:color w:val="000000"/>
      <w:spacing w:val="250"/>
      <w:w w:val="100"/>
      <w:position w:val="0"/>
      <w:sz w:val="25"/>
      <w:szCs w:val="25"/>
      <w:u w:val="none"/>
      <w:lang w:val="ru-RU"/>
    </w:rPr>
  </w:style>
  <w:style w:type="character" w:customStyle="1" w:styleId="128">
    <w:name w:val="Заголовок №12_"/>
    <w:link w:val="129"/>
    <w:rsid w:val="00AE52BD"/>
    <w:rPr>
      <w:spacing w:val="-10"/>
      <w:sz w:val="23"/>
      <w:szCs w:val="23"/>
      <w:shd w:val="clear" w:color="auto" w:fill="FFFFFF"/>
    </w:rPr>
  </w:style>
  <w:style w:type="paragraph" w:customStyle="1" w:styleId="129">
    <w:name w:val="Заголовок №12"/>
    <w:basedOn w:val="a2"/>
    <w:link w:val="128"/>
    <w:qFormat/>
    <w:rsid w:val="00AE52BD"/>
    <w:pPr>
      <w:widowControl w:val="0"/>
      <w:shd w:val="clear" w:color="auto" w:fill="FFFFFF"/>
      <w:spacing w:after="0" w:line="187" w:lineRule="exact"/>
    </w:pPr>
    <w:rPr>
      <w:rFonts w:eastAsiaTheme="minorHAnsi"/>
      <w:spacing w:val="-10"/>
      <w:sz w:val="23"/>
      <w:szCs w:val="23"/>
      <w:lang w:eastAsia="en-US"/>
    </w:rPr>
  </w:style>
  <w:style w:type="character" w:customStyle="1" w:styleId="120pt0">
    <w:name w:val="Заголовок №12 + Курсив;Интервал 0 pt"/>
    <w:rsid w:val="00AE52BD"/>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95pt0pt1">
    <w:name w:val="Основной текст + 9;5 pt;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0pt0pt">
    <w:name w:val="Основной текст + 10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15pt">
    <w:name w:val="Основной текст + 11;5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8pt0pt">
    <w:name w:val="Основной текст + 8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Candara145pt">
    <w:name w:val="Основной текст + Candara;14;5 pt"/>
    <w:rsid w:val="00AE52BD"/>
    <w:rPr>
      <w:rFonts w:ascii="Candara" w:eastAsia="Candara" w:hAnsi="Candara" w:cs="Candara"/>
      <w:b w:val="0"/>
      <w:bCs w:val="0"/>
      <w:i w:val="0"/>
      <w:iCs w:val="0"/>
      <w:smallCaps w:val="0"/>
      <w:strike w:val="0"/>
      <w:color w:val="000000"/>
      <w:spacing w:val="0"/>
      <w:w w:val="100"/>
      <w:position w:val="0"/>
      <w:sz w:val="29"/>
      <w:szCs w:val="29"/>
      <w:u w:val="none"/>
    </w:rPr>
  </w:style>
  <w:style w:type="character" w:customStyle="1" w:styleId="29pt0pt">
    <w:name w:val="Основной текст (2) + 9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9pt0pt">
    <w:name w:val="Основной текст + 9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Candara8pt2pt">
    <w:name w:val="Основной текст + Candara;8 pt;Интервал 2 pt"/>
    <w:rsid w:val="00AE52BD"/>
    <w:rPr>
      <w:rFonts w:ascii="Candara" w:eastAsia="Candara" w:hAnsi="Candara" w:cs="Candara"/>
      <w:b w:val="0"/>
      <w:bCs w:val="0"/>
      <w:i w:val="0"/>
      <w:iCs w:val="0"/>
      <w:smallCaps w:val="0"/>
      <w:strike w:val="0"/>
      <w:color w:val="000000"/>
      <w:spacing w:val="50"/>
      <w:w w:val="100"/>
      <w:position w:val="0"/>
      <w:sz w:val="16"/>
      <w:szCs w:val="16"/>
      <w:u w:val="none"/>
      <w:lang w:val="ru-RU"/>
    </w:rPr>
  </w:style>
  <w:style w:type="character" w:customStyle="1" w:styleId="85pt0">
    <w:name w:val="Основной текст + 8;5 pt"/>
    <w:rsid w:val="00AE52B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afffffffff2">
    <w:name w:val="Подпись к картинке_"/>
    <w:link w:val="afffffffff3"/>
    <w:rsid w:val="00AE52BD"/>
    <w:rPr>
      <w:spacing w:val="-10"/>
      <w:sz w:val="25"/>
      <w:szCs w:val="25"/>
      <w:shd w:val="clear" w:color="auto" w:fill="FFFFFF"/>
    </w:rPr>
  </w:style>
  <w:style w:type="paragraph" w:customStyle="1" w:styleId="afffffffff3">
    <w:name w:val="Подпись к картинке"/>
    <w:basedOn w:val="a2"/>
    <w:link w:val="afffffffff2"/>
    <w:qFormat/>
    <w:rsid w:val="00AE52BD"/>
    <w:pPr>
      <w:widowControl w:val="0"/>
      <w:shd w:val="clear" w:color="auto" w:fill="FFFFFF"/>
      <w:spacing w:after="0" w:line="266" w:lineRule="exact"/>
    </w:pPr>
    <w:rPr>
      <w:rFonts w:eastAsiaTheme="minorHAnsi"/>
      <w:spacing w:val="-10"/>
      <w:sz w:val="25"/>
      <w:szCs w:val="25"/>
      <w:lang w:eastAsia="en-US"/>
    </w:rPr>
  </w:style>
  <w:style w:type="character" w:customStyle="1" w:styleId="115pt0pt0">
    <w:name w:val="Подпись к картинке + 11;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9pt">
    <w:name w:val="Подпись к картинке + 9 pt"/>
    <w:rsid w:val="00AE52BD"/>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115pt0">
    <w:name w:val="Подпись к картинке + 11;5 pt"/>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1pt0">
    <w:name w:val="Подпись к картинке +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4125pt0pt">
    <w:name w:val="Основной текст (14) + 12;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2pt-1pt">
    <w:name w:val="Основной текст + 12 pt;Интервал -1 pt"/>
    <w:rsid w:val="00AE52BD"/>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2Candara8pt0pt">
    <w:name w:val="Основной текст (2) + Candara;8 pt;Интервал 0 pt"/>
    <w:rsid w:val="00AE52BD"/>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pt">
    <w:name w:val="Основной текст + Интервал 1 pt"/>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43pt">
    <w:name w:val="Основной текст (14) + Интервал 3 pt"/>
    <w:rsid w:val="00AE52BD"/>
    <w:rPr>
      <w:rFonts w:ascii="Times New Roman" w:eastAsia="Times New Roman" w:hAnsi="Times New Roman" w:cs="Times New Roman"/>
      <w:b w:val="0"/>
      <w:bCs w:val="0"/>
      <w:i w:val="0"/>
      <w:iCs w:val="0"/>
      <w:smallCaps w:val="0"/>
      <w:strike w:val="0"/>
      <w:color w:val="000000"/>
      <w:spacing w:val="60"/>
      <w:w w:val="100"/>
      <w:position w:val="0"/>
      <w:sz w:val="24"/>
      <w:szCs w:val="24"/>
      <w:u w:val="none"/>
      <w:lang w:val="en-US"/>
    </w:rPr>
  </w:style>
  <w:style w:type="character" w:customStyle="1" w:styleId="11pt-1pt">
    <w:name w:val="Основной текст + 11 pt;Полужирный;Интервал -1 pt"/>
    <w:rsid w:val="00AE52BD"/>
    <w:rPr>
      <w:rFonts w:ascii="Times New Roman" w:eastAsia="Times New Roman" w:hAnsi="Times New Roman" w:cs="Times New Roman"/>
      <w:b/>
      <w:bCs/>
      <w:i w:val="0"/>
      <w:iCs w:val="0"/>
      <w:smallCaps w:val="0"/>
      <w:strike w:val="0"/>
      <w:color w:val="000000"/>
      <w:spacing w:val="-20"/>
      <w:w w:val="100"/>
      <w:position w:val="0"/>
      <w:sz w:val="22"/>
      <w:szCs w:val="22"/>
      <w:u w:val="none"/>
      <w:lang w:val="ru-RU"/>
    </w:rPr>
  </w:style>
  <w:style w:type="character" w:customStyle="1" w:styleId="ArialUnicodeMS105pt-1pt">
    <w:name w:val="Основной текст + Arial Unicode MS;10;5 pt;Курсив;Интервал -1 pt"/>
    <w:rsid w:val="00AE52BD"/>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212pt-1pt">
    <w:name w:val="Основной текст (2) + 12 pt;Интервал -1 pt"/>
    <w:rsid w:val="00AE52BD"/>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134">
    <w:name w:val="Основной текст (13) + Малые прописные"/>
    <w:rsid w:val="00AE52BD"/>
    <w:rPr>
      <w:rFonts w:ascii="Times New Roman" w:eastAsia="Times New Roman" w:hAnsi="Times New Roman" w:cs="Times New Roman"/>
      <w:b w:val="0"/>
      <w:bCs w:val="0"/>
      <w:i w:val="0"/>
      <w:iCs w:val="0"/>
      <w:smallCaps/>
      <w:strike w:val="0"/>
      <w:color w:val="000000"/>
      <w:spacing w:val="-10"/>
      <w:w w:val="100"/>
      <w:position w:val="0"/>
      <w:sz w:val="20"/>
      <w:szCs w:val="20"/>
      <w:u w:val="none"/>
      <w:lang w:val="en-US"/>
    </w:rPr>
  </w:style>
  <w:style w:type="character" w:customStyle="1" w:styleId="1385pt0pt">
    <w:name w:val="Основной текст (13) + 8;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385pt0pt0">
    <w:name w:val="Основной текст (13) + 8;5 pt;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13115pt0pt">
    <w:name w:val="Основной текст (13) + 11;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3125pt">
    <w:name w:val="Основной текст (13) + 12;5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4115pt0pt">
    <w:name w:val="Основной текст (14) + 11;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143">
    <w:name w:val="Заголовок №14_"/>
    <w:link w:val="144"/>
    <w:rsid w:val="00AE52BD"/>
    <w:rPr>
      <w:spacing w:val="-10"/>
      <w:sz w:val="25"/>
      <w:szCs w:val="25"/>
      <w:shd w:val="clear" w:color="auto" w:fill="FFFFFF"/>
    </w:rPr>
  </w:style>
  <w:style w:type="paragraph" w:customStyle="1" w:styleId="144">
    <w:name w:val="Заголовок №14"/>
    <w:basedOn w:val="a2"/>
    <w:link w:val="143"/>
    <w:qFormat/>
    <w:rsid w:val="00AE52BD"/>
    <w:pPr>
      <w:widowControl w:val="0"/>
      <w:shd w:val="clear" w:color="auto" w:fill="FFFFFF"/>
      <w:spacing w:after="0" w:line="0" w:lineRule="atLeast"/>
      <w:jc w:val="left"/>
    </w:pPr>
    <w:rPr>
      <w:rFonts w:eastAsiaTheme="minorHAnsi"/>
      <w:spacing w:val="-10"/>
      <w:sz w:val="25"/>
      <w:szCs w:val="25"/>
      <w:lang w:eastAsia="en-US"/>
    </w:rPr>
  </w:style>
  <w:style w:type="character" w:customStyle="1" w:styleId="148pt0pt">
    <w:name w:val="Основной текст (14) + 8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1385pt0pt1">
    <w:name w:val="Основной текст (13) + 8;5 pt;Полужирный;Курсив;Интервал 0 pt1"/>
    <w:rsid w:val="00AE52BD"/>
    <w:rPr>
      <w:rFonts w:ascii="Times New Roman" w:eastAsia="Times New Roman" w:hAnsi="Times New Roman" w:cs="Times New Roman"/>
      <w:b/>
      <w:bCs/>
      <w:i/>
      <w:iCs/>
      <w:smallCaps w:val="0"/>
      <w:strike w:val="0"/>
      <w:color w:val="000000"/>
      <w:spacing w:val="0"/>
      <w:w w:val="100"/>
      <w:position w:val="0"/>
      <w:sz w:val="17"/>
      <w:szCs w:val="17"/>
      <w:u w:val="single"/>
      <w:lang w:val="ru-RU"/>
    </w:rPr>
  </w:style>
  <w:style w:type="character" w:customStyle="1" w:styleId="1310">
    <w:name w:val="Основной текст (13)1"/>
    <w:rsid w:val="00AE52BD"/>
    <w:rPr>
      <w:rFonts w:ascii="Times New Roman" w:eastAsia="Times New Roman" w:hAnsi="Times New Roman" w:cs="Times New Roman"/>
      <w:b w:val="0"/>
      <w:bCs w:val="0"/>
      <w:i w:val="0"/>
      <w:iCs w:val="0"/>
      <w:smallCaps w:val="0"/>
      <w:strike w:val="0"/>
      <w:color w:val="000000"/>
      <w:spacing w:val="-10"/>
      <w:w w:val="100"/>
      <w:position w:val="0"/>
      <w:sz w:val="20"/>
      <w:szCs w:val="20"/>
      <w:u w:val="single"/>
    </w:rPr>
  </w:style>
  <w:style w:type="character" w:customStyle="1" w:styleId="2Exact">
    <w:name w:val="Основной текст (2) Exact"/>
    <w:rsid w:val="00AE52BD"/>
    <w:rPr>
      <w:rFonts w:ascii="Times New Roman" w:eastAsia="Times New Roman" w:hAnsi="Times New Roman" w:cs="Times New Roman"/>
      <w:b w:val="0"/>
      <w:bCs w:val="0"/>
      <w:i w:val="0"/>
      <w:iCs w:val="0"/>
      <w:smallCaps w:val="0"/>
      <w:strike w:val="0"/>
      <w:spacing w:val="-8"/>
      <w:sz w:val="23"/>
      <w:szCs w:val="23"/>
      <w:u w:val="none"/>
    </w:rPr>
  </w:style>
  <w:style w:type="character" w:customStyle="1" w:styleId="20ptExact">
    <w:name w:val="Основной текст (2) + Интервал 0 pt Exact"/>
    <w:rsid w:val="00AE52BD"/>
    <w:rPr>
      <w:rFonts w:ascii="Times New Roman" w:eastAsia="Times New Roman" w:hAnsi="Times New Roman" w:cs="Times New Roman"/>
      <w:b w:val="0"/>
      <w:bCs w:val="0"/>
      <w:i w:val="0"/>
      <w:iCs w:val="0"/>
      <w:smallCaps w:val="0"/>
      <w:strike w:val="0"/>
      <w:color w:val="000000"/>
      <w:spacing w:val="-7"/>
      <w:w w:val="100"/>
      <w:position w:val="0"/>
      <w:sz w:val="23"/>
      <w:szCs w:val="23"/>
      <w:u w:val="none"/>
      <w:lang w:val="ru-RU"/>
    </w:rPr>
  </w:style>
  <w:style w:type="character" w:customStyle="1" w:styleId="TimesNewRoman125pt6pt">
    <w:name w:val="Колонтитул + Times New Roman;12;5 pt;Не полужирный;Интервал 6 pt"/>
    <w:rsid w:val="00AE52BD"/>
    <w:rPr>
      <w:rFonts w:ascii="Times New Roman" w:eastAsia="Times New Roman" w:hAnsi="Times New Roman" w:cs="Times New Roman"/>
      <w:b/>
      <w:bCs/>
      <w:i w:val="0"/>
      <w:iCs w:val="0"/>
      <w:smallCaps w:val="0"/>
      <w:strike w:val="0"/>
      <w:color w:val="000000"/>
      <w:spacing w:val="120"/>
      <w:w w:val="100"/>
      <w:position w:val="0"/>
      <w:sz w:val="25"/>
      <w:szCs w:val="25"/>
      <w:u w:val="single"/>
      <w:shd w:val="clear" w:color="auto" w:fill="FFFFFF"/>
      <w:lang w:val="ru-RU"/>
    </w:rPr>
  </w:style>
  <w:style w:type="character" w:customStyle="1" w:styleId="TimesNewRoman125pt6pt1">
    <w:name w:val="Колонтитул + Times New Roman;12;5 pt;Не полужирный;Интервал 6 pt1"/>
    <w:rsid w:val="00AE52BD"/>
    <w:rPr>
      <w:rFonts w:ascii="Times New Roman" w:eastAsia="Times New Roman" w:hAnsi="Times New Roman" w:cs="Times New Roman"/>
      <w:b/>
      <w:bCs/>
      <w:i w:val="0"/>
      <w:iCs w:val="0"/>
      <w:smallCaps w:val="0"/>
      <w:strike w:val="0"/>
      <w:color w:val="000000"/>
      <w:spacing w:val="120"/>
      <w:w w:val="100"/>
      <w:position w:val="0"/>
      <w:sz w:val="25"/>
      <w:szCs w:val="25"/>
      <w:u w:val="none"/>
      <w:shd w:val="clear" w:color="auto" w:fill="FFFFFF"/>
      <w:lang w:val="ru-RU"/>
    </w:rPr>
  </w:style>
  <w:style w:type="character" w:customStyle="1" w:styleId="200">
    <w:name w:val="Основной текст (20)_"/>
    <w:link w:val="201"/>
    <w:rsid w:val="00AE52BD"/>
    <w:rPr>
      <w:shd w:val="clear" w:color="auto" w:fill="FFFFFF"/>
    </w:rPr>
  </w:style>
  <w:style w:type="paragraph" w:customStyle="1" w:styleId="201">
    <w:name w:val="Основной текст (20)"/>
    <w:basedOn w:val="a2"/>
    <w:link w:val="200"/>
    <w:qFormat/>
    <w:rsid w:val="00AE52BD"/>
    <w:pPr>
      <w:widowControl w:val="0"/>
      <w:shd w:val="clear" w:color="auto" w:fill="FFFFFF"/>
      <w:spacing w:after="180" w:line="241" w:lineRule="exact"/>
      <w:jc w:val="center"/>
    </w:pPr>
    <w:rPr>
      <w:rFonts w:eastAsiaTheme="minorHAnsi"/>
      <w:szCs w:val="22"/>
      <w:lang w:eastAsia="en-US"/>
    </w:rPr>
  </w:style>
  <w:style w:type="character" w:customStyle="1" w:styleId="TimesNewRoman10pt">
    <w:name w:val="Колонтитул + Times New Roman;10 pt;Не полужирный;Курсив"/>
    <w:rsid w:val="00AE52BD"/>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rPr>
  </w:style>
  <w:style w:type="character" w:customStyle="1" w:styleId="TimesNewRoman10pt1">
    <w:name w:val="Колонтитул + Times New Roman;10 pt;Не полужирный;Курсив1"/>
    <w:rsid w:val="00AE52BD"/>
    <w:rPr>
      <w:rFonts w:ascii="Times New Roman" w:eastAsia="Times New Roman" w:hAnsi="Times New Roman" w:cs="Times New Roman"/>
      <w:b/>
      <w:bCs/>
      <w:i/>
      <w:iCs/>
      <w:smallCaps w:val="0"/>
      <w:strike w:val="0"/>
      <w:color w:val="000000"/>
      <w:spacing w:val="0"/>
      <w:w w:val="100"/>
      <w:position w:val="0"/>
      <w:sz w:val="20"/>
      <w:szCs w:val="20"/>
      <w:u w:val="single"/>
      <w:shd w:val="clear" w:color="auto" w:fill="FFFFFF"/>
      <w:lang w:val="en-US"/>
    </w:rPr>
  </w:style>
  <w:style w:type="character" w:customStyle="1" w:styleId="TimesNewRoman95pt1">
    <w:name w:val="Колонтитул + Times New Roman;9;5 pt;Не полужирный1"/>
    <w:rsid w:val="00AE52BD"/>
    <w:rPr>
      <w:rFonts w:ascii="Times New Roman" w:eastAsia="Times New Roman" w:hAnsi="Times New Roman" w:cs="Times New Roman"/>
      <w:b/>
      <w:bCs/>
      <w:i w:val="0"/>
      <w:iCs w:val="0"/>
      <w:smallCaps w:val="0"/>
      <w:strike w:val="0"/>
      <w:color w:val="000000"/>
      <w:spacing w:val="0"/>
      <w:w w:val="100"/>
      <w:position w:val="0"/>
      <w:sz w:val="19"/>
      <w:szCs w:val="19"/>
      <w:u w:val="single"/>
      <w:shd w:val="clear" w:color="auto" w:fill="FFFFFF"/>
    </w:rPr>
  </w:style>
  <w:style w:type="character" w:customStyle="1" w:styleId="3Exact">
    <w:name w:val="Подпись к картинке (3) Exact"/>
    <w:rsid w:val="00AE52BD"/>
    <w:rPr>
      <w:rFonts w:ascii="Times New Roman" w:eastAsia="Times New Roman" w:hAnsi="Times New Roman" w:cs="Times New Roman"/>
      <w:b/>
      <w:bCs/>
      <w:i w:val="0"/>
      <w:iCs w:val="0"/>
      <w:smallCaps w:val="0"/>
      <w:strike w:val="0"/>
      <w:spacing w:val="-8"/>
      <w:sz w:val="16"/>
      <w:szCs w:val="16"/>
      <w:u w:val="none"/>
    </w:rPr>
  </w:style>
  <w:style w:type="character" w:customStyle="1" w:styleId="3ff2">
    <w:name w:val="Подпись к таблице (3)_"/>
    <w:link w:val="3ff3"/>
    <w:rsid w:val="00AE52BD"/>
    <w:rPr>
      <w:b/>
      <w:bCs/>
      <w:spacing w:val="-10"/>
      <w:sz w:val="17"/>
      <w:szCs w:val="17"/>
      <w:shd w:val="clear" w:color="auto" w:fill="FFFFFF"/>
    </w:rPr>
  </w:style>
  <w:style w:type="paragraph" w:customStyle="1" w:styleId="3ff3">
    <w:name w:val="Подпись к таблице (3)"/>
    <w:basedOn w:val="a2"/>
    <w:link w:val="3ff2"/>
    <w:qFormat/>
    <w:rsid w:val="00AE52BD"/>
    <w:pPr>
      <w:widowControl w:val="0"/>
      <w:shd w:val="clear" w:color="auto" w:fill="FFFFFF"/>
      <w:spacing w:after="0" w:line="0" w:lineRule="atLeast"/>
      <w:jc w:val="left"/>
    </w:pPr>
    <w:rPr>
      <w:rFonts w:eastAsiaTheme="minorHAnsi"/>
      <w:b/>
      <w:bCs/>
      <w:spacing w:val="-10"/>
      <w:sz w:val="17"/>
      <w:szCs w:val="17"/>
      <w:lang w:eastAsia="en-US"/>
    </w:rPr>
  </w:style>
  <w:style w:type="character" w:customStyle="1" w:styleId="TimesNewRoman10pt0pt">
    <w:name w:val="Колонтитул + Times New Roman;10 pt;Не полужирный;Курсив;Интервал 0 pt"/>
    <w:rsid w:val="00AE52BD"/>
    <w:rPr>
      <w:rFonts w:ascii="Times New Roman" w:eastAsia="Times New Roman" w:hAnsi="Times New Roman" w:cs="Times New Roman"/>
      <w:b/>
      <w:bCs/>
      <w:i/>
      <w:iCs/>
      <w:smallCaps w:val="0"/>
      <w:strike w:val="0"/>
      <w:color w:val="000000"/>
      <w:spacing w:val="-10"/>
      <w:w w:val="100"/>
      <w:position w:val="0"/>
      <w:sz w:val="20"/>
      <w:szCs w:val="20"/>
      <w:u w:val="none"/>
      <w:shd w:val="clear" w:color="auto" w:fill="FFFFFF"/>
      <w:lang w:val="ru-RU"/>
    </w:rPr>
  </w:style>
  <w:style w:type="character" w:customStyle="1" w:styleId="3Exact0">
    <w:name w:val="Основной текст (3) Exact"/>
    <w:rsid w:val="00AE52BD"/>
    <w:rPr>
      <w:rFonts w:ascii="Times New Roman" w:eastAsia="Times New Roman" w:hAnsi="Times New Roman" w:cs="Times New Roman"/>
      <w:b/>
      <w:bCs/>
      <w:i w:val="0"/>
      <w:iCs w:val="0"/>
      <w:smallCaps w:val="0"/>
      <w:strike w:val="0"/>
      <w:spacing w:val="-5"/>
      <w:sz w:val="16"/>
      <w:szCs w:val="16"/>
      <w:u w:val="none"/>
    </w:rPr>
  </w:style>
  <w:style w:type="character" w:customStyle="1" w:styleId="30ptExact">
    <w:name w:val="Основной текст (3) + Интервал 0 pt Exact"/>
    <w:rsid w:val="00AE52BD"/>
    <w:rPr>
      <w:rFonts w:ascii="Times New Roman" w:eastAsia="Times New Roman" w:hAnsi="Times New Roman" w:cs="Times New Roman"/>
      <w:b/>
      <w:bCs/>
      <w:i w:val="0"/>
      <w:iCs w:val="0"/>
      <w:smallCaps w:val="0"/>
      <w:strike w:val="0"/>
      <w:color w:val="000000"/>
      <w:spacing w:val="-8"/>
      <w:w w:val="100"/>
      <w:position w:val="0"/>
      <w:sz w:val="16"/>
      <w:szCs w:val="16"/>
      <w:u w:val="single"/>
      <w:lang w:val="ru-RU"/>
    </w:rPr>
  </w:style>
  <w:style w:type="character" w:customStyle="1" w:styleId="30ptExact1">
    <w:name w:val="Основной текст (3) + Интервал 0 pt Exact1"/>
    <w:rsid w:val="00AE52BD"/>
    <w:rPr>
      <w:rFonts w:ascii="Times New Roman" w:eastAsia="Times New Roman" w:hAnsi="Times New Roman" w:cs="Times New Roman"/>
      <w:b/>
      <w:bCs/>
      <w:i w:val="0"/>
      <w:iCs w:val="0"/>
      <w:smallCaps w:val="0"/>
      <w:strike w:val="0"/>
      <w:color w:val="000000"/>
      <w:spacing w:val="-8"/>
      <w:w w:val="100"/>
      <w:position w:val="0"/>
      <w:sz w:val="16"/>
      <w:szCs w:val="16"/>
      <w:u w:val="none"/>
      <w:lang w:val="ru-RU"/>
    </w:rPr>
  </w:style>
  <w:style w:type="character" w:customStyle="1" w:styleId="20Exact">
    <w:name w:val="Основной текст (20) Exact"/>
    <w:rsid w:val="00AE52BD"/>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20Exact1">
    <w:name w:val="Основной текст (20) Exact1"/>
    <w:rsid w:val="00AE52BD"/>
    <w:rPr>
      <w:rFonts w:ascii="Times New Roman" w:eastAsia="Times New Roman" w:hAnsi="Times New Roman" w:cs="Times New Roman"/>
      <w:b w:val="0"/>
      <w:bCs w:val="0"/>
      <w:i w:val="0"/>
      <w:iCs w:val="0"/>
      <w:smallCaps w:val="0"/>
      <w:strike w:val="0"/>
      <w:color w:val="000000"/>
      <w:spacing w:val="-3"/>
      <w:w w:val="100"/>
      <w:position w:val="0"/>
      <w:sz w:val="19"/>
      <w:szCs w:val="19"/>
      <w:u w:val="single"/>
      <w:lang w:val="ru-RU"/>
    </w:rPr>
  </w:style>
  <w:style w:type="character" w:customStyle="1" w:styleId="21Exact">
    <w:name w:val="Основной текст (21) Exact"/>
    <w:link w:val="21b"/>
    <w:rsid w:val="00AE52BD"/>
    <w:rPr>
      <w:rFonts w:ascii="Arial Unicode MS" w:eastAsia="Arial Unicode MS" w:hAnsi="Arial Unicode MS" w:cs="Arial Unicode MS"/>
      <w:sz w:val="16"/>
      <w:szCs w:val="16"/>
      <w:shd w:val="clear" w:color="auto" w:fill="FFFFFF"/>
    </w:rPr>
  </w:style>
  <w:style w:type="paragraph" w:customStyle="1" w:styleId="21b">
    <w:name w:val="Основной текст (21)"/>
    <w:basedOn w:val="a2"/>
    <w:link w:val="21Exact"/>
    <w:qFormat/>
    <w:rsid w:val="00AE52BD"/>
    <w:pPr>
      <w:widowControl w:val="0"/>
      <w:shd w:val="clear" w:color="auto" w:fill="FFFFFF"/>
      <w:spacing w:line="0" w:lineRule="atLeast"/>
      <w:jc w:val="left"/>
    </w:pPr>
    <w:rPr>
      <w:rFonts w:ascii="Arial Unicode MS" w:eastAsia="Arial Unicode MS" w:hAnsi="Arial Unicode MS" w:cs="Arial Unicode MS"/>
      <w:sz w:val="16"/>
      <w:szCs w:val="16"/>
      <w:lang w:eastAsia="en-US"/>
    </w:rPr>
  </w:style>
  <w:style w:type="character" w:customStyle="1" w:styleId="21AngsanaUPC13ptExact">
    <w:name w:val="Основной текст (21) + AngsanaUPC;13 pt Exact"/>
    <w:rsid w:val="00AE52BD"/>
    <w:rPr>
      <w:rFonts w:ascii="AngsanaUPC" w:eastAsia="AngsanaUPC" w:hAnsi="AngsanaUPC" w:cs="AngsanaUPC"/>
      <w:b w:val="0"/>
      <w:bCs w:val="0"/>
      <w:i w:val="0"/>
      <w:iCs w:val="0"/>
      <w:smallCaps w:val="0"/>
      <w:strike w:val="0"/>
      <w:color w:val="000000"/>
      <w:spacing w:val="0"/>
      <w:w w:val="100"/>
      <w:position w:val="0"/>
      <w:sz w:val="26"/>
      <w:szCs w:val="26"/>
      <w:u w:val="none"/>
    </w:rPr>
  </w:style>
  <w:style w:type="character" w:customStyle="1" w:styleId="22Exact">
    <w:name w:val="Основной текст (22) Exact"/>
    <w:link w:val="223"/>
    <w:rsid w:val="00AE52BD"/>
    <w:rPr>
      <w:i/>
      <w:iCs/>
      <w:spacing w:val="-6"/>
      <w:sz w:val="19"/>
      <w:szCs w:val="19"/>
      <w:shd w:val="clear" w:color="auto" w:fill="FFFFFF"/>
    </w:rPr>
  </w:style>
  <w:style w:type="paragraph" w:customStyle="1" w:styleId="223">
    <w:name w:val="Основной текст (22)"/>
    <w:basedOn w:val="a2"/>
    <w:link w:val="22Exact"/>
    <w:qFormat/>
    <w:rsid w:val="00AE52BD"/>
    <w:pPr>
      <w:widowControl w:val="0"/>
      <w:shd w:val="clear" w:color="auto" w:fill="FFFFFF"/>
      <w:spacing w:before="60" w:line="0" w:lineRule="atLeast"/>
      <w:jc w:val="left"/>
    </w:pPr>
    <w:rPr>
      <w:rFonts w:eastAsiaTheme="minorHAnsi"/>
      <w:i/>
      <w:iCs/>
      <w:spacing w:val="-6"/>
      <w:sz w:val="19"/>
      <w:szCs w:val="19"/>
      <w:lang w:eastAsia="en-US"/>
    </w:rPr>
  </w:style>
  <w:style w:type="character" w:customStyle="1" w:styleId="23Exact">
    <w:name w:val="Основной текст (23) Exact"/>
    <w:link w:val="231"/>
    <w:rsid w:val="00AE52BD"/>
    <w:rPr>
      <w:rFonts w:ascii="Arial Unicode MS" w:eastAsia="Arial Unicode MS" w:hAnsi="Arial Unicode MS" w:cs="Arial Unicode MS"/>
      <w:sz w:val="21"/>
      <w:szCs w:val="21"/>
      <w:shd w:val="clear" w:color="auto" w:fill="FFFFFF"/>
    </w:rPr>
  </w:style>
  <w:style w:type="paragraph" w:customStyle="1" w:styleId="231">
    <w:name w:val="Основной текст (23)"/>
    <w:basedOn w:val="a2"/>
    <w:link w:val="23Exact"/>
    <w:qFormat/>
    <w:rsid w:val="00AE52BD"/>
    <w:pPr>
      <w:widowControl w:val="0"/>
      <w:shd w:val="clear" w:color="auto" w:fill="FFFFFF"/>
      <w:spacing w:after="0" w:line="0" w:lineRule="atLeast"/>
      <w:jc w:val="left"/>
    </w:pPr>
    <w:rPr>
      <w:rFonts w:ascii="Arial Unicode MS" w:eastAsia="Arial Unicode MS" w:hAnsi="Arial Unicode MS" w:cs="Arial Unicode MS"/>
      <w:sz w:val="21"/>
      <w:szCs w:val="21"/>
      <w:lang w:eastAsia="en-US"/>
    </w:rPr>
  </w:style>
  <w:style w:type="character" w:customStyle="1" w:styleId="23TimesNewRoman9ptExact">
    <w:name w:val="Основной текст (23) + Times New Roman;9 pt Exact"/>
    <w:rsid w:val="00AE52BD"/>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24Exact">
    <w:name w:val="Основной текст (24) Exact"/>
    <w:link w:val="240"/>
    <w:rsid w:val="00AE52BD"/>
    <w:rPr>
      <w:rFonts w:ascii="AngsanaUPC" w:eastAsia="AngsanaUPC" w:hAnsi="AngsanaUPC" w:cs="AngsanaUPC"/>
      <w:spacing w:val="-8"/>
      <w:sz w:val="26"/>
      <w:szCs w:val="26"/>
      <w:shd w:val="clear" w:color="auto" w:fill="FFFFFF"/>
    </w:rPr>
  </w:style>
  <w:style w:type="paragraph" w:customStyle="1" w:styleId="240">
    <w:name w:val="Основной текст (24)"/>
    <w:basedOn w:val="a2"/>
    <w:link w:val="24Exact"/>
    <w:qFormat/>
    <w:rsid w:val="00AE52BD"/>
    <w:pPr>
      <w:widowControl w:val="0"/>
      <w:shd w:val="clear" w:color="auto" w:fill="FFFFFF"/>
      <w:spacing w:before="1380" w:after="240" w:line="0" w:lineRule="atLeast"/>
      <w:jc w:val="left"/>
    </w:pPr>
    <w:rPr>
      <w:rFonts w:ascii="AngsanaUPC" w:eastAsia="AngsanaUPC" w:hAnsi="AngsanaUPC" w:cs="AngsanaUPC"/>
      <w:spacing w:val="-8"/>
      <w:sz w:val="26"/>
      <w:szCs w:val="26"/>
      <w:lang w:eastAsia="en-US"/>
    </w:rPr>
  </w:style>
  <w:style w:type="character" w:customStyle="1" w:styleId="24ArialUnicodeMS105pt0ptExact">
    <w:name w:val="Основной текст (24) + Arial Unicode MS;10;5 pt;Интервал 0 pt Exact"/>
    <w:rsid w:val="00AE52BD"/>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5Exact">
    <w:name w:val="Основной текст (25) Exact"/>
    <w:link w:val="250"/>
    <w:rsid w:val="00AE52BD"/>
    <w:rPr>
      <w:spacing w:val="-1"/>
      <w:sz w:val="17"/>
      <w:szCs w:val="17"/>
      <w:shd w:val="clear" w:color="auto" w:fill="FFFFFF"/>
    </w:rPr>
  </w:style>
  <w:style w:type="paragraph" w:customStyle="1" w:styleId="250">
    <w:name w:val="Основной текст (25)"/>
    <w:basedOn w:val="a2"/>
    <w:link w:val="25Exact"/>
    <w:qFormat/>
    <w:rsid w:val="00AE52BD"/>
    <w:pPr>
      <w:widowControl w:val="0"/>
      <w:shd w:val="clear" w:color="auto" w:fill="FFFFFF"/>
      <w:spacing w:before="240" w:line="0" w:lineRule="atLeast"/>
      <w:jc w:val="left"/>
    </w:pPr>
    <w:rPr>
      <w:rFonts w:eastAsiaTheme="minorHAnsi"/>
      <w:spacing w:val="-1"/>
      <w:sz w:val="17"/>
      <w:szCs w:val="17"/>
      <w:lang w:eastAsia="en-US"/>
    </w:rPr>
  </w:style>
  <w:style w:type="character" w:customStyle="1" w:styleId="25ArialUnicodeMS105pt0ptExact">
    <w:name w:val="Основной текст (25) + Arial Unicode MS;10;5 pt;Интервал 0 pt Exact"/>
    <w:rsid w:val="00AE52BD"/>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6Exact">
    <w:name w:val="Основной текст (26) Exact"/>
    <w:link w:val="260"/>
    <w:rsid w:val="00AE52BD"/>
    <w:rPr>
      <w:spacing w:val="-3"/>
      <w:sz w:val="15"/>
      <w:szCs w:val="15"/>
      <w:shd w:val="clear" w:color="auto" w:fill="FFFFFF"/>
    </w:rPr>
  </w:style>
  <w:style w:type="paragraph" w:customStyle="1" w:styleId="260">
    <w:name w:val="Основной текст (26)"/>
    <w:basedOn w:val="a2"/>
    <w:link w:val="26Exact"/>
    <w:qFormat/>
    <w:rsid w:val="00AE52BD"/>
    <w:pPr>
      <w:widowControl w:val="0"/>
      <w:shd w:val="clear" w:color="auto" w:fill="FFFFFF"/>
      <w:spacing w:before="60" w:after="240" w:line="0" w:lineRule="atLeast"/>
      <w:jc w:val="left"/>
    </w:pPr>
    <w:rPr>
      <w:rFonts w:eastAsiaTheme="minorHAnsi"/>
      <w:spacing w:val="-3"/>
      <w:sz w:val="15"/>
      <w:szCs w:val="15"/>
      <w:lang w:eastAsia="en-US"/>
    </w:rPr>
  </w:style>
  <w:style w:type="character" w:customStyle="1" w:styleId="26CourierNew0ptExact">
    <w:name w:val="Основной текст (26) + Courier New;Интервал 0 pt Exact"/>
    <w:rsid w:val="00AE52BD"/>
    <w:rPr>
      <w:rFonts w:ascii="Courier New" w:eastAsia="Courier New" w:hAnsi="Courier New" w:cs="Courier New"/>
      <w:b w:val="0"/>
      <w:bCs w:val="0"/>
      <w:i w:val="0"/>
      <w:iCs w:val="0"/>
      <w:smallCaps w:val="0"/>
      <w:strike w:val="0"/>
      <w:color w:val="000000"/>
      <w:spacing w:val="0"/>
      <w:w w:val="100"/>
      <w:position w:val="0"/>
      <w:sz w:val="15"/>
      <w:szCs w:val="15"/>
      <w:u w:val="none"/>
    </w:rPr>
  </w:style>
  <w:style w:type="character" w:customStyle="1" w:styleId="27Exact">
    <w:name w:val="Основной текст (27) Exact"/>
    <w:link w:val="270"/>
    <w:rsid w:val="00AE52BD"/>
    <w:rPr>
      <w:spacing w:val="-2"/>
      <w:sz w:val="17"/>
      <w:szCs w:val="17"/>
      <w:shd w:val="clear" w:color="auto" w:fill="FFFFFF"/>
    </w:rPr>
  </w:style>
  <w:style w:type="paragraph" w:customStyle="1" w:styleId="270">
    <w:name w:val="Основной текст (27)"/>
    <w:basedOn w:val="a2"/>
    <w:link w:val="27Exact"/>
    <w:qFormat/>
    <w:rsid w:val="00AE52BD"/>
    <w:pPr>
      <w:widowControl w:val="0"/>
      <w:shd w:val="clear" w:color="auto" w:fill="FFFFFF"/>
      <w:spacing w:before="240" w:line="0" w:lineRule="atLeast"/>
      <w:jc w:val="left"/>
    </w:pPr>
    <w:rPr>
      <w:rFonts w:eastAsiaTheme="minorHAnsi"/>
      <w:spacing w:val="-2"/>
      <w:sz w:val="17"/>
      <w:szCs w:val="17"/>
      <w:lang w:eastAsia="en-US"/>
    </w:rPr>
  </w:style>
  <w:style w:type="character" w:customStyle="1" w:styleId="27ArialUnicodeMS105pt0ptExact">
    <w:name w:val="Основной текст (27) + Arial Unicode MS;10;5 pt;Интервал 0 pt Exact"/>
    <w:rsid w:val="00AE52BD"/>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8Exact">
    <w:name w:val="Основной текст (28) Exact"/>
    <w:link w:val="280"/>
    <w:rsid w:val="00AE52BD"/>
    <w:rPr>
      <w:spacing w:val="-6"/>
      <w:sz w:val="17"/>
      <w:szCs w:val="17"/>
      <w:shd w:val="clear" w:color="auto" w:fill="FFFFFF"/>
    </w:rPr>
  </w:style>
  <w:style w:type="paragraph" w:customStyle="1" w:styleId="280">
    <w:name w:val="Основной текст (28)"/>
    <w:basedOn w:val="a2"/>
    <w:link w:val="28Exact"/>
    <w:qFormat/>
    <w:rsid w:val="00AE52BD"/>
    <w:pPr>
      <w:widowControl w:val="0"/>
      <w:shd w:val="clear" w:color="auto" w:fill="FFFFFF"/>
      <w:spacing w:before="60" w:after="240" w:line="0" w:lineRule="atLeast"/>
      <w:jc w:val="left"/>
    </w:pPr>
    <w:rPr>
      <w:rFonts w:eastAsiaTheme="minorHAnsi"/>
      <w:spacing w:val="-6"/>
      <w:sz w:val="17"/>
      <w:szCs w:val="17"/>
      <w:lang w:eastAsia="en-US"/>
    </w:rPr>
  </w:style>
  <w:style w:type="character" w:customStyle="1" w:styleId="28Verdana75pt0ptExact">
    <w:name w:val="Основной текст (28) + Verdana;7;5 pt;Интервал 0 pt Exact"/>
    <w:rsid w:val="00AE52BD"/>
    <w:rPr>
      <w:rFonts w:ascii="Verdana" w:eastAsia="Verdana" w:hAnsi="Verdana" w:cs="Verdana"/>
      <w:b w:val="0"/>
      <w:bCs w:val="0"/>
      <w:i w:val="0"/>
      <w:iCs w:val="0"/>
      <w:smallCaps w:val="0"/>
      <w:strike w:val="0"/>
      <w:color w:val="000000"/>
      <w:spacing w:val="0"/>
      <w:w w:val="100"/>
      <w:position w:val="0"/>
      <w:sz w:val="15"/>
      <w:szCs w:val="15"/>
      <w:u w:val="none"/>
    </w:rPr>
  </w:style>
  <w:style w:type="character" w:customStyle="1" w:styleId="30pt">
    <w:name w:val="Основной текст (3) + Интервал 0 pt"/>
    <w:rsid w:val="00AE52BD"/>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30pt1">
    <w:name w:val="Основной текст (3) + Интервал 0 pt1"/>
    <w:rsid w:val="00AE52BD"/>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3ff4">
    <w:name w:val="Подпись к картинке (3)_"/>
    <w:link w:val="3ff5"/>
    <w:rsid w:val="00AE52BD"/>
    <w:rPr>
      <w:b/>
      <w:bCs/>
      <w:spacing w:val="-10"/>
      <w:sz w:val="17"/>
      <w:szCs w:val="17"/>
      <w:shd w:val="clear" w:color="auto" w:fill="FFFFFF"/>
    </w:rPr>
  </w:style>
  <w:style w:type="paragraph" w:customStyle="1" w:styleId="3ff5">
    <w:name w:val="Подпись к картинке (3)"/>
    <w:basedOn w:val="a2"/>
    <w:link w:val="3ff4"/>
    <w:qFormat/>
    <w:rsid w:val="00AE52BD"/>
    <w:pPr>
      <w:widowControl w:val="0"/>
      <w:shd w:val="clear" w:color="auto" w:fill="FFFFFF"/>
      <w:spacing w:after="0" w:line="0" w:lineRule="atLeast"/>
      <w:jc w:val="left"/>
    </w:pPr>
    <w:rPr>
      <w:rFonts w:eastAsiaTheme="minorHAnsi"/>
      <w:b/>
      <w:bCs/>
      <w:spacing w:val="-10"/>
      <w:sz w:val="17"/>
      <w:szCs w:val="17"/>
      <w:lang w:eastAsia="en-US"/>
    </w:rPr>
  </w:style>
  <w:style w:type="character" w:customStyle="1" w:styleId="319">
    <w:name w:val="Подпись к картинке (3)1"/>
    <w:rsid w:val="00AE52BD"/>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4Exact">
    <w:name w:val="Подпись к картинке (4) Exact"/>
    <w:link w:val="4f1"/>
    <w:rsid w:val="00AE52BD"/>
    <w:rPr>
      <w:spacing w:val="-3"/>
      <w:sz w:val="19"/>
      <w:szCs w:val="19"/>
      <w:shd w:val="clear" w:color="auto" w:fill="FFFFFF"/>
    </w:rPr>
  </w:style>
  <w:style w:type="paragraph" w:customStyle="1" w:styleId="4f1">
    <w:name w:val="Подпись к картинке (4)"/>
    <w:basedOn w:val="a2"/>
    <w:link w:val="4Exact"/>
    <w:qFormat/>
    <w:rsid w:val="00AE52BD"/>
    <w:pPr>
      <w:widowControl w:val="0"/>
      <w:shd w:val="clear" w:color="auto" w:fill="FFFFFF"/>
      <w:spacing w:after="0" w:line="0" w:lineRule="atLeast"/>
      <w:jc w:val="left"/>
    </w:pPr>
    <w:rPr>
      <w:rFonts w:eastAsiaTheme="minorHAnsi"/>
      <w:spacing w:val="-3"/>
      <w:sz w:val="19"/>
      <w:szCs w:val="19"/>
      <w:lang w:eastAsia="en-US"/>
    </w:rPr>
  </w:style>
  <w:style w:type="character" w:customStyle="1" w:styleId="290">
    <w:name w:val="Основной текст (29)_"/>
    <w:link w:val="291"/>
    <w:rsid w:val="00AE52BD"/>
    <w:rPr>
      <w:b/>
      <w:bCs/>
      <w:i/>
      <w:iCs/>
      <w:spacing w:val="-20"/>
      <w:sz w:val="25"/>
      <w:szCs w:val="25"/>
      <w:shd w:val="clear" w:color="auto" w:fill="FFFFFF"/>
      <w:lang w:val="en-US"/>
    </w:rPr>
  </w:style>
  <w:style w:type="paragraph" w:customStyle="1" w:styleId="291">
    <w:name w:val="Основной текст (29)"/>
    <w:basedOn w:val="a2"/>
    <w:link w:val="290"/>
    <w:qFormat/>
    <w:rsid w:val="00AE52BD"/>
    <w:pPr>
      <w:widowControl w:val="0"/>
      <w:shd w:val="clear" w:color="auto" w:fill="FFFFFF"/>
      <w:spacing w:before="60" w:line="0" w:lineRule="atLeast"/>
      <w:jc w:val="right"/>
    </w:pPr>
    <w:rPr>
      <w:rFonts w:eastAsiaTheme="minorHAnsi"/>
      <w:b/>
      <w:bCs/>
      <w:i/>
      <w:iCs/>
      <w:spacing w:val="-20"/>
      <w:sz w:val="25"/>
      <w:szCs w:val="25"/>
      <w:lang w:val="en-US" w:eastAsia="en-US"/>
    </w:rPr>
  </w:style>
  <w:style w:type="character" w:customStyle="1" w:styleId="290pt">
    <w:name w:val="Основной текст (29) + Не полужирный;Не курсив;Интервал 0 pt"/>
    <w:rsid w:val="00AE52BD"/>
    <w:rPr>
      <w:rFonts w:ascii="Times New Roman" w:eastAsia="Times New Roman" w:hAnsi="Times New Roman" w:cs="Times New Roman"/>
      <w:b/>
      <w:bCs/>
      <w:i/>
      <w:iCs/>
      <w:smallCaps w:val="0"/>
      <w:strike w:val="0"/>
      <w:color w:val="000000"/>
      <w:spacing w:val="-10"/>
      <w:w w:val="100"/>
      <w:position w:val="0"/>
      <w:sz w:val="25"/>
      <w:szCs w:val="25"/>
      <w:u w:val="none"/>
      <w:lang w:val="en-US"/>
    </w:rPr>
  </w:style>
  <w:style w:type="character" w:customStyle="1" w:styleId="2913pt0pt">
    <w:name w:val="Основной текст (29) + 13 pt;Не 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301">
    <w:name w:val="Основной текст (30)_"/>
    <w:link w:val="302"/>
    <w:rsid w:val="00AE52BD"/>
    <w:rPr>
      <w:spacing w:val="-20"/>
      <w:shd w:val="clear" w:color="auto" w:fill="FFFFFF"/>
    </w:rPr>
  </w:style>
  <w:style w:type="paragraph" w:customStyle="1" w:styleId="302">
    <w:name w:val="Основной текст (30)"/>
    <w:basedOn w:val="a2"/>
    <w:link w:val="301"/>
    <w:qFormat/>
    <w:rsid w:val="00AE52BD"/>
    <w:pPr>
      <w:widowControl w:val="0"/>
      <w:shd w:val="clear" w:color="auto" w:fill="FFFFFF"/>
      <w:spacing w:before="180" w:after="180" w:line="0" w:lineRule="atLeast"/>
      <w:ind w:firstLine="580"/>
    </w:pPr>
    <w:rPr>
      <w:rFonts w:eastAsiaTheme="minorHAnsi"/>
      <w:spacing w:val="-20"/>
      <w:szCs w:val="22"/>
      <w:lang w:eastAsia="en-US"/>
    </w:rPr>
  </w:style>
  <w:style w:type="character" w:customStyle="1" w:styleId="31a">
    <w:name w:val="Основной текст (31)_"/>
    <w:link w:val="31b"/>
    <w:rsid w:val="00AE52BD"/>
    <w:rPr>
      <w:rFonts w:ascii="Arial Narrow" w:eastAsia="Arial Narrow" w:hAnsi="Arial Narrow" w:cs="Arial Narrow"/>
      <w:shd w:val="clear" w:color="auto" w:fill="FFFFFF"/>
    </w:rPr>
  </w:style>
  <w:style w:type="paragraph" w:customStyle="1" w:styleId="31b">
    <w:name w:val="Основной текст (31)"/>
    <w:basedOn w:val="a2"/>
    <w:link w:val="31a"/>
    <w:qFormat/>
    <w:rsid w:val="00AE52BD"/>
    <w:pPr>
      <w:widowControl w:val="0"/>
      <w:shd w:val="clear" w:color="auto" w:fill="FFFFFF"/>
      <w:spacing w:before="180" w:line="0" w:lineRule="atLeast"/>
      <w:jc w:val="left"/>
    </w:pPr>
    <w:rPr>
      <w:rFonts w:ascii="Arial Narrow" w:eastAsia="Arial Narrow" w:hAnsi="Arial Narrow" w:cs="Arial Narrow"/>
      <w:szCs w:val="22"/>
      <w:lang w:eastAsia="en-US"/>
    </w:rPr>
  </w:style>
  <w:style w:type="character" w:customStyle="1" w:styleId="324">
    <w:name w:val="Основной текст (32)_"/>
    <w:link w:val="325"/>
    <w:rsid w:val="00AE52BD"/>
    <w:rPr>
      <w:rFonts w:ascii="Arial Narrow" w:eastAsia="Arial Narrow" w:hAnsi="Arial Narrow" w:cs="Arial Narrow"/>
      <w:i/>
      <w:iCs/>
      <w:shd w:val="clear" w:color="auto" w:fill="FFFFFF"/>
    </w:rPr>
  </w:style>
  <w:style w:type="paragraph" w:customStyle="1" w:styleId="325">
    <w:name w:val="Основной текст (32)"/>
    <w:basedOn w:val="a2"/>
    <w:link w:val="324"/>
    <w:qFormat/>
    <w:rsid w:val="00AE52BD"/>
    <w:pPr>
      <w:widowControl w:val="0"/>
      <w:shd w:val="clear" w:color="auto" w:fill="FFFFFF"/>
      <w:spacing w:before="60" w:line="0" w:lineRule="atLeast"/>
      <w:jc w:val="right"/>
    </w:pPr>
    <w:rPr>
      <w:rFonts w:ascii="Arial Narrow" w:eastAsia="Arial Narrow" w:hAnsi="Arial Narrow" w:cs="Arial Narrow"/>
      <w:i/>
      <w:iCs/>
      <w:szCs w:val="22"/>
      <w:lang w:eastAsia="en-US"/>
    </w:rPr>
  </w:style>
  <w:style w:type="character" w:customStyle="1" w:styleId="320pt">
    <w:name w:val="Основной текст (32) + Не курсив;Интервал 0 pt"/>
    <w:rsid w:val="00AE52BD"/>
    <w:rPr>
      <w:rFonts w:ascii="Arial Narrow" w:eastAsia="Arial Narrow" w:hAnsi="Arial Narrow" w:cs="Arial Narrow"/>
      <w:b w:val="0"/>
      <w:bCs w:val="0"/>
      <w:i/>
      <w:iCs/>
      <w:smallCaps w:val="0"/>
      <w:strike w:val="0"/>
      <w:color w:val="000000"/>
      <w:spacing w:val="-10"/>
      <w:w w:val="100"/>
      <w:position w:val="0"/>
      <w:sz w:val="20"/>
      <w:szCs w:val="20"/>
      <w:u w:val="none"/>
      <w:lang w:val="ru-RU"/>
    </w:rPr>
  </w:style>
  <w:style w:type="character" w:customStyle="1" w:styleId="33Exact">
    <w:name w:val="Основной текст (33) Exact"/>
    <w:rsid w:val="00AE52BD"/>
    <w:rPr>
      <w:rFonts w:ascii="Times New Roman" w:eastAsia="Times New Roman" w:hAnsi="Times New Roman" w:cs="Times New Roman"/>
      <w:b w:val="0"/>
      <w:bCs w:val="0"/>
      <w:i w:val="0"/>
      <w:iCs w:val="0"/>
      <w:smallCaps w:val="0"/>
      <w:strike w:val="0"/>
      <w:spacing w:val="-1"/>
      <w:sz w:val="13"/>
      <w:szCs w:val="13"/>
      <w:u w:val="none"/>
    </w:rPr>
  </w:style>
  <w:style w:type="character" w:customStyle="1" w:styleId="330">
    <w:name w:val="Основной текст (33)_"/>
    <w:link w:val="331"/>
    <w:rsid w:val="00AE52BD"/>
    <w:rPr>
      <w:sz w:val="16"/>
      <w:szCs w:val="16"/>
      <w:shd w:val="clear" w:color="auto" w:fill="FFFFFF"/>
    </w:rPr>
  </w:style>
  <w:style w:type="paragraph" w:customStyle="1" w:styleId="331">
    <w:name w:val="Основной текст (33)"/>
    <w:basedOn w:val="a2"/>
    <w:link w:val="330"/>
    <w:qFormat/>
    <w:rsid w:val="00AE52BD"/>
    <w:pPr>
      <w:widowControl w:val="0"/>
      <w:shd w:val="clear" w:color="auto" w:fill="FFFFFF"/>
      <w:spacing w:after="0" w:line="0" w:lineRule="atLeast"/>
      <w:ind w:hanging="460"/>
      <w:jc w:val="left"/>
    </w:pPr>
    <w:rPr>
      <w:rFonts w:eastAsiaTheme="minorHAnsi"/>
      <w:sz w:val="16"/>
      <w:szCs w:val="16"/>
      <w:lang w:eastAsia="en-US"/>
    </w:rPr>
  </w:style>
  <w:style w:type="character" w:customStyle="1" w:styleId="4f2">
    <w:name w:val="Подпись к таблице (4)_"/>
    <w:link w:val="4f3"/>
    <w:rsid w:val="00AE52BD"/>
    <w:rPr>
      <w:sz w:val="16"/>
      <w:szCs w:val="16"/>
      <w:shd w:val="clear" w:color="auto" w:fill="FFFFFF"/>
    </w:rPr>
  </w:style>
  <w:style w:type="paragraph" w:customStyle="1" w:styleId="4f3">
    <w:name w:val="Подпись к таблице (4)"/>
    <w:basedOn w:val="a2"/>
    <w:link w:val="4f2"/>
    <w:qFormat/>
    <w:rsid w:val="00AE52BD"/>
    <w:pPr>
      <w:widowControl w:val="0"/>
      <w:shd w:val="clear" w:color="auto" w:fill="FFFFFF"/>
      <w:spacing w:after="0" w:line="0" w:lineRule="atLeast"/>
      <w:jc w:val="left"/>
    </w:pPr>
    <w:rPr>
      <w:rFonts w:eastAsiaTheme="minorHAnsi"/>
      <w:sz w:val="16"/>
      <w:szCs w:val="16"/>
      <w:lang w:eastAsia="en-US"/>
    </w:rPr>
  </w:style>
  <w:style w:type="character" w:customStyle="1" w:styleId="8pt">
    <w:name w:val="Основной текст + 8 pt"/>
    <w:rsid w:val="00AE52B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ArialNarrow10pt0pt">
    <w:name w:val="Основной текст + Arial Narrow;10 pt;Интервал 0 pt"/>
    <w:rsid w:val="00AE52BD"/>
    <w:rPr>
      <w:rFonts w:ascii="Arial Narrow" w:eastAsia="Arial Narrow" w:hAnsi="Arial Narrow" w:cs="Arial Narrow"/>
      <w:b w:val="0"/>
      <w:bCs w:val="0"/>
      <w:i w:val="0"/>
      <w:iCs w:val="0"/>
      <w:smallCaps w:val="0"/>
      <w:strike w:val="0"/>
      <w:color w:val="000000"/>
      <w:spacing w:val="-10"/>
      <w:w w:val="100"/>
      <w:position w:val="0"/>
      <w:sz w:val="20"/>
      <w:szCs w:val="20"/>
      <w:u w:val="none"/>
      <w:lang w:val="ru-RU"/>
    </w:rPr>
  </w:style>
  <w:style w:type="character" w:customStyle="1" w:styleId="7pt">
    <w:name w:val="Основной текст + 7 pt;Курсив"/>
    <w:rsid w:val="00AE52BD"/>
    <w:rPr>
      <w:rFonts w:ascii="Times New Roman" w:eastAsia="Times New Roman" w:hAnsi="Times New Roman" w:cs="Times New Roman"/>
      <w:b w:val="0"/>
      <w:bCs w:val="0"/>
      <w:i/>
      <w:iCs/>
      <w:smallCaps w:val="0"/>
      <w:strike w:val="0"/>
      <w:color w:val="000000"/>
      <w:spacing w:val="0"/>
      <w:w w:val="100"/>
      <w:position w:val="0"/>
      <w:sz w:val="14"/>
      <w:szCs w:val="14"/>
      <w:u w:val="none"/>
      <w:lang w:val="ru-RU"/>
    </w:rPr>
  </w:style>
  <w:style w:type="character" w:customStyle="1" w:styleId="TimesNewRoman10pt-1pt">
    <w:name w:val="Колонтитул + Times New Roman;10 pt;Не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0"/>
      <w:szCs w:val="20"/>
      <w:u w:val="single"/>
      <w:shd w:val="clear" w:color="auto" w:fill="FFFFFF"/>
      <w:lang w:val="ru-RU"/>
    </w:rPr>
  </w:style>
  <w:style w:type="character" w:customStyle="1" w:styleId="TimesNewRoman10pt-1pt1">
    <w:name w:val="Колонтитул + Times New Roman;10 pt;Не 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character" w:customStyle="1" w:styleId="4pt">
    <w:name w:val="Основной текст + 4 pt;Курсив"/>
    <w:rsid w:val="00AE52BD"/>
    <w:rPr>
      <w:rFonts w:ascii="Times New Roman" w:eastAsia="Times New Roman" w:hAnsi="Times New Roman" w:cs="Times New Roman"/>
      <w:b w:val="0"/>
      <w:bCs w:val="0"/>
      <w:i/>
      <w:iCs/>
      <w:smallCaps w:val="0"/>
      <w:strike w:val="0"/>
      <w:color w:val="000000"/>
      <w:spacing w:val="0"/>
      <w:w w:val="100"/>
      <w:position w:val="0"/>
      <w:sz w:val="8"/>
      <w:szCs w:val="8"/>
      <w:u w:val="none"/>
      <w:lang w:val="ru-RU"/>
    </w:rPr>
  </w:style>
  <w:style w:type="character" w:customStyle="1" w:styleId="10pt">
    <w:name w:val="Основной текст + 10 pt"/>
    <w:rsid w:val="00AE52B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pt0">
    <w:name w:val="Основной текст + 4 pt;Курсив;Малые прописные"/>
    <w:rsid w:val="00AE52BD"/>
    <w:rPr>
      <w:rFonts w:ascii="Times New Roman" w:eastAsia="Times New Roman" w:hAnsi="Times New Roman" w:cs="Times New Roman"/>
      <w:b w:val="0"/>
      <w:bCs w:val="0"/>
      <w:i/>
      <w:iCs/>
      <w:smallCaps/>
      <w:strike w:val="0"/>
      <w:color w:val="000000"/>
      <w:spacing w:val="0"/>
      <w:w w:val="100"/>
      <w:position w:val="0"/>
      <w:sz w:val="8"/>
      <w:szCs w:val="8"/>
      <w:u w:val="none"/>
      <w:lang w:val="ru-RU"/>
    </w:rPr>
  </w:style>
  <w:style w:type="character" w:customStyle="1" w:styleId="613">
    <w:name w:val="Основной текст (6)1"/>
    <w:rsid w:val="00AE52BD"/>
    <w:rPr>
      <w:rFonts w:ascii="Times New Roman" w:eastAsia="Times New Roman" w:hAnsi="Times New Roman" w:cs="Times New Roman"/>
      <w:b/>
      <w:bCs/>
      <w:i w:val="0"/>
      <w:iCs w:val="0"/>
      <w:smallCaps w:val="0"/>
      <w:strike w:val="0"/>
      <w:color w:val="000000"/>
      <w:spacing w:val="-10"/>
      <w:w w:val="100"/>
      <w:position w:val="0"/>
      <w:sz w:val="25"/>
      <w:szCs w:val="25"/>
      <w:u w:val="single"/>
      <w:lang w:val="ru-RU"/>
    </w:rPr>
  </w:style>
  <w:style w:type="character" w:customStyle="1" w:styleId="66">
    <w:name w:val="Основной текст (6) + Не полужирный"/>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5d">
    <w:name w:val="Подпись к таблице (5)_"/>
    <w:link w:val="5e"/>
    <w:rsid w:val="00AE52BD"/>
    <w:rPr>
      <w:spacing w:val="-10"/>
      <w:sz w:val="25"/>
      <w:szCs w:val="25"/>
      <w:shd w:val="clear" w:color="auto" w:fill="FFFFFF"/>
    </w:rPr>
  </w:style>
  <w:style w:type="paragraph" w:customStyle="1" w:styleId="5e">
    <w:name w:val="Подпись к таблице (5)"/>
    <w:basedOn w:val="a2"/>
    <w:link w:val="5d"/>
    <w:qFormat/>
    <w:rsid w:val="00AE52BD"/>
    <w:pPr>
      <w:widowControl w:val="0"/>
      <w:shd w:val="clear" w:color="auto" w:fill="FFFFFF"/>
      <w:spacing w:after="0" w:line="335" w:lineRule="exact"/>
      <w:ind w:hanging="480"/>
      <w:jc w:val="left"/>
    </w:pPr>
    <w:rPr>
      <w:rFonts w:eastAsiaTheme="minorHAnsi"/>
      <w:spacing w:val="-10"/>
      <w:sz w:val="25"/>
      <w:szCs w:val="25"/>
      <w:lang w:eastAsia="en-US"/>
    </w:rPr>
  </w:style>
  <w:style w:type="character" w:customStyle="1" w:styleId="5f">
    <w:name w:val="Подпись к таблице (5) + Полужирный"/>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612pt">
    <w:name w:val="Основной текст (6) + 12 pt;Не полужирный;Курсив"/>
    <w:rsid w:val="00AE52BD"/>
    <w:rPr>
      <w:rFonts w:ascii="Times New Roman" w:eastAsia="Times New Roman" w:hAnsi="Times New Roman" w:cs="Times New Roman"/>
      <w:b/>
      <w:bCs/>
      <w:i/>
      <w:iCs/>
      <w:smallCaps w:val="0"/>
      <w:strike w:val="0"/>
      <w:color w:val="000000"/>
      <w:spacing w:val="-10"/>
      <w:w w:val="100"/>
      <w:position w:val="0"/>
      <w:sz w:val="24"/>
      <w:szCs w:val="24"/>
      <w:u w:val="none"/>
      <w:lang w:val="ru-RU"/>
    </w:rPr>
  </w:style>
  <w:style w:type="character" w:customStyle="1" w:styleId="13Exact">
    <w:name w:val="Основной текст (13) Exact"/>
    <w:rsid w:val="00AE52BD"/>
    <w:rPr>
      <w:rFonts w:ascii="Times New Roman" w:eastAsia="Times New Roman" w:hAnsi="Times New Roman" w:cs="Times New Roman"/>
      <w:b w:val="0"/>
      <w:bCs w:val="0"/>
      <w:i w:val="0"/>
      <w:iCs w:val="0"/>
      <w:smallCaps w:val="0"/>
      <w:strike w:val="0"/>
      <w:spacing w:val="-9"/>
      <w:sz w:val="19"/>
      <w:szCs w:val="19"/>
      <w:u w:val="none"/>
    </w:rPr>
  </w:style>
  <w:style w:type="character" w:customStyle="1" w:styleId="29Exact">
    <w:name w:val="Основной текст (29) Exact"/>
    <w:rsid w:val="00AE52BD"/>
    <w:rPr>
      <w:rFonts w:ascii="Times New Roman" w:eastAsia="Times New Roman" w:hAnsi="Times New Roman" w:cs="Times New Roman"/>
      <w:b/>
      <w:bCs/>
      <w:i/>
      <w:iCs/>
      <w:smallCaps w:val="0"/>
      <w:strike w:val="0"/>
      <w:spacing w:val="-16"/>
      <w:sz w:val="23"/>
      <w:szCs w:val="23"/>
      <w:u w:val="none"/>
    </w:rPr>
  </w:style>
  <w:style w:type="character" w:customStyle="1" w:styleId="95">
    <w:name w:val="Заголовок №9_"/>
    <w:link w:val="96"/>
    <w:rsid w:val="00AE52BD"/>
    <w:rPr>
      <w:b/>
      <w:bCs/>
      <w:spacing w:val="-10"/>
      <w:sz w:val="35"/>
      <w:szCs w:val="35"/>
      <w:shd w:val="clear" w:color="auto" w:fill="FFFFFF"/>
    </w:rPr>
  </w:style>
  <w:style w:type="paragraph" w:customStyle="1" w:styleId="96">
    <w:name w:val="Заголовок №9"/>
    <w:basedOn w:val="a2"/>
    <w:link w:val="95"/>
    <w:qFormat/>
    <w:rsid w:val="00AE52BD"/>
    <w:pPr>
      <w:widowControl w:val="0"/>
      <w:shd w:val="clear" w:color="auto" w:fill="FFFFFF"/>
      <w:spacing w:after="0" w:line="385" w:lineRule="exact"/>
      <w:jc w:val="left"/>
      <w:outlineLvl w:val="8"/>
    </w:pPr>
    <w:rPr>
      <w:rFonts w:eastAsiaTheme="minorHAnsi"/>
      <w:b/>
      <w:bCs/>
      <w:spacing w:val="-10"/>
      <w:sz w:val="35"/>
      <w:szCs w:val="35"/>
      <w:lang w:eastAsia="en-US"/>
    </w:rPr>
  </w:style>
  <w:style w:type="character" w:customStyle="1" w:styleId="115pt-2pt">
    <w:name w:val="Основной текст + 11;5 pt;Интервал -2 pt"/>
    <w:rsid w:val="00AE52BD"/>
    <w:rPr>
      <w:rFonts w:ascii="Times New Roman" w:eastAsia="Times New Roman" w:hAnsi="Times New Roman" w:cs="Times New Roman"/>
      <w:b w:val="0"/>
      <w:bCs w:val="0"/>
      <w:i w:val="0"/>
      <w:iCs w:val="0"/>
      <w:smallCaps w:val="0"/>
      <w:strike w:val="0"/>
      <w:color w:val="000000"/>
      <w:spacing w:val="-40"/>
      <w:w w:val="100"/>
      <w:position w:val="0"/>
      <w:sz w:val="23"/>
      <w:szCs w:val="23"/>
      <w:u w:val="none"/>
      <w:lang w:val="ru-RU"/>
    </w:rPr>
  </w:style>
  <w:style w:type="character" w:customStyle="1" w:styleId="13pt-1pt1">
    <w:name w:val="Основной текст + 13 pt;Полужирный;Интервал -1 pt1"/>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en-US"/>
    </w:rPr>
  </w:style>
  <w:style w:type="character" w:customStyle="1" w:styleId="Candara8pt1">
    <w:name w:val="Основной текст + Candara;8 pt1"/>
    <w:rsid w:val="00AE52BD"/>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TimesNewRoman13pt">
    <w:name w:val="Колонтитул + Times New Roman;13 pt;Не полужирный"/>
    <w:rsid w:val="00AE52B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TimesNewRoman13pt1">
    <w:name w:val="Колонтитул + Times New Roman;13 pt;Не полужирный1"/>
    <w:rsid w:val="00AE52BD"/>
    <w:rPr>
      <w:rFonts w:ascii="Times New Roman" w:eastAsia="Times New Roman" w:hAnsi="Times New Roman" w:cs="Times New Roman"/>
      <w:b/>
      <w:bCs/>
      <w:i w:val="0"/>
      <w:iCs w:val="0"/>
      <w:smallCaps w:val="0"/>
      <w:strike w:val="0"/>
      <w:color w:val="000000"/>
      <w:spacing w:val="0"/>
      <w:w w:val="100"/>
      <w:position w:val="0"/>
      <w:sz w:val="26"/>
      <w:szCs w:val="26"/>
      <w:u w:val="single"/>
      <w:shd w:val="clear" w:color="auto" w:fill="FFFFFF"/>
      <w:lang w:val="ru-RU"/>
    </w:rPr>
  </w:style>
  <w:style w:type="character" w:customStyle="1" w:styleId="TimesNewRoman13pt-1pt">
    <w:name w:val="Колонтитул + Times New Roman;13 pt;Не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en-US"/>
    </w:rPr>
  </w:style>
  <w:style w:type="character" w:customStyle="1" w:styleId="340">
    <w:name w:val="Основной текст (34)_"/>
    <w:link w:val="341"/>
    <w:rsid w:val="00AE52BD"/>
    <w:rPr>
      <w:i/>
      <w:iCs/>
      <w:spacing w:val="-10"/>
      <w:shd w:val="clear" w:color="auto" w:fill="FFFFFF"/>
    </w:rPr>
  </w:style>
  <w:style w:type="paragraph" w:customStyle="1" w:styleId="341">
    <w:name w:val="Основной текст (34)"/>
    <w:basedOn w:val="a2"/>
    <w:link w:val="340"/>
    <w:qFormat/>
    <w:rsid w:val="00AE52BD"/>
    <w:pPr>
      <w:widowControl w:val="0"/>
      <w:shd w:val="clear" w:color="auto" w:fill="FFFFFF"/>
      <w:spacing w:after="540" w:line="270" w:lineRule="exact"/>
      <w:jc w:val="center"/>
    </w:pPr>
    <w:rPr>
      <w:rFonts w:eastAsiaTheme="minorHAnsi"/>
      <w:i/>
      <w:iCs/>
      <w:spacing w:val="-10"/>
      <w:szCs w:val="22"/>
      <w:lang w:eastAsia="en-US"/>
    </w:rPr>
  </w:style>
  <w:style w:type="character" w:customStyle="1" w:styleId="76">
    <w:name w:val="Заголовок №7_"/>
    <w:link w:val="77"/>
    <w:rsid w:val="00AE52BD"/>
    <w:rPr>
      <w:rFonts w:ascii="Arial Narrow" w:eastAsia="Arial Narrow" w:hAnsi="Arial Narrow" w:cs="Arial Narrow"/>
      <w:i/>
      <w:iCs/>
      <w:shd w:val="clear" w:color="auto" w:fill="FFFFFF"/>
    </w:rPr>
  </w:style>
  <w:style w:type="paragraph" w:customStyle="1" w:styleId="77">
    <w:name w:val="Заголовок №7"/>
    <w:basedOn w:val="a2"/>
    <w:link w:val="76"/>
    <w:qFormat/>
    <w:rsid w:val="00AE52BD"/>
    <w:pPr>
      <w:widowControl w:val="0"/>
      <w:shd w:val="clear" w:color="auto" w:fill="FFFFFF"/>
      <w:spacing w:after="0" w:line="0" w:lineRule="atLeast"/>
      <w:jc w:val="left"/>
      <w:outlineLvl w:val="6"/>
    </w:pPr>
    <w:rPr>
      <w:rFonts w:ascii="Arial Narrow" w:eastAsia="Arial Narrow" w:hAnsi="Arial Narrow" w:cs="Arial Narrow"/>
      <w:i/>
      <w:iCs/>
      <w:szCs w:val="22"/>
      <w:lang w:eastAsia="en-US"/>
    </w:rPr>
  </w:style>
  <w:style w:type="character" w:customStyle="1" w:styleId="290ptExact">
    <w:name w:val="Основной текст (29) + Не полужирный;Не курсив;Интервал 0 pt Exact"/>
    <w:rsid w:val="00AE52BD"/>
    <w:rPr>
      <w:rFonts w:ascii="Times New Roman" w:eastAsia="Times New Roman" w:hAnsi="Times New Roman" w:cs="Times New Roman"/>
      <w:b/>
      <w:bCs/>
      <w:i/>
      <w:iCs/>
      <w:smallCaps w:val="0"/>
      <w:strike w:val="0"/>
      <w:color w:val="000000"/>
      <w:spacing w:val="-8"/>
      <w:w w:val="100"/>
      <w:position w:val="0"/>
      <w:sz w:val="23"/>
      <w:szCs w:val="23"/>
      <w:u w:val="none"/>
      <w:lang w:val="ru-RU"/>
    </w:rPr>
  </w:style>
  <w:style w:type="character" w:customStyle="1" w:styleId="35Exact">
    <w:name w:val="Основной текст (35) Exact"/>
    <w:link w:val="350"/>
    <w:rsid w:val="00AE52BD"/>
    <w:rPr>
      <w:b/>
      <w:bCs/>
      <w:spacing w:val="-3"/>
      <w:shd w:val="clear" w:color="auto" w:fill="FFFFFF"/>
    </w:rPr>
  </w:style>
  <w:style w:type="paragraph" w:customStyle="1" w:styleId="350">
    <w:name w:val="Основной текст (35)"/>
    <w:basedOn w:val="a2"/>
    <w:link w:val="35Exact"/>
    <w:qFormat/>
    <w:rsid w:val="00AE52BD"/>
    <w:pPr>
      <w:widowControl w:val="0"/>
      <w:shd w:val="clear" w:color="auto" w:fill="FFFFFF"/>
      <w:spacing w:after="0" w:line="0" w:lineRule="atLeast"/>
      <w:jc w:val="left"/>
    </w:pPr>
    <w:rPr>
      <w:rFonts w:eastAsiaTheme="minorHAnsi"/>
      <w:b/>
      <w:bCs/>
      <w:spacing w:val="-3"/>
      <w:szCs w:val="22"/>
      <w:lang w:eastAsia="en-US"/>
    </w:rPr>
  </w:style>
  <w:style w:type="character" w:customStyle="1" w:styleId="ArialUnicodeMS105pt0pt">
    <w:name w:val="Основной текст + Arial Unicode MS;10;5 pt;Интервал 0 pt"/>
    <w:rsid w:val="00AE52BD"/>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ArialUnicodeMS10pt">
    <w:name w:val="Основной текст + Arial Unicode MS;10 pt"/>
    <w:rsid w:val="00AE52BD"/>
    <w:rPr>
      <w:rFonts w:ascii="Arial Unicode MS" w:eastAsia="Arial Unicode MS" w:hAnsi="Arial Unicode MS" w:cs="Arial Unicode MS"/>
      <w:b w:val="0"/>
      <w:bCs w:val="0"/>
      <w:i w:val="0"/>
      <w:iCs w:val="0"/>
      <w:smallCaps w:val="0"/>
      <w:strike w:val="0"/>
      <w:color w:val="000000"/>
      <w:spacing w:val="0"/>
      <w:w w:val="100"/>
      <w:position w:val="0"/>
      <w:sz w:val="20"/>
      <w:szCs w:val="20"/>
      <w:u w:val="none"/>
    </w:rPr>
  </w:style>
  <w:style w:type="character" w:customStyle="1" w:styleId="ArialUnicodeMS105pt2pt">
    <w:name w:val="Основной текст + Arial Unicode MS;10;5 pt;Курсив;Интервал 2 pt"/>
    <w:rsid w:val="00AE52BD"/>
    <w:rPr>
      <w:rFonts w:ascii="Arial Unicode MS" w:eastAsia="Arial Unicode MS" w:hAnsi="Arial Unicode MS" w:cs="Arial Unicode MS"/>
      <w:b w:val="0"/>
      <w:bCs w:val="0"/>
      <w:i/>
      <w:iCs/>
      <w:smallCaps w:val="0"/>
      <w:strike w:val="0"/>
      <w:color w:val="000000"/>
      <w:spacing w:val="40"/>
      <w:w w:val="100"/>
      <w:position w:val="0"/>
      <w:sz w:val="21"/>
      <w:szCs w:val="21"/>
      <w:u w:val="none"/>
      <w:lang w:val="ru-RU"/>
    </w:rPr>
  </w:style>
  <w:style w:type="character" w:customStyle="1" w:styleId="360">
    <w:name w:val="Основной текст (36)_"/>
    <w:link w:val="361"/>
    <w:rsid w:val="00AE52BD"/>
    <w:rPr>
      <w:rFonts w:ascii="Arial Unicode MS" w:eastAsia="Arial Unicode MS" w:hAnsi="Arial Unicode MS" w:cs="Arial Unicode MS"/>
      <w:spacing w:val="-10"/>
      <w:sz w:val="21"/>
      <w:szCs w:val="21"/>
      <w:shd w:val="clear" w:color="auto" w:fill="FFFFFF"/>
    </w:rPr>
  </w:style>
  <w:style w:type="paragraph" w:customStyle="1" w:styleId="361">
    <w:name w:val="Основной текст (36)"/>
    <w:basedOn w:val="a2"/>
    <w:link w:val="360"/>
    <w:qFormat/>
    <w:rsid w:val="00AE52BD"/>
    <w:pPr>
      <w:widowControl w:val="0"/>
      <w:shd w:val="clear" w:color="auto" w:fill="FFFFFF"/>
      <w:spacing w:after="0" w:line="227" w:lineRule="exact"/>
      <w:ind w:hanging="380"/>
    </w:pPr>
    <w:rPr>
      <w:rFonts w:ascii="Arial Unicode MS" w:eastAsia="Arial Unicode MS" w:hAnsi="Arial Unicode MS" w:cs="Arial Unicode MS"/>
      <w:spacing w:val="-10"/>
      <w:sz w:val="21"/>
      <w:szCs w:val="21"/>
      <w:lang w:eastAsia="en-US"/>
    </w:rPr>
  </w:style>
  <w:style w:type="character" w:customStyle="1" w:styleId="3610">
    <w:name w:val="Основной текст (36)1"/>
    <w:rsid w:val="00AE52BD"/>
    <w:rPr>
      <w:rFonts w:ascii="Arial Unicode MS" w:eastAsia="Arial Unicode MS" w:hAnsi="Arial Unicode MS" w:cs="Arial Unicode MS"/>
      <w:b w:val="0"/>
      <w:bCs w:val="0"/>
      <w:i w:val="0"/>
      <w:iCs w:val="0"/>
      <w:smallCaps w:val="0"/>
      <w:strike w:val="0"/>
      <w:color w:val="000000"/>
      <w:spacing w:val="-10"/>
      <w:w w:val="100"/>
      <w:position w:val="0"/>
      <w:sz w:val="21"/>
      <w:szCs w:val="21"/>
      <w:u w:val="single"/>
      <w:lang w:val="ru-RU"/>
    </w:rPr>
  </w:style>
  <w:style w:type="character" w:customStyle="1" w:styleId="5Exact0">
    <w:name w:val="Подпись к картинке (5) Exact"/>
    <w:link w:val="5f0"/>
    <w:rsid w:val="00AE52BD"/>
    <w:rPr>
      <w:spacing w:val="-7"/>
      <w:sz w:val="23"/>
      <w:szCs w:val="23"/>
      <w:shd w:val="clear" w:color="auto" w:fill="FFFFFF"/>
    </w:rPr>
  </w:style>
  <w:style w:type="paragraph" w:customStyle="1" w:styleId="5f0">
    <w:name w:val="Подпись к картинке (5)"/>
    <w:basedOn w:val="a2"/>
    <w:link w:val="5Exact0"/>
    <w:qFormat/>
    <w:rsid w:val="00AE52BD"/>
    <w:pPr>
      <w:widowControl w:val="0"/>
      <w:shd w:val="clear" w:color="auto" w:fill="FFFFFF"/>
      <w:spacing w:after="0" w:line="223" w:lineRule="exact"/>
    </w:pPr>
    <w:rPr>
      <w:rFonts w:eastAsiaTheme="minorHAnsi"/>
      <w:spacing w:val="-7"/>
      <w:sz w:val="23"/>
      <w:szCs w:val="23"/>
      <w:lang w:eastAsia="en-US"/>
    </w:rPr>
  </w:style>
  <w:style w:type="character" w:customStyle="1" w:styleId="50ptExact">
    <w:name w:val="Подпись к картинке (5) + Интервал 0 pt Exact"/>
    <w:rsid w:val="00AE52BD"/>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50ptExact0">
    <w:name w:val="Подпись к картинке (5) + Полужирный;Курсив;Интервал 0 pt Exact"/>
    <w:rsid w:val="00AE52BD"/>
    <w:rPr>
      <w:rFonts w:ascii="Times New Roman" w:eastAsia="Times New Roman" w:hAnsi="Times New Roman" w:cs="Times New Roman"/>
      <w:b/>
      <w:bCs/>
      <w:i/>
      <w:iCs/>
      <w:smallCaps w:val="0"/>
      <w:strike w:val="0"/>
      <w:color w:val="000000"/>
      <w:spacing w:val="-16"/>
      <w:w w:val="100"/>
      <w:position w:val="0"/>
      <w:sz w:val="23"/>
      <w:szCs w:val="23"/>
      <w:u w:val="none"/>
      <w:lang w:val="en-US"/>
    </w:rPr>
  </w:style>
  <w:style w:type="character" w:customStyle="1" w:styleId="36Exact">
    <w:name w:val="Основной текст (36) Exact"/>
    <w:rsid w:val="00AE52BD"/>
    <w:rPr>
      <w:rFonts w:ascii="Arial Unicode MS" w:eastAsia="Arial Unicode MS" w:hAnsi="Arial Unicode MS" w:cs="Arial Unicode MS"/>
      <w:b w:val="0"/>
      <w:bCs w:val="0"/>
      <w:i w:val="0"/>
      <w:iCs w:val="0"/>
      <w:smallCaps w:val="0"/>
      <w:strike w:val="0"/>
      <w:spacing w:val="-9"/>
      <w:sz w:val="20"/>
      <w:szCs w:val="20"/>
      <w:u w:val="none"/>
    </w:rPr>
  </w:style>
  <w:style w:type="character" w:customStyle="1" w:styleId="362pt">
    <w:name w:val="Основной текст (36) + Курсив;Интервал 2 pt"/>
    <w:rsid w:val="00AE52BD"/>
    <w:rPr>
      <w:rFonts w:ascii="Arial Unicode MS" w:eastAsia="Arial Unicode MS" w:hAnsi="Arial Unicode MS" w:cs="Arial Unicode MS"/>
      <w:b w:val="0"/>
      <w:bCs w:val="0"/>
      <w:i/>
      <w:iCs/>
      <w:smallCaps w:val="0"/>
      <w:strike w:val="0"/>
      <w:color w:val="000000"/>
      <w:spacing w:val="40"/>
      <w:w w:val="100"/>
      <w:position w:val="0"/>
      <w:sz w:val="21"/>
      <w:szCs w:val="21"/>
      <w:u w:val="none"/>
    </w:rPr>
  </w:style>
  <w:style w:type="character" w:customStyle="1" w:styleId="370">
    <w:name w:val="Основной текст (37)_"/>
    <w:link w:val="371"/>
    <w:rsid w:val="00AE52BD"/>
    <w:rPr>
      <w:rFonts w:ascii="Arial Unicode MS" w:eastAsia="Arial Unicode MS" w:hAnsi="Arial Unicode MS" w:cs="Arial Unicode MS"/>
      <w:spacing w:val="-10"/>
      <w:sz w:val="21"/>
      <w:szCs w:val="21"/>
      <w:shd w:val="clear" w:color="auto" w:fill="FFFFFF"/>
    </w:rPr>
  </w:style>
  <w:style w:type="paragraph" w:customStyle="1" w:styleId="371">
    <w:name w:val="Основной текст (37)"/>
    <w:basedOn w:val="a2"/>
    <w:link w:val="370"/>
    <w:qFormat/>
    <w:rsid w:val="00AE52BD"/>
    <w:pPr>
      <w:widowControl w:val="0"/>
      <w:shd w:val="clear" w:color="auto" w:fill="FFFFFF"/>
      <w:spacing w:after="0" w:line="234" w:lineRule="exact"/>
      <w:jc w:val="left"/>
    </w:pPr>
    <w:rPr>
      <w:rFonts w:ascii="Arial Unicode MS" w:eastAsia="Arial Unicode MS" w:hAnsi="Arial Unicode MS" w:cs="Arial Unicode MS"/>
      <w:spacing w:val="-10"/>
      <w:sz w:val="21"/>
      <w:szCs w:val="21"/>
      <w:lang w:eastAsia="en-US"/>
    </w:rPr>
  </w:style>
  <w:style w:type="character" w:customStyle="1" w:styleId="380">
    <w:name w:val="Основной текст (38)_"/>
    <w:link w:val="381"/>
    <w:rsid w:val="00AE52BD"/>
    <w:rPr>
      <w:rFonts w:ascii="Arial Narrow" w:eastAsia="Arial Narrow" w:hAnsi="Arial Narrow" w:cs="Arial Narrow"/>
      <w:spacing w:val="20"/>
      <w:shd w:val="clear" w:color="auto" w:fill="FFFFFF"/>
    </w:rPr>
  </w:style>
  <w:style w:type="paragraph" w:customStyle="1" w:styleId="381">
    <w:name w:val="Основной текст (38)"/>
    <w:basedOn w:val="a2"/>
    <w:link w:val="380"/>
    <w:qFormat/>
    <w:rsid w:val="00AE52BD"/>
    <w:pPr>
      <w:widowControl w:val="0"/>
      <w:shd w:val="clear" w:color="auto" w:fill="FFFFFF"/>
      <w:spacing w:after="540" w:line="234" w:lineRule="exact"/>
      <w:jc w:val="left"/>
    </w:pPr>
    <w:rPr>
      <w:rFonts w:ascii="Arial Narrow" w:eastAsia="Arial Narrow" w:hAnsi="Arial Narrow" w:cs="Arial Narrow"/>
      <w:spacing w:val="20"/>
      <w:szCs w:val="22"/>
      <w:lang w:eastAsia="en-US"/>
    </w:rPr>
  </w:style>
  <w:style w:type="character" w:customStyle="1" w:styleId="67">
    <w:name w:val="Подпись к таблице (6)_"/>
    <w:link w:val="68"/>
    <w:rsid w:val="00AE52BD"/>
    <w:rPr>
      <w:b/>
      <w:bCs/>
      <w:sz w:val="26"/>
      <w:szCs w:val="26"/>
      <w:shd w:val="clear" w:color="auto" w:fill="FFFFFF"/>
    </w:rPr>
  </w:style>
  <w:style w:type="paragraph" w:customStyle="1" w:styleId="68">
    <w:name w:val="Подпись к таблице (6)"/>
    <w:basedOn w:val="a2"/>
    <w:link w:val="67"/>
    <w:qFormat/>
    <w:rsid w:val="00AE52BD"/>
    <w:pPr>
      <w:widowControl w:val="0"/>
      <w:shd w:val="clear" w:color="auto" w:fill="FFFFFF"/>
      <w:spacing w:after="0" w:line="274" w:lineRule="exact"/>
      <w:jc w:val="center"/>
    </w:pPr>
    <w:rPr>
      <w:rFonts w:eastAsiaTheme="minorHAnsi"/>
      <w:b/>
      <w:bCs/>
      <w:sz w:val="26"/>
      <w:szCs w:val="26"/>
      <w:lang w:eastAsia="en-US"/>
    </w:rPr>
  </w:style>
  <w:style w:type="character" w:customStyle="1" w:styleId="13pt">
    <w:name w:val="Основной текст + 13 pt;Полужирный"/>
    <w:rsid w:val="00AE52BD"/>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afffffffff4">
    <w:name w:val="Основной текст + Курсив"/>
    <w:rsid w:val="00AE52BD"/>
    <w:rPr>
      <w:rFonts w:ascii="Times New Roman" w:eastAsia="Times New Roman" w:hAnsi="Times New Roman" w:cs="Times New Roman"/>
      <w:b w:val="0"/>
      <w:bCs w:val="0"/>
      <w:i/>
      <w:iCs/>
      <w:smallCaps w:val="0"/>
      <w:strike w:val="0"/>
      <w:color w:val="000000"/>
      <w:spacing w:val="0"/>
      <w:w w:val="100"/>
      <w:position w:val="0"/>
      <w:sz w:val="25"/>
      <w:szCs w:val="25"/>
      <w:u w:val="none"/>
    </w:rPr>
  </w:style>
  <w:style w:type="character" w:customStyle="1" w:styleId="115pt0pt1">
    <w:name w:val="Основной текст + 11;5 pt;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ArialUnicodeMS105pt0pt1">
    <w:name w:val="Основной текст + Arial Unicode MS;10;5 pt;Интервал 0 pt1"/>
    <w:rsid w:val="00AE52BD"/>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10pt0pt1">
    <w:name w:val="Основной текст + 10 pt;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03">
    <w:name w:val="Заголовок №10_"/>
    <w:link w:val="104"/>
    <w:rsid w:val="00AE52BD"/>
    <w:rPr>
      <w:rFonts w:ascii="Arial Unicode MS" w:eastAsia="Arial Unicode MS" w:hAnsi="Arial Unicode MS" w:cs="Arial Unicode MS"/>
      <w:spacing w:val="-10"/>
      <w:sz w:val="29"/>
      <w:szCs w:val="29"/>
      <w:shd w:val="clear" w:color="auto" w:fill="FFFFFF"/>
    </w:rPr>
  </w:style>
  <w:style w:type="paragraph" w:customStyle="1" w:styleId="104">
    <w:name w:val="Заголовок №10"/>
    <w:basedOn w:val="a2"/>
    <w:link w:val="103"/>
    <w:qFormat/>
    <w:rsid w:val="00AE52BD"/>
    <w:pPr>
      <w:widowControl w:val="0"/>
      <w:shd w:val="clear" w:color="auto" w:fill="FFFFFF"/>
      <w:spacing w:before="120" w:after="120" w:line="0" w:lineRule="atLeast"/>
      <w:jc w:val="center"/>
    </w:pPr>
    <w:rPr>
      <w:rFonts w:ascii="Arial Unicode MS" w:eastAsia="Arial Unicode MS" w:hAnsi="Arial Unicode MS" w:cs="Arial Unicode MS"/>
      <w:spacing w:val="-10"/>
      <w:sz w:val="29"/>
      <w:szCs w:val="29"/>
      <w:lang w:eastAsia="en-US"/>
    </w:rPr>
  </w:style>
  <w:style w:type="character" w:customStyle="1" w:styleId="TimesNewRoman13pt-1pt3">
    <w:name w:val="Колонтитул + Times New Roman;13 pt;Не полужирный;Курсив;Интервал -1 pt3"/>
    <w:rsid w:val="00AE52BD"/>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65pt0pt">
    <w:name w:val="Основной текст + 6;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TimesNewRoman13pt-1pt2">
    <w:name w:val="Колонтитул + Times New Roman;13 pt;Не полужирный;Курсив;Интервал -1 pt2"/>
    <w:rsid w:val="00AE52BD"/>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ru-RU"/>
    </w:rPr>
  </w:style>
  <w:style w:type="character" w:customStyle="1" w:styleId="TimesNewRoman13pt-1pt1">
    <w:name w:val="Колонтитул + Times New Roman;13 pt;Не 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390">
    <w:name w:val="Основной текст (39)_"/>
    <w:link w:val="391"/>
    <w:rsid w:val="00AE52BD"/>
    <w:rPr>
      <w:i/>
      <w:iCs/>
      <w:spacing w:val="-10"/>
      <w:shd w:val="clear" w:color="auto" w:fill="FFFFFF"/>
    </w:rPr>
  </w:style>
  <w:style w:type="paragraph" w:customStyle="1" w:styleId="391">
    <w:name w:val="Основной текст (39)"/>
    <w:basedOn w:val="a2"/>
    <w:link w:val="390"/>
    <w:qFormat/>
    <w:rsid w:val="00AE52BD"/>
    <w:pPr>
      <w:widowControl w:val="0"/>
      <w:shd w:val="clear" w:color="auto" w:fill="FFFFFF"/>
      <w:spacing w:before="60" w:line="0" w:lineRule="atLeast"/>
      <w:jc w:val="left"/>
    </w:pPr>
    <w:rPr>
      <w:rFonts w:eastAsiaTheme="minorHAnsi"/>
      <w:i/>
      <w:iCs/>
      <w:spacing w:val="-10"/>
      <w:szCs w:val="22"/>
      <w:lang w:eastAsia="en-US"/>
    </w:rPr>
  </w:style>
  <w:style w:type="character" w:customStyle="1" w:styleId="3918pt0pt">
    <w:name w:val="Основной текст (39) + 18 pt;Полужирный;Не курсив;Интервал 0 pt"/>
    <w:rsid w:val="00AE52BD"/>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400">
    <w:name w:val="Основной текст (40)_"/>
    <w:link w:val="401"/>
    <w:rsid w:val="00AE52BD"/>
    <w:rPr>
      <w:shd w:val="clear" w:color="auto" w:fill="FFFFFF"/>
    </w:rPr>
  </w:style>
  <w:style w:type="paragraph" w:customStyle="1" w:styleId="401">
    <w:name w:val="Основной текст (40)"/>
    <w:basedOn w:val="a2"/>
    <w:link w:val="400"/>
    <w:qFormat/>
    <w:rsid w:val="00AE52BD"/>
    <w:pPr>
      <w:widowControl w:val="0"/>
      <w:shd w:val="clear" w:color="auto" w:fill="FFFFFF"/>
      <w:spacing w:before="240" w:line="266" w:lineRule="exact"/>
      <w:jc w:val="left"/>
    </w:pPr>
    <w:rPr>
      <w:rFonts w:eastAsiaTheme="minorHAnsi"/>
      <w:szCs w:val="22"/>
      <w:lang w:eastAsia="en-US"/>
    </w:rPr>
  </w:style>
  <w:style w:type="character" w:customStyle="1" w:styleId="39115pt0pt">
    <w:name w:val="Основной текст (39) + 11;5 pt;Не курсив;Интервал 0 pt"/>
    <w:rsid w:val="00AE52BD"/>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12pt">
    <w:name w:val="Основной текст (2) + 12 pt;Курсив"/>
    <w:rsid w:val="00AE52BD"/>
    <w:rPr>
      <w:rFonts w:ascii="Times New Roman" w:eastAsia="Times New Roman" w:hAnsi="Times New Roman" w:cs="Times New Roman"/>
      <w:b w:val="0"/>
      <w:bCs w:val="0"/>
      <w:i/>
      <w:iCs/>
      <w:smallCaps w:val="0"/>
      <w:strike w:val="0"/>
      <w:color w:val="000000"/>
      <w:spacing w:val="-10"/>
      <w:w w:val="100"/>
      <w:position w:val="0"/>
      <w:sz w:val="24"/>
      <w:szCs w:val="24"/>
      <w:u w:val="none"/>
      <w:lang w:val="ru-RU"/>
    </w:rPr>
  </w:style>
  <w:style w:type="character" w:customStyle="1" w:styleId="415">
    <w:name w:val="Основной текст (41)_"/>
    <w:link w:val="416"/>
    <w:rsid w:val="00AE52BD"/>
    <w:rPr>
      <w:i/>
      <w:iCs/>
      <w:spacing w:val="-10"/>
      <w:sz w:val="25"/>
      <w:szCs w:val="25"/>
      <w:shd w:val="clear" w:color="auto" w:fill="FFFFFF"/>
      <w:lang w:val="en-US"/>
    </w:rPr>
  </w:style>
  <w:style w:type="paragraph" w:customStyle="1" w:styleId="416">
    <w:name w:val="Основной текст (41)"/>
    <w:basedOn w:val="a2"/>
    <w:link w:val="415"/>
    <w:qFormat/>
    <w:rsid w:val="00AE52BD"/>
    <w:pPr>
      <w:widowControl w:val="0"/>
      <w:shd w:val="clear" w:color="auto" w:fill="FFFFFF"/>
      <w:spacing w:after="0" w:line="274" w:lineRule="exact"/>
      <w:jc w:val="left"/>
    </w:pPr>
    <w:rPr>
      <w:rFonts w:eastAsiaTheme="minorHAnsi"/>
      <w:i/>
      <w:iCs/>
      <w:spacing w:val="-10"/>
      <w:sz w:val="25"/>
      <w:szCs w:val="25"/>
      <w:lang w:val="en-US" w:eastAsia="en-US"/>
    </w:rPr>
  </w:style>
  <w:style w:type="character" w:customStyle="1" w:styleId="4114">
    <w:name w:val="Основной текст (41)1"/>
    <w:rsid w:val="00AE52BD"/>
    <w:rPr>
      <w:rFonts w:ascii="Times New Roman" w:eastAsia="Times New Roman" w:hAnsi="Times New Roman" w:cs="Times New Roman"/>
      <w:b w:val="0"/>
      <w:bCs w:val="0"/>
      <w:i/>
      <w:iCs/>
      <w:smallCaps w:val="0"/>
      <w:strike w:val="0"/>
      <w:color w:val="000000"/>
      <w:spacing w:val="-10"/>
      <w:w w:val="100"/>
      <w:position w:val="0"/>
      <w:sz w:val="25"/>
      <w:szCs w:val="25"/>
      <w:u w:val="single"/>
      <w:lang w:val="en-US"/>
    </w:rPr>
  </w:style>
  <w:style w:type="character" w:customStyle="1" w:styleId="41-1pt">
    <w:name w:val="Основной текст (41) + Не курсив;Интервал -1 pt"/>
    <w:rsid w:val="00AE52BD"/>
    <w:rPr>
      <w:rFonts w:ascii="Times New Roman" w:eastAsia="Times New Roman" w:hAnsi="Times New Roman" w:cs="Times New Roman"/>
      <w:b w:val="0"/>
      <w:bCs w:val="0"/>
      <w:i/>
      <w:iCs/>
      <w:smallCaps w:val="0"/>
      <w:strike w:val="0"/>
      <w:color w:val="000000"/>
      <w:spacing w:val="-20"/>
      <w:w w:val="100"/>
      <w:position w:val="0"/>
      <w:sz w:val="25"/>
      <w:szCs w:val="25"/>
      <w:u w:val="single"/>
      <w:lang w:val="ru-RU"/>
    </w:rPr>
  </w:style>
  <w:style w:type="character" w:customStyle="1" w:styleId="41-1pt1">
    <w:name w:val="Основной текст (41) + Не курсив;Интервал -1 pt1"/>
    <w:rsid w:val="00AE52BD"/>
    <w:rPr>
      <w:rFonts w:ascii="Times New Roman" w:eastAsia="Times New Roman" w:hAnsi="Times New Roman" w:cs="Times New Roman"/>
      <w:b w:val="0"/>
      <w:bCs w:val="0"/>
      <w:i/>
      <w:iCs/>
      <w:smallCaps w:val="0"/>
      <w:strike w:val="0"/>
      <w:color w:val="000000"/>
      <w:spacing w:val="-20"/>
      <w:w w:val="100"/>
      <w:position w:val="0"/>
      <w:sz w:val="25"/>
      <w:szCs w:val="25"/>
      <w:u w:val="none"/>
      <w:lang w:val="en-US"/>
    </w:rPr>
  </w:style>
  <w:style w:type="character" w:customStyle="1" w:styleId="612pt-1pt">
    <w:name w:val="Основной текст (6) + 12 pt;Не полужирный;Курсив;Интервал -1 pt"/>
    <w:rsid w:val="00AE52BD"/>
    <w:rPr>
      <w:rFonts w:ascii="Times New Roman" w:eastAsia="Times New Roman" w:hAnsi="Times New Roman" w:cs="Times New Roman"/>
      <w:b/>
      <w:bCs/>
      <w:i/>
      <w:iCs/>
      <w:smallCaps w:val="0"/>
      <w:strike w:val="0"/>
      <w:color w:val="000000"/>
      <w:spacing w:val="-30"/>
      <w:w w:val="100"/>
      <w:position w:val="0"/>
      <w:sz w:val="24"/>
      <w:szCs w:val="24"/>
      <w:u w:val="single"/>
      <w:lang w:val="ru-RU"/>
    </w:rPr>
  </w:style>
  <w:style w:type="character" w:customStyle="1" w:styleId="612pt-1pt1">
    <w:name w:val="Основной текст (6) + 12 pt;Не полужирный;Курсив;Интервал -1 pt1"/>
    <w:rsid w:val="00AE52BD"/>
    <w:rPr>
      <w:rFonts w:ascii="Times New Roman" w:eastAsia="Times New Roman" w:hAnsi="Times New Roman" w:cs="Times New Roman"/>
      <w:b/>
      <w:bCs/>
      <w:i/>
      <w:iCs/>
      <w:smallCaps w:val="0"/>
      <w:strike w:val="0"/>
      <w:color w:val="000000"/>
      <w:spacing w:val="-30"/>
      <w:w w:val="100"/>
      <w:position w:val="0"/>
      <w:sz w:val="24"/>
      <w:szCs w:val="24"/>
      <w:u w:val="none"/>
      <w:lang w:val="ru-RU"/>
    </w:rPr>
  </w:style>
  <w:style w:type="character" w:customStyle="1" w:styleId="1pt1">
    <w:name w:val="Основной текст + Интервал 1 pt1"/>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TimesNewRoman125pt1">
    <w:name w:val="Колонтитул + Times New Roman;12;5 pt;Не полужирный1"/>
    <w:rsid w:val="00AE52BD"/>
    <w:rPr>
      <w:rFonts w:ascii="Times New Roman" w:eastAsia="Times New Roman" w:hAnsi="Times New Roman" w:cs="Times New Roman"/>
      <w:b/>
      <w:bCs/>
      <w:i w:val="0"/>
      <w:iCs w:val="0"/>
      <w:smallCaps w:val="0"/>
      <w:strike w:val="0"/>
      <w:color w:val="000000"/>
      <w:spacing w:val="0"/>
      <w:w w:val="100"/>
      <w:position w:val="0"/>
      <w:sz w:val="25"/>
      <w:szCs w:val="25"/>
      <w:u w:val="single"/>
      <w:shd w:val="clear" w:color="auto" w:fill="FFFFFF"/>
      <w:lang w:val="ru-RU"/>
    </w:rPr>
  </w:style>
  <w:style w:type="character" w:customStyle="1" w:styleId="2fff0">
    <w:name w:val="Оглавление (2)_"/>
    <w:link w:val="2fff1"/>
    <w:rsid w:val="00AE52BD"/>
    <w:rPr>
      <w:spacing w:val="-10"/>
      <w:sz w:val="25"/>
      <w:szCs w:val="25"/>
      <w:shd w:val="clear" w:color="auto" w:fill="FFFFFF"/>
    </w:rPr>
  </w:style>
  <w:style w:type="paragraph" w:customStyle="1" w:styleId="2fff1">
    <w:name w:val="Оглавление (2)"/>
    <w:basedOn w:val="a2"/>
    <w:link w:val="2fff0"/>
    <w:qFormat/>
    <w:rsid w:val="00AE52BD"/>
    <w:pPr>
      <w:widowControl w:val="0"/>
      <w:shd w:val="clear" w:color="auto" w:fill="FFFFFF"/>
      <w:spacing w:after="120" w:line="0" w:lineRule="atLeast"/>
      <w:jc w:val="center"/>
    </w:pPr>
    <w:rPr>
      <w:rFonts w:eastAsiaTheme="minorHAnsi"/>
      <w:spacing w:val="-10"/>
      <w:sz w:val="25"/>
      <w:szCs w:val="25"/>
      <w:lang w:eastAsia="en-US"/>
    </w:rPr>
  </w:style>
  <w:style w:type="character" w:customStyle="1" w:styleId="afffffffff5">
    <w:name w:val="Оглавление_"/>
    <w:link w:val="afffffffff6"/>
    <w:rsid w:val="00AE52BD"/>
    <w:rPr>
      <w:b/>
      <w:bCs/>
      <w:spacing w:val="-10"/>
      <w:sz w:val="25"/>
      <w:szCs w:val="25"/>
      <w:shd w:val="clear" w:color="auto" w:fill="FFFFFF"/>
    </w:rPr>
  </w:style>
  <w:style w:type="paragraph" w:customStyle="1" w:styleId="afffffffff6">
    <w:name w:val="Оглавление"/>
    <w:basedOn w:val="a2"/>
    <w:link w:val="afffffffff5"/>
    <w:qFormat/>
    <w:rsid w:val="00AE52BD"/>
    <w:pPr>
      <w:widowControl w:val="0"/>
      <w:shd w:val="clear" w:color="auto" w:fill="FFFFFF"/>
      <w:spacing w:before="300" w:after="0" w:line="317" w:lineRule="exact"/>
      <w:jc w:val="center"/>
    </w:pPr>
    <w:rPr>
      <w:rFonts w:eastAsiaTheme="minorHAnsi"/>
      <w:b/>
      <w:bCs/>
      <w:spacing w:val="-10"/>
      <w:sz w:val="25"/>
      <w:szCs w:val="25"/>
      <w:lang w:eastAsia="en-US"/>
    </w:rPr>
  </w:style>
  <w:style w:type="character" w:customStyle="1" w:styleId="afffffffff7">
    <w:name w:val="Оглавление + Не полужирный"/>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0ptExact0">
    <w:name w:val="Основной текст + Полужирный;Курсив;Интервал 0 pt Exact"/>
    <w:rsid w:val="00AE52BD"/>
    <w:rPr>
      <w:rFonts w:ascii="Times New Roman" w:eastAsia="Times New Roman" w:hAnsi="Times New Roman" w:cs="Times New Roman"/>
      <w:b/>
      <w:bCs/>
      <w:i/>
      <w:iCs/>
      <w:smallCaps w:val="0"/>
      <w:strike w:val="0"/>
      <w:color w:val="000000"/>
      <w:spacing w:val="-16"/>
      <w:w w:val="100"/>
      <w:position w:val="0"/>
      <w:sz w:val="23"/>
      <w:szCs w:val="23"/>
      <w:u w:val="none"/>
    </w:rPr>
  </w:style>
  <w:style w:type="numbering" w:customStyle="1" w:styleId="5f1">
    <w:name w:val="Нет списка5"/>
    <w:next w:val="a5"/>
    <w:uiPriority w:val="99"/>
    <w:semiHidden/>
    <w:unhideWhenUsed/>
    <w:rsid w:val="00AE52BD"/>
  </w:style>
  <w:style w:type="table" w:customStyle="1" w:styleId="6110">
    <w:name w:val="Сетка таблицы611"/>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
    <w:next w:val="a5"/>
    <w:uiPriority w:val="99"/>
    <w:semiHidden/>
    <w:unhideWhenUsed/>
    <w:rsid w:val="00AE52BD"/>
  </w:style>
  <w:style w:type="numbering" w:customStyle="1" w:styleId="69">
    <w:name w:val="Нет списка6"/>
    <w:next w:val="a5"/>
    <w:uiPriority w:val="99"/>
    <w:semiHidden/>
    <w:unhideWhenUsed/>
    <w:rsid w:val="00AE52BD"/>
  </w:style>
  <w:style w:type="table" w:customStyle="1" w:styleId="78">
    <w:name w:val="Сетка таблицы7"/>
    <w:basedOn w:val="a4"/>
    <w:next w:val="afc"/>
    <w:uiPriority w:val="9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
    <w:next w:val="a5"/>
    <w:uiPriority w:val="99"/>
    <w:semiHidden/>
    <w:unhideWhenUsed/>
    <w:rsid w:val="00AE52BD"/>
  </w:style>
  <w:style w:type="numbering" w:customStyle="1" w:styleId="79">
    <w:name w:val="Нет списка7"/>
    <w:next w:val="a5"/>
    <w:uiPriority w:val="99"/>
    <w:semiHidden/>
    <w:unhideWhenUsed/>
    <w:rsid w:val="00AE52BD"/>
  </w:style>
  <w:style w:type="character" w:customStyle="1" w:styleId="31c">
    <w:name w:val="Заголовок 3 Знак1"/>
    <w:aliases w:val="3 Знак1,h3 Знак1,H3 Знак1,section:3 Знак1,Level 1 - 1 Знак1,h31 Знак1,h32 Знак1,h33 Знак1,h34 Знак1,h35 Знак1,h36 Знак1,h37 Знак1,h38 Знак1,h39 Знак1,h310 Знак1,h311 Знак1,h321 Знак1,h331 Знак1,h341 Знак1,h351 Знак1,h361 Знак1"/>
    <w:semiHidden/>
    <w:rsid w:val="00AE52BD"/>
    <w:rPr>
      <w:rFonts w:ascii="Cambria" w:eastAsia="Times New Roman" w:hAnsi="Cambria" w:cs="Times New Roman"/>
      <w:b/>
      <w:bCs/>
      <w:color w:val="4F81BD"/>
      <w:sz w:val="24"/>
      <w:szCs w:val="24"/>
    </w:rPr>
  </w:style>
  <w:style w:type="character" w:customStyle="1" w:styleId="417">
    <w:name w:val="Заголовок 4 Знак1"/>
    <w:aliases w:val="Параграф Знак1,Заголовок 4 (Приложение) Знак1,H4 Знак1,Заголовок 4/2 Знак1,heading 4 Знак1,Заголовок 4 Знак1 Знак Знак1,Заголовок 4 Знак Знак Знак Знак1,Заголовок 4 Знак1 Знак Знак Знак Знак1,Заголовок 4 Знак Знак Знак Знак Знак Знак1"/>
    <w:semiHidden/>
    <w:rsid w:val="00AE52BD"/>
    <w:rPr>
      <w:rFonts w:ascii="Cambria" w:eastAsia="Times New Roman" w:hAnsi="Cambria" w:cs="Times New Roman"/>
      <w:b/>
      <w:bCs/>
      <w:i/>
      <w:iCs/>
      <w:color w:val="4F81BD"/>
      <w:sz w:val="24"/>
      <w:szCs w:val="24"/>
    </w:rPr>
  </w:style>
  <w:style w:type="character" w:customStyle="1" w:styleId="513">
    <w:name w:val="Заголовок 5 Знак1"/>
    <w:aliases w:val="H5 Знак1"/>
    <w:semiHidden/>
    <w:rsid w:val="00AE52BD"/>
    <w:rPr>
      <w:rFonts w:ascii="Cambria" w:eastAsia="Times New Roman" w:hAnsi="Cambria" w:cs="Times New Roman"/>
      <w:color w:val="243F60"/>
      <w:sz w:val="24"/>
      <w:szCs w:val="24"/>
    </w:rPr>
  </w:style>
  <w:style w:type="character" w:customStyle="1" w:styleId="614">
    <w:name w:val="Заголовок 6 Знак1"/>
    <w:aliases w:val="H6 Знак1"/>
    <w:semiHidden/>
    <w:rsid w:val="00AE52BD"/>
    <w:rPr>
      <w:rFonts w:ascii="Cambria" w:eastAsia="Times New Roman" w:hAnsi="Cambria" w:cs="Times New Roman"/>
      <w:i/>
      <w:iCs/>
      <w:color w:val="243F60"/>
      <w:sz w:val="24"/>
      <w:szCs w:val="24"/>
    </w:rPr>
  </w:style>
  <w:style w:type="character" w:customStyle="1" w:styleId="813">
    <w:name w:val="Заголовок 8 Знак1"/>
    <w:aliases w:val="Legal Level 1.1.1. Знак1"/>
    <w:semiHidden/>
    <w:rsid w:val="00AE52BD"/>
    <w:rPr>
      <w:rFonts w:ascii="Cambria" w:eastAsia="Times New Roman" w:hAnsi="Cambria" w:cs="Times New Roman"/>
      <w:color w:val="404040"/>
    </w:rPr>
  </w:style>
  <w:style w:type="character" w:customStyle="1" w:styleId="910">
    <w:name w:val="Заголовок 9 Знак1"/>
    <w:aliases w:val="Legal Level 1.1.1.1. Знак1,aaa Знак1,PIM 9 Знак1,Titre 10 Знак1,Заголовок 90 Знак1"/>
    <w:semiHidden/>
    <w:rsid w:val="00AE52BD"/>
    <w:rPr>
      <w:rFonts w:ascii="Cambria" w:eastAsia="Times New Roman" w:hAnsi="Cambria" w:cs="Times New Roman"/>
      <w:i/>
      <w:iCs/>
      <w:color w:val="404040"/>
    </w:rPr>
  </w:style>
  <w:style w:type="character" w:customStyle="1" w:styleId="1fff2">
    <w:name w:val="Основной текст Знак1"/>
    <w:uiPriority w:val="99"/>
    <w:semiHidden/>
    <w:rsid w:val="00AE52BD"/>
    <w:rPr>
      <w:rFonts w:ascii="Times New Roman" w:eastAsia="Times New Roman" w:hAnsi="Times New Roman" w:cs="Times New Roman"/>
      <w:sz w:val="24"/>
      <w:szCs w:val="24"/>
      <w:lang w:eastAsia="ru-RU"/>
    </w:rPr>
  </w:style>
  <w:style w:type="character" w:customStyle="1" w:styleId="21c">
    <w:name w:val="Основной текст с отступом 2 Знак1"/>
    <w:aliases w:val="Знак1 Знак1"/>
    <w:semiHidden/>
    <w:rsid w:val="00AE52BD"/>
    <w:rPr>
      <w:rFonts w:ascii="Times New Roman" w:eastAsia="Times New Roman" w:hAnsi="Times New Roman" w:cs="Times New Roman"/>
      <w:sz w:val="24"/>
      <w:szCs w:val="24"/>
      <w:lang w:eastAsia="ru-RU"/>
    </w:rPr>
  </w:style>
  <w:style w:type="character" w:customStyle="1" w:styleId="1fff3">
    <w:name w:val="Текст примечания Знак1"/>
    <w:uiPriority w:val="99"/>
    <w:semiHidden/>
    <w:rsid w:val="00AE52BD"/>
    <w:rPr>
      <w:rFonts w:ascii="Times New Roman" w:eastAsia="Times New Roman" w:hAnsi="Times New Roman" w:cs="Times New Roman"/>
      <w:sz w:val="20"/>
      <w:szCs w:val="20"/>
      <w:lang w:eastAsia="ru-RU"/>
    </w:rPr>
  </w:style>
  <w:style w:type="character" w:customStyle="1" w:styleId="21d">
    <w:name w:val="Основной текст 2 Знак1"/>
    <w:semiHidden/>
    <w:rsid w:val="00AE52BD"/>
    <w:rPr>
      <w:rFonts w:ascii="Times New Roman" w:eastAsia="Times New Roman" w:hAnsi="Times New Roman" w:cs="Times New Roman"/>
      <w:sz w:val="24"/>
      <w:szCs w:val="24"/>
      <w:lang w:eastAsia="ru-RU"/>
    </w:rPr>
  </w:style>
  <w:style w:type="character" w:customStyle="1" w:styleId="1fff4">
    <w:name w:val="Название Знак1"/>
    <w:rsid w:val="00AE52BD"/>
    <w:rPr>
      <w:rFonts w:ascii="Cambria" w:eastAsia="Times New Roman" w:hAnsi="Cambria" w:cs="Times New Roman"/>
      <w:color w:val="17365D"/>
      <w:spacing w:val="5"/>
      <w:kern w:val="28"/>
      <w:sz w:val="52"/>
      <w:szCs w:val="52"/>
      <w:lang w:eastAsia="ru-RU"/>
    </w:rPr>
  </w:style>
  <w:style w:type="paragraph" w:customStyle="1" w:styleId="232">
    <w:name w:val="Основной текст 23"/>
    <w:basedOn w:val="a2"/>
    <w:qFormat/>
    <w:rsid w:val="00AE52BD"/>
    <w:pPr>
      <w:widowControl w:val="0"/>
      <w:spacing w:after="0" w:line="360" w:lineRule="auto"/>
      <w:ind w:firstLine="720"/>
    </w:pPr>
    <w:rPr>
      <w:sz w:val="26"/>
      <w:szCs w:val="20"/>
    </w:rPr>
  </w:style>
  <w:style w:type="paragraph" w:customStyle="1" w:styleId="2fff2">
    <w:name w:val="Текст2"/>
    <w:basedOn w:val="a2"/>
    <w:qFormat/>
    <w:rsid w:val="00AE52BD"/>
    <w:pPr>
      <w:spacing w:after="0" w:line="360" w:lineRule="auto"/>
      <w:ind w:firstLine="720"/>
    </w:pPr>
    <w:rPr>
      <w:sz w:val="28"/>
      <w:szCs w:val="20"/>
    </w:rPr>
  </w:style>
  <w:style w:type="paragraph" w:customStyle="1" w:styleId="326">
    <w:name w:val="Основной текст 32"/>
    <w:basedOn w:val="a2"/>
    <w:qFormat/>
    <w:rsid w:val="00AE52BD"/>
    <w:pPr>
      <w:spacing w:after="0"/>
    </w:pPr>
    <w:rPr>
      <w:sz w:val="28"/>
      <w:szCs w:val="20"/>
    </w:rPr>
  </w:style>
  <w:style w:type="paragraph" w:customStyle="1" w:styleId="afffffffff8">
    <w:name w:val="Знак Знак Знак Знак"/>
    <w:basedOn w:val="a2"/>
    <w:qFormat/>
    <w:rsid w:val="00AE52BD"/>
    <w:pPr>
      <w:spacing w:before="100" w:beforeAutospacing="1" w:after="100" w:afterAutospacing="1"/>
      <w:jc w:val="left"/>
    </w:pPr>
    <w:rPr>
      <w:rFonts w:ascii="Tahoma" w:hAnsi="Tahoma"/>
      <w:sz w:val="20"/>
      <w:szCs w:val="20"/>
      <w:lang w:val="en-US" w:eastAsia="en-US"/>
    </w:rPr>
  </w:style>
  <w:style w:type="paragraph" w:customStyle="1" w:styleId="241">
    <w:name w:val="Основной текст 24"/>
    <w:basedOn w:val="a2"/>
    <w:qFormat/>
    <w:rsid w:val="00AE52BD"/>
    <w:pPr>
      <w:widowControl w:val="0"/>
      <w:spacing w:after="0" w:line="360" w:lineRule="auto"/>
      <w:ind w:firstLine="720"/>
    </w:pPr>
    <w:rPr>
      <w:sz w:val="26"/>
      <w:szCs w:val="20"/>
    </w:rPr>
  </w:style>
  <w:style w:type="paragraph" w:customStyle="1" w:styleId="3ff6">
    <w:name w:val="Текст3"/>
    <w:basedOn w:val="a2"/>
    <w:qFormat/>
    <w:rsid w:val="00AE52BD"/>
    <w:pPr>
      <w:spacing w:after="0" w:line="360" w:lineRule="auto"/>
      <w:ind w:firstLine="720"/>
    </w:pPr>
    <w:rPr>
      <w:sz w:val="28"/>
      <w:szCs w:val="20"/>
    </w:rPr>
  </w:style>
  <w:style w:type="paragraph" w:customStyle="1" w:styleId="332">
    <w:name w:val="Основной текст 33"/>
    <w:basedOn w:val="a2"/>
    <w:qFormat/>
    <w:rsid w:val="00AE52BD"/>
    <w:pPr>
      <w:spacing w:after="0"/>
    </w:pPr>
    <w:rPr>
      <w:sz w:val="28"/>
      <w:szCs w:val="20"/>
    </w:rPr>
  </w:style>
  <w:style w:type="paragraph" w:customStyle="1" w:styleId="5f2">
    <w:name w:val="Основной текст5"/>
    <w:basedOn w:val="a2"/>
    <w:qFormat/>
    <w:rsid w:val="00AE52BD"/>
    <w:pPr>
      <w:widowControl w:val="0"/>
      <w:snapToGrid w:val="0"/>
      <w:spacing w:after="0"/>
    </w:pPr>
    <w:rPr>
      <w:szCs w:val="20"/>
    </w:rPr>
  </w:style>
  <w:style w:type="character" w:customStyle="1" w:styleId="710">
    <w:name w:val="Заголовок 7 Знак1"/>
    <w:semiHidden/>
    <w:rsid w:val="00AE52BD"/>
    <w:rPr>
      <w:rFonts w:ascii="Cambria" w:eastAsia="Times New Roman" w:hAnsi="Cambria" w:cs="Times New Roman"/>
      <w:i/>
      <w:iCs/>
      <w:color w:val="404040"/>
      <w:sz w:val="24"/>
      <w:szCs w:val="24"/>
    </w:rPr>
  </w:style>
  <w:style w:type="character" w:customStyle="1" w:styleId="1fff5">
    <w:name w:val="Подзаголовок Знак1"/>
    <w:rsid w:val="00AE52BD"/>
    <w:rPr>
      <w:rFonts w:ascii="Cambria" w:eastAsia="Times New Roman" w:hAnsi="Cambria" w:cs="Times New Roman"/>
      <w:i/>
      <w:iCs/>
      <w:color w:val="4F81BD"/>
      <w:spacing w:val="15"/>
      <w:sz w:val="24"/>
      <w:szCs w:val="24"/>
      <w:lang w:eastAsia="ru-RU"/>
    </w:rPr>
  </w:style>
  <w:style w:type="character" w:customStyle="1" w:styleId="1fff6">
    <w:name w:val="Дата Знак1"/>
    <w:semiHidden/>
    <w:rsid w:val="00AE52BD"/>
    <w:rPr>
      <w:rFonts w:ascii="Times New Roman" w:eastAsia="Times New Roman" w:hAnsi="Times New Roman" w:cs="Times New Roman"/>
      <w:sz w:val="24"/>
      <w:szCs w:val="24"/>
      <w:lang w:eastAsia="ru-RU"/>
    </w:rPr>
  </w:style>
  <w:style w:type="character" w:customStyle="1" w:styleId="31d">
    <w:name w:val="Основной текст с отступом 3 Знак1"/>
    <w:uiPriority w:val="99"/>
    <w:semiHidden/>
    <w:rsid w:val="00AE52BD"/>
    <w:rPr>
      <w:rFonts w:ascii="Times New Roman" w:eastAsia="Times New Roman" w:hAnsi="Times New Roman" w:cs="Times New Roman"/>
      <w:sz w:val="16"/>
      <w:szCs w:val="16"/>
      <w:lang w:eastAsia="ru-RU"/>
    </w:rPr>
  </w:style>
  <w:style w:type="character" w:customStyle="1" w:styleId="1fff7">
    <w:name w:val="Верхний колонтитул Знак1"/>
    <w:aliases w:val="Aa?oiee eieiioeooe Знак Знак,Aa?oiee eieiioeooe Знак1,Верхний колонтитул Знак Знак"/>
    <w:uiPriority w:val="99"/>
    <w:rsid w:val="00AE52BD"/>
    <w:rPr>
      <w:rFonts w:ascii="Times New Roman" w:eastAsia="Times New Roman" w:hAnsi="Times New Roman" w:cs="Times New Roman"/>
      <w:sz w:val="24"/>
      <w:szCs w:val="24"/>
      <w:lang w:eastAsia="ru-RU"/>
    </w:rPr>
  </w:style>
  <w:style w:type="character" w:customStyle="1" w:styleId="1fff8">
    <w:name w:val="Текст сноски Знак1"/>
    <w:uiPriority w:val="99"/>
    <w:semiHidden/>
    <w:rsid w:val="00AE52BD"/>
    <w:rPr>
      <w:rFonts w:ascii="Times New Roman" w:eastAsia="Times New Roman" w:hAnsi="Times New Roman" w:cs="Times New Roman"/>
      <w:sz w:val="20"/>
      <w:szCs w:val="20"/>
      <w:lang w:eastAsia="ru-RU"/>
    </w:rPr>
  </w:style>
  <w:style w:type="character" w:customStyle="1" w:styleId="1fff9">
    <w:name w:val="Нижний колонтитул Знак1"/>
    <w:uiPriority w:val="99"/>
    <w:semiHidden/>
    <w:rsid w:val="00AE52BD"/>
    <w:rPr>
      <w:rFonts w:ascii="Times New Roman" w:eastAsia="Times New Roman" w:hAnsi="Times New Roman" w:cs="Times New Roman"/>
      <w:sz w:val="24"/>
      <w:szCs w:val="24"/>
      <w:lang w:eastAsia="ru-RU"/>
    </w:rPr>
  </w:style>
  <w:style w:type="character" w:customStyle="1" w:styleId="31e">
    <w:name w:val="Основной текст 3 Знак1"/>
    <w:semiHidden/>
    <w:rsid w:val="00AE52BD"/>
    <w:rPr>
      <w:rFonts w:ascii="Times New Roman" w:eastAsia="Times New Roman" w:hAnsi="Times New Roman" w:cs="Times New Roman"/>
      <w:sz w:val="16"/>
      <w:szCs w:val="16"/>
      <w:lang w:eastAsia="ru-RU"/>
    </w:rPr>
  </w:style>
  <w:style w:type="character" w:customStyle="1" w:styleId="1fffa">
    <w:name w:val="Текст Знак1"/>
    <w:semiHidden/>
    <w:rsid w:val="00AE52BD"/>
    <w:rPr>
      <w:rFonts w:ascii="Consolas" w:eastAsia="Times New Roman" w:hAnsi="Consolas" w:cs="Times New Roman"/>
      <w:sz w:val="21"/>
      <w:szCs w:val="21"/>
      <w:lang w:eastAsia="ru-RU"/>
    </w:rPr>
  </w:style>
  <w:style w:type="character" w:customStyle="1" w:styleId="1fffb">
    <w:name w:val="Заголовок записки Знак1"/>
    <w:semiHidden/>
    <w:rsid w:val="00AE52BD"/>
    <w:rPr>
      <w:rFonts w:ascii="Times New Roman" w:eastAsia="Times New Roman" w:hAnsi="Times New Roman" w:cs="Times New Roman"/>
      <w:sz w:val="24"/>
      <w:szCs w:val="24"/>
      <w:lang w:eastAsia="ru-RU"/>
    </w:rPr>
  </w:style>
  <w:style w:type="character" w:customStyle="1" w:styleId="1fffc">
    <w:name w:val="Красная строка Знак1"/>
    <w:semiHidden/>
    <w:rsid w:val="00AE52BD"/>
  </w:style>
  <w:style w:type="character" w:customStyle="1" w:styleId="21e">
    <w:name w:val="Красная строка 2 Знак1"/>
    <w:semiHidden/>
    <w:rsid w:val="00AE52BD"/>
    <w:rPr>
      <w:rFonts w:ascii="Times New Roman" w:eastAsia="Times New Roman" w:hAnsi="Times New Roman" w:cs="Times New Roman"/>
      <w:sz w:val="24"/>
      <w:szCs w:val="24"/>
      <w:lang w:eastAsia="ru-RU"/>
    </w:rPr>
  </w:style>
  <w:style w:type="character" w:customStyle="1" w:styleId="1fffd">
    <w:name w:val="Подпись Знак1"/>
    <w:semiHidden/>
    <w:rsid w:val="00AE52BD"/>
    <w:rPr>
      <w:rFonts w:ascii="Times New Roman" w:eastAsia="Times New Roman" w:hAnsi="Times New Roman" w:cs="Times New Roman"/>
      <w:sz w:val="24"/>
      <w:szCs w:val="24"/>
      <w:lang w:eastAsia="ru-RU"/>
    </w:rPr>
  </w:style>
  <w:style w:type="character" w:customStyle="1" w:styleId="1fffe">
    <w:name w:val="Приветствие Знак1"/>
    <w:semiHidden/>
    <w:rsid w:val="00AE52BD"/>
    <w:rPr>
      <w:rFonts w:ascii="Times New Roman" w:eastAsia="Times New Roman" w:hAnsi="Times New Roman" w:cs="Times New Roman"/>
      <w:sz w:val="24"/>
      <w:szCs w:val="24"/>
      <w:lang w:eastAsia="ru-RU"/>
    </w:rPr>
  </w:style>
  <w:style w:type="character" w:customStyle="1" w:styleId="1ffff">
    <w:name w:val="Прощание Знак1"/>
    <w:semiHidden/>
    <w:rsid w:val="00AE52BD"/>
    <w:rPr>
      <w:rFonts w:ascii="Times New Roman" w:eastAsia="Times New Roman" w:hAnsi="Times New Roman" w:cs="Times New Roman"/>
      <w:sz w:val="24"/>
      <w:szCs w:val="24"/>
      <w:lang w:eastAsia="ru-RU"/>
    </w:rPr>
  </w:style>
  <w:style w:type="character" w:customStyle="1" w:styleId="1ffff0">
    <w:name w:val="Шапка Знак1"/>
    <w:semiHidden/>
    <w:rsid w:val="00AE52BD"/>
    <w:rPr>
      <w:rFonts w:ascii="Cambria" w:eastAsia="Times New Roman" w:hAnsi="Cambria" w:cs="Times New Roman"/>
      <w:sz w:val="24"/>
      <w:szCs w:val="24"/>
      <w:shd w:val="pct20" w:color="auto" w:fill="auto"/>
      <w:lang w:eastAsia="ru-RU"/>
    </w:rPr>
  </w:style>
  <w:style w:type="character" w:customStyle="1" w:styleId="1ffff1">
    <w:name w:val="Электронная подпись Знак1"/>
    <w:semiHidden/>
    <w:rsid w:val="00AE52BD"/>
    <w:rPr>
      <w:rFonts w:ascii="Times New Roman" w:eastAsia="Times New Roman" w:hAnsi="Times New Roman" w:cs="Times New Roman"/>
      <w:sz w:val="24"/>
      <w:szCs w:val="24"/>
      <w:lang w:eastAsia="ru-RU"/>
    </w:rPr>
  </w:style>
  <w:style w:type="character" w:customStyle="1" w:styleId="1ffff2">
    <w:name w:val="Текст выноски Знак1"/>
    <w:uiPriority w:val="99"/>
    <w:semiHidden/>
    <w:rsid w:val="00AE52BD"/>
    <w:rPr>
      <w:rFonts w:ascii="Tahoma" w:eastAsia="Times New Roman" w:hAnsi="Tahoma" w:cs="Tahoma"/>
      <w:sz w:val="16"/>
      <w:szCs w:val="16"/>
      <w:lang w:eastAsia="ru-RU"/>
    </w:rPr>
  </w:style>
  <w:style w:type="character" w:customStyle="1" w:styleId="1ffff3">
    <w:name w:val="Схема документа Знак1"/>
    <w:semiHidden/>
    <w:rsid w:val="00AE52BD"/>
    <w:rPr>
      <w:rFonts w:ascii="Tahoma" w:eastAsia="Times New Roman" w:hAnsi="Tahoma" w:cs="Tahoma"/>
      <w:sz w:val="16"/>
      <w:szCs w:val="16"/>
      <w:lang w:eastAsia="ru-RU"/>
    </w:rPr>
  </w:style>
  <w:style w:type="character" w:customStyle="1" w:styleId="1ffff4">
    <w:name w:val="Тема примечания Знак1"/>
    <w:uiPriority w:val="99"/>
    <w:semiHidden/>
    <w:rsid w:val="00AE52BD"/>
    <w:rPr>
      <w:rFonts w:ascii="Times New Roman" w:eastAsia="Times New Roman" w:hAnsi="Times New Roman" w:cs="Times New Roman"/>
      <w:b/>
      <w:bCs/>
      <w:sz w:val="20"/>
      <w:szCs w:val="20"/>
      <w:lang w:eastAsia="ru-RU"/>
    </w:rPr>
  </w:style>
  <w:style w:type="character" w:customStyle="1" w:styleId="1ffff5">
    <w:name w:val="Текст концевой сноски Знак1"/>
    <w:semiHidden/>
    <w:rsid w:val="00AE52BD"/>
    <w:rPr>
      <w:rFonts w:ascii="Times New Roman" w:eastAsia="Times New Roman" w:hAnsi="Times New Roman" w:cs="Times New Roman"/>
      <w:sz w:val="20"/>
      <w:szCs w:val="20"/>
      <w:lang w:eastAsia="ru-RU"/>
    </w:rPr>
  </w:style>
  <w:style w:type="character" w:customStyle="1" w:styleId="213pt">
    <w:name w:val="Сноска (2) + 13 pt"/>
    <w:aliases w:val="Полужирный,Курсив,Интервал 0 pt,Основной текст + 13 pt,Подпись к картинке + Полужирный,Основной текст + 11 pt,Подпись к картинке (5) + Полужирный,Интервал 0 pt Exact,Основной текст + Franklin Gothic Demi,24 pt,Интервал -5 pt"/>
    <w:rsid w:val="00AE52BD"/>
    <w:rPr>
      <w:rFonts w:ascii="Times New Roman" w:eastAsia="Times New Roman" w:hAnsi="Times New Roman" w:cs="Times New Roman" w:hint="default"/>
      <w:b w:val="0"/>
      <w:bCs w:val="0"/>
      <w:i/>
      <w:iCs/>
      <w:smallCaps w:val="0"/>
      <w:strike w:val="0"/>
      <w:dstrike w:val="0"/>
      <w:color w:val="000000"/>
      <w:spacing w:val="-10"/>
      <w:w w:val="100"/>
      <w:position w:val="0"/>
      <w:sz w:val="24"/>
      <w:szCs w:val="24"/>
      <w:u w:val="none"/>
      <w:effect w:val="none"/>
      <w:lang w:val="ru-RU"/>
    </w:rPr>
  </w:style>
  <w:style w:type="character" w:customStyle="1" w:styleId="Candara">
    <w:name w:val="Основной текст + Candara"/>
    <w:aliases w:val="8 pt,14,Основной текст (2) + Candara"/>
    <w:rsid w:val="00AE52BD"/>
    <w:rPr>
      <w:rFonts w:ascii="Candara" w:eastAsia="Candara" w:hAnsi="Candara" w:cs="Candara" w:hint="default"/>
      <w:b w:val="0"/>
      <w:bCs w:val="0"/>
      <w:i w:val="0"/>
      <w:iCs w:val="0"/>
      <w:smallCaps w:val="0"/>
      <w:strike w:val="0"/>
      <w:dstrike w:val="0"/>
      <w:color w:val="000000"/>
      <w:spacing w:val="0"/>
      <w:w w:val="100"/>
      <w:position w:val="0"/>
      <w:sz w:val="16"/>
      <w:szCs w:val="16"/>
      <w:u w:val="none"/>
      <w:effect w:val="none"/>
    </w:rPr>
  </w:style>
  <w:style w:type="character" w:customStyle="1" w:styleId="afffffffff9">
    <w:name w:val="Основной текст + Полужирный"/>
    <w:aliases w:val="Интервал 0 pt1,Основной текст (12) + Курсив"/>
    <w:rsid w:val="00AE52BD"/>
    <w:rPr>
      <w:rFonts w:ascii="Times New Roman" w:eastAsia="Times New Roman" w:hAnsi="Times New Roman" w:cs="Times New Roman" w:hint="default"/>
      <w:b w:val="0"/>
      <w:bCs w:val="0"/>
      <w:i/>
      <w:iCs/>
      <w:smallCaps w:val="0"/>
      <w:strike w:val="0"/>
      <w:dstrike w:val="0"/>
      <w:color w:val="000000"/>
      <w:spacing w:val="-10"/>
      <w:w w:val="100"/>
      <w:position w:val="0"/>
      <w:sz w:val="25"/>
      <w:szCs w:val="25"/>
      <w:u w:val="none"/>
      <w:effect w:val="none"/>
      <w:lang w:val="ru-RU"/>
    </w:rPr>
  </w:style>
  <w:style w:type="character" w:customStyle="1" w:styleId="21AngsanaUPC">
    <w:name w:val="Основной текст (21) + AngsanaUPC"/>
    <w:aliases w:val="13 pt Exact"/>
    <w:rsid w:val="00AE52BD"/>
    <w:rPr>
      <w:rFonts w:ascii="AngsanaUPC" w:eastAsia="AngsanaUPC" w:hAnsi="AngsanaUPC" w:cs="AngsanaUPC" w:hint="default"/>
      <w:b w:val="0"/>
      <w:bCs w:val="0"/>
      <w:i w:val="0"/>
      <w:iCs w:val="0"/>
      <w:smallCaps w:val="0"/>
      <w:strike w:val="0"/>
      <w:dstrike w:val="0"/>
      <w:color w:val="000000"/>
      <w:spacing w:val="0"/>
      <w:w w:val="100"/>
      <w:position w:val="0"/>
      <w:sz w:val="26"/>
      <w:szCs w:val="26"/>
      <w:u w:val="none"/>
      <w:effect w:val="none"/>
    </w:rPr>
  </w:style>
  <w:style w:type="character" w:customStyle="1" w:styleId="23TimesNewRoman">
    <w:name w:val="Основной текст (23) + Times New Roman"/>
    <w:aliases w:val="9 pt Exact"/>
    <w:rsid w:val="00AE52BD"/>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rPr>
  </w:style>
  <w:style w:type="table" w:customStyle="1" w:styleId="11c">
    <w:name w:val="Простая таблица 11"/>
    <w:basedOn w:val="a4"/>
    <w:next w:val="1b"/>
    <w:semiHidden/>
    <w:unhideWhenUsed/>
    <w:rsid w:val="00AE52BD"/>
    <w:pPr>
      <w:spacing w:after="60" w:line="240" w:lineRule="auto"/>
      <w:jc w:val="both"/>
    </w:pPr>
    <w:rPr>
      <w:rFonts w:eastAsia="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11">
    <w:name w:val="Простая таблица 21111"/>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0">
    <w:name w:val="Простая таблица 31111"/>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6">
    <w:name w:val="Классическая таблица 11111"/>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2">
    <w:name w:val="Классическая таблица 21111"/>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
    <w:name w:val="Классическая таблица 31111"/>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0">
    <w:name w:val="Классическая таблица 41111"/>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Цветная таблица 11"/>
    <w:basedOn w:val="a4"/>
    <w:next w:val="1e"/>
    <w:semiHidden/>
    <w:unhideWhenUsed/>
    <w:rsid w:val="00AE52BD"/>
    <w:pPr>
      <w:spacing w:after="60" w:line="240" w:lineRule="auto"/>
      <w:jc w:val="both"/>
    </w:pPr>
    <w:rPr>
      <w:rFonts w:eastAsia="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113">
    <w:name w:val="Цветная таблица 21111"/>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2">
    <w:name w:val="Цветная таблица 31111"/>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17">
    <w:name w:val="Столбцы таблицы 11111"/>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4">
    <w:name w:val="Столбцы таблицы 21111"/>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3">
    <w:name w:val="Столбцы таблицы 31111"/>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
    <w:name w:val="Столбцы таблицы 41111"/>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1"/>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e">
    <w:name w:val="Сетка таблицы 11"/>
    <w:basedOn w:val="a4"/>
    <w:next w:val="1c"/>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
    <w:name w:val="Сетка таблицы 21"/>
    <w:basedOn w:val="a4"/>
    <w:next w:val="2f2"/>
    <w:semiHidden/>
    <w:unhideWhenUsed/>
    <w:rsid w:val="00AE52BD"/>
    <w:pPr>
      <w:spacing w:after="60" w:line="240" w:lineRule="auto"/>
      <w:jc w:val="both"/>
    </w:pPr>
    <w:rPr>
      <w:rFonts w:eastAsia="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
    <w:name w:val="Сетка таблицы 31"/>
    <w:basedOn w:val="a4"/>
    <w:next w:val="3e"/>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12">
    <w:name w:val="Сетка таблицы 41111"/>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4"/>
    <w:next w:val="55"/>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1">
    <w:name w:val="Сетка таблицы 61111"/>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4"/>
    <w:next w:val="72"/>
    <w:semiHidden/>
    <w:unhideWhenUsed/>
    <w:rsid w:val="00AE52BD"/>
    <w:pPr>
      <w:spacing w:after="60" w:line="240" w:lineRule="auto"/>
      <w:jc w:val="both"/>
    </w:pPr>
    <w:rPr>
      <w:rFonts w:eastAsia="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
    <w:name w:val="Сетка таблицы 81111"/>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
    <w:name w:val="Таблица-список 11111"/>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Таблица-список 21111"/>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
    <w:name w:val="Таблица-список 31111"/>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
    <w:name w:val="Таблица-список 41111"/>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4"/>
    <w:next w:val="-6"/>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11">
    <w:name w:val="Таблица-список 71111"/>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
    <w:name w:val="Таблица-список 81111"/>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18">
    <w:name w:val="Объемная таблица 11111"/>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0">
    <w:name w:val="Объемная таблица 21"/>
    <w:basedOn w:val="a4"/>
    <w:next w:val="2f"/>
    <w:semiHidden/>
    <w:unhideWhenUsed/>
    <w:rsid w:val="00AE52BD"/>
    <w:pPr>
      <w:spacing w:after="60" w:line="240" w:lineRule="auto"/>
      <w:jc w:val="both"/>
    </w:pPr>
    <w:rPr>
      <w:rFonts w:eastAsia="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4">
    <w:name w:val="Объемная таблица 31111"/>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7">
    <w:name w:val="Современная таблица1111"/>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8">
    <w:name w:val="Изысканная таблица1111"/>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Стандартная таблица1111"/>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Изящная таблица 11"/>
    <w:basedOn w:val="a4"/>
    <w:next w:val="18"/>
    <w:semiHidden/>
    <w:unhideWhenUsed/>
    <w:rsid w:val="00AE52BD"/>
    <w:pPr>
      <w:spacing w:after="60" w:line="240" w:lineRule="auto"/>
      <w:jc w:val="both"/>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1">
    <w:name w:val="Изящная таблица 21"/>
    <w:basedOn w:val="a4"/>
    <w:next w:val="2a"/>
    <w:semiHidden/>
    <w:unhideWhenUsed/>
    <w:rsid w:val="00AE52BD"/>
    <w:pPr>
      <w:spacing w:after="60" w:line="240" w:lineRule="auto"/>
      <w:jc w:val="both"/>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0">
    <w:name w:val="Веб-таблица 11111"/>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0">
    <w:name w:val="Веб-таблица 21111"/>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0">
    <w:name w:val="Веб-таблица 31111"/>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7">
    <w:name w:val="Сетка таблицы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6">
    <w:name w:val="Тема таблицы1"/>
    <w:basedOn w:val="a4"/>
    <w:next w:val="affffb"/>
    <w:semiHidden/>
    <w:unhideWhenUsed/>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0">
    <w:name w:val="Сетка таблицы11111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
    <w:name w:val="Сетка таблицы2111"/>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0">
    <w:name w:val="Сетка таблицы1111111"/>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0">
    <w:name w:val="Сетка таблицы131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4"/>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4"/>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3">
    <w:name w:val="Изысканная таблица2"/>
    <w:basedOn w:val="a4"/>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a">
    <w:name w:val="Классическая таблица 12"/>
    <w:basedOn w:val="a4"/>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4"/>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7">
    <w:name w:val="Классическая таблица 32"/>
    <w:basedOn w:val="a4"/>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b">
    <w:name w:val="Объемная таблица 12"/>
    <w:basedOn w:val="a4"/>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8">
    <w:name w:val="Объемная таблица 32"/>
    <w:basedOn w:val="a4"/>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Простая таблица 22"/>
    <w:basedOn w:val="a4"/>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9">
    <w:name w:val="Простая таблица 3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4"/>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4">
    <w:name w:val="Современная таблица2"/>
    <w:basedOn w:val="a4"/>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5">
    <w:name w:val="Стандартная таблица2"/>
    <w:basedOn w:val="a4"/>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c">
    <w:name w:val="Столбцы таблицы 12"/>
    <w:basedOn w:val="a4"/>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a">
    <w:name w:val="Столбцы таблицы 32"/>
    <w:basedOn w:val="a4"/>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4"/>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4"/>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4"/>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4"/>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4"/>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4"/>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8">
    <w:name w:val="Цветная таблица 22"/>
    <w:basedOn w:val="a4"/>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b">
    <w:name w:val="Цветная таблица 32"/>
    <w:basedOn w:val="a4"/>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2130">
    <w:name w:val="Текущий список213"/>
    <w:rsid w:val="00AE52BD"/>
  </w:style>
  <w:style w:type="numbering" w:customStyle="1" w:styleId="1111111211">
    <w:name w:val="1 / 1.1 / 1.1.11211"/>
    <w:rsid w:val="00AE52BD"/>
  </w:style>
  <w:style w:type="numbering" w:customStyle="1" w:styleId="1ai13">
    <w:name w:val="1 / a / i13"/>
    <w:rsid w:val="00AE52BD"/>
  </w:style>
  <w:style w:type="numbering" w:customStyle="1" w:styleId="12114">
    <w:name w:val="Статья / Раздел1211"/>
    <w:rsid w:val="00AE52BD"/>
  </w:style>
  <w:style w:type="numbering" w:customStyle="1" w:styleId="1122">
    <w:name w:val="Текущий список112"/>
    <w:rsid w:val="00AE52BD"/>
  </w:style>
  <w:style w:type="numbering" w:customStyle="1" w:styleId="1ai3">
    <w:name w:val="1 / a / i3"/>
    <w:rsid w:val="00AE52BD"/>
  </w:style>
  <w:style w:type="numbering" w:customStyle="1" w:styleId="21f2">
    <w:name w:val="Статья / Раздел21"/>
    <w:rsid w:val="00AE52BD"/>
  </w:style>
  <w:style w:type="numbering" w:customStyle="1" w:styleId="WWNum1211">
    <w:name w:val="WWNum1211"/>
    <w:rsid w:val="00AE52BD"/>
  </w:style>
  <w:style w:type="numbering" w:customStyle="1" w:styleId="111111211">
    <w:name w:val="1 / 1.1 / 1.1.1211"/>
    <w:basedOn w:val="a5"/>
    <w:next w:val="111111"/>
    <w:semiHidden/>
    <w:unhideWhenUsed/>
    <w:rsid w:val="00AE52BD"/>
  </w:style>
  <w:style w:type="numbering" w:customStyle="1" w:styleId="12115">
    <w:name w:val="Текущий список1211"/>
    <w:rsid w:val="00AE52BD"/>
  </w:style>
  <w:style w:type="numbering" w:customStyle="1" w:styleId="1111a">
    <w:name w:val="Статья / Раздел1111"/>
    <w:rsid w:val="00AE52BD"/>
  </w:style>
  <w:style w:type="numbering" w:customStyle="1" w:styleId="2111110">
    <w:name w:val="Текущий список211111"/>
    <w:rsid w:val="00AE52BD"/>
  </w:style>
  <w:style w:type="numbering" w:customStyle="1" w:styleId="1111113">
    <w:name w:val="Текущий список111111"/>
    <w:rsid w:val="00AE52BD"/>
  </w:style>
  <w:style w:type="numbering" w:customStyle="1" w:styleId="WWNum122">
    <w:name w:val="WWNum122"/>
    <w:rsid w:val="00AE52BD"/>
  </w:style>
  <w:style w:type="numbering" w:customStyle="1" w:styleId="3ff7">
    <w:name w:val="Статья / Раздел3"/>
    <w:basedOn w:val="a5"/>
    <w:next w:val="affff9"/>
    <w:semiHidden/>
    <w:unhideWhenUsed/>
    <w:rsid w:val="00AE52BD"/>
  </w:style>
  <w:style w:type="numbering" w:customStyle="1" w:styleId="121110">
    <w:name w:val="Текущий список12111"/>
    <w:rsid w:val="00AE52BD"/>
  </w:style>
  <w:style w:type="numbering" w:customStyle="1" w:styleId="2211">
    <w:name w:val="Текущий список2211"/>
    <w:rsid w:val="00AE52BD"/>
  </w:style>
  <w:style w:type="numbering" w:customStyle="1" w:styleId="1111112111">
    <w:name w:val="1 / 1.1 / 1.1.12111"/>
    <w:rsid w:val="00AE52BD"/>
  </w:style>
  <w:style w:type="numbering" w:customStyle="1" w:styleId="1ai11111">
    <w:name w:val="1 / a / i11111"/>
    <w:rsid w:val="00AE52BD"/>
  </w:style>
  <w:style w:type="numbering" w:customStyle="1" w:styleId="233">
    <w:name w:val="Текущий список23"/>
    <w:rsid w:val="00AE52BD"/>
  </w:style>
  <w:style w:type="numbering" w:customStyle="1" w:styleId="1ai211">
    <w:name w:val="1 / a / i211"/>
    <w:basedOn w:val="a5"/>
    <w:next w:val="1ai"/>
    <w:semiHidden/>
    <w:unhideWhenUsed/>
    <w:rsid w:val="00AE52BD"/>
  </w:style>
  <w:style w:type="numbering" w:customStyle="1" w:styleId="1111111111">
    <w:name w:val="1 / 1.1 / 1.1.11111"/>
    <w:rsid w:val="00AE52BD"/>
  </w:style>
  <w:style w:type="numbering" w:customStyle="1" w:styleId="2111111">
    <w:name w:val="Текущий список2111111"/>
    <w:rsid w:val="00AE52BD"/>
  </w:style>
  <w:style w:type="numbering" w:customStyle="1" w:styleId="111111114">
    <w:name w:val="1 / 1.1 / 1.1.1114"/>
    <w:rsid w:val="00AE52BD"/>
  </w:style>
  <w:style w:type="numbering" w:customStyle="1" w:styleId="2241">
    <w:name w:val="Текущий список2241"/>
    <w:rsid w:val="00AE52BD"/>
  </w:style>
  <w:style w:type="numbering" w:customStyle="1" w:styleId="88">
    <w:name w:val="Нет списка8"/>
    <w:next w:val="a5"/>
    <w:uiPriority w:val="99"/>
    <w:semiHidden/>
    <w:unhideWhenUsed/>
    <w:rsid w:val="00AE52BD"/>
  </w:style>
  <w:style w:type="table" w:customStyle="1" w:styleId="97">
    <w:name w:val="Сетка таблицы9"/>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
    <w:name w:val="Сетка таблицы1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
    <w:name w:val="Нет списка15"/>
    <w:next w:val="a5"/>
    <w:semiHidden/>
    <w:rsid w:val="00AE52BD"/>
  </w:style>
  <w:style w:type="table" w:customStyle="1" w:styleId="234">
    <w:name w:val="Сетка таблицы2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
    <w:name w:val="1 / 1.1 / 1.1.13"/>
    <w:basedOn w:val="a5"/>
    <w:next w:val="111111"/>
    <w:semiHidden/>
    <w:rsid w:val="00AE52BD"/>
  </w:style>
  <w:style w:type="numbering" w:customStyle="1" w:styleId="1ai4">
    <w:name w:val="1 / a / i4"/>
    <w:basedOn w:val="a5"/>
    <w:next w:val="1ai"/>
    <w:semiHidden/>
    <w:rsid w:val="00AE52BD"/>
  </w:style>
  <w:style w:type="table" w:customStyle="1" w:styleId="-13">
    <w:name w:val="Веб-таблица 1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8">
    <w:name w:val="Изысканная таблица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5">
    <w:name w:val="Классическая таблица 1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6">
    <w:name w:val="Объемная таблица 1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Простая таблица 2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1">
    <w:name w:val="Сетка таблицы 4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9">
    <w:name w:val="Современная таблица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a">
    <w:name w:val="Стандартная таблица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4">
    <w:name w:val="Статья / Раздел4"/>
    <w:basedOn w:val="a5"/>
    <w:next w:val="affff9"/>
    <w:semiHidden/>
    <w:rsid w:val="00AE52BD"/>
  </w:style>
  <w:style w:type="table" w:customStyle="1" w:styleId="137">
    <w:name w:val="Столбцы таблицы 1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8">
    <w:name w:val="Цветная таблица 2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Текущий список13"/>
    <w:rsid w:val="00AE52BD"/>
  </w:style>
  <w:style w:type="numbering" w:customStyle="1" w:styleId="242">
    <w:name w:val="Текущий список24"/>
    <w:rsid w:val="00AE52BD"/>
  </w:style>
  <w:style w:type="numbering" w:customStyle="1" w:styleId="1123">
    <w:name w:val="Нет списка112"/>
    <w:next w:val="a5"/>
    <w:uiPriority w:val="99"/>
    <w:semiHidden/>
    <w:unhideWhenUsed/>
    <w:rsid w:val="00AE52BD"/>
  </w:style>
  <w:style w:type="table" w:customStyle="1" w:styleId="1130">
    <w:name w:val="Сетка таблицы113"/>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
    <w:name w:val="Нет списка22"/>
    <w:next w:val="a5"/>
    <w:semiHidden/>
    <w:rsid w:val="00AE52BD"/>
  </w:style>
  <w:style w:type="table" w:customStyle="1" w:styleId="32c">
    <w:name w:val="Сетка таблицы3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a5"/>
    <w:next w:val="111111"/>
    <w:semiHidden/>
    <w:rsid w:val="00AE52BD"/>
  </w:style>
  <w:style w:type="numbering" w:customStyle="1" w:styleId="1ai14">
    <w:name w:val="1 / a / i14"/>
    <w:basedOn w:val="a5"/>
    <w:next w:val="1ai"/>
    <w:semiHidden/>
    <w:rsid w:val="00AE52BD"/>
  </w:style>
  <w:style w:type="numbering" w:customStyle="1" w:styleId="139">
    <w:name w:val="Статья / Раздел13"/>
    <w:basedOn w:val="a5"/>
    <w:next w:val="affff9"/>
    <w:semiHidden/>
    <w:rsid w:val="00AE52BD"/>
  </w:style>
  <w:style w:type="numbering" w:customStyle="1" w:styleId="1131">
    <w:name w:val="Текущий список113"/>
    <w:rsid w:val="00AE52BD"/>
  </w:style>
  <w:style w:type="numbering" w:customStyle="1" w:styleId="21210">
    <w:name w:val="Текущий список2121"/>
    <w:rsid w:val="00AE52BD"/>
  </w:style>
  <w:style w:type="numbering" w:customStyle="1" w:styleId="1220">
    <w:name w:val="Нет списка122"/>
    <w:next w:val="a5"/>
    <w:uiPriority w:val="99"/>
    <w:semiHidden/>
    <w:unhideWhenUsed/>
    <w:rsid w:val="00AE52BD"/>
  </w:style>
  <w:style w:type="table" w:customStyle="1" w:styleId="1221">
    <w:name w:val="Сетка таблицы122"/>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d">
    <w:name w:val="Нет списка32"/>
    <w:next w:val="a5"/>
    <w:uiPriority w:val="99"/>
    <w:semiHidden/>
    <w:unhideWhenUsed/>
    <w:rsid w:val="00AE52BD"/>
  </w:style>
  <w:style w:type="table" w:customStyle="1" w:styleId="425">
    <w:name w:val="Сетка таблицы4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3">
    <w:name w:val="WWNum123"/>
    <w:rsid w:val="00AE52BD"/>
  </w:style>
  <w:style w:type="numbering" w:customStyle="1" w:styleId="4115">
    <w:name w:val="Нет списка411"/>
    <w:next w:val="a5"/>
    <w:uiPriority w:val="99"/>
    <w:semiHidden/>
    <w:unhideWhenUsed/>
    <w:rsid w:val="00AE52BD"/>
  </w:style>
  <w:style w:type="numbering" w:customStyle="1" w:styleId="515">
    <w:name w:val="Нет списка51"/>
    <w:next w:val="a5"/>
    <w:uiPriority w:val="99"/>
    <w:semiHidden/>
    <w:unhideWhenUsed/>
    <w:rsid w:val="00AE52BD"/>
  </w:style>
  <w:style w:type="table" w:customStyle="1" w:styleId="622">
    <w:name w:val="Сетка таблицы62"/>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Нет списка1311"/>
    <w:next w:val="a5"/>
    <w:uiPriority w:val="99"/>
    <w:semiHidden/>
    <w:unhideWhenUsed/>
    <w:rsid w:val="00AE52BD"/>
  </w:style>
  <w:style w:type="numbering" w:customStyle="1" w:styleId="615">
    <w:name w:val="Нет списка61"/>
    <w:next w:val="a5"/>
    <w:uiPriority w:val="99"/>
    <w:semiHidden/>
    <w:unhideWhenUsed/>
    <w:rsid w:val="00AE52BD"/>
  </w:style>
  <w:style w:type="numbering" w:customStyle="1" w:styleId="1410">
    <w:name w:val="Нет списка141"/>
    <w:next w:val="a5"/>
    <w:uiPriority w:val="99"/>
    <w:semiHidden/>
    <w:unhideWhenUsed/>
    <w:rsid w:val="00AE52BD"/>
  </w:style>
  <w:style w:type="numbering" w:customStyle="1" w:styleId="712">
    <w:name w:val="Нет списка71"/>
    <w:next w:val="a5"/>
    <w:uiPriority w:val="99"/>
    <w:semiHidden/>
    <w:unhideWhenUsed/>
    <w:rsid w:val="00AE52BD"/>
  </w:style>
  <w:style w:type="table" w:customStyle="1" w:styleId="2122">
    <w:name w:val="Простая таблица 212"/>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0">
    <w:name w:val="Простая таблица 312"/>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4">
    <w:name w:val="Классическая таблица 112"/>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
    <w:name w:val="Классическая таблица 312"/>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
    <w:name w:val="Классическая таблица 412"/>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24">
    <w:name w:val="Цветная таблица 212"/>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2">
    <w:name w:val="Цветная таблица 312"/>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5">
    <w:name w:val="Столбцы таблицы 112"/>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Столбцы таблицы 212"/>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
    <w:name w:val="Столбцы таблицы 312"/>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
    <w:name w:val="Столбцы таблицы 412"/>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22">
    <w:name w:val="Сетка таблицы 412"/>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
    <w:name w:val="Сетка таблицы 612"/>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
    <w:name w:val="Таблица-список 112"/>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2"/>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Таблица-список 712"/>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26">
    <w:name w:val="Объемная таблица 112"/>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4">
    <w:name w:val="Объемная таблица 312"/>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e">
    <w:name w:val="Изысканная таблица12"/>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f">
    <w:name w:val="Стандартная таблица12"/>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0">
    <w:name w:val="Веб-таблица 112"/>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21">
    <w:name w:val="Сетка таблицы111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Сетка таблицы212"/>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
    <w:name w:val="Текущий список2131"/>
    <w:rsid w:val="00AE52BD"/>
  </w:style>
  <w:style w:type="numbering" w:customStyle="1" w:styleId="111111122">
    <w:name w:val="1 / 1.1 / 1.1.1122"/>
    <w:rsid w:val="00AE52BD"/>
  </w:style>
  <w:style w:type="numbering" w:customStyle="1" w:styleId="1ai131">
    <w:name w:val="1 / a / i131"/>
    <w:rsid w:val="00AE52BD"/>
  </w:style>
  <w:style w:type="numbering" w:customStyle="1" w:styleId="1222">
    <w:name w:val="Статья / Раздел122"/>
    <w:rsid w:val="00AE52BD"/>
  </w:style>
  <w:style w:type="numbering" w:customStyle="1" w:styleId="11210">
    <w:name w:val="Текущий список1121"/>
    <w:rsid w:val="00AE52BD"/>
  </w:style>
  <w:style w:type="numbering" w:customStyle="1" w:styleId="1ai31">
    <w:name w:val="1 / a / i31"/>
    <w:rsid w:val="00AE52BD"/>
  </w:style>
  <w:style w:type="numbering" w:customStyle="1" w:styleId="2118">
    <w:name w:val="Статья / Раздел211"/>
    <w:rsid w:val="00AE52BD"/>
  </w:style>
  <w:style w:type="numbering" w:customStyle="1" w:styleId="WWNum12111">
    <w:name w:val="WWNum12111"/>
    <w:rsid w:val="00AE52BD"/>
  </w:style>
  <w:style w:type="numbering" w:customStyle="1" w:styleId="11111122">
    <w:name w:val="1 / 1.1 / 1.1.122"/>
    <w:basedOn w:val="a5"/>
    <w:next w:val="111111"/>
    <w:semiHidden/>
    <w:unhideWhenUsed/>
    <w:rsid w:val="00AE52BD"/>
  </w:style>
  <w:style w:type="numbering" w:customStyle="1" w:styleId="1224">
    <w:name w:val="Текущий список122"/>
    <w:rsid w:val="00AE52BD"/>
  </w:style>
  <w:style w:type="numbering" w:customStyle="1" w:styleId="1127">
    <w:name w:val="Статья / Раздел112"/>
    <w:rsid w:val="00AE52BD"/>
  </w:style>
  <w:style w:type="numbering" w:customStyle="1" w:styleId="21121">
    <w:name w:val="Текущий список2112"/>
    <w:rsid w:val="00AE52BD"/>
  </w:style>
  <w:style w:type="numbering" w:customStyle="1" w:styleId="11122">
    <w:name w:val="Текущий список1112"/>
    <w:rsid w:val="00AE52BD"/>
  </w:style>
  <w:style w:type="numbering" w:customStyle="1" w:styleId="WWNum1221">
    <w:name w:val="WWNum1221"/>
    <w:rsid w:val="00AE52BD"/>
  </w:style>
  <w:style w:type="numbering" w:customStyle="1" w:styleId="31f0">
    <w:name w:val="Статья / Раздел31"/>
    <w:basedOn w:val="a5"/>
    <w:next w:val="affff9"/>
    <w:semiHidden/>
    <w:unhideWhenUsed/>
    <w:rsid w:val="00AE52BD"/>
  </w:style>
  <w:style w:type="numbering" w:customStyle="1" w:styleId="12121">
    <w:name w:val="Текущий список1212"/>
    <w:rsid w:val="00AE52BD"/>
  </w:style>
  <w:style w:type="numbering" w:customStyle="1" w:styleId="2220">
    <w:name w:val="Текущий список222"/>
    <w:rsid w:val="00AE52BD"/>
  </w:style>
  <w:style w:type="numbering" w:customStyle="1" w:styleId="111111212">
    <w:name w:val="1 / 1.1 / 1.1.1212"/>
    <w:rsid w:val="00AE52BD"/>
  </w:style>
  <w:style w:type="numbering" w:customStyle="1" w:styleId="1ai112">
    <w:name w:val="1 / a / i112"/>
    <w:rsid w:val="00AE52BD"/>
  </w:style>
  <w:style w:type="numbering" w:customStyle="1" w:styleId="2310">
    <w:name w:val="Текущий список231"/>
    <w:rsid w:val="00AE52BD"/>
  </w:style>
  <w:style w:type="numbering" w:customStyle="1" w:styleId="1ai22">
    <w:name w:val="1 / a / i22"/>
    <w:basedOn w:val="a5"/>
    <w:next w:val="1ai"/>
    <w:semiHidden/>
    <w:unhideWhenUsed/>
    <w:rsid w:val="00AE52BD"/>
  </w:style>
  <w:style w:type="numbering" w:customStyle="1" w:styleId="111111112">
    <w:name w:val="1 / 1.1 / 1.1.1112"/>
    <w:rsid w:val="00AE52BD"/>
  </w:style>
  <w:style w:type="numbering" w:customStyle="1" w:styleId="814">
    <w:name w:val="Нет списка81"/>
    <w:next w:val="a5"/>
    <w:uiPriority w:val="99"/>
    <w:semiHidden/>
    <w:unhideWhenUsed/>
    <w:rsid w:val="00AE52BD"/>
  </w:style>
  <w:style w:type="table" w:customStyle="1" w:styleId="911">
    <w:name w:val="Сетка таблицы91"/>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5"/>
    <w:next w:val="111111"/>
    <w:semiHidden/>
    <w:rsid w:val="00AE52BD"/>
  </w:style>
  <w:style w:type="numbering" w:customStyle="1" w:styleId="1ai41">
    <w:name w:val="1 / a / i41"/>
    <w:basedOn w:val="a5"/>
    <w:next w:val="1ai"/>
    <w:semiHidden/>
    <w:rsid w:val="00AE52BD"/>
  </w:style>
  <w:style w:type="table" w:customStyle="1" w:styleId="-131">
    <w:name w:val="Веб-таблица 13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f1">
    <w:name w:val="Изысканная таблица3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3">
    <w:name w:val="Классическая таблица 13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Классическая таблица 23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10">
    <w:name w:val="Классическая таблица 33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10">
    <w:name w:val="Классическая таблица 43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4">
    <w:name w:val="Объемная таблица 13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11">
    <w:name w:val="Объемная таблица 33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Простая таблица 23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2">
    <w:name w:val="Простая таблица 33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11">
    <w:name w:val="Сетка таблицы 43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1f2">
    <w:name w:val="Современная таблица3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3">
    <w:name w:val="Стандартная таблица3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18">
    <w:name w:val="Статья / Раздел41"/>
    <w:basedOn w:val="a5"/>
    <w:next w:val="affff9"/>
    <w:semiHidden/>
    <w:rsid w:val="00AE52BD"/>
  </w:style>
  <w:style w:type="table" w:customStyle="1" w:styleId="1315">
    <w:name w:val="Столбцы таблицы 13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4">
    <w:name w:val="Столбцы таблицы 23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3">
    <w:name w:val="Столбцы таблицы 33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0">
    <w:name w:val="Таблица-список 13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0">
    <w:name w:val="Таблица-список 23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0">
    <w:name w:val="Таблица-список 33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
    <w:name w:val="Таблица-список 43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1">
    <w:name w:val="Таблица-список 73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16">
    <w:name w:val="Цветная таблица 23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14">
    <w:name w:val="Цветная таблица 33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16">
    <w:name w:val="Текущий список131"/>
    <w:rsid w:val="00AE52BD"/>
  </w:style>
  <w:style w:type="numbering" w:customStyle="1" w:styleId="2410">
    <w:name w:val="Текущий список241"/>
    <w:rsid w:val="00AE52BD"/>
  </w:style>
  <w:style w:type="numbering" w:customStyle="1" w:styleId="1511">
    <w:name w:val="Нет списка151"/>
    <w:next w:val="a5"/>
    <w:uiPriority w:val="99"/>
    <w:semiHidden/>
    <w:unhideWhenUsed/>
    <w:rsid w:val="00AE52BD"/>
  </w:style>
  <w:style w:type="table" w:customStyle="1" w:styleId="1610">
    <w:name w:val="Сетка таблицы161"/>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Нет списка111111"/>
    <w:next w:val="a5"/>
    <w:uiPriority w:val="99"/>
    <w:semiHidden/>
    <w:unhideWhenUsed/>
    <w:rsid w:val="00AE52BD"/>
  </w:style>
  <w:style w:type="table" w:customStyle="1" w:styleId="11310">
    <w:name w:val="Сетка таблицы113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5">
    <w:name w:val="Нет списка2111"/>
    <w:next w:val="a5"/>
    <w:uiPriority w:val="99"/>
    <w:semiHidden/>
    <w:unhideWhenUsed/>
    <w:rsid w:val="00AE52BD"/>
  </w:style>
  <w:style w:type="table" w:customStyle="1" w:styleId="2212">
    <w:name w:val="Сетка таблицы221"/>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0">
    <w:name w:val="Сетка таблицы1112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5">
    <w:name w:val="Сетка таблицы211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9">
    <w:name w:val="Статья / Раздел11111"/>
    <w:rsid w:val="00AE52BD"/>
  </w:style>
  <w:style w:type="numbering" w:customStyle="1" w:styleId="22111">
    <w:name w:val="Текущий список22111"/>
    <w:rsid w:val="00AE52BD"/>
  </w:style>
  <w:style w:type="numbering" w:customStyle="1" w:styleId="11111111111">
    <w:name w:val="1 / 1.1 / 1.1.111111"/>
    <w:rsid w:val="00AE52BD"/>
  </w:style>
  <w:style w:type="numbering" w:customStyle="1" w:styleId="111111221">
    <w:name w:val="1 / 1.1 / 1.1.1221"/>
    <w:basedOn w:val="a5"/>
    <w:next w:val="111111"/>
    <w:semiHidden/>
    <w:unhideWhenUsed/>
    <w:rsid w:val="00AE52BD"/>
  </w:style>
  <w:style w:type="numbering" w:customStyle="1" w:styleId="12210">
    <w:name w:val="Текущий список1221"/>
    <w:rsid w:val="00AE52BD"/>
  </w:style>
  <w:style w:type="numbering" w:customStyle="1" w:styleId="1ai111111">
    <w:name w:val="1 / a / i111111"/>
    <w:rsid w:val="00AE52BD"/>
  </w:style>
  <w:style w:type="numbering" w:customStyle="1" w:styleId="1ai2111">
    <w:name w:val="1 / a / i2111"/>
    <w:basedOn w:val="a5"/>
    <w:next w:val="1ai"/>
    <w:semiHidden/>
    <w:unhideWhenUsed/>
    <w:rsid w:val="00AE52BD"/>
  </w:style>
  <w:style w:type="numbering" w:customStyle="1" w:styleId="31115">
    <w:name w:val="Нет списка3111"/>
    <w:next w:val="a5"/>
    <w:uiPriority w:val="99"/>
    <w:semiHidden/>
    <w:unhideWhenUsed/>
    <w:rsid w:val="00AE52BD"/>
  </w:style>
  <w:style w:type="table" w:customStyle="1" w:styleId="6210">
    <w:name w:val="Сетка таблицы621"/>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1">
    <w:name w:val="Сетка таблицы12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
    <w:name w:val="Нет списка12111"/>
    <w:next w:val="a5"/>
    <w:semiHidden/>
    <w:rsid w:val="00AE52BD"/>
  </w:style>
  <w:style w:type="table" w:customStyle="1" w:styleId="22110">
    <w:name w:val="Сетка таблицы2211"/>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
    <w:name w:val="1 / 1.1 / 1.1.1131"/>
    <w:basedOn w:val="a5"/>
    <w:next w:val="111111"/>
    <w:semiHidden/>
    <w:rsid w:val="00AE52BD"/>
  </w:style>
  <w:style w:type="numbering" w:customStyle="1" w:styleId="1ai1211">
    <w:name w:val="1 / a / i1211"/>
    <w:basedOn w:val="a5"/>
    <w:next w:val="1ai"/>
    <w:semiHidden/>
    <w:rsid w:val="00AE52BD"/>
  </w:style>
  <w:style w:type="table" w:customStyle="1" w:styleId="-111111">
    <w:name w:val="Веб-таблица 1111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11">
    <w:name w:val="Веб-таблица 21111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11">
    <w:name w:val="Веб-таблица 31111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11a">
    <w:name w:val="Изысканная таблица1111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115">
    <w:name w:val="Классическая таблица 1111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2">
    <w:name w:val="Классическая таблица 21111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0">
    <w:name w:val="Классическая таблица 31111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10">
    <w:name w:val="Классическая таблица 41111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116">
    <w:name w:val="Объемная таблица 1111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11">
    <w:name w:val="Объемная таблица 31111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3">
    <w:name w:val="Простая таблица 21111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12">
    <w:name w:val="Простая таблица 31111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111">
    <w:name w:val="Сетка таблицы 41111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11">
    <w:name w:val="Сетка таблицы 61111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1">
    <w:name w:val="Сетка таблицы 81111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b">
    <w:name w:val="Современная таблица1111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c">
    <w:name w:val="Стандартная таблица1111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17">
    <w:name w:val="Статья / Раздел131"/>
    <w:basedOn w:val="a5"/>
    <w:next w:val="affff9"/>
    <w:semiHidden/>
    <w:rsid w:val="00AE52BD"/>
  </w:style>
  <w:style w:type="table" w:customStyle="1" w:styleId="1111117">
    <w:name w:val="Столбцы таблицы 1111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5">
    <w:name w:val="Столбцы таблицы 21111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3">
    <w:name w:val="Столбцы таблицы 31111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2">
    <w:name w:val="Столбцы таблицы 41111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
    <w:name w:val="Столбцы таблицы 51111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10">
    <w:name w:val="Таблица-список 1111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0">
    <w:name w:val="Таблица-список 21111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0">
    <w:name w:val="Таблица-список 31111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1">
    <w:name w:val="Таблица-список 41111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11">
    <w:name w:val="Таблица-список 71111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1">
    <w:name w:val="Таблица-список 81111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1116">
    <w:name w:val="Цветная таблица 21111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14">
    <w:name w:val="Цветная таблица 31111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11">
    <w:name w:val="Текущий список1131"/>
    <w:rsid w:val="00AE52BD"/>
  </w:style>
  <w:style w:type="numbering" w:customStyle="1" w:styleId="21211">
    <w:name w:val="Текущий список21211"/>
    <w:rsid w:val="00AE52BD"/>
  </w:style>
  <w:style w:type="numbering" w:customStyle="1" w:styleId="11111114">
    <w:name w:val="Нет списка1111111"/>
    <w:next w:val="a5"/>
    <w:uiPriority w:val="99"/>
    <w:semiHidden/>
    <w:unhideWhenUsed/>
    <w:rsid w:val="00AE52BD"/>
  </w:style>
  <w:style w:type="numbering" w:customStyle="1" w:styleId="211116">
    <w:name w:val="Нет списка21111"/>
    <w:next w:val="a5"/>
    <w:semiHidden/>
    <w:rsid w:val="00AE52BD"/>
  </w:style>
  <w:style w:type="numbering" w:customStyle="1" w:styleId="11111112111">
    <w:name w:val="1 / 1.1 / 1.1.112111"/>
    <w:basedOn w:val="a5"/>
    <w:next w:val="111111"/>
    <w:semiHidden/>
    <w:rsid w:val="00AE52BD"/>
  </w:style>
  <w:style w:type="numbering" w:customStyle="1" w:styleId="1ai12111">
    <w:name w:val="1 / a / i12111"/>
    <w:basedOn w:val="a5"/>
    <w:next w:val="1ai"/>
    <w:semiHidden/>
    <w:rsid w:val="00AE52BD"/>
  </w:style>
  <w:style w:type="numbering" w:customStyle="1" w:styleId="121112">
    <w:name w:val="Статья / Раздел12111"/>
    <w:basedOn w:val="a5"/>
    <w:next w:val="affff9"/>
    <w:semiHidden/>
    <w:rsid w:val="00AE52BD"/>
  </w:style>
  <w:style w:type="numbering" w:customStyle="1" w:styleId="11111115">
    <w:name w:val="Текущий список1111111"/>
    <w:rsid w:val="00AE52BD"/>
  </w:style>
  <w:style w:type="numbering" w:customStyle="1" w:styleId="211120">
    <w:name w:val="Текущий список21112"/>
    <w:rsid w:val="00AE52BD"/>
  </w:style>
  <w:style w:type="numbering" w:customStyle="1" w:styleId="1211110">
    <w:name w:val="Нет списка121111"/>
    <w:next w:val="a5"/>
    <w:uiPriority w:val="99"/>
    <w:semiHidden/>
    <w:unhideWhenUsed/>
    <w:rsid w:val="00AE52BD"/>
  </w:style>
  <w:style w:type="numbering" w:customStyle="1" w:styleId="311115">
    <w:name w:val="Нет списка31111"/>
    <w:next w:val="a5"/>
    <w:uiPriority w:val="99"/>
    <w:semiHidden/>
    <w:unhideWhenUsed/>
    <w:rsid w:val="00AE52BD"/>
  </w:style>
  <w:style w:type="numbering" w:customStyle="1" w:styleId="WWNum1231">
    <w:name w:val="WWNum1231"/>
    <w:rsid w:val="00AE52BD"/>
  </w:style>
  <w:style w:type="numbering" w:customStyle="1" w:styleId="41113">
    <w:name w:val="Нет списка4111"/>
    <w:next w:val="a5"/>
    <w:uiPriority w:val="99"/>
    <w:semiHidden/>
    <w:unhideWhenUsed/>
    <w:rsid w:val="00AE52BD"/>
  </w:style>
  <w:style w:type="numbering" w:customStyle="1" w:styleId="5110">
    <w:name w:val="Нет списка511"/>
    <w:next w:val="a5"/>
    <w:uiPriority w:val="99"/>
    <w:semiHidden/>
    <w:unhideWhenUsed/>
    <w:rsid w:val="00AE52BD"/>
  </w:style>
  <w:style w:type="table" w:customStyle="1" w:styleId="611110">
    <w:name w:val="Сетка таблицы61111"/>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0">
    <w:name w:val="Нет списка13111"/>
    <w:next w:val="a5"/>
    <w:uiPriority w:val="99"/>
    <w:semiHidden/>
    <w:unhideWhenUsed/>
    <w:rsid w:val="00AE52BD"/>
  </w:style>
  <w:style w:type="numbering" w:customStyle="1" w:styleId="6112">
    <w:name w:val="Нет списка611"/>
    <w:next w:val="a5"/>
    <w:uiPriority w:val="99"/>
    <w:semiHidden/>
    <w:unhideWhenUsed/>
    <w:rsid w:val="00AE52BD"/>
  </w:style>
  <w:style w:type="numbering" w:customStyle="1" w:styleId="1411">
    <w:name w:val="Нет списка1411"/>
    <w:next w:val="a5"/>
    <w:uiPriority w:val="99"/>
    <w:semiHidden/>
    <w:unhideWhenUsed/>
    <w:rsid w:val="00AE52BD"/>
  </w:style>
  <w:style w:type="numbering" w:customStyle="1" w:styleId="7110">
    <w:name w:val="Нет списка711"/>
    <w:next w:val="a5"/>
    <w:uiPriority w:val="99"/>
    <w:semiHidden/>
    <w:unhideWhenUsed/>
    <w:rsid w:val="00AE52BD"/>
  </w:style>
  <w:style w:type="table" w:customStyle="1" w:styleId="21111110">
    <w:name w:val="Простая таблица 2111111"/>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110">
    <w:name w:val="Простая таблица 3111111"/>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116">
    <w:name w:val="Классическая таблица 1111111"/>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11">
    <w:name w:val="Классическая таблица 2111111"/>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11">
    <w:name w:val="Классическая таблица 3111111"/>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110">
    <w:name w:val="Классическая таблица 4111111"/>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1112">
    <w:name w:val="Цветная таблица 2111111"/>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112">
    <w:name w:val="Цветная таблица 3111111"/>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1117">
    <w:name w:val="Столбцы таблицы 1111111"/>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13">
    <w:name w:val="Столбцы таблицы 2111111"/>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13">
    <w:name w:val="Столбцы таблицы 3111111"/>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11">
    <w:name w:val="Столбцы таблицы 4111111"/>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1">
    <w:name w:val="Столбцы таблицы 5111111"/>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1112">
    <w:name w:val="Сетка таблицы 4111111"/>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111">
    <w:name w:val="Сетка таблицы 6111111"/>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11">
    <w:name w:val="Сетка таблицы 8111111"/>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11">
    <w:name w:val="Таблица-список 1111111"/>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1">
    <w:name w:val="Таблица-список 2111111"/>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1">
    <w:name w:val="Таблица-список 3111111"/>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11">
    <w:name w:val="Таблица-список 4111111"/>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111">
    <w:name w:val="Таблица-список 7111111"/>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11">
    <w:name w:val="Таблица-список 8111111"/>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1118">
    <w:name w:val="Объемная таблица 1111111"/>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114">
    <w:name w:val="Объемная таблица 3111111"/>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18">
    <w:name w:val="Современная таблица111111"/>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19">
    <w:name w:val="Изысканная таблица111111"/>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11a">
    <w:name w:val="Стандартная таблица111111"/>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110">
    <w:name w:val="Веб-таблица 1111111"/>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110">
    <w:name w:val="Веб-таблица 2111111"/>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110">
    <w:name w:val="Веб-таблица 3111111"/>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1113">
    <w:name w:val="Сетка таблицы1111111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7">
    <w:name w:val="Сетка таблицы211111"/>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10">
    <w:name w:val="Сетка таблицы111111111"/>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0">
    <w:name w:val="Сетка таблицы611111"/>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1">
    <w:name w:val="Текущий список21311"/>
    <w:rsid w:val="00AE52BD"/>
  </w:style>
  <w:style w:type="numbering" w:customStyle="1" w:styleId="111111121111">
    <w:name w:val="1 / 1.1 / 1.1.1121111"/>
    <w:rsid w:val="00AE52BD"/>
  </w:style>
  <w:style w:type="numbering" w:customStyle="1" w:styleId="1ai1311">
    <w:name w:val="1 / a / i1311"/>
    <w:rsid w:val="00AE52BD"/>
  </w:style>
  <w:style w:type="numbering" w:customStyle="1" w:styleId="1211111">
    <w:name w:val="Статья / Раздел121111"/>
    <w:rsid w:val="00AE52BD"/>
  </w:style>
  <w:style w:type="numbering" w:customStyle="1" w:styleId="11211">
    <w:name w:val="Текущий список11211"/>
    <w:rsid w:val="00AE52BD"/>
  </w:style>
  <w:style w:type="numbering" w:customStyle="1" w:styleId="1ai311">
    <w:name w:val="1 / a / i311"/>
    <w:rsid w:val="00AE52BD"/>
  </w:style>
  <w:style w:type="numbering" w:customStyle="1" w:styleId="21116">
    <w:name w:val="Статья / Раздел2111"/>
    <w:rsid w:val="00AE52BD"/>
  </w:style>
  <w:style w:type="numbering" w:customStyle="1" w:styleId="WWNum121111">
    <w:name w:val="WWNum121111"/>
    <w:rsid w:val="00AE52BD"/>
  </w:style>
  <w:style w:type="numbering" w:customStyle="1" w:styleId="11111121111">
    <w:name w:val="1 / 1.1 / 1.1.121111"/>
    <w:basedOn w:val="a5"/>
    <w:next w:val="111111"/>
    <w:unhideWhenUsed/>
    <w:rsid w:val="00AE52BD"/>
  </w:style>
  <w:style w:type="numbering" w:customStyle="1" w:styleId="1211112">
    <w:name w:val="Текущий список121111"/>
    <w:rsid w:val="00AE52BD"/>
  </w:style>
  <w:style w:type="numbering" w:customStyle="1" w:styleId="111111b">
    <w:name w:val="Статья / Раздел111111"/>
    <w:rsid w:val="00AE52BD"/>
  </w:style>
  <w:style w:type="numbering" w:customStyle="1" w:styleId="211111110">
    <w:name w:val="Текущий список21111111"/>
    <w:rsid w:val="00AE52BD"/>
  </w:style>
  <w:style w:type="numbering" w:customStyle="1" w:styleId="111111115">
    <w:name w:val="Текущий список11111111"/>
    <w:rsid w:val="00AE52BD"/>
  </w:style>
  <w:style w:type="numbering" w:customStyle="1" w:styleId="WWNum12211">
    <w:name w:val="WWNum12211"/>
    <w:rsid w:val="00AE52BD"/>
  </w:style>
  <w:style w:type="numbering" w:customStyle="1" w:styleId="3117">
    <w:name w:val="Статья / Раздел311"/>
    <w:basedOn w:val="a5"/>
    <w:next w:val="affff9"/>
    <w:semiHidden/>
    <w:unhideWhenUsed/>
    <w:rsid w:val="00AE52BD"/>
  </w:style>
  <w:style w:type="numbering" w:customStyle="1" w:styleId="12111110">
    <w:name w:val="Текущий список1211111"/>
    <w:rsid w:val="00AE52BD"/>
  </w:style>
  <w:style w:type="numbering" w:customStyle="1" w:styleId="221111">
    <w:name w:val="Текущий список221111"/>
    <w:rsid w:val="00AE52BD"/>
  </w:style>
  <w:style w:type="numbering" w:customStyle="1" w:styleId="111111211111">
    <w:name w:val="1 / 1.1 / 1.1.1211111"/>
    <w:rsid w:val="00AE52BD"/>
  </w:style>
  <w:style w:type="numbering" w:customStyle="1" w:styleId="1ai1111111">
    <w:name w:val="1 / a / i1111111"/>
    <w:rsid w:val="00AE52BD"/>
  </w:style>
  <w:style w:type="numbering" w:customStyle="1" w:styleId="23110">
    <w:name w:val="Текущий список2311"/>
    <w:rsid w:val="00AE52BD"/>
  </w:style>
  <w:style w:type="numbering" w:customStyle="1" w:styleId="1ai21111">
    <w:name w:val="1 / a / i21111"/>
    <w:basedOn w:val="a5"/>
    <w:next w:val="1ai"/>
    <w:semiHidden/>
    <w:unhideWhenUsed/>
    <w:rsid w:val="00AE52BD"/>
  </w:style>
  <w:style w:type="numbering" w:customStyle="1" w:styleId="111111111111">
    <w:name w:val="1 / 1.1 / 1.1.1111111"/>
    <w:rsid w:val="00AE52BD"/>
  </w:style>
  <w:style w:type="numbering" w:customStyle="1" w:styleId="211111111">
    <w:name w:val="Текущий список211111111"/>
    <w:rsid w:val="00AE52BD"/>
  </w:style>
  <w:style w:type="numbering" w:customStyle="1" w:styleId="98">
    <w:name w:val="Нет списка9"/>
    <w:next w:val="a5"/>
    <w:uiPriority w:val="99"/>
    <w:semiHidden/>
    <w:unhideWhenUsed/>
    <w:rsid w:val="00AE52BD"/>
  </w:style>
  <w:style w:type="table" w:customStyle="1" w:styleId="105">
    <w:name w:val="Сетка таблицы10"/>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0">
    <w:name w:val="1 / 1.1 / 1.1.14"/>
    <w:basedOn w:val="a5"/>
    <w:next w:val="111111"/>
    <w:semiHidden/>
    <w:rsid w:val="00AE52BD"/>
  </w:style>
  <w:style w:type="numbering" w:customStyle="1" w:styleId="1ai5">
    <w:name w:val="1 / a / i5"/>
    <w:basedOn w:val="a5"/>
    <w:next w:val="1ai"/>
    <w:semiHidden/>
    <w:rsid w:val="00AE52BD"/>
  </w:style>
  <w:style w:type="table" w:customStyle="1" w:styleId="-14">
    <w:name w:val="Веб-таблица 14"/>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5">
    <w:name w:val="Изысканная таблица4"/>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Классическая таблица 14"/>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Классическая таблица 24"/>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2">
    <w:name w:val="Классическая таблица 34"/>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0">
    <w:name w:val="Классическая таблица 44"/>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8">
    <w:name w:val="Объемная таблица 14"/>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3">
    <w:name w:val="Объемная таблица 34"/>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4">
    <w:name w:val="Простая таблица 24"/>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41">
    <w:name w:val="Сетка таблицы 44"/>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40">
    <w:name w:val="Сетка таблицы 64"/>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f6">
    <w:name w:val="Современная таблица4"/>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7">
    <w:name w:val="Стандартная таблица4"/>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f3">
    <w:name w:val="Статья / Раздел5"/>
    <w:basedOn w:val="a5"/>
    <w:next w:val="affff9"/>
    <w:semiHidden/>
    <w:rsid w:val="00AE52BD"/>
  </w:style>
  <w:style w:type="table" w:customStyle="1" w:styleId="149">
    <w:name w:val="Столбцы таблицы 14"/>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Столбцы таблицы 24"/>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5">
    <w:name w:val="Столбцы таблицы 34"/>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
    <w:name w:val="Столбцы таблицы 44"/>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Таблица-список 34"/>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4">
    <w:name w:val="Таблица-список 74"/>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46">
    <w:name w:val="Цветная таблица 24"/>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4a">
    <w:name w:val="Текущий список14"/>
    <w:rsid w:val="00AE52BD"/>
  </w:style>
  <w:style w:type="numbering" w:customStyle="1" w:styleId="251">
    <w:name w:val="Текущий список25"/>
    <w:rsid w:val="00AE52BD"/>
  </w:style>
  <w:style w:type="numbering" w:customStyle="1" w:styleId="163">
    <w:name w:val="Нет списка16"/>
    <w:next w:val="a5"/>
    <w:uiPriority w:val="99"/>
    <w:semiHidden/>
    <w:unhideWhenUsed/>
    <w:rsid w:val="00AE52BD"/>
  </w:style>
  <w:style w:type="table" w:customStyle="1" w:styleId="172">
    <w:name w:val="Сетка таблицы17"/>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
    <w:name w:val="Нет списка1121"/>
    <w:next w:val="a5"/>
    <w:uiPriority w:val="99"/>
    <w:semiHidden/>
    <w:unhideWhenUsed/>
    <w:rsid w:val="00AE52BD"/>
  </w:style>
  <w:style w:type="table" w:customStyle="1" w:styleId="1140">
    <w:name w:val="Сетка таблицы11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Нет списка221"/>
    <w:next w:val="a5"/>
    <w:uiPriority w:val="99"/>
    <w:semiHidden/>
    <w:unhideWhenUsed/>
    <w:rsid w:val="00AE52BD"/>
  </w:style>
  <w:style w:type="table" w:customStyle="1" w:styleId="2317">
    <w:name w:val="Сетка таблицы231"/>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0">
    <w:name w:val="Сетка таблицы111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Сетка таблицы21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8">
    <w:name w:val="Сетка таблицы3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
    <w:name w:val="Статья / Раздел1121"/>
    <w:rsid w:val="00AE52BD"/>
  </w:style>
  <w:style w:type="numbering" w:customStyle="1" w:styleId="2221">
    <w:name w:val="Текущий список2221"/>
    <w:rsid w:val="00AE52BD"/>
  </w:style>
  <w:style w:type="numbering" w:customStyle="1" w:styleId="1111111121">
    <w:name w:val="1 / 1.1 / 1.1.11121"/>
    <w:rsid w:val="00AE52BD"/>
  </w:style>
  <w:style w:type="numbering" w:customStyle="1" w:styleId="11111123">
    <w:name w:val="1 / 1.1 / 1.1.123"/>
    <w:basedOn w:val="a5"/>
    <w:next w:val="111111"/>
    <w:semiHidden/>
    <w:unhideWhenUsed/>
    <w:rsid w:val="00AE52BD"/>
  </w:style>
  <w:style w:type="numbering" w:customStyle="1" w:styleId="1230">
    <w:name w:val="Текущий список123"/>
    <w:rsid w:val="00AE52BD"/>
  </w:style>
  <w:style w:type="numbering" w:customStyle="1" w:styleId="1ai1121">
    <w:name w:val="1 / a / i1121"/>
    <w:rsid w:val="00AE52BD"/>
  </w:style>
  <w:style w:type="numbering" w:customStyle="1" w:styleId="1ai221">
    <w:name w:val="1 / a / i221"/>
    <w:basedOn w:val="a5"/>
    <w:next w:val="1ai"/>
    <w:semiHidden/>
    <w:unhideWhenUsed/>
    <w:rsid w:val="00AE52BD"/>
  </w:style>
  <w:style w:type="numbering" w:customStyle="1" w:styleId="3211">
    <w:name w:val="Нет списка321"/>
    <w:next w:val="a5"/>
    <w:uiPriority w:val="99"/>
    <w:semiHidden/>
    <w:unhideWhenUsed/>
    <w:rsid w:val="00AE52BD"/>
  </w:style>
  <w:style w:type="table" w:customStyle="1" w:styleId="632">
    <w:name w:val="Сетка таблицы63"/>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
    <w:name w:val="Сетка таблицы1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2">
    <w:name w:val="Нет списка1221"/>
    <w:next w:val="a5"/>
    <w:semiHidden/>
    <w:rsid w:val="00AE52BD"/>
  </w:style>
  <w:style w:type="table" w:customStyle="1" w:styleId="2222">
    <w:name w:val="Сетка таблицы22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0">
    <w:name w:val="1 / 1.1 / 1.1.114"/>
    <w:basedOn w:val="a5"/>
    <w:next w:val="111111"/>
    <w:semiHidden/>
    <w:rsid w:val="00AE52BD"/>
  </w:style>
  <w:style w:type="numbering" w:customStyle="1" w:styleId="1ai141">
    <w:name w:val="1 / a / i141"/>
    <w:basedOn w:val="a5"/>
    <w:next w:val="1ai"/>
    <w:semiHidden/>
    <w:rsid w:val="00AE52BD"/>
  </w:style>
  <w:style w:type="table" w:customStyle="1" w:styleId="-1121">
    <w:name w:val="Веб-таблица 112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17">
    <w:name w:val="Изысканная таблица12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14">
    <w:name w:val="Классическая таблица 112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3">
    <w:name w:val="Классическая таблица 212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0">
    <w:name w:val="Классическая таблица 312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10">
    <w:name w:val="Классическая таблица 412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15">
    <w:name w:val="Объемная таблица 112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11">
    <w:name w:val="Объемная таблица 312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4">
    <w:name w:val="Простая таблица 212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2">
    <w:name w:val="Простая таблица 312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11">
    <w:name w:val="Сетка таблицы 412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10">
    <w:name w:val="Сетка таблицы 612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
    <w:name w:val="Сетка таблицы 812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8">
    <w:name w:val="Современная таблица12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9">
    <w:name w:val="Стандартная таблица12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b">
    <w:name w:val="Статья / Раздел14"/>
    <w:basedOn w:val="a5"/>
    <w:next w:val="affff9"/>
    <w:semiHidden/>
    <w:rsid w:val="00AE52BD"/>
  </w:style>
  <w:style w:type="table" w:customStyle="1" w:styleId="11216">
    <w:name w:val="Столбцы таблицы 112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5">
    <w:name w:val="Столбцы таблицы 212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3">
    <w:name w:val="Столбцы таблицы 312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2">
    <w:name w:val="Столбцы таблицы 412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0">
    <w:name w:val="Таблица-список 112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0">
    <w:name w:val="Таблица-список 212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0">
    <w:name w:val="Таблица-список 312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1">
    <w:name w:val="Таблица-список 412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1">
    <w:name w:val="Таблица-список 712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16">
    <w:name w:val="Цветная таблица 212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14">
    <w:name w:val="Цветная таблица 312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1">
    <w:name w:val="Текущий список114"/>
    <w:rsid w:val="00AE52BD"/>
  </w:style>
  <w:style w:type="numbering" w:customStyle="1" w:styleId="2140">
    <w:name w:val="Текущий список214"/>
    <w:rsid w:val="00AE52BD"/>
  </w:style>
  <w:style w:type="numbering" w:customStyle="1" w:styleId="11123">
    <w:name w:val="Нет списка1112"/>
    <w:next w:val="a5"/>
    <w:uiPriority w:val="99"/>
    <w:semiHidden/>
    <w:unhideWhenUsed/>
    <w:rsid w:val="00AE52BD"/>
  </w:style>
  <w:style w:type="numbering" w:customStyle="1" w:styleId="2127">
    <w:name w:val="Нет списка212"/>
    <w:next w:val="a5"/>
    <w:semiHidden/>
    <w:rsid w:val="00AE52BD"/>
  </w:style>
  <w:style w:type="numbering" w:customStyle="1" w:styleId="1111111221">
    <w:name w:val="1 / 1.1 / 1.1.11221"/>
    <w:basedOn w:val="a5"/>
    <w:next w:val="111111"/>
    <w:semiHidden/>
    <w:rsid w:val="00AE52BD"/>
  </w:style>
  <w:style w:type="numbering" w:customStyle="1" w:styleId="1ai122">
    <w:name w:val="1 / a / i122"/>
    <w:basedOn w:val="a5"/>
    <w:next w:val="1ai"/>
    <w:semiHidden/>
    <w:rsid w:val="00AE52BD"/>
  </w:style>
  <w:style w:type="numbering" w:customStyle="1" w:styleId="12213">
    <w:name w:val="Статья / Раздел1221"/>
    <w:basedOn w:val="a5"/>
    <w:next w:val="affff9"/>
    <w:semiHidden/>
    <w:rsid w:val="00AE52BD"/>
  </w:style>
  <w:style w:type="numbering" w:customStyle="1" w:styleId="111211">
    <w:name w:val="Текущий список11121"/>
    <w:rsid w:val="00AE52BD"/>
  </w:style>
  <w:style w:type="numbering" w:customStyle="1" w:styleId="211210">
    <w:name w:val="Текущий список21121"/>
    <w:rsid w:val="00AE52BD"/>
  </w:style>
  <w:style w:type="numbering" w:customStyle="1" w:styleId="12122">
    <w:name w:val="Нет списка1212"/>
    <w:next w:val="a5"/>
    <w:uiPriority w:val="99"/>
    <w:semiHidden/>
    <w:unhideWhenUsed/>
    <w:rsid w:val="00AE52BD"/>
  </w:style>
  <w:style w:type="numbering" w:customStyle="1" w:styleId="3125">
    <w:name w:val="Нет списка312"/>
    <w:next w:val="a5"/>
    <w:uiPriority w:val="99"/>
    <w:semiHidden/>
    <w:unhideWhenUsed/>
    <w:rsid w:val="00AE52BD"/>
  </w:style>
  <w:style w:type="numbering" w:customStyle="1" w:styleId="WWNum124">
    <w:name w:val="WWNum124"/>
    <w:rsid w:val="00AE52BD"/>
  </w:style>
  <w:style w:type="numbering" w:customStyle="1" w:styleId="426">
    <w:name w:val="Нет списка42"/>
    <w:next w:val="a5"/>
    <w:uiPriority w:val="99"/>
    <w:semiHidden/>
    <w:unhideWhenUsed/>
    <w:rsid w:val="00AE52BD"/>
  </w:style>
  <w:style w:type="numbering" w:customStyle="1" w:styleId="521">
    <w:name w:val="Нет списка52"/>
    <w:next w:val="a5"/>
    <w:uiPriority w:val="99"/>
    <w:semiHidden/>
    <w:unhideWhenUsed/>
    <w:rsid w:val="00AE52BD"/>
  </w:style>
  <w:style w:type="table" w:customStyle="1" w:styleId="61211">
    <w:name w:val="Сетка таблицы6121"/>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5"/>
    <w:uiPriority w:val="99"/>
    <w:semiHidden/>
    <w:unhideWhenUsed/>
    <w:rsid w:val="00AE52BD"/>
  </w:style>
  <w:style w:type="numbering" w:customStyle="1" w:styleId="623">
    <w:name w:val="Нет списка62"/>
    <w:next w:val="a5"/>
    <w:uiPriority w:val="99"/>
    <w:semiHidden/>
    <w:unhideWhenUsed/>
    <w:rsid w:val="00AE52BD"/>
  </w:style>
  <w:style w:type="numbering" w:customStyle="1" w:styleId="1420">
    <w:name w:val="Нет списка142"/>
    <w:next w:val="a5"/>
    <w:uiPriority w:val="99"/>
    <w:semiHidden/>
    <w:unhideWhenUsed/>
    <w:rsid w:val="00AE52BD"/>
  </w:style>
  <w:style w:type="numbering" w:customStyle="1" w:styleId="720">
    <w:name w:val="Нет списка72"/>
    <w:next w:val="a5"/>
    <w:uiPriority w:val="99"/>
    <w:semiHidden/>
    <w:unhideWhenUsed/>
    <w:rsid w:val="00AE52BD"/>
  </w:style>
  <w:style w:type="table" w:customStyle="1" w:styleId="21122">
    <w:name w:val="Простая таблица 2112"/>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0">
    <w:name w:val="Простая таблица 3112"/>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21">
    <w:name w:val="Классическая таблица 3112"/>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0">
    <w:name w:val="Классическая таблица 4112"/>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24">
    <w:name w:val="Цветная таблица 2112"/>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22">
    <w:name w:val="Цветная таблица 3112"/>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25">
    <w:name w:val="Столбцы таблицы 1112"/>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5">
    <w:name w:val="Столбцы таблицы 2112"/>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3">
    <w:name w:val="Столбцы таблицы 3112"/>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1">
    <w:name w:val="Столбцы таблицы 4112"/>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2"/>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22">
    <w:name w:val="Сетка таблицы 4112"/>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0">
    <w:name w:val="Сетка таблицы 6112"/>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2"/>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
    <w:name w:val="Таблица-список 1112"/>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Таблица-список 3112"/>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2">
    <w:name w:val="Таблица-список 4112"/>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2">
    <w:name w:val="Таблица-список 7112"/>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26">
    <w:name w:val="Объемная таблица 1112"/>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24">
    <w:name w:val="Объемная таблица 3112"/>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8">
    <w:name w:val="Современная таблица112"/>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9">
    <w:name w:val="Изысканная таблица112"/>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a">
    <w:name w:val="Стандартная таблица112"/>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0">
    <w:name w:val="Веб-таблица 1112"/>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0">
    <w:name w:val="Веб-таблица 3112"/>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21">
    <w:name w:val="Сетка таблицы11112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6">
    <w:name w:val="Сетка таблицы2112"/>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
    <w:name w:val="Сетка таблицы6112"/>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
    <w:name w:val="Текущий список2132"/>
    <w:rsid w:val="00AE52BD"/>
  </w:style>
  <w:style w:type="numbering" w:customStyle="1" w:styleId="1111111212">
    <w:name w:val="1 / 1.1 / 1.1.11212"/>
    <w:rsid w:val="00AE52BD"/>
  </w:style>
  <w:style w:type="numbering" w:customStyle="1" w:styleId="1ai132">
    <w:name w:val="1 / a / i132"/>
    <w:rsid w:val="00AE52BD"/>
  </w:style>
  <w:style w:type="numbering" w:customStyle="1" w:styleId="12123">
    <w:name w:val="Статья / Раздел1212"/>
    <w:rsid w:val="00AE52BD"/>
  </w:style>
  <w:style w:type="numbering" w:customStyle="1" w:styleId="11220">
    <w:name w:val="Текущий список1122"/>
    <w:rsid w:val="00AE52BD"/>
  </w:style>
  <w:style w:type="numbering" w:customStyle="1" w:styleId="1ai32">
    <w:name w:val="1 / a / i32"/>
    <w:rsid w:val="00AE52BD"/>
  </w:style>
  <w:style w:type="numbering" w:customStyle="1" w:styleId="22a">
    <w:name w:val="Статья / Раздел22"/>
    <w:rsid w:val="00AE52BD"/>
  </w:style>
  <w:style w:type="numbering" w:customStyle="1" w:styleId="WWNum1212">
    <w:name w:val="WWNum1212"/>
    <w:rsid w:val="00AE52BD"/>
  </w:style>
  <w:style w:type="numbering" w:customStyle="1" w:styleId="1111112121">
    <w:name w:val="1 / 1.1 / 1.1.12121"/>
    <w:basedOn w:val="a5"/>
    <w:next w:val="111111"/>
    <w:semiHidden/>
    <w:unhideWhenUsed/>
    <w:rsid w:val="00AE52BD"/>
  </w:style>
  <w:style w:type="numbering" w:customStyle="1" w:styleId="121210">
    <w:name w:val="Текущий список12121"/>
    <w:rsid w:val="00AE52BD"/>
  </w:style>
  <w:style w:type="numbering" w:customStyle="1" w:styleId="11127">
    <w:name w:val="Статья / Раздел1112"/>
    <w:rsid w:val="00AE52BD"/>
  </w:style>
  <w:style w:type="numbering" w:customStyle="1" w:styleId="211121">
    <w:name w:val="Текущий список211121"/>
    <w:rsid w:val="00AE52BD"/>
  </w:style>
  <w:style w:type="numbering" w:customStyle="1" w:styleId="111122">
    <w:name w:val="Текущий список11112"/>
    <w:rsid w:val="00AE52BD"/>
  </w:style>
  <w:style w:type="numbering" w:customStyle="1" w:styleId="WWNum1222">
    <w:name w:val="WWNum1222"/>
    <w:rsid w:val="00AE52BD"/>
  </w:style>
  <w:style w:type="numbering" w:customStyle="1" w:styleId="32e">
    <w:name w:val="Статья / Раздел32"/>
    <w:basedOn w:val="a5"/>
    <w:next w:val="affff9"/>
    <w:semiHidden/>
    <w:unhideWhenUsed/>
    <w:rsid w:val="00AE52BD"/>
  </w:style>
  <w:style w:type="numbering" w:customStyle="1" w:styleId="121120">
    <w:name w:val="Текущий список12112"/>
    <w:rsid w:val="00AE52BD"/>
  </w:style>
  <w:style w:type="numbering" w:customStyle="1" w:styleId="22120">
    <w:name w:val="Текущий список2212"/>
    <w:rsid w:val="00AE52BD"/>
  </w:style>
  <w:style w:type="numbering" w:customStyle="1" w:styleId="1111112112">
    <w:name w:val="1 / 1.1 / 1.1.12112"/>
    <w:rsid w:val="00AE52BD"/>
  </w:style>
  <w:style w:type="numbering" w:customStyle="1" w:styleId="1ai1112">
    <w:name w:val="1 / a / i1112"/>
    <w:rsid w:val="00AE52BD"/>
  </w:style>
  <w:style w:type="numbering" w:customStyle="1" w:styleId="2320">
    <w:name w:val="Текущий список232"/>
    <w:rsid w:val="00AE52BD"/>
  </w:style>
  <w:style w:type="numbering" w:customStyle="1" w:styleId="1ai212">
    <w:name w:val="1 / a / i212"/>
    <w:basedOn w:val="a5"/>
    <w:next w:val="1ai"/>
    <w:semiHidden/>
    <w:unhideWhenUsed/>
    <w:rsid w:val="00AE52BD"/>
  </w:style>
  <w:style w:type="numbering" w:customStyle="1" w:styleId="1111111112">
    <w:name w:val="1 / 1.1 / 1.1.11112"/>
    <w:rsid w:val="00AE52BD"/>
  </w:style>
  <w:style w:type="numbering" w:customStyle="1" w:styleId="2111120">
    <w:name w:val="Текущий список211112"/>
    <w:rsid w:val="00AE52BD"/>
  </w:style>
  <w:style w:type="numbering" w:customStyle="1" w:styleId="106">
    <w:name w:val="Нет списка10"/>
    <w:next w:val="a5"/>
    <w:uiPriority w:val="99"/>
    <w:semiHidden/>
    <w:unhideWhenUsed/>
    <w:rsid w:val="00AE52BD"/>
  </w:style>
  <w:style w:type="table" w:customStyle="1" w:styleId="182">
    <w:name w:val="Сетка таблицы1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0">
    <w:name w:val="1 / 1.1 / 1.1.15"/>
    <w:basedOn w:val="a5"/>
    <w:next w:val="111111"/>
    <w:semiHidden/>
    <w:rsid w:val="00AE52BD"/>
  </w:style>
  <w:style w:type="numbering" w:customStyle="1" w:styleId="1ai6">
    <w:name w:val="1 / a / i6"/>
    <w:basedOn w:val="a5"/>
    <w:next w:val="1ai"/>
    <w:semiHidden/>
    <w:rsid w:val="00AE52BD"/>
  </w:style>
  <w:style w:type="table" w:customStyle="1" w:styleId="-15">
    <w:name w:val="Веб-таблица 15"/>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4">
    <w:name w:val="Изысканная таблица5"/>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5">
    <w:name w:val="Классическая таблица 15"/>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
    <w:name w:val="Классическая таблица 25"/>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51">
    <w:name w:val="Классическая таблица 35"/>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0">
    <w:name w:val="Классическая таблица 45"/>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6">
    <w:name w:val="Объемная таблица 15"/>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52">
    <w:name w:val="Объемная таблица 35"/>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3">
    <w:name w:val="Простая таблица 25"/>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53">
    <w:name w:val="Простая таблица 35"/>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51">
    <w:name w:val="Сетка таблицы 45"/>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0">
    <w:name w:val="Сетка таблицы 65"/>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0">
    <w:name w:val="Сетка таблицы 85"/>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f5">
    <w:name w:val="Современная таблица5"/>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6">
    <w:name w:val="Стандартная таблица5"/>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6a">
    <w:name w:val="Статья / Раздел6"/>
    <w:basedOn w:val="a5"/>
    <w:next w:val="affff9"/>
    <w:semiHidden/>
    <w:rsid w:val="00AE52BD"/>
  </w:style>
  <w:style w:type="table" w:customStyle="1" w:styleId="157">
    <w:name w:val="Столбцы таблицы 15"/>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4">
    <w:name w:val="Столбцы таблицы 35"/>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0">
    <w:name w:val="Столбцы таблицы 55"/>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0">
    <w:name w:val="Таблица-список 35"/>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5">
    <w:name w:val="Таблица-список 75"/>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55">
    <w:name w:val="Цветная таблица 25"/>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5">
    <w:name w:val="Цветная таблица 35"/>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58">
    <w:name w:val="Текущий список15"/>
    <w:rsid w:val="00AE52BD"/>
  </w:style>
  <w:style w:type="numbering" w:customStyle="1" w:styleId="261">
    <w:name w:val="Текущий список26"/>
    <w:rsid w:val="00AE52BD"/>
  </w:style>
  <w:style w:type="numbering" w:customStyle="1" w:styleId="173">
    <w:name w:val="Нет списка17"/>
    <w:next w:val="a5"/>
    <w:uiPriority w:val="99"/>
    <w:semiHidden/>
    <w:unhideWhenUsed/>
    <w:rsid w:val="00AE52BD"/>
  </w:style>
  <w:style w:type="table" w:customStyle="1" w:styleId="191">
    <w:name w:val="Сетка таблицы19"/>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Нет списка113"/>
    <w:next w:val="a5"/>
    <w:uiPriority w:val="99"/>
    <w:semiHidden/>
    <w:unhideWhenUsed/>
    <w:rsid w:val="00AE52BD"/>
  </w:style>
  <w:style w:type="table" w:customStyle="1" w:styleId="1150">
    <w:name w:val="Сетка таблицы11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
    <w:name w:val="Нет списка23"/>
    <w:next w:val="a5"/>
    <w:uiPriority w:val="99"/>
    <w:semiHidden/>
    <w:unhideWhenUsed/>
    <w:rsid w:val="00AE52BD"/>
  </w:style>
  <w:style w:type="table" w:customStyle="1" w:styleId="247">
    <w:name w:val="Сетка таблицы24"/>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0">
    <w:name w:val="Сетка таблицы1114"/>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Сетка таблицы21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Сетка таблицы3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
    <w:name w:val="Статья / Раздел113"/>
    <w:rsid w:val="00AE52BD"/>
  </w:style>
  <w:style w:type="numbering" w:customStyle="1" w:styleId="2230">
    <w:name w:val="Текущий список223"/>
    <w:rsid w:val="00AE52BD"/>
  </w:style>
  <w:style w:type="numbering" w:customStyle="1" w:styleId="1111111130">
    <w:name w:val="1 / 1.1 / 1.1.1113"/>
    <w:rsid w:val="00AE52BD"/>
  </w:style>
  <w:style w:type="numbering" w:customStyle="1" w:styleId="11111124">
    <w:name w:val="1 / 1.1 / 1.1.124"/>
    <w:basedOn w:val="a5"/>
    <w:next w:val="111111"/>
    <w:semiHidden/>
    <w:unhideWhenUsed/>
    <w:rsid w:val="00AE52BD"/>
  </w:style>
  <w:style w:type="numbering" w:customStyle="1" w:styleId="1240">
    <w:name w:val="Текущий список124"/>
    <w:rsid w:val="00AE52BD"/>
  </w:style>
  <w:style w:type="numbering" w:customStyle="1" w:styleId="1ai113">
    <w:name w:val="1 / a / i113"/>
    <w:rsid w:val="00AE52BD"/>
  </w:style>
  <w:style w:type="numbering" w:customStyle="1" w:styleId="1ai23">
    <w:name w:val="1 / a / i23"/>
    <w:basedOn w:val="a5"/>
    <w:next w:val="1ai"/>
    <w:semiHidden/>
    <w:unhideWhenUsed/>
    <w:rsid w:val="00AE52BD"/>
  </w:style>
  <w:style w:type="numbering" w:customStyle="1" w:styleId="339">
    <w:name w:val="Нет списка33"/>
    <w:next w:val="a5"/>
    <w:uiPriority w:val="99"/>
    <w:semiHidden/>
    <w:unhideWhenUsed/>
    <w:rsid w:val="00AE52BD"/>
  </w:style>
  <w:style w:type="table" w:customStyle="1" w:styleId="641">
    <w:name w:val="Сетка таблицы64"/>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1">
    <w:name w:val="Сетка таблицы12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Нет списка123"/>
    <w:next w:val="a5"/>
    <w:semiHidden/>
    <w:rsid w:val="00AE52BD"/>
  </w:style>
  <w:style w:type="table" w:customStyle="1" w:styleId="2231">
    <w:name w:val="Сетка таблицы22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0">
    <w:name w:val="1 / 1.1 / 1.1.115"/>
    <w:basedOn w:val="a5"/>
    <w:next w:val="111111"/>
    <w:semiHidden/>
    <w:rsid w:val="00AE52BD"/>
  </w:style>
  <w:style w:type="numbering" w:customStyle="1" w:styleId="1ai15">
    <w:name w:val="1 / a / i15"/>
    <w:basedOn w:val="a5"/>
    <w:next w:val="1ai"/>
    <w:semiHidden/>
    <w:rsid w:val="00AE52BD"/>
  </w:style>
  <w:style w:type="table" w:customStyle="1" w:styleId="-113">
    <w:name w:val="Веб-таблица 11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a">
    <w:name w:val="Изысканная таблица1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5">
    <w:name w:val="Классическая таблица 11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0">
    <w:name w:val="Классическая таблица 31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6">
    <w:name w:val="Объемная таблица 11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31">
    <w:name w:val="Объемная таблица 31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5">
    <w:name w:val="Простая таблица 21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2">
    <w:name w:val="Простая таблица 31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31">
    <w:name w:val="Сетка таблицы 41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30">
    <w:name w:val="Сетка таблицы 61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0">
    <w:name w:val="Сетка таблицы 81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b">
    <w:name w:val="Современная таблица1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Стандартная таблица1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59">
    <w:name w:val="Статья / Раздел15"/>
    <w:basedOn w:val="a5"/>
    <w:next w:val="affff9"/>
    <w:semiHidden/>
    <w:rsid w:val="00AE52BD"/>
  </w:style>
  <w:style w:type="table" w:customStyle="1" w:styleId="1137">
    <w:name w:val="Столбцы таблицы 11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Столбцы таблицы 21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3">
    <w:name w:val="Столбцы таблицы 31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2">
    <w:name w:val="Столбцы таблицы 41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0">
    <w:name w:val="Столбцы таблицы 51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Таблица-список 21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0">
    <w:name w:val="Таблица-список 31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3">
    <w:name w:val="Таблица-список 41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3">
    <w:name w:val="Таблица-список 71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37">
    <w:name w:val="Цветная таблица 21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34">
    <w:name w:val="Цветная таблица 31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1">
    <w:name w:val="Текущий список115"/>
    <w:rsid w:val="00AE52BD"/>
  </w:style>
  <w:style w:type="numbering" w:customStyle="1" w:styleId="2150">
    <w:name w:val="Текущий список215"/>
    <w:rsid w:val="00AE52BD"/>
  </w:style>
  <w:style w:type="numbering" w:customStyle="1" w:styleId="11131">
    <w:name w:val="Нет списка1113"/>
    <w:next w:val="a5"/>
    <w:uiPriority w:val="99"/>
    <w:semiHidden/>
    <w:unhideWhenUsed/>
    <w:rsid w:val="00AE52BD"/>
  </w:style>
  <w:style w:type="numbering" w:customStyle="1" w:styleId="2138">
    <w:name w:val="Нет списка213"/>
    <w:next w:val="a5"/>
    <w:semiHidden/>
    <w:rsid w:val="00AE52BD"/>
  </w:style>
  <w:style w:type="numbering" w:customStyle="1" w:styleId="111111123">
    <w:name w:val="1 / 1.1 / 1.1.1123"/>
    <w:basedOn w:val="a5"/>
    <w:next w:val="111111"/>
    <w:semiHidden/>
    <w:rsid w:val="00AE52BD"/>
  </w:style>
  <w:style w:type="numbering" w:customStyle="1" w:styleId="1ai123">
    <w:name w:val="1 / a / i123"/>
    <w:basedOn w:val="a5"/>
    <w:next w:val="1ai"/>
    <w:semiHidden/>
    <w:rsid w:val="00AE52BD"/>
  </w:style>
  <w:style w:type="numbering" w:customStyle="1" w:styleId="1233">
    <w:name w:val="Статья / Раздел123"/>
    <w:basedOn w:val="a5"/>
    <w:next w:val="affff9"/>
    <w:semiHidden/>
    <w:rsid w:val="00AE52BD"/>
  </w:style>
  <w:style w:type="numbering" w:customStyle="1" w:styleId="11132">
    <w:name w:val="Текущий список1113"/>
    <w:rsid w:val="00AE52BD"/>
  </w:style>
  <w:style w:type="numbering" w:customStyle="1" w:styleId="21130">
    <w:name w:val="Текущий список2113"/>
    <w:rsid w:val="00AE52BD"/>
  </w:style>
  <w:style w:type="numbering" w:customStyle="1" w:styleId="12130">
    <w:name w:val="Нет списка1213"/>
    <w:next w:val="a5"/>
    <w:uiPriority w:val="99"/>
    <w:semiHidden/>
    <w:unhideWhenUsed/>
    <w:rsid w:val="00AE52BD"/>
  </w:style>
  <w:style w:type="numbering" w:customStyle="1" w:styleId="3135">
    <w:name w:val="Нет списка313"/>
    <w:next w:val="a5"/>
    <w:uiPriority w:val="99"/>
    <w:semiHidden/>
    <w:unhideWhenUsed/>
    <w:rsid w:val="00AE52BD"/>
  </w:style>
  <w:style w:type="numbering" w:customStyle="1" w:styleId="WWNum125">
    <w:name w:val="WWNum125"/>
    <w:rsid w:val="00AE52BD"/>
  </w:style>
  <w:style w:type="numbering" w:customStyle="1" w:styleId="434">
    <w:name w:val="Нет списка43"/>
    <w:next w:val="a5"/>
    <w:uiPriority w:val="99"/>
    <w:semiHidden/>
    <w:unhideWhenUsed/>
    <w:rsid w:val="00AE52BD"/>
  </w:style>
  <w:style w:type="numbering" w:customStyle="1" w:styleId="532">
    <w:name w:val="Нет списка53"/>
    <w:next w:val="a5"/>
    <w:uiPriority w:val="99"/>
    <w:semiHidden/>
    <w:unhideWhenUsed/>
    <w:rsid w:val="00AE52BD"/>
  </w:style>
  <w:style w:type="table" w:customStyle="1" w:styleId="6131">
    <w:name w:val="Сетка таблицы613"/>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Нет списка133"/>
    <w:next w:val="a5"/>
    <w:uiPriority w:val="99"/>
    <w:semiHidden/>
    <w:unhideWhenUsed/>
    <w:rsid w:val="00AE52BD"/>
  </w:style>
  <w:style w:type="numbering" w:customStyle="1" w:styleId="633">
    <w:name w:val="Нет списка63"/>
    <w:next w:val="a5"/>
    <w:uiPriority w:val="99"/>
    <w:semiHidden/>
    <w:unhideWhenUsed/>
    <w:rsid w:val="00AE52BD"/>
  </w:style>
  <w:style w:type="numbering" w:customStyle="1" w:styleId="1430">
    <w:name w:val="Нет списка143"/>
    <w:next w:val="a5"/>
    <w:uiPriority w:val="99"/>
    <w:semiHidden/>
    <w:unhideWhenUsed/>
    <w:rsid w:val="00AE52BD"/>
  </w:style>
  <w:style w:type="numbering" w:customStyle="1" w:styleId="730">
    <w:name w:val="Нет списка73"/>
    <w:next w:val="a5"/>
    <w:uiPriority w:val="99"/>
    <w:semiHidden/>
    <w:unhideWhenUsed/>
    <w:rsid w:val="00AE52BD"/>
  </w:style>
  <w:style w:type="table" w:customStyle="1" w:styleId="21131">
    <w:name w:val="Простая таблица 2113"/>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0">
    <w:name w:val="Простая таблица 3113"/>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33">
    <w:name w:val="Классическая таблица 1113"/>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2">
    <w:name w:val="Классическая таблица 2113"/>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31">
    <w:name w:val="Классическая таблица 3113"/>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30">
    <w:name w:val="Классическая таблица 4113"/>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33">
    <w:name w:val="Цветная таблица 2113"/>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32">
    <w:name w:val="Цветная таблица 3113"/>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34">
    <w:name w:val="Столбцы таблицы 1113"/>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4">
    <w:name w:val="Столбцы таблицы 2113"/>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3">
    <w:name w:val="Столбцы таблицы 3113"/>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1">
    <w:name w:val="Столбцы таблицы 4113"/>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3"/>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32">
    <w:name w:val="Сетка таблицы 4113"/>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3"/>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3"/>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
    <w:name w:val="Таблица-список 1113"/>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Таблица-список 2113"/>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Таблица-список 3113"/>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3">
    <w:name w:val="Таблица-список 4113"/>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3">
    <w:name w:val="Таблица-список 7113"/>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3">
    <w:name w:val="Таблица-список 8113"/>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35">
    <w:name w:val="Объемная таблица 1113"/>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34">
    <w:name w:val="Объемная таблица 3113"/>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8">
    <w:name w:val="Современная таблица113"/>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9">
    <w:name w:val="Изысканная таблица113"/>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3a">
    <w:name w:val="Стандартная таблица113"/>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30">
    <w:name w:val="Веб-таблица 1113"/>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30">
    <w:name w:val="Веб-таблица 2113"/>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30">
    <w:name w:val="Веб-таблица 3113"/>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30">
    <w:name w:val="Сетка таблицы11113"/>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5">
    <w:name w:val="Сетка таблицы2113"/>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30">
    <w:name w:val="Текущий список2133"/>
    <w:rsid w:val="00AE52BD"/>
  </w:style>
  <w:style w:type="numbering" w:customStyle="1" w:styleId="1111111213">
    <w:name w:val="1 / 1.1 / 1.1.11213"/>
    <w:rsid w:val="00AE52BD"/>
  </w:style>
  <w:style w:type="numbering" w:customStyle="1" w:styleId="1ai133">
    <w:name w:val="1 / a / i133"/>
    <w:rsid w:val="00AE52BD"/>
  </w:style>
  <w:style w:type="numbering" w:customStyle="1" w:styleId="12131">
    <w:name w:val="Статья / Раздел1213"/>
    <w:rsid w:val="00AE52BD"/>
  </w:style>
  <w:style w:type="numbering" w:customStyle="1" w:styleId="11230">
    <w:name w:val="Текущий список1123"/>
    <w:rsid w:val="00AE52BD"/>
  </w:style>
  <w:style w:type="numbering" w:customStyle="1" w:styleId="1ai33">
    <w:name w:val="1 / a / i33"/>
    <w:rsid w:val="00AE52BD"/>
  </w:style>
  <w:style w:type="numbering" w:customStyle="1" w:styleId="23a">
    <w:name w:val="Статья / Раздел23"/>
    <w:rsid w:val="00AE52BD"/>
  </w:style>
  <w:style w:type="numbering" w:customStyle="1" w:styleId="WWNum1213">
    <w:name w:val="WWNum1213"/>
    <w:rsid w:val="00AE52BD"/>
  </w:style>
  <w:style w:type="numbering" w:customStyle="1" w:styleId="111111213">
    <w:name w:val="1 / 1.1 / 1.1.1213"/>
    <w:basedOn w:val="a5"/>
    <w:next w:val="111111"/>
    <w:semiHidden/>
    <w:unhideWhenUsed/>
    <w:rsid w:val="00AE52BD"/>
  </w:style>
  <w:style w:type="numbering" w:customStyle="1" w:styleId="12132">
    <w:name w:val="Текущий список1213"/>
    <w:rsid w:val="00AE52BD"/>
  </w:style>
  <w:style w:type="numbering" w:customStyle="1" w:styleId="11136">
    <w:name w:val="Статья / Раздел1113"/>
    <w:rsid w:val="00AE52BD"/>
  </w:style>
  <w:style w:type="numbering" w:customStyle="1" w:styleId="211130">
    <w:name w:val="Текущий список21113"/>
    <w:rsid w:val="00AE52BD"/>
  </w:style>
  <w:style w:type="numbering" w:customStyle="1" w:styleId="111131">
    <w:name w:val="Текущий список11113"/>
    <w:rsid w:val="00AE52BD"/>
  </w:style>
  <w:style w:type="numbering" w:customStyle="1" w:styleId="WWNum1223">
    <w:name w:val="WWNum1223"/>
    <w:rsid w:val="00AE52BD"/>
  </w:style>
  <w:style w:type="numbering" w:customStyle="1" w:styleId="33a">
    <w:name w:val="Статья / Раздел33"/>
    <w:basedOn w:val="a5"/>
    <w:next w:val="affff9"/>
    <w:semiHidden/>
    <w:unhideWhenUsed/>
    <w:rsid w:val="00AE52BD"/>
  </w:style>
  <w:style w:type="numbering" w:customStyle="1" w:styleId="12113">
    <w:name w:val="Текущий список12113"/>
    <w:rsid w:val="00AE52BD"/>
    <w:pPr>
      <w:numPr>
        <w:numId w:val="117"/>
      </w:numPr>
    </w:pPr>
  </w:style>
  <w:style w:type="numbering" w:customStyle="1" w:styleId="22130">
    <w:name w:val="Текущий список2213"/>
    <w:rsid w:val="00AE52BD"/>
  </w:style>
  <w:style w:type="numbering" w:customStyle="1" w:styleId="1111112113">
    <w:name w:val="1 / 1.1 / 1.1.12113"/>
    <w:rsid w:val="00AE52BD"/>
    <w:pPr>
      <w:numPr>
        <w:numId w:val="118"/>
      </w:numPr>
    </w:pPr>
  </w:style>
  <w:style w:type="numbering" w:customStyle="1" w:styleId="1ai1113">
    <w:name w:val="1 / a / i1113"/>
    <w:rsid w:val="00AE52BD"/>
  </w:style>
  <w:style w:type="numbering" w:customStyle="1" w:styleId="2330">
    <w:name w:val="Текущий список233"/>
    <w:rsid w:val="00AE52BD"/>
  </w:style>
  <w:style w:type="numbering" w:customStyle="1" w:styleId="1ai213">
    <w:name w:val="1 / a / i213"/>
    <w:basedOn w:val="a5"/>
    <w:next w:val="1ai"/>
    <w:semiHidden/>
    <w:unhideWhenUsed/>
    <w:rsid w:val="00AE52BD"/>
  </w:style>
  <w:style w:type="numbering" w:customStyle="1" w:styleId="1111111113">
    <w:name w:val="1 / 1.1 / 1.1.11113"/>
    <w:rsid w:val="00AE52BD"/>
  </w:style>
  <w:style w:type="numbering" w:customStyle="1" w:styleId="2111130">
    <w:name w:val="Текущий список211113"/>
    <w:rsid w:val="00AE52BD"/>
  </w:style>
  <w:style w:type="numbering" w:customStyle="1" w:styleId="183">
    <w:name w:val="Нет списка18"/>
    <w:next w:val="a5"/>
    <w:uiPriority w:val="99"/>
    <w:semiHidden/>
    <w:unhideWhenUsed/>
    <w:rsid w:val="00AE52BD"/>
  </w:style>
  <w:style w:type="numbering" w:customStyle="1" w:styleId="1143">
    <w:name w:val="Статья / Раздел114"/>
    <w:rsid w:val="00AE52BD"/>
  </w:style>
  <w:style w:type="numbering" w:customStyle="1" w:styleId="22411">
    <w:name w:val="Текущий список22411"/>
    <w:rsid w:val="00AE52BD"/>
  </w:style>
  <w:style w:type="numbering" w:customStyle="1" w:styleId="1111111141">
    <w:name w:val="1 / 1.1 / 1.1.11141"/>
    <w:rsid w:val="00AE52BD"/>
  </w:style>
  <w:style w:type="numbering" w:customStyle="1" w:styleId="11111125">
    <w:name w:val="1 / 1.1 / 1.1.125"/>
    <w:basedOn w:val="a5"/>
    <w:next w:val="111111"/>
    <w:semiHidden/>
    <w:unhideWhenUsed/>
    <w:rsid w:val="00AE52BD"/>
  </w:style>
  <w:style w:type="numbering" w:customStyle="1" w:styleId="1250">
    <w:name w:val="Текущий список125"/>
    <w:rsid w:val="00AE52BD"/>
  </w:style>
  <w:style w:type="numbering" w:customStyle="1" w:styleId="1ai114">
    <w:name w:val="1 / a / i114"/>
    <w:rsid w:val="00AE52BD"/>
  </w:style>
  <w:style w:type="numbering" w:customStyle="1" w:styleId="1ai24">
    <w:name w:val="1 / a / i24"/>
    <w:basedOn w:val="a5"/>
    <w:next w:val="1ai"/>
    <w:semiHidden/>
    <w:unhideWhenUsed/>
    <w:rsid w:val="00AE52BD"/>
  </w:style>
  <w:style w:type="numbering" w:customStyle="1" w:styleId="211140">
    <w:name w:val="Текущий список21114"/>
    <w:rsid w:val="00AE52BD"/>
  </w:style>
  <w:style w:type="numbering" w:customStyle="1" w:styleId="121140">
    <w:name w:val="Текущий список12114"/>
    <w:rsid w:val="00AE52BD"/>
  </w:style>
  <w:style w:type="numbering" w:customStyle="1" w:styleId="1111112114">
    <w:name w:val="1 / 1.1 / 1.1.12114"/>
    <w:rsid w:val="00AE52BD"/>
  </w:style>
  <w:style w:type="numbering" w:customStyle="1" w:styleId="2340">
    <w:name w:val="Текущий список234"/>
    <w:rsid w:val="00AE52BD"/>
  </w:style>
  <w:style w:type="numbering" w:customStyle="1" w:styleId="11111160">
    <w:name w:val="1 / 1.1 / 1.1.16"/>
    <w:basedOn w:val="a5"/>
    <w:next w:val="111111"/>
    <w:uiPriority w:val="99"/>
    <w:semiHidden/>
    <w:unhideWhenUsed/>
    <w:rsid w:val="00AE52BD"/>
  </w:style>
  <w:style w:type="numbering" w:customStyle="1" w:styleId="1ai7">
    <w:name w:val="1 / a / i7"/>
    <w:basedOn w:val="a5"/>
    <w:next w:val="1ai"/>
    <w:uiPriority w:val="99"/>
    <w:semiHidden/>
    <w:unhideWhenUsed/>
    <w:rsid w:val="00AE52BD"/>
  </w:style>
  <w:style w:type="table" w:customStyle="1" w:styleId="TableNormal">
    <w:name w:val="Table Normal"/>
    <w:uiPriority w:val="2"/>
    <w:semiHidden/>
    <w:unhideWhenUsed/>
    <w:qFormat/>
    <w:rsid w:val="00AE52BD"/>
    <w:pPr>
      <w:widowControl w:val="0"/>
      <w:spacing w:line="240" w:lineRule="auto"/>
      <w:jc w:val="left"/>
    </w:pPr>
    <w:rPr>
      <w:rFonts w:ascii="Calibri" w:eastAsia="Calibri" w:hAnsi="Calibri"/>
      <w:sz w:val="22"/>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AE52BD"/>
    <w:pPr>
      <w:widowControl w:val="0"/>
      <w:spacing w:after="0"/>
      <w:jc w:val="left"/>
    </w:pPr>
    <w:rPr>
      <w:rFonts w:ascii="Calibri" w:eastAsia="Calibri" w:hAnsi="Calibri"/>
      <w:sz w:val="22"/>
      <w:szCs w:val="22"/>
      <w:lang w:val="en-US" w:eastAsia="en-US"/>
    </w:rPr>
  </w:style>
  <w:style w:type="numbering" w:customStyle="1" w:styleId="193">
    <w:name w:val="Нет списка19"/>
    <w:next w:val="a5"/>
    <w:uiPriority w:val="99"/>
    <w:semiHidden/>
    <w:unhideWhenUsed/>
    <w:rsid w:val="00AE52BD"/>
  </w:style>
  <w:style w:type="table" w:customStyle="1" w:styleId="202">
    <w:name w:val="Сетка таблицы20"/>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0">
    <w:name w:val="1 / 1.1 / 1.1.17"/>
    <w:basedOn w:val="a5"/>
    <w:next w:val="111111"/>
    <w:semiHidden/>
    <w:rsid w:val="00AE52BD"/>
  </w:style>
  <w:style w:type="numbering" w:customStyle="1" w:styleId="1ai8">
    <w:name w:val="1 / a / i8"/>
    <w:basedOn w:val="a5"/>
    <w:next w:val="1ai"/>
    <w:semiHidden/>
    <w:rsid w:val="00AE52BD"/>
  </w:style>
  <w:style w:type="table" w:customStyle="1" w:styleId="-16">
    <w:name w:val="Веб-таблица 16"/>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b">
    <w:name w:val="Изысканная таблица6"/>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4">
    <w:name w:val="Классическая таблица 16"/>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63">
    <w:name w:val="Классическая таблица 36"/>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60">
    <w:name w:val="Классическая таблица 46"/>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65">
    <w:name w:val="Объемная таблица 16"/>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64">
    <w:name w:val="Объемная таблица 36"/>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3">
    <w:name w:val="Простая таблица 26"/>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65">
    <w:name w:val="Простая таблица 36"/>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61">
    <w:name w:val="Сетка таблицы 46"/>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60">
    <w:name w:val="Сетка таблицы 66"/>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60">
    <w:name w:val="Сетка таблицы 86"/>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6c">
    <w:name w:val="Современная таблица6"/>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d">
    <w:name w:val="Стандартная таблица6"/>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a">
    <w:name w:val="Статья / Раздел7"/>
    <w:basedOn w:val="a5"/>
    <w:next w:val="affff9"/>
    <w:semiHidden/>
    <w:rsid w:val="00AE52BD"/>
  </w:style>
  <w:style w:type="table" w:customStyle="1" w:styleId="166">
    <w:name w:val="Столбцы таблицы 16"/>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4">
    <w:name w:val="Столбцы таблицы 26"/>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6">
    <w:name w:val="Столбцы таблицы 36"/>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2">
    <w:name w:val="Столбцы таблицы 46"/>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0">
    <w:name w:val="Столбцы таблицы 56"/>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60">
    <w:name w:val="Таблица-список 16"/>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0">
    <w:name w:val="Таблица-список 26"/>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0">
    <w:name w:val="Таблица-список 36"/>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6">
    <w:name w:val="Таблица-список 46"/>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6">
    <w:name w:val="Таблица-список 76"/>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65">
    <w:name w:val="Цветная таблица 26"/>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67">
    <w:name w:val="Цветная таблица 36"/>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67">
    <w:name w:val="Текущий список16"/>
    <w:rsid w:val="00AE52BD"/>
  </w:style>
  <w:style w:type="numbering" w:customStyle="1" w:styleId="271">
    <w:name w:val="Текущий список27"/>
    <w:rsid w:val="00AE52BD"/>
  </w:style>
  <w:style w:type="numbering" w:customStyle="1" w:styleId="1100">
    <w:name w:val="Нет списка110"/>
    <w:next w:val="a5"/>
    <w:uiPriority w:val="99"/>
    <w:semiHidden/>
    <w:unhideWhenUsed/>
    <w:rsid w:val="00AE52BD"/>
  </w:style>
  <w:style w:type="table" w:customStyle="1" w:styleId="1101">
    <w:name w:val="Сетка таблицы110"/>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
    <w:name w:val="Нет списка114"/>
    <w:next w:val="a5"/>
    <w:uiPriority w:val="99"/>
    <w:semiHidden/>
    <w:unhideWhenUsed/>
    <w:rsid w:val="00AE52BD"/>
  </w:style>
  <w:style w:type="table" w:customStyle="1" w:styleId="1160">
    <w:name w:val="Сетка таблицы11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Нет списка24"/>
    <w:next w:val="a5"/>
    <w:uiPriority w:val="99"/>
    <w:semiHidden/>
    <w:unhideWhenUsed/>
    <w:rsid w:val="00AE52BD"/>
  </w:style>
  <w:style w:type="table" w:customStyle="1" w:styleId="256">
    <w:name w:val="Сетка таблицы25"/>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0">
    <w:name w:val="Сетка таблицы1115"/>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6">
    <w:name w:val="Сетка таблицы3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Сетка таблицы45"/>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Статья / Раздел115"/>
    <w:rsid w:val="00AE52BD"/>
  </w:style>
  <w:style w:type="numbering" w:customStyle="1" w:styleId="2250">
    <w:name w:val="Текущий список225"/>
    <w:rsid w:val="00AE52BD"/>
  </w:style>
  <w:style w:type="numbering" w:customStyle="1" w:styleId="1111111150">
    <w:name w:val="1 / 1.1 / 1.1.1115"/>
    <w:rsid w:val="00AE52BD"/>
  </w:style>
  <w:style w:type="numbering" w:customStyle="1" w:styleId="11111126">
    <w:name w:val="1 / 1.1 / 1.1.126"/>
    <w:basedOn w:val="a5"/>
    <w:next w:val="111111"/>
    <w:semiHidden/>
    <w:unhideWhenUsed/>
    <w:rsid w:val="00AE52BD"/>
  </w:style>
  <w:style w:type="numbering" w:customStyle="1" w:styleId="1260">
    <w:name w:val="Текущий список126"/>
    <w:rsid w:val="00AE52BD"/>
  </w:style>
  <w:style w:type="numbering" w:customStyle="1" w:styleId="1ai115">
    <w:name w:val="1 / a / i115"/>
    <w:rsid w:val="00AE52BD"/>
  </w:style>
  <w:style w:type="numbering" w:customStyle="1" w:styleId="1ai25">
    <w:name w:val="1 / a / i25"/>
    <w:basedOn w:val="a5"/>
    <w:next w:val="1ai"/>
    <w:semiHidden/>
    <w:unhideWhenUsed/>
    <w:rsid w:val="00AE52BD"/>
  </w:style>
  <w:style w:type="numbering" w:customStyle="1" w:styleId="348">
    <w:name w:val="Нет списка34"/>
    <w:next w:val="a5"/>
    <w:uiPriority w:val="99"/>
    <w:semiHidden/>
    <w:unhideWhenUsed/>
    <w:rsid w:val="00AE52BD"/>
  </w:style>
  <w:style w:type="table" w:customStyle="1" w:styleId="651">
    <w:name w:val="Сетка таблицы65"/>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1">
    <w:name w:val="Сетка таблицы12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
    <w:name w:val="Нет списка124"/>
    <w:next w:val="a5"/>
    <w:semiHidden/>
    <w:rsid w:val="00AE52BD"/>
  </w:style>
  <w:style w:type="table" w:customStyle="1" w:styleId="2240">
    <w:name w:val="Сетка таблицы224"/>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60">
    <w:name w:val="1 / 1.1 / 1.1.116"/>
    <w:basedOn w:val="a5"/>
    <w:next w:val="111111"/>
    <w:semiHidden/>
    <w:rsid w:val="00AE52BD"/>
  </w:style>
  <w:style w:type="numbering" w:customStyle="1" w:styleId="1ai16">
    <w:name w:val="1 / a / i16"/>
    <w:basedOn w:val="a5"/>
    <w:next w:val="1ai"/>
    <w:semiHidden/>
    <w:rsid w:val="00AE52BD"/>
  </w:style>
  <w:style w:type="table" w:customStyle="1" w:styleId="-114">
    <w:name w:val="Веб-таблица 114"/>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c">
    <w:name w:val="Изысканная таблица14"/>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5">
    <w:name w:val="Классическая таблица 114"/>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Классическая таблица 214"/>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0">
    <w:name w:val="Классическая таблица 314"/>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40">
    <w:name w:val="Классическая таблица 414"/>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6">
    <w:name w:val="Объемная таблица 114"/>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41">
    <w:name w:val="Объемная таблица 314"/>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Простая таблица 214"/>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2">
    <w:name w:val="Простая таблица 314"/>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1">
    <w:name w:val="Сетка таблицы 414"/>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40">
    <w:name w:val="Сетка таблицы 614"/>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0">
    <w:name w:val="Сетка таблицы 814"/>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d">
    <w:name w:val="Современная таблица14"/>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e">
    <w:name w:val="Стандартная таблица14"/>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68">
    <w:name w:val="Статья / Раздел16"/>
    <w:basedOn w:val="a5"/>
    <w:next w:val="affff9"/>
    <w:semiHidden/>
    <w:rsid w:val="00AE52BD"/>
  </w:style>
  <w:style w:type="table" w:customStyle="1" w:styleId="1147">
    <w:name w:val="Столбцы таблицы 114"/>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4">
    <w:name w:val="Столбцы таблицы 214"/>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3">
    <w:name w:val="Столбцы таблицы 314"/>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2">
    <w:name w:val="Столбцы таблицы 414"/>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0">
    <w:name w:val="Столбцы таблицы 514"/>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0">
    <w:name w:val="Таблица-список 114"/>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0">
    <w:name w:val="Таблица-список 214"/>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0">
    <w:name w:val="Таблица-список 314"/>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4">
    <w:name w:val="Таблица-список 414"/>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4">
    <w:name w:val="Таблица-список 714"/>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45">
    <w:name w:val="Цветная таблица 214"/>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44">
    <w:name w:val="Цветная таблица 314"/>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61">
    <w:name w:val="Текущий список116"/>
    <w:rsid w:val="00AE52BD"/>
  </w:style>
  <w:style w:type="numbering" w:customStyle="1" w:styleId="2160">
    <w:name w:val="Текущий список216"/>
    <w:rsid w:val="00AE52BD"/>
  </w:style>
  <w:style w:type="numbering" w:customStyle="1" w:styleId="11141">
    <w:name w:val="Нет списка1114"/>
    <w:next w:val="a5"/>
    <w:uiPriority w:val="99"/>
    <w:semiHidden/>
    <w:unhideWhenUsed/>
    <w:rsid w:val="00AE52BD"/>
  </w:style>
  <w:style w:type="numbering" w:customStyle="1" w:styleId="2146">
    <w:name w:val="Нет списка214"/>
    <w:next w:val="a5"/>
    <w:semiHidden/>
    <w:rsid w:val="00AE52BD"/>
  </w:style>
  <w:style w:type="numbering" w:customStyle="1" w:styleId="111111124">
    <w:name w:val="1 / 1.1 / 1.1.1124"/>
    <w:basedOn w:val="a5"/>
    <w:next w:val="111111"/>
    <w:semiHidden/>
    <w:rsid w:val="00AE52BD"/>
  </w:style>
  <w:style w:type="numbering" w:customStyle="1" w:styleId="1ai124">
    <w:name w:val="1 / a / i124"/>
    <w:basedOn w:val="a5"/>
    <w:next w:val="1ai"/>
    <w:semiHidden/>
    <w:rsid w:val="00AE52BD"/>
  </w:style>
  <w:style w:type="numbering" w:customStyle="1" w:styleId="1244">
    <w:name w:val="Статья / Раздел124"/>
    <w:basedOn w:val="a5"/>
    <w:next w:val="affff9"/>
    <w:semiHidden/>
    <w:rsid w:val="00AE52BD"/>
  </w:style>
  <w:style w:type="numbering" w:customStyle="1" w:styleId="11142">
    <w:name w:val="Текущий список1114"/>
    <w:rsid w:val="00AE52BD"/>
  </w:style>
  <w:style w:type="numbering" w:customStyle="1" w:styleId="21140">
    <w:name w:val="Текущий список2114"/>
    <w:rsid w:val="00AE52BD"/>
  </w:style>
  <w:style w:type="numbering" w:customStyle="1" w:styleId="12140">
    <w:name w:val="Нет списка1214"/>
    <w:next w:val="a5"/>
    <w:uiPriority w:val="99"/>
    <w:semiHidden/>
    <w:unhideWhenUsed/>
    <w:rsid w:val="00AE52BD"/>
  </w:style>
  <w:style w:type="numbering" w:customStyle="1" w:styleId="3145">
    <w:name w:val="Нет списка314"/>
    <w:next w:val="a5"/>
    <w:uiPriority w:val="99"/>
    <w:semiHidden/>
    <w:unhideWhenUsed/>
    <w:rsid w:val="00AE52BD"/>
  </w:style>
  <w:style w:type="numbering" w:customStyle="1" w:styleId="WWNum126">
    <w:name w:val="WWNum126"/>
    <w:rsid w:val="00AE52BD"/>
  </w:style>
  <w:style w:type="numbering" w:customStyle="1" w:styleId="444">
    <w:name w:val="Нет списка44"/>
    <w:next w:val="a5"/>
    <w:uiPriority w:val="99"/>
    <w:semiHidden/>
    <w:unhideWhenUsed/>
    <w:rsid w:val="00AE52BD"/>
  </w:style>
  <w:style w:type="numbering" w:customStyle="1" w:styleId="541">
    <w:name w:val="Нет списка54"/>
    <w:next w:val="a5"/>
    <w:uiPriority w:val="99"/>
    <w:semiHidden/>
    <w:unhideWhenUsed/>
    <w:rsid w:val="00AE52BD"/>
  </w:style>
  <w:style w:type="table" w:customStyle="1" w:styleId="6141">
    <w:name w:val="Сетка таблицы614"/>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5"/>
    <w:uiPriority w:val="99"/>
    <w:semiHidden/>
    <w:unhideWhenUsed/>
    <w:rsid w:val="00AE52BD"/>
  </w:style>
  <w:style w:type="numbering" w:customStyle="1" w:styleId="642">
    <w:name w:val="Нет списка64"/>
    <w:next w:val="a5"/>
    <w:uiPriority w:val="99"/>
    <w:semiHidden/>
    <w:unhideWhenUsed/>
    <w:rsid w:val="00AE52BD"/>
  </w:style>
  <w:style w:type="numbering" w:customStyle="1" w:styleId="1440">
    <w:name w:val="Нет списка144"/>
    <w:next w:val="a5"/>
    <w:uiPriority w:val="99"/>
    <w:semiHidden/>
    <w:unhideWhenUsed/>
    <w:rsid w:val="00AE52BD"/>
  </w:style>
  <w:style w:type="numbering" w:customStyle="1" w:styleId="740">
    <w:name w:val="Нет списка74"/>
    <w:next w:val="a5"/>
    <w:uiPriority w:val="99"/>
    <w:semiHidden/>
    <w:unhideWhenUsed/>
    <w:rsid w:val="00AE52BD"/>
  </w:style>
  <w:style w:type="table" w:customStyle="1" w:styleId="21141">
    <w:name w:val="Простая таблица 2114"/>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40">
    <w:name w:val="Простая таблица 3114"/>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43">
    <w:name w:val="Классическая таблица 1114"/>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2">
    <w:name w:val="Классическая таблица 2114"/>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41">
    <w:name w:val="Классическая таблица 3114"/>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0">
    <w:name w:val="Классическая таблица 4114"/>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43">
    <w:name w:val="Цветная таблица 2114"/>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42">
    <w:name w:val="Цветная таблица 3114"/>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44">
    <w:name w:val="Столбцы таблицы 1114"/>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4">
    <w:name w:val="Столбцы таблицы 2114"/>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3">
    <w:name w:val="Столбцы таблицы 3114"/>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1">
    <w:name w:val="Столбцы таблицы 4114"/>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4">
    <w:name w:val="Столбцы таблицы 5114"/>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42">
    <w:name w:val="Сетка таблицы 4114"/>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4">
    <w:name w:val="Сетка таблицы 6114"/>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4">
    <w:name w:val="Сетка таблицы 8114"/>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4">
    <w:name w:val="Таблица-список 1114"/>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Таблица-список 2114"/>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Таблица-список 3114"/>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4">
    <w:name w:val="Таблица-список 4114"/>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4">
    <w:name w:val="Таблица-список 7114"/>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4">
    <w:name w:val="Таблица-список 8114"/>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45">
    <w:name w:val="Объемная таблица 1114"/>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44">
    <w:name w:val="Объемная таблица 3114"/>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8">
    <w:name w:val="Современная таблица114"/>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49">
    <w:name w:val="Изысканная таблица114"/>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4a">
    <w:name w:val="Стандартная таблица114"/>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40">
    <w:name w:val="Веб-таблица 1114"/>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40">
    <w:name w:val="Веб-таблица 2114"/>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40">
    <w:name w:val="Веб-таблица 3114"/>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40">
    <w:name w:val="Сетка таблицы11114"/>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5">
    <w:name w:val="Сетка таблицы2114"/>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Сетка таблицы111114"/>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0">
    <w:name w:val="Сетка таблицы6114"/>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40">
    <w:name w:val="Текущий список2134"/>
    <w:rsid w:val="00AE52BD"/>
  </w:style>
  <w:style w:type="numbering" w:customStyle="1" w:styleId="1111111214">
    <w:name w:val="1 / 1.1 / 1.1.11214"/>
    <w:rsid w:val="00AE52BD"/>
  </w:style>
  <w:style w:type="numbering" w:customStyle="1" w:styleId="1ai134">
    <w:name w:val="1 / a / i134"/>
    <w:rsid w:val="00AE52BD"/>
  </w:style>
  <w:style w:type="numbering" w:customStyle="1" w:styleId="12141">
    <w:name w:val="Статья / Раздел1214"/>
    <w:rsid w:val="00AE52BD"/>
  </w:style>
  <w:style w:type="numbering" w:customStyle="1" w:styleId="11240">
    <w:name w:val="Текущий список1124"/>
    <w:rsid w:val="00AE52BD"/>
  </w:style>
  <w:style w:type="numbering" w:customStyle="1" w:styleId="1ai34">
    <w:name w:val="1 / a / i34"/>
    <w:rsid w:val="00AE52BD"/>
  </w:style>
  <w:style w:type="numbering" w:customStyle="1" w:styleId="249">
    <w:name w:val="Статья / Раздел24"/>
    <w:rsid w:val="00AE52BD"/>
  </w:style>
  <w:style w:type="numbering" w:customStyle="1" w:styleId="WWNum1214">
    <w:name w:val="WWNum1214"/>
    <w:rsid w:val="00AE52BD"/>
  </w:style>
  <w:style w:type="numbering" w:customStyle="1" w:styleId="111111214">
    <w:name w:val="1 / 1.1 / 1.1.1214"/>
    <w:basedOn w:val="a5"/>
    <w:next w:val="111111"/>
    <w:semiHidden/>
    <w:unhideWhenUsed/>
    <w:rsid w:val="00AE52BD"/>
  </w:style>
  <w:style w:type="numbering" w:customStyle="1" w:styleId="12142">
    <w:name w:val="Текущий список1214"/>
    <w:rsid w:val="00AE52BD"/>
  </w:style>
  <w:style w:type="numbering" w:customStyle="1" w:styleId="11146">
    <w:name w:val="Статья / Раздел1114"/>
    <w:rsid w:val="00AE52BD"/>
  </w:style>
  <w:style w:type="numbering" w:customStyle="1" w:styleId="211150">
    <w:name w:val="Текущий список21115"/>
    <w:rsid w:val="00AE52BD"/>
  </w:style>
  <w:style w:type="numbering" w:customStyle="1" w:styleId="111141">
    <w:name w:val="Текущий список11114"/>
    <w:rsid w:val="00AE52BD"/>
  </w:style>
  <w:style w:type="numbering" w:customStyle="1" w:styleId="WWNum1224">
    <w:name w:val="WWNum1224"/>
    <w:rsid w:val="00AE52BD"/>
  </w:style>
  <w:style w:type="numbering" w:customStyle="1" w:styleId="349">
    <w:name w:val="Статья / Раздел34"/>
    <w:basedOn w:val="a5"/>
    <w:next w:val="affff9"/>
    <w:semiHidden/>
    <w:unhideWhenUsed/>
    <w:rsid w:val="00AE52BD"/>
  </w:style>
  <w:style w:type="numbering" w:customStyle="1" w:styleId="121150">
    <w:name w:val="Текущий список12115"/>
    <w:rsid w:val="00AE52BD"/>
  </w:style>
  <w:style w:type="numbering" w:customStyle="1" w:styleId="2214">
    <w:name w:val="Текущий список2214"/>
    <w:rsid w:val="00AE52BD"/>
  </w:style>
  <w:style w:type="numbering" w:customStyle="1" w:styleId="1111112115">
    <w:name w:val="1 / 1.1 / 1.1.12115"/>
    <w:rsid w:val="00AE52BD"/>
  </w:style>
  <w:style w:type="numbering" w:customStyle="1" w:styleId="1ai1114">
    <w:name w:val="1 / a / i1114"/>
    <w:rsid w:val="00AE52BD"/>
  </w:style>
  <w:style w:type="numbering" w:customStyle="1" w:styleId="2350">
    <w:name w:val="Текущий список235"/>
    <w:rsid w:val="00AE52BD"/>
  </w:style>
  <w:style w:type="numbering" w:customStyle="1" w:styleId="1ai214">
    <w:name w:val="1 / a / i214"/>
    <w:basedOn w:val="a5"/>
    <w:next w:val="1ai"/>
    <w:semiHidden/>
    <w:unhideWhenUsed/>
    <w:rsid w:val="00AE52BD"/>
  </w:style>
  <w:style w:type="numbering" w:customStyle="1" w:styleId="1111111114">
    <w:name w:val="1 / 1.1 / 1.1.11114"/>
    <w:rsid w:val="00AE52BD"/>
  </w:style>
  <w:style w:type="numbering" w:customStyle="1" w:styleId="2111140">
    <w:name w:val="Текущий список211114"/>
    <w:rsid w:val="00AE52BD"/>
  </w:style>
  <w:style w:type="numbering" w:customStyle="1" w:styleId="203">
    <w:name w:val="Нет списка20"/>
    <w:next w:val="a5"/>
    <w:uiPriority w:val="99"/>
    <w:semiHidden/>
    <w:unhideWhenUsed/>
    <w:rsid w:val="00AE52BD"/>
  </w:style>
  <w:style w:type="table" w:customStyle="1" w:styleId="266">
    <w:name w:val="Сетка таблицы26"/>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0">
    <w:name w:val="1 / 1.1 / 1.1.18"/>
    <w:basedOn w:val="a5"/>
    <w:next w:val="111111"/>
    <w:semiHidden/>
    <w:rsid w:val="00AE52BD"/>
  </w:style>
  <w:style w:type="numbering" w:customStyle="1" w:styleId="1ai9">
    <w:name w:val="1 / a / i9"/>
    <w:basedOn w:val="a5"/>
    <w:next w:val="1ai"/>
    <w:semiHidden/>
    <w:rsid w:val="00AE52BD"/>
  </w:style>
  <w:style w:type="table" w:customStyle="1" w:styleId="-17">
    <w:name w:val="Веб-таблица 17"/>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b">
    <w:name w:val="Изысканная таблица7"/>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Классическая таблица 17"/>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3">
    <w:name w:val="Классическая таблица 27"/>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73">
    <w:name w:val="Классическая таблица 37"/>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70">
    <w:name w:val="Классическая таблица 47"/>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75">
    <w:name w:val="Объемная таблица 17"/>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74">
    <w:name w:val="Объемная таблица 37"/>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4">
    <w:name w:val="Простая таблица 27"/>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75">
    <w:name w:val="Простая таблица 37"/>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71">
    <w:name w:val="Сетка таблицы 47"/>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70">
    <w:name w:val="Сетка таблицы 67"/>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70">
    <w:name w:val="Сетка таблицы 87"/>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c">
    <w:name w:val="Современная таблица7"/>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d">
    <w:name w:val="Стандартная таблица7"/>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89">
    <w:name w:val="Статья / Раздел8"/>
    <w:basedOn w:val="a5"/>
    <w:next w:val="affff9"/>
    <w:semiHidden/>
    <w:rsid w:val="00AE52BD"/>
  </w:style>
  <w:style w:type="table" w:customStyle="1" w:styleId="176">
    <w:name w:val="Столбцы таблицы 17"/>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5">
    <w:name w:val="Столбцы таблицы 27"/>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6">
    <w:name w:val="Столбцы таблицы 37"/>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2">
    <w:name w:val="Столбцы таблицы 47"/>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70">
    <w:name w:val="Таблица-список 17"/>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0">
    <w:name w:val="Таблица-список 27"/>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Таблица-список 37"/>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7">
    <w:name w:val="Таблица-список 47"/>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7">
    <w:name w:val="Таблица-список 77"/>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76">
    <w:name w:val="Цветная таблица 27"/>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77">
    <w:name w:val="Цветная таблица 37"/>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77">
    <w:name w:val="Текущий список17"/>
    <w:rsid w:val="00AE52BD"/>
  </w:style>
  <w:style w:type="numbering" w:customStyle="1" w:styleId="281">
    <w:name w:val="Текущий список28"/>
    <w:rsid w:val="00AE52BD"/>
  </w:style>
  <w:style w:type="numbering" w:customStyle="1" w:styleId="1153">
    <w:name w:val="Нет списка115"/>
    <w:next w:val="a5"/>
    <w:uiPriority w:val="99"/>
    <w:semiHidden/>
    <w:unhideWhenUsed/>
    <w:rsid w:val="00AE52BD"/>
  </w:style>
  <w:style w:type="table" w:customStyle="1" w:styleId="1170">
    <w:name w:val="Сетка таблицы117"/>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
    <w:next w:val="a5"/>
    <w:uiPriority w:val="99"/>
    <w:semiHidden/>
    <w:unhideWhenUsed/>
    <w:rsid w:val="00AE52BD"/>
  </w:style>
  <w:style w:type="table" w:customStyle="1" w:styleId="1180">
    <w:name w:val="Сетка таблицы11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7">
    <w:name w:val="Нет списка25"/>
    <w:next w:val="a5"/>
    <w:uiPriority w:val="99"/>
    <w:semiHidden/>
    <w:unhideWhenUsed/>
    <w:rsid w:val="00AE52BD"/>
  </w:style>
  <w:style w:type="table" w:customStyle="1" w:styleId="277">
    <w:name w:val="Сетка таблицы27"/>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60">
    <w:name w:val="Сетка таблицы1116"/>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8">
    <w:name w:val="Сетка таблицы3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
    <w:name w:val="Статья / Раздел116"/>
    <w:rsid w:val="00AE52BD"/>
  </w:style>
  <w:style w:type="numbering" w:customStyle="1" w:styleId="2260">
    <w:name w:val="Текущий список226"/>
    <w:rsid w:val="00AE52BD"/>
  </w:style>
  <w:style w:type="numbering" w:customStyle="1" w:styleId="111111116">
    <w:name w:val="1 / 1.1 / 1.1.1116"/>
    <w:rsid w:val="00AE52BD"/>
  </w:style>
  <w:style w:type="numbering" w:customStyle="1" w:styleId="11111127">
    <w:name w:val="1 / 1.1 / 1.1.127"/>
    <w:basedOn w:val="a5"/>
    <w:next w:val="111111"/>
    <w:semiHidden/>
    <w:unhideWhenUsed/>
    <w:rsid w:val="00AE52BD"/>
  </w:style>
  <w:style w:type="numbering" w:customStyle="1" w:styleId="1270">
    <w:name w:val="Текущий список127"/>
    <w:rsid w:val="00AE52BD"/>
  </w:style>
  <w:style w:type="numbering" w:customStyle="1" w:styleId="1ai116">
    <w:name w:val="1 / a / i116"/>
    <w:rsid w:val="00AE52BD"/>
  </w:style>
  <w:style w:type="numbering" w:customStyle="1" w:styleId="1ai26">
    <w:name w:val="1 / a / i26"/>
    <w:basedOn w:val="a5"/>
    <w:next w:val="1ai"/>
    <w:semiHidden/>
    <w:unhideWhenUsed/>
    <w:rsid w:val="00AE52BD"/>
  </w:style>
  <w:style w:type="numbering" w:customStyle="1" w:styleId="357">
    <w:name w:val="Нет списка35"/>
    <w:next w:val="a5"/>
    <w:uiPriority w:val="99"/>
    <w:semiHidden/>
    <w:unhideWhenUsed/>
    <w:rsid w:val="00AE52BD"/>
  </w:style>
  <w:style w:type="table" w:customStyle="1" w:styleId="661">
    <w:name w:val="Сетка таблицы66"/>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1">
    <w:name w:val="Сетка таблицы12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Нет списка125"/>
    <w:next w:val="a5"/>
    <w:semiHidden/>
    <w:rsid w:val="00AE52BD"/>
  </w:style>
  <w:style w:type="table" w:customStyle="1" w:styleId="2251">
    <w:name w:val="Сетка таблицы225"/>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0">
    <w:name w:val="1 / 1.1 / 1.1.117"/>
    <w:basedOn w:val="a5"/>
    <w:next w:val="111111"/>
    <w:semiHidden/>
    <w:rsid w:val="00AE52BD"/>
  </w:style>
  <w:style w:type="numbering" w:customStyle="1" w:styleId="1ai17">
    <w:name w:val="1 / a / i17"/>
    <w:basedOn w:val="a5"/>
    <w:next w:val="1ai"/>
    <w:semiHidden/>
    <w:rsid w:val="00AE52BD"/>
  </w:style>
  <w:style w:type="table" w:customStyle="1" w:styleId="-115">
    <w:name w:val="Веб-таблица 115"/>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5a">
    <w:name w:val="Изысканная таблица15"/>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54">
    <w:name w:val="Классическая таблица 115"/>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2">
    <w:name w:val="Классическая таблица 215"/>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0">
    <w:name w:val="Классическая таблица 315"/>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50">
    <w:name w:val="Классическая таблица 415"/>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5">
    <w:name w:val="Объемная таблица 115"/>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51">
    <w:name w:val="Объемная таблица 315"/>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3">
    <w:name w:val="Простая таблица 215"/>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52">
    <w:name w:val="Простая таблица 315"/>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51">
    <w:name w:val="Сетка таблицы 415"/>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50">
    <w:name w:val="Сетка таблицы 615"/>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5">
    <w:name w:val="Сетка таблицы 815"/>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b">
    <w:name w:val="Современная таблица15"/>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c">
    <w:name w:val="Стандартная таблица15"/>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78">
    <w:name w:val="Статья / Раздел17"/>
    <w:basedOn w:val="a5"/>
    <w:next w:val="affff9"/>
    <w:semiHidden/>
    <w:rsid w:val="00AE52BD"/>
  </w:style>
  <w:style w:type="table" w:customStyle="1" w:styleId="1156">
    <w:name w:val="Столбцы таблицы 115"/>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4">
    <w:name w:val="Столбцы таблицы 215"/>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3">
    <w:name w:val="Столбцы таблицы 315"/>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2">
    <w:name w:val="Столбцы таблицы 415"/>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50">
    <w:name w:val="Столбцы таблицы 515"/>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50">
    <w:name w:val="Таблица-список 115"/>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0">
    <w:name w:val="Таблица-список 215"/>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0">
    <w:name w:val="Таблица-список 315"/>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5">
    <w:name w:val="Таблица-список 415"/>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5">
    <w:name w:val="Таблица-список 715"/>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5">
    <w:name w:val="Таблица-список 815"/>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55">
    <w:name w:val="Цветная таблица 215"/>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4">
    <w:name w:val="Цветная таблица 315"/>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71">
    <w:name w:val="Текущий список117"/>
    <w:rsid w:val="00AE52BD"/>
  </w:style>
  <w:style w:type="numbering" w:customStyle="1" w:styleId="2170">
    <w:name w:val="Текущий список217"/>
    <w:rsid w:val="00AE52BD"/>
  </w:style>
  <w:style w:type="numbering" w:customStyle="1" w:styleId="11151">
    <w:name w:val="Нет списка1115"/>
    <w:next w:val="a5"/>
    <w:uiPriority w:val="99"/>
    <w:semiHidden/>
    <w:unhideWhenUsed/>
    <w:rsid w:val="00AE52BD"/>
  </w:style>
  <w:style w:type="numbering" w:customStyle="1" w:styleId="2156">
    <w:name w:val="Нет списка215"/>
    <w:next w:val="a5"/>
    <w:semiHidden/>
    <w:rsid w:val="00AE52BD"/>
  </w:style>
  <w:style w:type="numbering" w:customStyle="1" w:styleId="111111125">
    <w:name w:val="1 / 1.1 / 1.1.1125"/>
    <w:basedOn w:val="a5"/>
    <w:next w:val="111111"/>
    <w:semiHidden/>
    <w:rsid w:val="00AE52BD"/>
  </w:style>
  <w:style w:type="numbering" w:customStyle="1" w:styleId="1ai125">
    <w:name w:val="1 / a / i125"/>
    <w:basedOn w:val="a5"/>
    <w:next w:val="1ai"/>
    <w:semiHidden/>
    <w:rsid w:val="00AE52BD"/>
  </w:style>
  <w:style w:type="numbering" w:customStyle="1" w:styleId="1253">
    <w:name w:val="Статья / Раздел125"/>
    <w:basedOn w:val="a5"/>
    <w:next w:val="affff9"/>
    <w:semiHidden/>
    <w:rsid w:val="00AE52BD"/>
  </w:style>
  <w:style w:type="numbering" w:customStyle="1" w:styleId="11152">
    <w:name w:val="Текущий список1115"/>
    <w:rsid w:val="00AE52BD"/>
  </w:style>
  <w:style w:type="numbering" w:customStyle="1" w:styleId="21150">
    <w:name w:val="Текущий список2115"/>
    <w:rsid w:val="00AE52BD"/>
  </w:style>
  <w:style w:type="numbering" w:customStyle="1" w:styleId="12150">
    <w:name w:val="Нет списка1215"/>
    <w:next w:val="a5"/>
    <w:uiPriority w:val="99"/>
    <w:semiHidden/>
    <w:unhideWhenUsed/>
    <w:rsid w:val="00AE52BD"/>
  </w:style>
  <w:style w:type="numbering" w:customStyle="1" w:styleId="3155">
    <w:name w:val="Нет списка315"/>
    <w:next w:val="a5"/>
    <w:uiPriority w:val="99"/>
    <w:semiHidden/>
    <w:unhideWhenUsed/>
    <w:rsid w:val="00AE52BD"/>
  </w:style>
  <w:style w:type="numbering" w:customStyle="1" w:styleId="WWNum127">
    <w:name w:val="WWNum127"/>
    <w:rsid w:val="00AE52BD"/>
  </w:style>
  <w:style w:type="numbering" w:customStyle="1" w:styleId="454">
    <w:name w:val="Нет списка45"/>
    <w:next w:val="a5"/>
    <w:uiPriority w:val="99"/>
    <w:semiHidden/>
    <w:unhideWhenUsed/>
    <w:rsid w:val="00AE52BD"/>
  </w:style>
  <w:style w:type="numbering" w:customStyle="1" w:styleId="551">
    <w:name w:val="Нет списка55"/>
    <w:next w:val="a5"/>
    <w:uiPriority w:val="99"/>
    <w:semiHidden/>
    <w:unhideWhenUsed/>
    <w:rsid w:val="00AE52BD"/>
  </w:style>
  <w:style w:type="table" w:customStyle="1" w:styleId="6151">
    <w:name w:val="Сетка таблицы615"/>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5"/>
    <w:uiPriority w:val="99"/>
    <w:semiHidden/>
    <w:unhideWhenUsed/>
    <w:rsid w:val="00AE52BD"/>
  </w:style>
  <w:style w:type="numbering" w:customStyle="1" w:styleId="652">
    <w:name w:val="Нет списка65"/>
    <w:next w:val="a5"/>
    <w:uiPriority w:val="99"/>
    <w:semiHidden/>
    <w:unhideWhenUsed/>
    <w:rsid w:val="00AE52BD"/>
  </w:style>
  <w:style w:type="numbering" w:customStyle="1" w:styleId="1450">
    <w:name w:val="Нет списка145"/>
    <w:next w:val="a5"/>
    <w:uiPriority w:val="99"/>
    <w:semiHidden/>
    <w:unhideWhenUsed/>
    <w:rsid w:val="00AE52BD"/>
  </w:style>
  <w:style w:type="numbering" w:customStyle="1" w:styleId="750">
    <w:name w:val="Нет списка75"/>
    <w:next w:val="a5"/>
    <w:uiPriority w:val="99"/>
    <w:semiHidden/>
    <w:unhideWhenUsed/>
    <w:rsid w:val="00AE52BD"/>
  </w:style>
  <w:style w:type="table" w:customStyle="1" w:styleId="21151">
    <w:name w:val="Простая таблица 2115"/>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50">
    <w:name w:val="Простая таблица 3115"/>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3">
    <w:name w:val="Классическая таблица 1115"/>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2">
    <w:name w:val="Классическая таблица 2115"/>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1">
    <w:name w:val="Классическая таблица 3115"/>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50">
    <w:name w:val="Классическая таблица 4115"/>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53">
    <w:name w:val="Цветная таблица 2115"/>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2">
    <w:name w:val="Цветная таблица 3115"/>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54">
    <w:name w:val="Столбцы таблицы 1115"/>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4">
    <w:name w:val="Столбцы таблицы 2115"/>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3">
    <w:name w:val="Столбцы таблицы 3115"/>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51">
    <w:name w:val="Столбцы таблицы 4115"/>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5">
    <w:name w:val="Столбцы таблицы 5115"/>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52">
    <w:name w:val="Сетка таблицы 4115"/>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5">
    <w:name w:val="Сетка таблицы 6115"/>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5">
    <w:name w:val="Сетка таблицы 8115"/>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5">
    <w:name w:val="Таблица-список 1115"/>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Таблица-список 2115"/>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Таблица-список 3115"/>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5">
    <w:name w:val="Таблица-список 4115"/>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5">
    <w:name w:val="Таблица-список 7115"/>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5">
    <w:name w:val="Таблица-список 8115"/>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55">
    <w:name w:val="Объемная таблица 1115"/>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54">
    <w:name w:val="Объемная таблица 3115"/>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7">
    <w:name w:val="Современная таблица115"/>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58">
    <w:name w:val="Изысканная таблица115"/>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59">
    <w:name w:val="Стандартная таблица115"/>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50">
    <w:name w:val="Веб-таблица 1115"/>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50">
    <w:name w:val="Веб-таблица 2115"/>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50">
    <w:name w:val="Веб-таблица 3115"/>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50">
    <w:name w:val="Сетка таблицы11115"/>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5">
    <w:name w:val="Сетка таблицы2115"/>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0">
    <w:name w:val="Сетка таблицы111115"/>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50">
    <w:name w:val="Сетка таблицы6115"/>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50">
    <w:name w:val="Текущий список2135"/>
    <w:rsid w:val="00AE52BD"/>
  </w:style>
  <w:style w:type="numbering" w:customStyle="1" w:styleId="1111111215">
    <w:name w:val="1 / 1.1 / 1.1.11215"/>
    <w:rsid w:val="00AE52BD"/>
  </w:style>
  <w:style w:type="numbering" w:customStyle="1" w:styleId="1ai135">
    <w:name w:val="1 / a / i135"/>
    <w:rsid w:val="00AE52BD"/>
  </w:style>
  <w:style w:type="numbering" w:customStyle="1" w:styleId="12151">
    <w:name w:val="Статья / Раздел1215"/>
    <w:rsid w:val="00AE52BD"/>
  </w:style>
  <w:style w:type="numbering" w:customStyle="1" w:styleId="11250">
    <w:name w:val="Текущий список1125"/>
    <w:rsid w:val="00AE52BD"/>
  </w:style>
  <w:style w:type="numbering" w:customStyle="1" w:styleId="1ai35">
    <w:name w:val="1 / a / i35"/>
    <w:rsid w:val="00AE52BD"/>
  </w:style>
  <w:style w:type="numbering" w:customStyle="1" w:styleId="258">
    <w:name w:val="Статья / Раздел25"/>
    <w:rsid w:val="00AE52BD"/>
  </w:style>
  <w:style w:type="numbering" w:customStyle="1" w:styleId="WWNum1215">
    <w:name w:val="WWNum1215"/>
    <w:rsid w:val="00AE52BD"/>
  </w:style>
  <w:style w:type="numbering" w:customStyle="1" w:styleId="111111215">
    <w:name w:val="1 / 1.1 / 1.1.1215"/>
    <w:basedOn w:val="a5"/>
    <w:next w:val="111111"/>
    <w:semiHidden/>
    <w:unhideWhenUsed/>
    <w:rsid w:val="00AE52BD"/>
  </w:style>
  <w:style w:type="numbering" w:customStyle="1" w:styleId="12152">
    <w:name w:val="Текущий список1215"/>
    <w:rsid w:val="00AE52BD"/>
  </w:style>
  <w:style w:type="numbering" w:customStyle="1" w:styleId="11156">
    <w:name w:val="Статья / Раздел1115"/>
    <w:rsid w:val="00AE52BD"/>
  </w:style>
  <w:style w:type="numbering" w:customStyle="1" w:styleId="211160">
    <w:name w:val="Текущий список21116"/>
    <w:rsid w:val="00AE52BD"/>
  </w:style>
  <w:style w:type="numbering" w:customStyle="1" w:styleId="111151">
    <w:name w:val="Текущий список11115"/>
    <w:rsid w:val="00AE52BD"/>
  </w:style>
  <w:style w:type="numbering" w:customStyle="1" w:styleId="WWNum1225">
    <w:name w:val="WWNum1225"/>
    <w:rsid w:val="00AE52BD"/>
  </w:style>
  <w:style w:type="numbering" w:customStyle="1" w:styleId="358">
    <w:name w:val="Статья / Раздел35"/>
    <w:basedOn w:val="a5"/>
    <w:next w:val="affff9"/>
    <w:semiHidden/>
    <w:unhideWhenUsed/>
    <w:rsid w:val="00AE52BD"/>
  </w:style>
  <w:style w:type="numbering" w:customStyle="1" w:styleId="12116">
    <w:name w:val="Текущий список12116"/>
    <w:rsid w:val="00AE52BD"/>
  </w:style>
  <w:style w:type="numbering" w:customStyle="1" w:styleId="2215">
    <w:name w:val="Текущий список2215"/>
    <w:rsid w:val="00AE52BD"/>
  </w:style>
  <w:style w:type="numbering" w:customStyle="1" w:styleId="1111112116">
    <w:name w:val="1 / 1.1 / 1.1.12116"/>
    <w:rsid w:val="00AE52BD"/>
  </w:style>
  <w:style w:type="numbering" w:customStyle="1" w:styleId="1ai1115">
    <w:name w:val="1 / a / i1115"/>
    <w:rsid w:val="00AE52BD"/>
  </w:style>
  <w:style w:type="numbering" w:customStyle="1" w:styleId="2360">
    <w:name w:val="Текущий список236"/>
    <w:rsid w:val="00AE52BD"/>
  </w:style>
  <w:style w:type="numbering" w:customStyle="1" w:styleId="1ai215">
    <w:name w:val="1 / a / i215"/>
    <w:basedOn w:val="a5"/>
    <w:next w:val="1ai"/>
    <w:semiHidden/>
    <w:unhideWhenUsed/>
    <w:rsid w:val="00AE52BD"/>
  </w:style>
  <w:style w:type="numbering" w:customStyle="1" w:styleId="1111111115">
    <w:name w:val="1 / 1.1 / 1.1.11115"/>
    <w:rsid w:val="00AE52BD"/>
  </w:style>
  <w:style w:type="numbering" w:customStyle="1" w:styleId="2111150">
    <w:name w:val="Текущий список211115"/>
    <w:rsid w:val="00AE52BD"/>
  </w:style>
  <w:style w:type="numbering" w:customStyle="1" w:styleId="267">
    <w:name w:val="Нет списка26"/>
    <w:next w:val="a5"/>
    <w:uiPriority w:val="99"/>
    <w:semiHidden/>
    <w:unhideWhenUsed/>
    <w:rsid w:val="00AE52BD"/>
  </w:style>
  <w:style w:type="table" w:customStyle="1" w:styleId="282">
    <w:name w:val="Сетка таблицы2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0">
    <w:name w:val="1 / 1.1 / 1.1.19"/>
    <w:basedOn w:val="a5"/>
    <w:next w:val="111111"/>
    <w:semiHidden/>
    <w:rsid w:val="00AE52BD"/>
  </w:style>
  <w:style w:type="numbering" w:customStyle="1" w:styleId="1ai10">
    <w:name w:val="1 / a / i10"/>
    <w:basedOn w:val="a5"/>
    <w:next w:val="1ai"/>
    <w:semiHidden/>
    <w:rsid w:val="00AE52BD"/>
  </w:style>
  <w:style w:type="table" w:customStyle="1" w:styleId="-18">
    <w:name w:val="Веб-таблица 18"/>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a">
    <w:name w:val="Изысканная таблица8"/>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4">
    <w:name w:val="Классическая таблица 18"/>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3">
    <w:name w:val="Классическая таблица 28"/>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82">
    <w:name w:val="Классическая таблица 38"/>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80">
    <w:name w:val="Классическая таблица 48"/>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85">
    <w:name w:val="Объемная таблица 18"/>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83">
    <w:name w:val="Объемная таблица 38"/>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4">
    <w:name w:val="Простая таблица 28"/>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84">
    <w:name w:val="Простая таблица 38"/>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81">
    <w:name w:val="Сетка таблицы 48"/>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80">
    <w:name w:val="Сетка таблицы 68"/>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0">
    <w:name w:val="Сетка таблицы 88"/>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b">
    <w:name w:val="Современная таблица8"/>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c">
    <w:name w:val="Стандартная таблица8"/>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99">
    <w:name w:val="Статья / Раздел9"/>
    <w:basedOn w:val="a5"/>
    <w:next w:val="affff9"/>
    <w:semiHidden/>
    <w:rsid w:val="00AE52BD"/>
  </w:style>
  <w:style w:type="table" w:customStyle="1" w:styleId="186">
    <w:name w:val="Столбцы таблицы 18"/>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5">
    <w:name w:val="Столбцы таблицы 28"/>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5">
    <w:name w:val="Столбцы таблицы 38"/>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82">
    <w:name w:val="Столбцы таблицы 48"/>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0">
    <w:name w:val="Столбцы таблицы 58"/>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0">
    <w:name w:val="Таблица-список 18"/>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Таблица-список 28"/>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0">
    <w:name w:val="Таблица-список 38"/>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8">
    <w:name w:val="Таблица-список 48"/>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8">
    <w:name w:val="Таблица-список 78"/>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86">
    <w:name w:val="Цветная таблица 28"/>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86">
    <w:name w:val="Цветная таблица 38"/>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7">
    <w:name w:val="Текущий список18"/>
    <w:rsid w:val="00AE52BD"/>
  </w:style>
  <w:style w:type="numbering" w:customStyle="1" w:styleId="292">
    <w:name w:val="Текущий список29"/>
    <w:rsid w:val="00AE52BD"/>
  </w:style>
  <w:style w:type="numbering" w:customStyle="1" w:styleId="1173">
    <w:name w:val="Нет списка117"/>
    <w:next w:val="a5"/>
    <w:uiPriority w:val="99"/>
    <w:semiHidden/>
    <w:unhideWhenUsed/>
    <w:rsid w:val="00AE52BD"/>
  </w:style>
  <w:style w:type="table" w:customStyle="1" w:styleId="1190">
    <w:name w:val="Сетка таблицы119"/>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5"/>
    <w:uiPriority w:val="99"/>
    <w:semiHidden/>
    <w:unhideWhenUsed/>
    <w:rsid w:val="00AE52BD"/>
  </w:style>
  <w:style w:type="table" w:customStyle="1" w:styleId="11100">
    <w:name w:val="Сетка таблицы111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8">
    <w:name w:val="Нет списка27"/>
    <w:next w:val="a5"/>
    <w:uiPriority w:val="99"/>
    <w:semiHidden/>
    <w:unhideWhenUsed/>
    <w:rsid w:val="00AE52BD"/>
  </w:style>
  <w:style w:type="table" w:customStyle="1" w:styleId="293">
    <w:name w:val="Сетка таблицы29"/>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70">
    <w:name w:val="Сетка таблицы1117"/>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8">
    <w:name w:val="Сетка таблицы37"/>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4">
    <w:name w:val="Статья / Раздел117"/>
    <w:rsid w:val="00AE52BD"/>
  </w:style>
  <w:style w:type="numbering" w:customStyle="1" w:styleId="2270">
    <w:name w:val="Текущий список227"/>
    <w:rsid w:val="00AE52BD"/>
  </w:style>
  <w:style w:type="numbering" w:customStyle="1" w:styleId="111111117">
    <w:name w:val="1 / 1.1 / 1.1.1117"/>
    <w:rsid w:val="00AE52BD"/>
  </w:style>
  <w:style w:type="numbering" w:customStyle="1" w:styleId="11111128">
    <w:name w:val="1 / 1.1 / 1.1.128"/>
    <w:basedOn w:val="a5"/>
    <w:next w:val="111111"/>
    <w:semiHidden/>
    <w:unhideWhenUsed/>
    <w:rsid w:val="00AE52BD"/>
  </w:style>
  <w:style w:type="numbering" w:customStyle="1" w:styleId="1280">
    <w:name w:val="Текущий список128"/>
    <w:rsid w:val="00AE52BD"/>
  </w:style>
  <w:style w:type="numbering" w:customStyle="1" w:styleId="1ai117">
    <w:name w:val="1 / a / i117"/>
    <w:rsid w:val="00AE52BD"/>
  </w:style>
  <w:style w:type="numbering" w:customStyle="1" w:styleId="1ai27">
    <w:name w:val="1 / a / i27"/>
    <w:basedOn w:val="a5"/>
    <w:next w:val="1ai"/>
    <w:semiHidden/>
    <w:unhideWhenUsed/>
    <w:rsid w:val="00AE52BD"/>
  </w:style>
  <w:style w:type="numbering" w:customStyle="1" w:styleId="369">
    <w:name w:val="Нет списка36"/>
    <w:next w:val="a5"/>
    <w:uiPriority w:val="99"/>
    <w:semiHidden/>
    <w:unhideWhenUsed/>
    <w:rsid w:val="00AE52BD"/>
  </w:style>
  <w:style w:type="table" w:customStyle="1" w:styleId="671">
    <w:name w:val="Сетка таблицы67"/>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1">
    <w:name w:val="Сетка таблицы127"/>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3">
    <w:name w:val="Нет списка126"/>
    <w:next w:val="a5"/>
    <w:semiHidden/>
    <w:rsid w:val="00AE52BD"/>
  </w:style>
  <w:style w:type="table" w:customStyle="1" w:styleId="2261">
    <w:name w:val="Сетка таблицы226"/>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80">
    <w:name w:val="1 / 1.1 / 1.1.118"/>
    <w:basedOn w:val="a5"/>
    <w:next w:val="111111"/>
    <w:semiHidden/>
    <w:rsid w:val="00AE52BD"/>
  </w:style>
  <w:style w:type="numbering" w:customStyle="1" w:styleId="1ai18">
    <w:name w:val="1 / a / i18"/>
    <w:basedOn w:val="a5"/>
    <w:next w:val="1ai"/>
    <w:semiHidden/>
    <w:rsid w:val="00AE52BD"/>
  </w:style>
  <w:style w:type="table" w:customStyle="1" w:styleId="-116">
    <w:name w:val="Веб-таблица 116"/>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69">
    <w:name w:val="Изысканная таблица16"/>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4">
    <w:name w:val="Классическая таблица 116"/>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2">
    <w:name w:val="Классическая таблица 216"/>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60">
    <w:name w:val="Классическая таблица 316"/>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0">
    <w:name w:val="Классическая таблица 416"/>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5">
    <w:name w:val="Объемная таблица 116"/>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61">
    <w:name w:val="Объемная таблица 316"/>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3">
    <w:name w:val="Простая таблица 216"/>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2">
    <w:name w:val="Простая таблица 316"/>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61">
    <w:name w:val="Сетка таблицы 416"/>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6">
    <w:name w:val="Сетка таблицы 616"/>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6"/>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a">
    <w:name w:val="Современная таблица16"/>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b">
    <w:name w:val="Стандартная таблица16"/>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88">
    <w:name w:val="Статья / Раздел18"/>
    <w:basedOn w:val="a5"/>
    <w:next w:val="affff9"/>
    <w:semiHidden/>
    <w:rsid w:val="00AE52BD"/>
  </w:style>
  <w:style w:type="table" w:customStyle="1" w:styleId="1166">
    <w:name w:val="Столбцы таблицы 116"/>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4">
    <w:name w:val="Столбцы таблицы 216"/>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3">
    <w:name w:val="Столбцы таблицы 316"/>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2">
    <w:name w:val="Столбцы таблицы 416"/>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6">
    <w:name w:val="Столбцы таблицы 516"/>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60">
    <w:name w:val="Таблица-список 116"/>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0">
    <w:name w:val="Таблица-список 216"/>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0">
    <w:name w:val="Таблица-список 316"/>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6">
    <w:name w:val="Таблица-список 416"/>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6">
    <w:name w:val="Таблица-список 716"/>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6">
    <w:name w:val="Таблица-список 816"/>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65">
    <w:name w:val="Цветная таблица 216"/>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4">
    <w:name w:val="Цветная таблица 316"/>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83">
    <w:name w:val="Текущий список118"/>
    <w:rsid w:val="00AE52BD"/>
  </w:style>
  <w:style w:type="numbering" w:customStyle="1" w:styleId="2180">
    <w:name w:val="Текущий список218"/>
    <w:rsid w:val="00AE52BD"/>
  </w:style>
  <w:style w:type="numbering" w:customStyle="1" w:styleId="11161">
    <w:name w:val="Нет списка1116"/>
    <w:next w:val="a5"/>
    <w:uiPriority w:val="99"/>
    <w:semiHidden/>
    <w:unhideWhenUsed/>
    <w:rsid w:val="00AE52BD"/>
  </w:style>
  <w:style w:type="numbering" w:customStyle="1" w:styleId="2166">
    <w:name w:val="Нет списка216"/>
    <w:next w:val="a5"/>
    <w:semiHidden/>
    <w:rsid w:val="00AE52BD"/>
  </w:style>
  <w:style w:type="numbering" w:customStyle="1" w:styleId="111111126">
    <w:name w:val="1 / 1.1 / 1.1.1126"/>
    <w:basedOn w:val="a5"/>
    <w:next w:val="111111"/>
    <w:semiHidden/>
    <w:rsid w:val="00AE52BD"/>
  </w:style>
  <w:style w:type="numbering" w:customStyle="1" w:styleId="1ai126">
    <w:name w:val="1 / a / i126"/>
    <w:basedOn w:val="a5"/>
    <w:next w:val="1ai"/>
    <w:semiHidden/>
    <w:rsid w:val="00AE52BD"/>
  </w:style>
  <w:style w:type="numbering" w:customStyle="1" w:styleId="1264">
    <w:name w:val="Статья / Раздел126"/>
    <w:basedOn w:val="a5"/>
    <w:next w:val="affff9"/>
    <w:semiHidden/>
    <w:rsid w:val="00AE52BD"/>
  </w:style>
  <w:style w:type="numbering" w:customStyle="1" w:styleId="11163">
    <w:name w:val="Текущий список1116"/>
    <w:rsid w:val="00AE52BD"/>
  </w:style>
  <w:style w:type="numbering" w:customStyle="1" w:styleId="21160">
    <w:name w:val="Текущий список2116"/>
    <w:rsid w:val="00AE52BD"/>
  </w:style>
  <w:style w:type="numbering" w:customStyle="1" w:styleId="12160">
    <w:name w:val="Нет списка1216"/>
    <w:next w:val="a5"/>
    <w:uiPriority w:val="99"/>
    <w:semiHidden/>
    <w:unhideWhenUsed/>
    <w:rsid w:val="00AE52BD"/>
  </w:style>
  <w:style w:type="numbering" w:customStyle="1" w:styleId="3165">
    <w:name w:val="Нет списка316"/>
    <w:next w:val="a5"/>
    <w:uiPriority w:val="99"/>
    <w:semiHidden/>
    <w:unhideWhenUsed/>
    <w:rsid w:val="00AE52BD"/>
  </w:style>
  <w:style w:type="numbering" w:customStyle="1" w:styleId="WWNum128">
    <w:name w:val="WWNum128"/>
    <w:rsid w:val="00AE52BD"/>
  </w:style>
  <w:style w:type="numbering" w:customStyle="1" w:styleId="464">
    <w:name w:val="Нет списка46"/>
    <w:next w:val="a5"/>
    <w:uiPriority w:val="99"/>
    <w:semiHidden/>
    <w:unhideWhenUsed/>
    <w:rsid w:val="00AE52BD"/>
  </w:style>
  <w:style w:type="numbering" w:customStyle="1" w:styleId="561">
    <w:name w:val="Нет списка56"/>
    <w:next w:val="a5"/>
    <w:uiPriority w:val="99"/>
    <w:semiHidden/>
    <w:unhideWhenUsed/>
    <w:rsid w:val="00AE52BD"/>
  </w:style>
  <w:style w:type="table" w:customStyle="1" w:styleId="6160">
    <w:name w:val="Сетка таблицы616"/>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5"/>
    <w:uiPriority w:val="99"/>
    <w:semiHidden/>
    <w:unhideWhenUsed/>
    <w:rsid w:val="00AE52BD"/>
  </w:style>
  <w:style w:type="numbering" w:customStyle="1" w:styleId="662">
    <w:name w:val="Нет списка66"/>
    <w:next w:val="a5"/>
    <w:uiPriority w:val="99"/>
    <w:semiHidden/>
    <w:unhideWhenUsed/>
    <w:rsid w:val="00AE52BD"/>
  </w:style>
  <w:style w:type="numbering" w:customStyle="1" w:styleId="1460">
    <w:name w:val="Нет списка146"/>
    <w:next w:val="a5"/>
    <w:uiPriority w:val="99"/>
    <w:semiHidden/>
    <w:unhideWhenUsed/>
    <w:rsid w:val="00AE52BD"/>
  </w:style>
  <w:style w:type="numbering" w:customStyle="1" w:styleId="760">
    <w:name w:val="Нет списка76"/>
    <w:next w:val="a5"/>
    <w:uiPriority w:val="99"/>
    <w:semiHidden/>
    <w:unhideWhenUsed/>
    <w:rsid w:val="00AE52BD"/>
  </w:style>
  <w:style w:type="table" w:customStyle="1" w:styleId="21161">
    <w:name w:val="Простая таблица 2116"/>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60">
    <w:name w:val="Простая таблица 3116"/>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64">
    <w:name w:val="Классическая таблица 1116"/>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2">
    <w:name w:val="Классическая таблица 2116"/>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61">
    <w:name w:val="Классическая таблица 3116"/>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6">
    <w:name w:val="Классическая таблица 4116"/>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63">
    <w:name w:val="Цветная таблица 2116"/>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2">
    <w:name w:val="Цветная таблица 3116"/>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65">
    <w:name w:val="Столбцы таблицы 1116"/>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4">
    <w:name w:val="Столбцы таблицы 2116"/>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3">
    <w:name w:val="Столбцы таблицы 3116"/>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0">
    <w:name w:val="Столбцы таблицы 4116"/>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6">
    <w:name w:val="Столбцы таблицы 5116"/>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61">
    <w:name w:val="Сетка таблицы 4116"/>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6">
    <w:name w:val="Сетка таблицы 6116"/>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6">
    <w:name w:val="Сетка таблицы 8116"/>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6">
    <w:name w:val="Таблица-список 1116"/>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Таблица-список 2116"/>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Таблица-список 3116"/>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6">
    <w:name w:val="Таблица-список 4116"/>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6">
    <w:name w:val="Таблица-список 7116"/>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6">
    <w:name w:val="Таблица-список 8116"/>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66">
    <w:name w:val="Объемная таблица 1116"/>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64">
    <w:name w:val="Объемная таблица 3116"/>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7">
    <w:name w:val="Современная таблица116"/>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68">
    <w:name w:val="Изысканная таблица116"/>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69">
    <w:name w:val="Стандартная таблица116"/>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60">
    <w:name w:val="Веб-таблица 1116"/>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60">
    <w:name w:val="Веб-таблица 2116"/>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60">
    <w:name w:val="Веб-таблица 3116"/>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60">
    <w:name w:val="Сетка таблицы11116"/>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5">
    <w:name w:val="Сетка таблицы2116"/>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60">
    <w:name w:val="Сетка таблицы111116"/>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60">
    <w:name w:val="Сетка таблицы6116"/>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60">
    <w:name w:val="Текущий список2136"/>
    <w:rsid w:val="00AE52BD"/>
  </w:style>
  <w:style w:type="numbering" w:customStyle="1" w:styleId="1111111216">
    <w:name w:val="1 / 1.1 / 1.1.11216"/>
    <w:rsid w:val="00AE52BD"/>
  </w:style>
  <w:style w:type="numbering" w:customStyle="1" w:styleId="1ai136">
    <w:name w:val="1 / a / i136"/>
    <w:rsid w:val="00AE52BD"/>
  </w:style>
  <w:style w:type="numbering" w:customStyle="1" w:styleId="12161">
    <w:name w:val="Статья / Раздел1216"/>
    <w:rsid w:val="00AE52BD"/>
  </w:style>
  <w:style w:type="numbering" w:customStyle="1" w:styleId="11260">
    <w:name w:val="Текущий список1126"/>
    <w:rsid w:val="00AE52BD"/>
  </w:style>
  <w:style w:type="numbering" w:customStyle="1" w:styleId="1ai36">
    <w:name w:val="1 / a / i36"/>
    <w:rsid w:val="00AE52BD"/>
  </w:style>
  <w:style w:type="numbering" w:customStyle="1" w:styleId="268">
    <w:name w:val="Статья / Раздел26"/>
    <w:rsid w:val="00AE52BD"/>
  </w:style>
  <w:style w:type="numbering" w:customStyle="1" w:styleId="WWNum1216">
    <w:name w:val="WWNum1216"/>
    <w:rsid w:val="00AE52BD"/>
  </w:style>
  <w:style w:type="numbering" w:customStyle="1" w:styleId="111111216">
    <w:name w:val="1 / 1.1 / 1.1.1216"/>
    <w:basedOn w:val="a5"/>
    <w:next w:val="111111"/>
    <w:semiHidden/>
    <w:unhideWhenUsed/>
    <w:rsid w:val="00AE52BD"/>
  </w:style>
  <w:style w:type="numbering" w:customStyle="1" w:styleId="12163">
    <w:name w:val="Текущий список1216"/>
    <w:rsid w:val="00AE52BD"/>
  </w:style>
  <w:style w:type="numbering" w:customStyle="1" w:styleId="11167">
    <w:name w:val="Статья / Раздел1116"/>
    <w:rsid w:val="00AE52BD"/>
  </w:style>
  <w:style w:type="numbering" w:customStyle="1" w:styleId="21117">
    <w:name w:val="Текущий список21117"/>
    <w:rsid w:val="00AE52BD"/>
  </w:style>
  <w:style w:type="numbering" w:customStyle="1" w:styleId="111161">
    <w:name w:val="Текущий список11116"/>
    <w:rsid w:val="00AE52BD"/>
  </w:style>
  <w:style w:type="numbering" w:customStyle="1" w:styleId="WWNum1226">
    <w:name w:val="WWNum1226"/>
    <w:rsid w:val="00AE52BD"/>
  </w:style>
  <w:style w:type="numbering" w:customStyle="1" w:styleId="36a">
    <w:name w:val="Статья / Раздел36"/>
    <w:basedOn w:val="a5"/>
    <w:next w:val="affff9"/>
    <w:semiHidden/>
    <w:unhideWhenUsed/>
    <w:rsid w:val="00AE52BD"/>
  </w:style>
  <w:style w:type="numbering" w:customStyle="1" w:styleId="12117">
    <w:name w:val="Текущий список12117"/>
    <w:rsid w:val="00AE52BD"/>
  </w:style>
  <w:style w:type="numbering" w:customStyle="1" w:styleId="2216">
    <w:name w:val="Текущий список2216"/>
    <w:rsid w:val="00AE52BD"/>
  </w:style>
  <w:style w:type="numbering" w:customStyle="1" w:styleId="1111112117">
    <w:name w:val="1 / 1.1 / 1.1.12117"/>
    <w:rsid w:val="00AE52BD"/>
  </w:style>
  <w:style w:type="numbering" w:customStyle="1" w:styleId="1ai1116">
    <w:name w:val="1 / a / i1116"/>
    <w:rsid w:val="00AE52BD"/>
  </w:style>
  <w:style w:type="numbering" w:customStyle="1" w:styleId="2370">
    <w:name w:val="Текущий список237"/>
    <w:rsid w:val="00AE52BD"/>
  </w:style>
  <w:style w:type="numbering" w:customStyle="1" w:styleId="1ai216">
    <w:name w:val="1 / a / i216"/>
    <w:basedOn w:val="a5"/>
    <w:next w:val="1ai"/>
    <w:semiHidden/>
    <w:unhideWhenUsed/>
    <w:rsid w:val="00AE52BD"/>
  </w:style>
  <w:style w:type="numbering" w:customStyle="1" w:styleId="1111111116">
    <w:name w:val="1 / 1.1 / 1.1.11116"/>
    <w:rsid w:val="00AE52BD"/>
  </w:style>
  <w:style w:type="numbering" w:customStyle="1" w:styleId="2111160">
    <w:name w:val="Текущий список211116"/>
    <w:rsid w:val="00AE52BD"/>
  </w:style>
  <w:style w:type="table" w:customStyle="1" w:styleId="303">
    <w:name w:val="Сетка таблицы3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7">
    <w:name w:val="Нет списка28"/>
    <w:next w:val="a5"/>
    <w:uiPriority w:val="99"/>
    <w:semiHidden/>
    <w:unhideWhenUsed/>
    <w:rsid w:val="00AE52BD"/>
  </w:style>
  <w:style w:type="table" w:customStyle="1" w:styleId="387">
    <w:name w:val="Сетка таблицы3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0">
    <w:name w:val="1 / 1.1 / 1.1.110"/>
    <w:basedOn w:val="a5"/>
    <w:next w:val="111111"/>
    <w:semiHidden/>
    <w:rsid w:val="00AE52BD"/>
  </w:style>
  <w:style w:type="numbering" w:customStyle="1" w:styleId="1ai19">
    <w:name w:val="1 / a / i19"/>
    <w:basedOn w:val="a5"/>
    <w:next w:val="1ai"/>
    <w:semiHidden/>
    <w:rsid w:val="00AE52BD"/>
  </w:style>
  <w:style w:type="table" w:customStyle="1" w:styleId="-19">
    <w:name w:val="Веб-таблица 19"/>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a">
    <w:name w:val="Изысканная таблица9"/>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94">
    <w:name w:val="Классическая таблица 19"/>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4">
    <w:name w:val="Классическая таблица 29"/>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92">
    <w:name w:val="Классическая таблица 39"/>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90">
    <w:name w:val="Классическая таблица 49"/>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95">
    <w:name w:val="Объемная таблица 19"/>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93">
    <w:name w:val="Объемная таблица 39"/>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5">
    <w:name w:val="Простая таблица 29"/>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94">
    <w:name w:val="Простая таблица 39"/>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91">
    <w:name w:val="Сетка таблицы 49"/>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90">
    <w:name w:val="Сетка таблицы 69"/>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90">
    <w:name w:val="Сетка таблицы 89"/>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9b">
    <w:name w:val="Современная таблица9"/>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c">
    <w:name w:val="Стандартная таблица9"/>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07">
    <w:name w:val="Статья / Раздел10"/>
    <w:basedOn w:val="a5"/>
    <w:next w:val="affff9"/>
    <w:semiHidden/>
    <w:rsid w:val="00AE52BD"/>
  </w:style>
  <w:style w:type="table" w:customStyle="1" w:styleId="196">
    <w:name w:val="Столбцы таблицы 19"/>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6">
    <w:name w:val="Столбцы таблицы 29"/>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5">
    <w:name w:val="Столбцы таблицы 39"/>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92">
    <w:name w:val="Столбцы таблицы 49"/>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90">
    <w:name w:val="Столбцы таблицы 59"/>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90">
    <w:name w:val="Таблица-список 19"/>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0">
    <w:name w:val="Таблица-список 29"/>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0">
    <w:name w:val="Таблица-список 39"/>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9">
    <w:name w:val="Таблица-список 49"/>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9">
    <w:name w:val="Таблица-список 79"/>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97">
    <w:name w:val="Цветная таблица 29"/>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96">
    <w:name w:val="Цветная таблица 39"/>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97">
    <w:name w:val="Текущий список19"/>
    <w:rsid w:val="00AE52BD"/>
  </w:style>
  <w:style w:type="numbering" w:customStyle="1" w:styleId="2100">
    <w:name w:val="Текущий список210"/>
    <w:rsid w:val="00AE52BD"/>
  </w:style>
  <w:style w:type="numbering" w:customStyle="1" w:styleId="1191">
    <w:name w:val="Нет списка119"/>
    <w:next w:val="a5"/>
    <w:uiPriority w:val="99"/>
    <w:semiHidden/>
    <w:unhideWhenUsed/>
    <w:rsid w:val="00AE52BD"/>
  </w:style>
  <w:style w:type="table" w:customStyle="1" w:styleId="1200">
    <w:name w:val="Сетка таблицы120"/>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5"/>
    <w:uiPriority w:val="99"/>
    <w:semiHidden/>
    <w:unhideWhenUsed/>
    <w:rsid w:val="00AE52BD"/>
  </w:style>
  <w:style w:type="table" w:customStyle="1" w:styleId="11180">
    <w:name w:val="Сетка таблицы111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8">
    <w:name w:val="Нет списка29"/>
    <w:next w:val="a5"/>
    <w:uiPriority w:val="99"/>
    <w:semiHidden/>
    <w:unhideWhenUsed/>
    <w:rsid w:val="00AE52BD"/>
  </w:style>
  <w:style w:type="table" w:customStyle="1" w:styleId="2101">
    <w:name w:val="Сетка таблицы210"/>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90">
    <w:name w:val="Сетка таблицы1119"/>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7">
    <w:name w:val="Сетка таблицы3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3">
    <w:name w:val="Сетка таблицы48"/>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
    <w:name w:val="Статья / Раздел118"/>
    <w:rsid w:val="00AE52BD"/>
  </w:style>
  <w:style w:type="numbering" w:customStyle="1" w:styleId="2280">
    <w:name w:val="Текущий список228"/>
    <w:rsid w:val="00AE52BD"/>
  </w:style>
  <w:style w:type="numbering" w:customStyle="1" w:styleId="111111118">
    <w:name w:val="1 / 1.1 / 1.1.1118"/>
    <w:rsid w:val="00AE52BD"/>
  </w:style>
  <w:style w:type="numbering" w:customStyle="1" w:styleId="11111129">
    <w:name w:val="1 / 1.1 / 1.1.129"/>
    <w:basedOn w:val="a5"/>
    <w:next w:val="111111"/>
    <w:semiHidden/>
    <w:unhideWhenUsed/>
    <w:rsid w:val="00AE52BD"/>
  </w:style>
  <w:style w:type="numbering" w:customStyle="1" w:styleId="1290">
    <w:name w:val="Текущий список129"/>
    <w:rsid w:val="00AE52BD"/>
  </w:style>
  <w:style w:type="numbering" w:customStyle="1" w:styleId="1ai118">
    <w:name w:val="1 / a / i118"/>
    <w:rsid w:val="00AE52BD"/>
  </w:style>
  <w:style w:type="numbering" w:customStyle="1" w:styleId="1ai28">
    <w:name w:val="1 / a / i28"/>
    <w:basedOn w:val="a5"/>
    <w:next w:val="1ai"/>
    <w:semiHidden/>
    <w:unhideWhenUsed/>
    <w:rsid w:val="00AE52BD"/>
  </w:style>
  <w:style w:type="numbering" w:customStyle="1" w:styleId="379">
    <w:name w:val="Нет списка37"/>
    <w:next w:val="a5"/>
    <w:uiPriority w:val="99"/>
    <w:semiHidden/>
    <w:unhideWhenUsed/>
    <w:rsid w:val="00AE52BD"/>
  </w:style>
  <w:style w:type="table" w:customStyle="1" w:styleId="681">
    <w:name w:val="Сетка таблицы68"/>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81">
    <w:name w:val="Сетка таблицы12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3">
    <w:name w:val="Нет списка127"/>
    <w:next w:val="a5"/>
    <w:semiHidden/>
    <w:rsid w:val="00AE52BD"/>
  </w:style>
  <w:style w:type="table" w:customStyle="1" w:styleId="2271">
    <w:name w:val="Сетка таблицы227"/>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9">
    <w:name w:val="1 / 1.1 / 1.1.119"/>
    <w:basedOn w:val="a5"/>
    <w:next w:val="111111"/>
    <w:semiHidden/>
    <w:rsid w:val="00AE52BD"/>
  </w:style>
  <w:style w:type="numbering" w:customStyle="1" w:styleId="1ai110">
    <w:name w:val="1 / a / i110"/>
    <w:basedOn w:val="a5"/>
    <w:next w:val="1ai"/>
    <w:semiHidden/>
    <w:rsid w:val="00AE52BD"/>
  </w:style>
  <w:style w:type="table" w:customStyle="1" w:styleId="-117">
    <w:name w:val="Веб-таблица 117"/>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7">
    <w:name w:val="Веб-таблица 317"/>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79">
    <w:name w:val="Изысканная таблица17"/>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75">
    <w:name w:val="Классическая таблица 117"/>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2">
    <w:name w:val="Классическая таблица 217"/>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70">
    <w:name w:val="Классическая таблица 317"/>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0">
    <w:name w:val="Классическая таблица 417"/>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6">
    <w:name w:val="Объемная таблица 117"/>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71">
    <w:name w:val="Объемная таблица 317"/>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3">
    <w:name w:val="Простая таблица 217"/>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2">
    <w:name w:val="Простая таблица 317"/>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71">
    <w:name w:val="Сетка таблицы 417"/>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7">
    <w:name w:val="Сетка таблицы 617"/>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7">
    <w:name w:val="Сетка таблицы 817"/>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a">
    <w:name w:val="Современная таблица17"/>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b">
    <w:name w:val="Стандартная таблица17"/>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8">
    <w:name w:val="Статья / Раздел19"/>
    <w:basedOn w:val="a5"/>
    <w:next w:val="affff9"/>
    <w:semiHidden/>
    <w:rsid w:val="00AE52BD"/>
  </w:style>
  <w:style w:type="table" w:customStyle="1" w:styleId="1177">
    <w:name w:val="Столбцы таблицы 117"/>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4">
    <w:name w:val="Столбцы таблицы 217"/>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3">
    <w:name w:val="Столбцы таблицы 317"/>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72">
    <w:name w:val="Столбцы таблицы 417"/>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7">
    <w:name w:val="Столбцы таблицы 517"/>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70">
    <w:name w:val="Таблица-список 117"/>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0">
    <w:name w:val="Таблица-список 217"/>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0">
    <w:name w:val="Таблица-список 317"/>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7">
    <w:name w:val="Таблица-список 417"/>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7">
    <w:name w:val="Таблица-список 717"/>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7">
    <w:name w:val="Таблица-список 817"/>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75">
    <w:name w:val="Цветная таблица 217"/>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4">
    <w:name w:val="Цветная таблица 317"/>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93">
    <w:name w:val="Текущий список119"/>
    <w:rsid w:val="00AE52BD"/>
  </w:style>
  <w:style w:type="numbering" w:customStyle="1" w:styleId="2190">
    <w:name w:val="Текущий список219"/>
    <w:rsid w:val="00AE52BD"/>
  </w:style>
  <w:style w:type="numbering" w:customStyle="1" w:styleId="11171">
    <w:name w:val="Нет списка1117"/>
    <w:next w:val="a5"/>
    <w:uiPriority w:val="99"/>
    <w:semiHidden/>
    <w:unhideWhenUsed/>
    <w:rsid w:val="00AE52BD"/>
  </w:style>
  <w:style w:type="numbering" w:customStyle="1" w:styleId="2176">
    <w:name w:val="Нет списка217"/>
    <w:next w:val="a5"/>
    <w:semiHidden/>
    <w:rsid w:val="00AE52BD"/>
  </w:style>
  <w:style w:type="numbering" w:customStyle="1" w:styleId="111111127">
    <w:name w:val="1 / 1.1 / 1.1.1127"/>
    <w:basedOn w:val="a5"/>
    <w:next w:val="111111"/>
    <w:semiHidden/>
    <w:rsid w:val="00AE52BD"/>
  </w:style>
  <w:style w:type="numbering" w:customStyle="1" w:styleId="1ai127">
    <w:name w:val="1 / a / i127"/>
    <w:basedOn w:val="a5"/>
    <w:next w:val="1ai"/>
    <w:semiHidden/>
    <w:rsid w:val="00AE52BD"/>
  </w:style>
  <w:style w:type="numbering" w:customStyle="1" w:styleId="1274">
    <w:name w:val="Статья / Раздел127"/>
    <w:basedOn w:val="a5"/>
    <w:next w:val="affff9"/>
    <w:semiHidden/>
    <w:rsid w:val="00AE52BD"/>
  </w:style>
  <w:style w:type="numbering" w:customStyle="1" w:styleId="11173">
    <w:name w:val="Текущий список1117"/>
    <w:rsid w:val="00AE52BD"/>
  </w:style>
  <w:style w:type="numbering" w:customStyle="1" w:styleId="21170">
    <w:name w:val="Текущий список2117"/>
    <w:rsid w:val="00AE52BD"/>
  </w:style>
  <w:style w:type="numbering" w:customStyle="1" w:styleId="12170">
    <w:name w:val="Нет списка1217"/>
    <w:next w:val="a5"/>
    <w:uiPriority w:val="99"/>
    <w:semiHidden/>
    <w:unhideWhenUsed/>
    <w:rsid w:val="00AE52BD"/>
  </w:style>
  <w:style w:type="numbering" w:customStyle="1" w:styleId="3175">
    <w:name w:val="Нет списка317"/>
    <w:next w:val="a5"/>
    <w:uiPriority w:val="99"/>
    <w:semiHidden/>
    <w:unhideWhenUsed/>
    <w:rsid w:val="00AE52BD"/>
  </w:style>
  <w:style w:type="numbering" w:customStyle="1" w:styleId="WWNum129">
    <w:name w:val="WWNum129"/>
    <w:rsid w:val="00AE52BD"/>
  </w:style>
  <w:style w:type="numbering" w:customStyle="1" w:styleId="474">
    <w:name w:val="Нет списка47"/>
    <w:next w:val="a5"/>
    <w:uiPriority w:val="99"/>
    <w:semiHidden/>
    <w:unhideWhenUsed/>
    <w:rsid w:val="00AE52BD"/>
  </w:style>
  <w:style w:type="numbering" w:customStyle="1" w:styleId="571">
    <w:name w:val="Нет списка57"/>
    <w:next w:val="a5"/>
    <w:uiPriority w:val="99"/>
    <w:semiHidden/>
    <w:unhideWhenUsed/>
    <w:rsid w:val="00AE52BD"/>
  </w:style>
  <w:style w:type="table" w:customStyle="1" w:styleId="6170">
    <w:name w:val="Сетка таблицы617"/>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5"/>
    <w:uiPriority w:val="99"/>
    <w:semiHidden/>
    <w:unhideWhenUsed/>
    <w:rsid w:val="00AE52BD"/>
  </w:style>
  <w:style w:type="numbering" w:customStyle="1" w:styleId="672">
    <w:name w:val="Нет списка67"/>
    <w:next w:val="a5"/>
    <w:uiPriority w:val="99"/>
    <w:semiHidden/>
    <w:unhideWhenUsed/>
    <w:rsid w:val="00AE52BD"/>
  </w:style>
  <w:style w:type="numbering" w:customStyle="1" w:styleId="1470">
    <w:name w:val="Нет списка147"/>
    <w:next w:val="a5"/>
    <w:uiPriority w:val="99"/>
    <w:semiHidden/>
    <w:unhideWhenUsed/>
    <w:rsid w:val="00AE52BD"/>
  </w:style>
  <w:style w:type="numbering" w:customStyle="1" w:styleId="770">
    <w:name w:val="Нет списка77"/>
    <w:next w:val="a5"/>
    <w:uiPriority w:val="99"/>
    <w:semiHidden/>
    <w:unhideWhenUsed/>
    <w:rsid w:val="00AE52BD"/>
  </w:style>
  <w:style w:type="table" w:customStyle="1" w:styleId="21171">
    <w:name w:val="Простая таблица 2117"/>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0">
    <w:name w:val="Простая таблица 3117"/>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4">
    <w:name w:val="Классическая таблица 1117"/>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3">
    <w:name w:val="Классическая таблица 2117"/>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71">
    <w:name w:val="Классическая таблица 3117"/>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7">
    <w:name w:val="Классическая таблица 4117"/>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74">
    <w:name w:val="Цветная таблица 2117"/>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72">
    <w:name w:val="Цветная таблица 3117"/>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75">
    <w:name w:val="Столбцы таблицы 1117"/>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5">
    <w:name w:val="Столбцы таблицы 2117"/>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3">
    <w:name w:val="Столбцы таблицы 3117"/>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70">
    <w:name w:val="Столбцы таблицы 4117"/>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7">
    <w:name w:val="Столбцы таблицы 5117"/>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71">
    <w:name w:val="Сетка таблицы 4117"/>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7">
    <w:name w:val="Сетка таблицы 6117"/>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7">
    <w:name w:val="Сетка таблицы 8117"/>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7">
    <w:name w:val="Таблица-список 1117"/>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Таблица-список 2117"/>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
    <w:name w:val="Таблица-список 3117"/>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7">
    <w:name w:val="Таблица-список 4117"/>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7">
    <w:name w:val="Таблица-список 7117"/>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7">
    <w:name w:val="Таблица-список 8117"/>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76">
    <w:name w:val="Объемная таблица 1117"/>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74">
    <w:name w:val="Объемная таблица 3117"/>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8">
    <w:name w:val="Современная таблица117"/>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79">
    <w:name w:val="Изысканная таблица117"/>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7a">
    <w:name w:val="Стандартная таблица117"/>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70">
    <w:name w:val="Веб-таблица 1117"/>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70">
    <w:name w:val="Веб-таблица 2117"/>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70">
    <w:name w:val="Веб-таблица 3117"/>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70">
    <w:name w:val="Сетка таблицы11117"/>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6">
    <w:name w:val="Сетка таблицы2117"/>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70">
    <w:name w:val="Сетка таблицы111117"/>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70">
    <w:name w:val="Сетка таблицы6117"/>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70">
    <w:name w:val="Текущий список2137"/>
    <w:rsid w:val="00AE52BD"/>
  </w:style>
  <w:style w:type="numbering" w:customStyle="1" w:styleId="1111111217">
    <w:name w:val="1 / 1.1 / 1.1.11217"/>
    <w:rsid w:val="00AE52BD"/>
  </w:style>
  <w:style w:type="numbering" w:customStyle="1" w:styleId="1ai137">
    <w:name w:val="1 / a / i137"/>
    <w:rsid w:val="00AE52BD"/>
  </w:style>
  <w:style w:type="numbering" w:customStyle="1" w:styleId="12171">
    <w:name w:val="Статья / Раздел1217"/>
    <w:rsid w:val="00AE52BD"/>
  </w:style>
  <w:style w:type="numbering" w:customStyle="1" w:styleId="11270">
    <w:name w:val="Текущий список1127"/>
    <w:rsid w:val="00AE52BD"/>
  </w:style>
  <w:style w:type="numbering" w:customStyle="1" w:styleId="1ai37">
    <w:name w:val="1 / a / i37"/>
    <w:rsid w:val="00AE52BD"/>
  </w:style>
  <w:style w:type="numbering" w:customStyle="1" w:styleId="279">
    <w:name w:val="Статья / Раздел27"/>
    <w:rsid w:val="00AE52BD"/>
  </w:style>
  <w:style w:type="numbering" w:customStyle="1" w:styleId="WWNum1217">
    <w:name w:val="WWNum1217"/>
    <w:rsid w:val="00AE52BD"/>
  </w:style>
  <w:style w:type="numbering" w:customStyle="1" w:styleId="111111217">
    <w:name w:val="1 / 1.1 / 1.1.1217"/>
    <w:basedOn w:val="a5"/>
    <w:next w:val="111111"/>
    <w:semiHidden/>
    <w:unhideWhenUsed/>
    <w:rsid w:val="00AE52BD"/>
  </w:style>
  <w:style w:type="numbering" w:customStyle="1" w:styleId="12173">
    <w:name w:val="Текущий список1217"/>
    <w:rsid w:val="00AE52BD"/>
  </w:style>
  <w:style w:type="numbering" w:customStyle="1" w:styleId="11177">
    <w:name w:val="Статья / Раздел1117"/>
    <w:rsid w:val="00AE52BD"/>
  </w:style>
  <w:style w:type="numbering" w:customStyle="1" w:styleId="21118">
    <w:name w:val="Текущий список21118"/>
    <w:rsid w:val="00AE52BD"/>
  </w:style>
  <w:style w:type="numbering" w:customStyle="1" w:styleId="111171">
    <w:name w:val="Текущий список11117"/>
    <w:rsid w:val="00AE52BD"/>
  </w:style>
  <w:style w:type="numbering" w:customStyle="1" w:styleId="WWNum1227">
    <w:name w:val="WWNum1227"/>
    <w:rsid w:val="00AE52BD"/>
  </w:style>
  <w:style w:type="numbering" w:customStyle="1" w:styleId="37a">
    <w:name w:val="Статья / Раздел37"/>
    <w:basedOn w:val="a5"/>
    <w:next w:val="affff9"/>
    <w:semiHidden/>
    <w:unhideWhenUsed/>
    <w:rsid w:val="00AE52BD"/>
  </w:style>
  <w:style w:type="numbering" w:customStyle="1" w:styleId="12118">
    <w:name w:val="Текущий список12118"/>
    <w:rsid w:val="00AE52BD"/>
  </w:style>
  <w:style w:type="numbering" w:customStyle="1" w:styleId="2217">
    <w:name w:val="Текущий список2217"/>
    <w:rsid w:val="00AE52BD"/>
  </w:style>
  <w:style w:type="numbering" w:customStyle="1" w:styleId="1111112118">
    <w:name w:val="1 / 1.1 / 1.1.12118"/>
    <w:rsid w:val="00AE52BD"/>
  </w:style>
  <w:style w:type="numbering" w:customStyle="1" w:styleId="1ai1117">
    <w:name w:val="1 / a / i1117"/>
    <w:rsid w:val="00AE52BD"/>
  </w:style>
  <w:style w:type="numbering" w:customStyle="1" w:styleId="2380">
    <w:name w:val="Текущий список238"/>
    <w:rsid w:val="00AE52BD"/>
  </w:style>
  <w:style w:type="numbering" w:customStyle="1" w:styleId="1ai217">
    <w:name w:val="1 / a / i217"/>
    <w:basedOn w:val="a5"/>
    <w:next w:val="1ai"/>
    <w:semiHidden/>
    <w:unhideWhenUsed/>
    <w:rsid w:val="00AE52BD"/>
  </w:style>
  <w:style w:type="numbering" w:customStyle="1" w:styleId="1111111117">
    <w:name w:val="1 / 1.1 / 1.1.11117"/>
    <w:rsid w:val="00AE52BD"/>
  </w:style>
  <w:style w:type="numbering" w:customStyle="1" w:styleId="211117">
    <w:name w:val="Текущий список211117"/>
    <w:rsid w:val="00AE52BD"/>
  </w:style>
  <w:style w:type="numbering" w:customStyle="1" w:styleId="304">
    <w:name w:val="Нет списка30"/>
    <w:next w:val="a5"/>
    <w:uiPriority w:val="99"/>
    <w:semiHidden/>
    <w:unhideWhenUsed/>
    <w:rsid w:val="00AE52BD"/>
  </w:style>
  <w:style w:type="table" w:customStyle="1" w:styleId="402">
    <w:name w:val="Сетка таблицы40"/>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1">
    <w:name w:val="Сетка таблицы12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semiHidden/>
    <w:rsid w:val="00AE52BD"/>
  </w:style>
  <w:style w:type="table" w:customStyle="1" w:styleId="2181">
    <w:name w:val="Сетка таблицы218"/>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0">
    <w:name w:val="1 / 1.1 / 1.1.120"/>
    <w:basedOn w:val="a5"/>
    <w:next w:val="111111"/>
    <w:semiHidden/>
    <w:rsid w:val="00AE52BD"/>
  </w:style>
  <w:style w:type="numbering" w:customStyle="1" w:styleId="1ai20">
    <w:name w:val="1 / a / i20"/>
    <w:basedOn w:val="a5"/>
    <w:next w:val="1ai"/>
    <w:semiHidden/>
    <w:rsid w:val="00AE52BD"/>
  </w:style>
  <w:style w:type="table" w:customStyle="1" w:styleId="-1100">
    <w:name w:val="Веб-таблица 110"/>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0">
    <w:name w:val="Веб-таблица 210"/>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08">
    <w:name w:val="Изысканная таблица10"/>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2">
    <w:name w:val="Классическая таблица 110"/>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3">
    <w:name w:val="Классическая таблица 210"/>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0">
    <w:name w:val="Классическая таблица 310"/>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0">
    <w:name w:val="Классическая таблица 410"/>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03">
    <w:name w:val="Объемная таблица 110"/>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01">
    <w:name w:val="Объемная таблица 310"/>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4">
    <w:name w:val="Простая таблица 210"/>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02">
    <w:name w:val="Простая таблица 310"/>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01">
    <w:name w:val="Сетка таблицы 410"/>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0">
    <w:name w:val="Сетка таблицы 610"/>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0">
    <w:name w:val="Сетка таблицы 810"/>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09">
    <w:name w:val="Современная таблица10"/>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a">
    <w:name w:val="Стандартная таблица10"/>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4">
    <w:name w:val="Статья / Раздел20"/>
    <w:basedOn w:val="a5"/>
    <w:next w:val="affff9"/>
    <w:semiHidden/>
    <w:rsid w:val="00AE52BD"/>
  </w:style>
  <w:style w:type="table" w:customStyle="1" w:styleId="1104">
    <w:name w:val="Столбцы таблицы 110"/>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5">
    <w:name w:val="Столбцы таблицы 210"/>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3">
    <w:name w:val="Столбцы таблицы 310"/>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2">
    <w:name w:val="Столбцы таблицы 410"/>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0">
    <w:name w:val="Столбцы таблицы 510"/>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1">
    <w:name w:val="Таблица-список 110"/>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1">
    <w:name w:val="Таблица-список 210"/>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1">
    <w:name w:val="Таблица-список 310"/>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0"/>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0">
    <w:name w:val="Таблица-список 710"/>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0">
    <w:name w:val="Таблица-список 810"/>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06">
    <w:name w:val="Цветная таблица 210"/>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04">
    <w:name w:val="Цветная таблица 310"/>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5">
    <w:name w:val="Текущий список110"/>
    <w:rsid w:val="00AE52BD"/>
  </w:style>
  <w:style w:type="numbering" w:customStyle="1" w:styleId="2200">
    <w:name w:val="Текущий список220"/>
    <w:rsid w:val="00AE52BD"/>
  </w:style>
  <w:style w:type="numbering" w:customStyle="1" w:styleId="11181">
    <w:name w:val="Нет списка1118"/>
    <w:next w:val="a5"/>
    <w:uiPriority w:val="99"/>
    <w:semiHidden/>
    <w:unhideWhenUsed/>
    <w:rsid w:val="00AE52BD"/>
  </w:style>
  <w:style w:type="table" w:customStyle="1" w:styleId="11200">
    <w:name w:val="Сетка таблицы1120"/>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7">
    <w:name w:val="Нет списка210"/>
    <w:next w:val="a5"/>
    <w:semiHidden/>
    <w:rsid w:val="00AE52BD"/>
  </w:style>
  <w:style w:type="table" w:customStyle="1" w:styleId="3105">
    <w:name w:val="Сетка таблицы310"/>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0">
    <w:name w:val="1 / 1.1 / 1.1.1110"/>
    <w:basedOn w:val="a5"/>
    <w:next w:val="111111"/>
    <w:semiHidden/>
    <w:rsid w:val="00AE52BD"/>
    <w:pPr>
      <w:numPr>
        <w:numId w:val="5"/>
      </w:numPr>
    </w:pPr>
  </w:style>
  <w:style w:type="numbering" w:customStyle="1" w:styleId="1ai119">
    <w:name w:val="1 / a / i119"/>
    <w:basedOn w:val="a5"/>
    <w:next w:val="1ai"/>
    <w:semiHidden/>
    <w:rsid w:val="00AE52BD"/>
  </w:style>
  <w:style w:type="numbering" w:customStyle="1" w:styleId="1106">
    <w:name w:val="Статья / Раздел110"/>
    <w:basedOn w:val="a5"/>
    <w:next w:val="affff9"/>
    <w:semiHidden/>
    <w:rsid w:val="00AE52BD"/>
  </w:style>
  <w:style w:type="numbering" w:customStyle="1" w:styleId="11102">
    <w:name w:val="Текущий список1110"/>
    <w:rsid w:val="00AE52BD"/>
  </w:style>
  <w:style w:type="numbering" w:customStyle="1" w:styleId="21100">
    <w:name w:val="Текущий список2110"/>
    <w:rsid w:val="00AE52BD"/>
  </w:style>
  <w:style w:type="numbering" w:customStyle="1" w:styleId="1283">
    <w:name w:val="Нет списка128"/>
    <w:next w:val="a5"/>
    <w:uiPriority w:val="99"/>
    <w:semiHidden/>
    <w:unhideWhenUsed/>
    <w:rsid w:val="00AE52BD"/>
  </w:style>
  <w:style w:type="table" w:customStyle="1" w:styleId="12100">
    <w:name w:val="Сетка таблицы1210"/>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8">
    <w:name w:val="Нет списка38"/>
    <w:next w:val="a5"/>
    <w:uiPriority w:val="99"/>
    <w:semiHidden/>
    <w:unhideWhenUsed/>
    <w:rsid w:val="00AE52BD"/>
  </w:style>
  <w:style w:type="table" w:customStyle="1" w:styleId="493">
    <w:name w:val="Сетка таблицы4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0">
    <w:name w:val="WWNum1210"/>
    <w:rsid w:val="00AE52BD"/>
  </w:style>
  <w:style w:type="numbering" w:customStyle="1" w:styleId="484">
    <w:name w:val="Нет списка48"/>
    <w:next w:val="a5"/>
    <w:uiPriority w:val="99"/>
    <w:semiHidden/>
    <w:unhideWhenUsed/>
    <w:rsid w:val="00AE52BD"/>
  </w:style>
  <w:style w:type="numbering" w:customStyle="1" w:styleId="581">
    <w:name w:val="Нет списка58"/>
    <w:next w:val="a5"/>
    <w:uiPriority w:val="99"/>
    <w:semiHidden/>
    <w:unhideWhenUsed/>
    <w:rsid w:val="00AE52BD"/>
  </w:style>
  <w:style w:type="table" w:customStyle="1" w:styleId="691">
    <w:name w:val="Сетка таблицы69"/>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5"/>
    <w:uiPriority w:val="99"/>
    <w:semiHidden/>
    <w:unhideWhenUsed/>
    <w:rsid w:val="00AE52BD"/>
  </w:style>
  <w:style w:type="numbering" w:customStyle="1" w:styleId="682">
    <w:name w:val="Нет списка68"/>
    <w:next w:val="a5"/>
    <w:uiPriority w:val="99"/>
    <w:semiHidden/>
    <w:unhideWhenUsed/>
    <w:rsid w:val="00AE52BD"/>
  </w:style>
  <w:style w:type="numbering" w:customStyle="1" w:styleId="1480">
    <w:name w:val="Нет списка148"/>
    <w:next w:val="a5"/>
    <w:uiPriority w:val="99"/>
    <w:semiHidden/>
    <w:unhideWhenUsed/>
    <w:rsid w:val="00AE52BD"/>
  </w:style>
  <w:style w:type="numbering" w:customStyle="1" w:styleId="780">
    <w:name w:val="Нет списка78"/>
    <w:next w:val="a5"/>
    <w:uiPriority w:val="99"/>
    <w:semiHidden/>
    <w:unhideWhenUsed/>
    <w:rsid w:val="00AE52BD"/>
  </w:style>
  <w:style w:type="table" w:customStyle="1" w:styleId="2182">
    <w:name w:val="Простая таблица 218"/>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0">
    <w:name w:val="Простая таблица 318"/>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5">
    <w:name w:val="Классическая таблица 118"/>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3">
    <w:name w:val="Классическая таблица 218"/>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81">
    <w:name w:val="Классическая таблица 318"/>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80">
    <w:name w:val="Классическая таблица 418"/>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84">
    <w:name w:val="Цветная таблица 218"/>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2">
    <w:name w:val="Цветная таблица 318"/>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86">
    <w:name w:val="Столбцы таблицы 118"/>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5">
    <w:name w:val="Столбцы таблицы 218"/>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3">
    <w:name w:val="Столбцы таблицы 318"/>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81">
    <w:name w:val="Столбцы таблицы 418"/>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8">
    <w:name w:val="Столбцы таблицы 518"/>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82">
    <w:name w:val="Сетка таблицы 418"/>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8">
    <w:name w:val="Сетка таблицы 618"/>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8">
    <w:name w:val="Сетка таблицы 818"/>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
    <w:name w:val="Таблица-список 118"/>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Таблица-список 218"/>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Таблица-список 318"/>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8">
    <w:name w:val="Таблица-список 418"/>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8">
    <w:name w:val="Таблица-список 718"/>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8">
    <w:name w:val="Таблица-список 818"/>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87">
    <w:name w:val="Объемная таблица 118"/>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84">
    <w:name w:val="Объемная таблица 318"/>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9">
    <w:name w:val="Современная таблица18"/>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a">
    <w:name w:val="Изысканная таблица18"/>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b">
    <w:name w:val="Стандартная таблица18"/>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0">
    <w:name w:val="Веб-таблица 118"/>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0">
    <w:name w:val="Веб-таблица 218"/>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01">
    <w:name w:val="Сетка таблицы11110"/>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0">
    <w:name w:val="Сетка таблицы11118"/>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80">
    <w:name w:val="Сетка таблицы618"/>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80">
    <w:name w:val="Текущий список2138"/>
    <w:rsid w:val="00AE52BD"/>
  </w:style>
  <w:style w:type="numbering" w:customStyle="1" w:styleId="111111128">
    <w:name w:val="1 / 1.1 / 1.1.1128"/>
    <w:rsid w:val="00AE52BD"/>
  </w:style>
  <w:style w:type="numbering" w:customStyle="1" w:styleId="1ai138">
    <w:name w:val="1 / a / i138"/>
    <w:rsid w:val="00AE52BD"/>
  </w:style>
  <w:style w:type="numbering" w:customStyle="1" w:styleId="1284">
    <w:name w:val="Статья / Раздел128"/>
    <w:rsid w:val="00AE52BD"/>
  </w:style>
  <w:style w:type="numbering" w:customStyle="1" w:styleId="11280">
    <w:name w:val="Текущий список1128"/>
    <w:rsid w:val="00AE52BD"/>
  </w:style>
  <w:style w:type="numbering" w:customStyle="1" w:styleId="1ai38">
    <w:name w:val="1 / a / i38"/>
    <w:rsid w:val="00AE52BD"/>
  </w:style>
  <w:style w:type="numbering" w:customStyle="1" w:styleId="288">
    <w:name w:val="Статья / Раздел28"/>
    <w:rsid w:val="00AE52BD"/>
  </w:style>
  <w:style w:type="numbering" w:customStyle="1" w:styleId="WWNum1218">
    <w:name w:val="WWNum1218"/>
    <w:rsid w:val="00AE52BD"/>
  </w:style>
  <w:style w:type="numbering" w:customStyle="1" w:styleId="111111210">
    <w:name w:val="1 / 1.1 / 1.1.1210"/>
    <w:basedOn w:val="a5"/>
    <w:next w:val="111111"/>
    <w:semiHidden/>
    <w:unhideWhenUsed/>
    <w:rsid w:val="00AE52BD"/>
  </w:style>
  <w:style w:type="numbering" w:customStyle="1" w:styleId="12101">
    <w:name w:val="Текущий список1210"/>
    <w:rsid w:val="00AE52BD"/>
  </w:style>
  <w:style w:type="numbering" w:customStyle="1" w:styleId="1194">
    <w:name w:val="Статья / Раздел119"/>
    <w:rsid w:val="00AE52BD"/>
  </w:style>
  <w:style w:type="numbering" w:customStyle="1" w:styleId="21180">
    <w:name w:val="Текущий список2118"/>
    <w:rsid w:val="00AE52BD"/>
  </w:style>
  <w:style w:type="numbering" w:customStyle="1" w:styleId="1118">
    <w:name w:val="Текущий список1118"/>
    <w:rsid w:val="00AE52BD"/>
    <w:pPr>
      <w:numPr>
        <w:numId w:val="31"/>
      </w:numPr>
    </w:pPr>
  </w:style>
  <w:style w:type="numbering" w:customStyle="1" w:styleId="WWNum1228">
    <w:name w:val="WWNum1228"/>
    <w:rsid w:val="00AE52BD"/>
    <w:pPr>
      <w:numPr>
        <w:numId w:val="32"/>
      </w:numPr>
    </w:pPr>
  </w:style>
  <w:style w:type="numbering" w:customStyle="1" w:styleId="389">
    <w:name w:val="Статья / Раздел38"/>
    <w:basedOn w:val="a5"/>
    <w:next w:val="affff9"/>
    <w:semiHidden/>
    <w:unhideWhenUsed/>
    <w:rsid w:val="00AE52BD"/>
  </w:style>
  <w:style w:type="numbering" w:customStyle="1" w:styleId="12180">
    <w:name w:val="Текущий список1218"/>
    <w:rsid w:val="00AE52BD"/>
  </w:style>
  <w:style w:type="numbering" w:customStyle="1" w:styleId="2290">
    <w:name w:val="Текущий список229"/>
    <w:rsid w:val="00AE52BD"/>
  </w:style>
  <w:style w:type="numbering" w:customStyle="1" w:styleId="111111218">
    <w:name w:val="1 / 1.1 / 1.1.1218"/>
    <w:rsid w:val="00AE52BD"/>
  </w:style>
  <w:style w:type="numbering" w:customStyle="1" w:styleId="1ai1110">
    <w:name w:val="1 / a / i1110"/>
    <w:rsid w:val="00AE52BD"/>
  </w:style>
  <w:style w:type="numbering" w:customStyle="1" w:styleId="2390">
    <w:name w:val="Текущий список239"/>
    <w:rsid w:val="00AE52BD"/>
  </w:style>
  <w:style w:type="numbering" w:customStyle="1" w:styleId="1ai29">
    <w:name w:val="1 / a / i29"/>
    <w:basedOn w:val="a5"/>
    <w:next w:val="1ai"/>
    <w:semiHidden/>
    <w:unhideWhenUsed/>
    <w:rsid w:val="00AE52BD"/>
  </w:style>
  <w:style w:type="numbering" w:customStyle="1" w:styleId="111111119">
    <w:name w:val="1 / 1.1 / 1.1.1119"/>
    <w:rsid w:val="00AE52BD"/>
  </w:style>
  <w:style w:type="numbering" w:customStyle="1" w:styleId="821">
    <w:name w:val="Нет списка82"/>
    <w:next w:val="a5"/>
    <w:uiPriority w:val="99"/>
    <w:semiHidden/>
    <w:unhideWhenUsed/>
    <w:rsid w:val="00AE52BD"/>
  </w:style>
  <w:style w:type="table" w:customStyle="1" w:styleId="920">
    <w:name w:val="Сетка таблицы92"/>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2">
    <w:name w:val="1 / 1.1 / 1.1.132"/>
    <w:basedOn w:val="a5"/>
    <w:next w:val="111111"/>
    <w:semiHidden/>
    <w:rsid w:val="00AE52BD"/>
  </w:style>
  <w:style w:type="numbering" w:customStyle="1" w:styleId="1ai42">
    <w:name w:val="1 / a / i42"/>
    <w:basedOn w:val="a5"/>
    <w:next w:val="1ai"/>
    <w:semiHidden/>
    <w:rsid w:val="00AE52BD"/>
  </w:style>
  <w:style w:type="table" w:customStyle="1" w:styleId="-132">
    <w:name w:val="Веб-таблица 132"/>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2">
    <w:name w:val="Веб-таблица 232"/>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2">
    <w:name w:val="Веб-таблица 332"/>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f">
    <w:name w:val="Изысканная таблица32"/>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1">
    <w:name w:val="Классическая таблица 132"/>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Классическая таблица 232"/>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20">
    <w:name w:val="Классическая таблица 332"/>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0">
    <w:name w:val="Классическая таблица 432"/>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2">
    <w:name w:val="Объемная таблица 132"/>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21">
    <w:name w:val="Объемная таблица 332"/>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2">
    <w:name w:val="Простая таблица 232"/>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2">
    <w:name w:val="Простая таблица 332"/>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21">
    <w:name w:val="Сетка таблицы 432"/>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20">
    <w:name w:val="Сетка таблицы 632"/>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2">
    <w:name w:val="Сетка таблицы 832"/>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2f0">
    <w:name w:val="Современная таблица32"/>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2f1">
    <w:name w:val="Стандартная таблица32"/>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27">
    <w:name w:val="Статья / Раздел42"/>
    <w:basedOn w:val="a5"/>
    <w:next w:val="affff9"/>
    <w:semiHidden/>
    <w:rsid w:val="00AE52BD"/>
  </w:style>
  <w:style w:type="table" w:customStyle="1" w:styleId="1323">
    <w:name w:val="Столбцы таблицы 132"/>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3">
    <w:name w:val="Столбцы таблицы 232"/>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3">
    <w:name w:val="Столбцы таблицы 332"/>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2">
    <w:name w:val="Столбцы таблицы 432"/>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0">
    <w:name w:val="Столбцы таблицы 532"/>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20">
    <w:name w:val="Таблица-список 132"/>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0">
    <w:name w:val="Таблица-список 232"/>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0">
    <w:name w:val="Таблица-список 332"/>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2">
    <w:name w:val="Таблица-список 432"/>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2">
    <w:name w:val="Таблица-список 732"/>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24">
    <w:name w:val="Цветная таблица 232"/>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24">
    <w:name w:val="Цветная таблица 332"/>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24">
    <w:name w:val="Текущий список132"/>
    <w:rsid w:val="00AE52BD"/>
  </w:style>
  <w:style w:type="numbering" w:customStyle="1" w:styleId="2420">
    <w:name w:val="Текущий список242"/>
    <w:rsid w:val="00AE52BD"/>
  </w:style>
  <w:style w:type="numbering" w:customStyle="1" w:styleId="1520">
    <w:name w:val="Нет списка152"/>
    <w:next w:val="a5"/>
    <w:uiPriority w:val="99"/>
    <w:semiHidden/>
    <w:unhideWhenUsed/>
    <w:rsid w:val="00AE52BD"/>
  </w:style>
  <w:style w:type="table" w:customStyle="1" w:styleId="1620">
    <w:name w:val="Сетка таблицы162"/>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
    <w:name w:val="Нет списка1119"/>
    <w:next w:val="a5"/>
    <w:uiPriority w:val="99"/>
    <w:semiHidden/>
    <w:unhideWhenUsed/>
    <w:rsid w:val="00AE52BD"/>
  </w:style>
  <w:style w:type="table" w:customStyle="1" w:styleId="11320">
    <w:name w:val="Сетка таблицы113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6">
    <w:name w:val="Нет списка218"/>
    <w:next w:val="a5"/>
    <w:uiPriority w:val="99"/>
    <w:semiHidden/>
    <w:unhideWhenUsed/>
    <w:rsid w:val="00AE52BD"/>
  </w:style>
  <w:style w:type="table" w:customStyle="1" w:styleId="2281">
    <w:name w:val="Сетка таблицы228"/>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20">
    <w:name w:val="Сетка таблицы11122"/>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1">
    <w:name w:val="Сетка таблицы211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2">
    <w:name w:val="Статья / Раздел1118"/>
    <w:rsid w:val="00AE52BD"/>
  </w:style>
  <w:style w:type="numbering" w:customStyle="1" w:styleId="2218">
    <w:name w:val="Текущий список2218"/>
    <w:rsid w:val="00AE52BD"/>
  </w:style>
  <w:style w:type="numbering" w:customStyle="1" w:styleId="1111111118">
    <w:name w:val="1 / 1.1 / 1.1.11118"/>
    <w:rsid w:val="00AE52BD"/>
  </w:style>
  <w:style w:type="numbering" w:customStyle="1" w:styleId="111111222">
    <w:name w:val="1 / 1.1 / 1.1.1222"/>
    <w:basedOn w:val="a5"/>
    <w:next w:val="111111"/>
    <w:semiHidden/>
    <w:unhideWhenUsed/>
    <w:rsid w:val="00AE52BD"/>
  </w:style>
  <w:style w:type="numbering" w:customStyle="1" w:styleId="12220">
    <w:name w:val="Текущий список1222"/>
    <w:rsid w:val="00AE52BD"/>
  </w:style>
  <w:style w:type="numbering" w:customStyle="1" w:styleId="1ai1118">
    <w:name w:val="1 / a / i1118"/>
    <w:rsid w:val="00AE52BD"/>
  </w:style>
  <w:style w:type="numbering" w:customStyle="1" w:styleId="1ai218">
    <w:name w:val="1 / a / i218"/>
    <w:basedOn w:val="a5"/>
    <w:next w:val="1ai"/>
    <w:semiHidden/>
    <w:unhideWhenUsed/>
    <w:rsid w:val="00AE52BD"/>
  </w:style>
  <w:style w:type="numbering" w:customStyle="1" w:styleId="3185">
    <w:name w:val="Нет списка318"/>
    <w:next w:val="a5"/>
    <w:uiPriority w:val="99"/>
    <w:semiHidden/>
    <w:unhideWhenUsed/>
    <w:rsid w:val="00AE52BD"/>
  </w:style>
  <w:style w:type="table" w:customStyle="1" w:styleId="6220">
    <w:name w:val="Сетка таблицы622"/>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21">
    <w:name w:val="Сетка таблицы12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1">
    <w:name w:val="Нет списка1218"/>
    <w:next w:val="a5"/>
    <w:semiHidden/>
    <w:rsid w:val="00AE52BD"/>
  </w:style>
  <w:style w:type="table" w:customStyle="1" w:styleId="22121">
    <w:name w:val="Сетка таблицы221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2">
    <w:name w:val="1 / 1.1 / 1.1.1132"/>
    <w:basedOn w:val="a5"/>
    <w:next w:val="111111"/>
    <w:semiHidden/>
    <w:rsid w:val="00AE52BD"/>
  </w:style>
  <w:style w:type="numbering" w:customStyle="1" w:styleId="1ai128">
    <w:name w:val="1 / a / i128"/>
    <w:basedOn w:val="a5"/>
    <w:next w:val="1ai"/>
    <w:semiHidden/>
    <w:rsid w:val="00AE52BD"/>
  </w:style>
  <w:style w:type="table" w:customStyle="1" w:styleId="-1118">
    <w:name w:val="Веб-таблица 1118"/>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8">
    <w:name w:val="Веб-таблица 2118"/>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8">
    <w:name w:val="Веб-таблица 3118"/>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88">
    <w:name w:val="Изысканная таблица118"/>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83">
    <w:name w:val="Классическая таблица 1118"/>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2">
    <w:name w:val="Классическая таблица 2118"/>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8">
    <w:name w:val="Классическая таблица 3118"/>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8">
    <w:name w:val="Классическая таблица 4118"/>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4">
    <w:name w:val="Объемная таблица 1118"/>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80">
    <w:name w:val="Объемная таблица 3118"/>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3">
    <w:name w:val="Простая таблица 2118"/>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81">
    <w:name w:val="Простая таблица 3118"/>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80">
    <w:name w:val="Сетка таблицы 4118"/>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8">
    <w:name w:val="Сетка таблицы 6118"/>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8">
    <w:name w:val="Сетка таблицы 8118"/>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9">
    <w:name w:val="Современная таблица118"/>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a">
    <w:name w:val="Стандартная таблица118"/>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25">
    <w:name w:val="Статья / Раздел132"/>
    <w:basedOn w:val="a5"/>
    <w:next w:val="affff9"/>
    <w:semiHidden/>
    <w:rsid w:val="00AE52BD"/>
  </w:style>
  <w:style w:type="table" w:customStyle="1" w:styleId="11185">
    <w:name w:val="Столбцы таблицы 1118"/>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4">
    <w:name w:val="Столбцы таблицы 2118"/>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2">
    <w:name w:val="Столбцы таблицы 3118"/>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81">
    <w:name w:val="Столбцы таблицы 4118"/>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8">
    <w:name w:val="Столбцы таблицы 5118"/>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80">
    <w:name w:val="Таблица-список 1118"/>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0">
    <w:name w:val="Таблица-список 2118"/>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0">
    <w:name w:val="Таблица-список 3118"/>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8">
    <w:name w:val="Таблица-список 4118"/>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8">
    <w:name w:val="Таблица-список 7118"/>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8">
    <w:name w:val="Таблица-список 8118"/>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85">
    <w:name w:val="Цветная таблица 2118"/>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83">
    <w:name w:val="Цветная таблица 3118"/>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1">
    <w:name w:val="Текущий список1132"/>
    <w:rsid w:val="00AE52BD"/>
  </w:style>
  <w:style w:type="numbering" w:customStyle="1" w:styleId="21220">
    <w:name w:val="Текущий список2122"/>
    <w:rsid w:val="00AE52BD"/>
  </w:style>
  <w:style w:type="numbering" w:customStyle="1" w:styleId="111123">
    <w:name w:val="Нет списка11112"/>
    <w:next w:val="a5"/>
    <w:uiPriority w:val="99"/>
    <w:semiHidden/>
    <w:unhideWhenUsed/>
    <w:rsid w:val="00AE52BD"/>
  </w:style>
  <w:style w:type="numbering" w:customStyle="1" w:styleId="21127">
    <w:name w:val="Нет списка2112"/>
    <w:next w:val="a5"/>
    <w:semiHidden/>
    <w:rsid w:val="00AE52BD"/>
  </w:style>
  <w:style w:type="numbering" w:customStyle="1" w:styleId="1111111218">
    <w:name w:val="1 / 1.1 / 1.1.11218"/>
    <w:basedOn w:val="a5"/>
    <w:next w:val="111111"/>
    <w:semiHidden/>
    <w:rsid w:val="00AE52BD"/>
  </w:style>
  <w:style w:type="numbering" w:customStyle="1" w:styleId="1ai1212">
    <w:name w:val="1 / a / i1212"/>
    <w:basedOn w:val="a5"/>
    <w:next w:val="1ai"/>
    <w:semiHidden/>
    <w:rsid w:val="00AE52BD"/>
  </w:style>
  <w:style w:type="numbering" w:customStyle="1" w:styleId="12182">
    <w:name w:val="Статья / Раздел1218"/>
    <w:basedOn w:val="a5"/>
    <w:next w:val="affff9"/>
    <w:semiHidden/>
    <w:rsid w:val="00AE52BD"/>
  </w:style>
  <w:style w:type="numbering" w:customStyle="1" w:styleId="111181">
    <w:name w:val="Текущий список11118"/>
    <w:rsid w:val="00AE52BD"/>
  </w:style>
  <w:style w:type="numbering" w:customStyle="1" w:styleId="21119">
    <w:name w:val="Текущий список21119"/>
    <w:rsid w:val="00AE52BD"/>
  </w:style>
  <w:style w:type="numbering" w:customStyle="1" w:styleId="121121">
    <w:name w:val="Нет списка12112"/>
    <w:next w:val="a5"/>
    <w:uiPriority w:val="99"/>
    <w:semiHidden/>
    <w:unhideWhenUsed/>
    <w:rsid w:val="00AE52BD"/>
  </w:style>
  <w:style w:type="numbering" w:customStyle="1" w:styleId="31125">
    <w:name w:val="Нет списка3112"/>
    <w:next w:val="a5"/>
    <w:uiPriority w:val="99"/>
    <w:semiHidden/>
    <w:unhideWhenUsed/>
    <w:rsid w:val="00AE52BD"/>
  </w:style>
  <w:style w:type="numbering" w:customStyle="1" w:styleId="WWNum1232">
    <w:name w:val="WWNum1232"/>
    <w:rsid w:val="00AE52BD"/>
  </w:style>
  <w:style w:type="numbering" w:customStyle="1" w:styleId="4123">
    <w:name w:val="Нет списка412"/>
    <w:next w:val="a5"/>
    <w:uiPriority w:val="99"/>
    <w:semiHidden/>
    <w:unhideWhenUsed/>
    <w:rsid w:val="00AE52BD"/>
  </w:style>
  <w:style w:type="numbering" w:customStyle="1" w:styleId="5122">
    <w:name w:val="Нет списка512"/>
    <w:next w:val="a5"/>
    <w:uiPriority w:val="99"/>
    <w:semiHidden/>
    <w:unhideWhenUsed/>
    <w:rsid w:val="00AE52BD"/>
  </w:style>
  <w:style w:type="table" w:customStyle="1" w:styleId="61180">
    <w:name w:val="Сетка таблицы6118"/>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0">
    <w:name w:val="Нет списка1312"/>
    <w:next w:val="a5"/>
    <w:uiPriority w:val="99"/>
    <w:semiHidden/>
    <w:unhideWhenUsed/>
    <w:rsid w:val="00AE52BD"/>
  </w:style>
  <w:style w:type="numbering" w:customStyle="1" w:styleId="6122">
    <w:name w:val="Нет списка612"/>
    <w:next w:val="a5"/>
    <w:uiPriority w:val="99"/>
    <w:semiHidden/>
    <w:unhideWhenUsed/>
    <w:rsid w:val="00AE52BD"/>
  </w:style>
  <w:style w:type="numbering" w:customStyle="1" w:styleId="1412">
    <w:name w:val="Нет списка1412"/>
    <w:next w:val="a5"/>
    <w:uiPriority w:val="99"/>
    <w:semiHidden/>
    <w:unhideWhenUsed/>
    <w:rsid w:val="00AE52BD"/>
  </w:style>
  <w:style w:type="numbering" w:customStyle="1" w:styleId="7120">
    <w:name w:val="Нет списка712"/>
    <w:next w:val="a5"/>
    <w:uiPriority w:val="99"/>
    <w:semiHidden/>
    <w:unhideWhenUsed/>
    <w:rsid w:val="00AE52BD"/>
  </w:style>
  <w:style w:type="table" w:customStyle="1" w:styleId="211122">
    <w:name w:val="Простая таблица 21112"/>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20">
    <w:name w:val="Простая таблица 31112"/>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24">
    <w:name w:val="Классическая таблица 11112"/>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3">
    <w:name w:val="Классическая таблица 21112"/>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21">
    <w:name w:val="Классическая таблица 31112"/>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20">
    <w:name w:val="Классическая таблица 41112"/>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24">
    <w:name w:val="Цветная таблица 21112"/>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22">
    <w:name w:val="Цветная таблица 31112"/>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25">
    <w:name w:val="Столбцы таблицы 11112"/>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5">
    <w:name w:val="Столбцы таблицы 21112"/>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3">
    <w:name w:val="Столбцы таблицы 31112"/>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21">
    <w:name w:val="Столбцы таблицы 41112"/>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2">
    <w:name w:val="Столбцы таблицы 51112"/>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22">
    <w:name w:val="Сетка таблицы 41112"/>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2">
    <w:name w:val="Сетка таблицы 61112"/>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2">
    <w:name w:val="Сетка таблицы 81112"/>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2">
    <w:name w:val="Таблица-список 11112"/>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Таблица-список 21112"/>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
    <w:name w:val="Таблица-список 31112"/>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2">
    <w:name w:val="Таблица-список 41112"/>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2">
    <w:name w:val="Таблица-список 71112"/>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2">
    <w:name w:val="Таблица-список 81112"/>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26">
    <w:name w:val="Объемная таблица 11112"/>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24">
    <w:name w:val="Объемная таблица 31112"/>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8">
    <w:name w:val="Современная таблица1112"/>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9">
    <w:name w:val="Изысканная таблица1112"/>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a">
    <w:name w:val="Стандартная таблица1112"/>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20">
    <w:name w:val="Веб-таблица 11112"/>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20">
    <w:name w:val="Веб-таблица 21112"/>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20">
    <w:name w:val="Веб-таблица 31112"/>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80">
    <w:name w:val="Сетка таблицы111118"/>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6">
    <w:name w:val="Сетка таблицы21112"/>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a">
    <w:name w:val="Сетка таблицы1111112"/>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0">
    <w:name w:val="Сетка таблицы61112"/>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2">
    <w:name w:val="Текущий список21312"/>
    <w:rsid w:val="00AE52BD"/>
  </w:style>
  <w:style w:type="numbering" w:customStyle="1" w:styleId="11111112112">
    <w:name w:val="1 / 1.1 / 1.1.112112"/>
    <w:rsid w:val="00AE52BD"/>
  </w:style>
  <w:style w:type="numbering" w:customStyle="1" w:styleId="1ai1312">
    <w:name w:val="1 / a / i1312"/>
    <w:rsid w:val="00AE52BD"/>
  </w:style>
  <w:style w:type="numbering" w:customStyle="1" w:styleId="121122">
    <w:name w:val="Статья / Раздел12112"/>
    <w:rsid w:val="00AE52BD"/>
  </w:style>
  <w:style w:type="numbering" w:customStyle="1" w:styleId="112120">
    <w:name w:val="Текущий список11212"/>
    <w:rsid w:val="00AE52BD"/>
  </w:style>
  <w:style w:type="numbering" w:customStyle="1" w:styleId="1ai312">
    <w:name w:val="1 / a / i312"/>
    <w:rsid w:val="00AE52BD"/>
  </w:style>
  <w:style w:type="numbering" w:customStyle="1" w:styleId="2128">
    <w:name w:val="Статья / Раздел212"/>
    <w:rsid w:val="00AE52BD"/>
  </w:style>
  <w:style w:type="numbering" w:customStyle="1" w:styleId="WWNum12112">
    <w:name w:val="WWNum12112"/>
    <w:rsid w:val="00AE52BD"/>
  </w:style>
  <w:style w:type="numbering" w:customStyle="1" w:styleId="1111112119">
    <w:name w:val="1 / 1.1 / 1.1.12119"/>
    <w:basedOn w:val="a5"/>
    <w:next w:val="111111"/>
    <w:unhideWhenUsed/>
    <w:rsid w:val="00AE52BD"/>
  </w:style>
  <w:style w:type="numbering" w:customStyle="1" w:styleId="12119">
    <w:name w:val="Текущий список12119"/>
    <w:rsid w:val="00AE52BD"/>
  </w:style>
  <w:style w:type="numbering" w:customStyle="1" w:styleId="111127">
    <w:name w:val="Статья / Раздел11112"/>
    <w:rsid w:val="00AE52BD"/>
  </w:style>
  <w:style w:type="numbering" w:customStyle="1" w:styleId="211118">
    <w:name w:val="Текущий список211118"/>
    <w:rsid w:val="00AE52BD"/>
  </w:style>
  <w:style w:type="numbering" w:customStyle="1" w:styleId="1111121">
    <w:name w:val="Текущий список111112"/>
    <w:rsid w:val="00AE52BD"/>
  </w:style>
  <w:style w:type="numbering" w:customStyle="1" w:styleId="WWNum12212">
    <w:name w:val="WWNum12212"/>
    <w:rsid w:val="00AE52BD"/>
  </w:style>
  <w:style w:type="numbering" w:customStyle="1" w:styleId="3126">
    <w:name w:val="Статья / Раздел312"/>
    <w:basedOn w:val="a5"/>
    <w:next w:val="affff9"/>
    <w:semiHidden/>
    <w:unhideWhenUsed/>
    <w:rsid w:val="00AE52BD"/>
  </w:style>
  <w:style w:type="numbering" w:customStyle="1" w:styleId="1211120">
    <w:name w:val="Текущий список121112"/>
    <w:rsid w:val="00AE52BD"/>
  </w:style>
  <w:style w:type="numbering" w:customStyle="1" w:styleId="22112">
    <w:name w:val="Текущий список22112"/>
    <w:rsid w:val="00AE52BD"/>
  </w:style>
  <w:style w:type="numbering" w:customStyle="1" w:styleId="11111121112">
    <w:name w:val="1 / 1.1 / 1.1.121112"/>
    <w:rsid w:val="00AE52BD"/>
  </w:style>
  <w:style w:type="numbering" w:customStyle="1" w:styleId="1ai11112">
    <w:name w:val="1 / a / i11112"/>
    <w:rsid w:val="00AE52BD"/>
  </w:style>
  <w:style w:type="numbering" w:customStyle="1" w:styleId="23120">
    <w:name w:val="Текущий список2312"/>
    <w:rsid w:val="00AE52BD"/>
  </w:style>
  <w:style w:type="numbering" w:customStyle="1" w:styleId="1ai2112">
    <w:name w:val="1 / a / i2112"/>
    <w:basedOn w:val="a5"/>
    <w:next w:val="1ai"/>
    <w:semiHidden/>
    <w:unhideWhenUsed/>
    <w:rsid w:val="00AE52BD"/>
  </w:style>
  <w:style w:type="numbering" w:customStyle="1" w:styleId="11111111112">
    <w:name w:val="1 / 1.1 / 1.1.111112"/>
    <w:rsid w:val="00AE52BD"/>
  </w:style>
  <w:style w:type="numbering" w:customStyle="1" w:styleId="21111120">
    <w:name w:val="Текущий список2111112"/>
    <w:rsid w:val="00AE52BD"/>
  </w:style>
  <w:style w:type="numbering" w:customStyle="1" w:styleId="912">
    <w:name w:val="Нет списка91"/>
    <w:next w:val="a5"/>
    <w:uiPriority w:val="99"/>
    <w:semiHidden/>
    <w:unhideWhenUsed/>
    <w:rsid w:val="00AE52BD"/>
  </w:style>
  <w:style w:type="numbering" w:customStyle="1" w:styleId="11111141">
    <w:name w:val="1 / 1.1 / 1.1.141"/>
    <w:basedOn w:val="a5"/>
    <w:next w:val="111111"/>
    <w:semiHidden/>
    <w:rsid w:val="00AE52BD"/>
  </w:style>
  <w:style w:type="numbering" w:customStyle="1" w:styleId="1ai51">
    <w:name w:val="1 / a / i51"/>
    <w:basedOn w:val="a5"/>
    <w:next w:val="1ai"/>
    <w:semiHidden/>
    <w:rsid w:val="00AE52BD"/>
  </w:style>
  <w:style w:type="numbering" w:customStyle="1" w:styleId="519">
    <w:name w:val="Статья / Раздел51"/>
    <w:basedOn w:val="a5"/>
    <w:next w:val="affff9"/>
    <w:semiHidden/>
    <w:rsid w:val="00AE52BD"/>
  </w:style>
  <w:style w:type="numbering" w:customStyle="1" w:styleId="1413">
    <w:name w:val="Текущий список141"/>
    <w:rsid w:val="00AE52BD"/>
  </w:style>
  <w:style w:type="numbering" w:customStyle="1" w:styleId="2510">
    <w:name w:val="Текущий список251"/>
    <w:rsid w:val="00AE52BD"/>
  </w:style>
  <w:style w:type="numbering" w:customStyle="1" w:styleId="1611">
    <w:name w:val="Нет списка161"/>
    <w:next w:val="a5"/>
    <w:uiPriority w:val="99"/>
    <w:semiHidden/>
    <w:unhideWhenUsed/>
    <w:rsid w:val="00AE52BD"/>
  </w:style>
  <w:style w:type="numbering" w:customStyle="1" w:styleId="11221">
    <w:name w:val="Нет списка1122"/>
    <w:next w:val="a5"/>
    <w:uiPriority w:val="99"/>
    <w:semiHidden/>
    <w:unhideWhenUsed/>
    <w:rsid w:val="00AE52BD"/>
  </w:style>
  <w:style w:type="numbering" w:customStyle="1" w:styleId="2223">
    <w:name w:val="Нет списка222"/>
    <w:next w:val="a5"/>
    <w:uiPriority w:val="99"/>
    <w:semiHidden/>
    <w:unhideWhenUsed/>
    <w:rsid w:val="00AE52BD"/>
  </w:style>
  <w:style w:type="table" w:customStyle="1" w:styleId="2325">
    <w:name w:val="Сетка таблицы232"/>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1">
    <w:name w:val="Сетка таблицы21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
    <w:name w:val="Статья / Раздел1122"/>
    <w:rsid w:val="00AE52BD"/>
  </w:style>
  <w:style w:type="numbering" w:customStyle="1" w:styleId="22220">
    <w:name w:val="Текущий список2222"/>
    <w:rsid w:val="00AE52BD"/>
  </w:style>
  <w:style w:type="numbering" w:customStyle="1" w:styleId="1111111122">
    <w:name w:val="1 / 1.1 / 1.1.11122"/>
    <w:rsid w:val="00AE52BD"/>
  </w:style>
  <w:style w:type="numbering" w:customStyle="1" w:styleId="111111231">
    <w:name w:val="1 / 1.1 / 1.1.1231"/>
    <w:basedOn w:val="a5"/>
    <w:next w:val="111111"/>
    <w:semiHidden/>
    <w:unhideWhenUsed/>
    <w:rsid w:val="00AE52BD"/>
  </w:style>
  <w:style w:type="numbering" w:customStyle="1" w:styleId="12310">
    <w:name w:val="Текущий список1231"/>
    <w:rsid w:val="00AE52BD"/>
  </w:style>
  <w:style w:type="numbering" w:customStyle="1" w:styleId="1ai1122">
    <w:name w:val="1 / a / i1122"/>
    <w:rsid w:val="00AE52BD"/>
  </w:style>
  <w:style w:type="numbering" w:customStyle="1" w:styleId="1ai222">
    <w:name w:val="1 / a / i222"/>
    <w:basedOn w:val="a5"/>
    <w:next w:val="1ai"/>
    <w:semiHidden/>
    <w:unhideWhenUsed/>
    <w:rsid w:val="00AE52BD"/>
  </w:style>
  <w:style w:type="numbering" w:customStyle="1" w:styleId="3221">
    <w:name w:val="Нет списка322"/>
    <w:next w:val="a5"/>
    <w:uiPriority w:val="99"/>
    <w:semiHidden/>
    <w:unhideWhenUsed/>
    <w:rsid w:val="00AE52BD"/>
  </w:style>
  <w:style w:type="numbering" w:customStyle="1" w:styleId="12222">
    <w:name w:val="Нет списка1222"/>
    <w:next w:val="a5"/>
    <w:semiHidden/>
    <w:rsid w:val="00AE52BD"/>
  </w:style>
  <w:style w:type="numbering" w:customStyle="1" w:styleId="111111141">
    <w:name w:val="1 / 1.1 / 1.1.1141"/>
    <w:basedOn w:val="a5"/>
    <w:next w:val="111111"/>
    <w:semiHidden/>
    <w:rsid w:val="00AE52BD"/>
  </w:style>
  <w:style w:type="numbering" w:customStyle="1" w:styleId="1ai142">
    <w:name w:val="1 / a / i142"/>
    <w:basedOn w:val="a5"/>
    <w:next w:val="1ai"/>
    <w:semiHidden/>
    <w:rsid w:val="00AE52BD"/>
  </w:style>
  <w:style w:type="table" w:customStyle="1" w:styleId="-1122">
    <w:name w:val="Веб-таблица 1122"/>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2">
    <w:name w:val="Веб-таблица 2122"/>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2">
    <w:name w:val="Веб-таблица 3122"/>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25">
    <w:name w:val="Изысканная таблица122"/>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23">
    <w:name w:val="Классическая таблица 1122"/>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2">
    <w:name w:val="Классическая таблица 2122"/>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20">
    <w:name w:val="Классическая таблица 3122"/>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0">
    <w:name w:val="Классическая таблица 4122"/>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24">
    <w:name w:val="Объемная таблица 1122"/>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21">
    <w:name w:val="Объемная таблица 3122"/>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3">
    <w:name w:val="Простая таблица 2122"/>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22">
    <w:name w:val="Простая таблица 3122"/>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21">
    <w:name w:val="Сетка таблицы 4122"/>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0">
    <w:name w:val="Сетка таблицы 6122"/>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Сетка таблицы 8122"/>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6">
    <w:name w:val="Современная таблица122"/>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7">
    <w:name w:val="Стандартная таблица122"/>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14">
    <w:name w:val="Статья / Раздел141"/>
    <w:basedOn w:val="a5"/>
    <w:next w:val="affff9"/>
    <w:semiHidden/>
    <w:rsid w:val="00AE52BD"/>
  </w:style>
  <w:style w:type="table" w:customStyle="1" w:styleId="11225">
    <w:name w:val="Столбцы таблицы 1122"/>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4">
    <w:name w:val="Столбцы таблицы 2122"/>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3">
    <w:name w:val="Столбцы таблицы 3122"/>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2">
    <w:name w:val="Столбцы таблицы 4122"/>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0">
    <w:name w:val="Столбцы таблицы 5122"/>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20">
    <w:name w:val="Таблица-список 1122"/>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0">
    <w:name w:val="Таблица-список 2122"/>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0">
    <w:name w:val="Таблица-список 3122"/>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2">
    <w:name w:val="Таблица-список 4122"/>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2">
    <w:name w:val="Таблица-список 7122"/>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2">
    <w:name w:val="Таблица-список 8122"/>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25">
    <w:name w:val="Цветная таблица 2122"/>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24">
    <w:name w:val="Цветная таблица 3122"/>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10">
    <w:name w:val="Текущий список1141"/>
    <w:rsid w:val="00AE52BD"/>
  </w:style>
  <w:style w:type="numbering" w:customStyle="1" w:styleId="21410">
    <w:name w:val="Текущий список2141"/>
    <w:rsid w:val="00AE52BD"/>
  </w:style>
  <w:style w:type="numbering" w:customStyle="1" w:styleId="111212">
    <w:name w:val="Нет списка11121"/>
    <w:next w:val="a5"/>
    <w:uiPriority w:val="99"/>
    <w:semiHidden/>
    <w:unhideWhenUsed/>
    <w:rsid w:val="00AE52BD"/>
  </w:style>
  <w:style w:type="numbering" w:customStyle="1" w:styleId="21217">
    <w:name w:val="Нет списка2121"/>
    <w:next w:val="a5"/>
    <w:semiHidden/>
    <w:rsid w:val="00AE52BD"/>
  </w:style>
  <w:style w:type="numbering" w:customStyle="1" w:styleId="1111111222">
    <w:name w:val="1 / 1.1 / 1.1.11222"/>
    <w:basedOn w:val="a5"/>
    <w:next w:val="111111"/>
    <w:semiHidden/>
    <w:rsid w:val="00AE52BD"/>
  </w:style>
  <w:style w:type="numbering" w:customStyle="1" w:styleId="1ai1221">
    <w:name w:val="1 / a / i1221"/>
    <w:basedOn w:val="a5"/>
    <w:next w:val="1ai"/>
    <w:semiHidden/>
    <w:rsid w:val="00AE52BD"/>
  </w:style>
  <w:style w:type="numbering" w:customStyle="1" w:styleId="12223">
    <w:name w:val="Статья / Раздел1222"/>
    <w:basedOn w:val="a5"/>
    <w:next w:val="affff9"/>
    <w:semiHidden/>
    <w:rsid w:val="00AE52BD"/>
  </w:style>
  <w:style w:type="numbering" w:customStyle="1" w:styleId="111221">
    <w:name w:val="Текущий список11122"/>
    <w:rsid w:val="00AE52BD"/>
  </w:style>
  <w:style w:type="numbering" w:customStyle="1" w:styleId="211220">
    <w:name w:val="Текущий список21122"/>
    <w:rsid w:val="00AE52BD"/>
  </w:style>
  <w:style w:type="numbering" w:customStyle="1" w:styleId="121211">
    <w:name w:val="Нет списка12121"/>
    <w:next w:val="a5"/>
    <w:uiPriority w:val="99"/>
    <w:semiHidden/>
    <w:unhideWhenUsed/>
    <w:rsid w:val="00AE52BD"/>
  </w:style>
  <w:style w:type="numbering" w:customStyle="1" w:styleId="31215">
    <w:name w:val="Нет списка3121"/>
    <w:next w:val="a5"/>
    <w:uiPriority w:val="99"/>
    <w:semiHidden/>
    <w:unhideWhenUsed/>
    <w:rsid w:val="00AE52BD"/>
  </w:style>
  <w:style w:type="numbering" w:customStyle="1" w:styleId="WWNum1241">
    <w:name w:val="WWNum1241"/>
    <w:rsid w:val="00AE52BD"/>
  </w:style>
  <w:style w:type="numbering" w:customStyle="1" w:styleId="4211">
    <w:name w:val="Нет списка421"/>
    <w:next w:val="a5"/>
    <w:uiPriority w:val="99"/>
    <w:semiHidden/>
    <w:unhideWhenUsed/>
    <w:rsid w:val="00AE52BD"/>
  </w:style>
  <w:style w:type="numbering" w:customStyle="1" w:styleId="5210">
    <w:name w:val="Нет списка521"/>
    <w:next w:val="a5"/>
    <w:uiPriority w:val="99"/>
    <w:semiHidden/>
    <w:unhideWhenUsed/>
    <w:rsid w:val="00AE52BD"/>
  </w:style>
  <w:style w:type="table" w:customStyle="1" w:styleId="61221">
    <w:name w:val="Сетка таблицы6122"/>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0">
    <w:name w:val="Нет списка1321"/>
    <w:next w:val="a5"/>
    <w:uiPriority w:val="99"/>
    <w:semiHidden/>
    <w:unhideWhenUsed/>
    <w:rsid w:val="00AE52BD"/>
  </w:style>
  <w:style w:type="numbering" w:customStyle="1" w:styleId="6211">
    <w:name w:val="Нет списка621"/>
    <w:next w:val="a5"/>
    <w:uiPriority w:val="99"/>
    <w:semiHidden/>
    <w:unhideWhenUsed/>
    <w:rsid w:val="00AE52BD"/>
  </w:style>
  <w:style w:type="numbering" w:customStyle="1" w:styleId="1421">
    <w:name w:val="Нет списка1421"/>
    <w:next w:val="a5"/>
    <w:uiPriority w:val="99"/>
    <w:semiHidden/>
    <w:unhideWhenUsed/>
    <w:rsid w:val="00AE52BD"/>
  </w:style>
  <w:style w:type="numbering" w:customStyle="1" w:styleId="721">
    <w:name w:val="Нет списка721"/>
    <w:next w:val="a5"/>
    <w:uiPriority w:val="99"/>
    <w:semiHidden/>
    <w:unhideWhenUsed/>
    <w:rsid w:val="00AE52BD"/>
  </w:style>
  <w:style w:type="table" w:customStyle="1" w:styleId="1111220">
    <w:name w:val="Сетка таблицы11112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1">
    <w:name w:val="Текущий список21321"/>
    <w:rsid w:val="00AE52BD"/>
    <w:pPr>
      <w:numPr>
        <w:numId w:val="92"/>
      </w:numPr>
    </w:pPr>
  </w:style>
  <w:style w:type="numbering" w:customStyle="1" w:styleId="11111112121">
    <w:name w:val="1 / 1.1 / 1.1.112121"/>
    <w:rsid w:val="00AE52BD"/>
  </w:style>
  <w:style w:type="numbering" w:customStyle="1" w:styleId="1ai1321">
    <w:name w:val="1 / a / i1321"/>
    <w:rsid w:val="00AE52BD"/>
  </w:style>
  <w:style w:type="numbering" w:customStyle="1" w:styleId="121212">
    <w:name w:val="Статья / Раздел12121"/>
    <w:rsid w:val="00AE52BD"/>
  </w:style>
  <w:style w:type="numbering" w:customStyle="1" w:styleId="112210">
    <w:name w:val="Текущий список11221"/>
    <w:rsid w:val="00AE52BD"/>
  </w:style>
  <w:style w:type="numbering" w:customStyle="1" w:styleId="1ai321">
    <w:name w:val="1 / a / i321"/>
    <w:rsid w:val="00AE52BD"/>
  </w:style>
  <w:style w:type="numbering" w:customStyle="1" w:styleId="2219">
    <w:name w:val="Статья / Раздел221"/>
    <w:rsid w:val="00AE52BD"/>
  </w:style>
  <w:style w:type="numbering" w:customStyle="1" w:styleId="WWNum12121">
    <w:name w:val="WWNum12121"/>
    <w:rsid w:val="00AE52BD"/>
  </w:style>
  <w:style w:type="numbering" w:customStyle="1" w:styleId="1111112122">
    <w:name w:val="1 / 1.1 / 1.1.12122"/>
    <w:basedOn w:val="a5"/>
    <w:next w:val="111111"/>
    <w:semiHidden/>
    <w:unhideWhenUsed/>
    <w:rsid w:val="00AE52BD"/>
  </w:style>
  <w:style w:type="numbering" w:customStyle="1" w:styleId="121220">
    <w:name w:val="Текущий список12122"/>
    <w:rsid w:val="00AE52BD"/>
  </w:style>
  <w:style w:type="numbering" w:customStyle="1" w:styleId="111213">
    <w:name w:val="Статья / Раздел11121"/>
    <w:rsid w:val="00AE52BD"/>
  </w:style>
  <w:style w:type="numbering" w:customStyle="1" w:styleId="2111220">
    <w:name w:val="Текущий список211122"/>
    <w:rsid w:val="00AE52BD"/>
  </w:style>
  <w:style w:type="numbering" w:customStyle="1" w:styleId="1111210">
    <w:name w:val="Текущий список111121"/>
    <w:rsid w:val="00AE52BD"/>
  </w:style>
  <w:style w:type="numbering" w:customStyle="1" w:styleId="WWNum12221">
    <w:name w:val="WWNum12221"/>
    <w:rsid w:val="00AE52BD"/>
  </w:style>
  <w:style w:type="numbering" w:customStyle="1" w:styleId="3212">
    <w:name w:val="Статья / Раздел321"/>
    <w:basedOn w:val="a5"/>
    <w:next w:val="affff9"/>
    <w:semiHidden/>
    <w:unhideWhenUsed/>
    <w:rsid w:val="00AE52BD"/>
  </w:style>
  <w:style w:type="numbering" w:customStyle="1" w:styleId="1211210">
    <w:name w:val="Текущий список121121"/>
    <w:rsid w:val="00AE52BD"/>
  </w:style>
  <w:style w:type="numbering" w:customStyle="1" w:styleId="221210">
    <w:name w:val="Текущий список22121"/>
    <w:rsid w:val="00AE52BD"/>
  </w:style>
  <w:style w:type="numbering" w:customStyle="1" w:styleId="11111121121">
    <w:name w:val="1 / 1.1 / 1.1.121121"/>
    <w:rsid w:val="00AE52BD"/>
  </w:style>
  <w:style w:type="numbering" w:customStyle="1" w:styleId="1ai11121">
    <w:name w:val="1 / a / i11121"/>
    <w:rsid w:val="00AE52BD"/>
  </w:style>
  <w:style w:type="numbering" w:customStyle="1" w:styleId="23210">
    <w:name w:val="Текущий список2321"/>
    <w:rsid w:val="00AE52BD"/>
  </w:style>
  <w:style w:type="numbering" w:customStyle="1" w:styleId="1ai2121">
    <w:name w:val="1 / a / i2121"/>
    <w:basedOn w:val="a5"/>
    <w:next w:val="1ai"/>
    <w:semiHidden/>
    <w:unhideWhenUsed/>
    <w:rsid w:val="00AE52BD"/>
  </w:style>
  <w:style w:type="numbering" w:customStyle="1" w:styleId="11111111121">
    <w:name w:val="1 / 1.1 / 1.1.111121"/>
    <w:rsid w:val="00AE52BD"/>
  </w:style>
  <w:style w:type="numbering" w:customStyle="1" w:styleId="2111121">
    <w:name w:val="Текущий список2111121"/>
    <w:rsid w:val="00AE52BD"/>
  </w:style>
  <w:style w:type="numbering" w:customStyle="1" w:styleId="1010">
    <w:name w:val="Нет списка101"/>
    <w:next w:val="a5"/>
    <w:uiPriority w:val="99"/>
    <w:semiHidden/>
    <w:unhideWhenUsed/>
    <w:rsid w:val="00AE52BD"/>
  </w:style>
  <w:style w:type="numbering" w:customStyle="1" w:styleId="11111151">
    <w:name w:val="1 / 1.1 / 1.1.151"/>
    <w:basedOn w:val="a5"/>
    <w:next w:val="111111"/>
    <w:semiHidden/>
    <w:rsid w:val="00AE52BD"/>
  </w:style>
  <w:style w:type="numbering" w:customStyle="1" w:styleId="1ai61">
    <w:name w:val="1 / a / i61"/>
    <w:basedOn w:val="a5"/>
    <w:next w:val="1ai"/>
    <w:semiHidden/>
    <w:rsid w:val="00AE52BD"/>
  </w:style>
  <w:style w:type="numbering" w:customStyle="1" w:styleId="619">
    <w:name w:val="Статья / Раздел61"/>
    <w:basedOn w:val="a5"/>
    <w:next w:val="affff9"/>
    <w:semiHidden/>
    <w:rsid w:val="00AE52BD"/>
  </w:style>
  <w:style w:type="numbering" w:customStyle="1" w:styleId="1512">
    <w:name w:val="Текущий список151"/>
    <w:rsid w:val="00AE52BD"/>
  </w:style>
  <w:style w:type="numbering" w:customStyle="1" w:styleId="2610">
    <w:name w:val="Текущий список261"/>
    <w:rsid w:val="00AE52BD"/>
  </w:style>
  <w:style w:type="numbering" w:customStyle="1" w:styleId="1711">
    <w:name w:val="Нет списка171"/>
    <w:next w:val="a5"/>
    <w:uiPriority w:val="99"/>
    <w:semiHidden/>
    <w:unhideWhenUsed/>
    <w:rsid w:val="00AE52BD"/>
  </w:style>
  <w:style w:type="numbering" w:customStyle="1" w:styleId="11312">
    <w:name w:val="Нет списка1131"/>
    <w:next w:val="a5"/>
    <w:uiPriority w:val="99"/>
    <w:semiHidden/>
    <w:unhideWhenUsed/>
    <w:rsid w:val="00AE52BD"/>
  </w:style>
  <w:style w:type="numbering" w:customStyle="1" w:styleId="2318">
    <w:name w:val="Нет списка231"/>
    <w:next w:val="a5"/>
    <w:uiPriority w:val="99"/>
    <w:semiHidden/>
    <w:unhideWhenUsed/>
    <w:rsid w:val="00AE52BD"/>
  </w:style>
  <w:style w:type="numbering" w:customStyle="1" w:styleId="11313">
    <w:name w:val="Статья / Раздел1131"/>
    <w:rsid w:val="00AE52BD"/>
  </w:style>
  <w:style w:type="numbering" w:customStyle="1" w:styleId="22310">
    <w:name w:val="Текущий список2231"/>
    <w:rsid w:val="00AE52BD"/>
  </w:style>
  <w:style w:type="numbering" w:customStyle="1" w:styleId="1111111131">
    <w:name w:val="1 / 1.1 / 1.1.11131"/>
    <w:rsid w:val="00AE52BD"/>
  </w:style>
  <w:style w:type="numbering" w:customStyle="1" w:styleId="111111241">
    <w:name w:val="1 / 1.1 / 1.1.1241"/>
    <w:basedOn w:val="a5"/>
    <w:next w:val="111111"/>
    <w:semiHidden/>
    <w:unhideWhenUsed/>
    <w:rsid w:val="00AE52BD"/>
  </w:style>
  <w:style w:type="numbering" w:customStyle="1" w:styleId="12410">
    <w:name w:val="Текущий список1241"/>
    <w:rsid w:val="00AE52BD"/>
  </w:style>
  <w:style w:type="numbering" w:customStyle="1" w:styleId="1ai1131">
    <w:name w:val="1 / a / i1131"/>
    <w:rsid w:val="00AE52BD"/>
  </w:style>
  <w:style w:type="numbering" w:customStyle="1" w:styleId="1ai231">
    <w:name w:val="1 / a / i231"/>
    <w:basedOn w:val="a5"/>
    <w:next w:val="1ai"/>
    <w:semiHidden/>
    <w:unhideWhenUsed/>
    <w:rsid w:val="00AE52BD"/>
  </w:style>
  <w:style w:type="numbering" w:customStyle="1" w:styleId="3315">
    <w:name w:val="Нет списка331"/>
    <w:next w:val="a5"/>
    <w:uiPriority w:val="99"/>
    <w:semiHidden/>
    <w:unhideWhenUsed/>
    <w:rsid w:val="00AE52BD"/>
  </w:style>
  <w:style w:type="numbering" w:customStyle="1" w:styleId="12311">
    <w:name w:val="Нет списка1231"/>
    <w:next w:val="a5"/>
    <w:semiHidden/>
    <w:rsid w:val="00AE52BD"/>
  </w:style>
  <w:style w:type="numbering" w:customStyle="1" w:styleId="111111151">
    <w:name w:val="1 / 1.1 / 1.1.1151"/>
    <w:basedOn w:val="a5"/>
    <w:next w:val="111111"/>
    <w:semiHidden/>
    <w:rsid w:val="00AE52BD"/>
  </w:style>
  <w:style w:type="numbering" w:customStyle="1" w:styleId="1ai151">
    <w:name w:val="1 / a / i151"/>
    <w:basedOn w:val="a5"/>
    <w:next w:val="1ai"/>
    <w:semiHidden/>
    <w:rsid w:val="00AE52BD"/>
  </w:style>
  <w:style w:type="numbering" w:customStyle="1" w:styleId="1513">
    <w:name w:val="Статья / Раздел151"/>
    <w:basedOn w:val="a5"/>
    <w:next w:val="affff9"/>
    <w:semiHidden/>
    <w:rsid w:val="00AE52BD"/>
  </w:style>
  <w:style w:type="numbering" w:customStyle="1" w:styleId="11510">
    <w:name w:val="Текущий список1151"/>
    <w:rsid w:val="00AE52BD"/>
  </w:style>
  <w:style w:type="numbering" w:customStyle="1" w:styleId="21510">
    <w:name w:val="Текущий список2151"/>
    <w:rsid w:val="00AE52BD"/>
  </w:style>
  <w:style w:type="numbering" w:customStyle="1" w:styleId="111310">
    <w:name w:val="Нет списка11131"/>
    <w:next w:val="a5"/>
    <w:uiPriority w:val="99"/>
    <w:semiHidden/>
    <w:unhideWhenUsed/>
    <w:rsid w:val="00AE52BD"/>
  </w:style>
  <w:style w:type="numbering" w:customStyle="1" w:styleId="21310">
    <w:name w:val="Нет списка2131"/>
    <w:next w:val="a5"/>
    <w:semiHidden/>
    <w:rsid w:val="00AE52BD"/>
  </w:style>
  <w:style w:type="numbering" w:customStyle="1" w:styleId="1111111231">
    <w:name w:val="1 / 1.1 / 1.1.11231"/>
    <w:basedOn w:val="a5"/>
    <w:next w:val="111111"/>
    <w:semiHidden/>
    <w:rsid w:val="00AE52BD"/>
  </w:style>
  <w:style w:type="numbering" w:customStyle="1" w:styleId="1ai1231">
    <w:name w:val="1 / a / i1231"/>
    <w:basedOn w:val="a5"/>
    <w:next w:val="1ai"/>
    <w:semiHidden/>
    <w:rsid w:val="00AE52BD"/>
  </w:style>
  <w:style w:type="numbering" w:customStyle="1" w:styleId="12312">
    <w:name w:val="Статья / Раздел1231"/>
    <w:basedOn w:val="a5"/>
    <w:next w:val="affff9"/>
    <w:semiHidden/>
    <w:rsid w:val="00AE52BD"/>
  </w:style>
  <w:style w:type="numbering" w:customStyle="1" w:styleId="111311">
    <w:name w:val="Текущий список11131"/>
    <w:rsid w:val="00AE52BD"/>
  </w:style>
  <w:style w:type="numbering" w:customStyle="1" w:styleId="211310">
    <w:name w:val="Текущий список21131"/>
    <w:rsid w:val="00AE52BD"/>
  </w:style>
  <w:style w:type="numbering" w:customStyle="1" w:styleId="121310">
    <w:name w:val="Нет списка12131"/>
    <w:next w:val="a5"/>
    <w:uiPriority w:val="99"/>
    <w:semiHidden/>
    <w:unhideWhenUsed/>
    <w:rsid w:val="00AE52BD"/>
  </w:style>
  <w:style w:type="numbering" w:customStyle="1" w:styleId="31310">
    <w:name w:val="Нет списка3131"/>
    <w:next w:val="a5"/>
    <w:uiPriority w:val="99"/>
    <w:semiHidden/>
    <w:unhideWhenUsed/>
    <w:rsid w:val="00AE52BD"/>
  </w:style>
  <w:style w:type="numbering" w:customStyle="1" w:styleId="WWNum1251">
    <w:name w:val="WWNum1251"/>
    <w:rsid w:val="00AE52BD"/>
  </w:style>
  <w:style w:type="numbering" w:customStyle="1" w:styleId="4313">
    <w:name w:val="Нет списка431"/>
    <w:next w:val="a5"/>
    <w:uiPriority w:val="99"/>
    <w:semiHidden/>
    <w:unhideWhenUsed/>
    <w:rsid w:val="00AE52BD"/>
  </w:style>
  <w:style w:type="numbering" w:customStyle="1" w:styleId="5310">
    <w:name w:val="Нет списка531"/>
    <w:next w:val="a5"/>
    <w:uiPriority w:val="99"/>
    <w:semiHidden/>
    <w:unhideWhenUsed/>
    <w:rsid w:val="00AE52BD"/>
  </w:style>
  <w:style w:type="numbering" w:customStyle="1" w:styleId="1331">
    <w:name w:val="Нет списка1331"/>
    <w:next w:val="a5"/>
    <w:uiPriority w:val="99"/>
    <w:semiHidden/>
    <w:unhideWhenUsed/>
    <w:rsid w:val="00AE52BD"/>
  </w:style>
  <w:style w:type="numbering" w:customStyle="1" w:styleId="6310">
    <w:name w:val="Нет списка631"/>
    <w:next w:val="a5"/>
    <w:uiPriority w:val="99"/>
    <w:semiHidden/>
    <w:unhideWhenUsed/>
    <w:rsid w:val="00AE52BD"/>
  </w:style>
  <w:style w:type="numbering" w:customStyle="1" w:styleId="1431">
    <w:name w:val="Нет списка1431"/>
    <w:next w:val="a5"/>
    <w:uiPriority w:val="99"/>
    <w:semiHidden/>
    <w:unhideWhenUsed/>
    <w:rsid w:val="00AE52BD"/>
  </w:style>
  <w:style w:type="numbering" w:customStyle="1" w:styleId="731">
    <w:name w:val="Нет списка731"/>
    <w:next w:val="a5"/>
    <w:uiPriority w:val="99"/>
    <w:semiHidden/>
    <w:unhideWhenUsed/>
    <w:rsid w:val="00AE52BD"/>
  </w:style>
  <w:style w:type="numbering" w:customStyle="1" w:styleId="21331">
    <w:name w:val="Текущий список21331"/>
    <w:rsid w:val="00AE52BD"/>
  </w:style>
  <w:style w:type="numbering" w:customStyle="1" w:styleId="11111112131">
    <w:name w:val="1 / 1.1 / 1.1.112131"/>
    <w:rsid w:val="00AE52BD"/>
  </w:style>
  <w:style w:type="numbering" w:customStyle="1" w:styleId="1ai1331">
    <w:name w:val="1 / a / i1331"/>
    <w:rsid w:val="00AE52BD"/>
  </w:style>
  <w:style w:type="numbering" w:customStyle="1" w:styleId="121311">
    <w:name w:val="Статья / Раздел12131"/>
    <w:rsid w:val="00AE52BD"/>
  </w:style>
  <w:style w:type="numbering" w:customStyle="1" w:styleId="11231">
    <w:name w:val="Текущий список11231"/>
    <w:rsid w:val="00AE52BD"/>
  </w:style>
  <w:style w:type="numbering" w:customStyle="1" w:styleId="1ai331">
    <w:name w:val="1 / a / i331"/>
    <w:rsid w:val="00AE52BD"/>
  </w:style>
  <w:style w:type="numbering" w:customStyle="1" w:styleId="2319">
    <w:name w:val="Статья / Раздел231"/>
    <w:rsid w:val="00AE52BD"/>
  </w:style>
  <w:style w:type="numbering" w:customStyle="1" w:styleId="WWNum12131">
    <w:name w:val="WWNum12131"/>
    <w:rsid w:val="00AE52BD"/>
  </w:style>
  <w:style w:type="numbering" w:customStyle="1" w:styleId="1111112131">
    <w:name w:val="1 / 1.1 / 1.1.12131"/>
    <w:basedOn w:val="a5"/>
    <w:next w:val="111111"/>
    <w:semiHidden/>
    <w:unhideWhenUsed/>
    <w:rsid w:val="00AE52BD"/>
  </w:style>
  <w:style w:type="numbering" w:customStyle="1" w:styleId="121312">
    <w:name w:val="Текущий список12131"/>
    <w:rsid w:val="00AE52BD"/>
  </w:style>
  <w:style w:type="numbering" w:customStyle="1" w:styleId="111312">
    <w:name w:val="Статья / Раздел11131"/>
    <w:rsid w:val="00AE52BD"/>
  </w:style>
  <w:style w:type="numbering" w:customStyle="1" w:styleId="211131">
    <w:name w:val="Текущий список211131"/>
    <w:rsid w:val="00AE52BD"/>
  </w:style>
  <w:style w:type="numbering" w:customStyle="1" w:styleId="1111310">
    <w:name w:val="Текущий список111131"/>
    <w:rsid w:val="00AE52BD"/>
  </w:style>
  <w:style w:type="numbering" w:customStyle="1" w:styleId="WWNum12231">
    <w:name w:val="WWNum12231"/>
    <w:rsid w:val="00AE52BD"/>
    <w:pPr>
      <w:numPr>
        <w:numId w:val="80"/>
      </w:numPr>
    </w:pPr>
  </w:style>
  <w:style w:type="numbering" w:customStyle="1" w:styleId="3316">
    <w:name w:val="Статья / Раздел331"/>
    <w:basedOn w:val="a5"/>
    <w:next w:val="affff9"/>
    <w:semiHidden/>
    <w:unhideWhenUsed/>
    <w:rsid w:val="00AE52BD"/>
  </w:style>
  <w:style w:type="numbering" w:customStyle="1" w:styleId="121131">
    <w:name w:val="Текущий список121131"/>
    <w:rsid w:val="00AE52BD"/>
  </w:style>
  <w:style w:type="numbering" w:customStyle="1" w:styleId="22131">
    <w:name w:val="Текущий список22131"/>
    <w:rsid w:val="00AE52BD"/>
  </w:style>
  <w:style w:type="numbering" w:customStyle="1" w:styleId="11111121131">
    <w:name w:val="1 / 1.1 / 1.1.121131"/>
    <w:rsid w:val="00AE52BD"/>
  </w:style>
  <w:style w:type="numbering" w:customStyle="1" w:styleId="1ai11131">
    <w:name w:val="1 / a / i11131"/>
    <w:rsid w:val="00AE52BD"/>
  </w:style>
  <w:style w:type="numbering" w:customStyle="1" w:styleId="2331">
    <w:name w:val="Текущий список2331"/>
    <w:rsid w:val="00AE52BD"/>
  </w:style>
  <w:style w:type="numbering" w:customStyle="1" w:styleId="1ai2131">
    <w:name w:val="1 / a / i2131"/>
    <w:basedOn w:val="a5"/>
    <w:next w:val="1ai"/>
    <w:semiHidden/>
    <w:unhideWhenUsed/>
    <w:rsid w:val="00AE52BD"/>
  </w:style>
  <w:style w:type="numbering" w:customStyle="1" w:styleId="11111111131">
    <w:name w:val="1 / 1.1 / 1.1.111131"/>
    <w:rsid w:val="00AE52BD"/>
  </w:style>
  <w:style w:type="numbering" w:customStyle="1" w:styleId="2111131">
    <w:name w:val="Текущий список2111131"/>
    <w:rsid w:val="00AE52BD"/>
  </w:style>
  <w:style w:type="numbering" w:customStyle="1" w:styleId="1810">
    <w:name w:val="Нет списка181"/>
    <w:next w:val="a5"/>
    <w:uiPriority w:val="99"/>
    <w:semiHidden/>
    <w:unhideWhenUsed/>
    <w:rsid w:val="00AE52BD"/>
  </w:style>
  <w:style w:type="numbering" w:customStyle="1" w:styleId="11411">
    <w:name w:val="Статья / Раздел1141"/>
    <w:rsid w:val="00AE52BD"/>
  </w:style>
  <w:style w:type="numbering" w:customStyle="1" w:styleId="2242">
    <w:name w:val="Текущий список2242"/>
    <w:rsid w:val="00AE52BD"/>
    <w:pPr>
      <w:numPr>
        <w:numId w:val="3"/>
      </w:numPr>
    </w:pPr>
  </w:style>
  <w:style w:type="numbering" w:customStyle="1" w:styleId="1111111142">
    <w:name w:val="1 / 1.1 / 1.1.11142"/>
    <w:rsid w:val="00AE52BD"/>
    <w:pPr>
      <w:numPr>
        <w:numId w:val="4"/>
      </w:numPr>
    </w:pPr>
  </w:style>
  <w:style w:type="numbering" w:customStyle="1" w:styleId="111111251">
    <w:name w:val="1 / 1.1 / 1.1.1251"/>
    <w:basedOn w:val="a5"/>
    <w:next w:val="111111"/>
    <w:semiHidden/>
    <w:unhideWhenUsed/>
    <w:rsid w:val="00AE52BD"/>
  </w:style>
  <w:style w:type="numbering" w:customStyle="1" w:styleId="12510">
    <w:name w:val="Текущий список1251"/>
    <w:rsid w:val="00AE52BD"/>
  </w:style>
  <w:style w:type="numbering" w:customStyle="1" w:styleId="1ai1141">
    <w:name w:val="1 / a / i1141"/>
    <w:rsid w:val="00AE52BD"/>
  </w:style>
  <w:style w:type="numbering" w:customStyle="1" w:styleId="1ai241">
    <w:name w:val="1 / a / i241"/>
    <w:basedOn w:val="a5"/>
    <w:next w:val="1ai"/>
    <w:semiHidden/>
    <w:unhideWhenUsed/>
    <w:rsid w:val="00AE52BD"/>
  </w:style>
  <w:style w:type="numbering" w:customStyle="1" w:styleId="211141">
    <w:name w:val="Текущий список211141"/>
    <w:rsid w:val="00AE52BD"/>
  </w:style>
  <w:style w:type="numbering" w:customStyle="1" w:styleId="121141">
    <w:name w:val="Текущий список121141"/>
    <w:rsid w:val="00AE52BD"/>
  </w:style>
  <w:style w:type="numbering" w:customStyle="1" w:styleId="11111121141">
    <w:name w:val="1 / 1.1 / 1.1.121141"/>
    <w:rsid w:val="00AE52BD"/>
  </w:style>
  <w:style w:type="numbering" w:customStyle="1" w:styleId="2341">
    <w:name w:val="Текущий список2341"/>
    <w:rsid w:val="00AE52BD"/>
  </w:style>
  <w:style w:type="numbering" w:customStyle="1" w:styleId="11111161">
    <w:name w:val="1 / 1.1 / 1.1.161"/>
    <w:basedOn w:val="a5"/>
    <w:next w:val="111111"/>
    <w:uiPriority w:val="99"/>
    <w:semiHidden/>
    <w:unhideWhenUsed/>
    <w:rsid w:val="00AE52BD"/>
  </w:style>
  <w:style w:type="numbering" w:customStyle="1" w:styleId="1ai71">
    <w:name w:val="1 / a / i71"/>
    <w:basedOn w:val="a5"/>
    <w:next w:val="1ai"/>
    <w:uiPriority w:val="99"/>
    <w:semiHidden/>
    <w:unhideWhenUsed/>
    <w:rsid w:val="00AE52BD"/>
  </w:style>
  <w:style w:type="numbering" w:customStyle="1" w:styleId="1910">
    <w:name w:val="Нет списка191"/>
    <w:next w:val="a5"/>
    <w:uiPriority w:val="99"/>
    <w:semiHidden/>
    <w:unhideWhenUsed/>
    <w:rsid w:val="00AE52BD"/>
  </w:style>
  <w:style w:type="numbering" w:customStyle="1" w:styleId="11111171">
    <w:name w:val="1 / 1.1 / 1.1.171"/>
    <w:basedOn w:val="a5"/>
    <w:next w:val="111111"/>
    <w:semiHidden/>
    <w:rsid w:val="00AE52BD"/>
  </w:style>
  <w:style w:type="numbering" w:customStyle="1" w:styleId="1ai81">
    <w:name w:val="1 / a / i81"/>
    <w:basedOn w:val="a5"/>
    <w:next w:val="1ai"/>
    <w:semiHidden/>
    <w:rsid w:val="00AE52BD"/>
  </w:style>
  <w:style w:type="numbering" w:customStyle="1" w:styleId="713">
    <w:name w:val="Статья / Раздел71"/>
    <w:basedOn w:val="a5"/>
    <w:next w:val="affff9"/>
    <w:semiHidden/>
    <w:rsid w:val="00AE52BD"/>
  </w:style>
  <w:style w:type="numbering" w:customStyle="1" w:styleId="1612">
    <w:name w:val="Текущий список161"/>
    <w:rsid w:val="00AE52BD"/>
  </w:style>
  <w:style w:type="numbering" w:customStyle="1" w:styleId="2710">
    <w:name w:val="Текущий список271"/>
    <w:rsid w:val="00AE52BD"/>
  </w:style>
  <w:style w:type="numbering" w:customStyle="1" w:styleId="11010">
    <w:name w:val="Нет списка1101"/>
    <w:next w:val="a5"/>
    <w:uiPriority w:val="99"/>
    <w:semiHidden/>
    <w:unhideWhenUsed/>
    <w:rsid w:val="00AE52BD"/>
  </w:style>
  <w:style w:type="numbering" w:customStyle="1" w:styleId="11412">
    <w:name w:val="Нет списка1141"/>
    <w:next w:val="a5"/>
    <w:uiPriority w:val="99"/>
    <w:semiHidden/>
    <w:unhideWhenUsed/>
    <w:rsid w:val="00AE52BD"/>
  </w:style>
  <w:style w:type="numbering" w:customStyle="1" w:styleId="2411">
    <w:name w:val="Нет списка241"/>
    <w:next w:val="a5"/>
    <w:uiPriority w:val="99"/>
    <w:semiHidden/>
    <w:unhideWhenUsed/>
    <w:rsid w:val="00AE52BD"/>
  </w:style>
  <w:style w:type="numbering" w:customStyle="1" w:styleId="11511">
    <w:name w:val="Статья / Раздел1151"/>
    <w:rsid w:val="00AE52BD"/>
  </w:style>
  <w:style w:type="numbering" w:customStyle="1" w:styleId="22510">
    <w:name w:val="Текущий список2251"/>
    <w:rsid w:val="00AE52BD"/>
  </w:style>
  <w:style w:type="numbering" w:customStyle="1" w:styleId="1111111151">
    <w:name w:val="1 / 1.1 / 1.1.11151"/>
    <w:rsid w:val="00AE52BD"/>
  </w:style>
  <w:style w:type="numbering" w:customStyle="1" w:styleId="111111261">
    <w:name w:val="1 / 1.1 / 1.1.1261"/>
    <w:basedOn w:val="a5"/>
    <w:next w:val="111111"/>
    <w:semiHidden/>
    <w:unhideWhenUsed/>
    <w:rsid w:val="00AE52BD"/>
  </w:style>
  <w:style w:type="numbering" w:customStyle="1" w:styleId="12610">
    <w:name w:val="Текущий список1261"/>
    <w:rsid w:val="00AE52BD"/>
  </w:style>
  <w:style w:type="numbering" w:customStyle="1" w:styleId="1ai1151">
    <w:name w:val="1 / a / i1151"/>
    <w:rsid w:val="00AE52BD"/>
  </w:style>
  <w:style w:type="numbering" w:customStyle="1" w:styleId="1ai251">
    <w:name w:val="1 / a / i251"/>
    <w:basedOn w:val="a5"/>
    <w:next w:val="1ai"/>
    <w:semiHidden/>
    <w:unhideWhenUsed/>
    <w:rsid w:val="00AE52BD"/>
  </w:style>
  <w:style w:type="numbering" w:customStyle="1" w:styleId="3410">
    <w:name w:val="Нет списка341"/>
    <w:next w:val="a5"/>
    <w:uiPriority w:val="99"/>
    <w:semiHidden/>
    <w:unhideWhenUsed/>
    <w:rsid w:val="00AE52BD"/>
  </w:style>
  <w:style w:type="numbering" w:customStyle="1" w:styleId="12411">
    <w:name w:val="Нет списка1241"/>
    <w:next w:val="a5"/>
    <w:semiHidden/>
    <w:rsid w:val="00AE52BD"/>
  </w:style>
  <w:style w:type="numbering" w:customStyle="1" w:styleId="111111161">
    <w:name w:val="1 / 1.1 / 1.1.1161"/>
    <w:basedOn w:val="a5"/>
    <w:next w:val="111111"/>
    <w:semiHidden/>
    <w:rsid w:val="00AE52BD"/>
  </w:style>
  <w:style w:type="numbering" w:customStyle="1" w:styleId="1ai161">
    <w:name w:val="1 / a / i161"/>
    <w:basedOn w:val="a5"/>
    <w:next w:val="1ai"/>
    <w:semiHidden/>
    <w:rsid w:val="00AE52BD"/>
  </w:style>
  <w:style w:type="numbering" w:customStyle="1" w:styleId="1613">
    <w:name w:val="Статья / Раздел161"/>
    <w:basedOn w:val="a5"/>
    <w:next w:val="affff9"/>
    <w:semiHidden/>
    <w:rsid w:val="00AE52BD"/>
  </w:style>
  <w:style w:type="numbering" w:customStyle="1" w:styleId="11610">
    <w:name w:val="Текущий список1161"/>
    <w:rsid w:val="00AE52BD"/>
  </w:style>
  <w:style w:type="numbering" w:customStyle="1" w:styleId="21610">
    <w:name w:val="Текущий список2161"/>
    <w:rsid w:val="00AE52BD"/>
  </w:style>
  <w:style w:type="numbering" w:customStyle="1" w:styleId="111410">
    <w:name w:val="Нет списка11141"/>
    <w:next w:val="a5"/>
    <w:uiPriority w:val="99"/>
    <w:semiHidden/>
    <w:unhideWhenUsed/>
    <w:rsid w:val="00AE52BD"/>
  </w:style>
  <w:style w:type="numbering" w:customStyle="1" w:styleId="21411">
    <w:name w:val="Нет списка2141"/>
    <w:next w:val="a5"/>
    <w:semiHidden/>
    <w:rsid w:val="00AE52BD"/>
  </w:style>
  <w:style w:type="numbering" w:customStyle="1" w:styleId="1111111241">
    <w:name w:val="1 / 1.1 / 1.1.11241"/>
    <w:basedOn w:val="a5"/>
    <w:next w:val="111111"/>
    <w:semiHidden/>
    <w:rsid w:val="00AE52BD"/>
  </w:style>
  <w:style w:type="numbering" w:customStyle="1" w:styleId="1ai1241">
    <w:name w:val="1 / a / i1241"/>
    <w:basedOn w:val="a5"/>
    <w:next w:val="1ai"/>
    <w:semiHidden/>
    <w:rsid w:val="00AE52BD"/>
  </w:style>
  <w:style w:type="numbering" w:customStyle="1" w:styleId="12412">
    <w:name w:val="Статья / Раздел1241"/>
    <w:basedOn w:val="a5"/>
    <w:next w:val="affff9"/>
    <w:semiHidden/>
    <w:rsid w:val="00AE52BD"/>
  </w:style>
  <w:style w:type="numbering" w:customStyle="1" w:styleId="111411">
    <w:name w:val="Текущий список11141"/>
    <w:rsid w:val="00AE52BD"/>
  </w:style>
  <w:style w:type="numbering" w:customStyle="1" w:styleId="211410">
    <w:name w:val="Текущий список21141"/>
    <w:rsid w:val="00AE52BD"/>
  </w:style>
  <w:style w:type="numbering" w:customStyle="1" w:styleId="121410">
    <w:name w:val="Нет списка12141"/>
    <w:next w:val="a5"/>
    <w:uiPriority w:val="99"/>
    <w:semiHidden/>
    <w:unhideWhenUsed/>
    <w:rsid w:val="00AE52BD"/>
  </w:style>
  <w:style w:type="numbering" w:customStyle="1" w:styleId="31410">
    <w:name w:val="Нет списка3141"/>
    <w:next w:val="a5"/>
    <w:uiPriority w:val="99"/>
    <w:semiHidden/>
    <w:unhideWhenUsed/>
    <w:rsid w:val="00AE52BD"/>
  </w:style>
  <w:style w:type="numbering" w:customStyle="1" w:styleId="WWNum1261">
    <w:name w:val="WWNum1261"/>
    <w:rsid w:val="00AE52BD"/>
  </w:style>
  <w:style w:type="numbering" w:customStyle="1" w:styleId="4410">
    <w:name w:val="Нет списка441"/>
    <w:next w:val="a5"/>
    <w:uiPriority w:val="99"/>
    <w:semiHidden/>
    <w:unhideWhenUsed/>
    <w:rsid w:val="00AE52BD"/>
  </w:style>
  <w:style w:type="numbering" w:customStyle="1" w:styleId="5410">
    <w:name w:val="Нет списка541"/>
    <w:next w:val="a5"/>
    <w:uiPriority w:val="99"/>
    <w:semiHidden/>
    <w:unhideWhenUsed/>
    <w:rsid w:val="00AE52BD"/>
  </w:style>
  <w:style w:type="numbering" w:customStyle="1" w:styleId="1341">
    <w:name w:val="Нет списка1341"/>
    <w:next w:val="a5"/>
    <w:uiPriority w:val="99"/>
    <w:semiHidden/>
    <w:unhideWhenUsed/>
    <w:rsid w:val="00AE52BD"/>
  </w:style>
  <w:style w:type="numbering" w:customStyle="1" w:styleId="6410">
    <w:name w:val="Нет списка641"/>
    <w:next w:val="a5"/>
    <w:uiPriority w:val="99"/>
    <w:semiHidden/>
    <w:unhideWhenUsed/>
    <w:rsid w:val="00AE52BD"/>
  </w:style>
  <w:style w:type="numbering" w:customStyle="1" w:styleId="1441">
    <w:name w:val="Нет списка1441"/>
    <w:next w:val="a5"/>
    <w:uiPriority w:val="99"/>
    <w:semiHidden/>
    <w:unhideWhenUsed/>
    <w:rsid w:val="00AE52BD"/>
  </w:style>
  <w:style w:type="numbering" w:customStyle="1" w:styleId="741">
    <w:name w:val="Нет списка741"/>
    <w:next w:val="a5"/>
    <w:uiPriority w:val="99"/>
    <w:semiHidden/>
    <w:unhideWhenUsed/>
    <w:rsid w:val="00AE52BD"/>
  </w:style>
  <w:style w:type="numbering" w:customStyle="1" w:styleId="21341">
    <w:name w:val="Текущий список21341"/>
    <w:rsid w:val="00AE52BD"/>
  </w:style>
  <w:style w:type="numbering" w:customStyle="1" w:styleId="11111112141">
    <w:name w:val="1 / 1.1 / 1.1.112141"/>
    <w:rsid w:val="00AE52BD"/>
  </w:style>
  <w:style w:type="numbering" w:customStyle="1" w:styleId="1ai1341">
    <w:name w:val="1 / a / i1341"/>
    <w:rsid w:val="00AE52BD"/>
  </w:style>
  <w:style w:type="numbering" w:customStyle="1" w:styleId="121411">
    <w:name w:val="Статья / Раздел12141"/>
    <w:rsid w:val="00AE52BD"/>
  </w:style>
  <w:style w:type="numbering" w:customStyle="1" w:styleId="11241">
    <w:name w:val="Текущий список11241"/>
    <w:rsid w:val="00AE52BD"/>
  </w:style>
  <w:style w:type="numbering" w:customStyle="1" w:styleId="1ai341">
    <w:name w:val="1 / a / i341"/>
    <w:rsid w:val="00AE52BD"/>
  </w:style>
  <w:style w:type="numbering" w:customStyle="1" w:styleId="2412">
    <w:name w:val="Статья / Раздел241"/>
    <w:rsid w:val="00AE52BD"/>
  </w:style>
  <w:style w:type="numbering" w:customStyle="1" w:styleId="WWNum12141">
    <w:name w:val="WWNum12141"/>
    <w:rsid w:val="00AE52BD"/>
  </w:style>
  <w:style w:type="numbering" w:customStyle="1" w:styleId="1111112141">
    <w:name w:val="1 / 1.1 / 1.1.12141"/>
    <w:basedOn w:val="a5"/>
    <w:next w:val="111111"/>
    <w:semiHidden/>
    <w:unhideWhenUsed/>
    <w:rsid w:val="00AE52BD"/>
  </w:style>
  <w:style w:type="numbering" w:customStyle="1" w:styleId="121412">
    <w:name w:val="Текущий список12141"/>
    <w:rsid w:val="00AE52BD"/>
  </w:style>
  <w:style w:type="numbering" w:customStyle="1" w:styleId="111412">
    <w:name w:val="Статья / Раздел11141"/>
    <w:rsid w:val="00AE52BD"/>
  </w:style>
  <w:style w:type="numbering" w:customStyle="1" w:styleId="211151">
    <w:name w:val="Текущий список211151"/>
    <w:rsid w:val="00AE52BD"/>
  </w:style>
  <w:style w:type="numbering" w:customStyle="1" w:styleId="1111410">
    <w:name w:val="Текущий список111141"/>
    <w:rsid w:val="00AE52BD"/>
  </w:style>
  <w:style w:type="numbering" w:customStyle="1" w:styleId="WWNum12241">
    <w:name w:val="WWNum12241"/>
    <w:rsid w:val="00AE52BD"/>
  </w:style>
  <w:style w:type="numbering" w:customStyle="1" w:styleId="3411">
    <w:name w:val="Статья / Раздел341"/>
    <w:basedOn w:val="a5"/>
    <w:next w:val="affff9"/>
    <w:semiHidden/>
    <w:unhideWhenUsed/>
    <w:rsid w:val="00AE52BD"/>
  </w:style>
  <w:style w:type="numbering" w:customStyle="1" w:styleId="121151">
    <w:name w:val="Текущий список121151"/>
    <w:rsid w:val="00AE52BD"/>
  </w:style>
  <w:style w:type="numbering" w:customStyle="1" w:styleId="22141">
    <w:name w:val="Текущий список22141"/>
    <w:rsid w:val="00AE52BD"/>
  </w:style>
  <w:style w:type="numbering" w:customStyle="1" w:styleId="11111121151">
    <w:name w:val="1 / 1.1 / 1.1.121151"/>
    <w:rsid w:val="00AE52BD"/>
  </w:style>
  <w:style w:type="numbering" w:customStyle="1" w:styleId="1ai11141">
    <w:name w:val="1 / a / i11141"/>
    <w:rsid w:val="00AE52BD"/>
  </w:style>
  <w:style w:type="numbering" w:customStyle="1" w:styleId="2351">
    <w:name w:val="Текущий список2351"/>
    <w:rsid w:val="00AE52BD"/>
  </w:style>
  <w:style w:type="numbering" w:customStyle="1" w:styleId="1ai2141">
    <w:name w:val="1 / a / i2141"/>
    <w:basedOn w:val="a5"/>
    <w:next w:val="1ai"/>
    <w:semiHidden/>
    <w:unhideWhenUsed/>
    <w:rsid w:val="00AE52BD"/>
  </w:style>
  <w:style w:type="numbering" w:customStyle="1" w:styleId="11111111141">
    <w:name w:val="1 / 1.1 / 1.1.111141"/>
    <w:rsid w:val="00AE52BD"/>
  </w:style>
  <w:style w:type="numbering" w:customStyle="1" w:styleId="2111141">
    <w:name w:val="Текущий список2111141"/>
    <w:rsid w:val="00AE52BD"/>
  </w:style>
  <w:style w:type="numbering" w:customStyle="1" w:styleId="2010">
    <w:name w:val="Нет списка201"/>
    <w:next w:val="a5"/>
    <w:uiPriority w:val="99"/>
    <w:semiHidden/>
    <w:unhideWhenUsed/>
    <w:rsid w:val="00AE52BD"/>
  </w:style>
  <w:style w:type="numbering" w:customStyle="1" w:styleId="11111181">
    <w:name w:val="1 / 1.1 / 1.1.181"/>
    <w:basedOn w:val="a5"/>
    <w:next w:val="111111"/>
    <w:semiHidden/>
    <w:rsid w:val="00AE52BD"/>
  </w:style>
  <w:style w:type="numbering" w:customStyle="1" w:styleId="1ai91">
    <w:name w:val="1 / a / i91"/>
    <w:basedOn w:val="a5"/>
    <w:next w:val="1ai"/>
    <w:semiHidden/>
    <w:rsid w:val="00AE52BD"/>
  </w:style>
  <w:style w:type="numbering" w:customStyle="1" w:styleId="819">
    <w:name w:val="Статья / Раздел81"/>
    <w:basedOn w:val="a5"/>
    <w:next w:val="affff9"/>
    <w:semiHidden/>
    <w:rsid w:val="00AE52BD"/>
  </w:style>
  <w:style w:type="numbering" w:customStyle="1" w:styleId="1712">
    <w:name w:val="Текущий список171"/>
    <w:rsid w:val="00AE52BD"/>
  </w:style>
  <w:style w:type="numbering" w:customStyle="1" w:styleId="2810">
    <w:name w:val="Текущий список281"/>
    <w:rsid w:val="00AE52BD"/>
  </w:style>
  <w:style w:type="numbering" w:customStyle="1" w:styleId="11512">
    <w:name w:val="Нет списка1151"/>
    <w:next w:val="a5"/>
    <w:uiPriority w:val="99"/>
    <w:semiHidden/>
    <w:unhideWhenUsed/>
    <w:rsid w:val="00AE52BD"/>
  </w:style>
  <w:style w:type="numbering" w:customStyle="1" w:styleId="11611">
    <w:name w:val="Нет списка1161"/>
    <w:next w:val="a5"/>
    <w:uiPriority w:val="99"/>
    <w:semiHidden/>
    <w:unhideWhenUsed/>
    <w:rsid w:val="00AE52BD"/>
  </w:style>
  <w:style w:type="numbering" w:customStyle="1" w:styleId="2511">
    <w:name w:val="Нет списка251"/>
    <w:next w:val="a5"/>
    <w:uiPriority w:val="99"/>
    <w:semiHidden/>
    <w:unhideWhenUsed/>
    <w:rsid w:val="00AE52BD"/>
  </w:style>
  <w:style w:type="numbering" w:customStyle="1" w:styleId="11612">
    <w:name w:val="Статья / Раздел1161"/>
    <w:rsid w:val="00AE52BD"/>
  </w:style>
  <w:style w:type="numbering" w:customStyle="1" w:styleId="22610">
    <w:name w:val="Текущий список2261"/>
    <w:rsid w:val="00AE52BD"/>
  </w:style>
  <w:style w:type="numbering" w:customStyle="1" w:styleId="1111111161">
    <w:name w:val="1 / 1.1 / 1.1.11161"/>
    <w:rsid w:val="00AE52BD"/>
  </w:style>
  <w:style w:type="numbering" w:customStyle="1" w:styleId="111111271">
    <w:name w:val="1 / 1.1 / 1.1.1271"/>
    <w:basedOn w:val="a5"/>
    <w:next w:val="111111"/>
    <w:semiHidden/>
    <w:unhideWhenUsed/>
    <w:rsid w:val="00AE52BD"/>
  </w:style>
  <w:style w:type="numbering" w:customStyle="1" w:styleId="12710">
    <w:name w:val="Текущий список1271"/>
    <w:rsid w:val="00AE52BD"/>
  </w:style>
  <w:style w:type="numbering" w:customStyle="1" w:styleId="1ai1161">
    <w:name w:val="1 / a / i1161"/>
    <w:rsid w:val="00AE52BD"/>
  </w:style>
  <w:style w:type="numbering" w:customStyle="1" w:styleId="1ai261">
    <w:name w:val="1 / a / i261"/>
    <w:basedOn w:val="a5"/>
    <w:next w:val="1ai"/>
    <w:semiHidden/>
    <w:unhideWhenUsed/>
    <w:rsid w:val="00AE52BD"/>
  </w:style>
  <w:style w:type="numbering" w:customStyle="1" w:styleId="3510">
    <w:name w:val="Нет списка351"/>
    <w:next w:val="a5"/>
    <w:uiPriority w:val="99"/>
    <w:semiHidden/>
    <w:unhideWhenUsed/>
    <w:rsid w:val="00AE52BD"/>
  </w:style>
  <w:style w:type="numbering" w:customStyle="1" w:styleId="12511">
    <w:name w:val="Нет списка1251"/>
    <w:next w:val="a5"/>
    <w:semiHidden/>
    <w:rsid w:val="00AE52BD"/>
  </w:style>
  <w:style w:type="numbering" w:customStyle="1" w:styleId="111111171">
    <w:name w:val="1 / 1.1 / 1.1.1171"/>
    <w:basedOn w:val="a5"/>
    <w:next w:val="111111"/>
    <w:semiHidden/>
    <w:rsid w:val="00AE52BD"/>
  </w:style>
  <w:style w:type="numbering" w:customStyle="1" w:styleId="1ai171">
    <w:name w:val="1 / a / i171"/>
    <w:basedOn w:val="a5"/>
    <w:next w:val="1ai"/>
    <w:semiHidden/>
    <w:rsid w:val="00AE52BD"/>
  </w:style>
  <w:style w:type="numbering" w:customStyle="1" w:styleId="1713">
    <w:name w:val="Статья / Раздел171"/>
    <w:basedOn w:val="a5"/>
    <w:next w:val="affff9"/>
    <w:semiHidden/>
    <w:rsid w:val="00AE52BD"/>
  </w:style>
  <w:style w:type="numbering" w:customStyle="1" w:styleId="11710">
    <w:name w:val="Текущий список1171"/>
    <w:rsid w:val="00AE52BD"/>
  </w:style>
  <w:style w:type="numbering" w:customStyle="1" w:styleId="21710">
    <w:name w:val="Текущий список2171"/>
    <w:rsid w:val="00AE52BD"/>
  </w:style>
  <w:style w:type="numbering" w:customStyle="1" w:styleId="111510">
    <w:name w:val="Нет списка11151"/>
    <w:next w:val="a5"/>
    <w:uiPriority w:val="99"/>
    <w:semiHidden/>
    <w:unhideWhenUsed/>
    <w:rsid w:val="00AE52BD"/>
  </w:style>
  <w:style w:type="numbering" w:customStyle="1" w:styleId="21511">
    <w:name w:val="Нет списка2151"/>
    <w:next w:val="a5"/>
    <w:semiHidden/>
    <w:rsid w:val="00AE52BD"/>
  </w:style>
  <w:style w:type="numbering" w:customStyle="1" w:styleId="1111111251">
    <w:name w:val="1 / 1.1 / 1.1.11251"/>
    <w:basedOn w:val="a5"/>
    <w:next w:val="111111"/>
    <w:semiHidden/>
    <w:rsid w:val="00AE52BD"/>
  </w:style>
  <w:style w:type="numbering" w:customStyle="1" w:styleId="1ai1251">
    <w:name w:val="1 / a / i1251"/>
    <w:basedOn w:val="a5"/>
    <w:next w:val="1ai"/>
    <w:semiHidden/>
    <w:rsid w:val="00AE52BD"/>
  </w:style>
  <w:style w:type="numbering" w:customStyle="1" w:styleId="12512">
    <w:name w:val="Статья / Раздел1251"/>
    <w:basedOn w:val="a5"/>
    <w:next w:val="affff9"/>
    <w:semiHidden/>
    <w:rsid w:val="00AE52BD"/>
  </w:style>
  <w:style w:type="numbering" w:customStyle="1" w:styleId="111511">
    <w:name w:val="Текущий список11151"/>
    <w:rsid w:val="00AE52BD"/>
  </w:style>
  <w:style w:type="numbering" w:customStyle="1" w:styleId="211510">
    <w:name w:val="Текущий список21151"/>
    <w:rsid w:val="00AE52BD"/>
  </w:style>
  <w:style w:type="numbering" w:customStyle="1" w:styleId="121510">
    <w:name w:val="Нет списка12151"/>
    <w:next w:val="a5"/>
    <w:uiPriority w:val="99"/>
    <w:semiHidden/>
    <w:unhideWhenUsed/>
    <w:rsid w:val="00AE52BD"/>
  </w:style>
  <w:style w:type="numbering" w:customStyle="1" w:styleId="31510">
    <w:name w:val="Нет списка3151"/>
    <w:next w:val="a5"/>
    <w:uiPriority w:val="99"/>
    <w:semiHidden/>
    <w:unhideWhenUsed/>
    <w:rsid w:val="00AE52BD"/>
  </w:style>
  <w:style w:type="numbering" w:customStyle="1" w:styleId="WWNum1271">
    <w:name w:val="WWNum1271"/>
    <w:rsid w:val="00AE52BD"/>
  </w:style>
  <w:style w:type="numbering" w:customStyle="1" w:styleId="4510">
    <w:name w:val="Нет списка451"/>
    <w:next w:val="a5"/>
    <w:uiPriority w:val="99"/>
    <w:semiHidden/>
    <w:unhideWhenUsed/>
    <w:rsid w:val="00AE52BD"/>
  </w:style>
  <w:style w:type="numbering" w:customStyle="1" w:styleId="5510">
    <w:name w:val="Нет списка551"/>
    <w:next w:val="a5"/>
    <w:uiPriority w:val="99"/>
    <w:semiHidden/>
    <w:unhideWhenUsed/>
    <w:rsid w:val="00AE52BD"/>
  </w:style>
  <w:style w:type="numbering" w:customStyle="1" w:styleId="1351">
    <w:name w:val="Нет списка1351"/>
    <w:next w:val="a5"/>
    <w:uiPriority w:val="99"/>
    <w:semiHidden/>
    <w:unhideWhenUsed/>
    <w:rsid w:val="00AE52BD"/>
  </w:style>
  <w:style w:type="numbering" w:customStyle="1" w:styleId="6510">
    <w:name w:val="Нет списка651"/>
    <w:next w:val="a5"/>
    <w:uiPriority w:val="99"/>
    <w:semiHidden/>
    <w:unhideWhenUsed/>
    <w:rsid w:val="00AE52BD"/>
  </w:style>
  <w:style w:type="numbering" w:customStyle="1" w:styleId="1451">
    <w:name w:val="Нет списка1451"/>
    <w:next w:val="a5"/>
    <w:uiPriority w:val="99"/>
    <w:semiHidden/>
    <w:unhideWhenUsed/>
    <w:rsid w:val="00AE52BD"/>
  </w:style>
  <w:style w:type="numbering" w:customStyle="1" w:styleId="751">
    <w:name w:val="Нет списка751"/>
    <w:next w:val="a5"/>
    <w:uiPriority w:val="99"/>
    <w:semiHidden/>
    <w:unhideWhenUsed/>
    <w:rsid w:val="00AE52BD"/>
  </w:style>
  <w:style w:type="numbering" w:customStyle="1" w:styleId="21351">
    <w:name w:val="Текущий список21351"/>
    <w:rsid w:val="00AE52BD"/>
  </w:style>
  <w:style w:type="numbering" w:customStyle="1" w:styleId="11111112151">
    <w:name w:val="1 / 1.1 / 1.1.112151"/>
    <w:rsid w:val="00AE52BD"/>
  </w:style>
  <w:style w:type="numbering" w:customStyle="1" w:styleId="1ai1351">
    <w:name w:val="1 / a / i1351"/>
    <w:rsid w:val="00AE52BD"/>
  </w:style>
  <w:style w:type="numbering" w:customStyle="1" w:styleId="121511">
    <w:name w:val="Статья / Раздел12151"/>
    <w:rsid w:val="00AE52BD"/>
  </w:style>
  <w:style w:type="numbering" w:customStyle="1" w:styleId="11251">
    <w:name w:val="Текущий список11251"/>
    <w:rsid w:val="00AE52BD"/>
  </w:style>
  <w:style w:type="numbering" w:customStyle="1" w:styleId="1ai351">
    <w:name w:val="1 / a / i351"/>
    <w:rsid w:val="00AE52BD"/>
  </w:style>
  <w:style w:type="numbering" w:customStyle="1" w:styleId="2512">
    <w:name w:val="Статья / Раздел251"/>
    <w:rsid w:val="00AE52BD"/>
  </w:style>
  <w:style w:type="numbering" w:customStyle="1" w:styleId="WWNum12151">
    <w:name w:val="WWNum12151"/>
    <w:rsid w:val="00AE52BD"/>
  </w:style>
  <w:style w:type="numbering" w:customStyle="1" w:styleId="1111112151">
    <w:name w:val="1 / 1.1 / 1.1.12151"/>
    <w:basedOn w:val="a5"/>
    <w:next w:val="111111"/>
    <w:semiHidden/>
    <w:unhideWhenUsed/>
    <w:rsid w:val="00AE52BD"/>
  </w:style>
  <w:style w:type="numbering" w:customStyle="1" w:styleId="121512">
    <w:name w:val="Текущий список12151"/>
    <w:rsid w:val="00AE52BD"/>
  </w:style>
  <w:style w:type="numbering" w:customStyle="1" w:styleId="111512">
    <w:name w:val="Статья / Раздел11151"/>
    <w:rsid w:val="00AE52BD"/>
  </w:style>
  <w:style w:type="numbering" w:customStyle="1" w:styleId="211161">
    <w:name w:val="Текущий список211161"/>
    <w:rsid w:val="00AE52BD"/>
  </w:style>
  <w:style w:type="numbering" w:customStyle="1" w:styleId="1111510">
    <w:name w:val="Текущий список111151"/>
    <w:rsid w:val="00AE52BD"/>
  </w:style>
  <w:style w:type="numbering" w:customStyle="1" w:styleId="WWNum12251">
    <w:name w:val="WWNum12251"/>
    <w:rsid w:val="00AE52BD"/>
  </w:style>
  <w:style w:type="numbering" w:customStyle="1" w:styleId="3511">
    <w:name w:val="Статья / Раздел351"/>
    <w:basedOn w:val="a5"/>
    <w:next w:val="affff9"/>
    <w:semiHidden/>
    <w:unhideWhenUsed/>
    <w:rsid w:val="00AE52BD"/>
  </w:style>
  <w:style w:type="numbering" w:customStyle="1" w:styleId="121161">
    <w:name w:val="Текущий список121161"/>
    <w:rsid w:val="00AE52BD"/>
  </w:style>
  <w:style w:type="numbering" w:customStyle="1" w:styleId="22151">
    <w:name w:val="Текущий список22151"/>
    <w:rsid w:val="00AE52BD"/>
  </w:style>
  <w:style w:type="numbering" w:customStyle="1" w:styleId="11111121161">
    <w:name w:val="1 / 1.1 / 1.1.121161"/>
    <w:rsid w:val="00AE52BD"/>
  </w:style>
  <w:style w:type="numbering" w:customStyle="1" w:styleId="1ai11151">
    <w:name w:val="1 / a / i11151"/>
    <w:rsid w:val="00AE52BD"/>
  </w:style>
  <w:style w:type="numbering" w:customStyle="1" w:styleId="2361">
    <w:name w:val="Текущий список2361"/>
    <w:rsid w:val="00AE52BD"/>
  </w:style>
  <w:style w:type="numbering" w:customStyle="1" w:styleId="1ai2151">
    <w:name w:val="1 / a / i2151"/>
    <w:basedOn w:val="a5"/>
    <w:next w:val="1ai"/>
    <w:semiHidden/>
    <w:unhideWhenUsed/>
    <w:rsid w:val="00AE52BD"/>
  </w:style>
  <w:style w:type="numbering" w:customStyle="1" w:styleId="11111111151">
    <w:name w:val="1 / 1.1 / 1.1.111151"/>
    <w:rsid w:val="00AE52BD"/>
  </w:style>
  <w:style w:type="numbering" w:customStyle="1" w:styleId="2111151">
    <w:name w:val="Текущий список2111151"/>
    <w:rsid w:val="00AE52BD"/>
  </w:style>
  <w:style w:type="numbering" w:customStyle="1" w:styleId="2611">
    <w:name w:val="Нет списка261"/>
    <w:next w:val="a5"/>
    <w:uiPriority w:val="99"/>
    <w:semiHidden/>
    <w:unhideWhenUsed/>
    <w:rsid w:val="00AE52BD"/>
  </w:style>
  <w:style w:type="numbering" w:customStyle="1" w:styleId="11111191">
    <w:name w:val="1 / 1.1 / 1.1.191"/>
    <w:basedOn w:val="a5"/>
    <w:next w:val="111111"/>
    <w:semiHidden/>
    <w:rsid w:val="00AE52BD"/>
  </w:style>
  <w:style w:type="numbering" w:customStyle="1" w:styleId="1ai101">
    <w:name w:val="1 / a / i101"/>
    <w:basedOn w:val="a5"/>
    <w:next w:val="1ai"/>
    <w:semiHidden/>
    <w:rsid w:val="00AE52BD"/>
  </w:style>
  <w:style w:type="numbering" w:customStyle="1" w:styleId="913">
    <w:name w:val="Статья / Раздел91"/>
    <w:basedOn w:val="a5"/>
    <w:next w:val="affff9"/>
    <w:semiHidden/>
    <w:rsid w:val="00AE52BD"/>
  </w:style>
  <w:style w:type="numbering" w:customStyle="1" w:styleId="1811">
    <w:name w:val="Текущий список181"/>
    <w:rsid w:val="00AE52BD"/>
  </w:style>
  <w:style w:type="numbering" w:customStyle="1" w:styleId="2910">
    <w:name w:val="Текущий список291"/>
    <w:rsid w:val="00AE52BD"/>
  </w:style>
  <w:style w:type="numbering" w:customStyle="1" w:styleId="11711">
    <w:name w:val="Нет списка1171"/>
    <w:next w:val="a5"/>
    <w:uiPriority w:val="99"/>
    <w:semiHidden/>
    <w:unhideWhenUsed/>
    <w:rsid w:val="00AE52BD"/>
  </w:style>
  <w:style w:type="numbering" w:customStyle="1" w:styleId="11810">
    <w:name w:val="Нет списка1181"/>
    <w:next w:val="a5"/>
    <w:uiPriority w:val="99"/>
    <w:semiHidden/>
    <w:unhideWhenUsed/>
    <w:rsid w:val="00AE52BD"/>
  </w:style>
  <w:style w:type="numbering" w:customStyle="1" w:styleId="2711">
    <w:name w:val="Нет списка271"/>
    <w:next w:val="a5"/>
    <w:uiPriority w:val="99"/>
    <w:semiHidden/>
    <w:unhideWhenUsed/>
    <w:rsid w:val="00AE52BD"/>
  </w:style>
  <w:style w:type="numbering" w:customStyle="1" w:styleId="11712">
    <w:name w:val="Статья / Раздел1171"/>
    <w:rsid w:val="00AE52BD"/>
  </w:style>
  <w:style w:type="numbering" w:customStyle="1" w:styleId="22710">
    <w:name w:val="Текущий список2271"/>
    <w:rsid w:val="00AE52BD"/>
  </w:style>
  <w:style w:type="numbering" w:customStyle="1" w:styleId="1111111171">
    <w:name w:val="1 / 1.1 / 1.1.11171"/>
    <w:rsid w:val="00AE52BD"/>
  </w:style>
  <w:style w:type="numbering" w:customStyle="1" w:styleId="111111281">
    <w:name w:val="1 / 1.1 / 1.1.1281"/>
    <w:basedOn w:val="a5"/>
    <w:next w:val="111111"/>
    <w:semiHidden/>
    <w:unhideWhenUsed/>
    <w:rsid w:val="00AE52BD"/>
  </w:style>
  <w:style w:type="numbering" w:customStyle="1" w:styleId="12810">
    <w:name w:val="Текущий список1281"/>
    <w:rsid w:val="00AE52BD"/>
  </w:style>
  <w:style w:type="numbering" w:customStyle="1" w:styleId="1ai1171">
    <w:name w:val="1 / a / i1171"/>
    <w:rsid w:val="00AE52BD"/>
  </w:style>
  <w:style w:type="numbering" w:customStyle="1" w:styleId="1ai271">
    <w:name w:val="1 / a / i271"/>
    <w:basedOn w:val="a5"/>
    <w:next w:val="1ai"/>
    <w:semiHidden/>
    <w:unhideWhenUsed/>
    <w:rsid w:val="00AE52BD"/>
  </w:style>
  <w:style w:type="numbering" w:customStyle="1" w:styleId="3611">
    <w:name w:val="Нет списка361"/>
    <w:next w:val="a5"/>
    <w:uiPriority w:val="99"/>
    <w:semiHidden/>
    <w:unhideWhenUsed/>
    <w:rsid w:val="00AE52BD"/>
  </w:style>
  <w:style w:type="numbering" w:customStyle="1" w:styleId="12611">
    <w:name w:val="Нет списка1261"/>
    <w:next w:val="a5"/>
    <w:semiHidden/>
    <w:rsid w:val="00AE52BD"/>
  </w:style>
  <w:style w:type="numbering" w:customStyle="1" w:styleId="111111181">
    <w:name w:val="1 / 1.1 / 1.1.1181"/>
    <w:basedOn w:val="a5"/>
    <w:next w:val="111111"/>
    <w:semiHidden/>
    <w:rsid w:val="00AE52BD"/>
  </w:style>
  <w:style w:type="numbering" w:customStyle="1" w:styleId="1ai181">
    <w:name w:val="1 / a / i181"/>
    <w:basedOn w:val="a5"/>
    <w:next w:val="1ai"/>
    <w:semiHidden/>
    <w:rsid w:val="00AE52BD"/>
  </w:style>
  <w:style w:type="numbering" w:customStyle="1" w:styleId="1812">
    <w:name w:val="Статья / Раздел181"/>
    <w:basedOn w:val="a5"/>
    <w:next w:val="affff9"/>
    <w:semiHidden/>
    <w:rsid w:val="00AE52BD"/>
  </w:style>
  <w:style w:type="numbering" w:customStyle="1" w:styleId="11811">
    <w:name w:val="Текущий список1181"/>
    <w:rsid w:val="00AE52BD"/>
  </w:style>
  <w:style w:type="numbering" w:customStyle="1" w:styleId="21810">
    <w:name w:val="Текущий список2181"/>
    <w:rsid w:val="00AE52BD"/>
  </w:style>
  <w:style w:type="numbering" w:customStyle="1" w:styleId="111610">
    <w:name w:val="Нет списка11161"/>
    <w:next w:val="a5"/>
    <w:uiPriority w:val="99"/>
    <w:semiHidden/>
    <w:unhideWhenUsed/>
    <w:rsid w:val="00AE52BD"/>
  </w:style>
  <w:style w:type="numbering" w:customStyle="1" w:styleId="21611">
    <w:name w:val="Нет списка2161"/>
    <w:next w:val="a5"/>
    <w:semiHidden/>
    <w:rsid w:val="00AE52BD"/>
  </w:style>
  <w:style w:type="numbering" w:customStyle="1" w:styleId="1111111261">
    <w:name w:val="1 / 1.1 / 1.1.11261"/>
    <w:basedOn w:val="a5"/>
    <w:next w:val="111111"/>
    <w:semiHidden/>
    <w:rsid w:val="00AE52BD"/>
  </w:style>
  <w:style w:type="numbering" w:customStyle="1" w:styleId="1ai1261">
    <w:name w:val="1 / a / i1261"/>
    <w:basedOn w:val="a5"/>
    <w:next w:val="1ai"/>
    <w:semiHidden/>
    <w:rsid w:val="00AE52BD"/>
  </w:style>
  <w:style w:type="numbering" w:customStyle="1" w:styleId="12612">
    <w:name w:val="Статья / Раздел1261"/>
    <w:basedOn w:val="a5"/>
    <w:next w:val="affff9"/>
    <w:semiHidden/>
    <w:rsid w:val="00AE52BD"/>
  </w:style>
  <w:style w:type="numbering" w:customStyle="1" w:styleId="111611">
    <w:name w:val="Текущий список11161"/>
    <w:rsid w:val="00AE52BD"/>
  </w:style>
  <w:style w:type="numbering" w:customStyle="1" w:styleId="211610">
    <w:name w:val="Текущий список21161"/>
    <w:rsid w:val="00AE52BD"/>
  </w:style>
  <w:style w:type="numbering" w:customStyle="1" w:styleId="121610">
    <w:name w:val="Нет списка12161"/>
    <w:next w:val="a5"/>
    <w:uiPriority w:val="99"/>
    <w:semiHidden/>
    <w:unhideWhenUsed/>
    <w:rsid w:val="00AE52BD"/>
  </w:style>
  <w:style w:type="numbering" w:customStyle="1" w:styleId="31610">
    <w:name w:val="Нет списка3161"/>
    <w:next w:val="a5"/>
    <w:uiPriority w:val="99"/>
    <w:semiHidden/>
    <w:unhideWhenUsed/>
    <w:rsid w:val="00AE52BD"/>
  </w:style>
  <w:style w:type="numbering" w:customStyle="1" w:styleId="WWNum1281">
    <w:name w:val="WWNum1281"/>
    <w:rsid w:val="00AE52BD"/>
  </w:style>
  <w:style w:type="numbering" w:customStyle="1" w:styleId="4610">
    <w:name w:val="Нет списка461"/>
    <w:next w:val="a5"/>
    <w:uiPriority w:val="99"/>
    <w:semiHidden/>
    <w:unhideWhenUsed/>
    <w:rsid w:val="00AE52BD"/>
  </w:style>
  <w:style w:type="numbering" w:customStyle="1" w:styleId="5610">
    <w:name w:val="Нет списка561"/>
    <w:next w:val="a5"/>
    <w:uiPriority w:val="99"/>
    <w:semiHidden/>
    <w:unhideWhenUsed/>
    <w:rsid w:val="00AE52BD"/>
  </w:style>
  <w:style w:type="numbering" w:customStyle="1" w:styleId="1361">
    <w:name w:val="Нет списка1361"/>
    <w:next w:val="a5"/>
    <w:uiPriority w:val="99"/>
    <w:semiHidden/>
    <w:unhideWhenUsed/>
    <w:rsid w:val="00AE52BD"/>
  </w:style>
  <w:style w:type="numbering" w:customStyle="1" w:styleId="6610">
    <w:name w:val="Нет списка661"/>
    <w:next w:val="a5"/>
    <w:uiPriority w:val="99"/>
    <w:semiHidden/>
    <w:unhideWhenUsed/>
    <w:rsid w:val="00AE52BD"/>
  </w:style>
  <w:style w:type="numbering" w:customStyle="1" w:styleId="1461">
    <w:name w:val="Нет списка1461"/>
    <w:next w:val="a5"/>
    <w:uiPriority w:val="99"/>
    <w:semiHidden/>
    <w:unhideWhenUsed/>
    <w:rsid w:val="00AE52BD"/>
  </w:style>
  <w:style w:type="numbering" w:customStyle="1" w:styleId="761">
    <w:name w:val="Нет списка761"/>
    <w:next w:val="a5"/>
    <w:uiPriority w:val="99"/>
    <w:semiHidden/>
    <w:unhideWhenUsed/>
    <w:rsid w:val="00AE52BD"/>
  </w:style>
  <w:style w:type="numbering" w:customStyle="1" w:styleId="21361">
    <w:name w:val="Текущий список21361"/>
    <w:rsid w:val="00AE52BD"/>
  </w:style>
  <w:style w:type="numbering" w:customStyle="1" w:styleId="11111112161">
    <w:name w:val="1 / 1.1 / 1.1.112161"/>
    <w:rsid w:val="00AE52BD"/>
  </w:style>
  <w:style w:type="numbering" w:customStyle="1" w:styleId="1ai1361">
    <w:name w:val="1 / a / i1361"/>
    <w:rsid w:val="00AE52BD"/>
  </w:style>
  <w:style w:type="numbering" w:customStyle="1" w:styleId="121611">
    <w:name w:val="Статья / Раздел12161"/>
    <w:rsid w:val="00AE52BD"/>
  </w:style>
  <w:style w:type="numbering" w:customStyle="1" w:styleId="11261">
    <w:name w:val="Текущий список11261"/>
    <w:rsid w:val="00AE52BD"/>
  </w:style>
  <w:style w:type="numbering" w:customStyle="1" w:styleId="1ai361">
    <w:name w:val="1 / a / i361"/>
    <w:rsid w:val="00AE52BD"/>
  </w:style>
  <w:style w:type="numbering" w:customStyle="1" w:styleId="2612">
    <w:name w:val="Статья / Раздел261"/>
    <w:rsid w:val="00AE52BD"/>
  </w:style>
  <w:style w:type="numbering" w:customStyle="1" w:styleId="WWNum12161">
    <w:name w:val="WWNum12161"/>
    <w:rsid w:val="00AE52BD"/>
  </w:style>
  <w:style w:type="numbering" w:customStyle="1" w:styleId="1111112161">
    <w:name w:val="1 / 1.1 / 1.1.12161"/>
    <w:basedOn w:val="a5"/>
    <w:next w:val="111111"/>
    <w:semiHidden/>
    <w:unhideWhenUsed/>
    <w:rsid w:val="00AE52BD"/>
  </w:style>
  <w:style w:type="numbering" w:customStyle="1" w:styleId="121612">
    <w:name w:val="Текущий список12161"/>
    <w:rsid w:val="00AE52BD"/>
  </w:style>
  <w:style w:type="numbering" w:customStyle="1" w:styleId="111612">
    <w:name w:val="Статья / Раздел11161"/>
    <w:rsid w:val="00AE52BD"/>
  </w:style>
  <w:style w:type="numbering" w:customStyle="1" w:styleId="211171">
    <w:name w:val="Текущий список211171"/>
    <w:rsid w:val="00AE52BD"/>
  </w:style>
  <w:style w:type="numbering" w:customStyle="1" w:styleId="1111610">
    <w:name w:val="Текущий список111161"/>
    <w:rsid w:val="00AE52BD"/>
  </w:style>
  <w:style w:type="numbering" w:customStyle="1" w:styleId="WWNum12261">
    <w:name w:val="WWNum12261"/>
    <w:rsid w:val="00AE52BD"/>
  </w:style>
  <w:style w:type="numbering" w:customStyle="1" w:styleId="3612">
    <w:name w:val="Статья / Раздел361"/>
    <w:basedOn w:val="a5"/>
    <w:next w:val="affff9"/>
    <w:semiHidden/>
    <w:unhideWhenUsed/>
    <w:rsid w:val="00AE52BD"/>
  </w:style>
  <w:style w:type="numbering" w:customStyle="1" w:styleId="121171">
    <w:name w:val="Текущий список121171"/>
    <w:rsid w:val="00AE52BD"/>
  </w:style>
  <w:style w:type="numbering" w:customStyle="1" w:styleId="22161">
    <w:name w:val="Текущий список22161"/>
    <w:rsid w:val="00AE52BD"/>
  </w:style>
  <w:style w:type="numbering" w:customStyle="1" w:styleId="11111121171">
    <w:name w:val="1 / 1.1 / 1.1.121171"/>
    <w:rsid w:val="00AE52BD"/>
  </w:style>
  <w:style w:type="numbering" w:customStyle="1" w:styleId="1ai11161">
    <w:name w:val="1 / a / i11161"/>
    <w:rsid w:val="00AE52BD"/>
  </w:style>
  <w:style w:type="numbering" w:customStyle="1" w:styleId="2371">
    <w:name w:val="Текущий список2371"/>
    <w:rsid w:val="00AE52BD"/>
  </w:style>
  <w:style w:type="numbering" w:customStyle="1" w:styleId="1ai2161">
    <w:name w:val="1 / a / i2161"/>
    <w:basedOn w:val="a5"/>
    <w:next w:val="1ai"/>
    <w:semiHidden/>
    <w:unhideWhenUsed/>
    <w:rsid w:val="00AE52BD"/>
  </w:style>
  <w:style w:type="numbering" w:customStyle="1" w:styleId="11111111161">
    <w:name w:val="1 / 1.1 / 1.1.111161"/>
    <w:rsid w:val="00AE52BD"/>
  </w:style>
  <w:style w:type="numbering" w:customStyle="1" w:styleId="2111161">
    <w:name w:val="Текущий список2111161"/>
    <w:rsid w:val="00AE52BD"/>
  </w:style>
  <w:style w:type="numbering" w:customStyle="1" w:styleId="2811">
    <w:name w:val="Нет списка281"/>
    <w:next w:val="a5"/>
    <w:uiPriority w:val="99"/>
    <w:semiHidden/>
    <w:unhideWhenUsed/>
    <w:rsid w:val="00AE52BD"/>
  </w:style>
  <w:style w:type="numbering" w:customStyle="1" w:styleId="111111101">
    <w:name w:val="1 / 1.1 / 1.1.1101"/>
    <w:basedOn w:val="a5"/>
    <w:next w:val="111111"/>
    <w:semiHidden/>
    <w:rsid w:val="00AE52BD"/>
  </w:style>
  <w:style w:type="numbering" w:customStyle="1" w:styleId="1ai191">
    <w:name w:val="1 / a / i191"/>
    <w:basedOn w:val="a5"/>
    <w:next w:val="1ai"/>
    <w:semiHidden/>
    <w:rsid w:val="00AE52BD"/>
  </w:style>
  <w:style w:type="numbering" w:customStyle="1" w:styleId="1011">
    <w:name w:val="Статья / Раздел101"/>
    <w:basedOn w:val="a5"/>
    <w:next w:val="affff9"/>
    <w:semiHidden/>
    <w:rsid w:val="00AE52BD"/>
  </w:style>
  <w:style w:type="numbering" w:customStyle="1" w:styleId="1911">
    <w:name w:val="Текущий список191"/>
    <w:rsid w:val="00AE52BD"/>
  </w:style>
  <w:style w:type="numbering" w:customStyle="1" w:styleId="21010">
    <w:name w:val="Текущий список2101"/>
    <w:rsid w:val="00AE52BD"/>
  </w:style>
  <w:style w:type="numbering" w:customStyle="1" w:styleId="11910">
    <w:name w:val="Нет списка1191"/>
    <w:next w:val="a5"/>
    <w:uiPriority w:val="99"/>
    <w:semiHidden/>
    <w:unhideWhenUsed/>
    <w:rsid w:val="00AE52BD"/>
  </w:style>
  <w:style w:type="numbering" w:customStyle="1" w:styleId="111010">
    <w:name w:val="Нет списка11101"/>
    <w:next w:val="a5"/>
    <w:uiPriority w:val="99"/>
    <w:semiHidden/>
    <w:unhideWhenUsed/>
    <w:rsid w:val="00AE52BD"/>
  </w:style>
  <w:style w:type="numbering" w:customStyle="1" w:styleId="2911">
    <w:name w:val="Нет списка291"/>
    <w:next w:val="a5"/>
    <w:uiPriority w:val="99"/>
    <w:semiHidden/>
    <w:unhideWhenUsed/>
    <w:rsid w:val="00AE52BD"/>
  </w:style>
  <w:style w:type="numbering" w:customStyle="1" w:styleId="11812">
    <w:name w:val="Статья / Раздел1181"/>
    <w:rsid w:val="00AE52BD"/>
  </w:style>
  <w:style w:type="numbering" w:customStyle="1" w:styleId="22810">
    <w:name w:val="Текущий список2281"/>
    <w:rsid w:val="00AE52BD"/>
  </w:style>
  <w:style w:type="numbering" w:customStyle="1" w:styleId="1111111181">
    <w:name w:val="1 / 1.1 / 1.1.11181"/>
    <w:rsid w:val="00AE52BD"/>
  </w:style>
  <w:style w:type="numbering" w:customStyle="1" w:styleId="111111291">
    <w:name w:val="1 / 1.1 / 1.1.1291"/>
    <w:basedOn w:val="a5"/>
    <w:next w:val="111111"/>
    <w:semiHidden/>
    <w:unhideWhenUsed/>
    <w:rsid w:val="00AE52BD"/>
  </w:style>
  <w:style w:type="numbering" w:customStyle="1" w:styleId="12910">
    <w:name w:val="Текущий список1291"/>
    <w:rsid w:val="00AE52BD"/>
  </w:style>
  <w:style w:type="numbering" w:customStyle="1" w:styleId="1ai1181">
    <w:name w:val="1 / a / i1181"/>
    <w:rsid w:val="00AE52BD"/>
  </w:style>
  <w:style w:type="numbering" w:customStyle="1" w:styleId="1ai281">
    <w:name w:val="1 / a / i281"/>
    <w:basedOn w:val="a5"/>
    <w:next w:val="1ai"/>
    <w:semiHidden/>
    <w:unhideWhenUsed/>
    <w:rsid w:val="00AE52BD"/>
  </w:style>
  <w:style w:type="numbering" w:customStyle="1" w:styleId="3710">
    <w:name w:val="Нет списка371"/>
    <w:next w:val="a5"/>
    <w:uiPriority w:val="99"/>
    <w:semiHidden/>
    <w:unhideWhenUsed/>
    <w:rsid w:val="00AE52BD"/>
  </w:style>
  <w:style w:type="numbering" w:customStyle="1" w:styleId="12711">
    <w:name w:val="Нет списка1271"/>
    <w:next w:val="a5"/>
    <w:semiHidden/>
    <w:rsid w:val="00AE52BD"/>
  </w:style>
  <w:style w:type="numbering" w:customStyle="1" w:styleId="111111191">
    <w:name w:val="1 / 1.1 / 1.1.1191"/>
    <w:basedOn w:val="a5"/>
    <w:next w:val="111111"/>
    <w:semiHidden/>
    <w:rsid w:val="00AE52BD"/>
  </w:style>
  <w:style w:type="numbering" w:customStyle="1" w:styleId="1ai1101">
    <w:name w:val="1 / a / i1101"/>
    <w:basedOn w:val="a5"/>
    <w:next w:val="1ai"/>
    <w:semiHidden/>
    <w:rsid w:val="00AE52BD"/>
  </w:style>
  <w:style w:type="numbering" w:customStyle="1" w:styleId="1912">
    <w:name w:val="Статья / Раздел191"/>
    <w:basedOn w:val="a5"/>
    <w:next w:val="affff9"/>
    <w:semiHidden/>
    <w:rsid w:val="00AE52BD"/>
  </w:style>
  <w:style w:type="numbering" w:customStyle="1" w:styleId="11911">
    <w:name w:val="Текущий список1191"/>
    <w:rsid w:val="00AE52BD"/>
  </w:style>
  <w:style w:type="numbering" w:customStyle="1" w:styleId="21910">
    <w:name w:val="Текущий список2191"/>
    <w:rsid w:val="00AE52BD"/>
  </w:style>
  <w:style w:type="numbering" w:customStyle="1" w:styleId="111710">
    <w:name w:val="Нет списка11171"/>
    <w:next w:val="a5"/>
    <w:uiPriority w:val="99"/>
    <w:semiHidden/>
    <w:unhideWhenUsed/>
    <w:rsid w:val="00AE52BD"/>
  </w:style>
  <w:style w:type="numbering" w:customStyle="1" w:styleId="21711">
    <w:name w:val="Нет списка2171"/>
    <w:next w:val="a5"/>
    <w:semiHidden/>
    <w:rsid w:val="00AE52BD"/>
  </w:style>
  <w:style w:type="numbering" w:customStyle="1" w:styleId="1111111271">
    <w:name w:val="1 / 1.1 / 1.1.11271"/>
    <w:basedOn w:val="a5"/>
    <w:next w:val="111111"/>
    <w:semiHidden/>
    <w:rsid w:val="00AE52BD"/>
  </w:style>
  <w:style w:type="numbering" w:customStyle="1" w:styleId="1ai1271">
    <w:name w:val="1 / a / i1271"/>
    <w:basedOn w:val="a5"/>
    <w:next w:val="1ai"/>
    <w:semiHidden/>
    <w:rsid w:val="00AE52BD"/>
  </w:style>
  <w:style w:type="numbering" w:customStyle="1" w:styleId="12712">
    <w:name w:val="Статья / Раздел1271"/>
    <w:basedOn w:val="a5"/>
    <w:next w:val="affff9"/>
    <w:semiHidden/>
    <w:rsid w:val="00AE52BD"/>
  </w:style>
  <w:style w:type="numbering" w:customStyle="1" w:styleId="111711">
    <w:name w:val="Текущий список11171"/>
    <w:rsid w:val="00AE52BD"/>
  </w:style>
  <w:style w:type="numbering" w:customStyle="1" w:styleId="211710">
    <w:name w:val="Текущий список21171"/>
    <w:rsid w:val="00AE52BD"/>
  </w:style>
  <w:style w:type="numbering" w:customStyle="1" w:styleId="121710">
    <w:name w:val="Нет списка12171"/>
    <w:next w:val="a5"/>
    <w:uiPriority w:val="99"/>
    <w:semiHidden/>
    <w:unhideWhenUsed/>
    <w:rsid w:val="00AE52BD"/>
  </w:style>
  <w:style w:type="numbering" w:customStyle="1" w:styleId="31710">
    <w:name w:val="Нет списка3171"/>
    <w:next w:val="a5"/>
    <w:uiPriority w:val="99"/>
    <w:semiHidden/>
    <w:unhideWhenUsed/>
    <w:rsid w:val="00AE52BD"/>
  </w:style>
  <w:style w:type="numbering" w:customStyle="1" w:styleId="WWNum1291">
    <w:name w:val="WWNum1291"/>
    <w:rsid w:val="00AE52BD"/>
  </w:style>
  <w:style w:type="numbering" w:customStyle="1" w:styleId="4710">
    <w:name w:val="Нет списка471"/>
    <w:next w:val="a5"/>
    <w:uiPriority w:val="99"/>
    <w:semiHidden/>
    <w:unhideWhenUsed/>
    <w:rsid w:val="00AE52BD"/>
  </w:style>
  <w:style w:type="numbering" w:customStyle="1" w:styleId="5710">
    <w:name w:val="Нет списка571"/>
    <w:next w:val="a5"/>
    <w:uiPriority w:val="99"/>
    <w:semiHidden/>
    <w:unhideWhenUsed/>
    <w:rsid w:val="00AE52BD"/>
  </w:style>
  <w:style w:type="numbering" w:customStyle="1" w:styleId="1371">
    <w:name w:val="Нет списка1371"/>
    <w:next w:val="a5"/>
    <w:uiPriority w:val="99"/>
    <w:semiHidden/>
    <w:unhideWhenUsed/>
    <w:rsid w:val="00AE52BD"/>
  </w:style>
  <w:style w:type="numbering" w:customStyle="1" w:styleId="6710">
    <w:name w:val="Нет списка671"/>
    <w:next w:val="a5"/>
    <w:uiPriority w:val="99"/>
    <w:semiHidden/>
    <w:unhideWhenUsed/>
    <w:rsid w:val="00AE52BD"/>
  </w:style>
  <w:style w:type="numbering" w:customStyle="1" w:styleId="1471">
    <w:name w:val="Нет списка1471"/>
    <w:next w:val="a5"/>
    <w:uiPriority w:val="99"/>
    <w:semiHidden/>
    <w:unhideWhenUsed/>
    <w:rsid w:val="00AE52BD"/>
  </w:style>
  <w:style w:type="numbering" w:customStyle="1" w:styleId="771">
    <w:name w:val="Нет списка771"/>
    <w:next w:val="a5"/>
    <w:uiPriority w:val="99"/>
    <w:semiHidden/>
    <w:unhideWhenUsed/>
    <w:rsid w:val="00AE52BD"/>
  </w:style>
  <w:style w:type="numbering" w:customStyle="1" w:styleId="21371">
    <w:name w:val="Текущий список21371"/>
    <w:rsid w:val="00AE52BD"/>
  </w:style>
  <w:style w:type="numbering" w:customStyle="1" w:styleId="11111112171">
    <w:name w:val="1 / 1.1 / 1.1.112171"/>
    <w:rsid w:val="00AE52BD"/>
  </w:style>
  <w:style w:type="numbering" w:customStyle="1" w:styleId="1ai1371">
    <w:name w:val="1 / a / i1371"/>
    <w:rsid w:val="00AE52BD"/>
  </w:style>
  <w:style w:type="numbering" w:customStyle="1" w:styleId="121711">
    <w:name w:val="Статья / Раздел12171"/>
    <w:rsid w:val="00AE52BD"/>
  </w:style>
  <w:style w:type="numbering" w:customStyle="1" w:styleId="11271">
    <w:name w:val="Текущий список11271"/>
    <w:rsid w:val="00AE52BD"/>
  </w:style>
  <w:style w:type="numbering" w:customStyle="1" w:styleId="1ai371">
    <w:name w:val="1 / a / i371"/>
    <w:rsid w:val="00AE52BD"/>
  </w:style>
  <w:style w:type="numbering" w:customStyle="1" w:styleId="2712">
    <w:name w:val="Статья / Раздел271"/>
    <w:rsid w:val="00AE52BD"/>
  </w:style>
  <w:style w:type="numbering" w:customStyle="1" w:styleId="WWNum12171">
    <w:name w:val="WWNum12171"/>
    <w:rsid w:val="00AE52BD"/>
  </w:style>
  <w:style w:type="numbering" w:customStyle="1" w:styleId="1111112171">
    <w:name w:val="1 / 1.1 / 1.1.12171"/>
    <w:basedOn w:val="a5"/>
    <w:next w:val="111111"/>
    <w:semiHidden/>
    <w:unhideWhenUsed/>
    <w:rsid w:val="00AE52BD"/>
  </w:style>
  <w:style w:type="numbering" w:customStyle="1" w:styleId="121712">
    <w:name w:val="Текущий список12171"/>
    <w:rsid w:val="00AE52BD"/>
  </w:style>
  <w:style w:type="numbering" w:customStyle="1" w:styleId="111712">
    <w:name w:val="Статья / Раздел11171"/>
    <w:rsid w:val="00AE52BD"/>
  </w:style>
  <w:style w:type="numbering" w:customStyle="1" w:styleId="211181">
    <w:name w:val="Текущий список211181"/>
    <w:rsid w:val="00AE52BD"/>
  </w:style>
  <w:style w:type="numbering" w:customStyle="1" w:styleId="1111710">
    <w:name w:val="Текущий список111171"/>
    <w:rsid w:val="00AE52BD"/>
  </w:style>
  <w:style w:type="numbering" w:customStyle="1" w:styleId="WWNum12271">
    <w:name w:val="WWNum12271"/>
    <w:rsid w:val="00AE52BD"/>
  </w:style>
  <w:style w:type="numbering" w:customStyle="1" w:styleId="3711">
    <w:name w:val="Статья / Раздел371"/>
    <w:basedOn w:val="a5"/>
    <w:next w:val="affff9"/>
    <w:semiHidden/>
    <w:unhideWhenUsed/>
    <w:rsid w:val="00AE52BD"/>
  </w:style>
  <w:style w:type="numbering" w:customStyle="1" w:styleId="121181">
    <w:name w:val="Текущий список121181"/>
    <w:rsid w:val="00AE52BD"/>
  </w:style>
  <w:style w:type="numbering" w:customStyle="1" w:styleId="22171">
    <w:name w:val="Текущий список22171"/>
    <w:rsid w:val="00AE52BD"/>
  </w:style>
  <w:style w:type="numbering" w:customStyle="1" w:styleId="11111121181">
    <w:name w:val="1 / 1.1 / 1.1.121181"/>
    <w:rsid w:val="00AE52BD"/>
  </w:style>
  <w:style w:type="numbering" w:customStyle="1" w:styleId="1ai11171">
    <w:name w:val="1 / a / i11171"/>
    <w:rsid w:val="00AE52BD"/>
  </w:style>
  <w:style w:type="numbering" w:customStyle="1" w:styleId="2381">
    <w:name w:val="Текущий список2381"/>
    <w:rsid w:val="00AE52BD"/>
  </w:style>
  <w:style w:type="numbering" w:customStyle="1" w:styleId="1ai2171">
    <w:name w:val="1 / a / i2171"/>
    <w:basedOn w:val="a5"/>
    <w:next w:val="1ai"/>
    <w:semiHidden/>
    <w:unhideWhenUsed/>
    <w:rsid w:val="00AE52BD"/>
  </w:style>
  <w:style w:type="numbering" w:customStyle="1" w:styleId="11111111171">
    <w:name w:val="1 / 1.1 / 1.1.111171"/>
    <w:rsid w:val="00AE52BD"/>
  </w:style>
  <w:style w:type="numbering" w:customStyle="1" w:styleId="2111171">
    <w:name w:val="Текущий список2111171"/>
    <w:rsid w:val="00AE52BD"/>
  </w:style>
  <w:style w:type="numbering" w:customStyle="1" w:styleId="398">
    <w:name w:val="Нет списка39"/>
    <w:next w:val="a5"/>
    <w:uiPriority w:val="99"/>
    <w:semiHidden/>
    <w:unhideWhenUsed/>
    <w:rsid w:val="00AE52BD"/>
  </w:style>
  <w:style w:type="table" w:customStyle="1" w:styleId="500">
    <w:name w:val="Сетка таблицы50"/>
    <w:basedOn w:val="a4"/>
    <w:next w:val="afc"/>
    <w:uiPriority w:val="59"/>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0">
    <w:name w:val="Сетка таблицы13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3">
    <w:name w:val="Нет списка129"/>
    <w:next w:val="a5"/>
    <w:semiHidden/>
    <w:rsid w:val="00AE52BD"/>
  </w:style>
  <w:style w:type="table" w:customStyle="1" w:styleId="2201">
    <w:name w:val="Сетка таблицы220"/>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0">
    <w:name w:val="1 / 1.1 / 1.1.130"/>
    <w:basedOn w:val="a5"/>
    <w:next w:val="111111"/>
    <w:semiHidden/>
    <w:rsid w:val="00AE52BD"/>
  </w:style>
  <w:style w:type="numbering" w:customStyle="1" w:styleId="1ai30">
    <w:name w:val="1 / a / i30"/>
    <w:basedOn w:val="a5"/>
    <w:next w:val="1ai"/>
    <w:semiHidden/>
    <w:rsid w:val="00AE52BD"/>
  </w:style>
  <w:style w:type="table" w:customStyle="1" w:styleId="-119">
    <w:name w:val="Веб-таблица 119"/>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9">
    <w:name w:val="Веб-таблица 219"/>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9">
    <w:name w:val="Веб-таблица 319"/>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99">
    <w:name w:val="Изысканная таблица19"/>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5">
    <w:name w:val="Классическая таблица 119"/>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3">
    <w:name w:val="Классическая таблица 219"/>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0">
    <w:name w:val="Классическая таблица 319"/>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9">
    <w:name w:val="Классическая таблица 419"/>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96">
    <w:name w:val="Объемная таблица 119"/>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91">
    <w:name w:val="Объемная таблица 319"/>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4">
    <w:name w:val="Простая таблица 219"/>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2">
    <w:name w:val="Простая таблица 319"/>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90">
    <w:name w:val="Сетка таблицы 419"/>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90">
    <w:name w:val="Сетка таблицы 619"/>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90">
    <w:name w:val="Сетка таблицы 819"/>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9a">
    <w:name w:val="Современная таблица19"/>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9b">
    <w:name w:val="Стандартная таблица19"/>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99">
    <w:name w:val="Статья / Раздел29"/>
    <w:basedOn w:val="a5"/>
    <w:next w:val="affff9"/>
    <w:semiHidden/>
    <w:rsid w:val="00AE52BD"/>
  </w:style>
  <w:style w:type="table" w:customStyle="1" w:styleId="1197">
    <w:name w:val="Столбцы таблицы 119"/>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5">
    <w:name w:val="Столбцы таблицы 219"/>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3">
    <w:name w:val="Столбцы таблицы 319"/>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1">
    <w:name w:val="Столбцы таблицы 419"/>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90">
    <w:name w:val="Столбцы таблицы 519"/>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90">
    <w:name w:val="Таблица-список 119"/>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0">
    <w:name w:val="Таблица-список 219"/>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0">
    <w:name w:val="Таблица-список 319"/>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9">
    <w:name w:val="Таблица-список 419"/>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9">
    <w:name w:val="Таблица-список 719"/>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9">
    <w:name w:val="Таблица-список 819"/>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96">
    <w:name w:val="Цветная таблица 219"/>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4">
    <w:name w:val="Цветная таблица 319"/>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2">
    <w:name w:val="Текущий список120"/>
    <w:rsid w:val="00AE52BD"/>
  </w:style>
  <w:style w:type="numbering" w:customStyle="1" w:styleId="2300">
    <w:name w:val="Текущий список230"/>
    <w:rsid w:val="00AE52BD"/>
  </w:style>
  <w:style w:type="numbering" w:customStyle="1" w:styleId="11201">
    <w:name w:val="Нет списка1120"/>
    <w:next w:val="a5"/>
    <w:uiPriority w:val="99"/>
    <w:semiHidden/>
    <w:unhideWhenUsed/>
    <w:rsid w:val="00AE52BD"/>
  </w:style>
  <w:style w:type="table" w:customStyle="1" w:styleId="11217">
    <w:name w:val="Сетка таблицы1121"/>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7">
    <w:name w:val="Нет списка219"/>
    <w:next w:val="a5"/>
    <w:semiHidden/>
    <w:rsid w:val="00AE52BD"/>
  </w:style>
  <w:style w:type="numbering" w:customStyle="1" w:styleId="111111120">
    <w:name w:val="1 / 1.1 / 1.1.1120"/>
    <w:basedOn w:val="a5"/>
    <w:next w:val="111111"/>
    <w:semiHidden/>
    <w:rsid w:val="00AE52BD"/>
  </w:style>
  <w:style w:type="numbering" w:customStyle="1" w:styleId="1ai120">
    <w:name w:val="1 / a / i120"/>
    <w:basedOn w:val="a5"/>
    <w:next w:val="1ai"/>
    <w:semiHidden/>
    <w:rsid w:val="00AE52BD"/>
  </w:style>
  <w:style w:type="numbering" w:customStyle="1" w:styleId="1203">
    <w:name w:val="Статья / Раздел120"/>
    <w:basedOn w:val="a5"/>
    <w:next w:val="affff9"/>
    <w:semiHidden/>
    <w:rsid w:val="00AE52BD"/>
  </w:style>
  <w:style w:type="numbering" w:customStyle="1" w:styleId="11192">
    <w:name w:val="Текущий список1119"/>
    <w:rsid w:val="00AE52BD"/>
  </w:style>
  <w:style w:type="numbering" w:customStyle="1" w:styleId="2119">
    <w:name w:val="Текущий список2119"/>
    <w:rsid w:val="00AE52BD"/>
  </w:style>
  <w:style w:type="numbering" w:customStyle="1" w:styleId="12102">
    <w:name w:val="Нет списка1210"/>
    <w:next w:val="a5"/>
    <w:uiPriority w:val="99"/>
    <w:semiHidden/>
    <w:unhideWhenUsed/>
    <w:rsid w:val="00AE52BD"/>
  </w:style>
  <w:style w:type="numbering" w:customStyle="1" w:styleId="3106">
    <w:name w:val="Нет списка310"/>
    <w:next w:val="a5"/>
    <w:uiPriority w:val="99"/>
    <w:semiHidden/>
    <w:unhideWhenUsed/>
    <w:rsid w:val="00AE52BD"/>
  </w:style>
  <w:style w:type="table" w:customStyle="1" w:styleId="4103">
    <w:name w:val="Сетка таблицы41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9">
    <w:name w:val="WWNum1219"/>
    <w:rsid w:val="00AE52BD"/>
    <w:pPr>
      <w:numPr>
        <w:numId w:val="26"/>
      </w:numPr>
    </w:pPr>
  </w:style>
  <w:style w:type="numbering" w:customStyle="1" w:styleId="494">
    <w:name w:val="Нет списка49"/>
    <w:next w:val="a5"/>
    <w:uiPriority w:val="99"/>
    <w:semiHidden/>
    <w:unhideWhenUsed/>
    <w:rsid w:val="00AE52BD"/>
  </w:style>
  <w:style w:type="numbering" w:customStyle="1" w:styleId="591">
    <w:name w:val="Нет списка59"/>
    <w:next w:val="a5"/>
    <w:uiPriority w:val="99"/>
    <w:semiHidden/>
    <w:unhideWhenUsed/>
    <w:rsid w:val="00AE52BD"/>
  </w:style>
  <w:style w:type="table" w:customStyle="1" w:styleId="6101">
    <w:name w:val="Сетка таблицы610"/>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5"/>
    <w:uiPriority w:val="99"/>
    <w:semiHidden/>
    <w:unhideWhenUsed/>
    <w:rsid w:val="00AE52BD"/>
  </w:style>
  <w:style w:type="numbering" w:customStyle="1" w:styleId="692">
    <w:name w:val="Нет списка69"/>
    <w:next w:val="a5"/>
    <w:uiPriority w:val="99"/>
    <w:semiHidden/>
    <w:unhideWhenUsed/>
    <w:rsid w:val="00AE52BD"/>
  </w:style>
  <w:style w:type="numbering" w:customStyle="1" w:styleId="1490">
    <w:name w:val="Нет списка149"/>
    <w:next w:val="a5"/>
    <w:uiPriority w:val="99"/>
    <w:semiHidden/>
    <w:unhideWhenUsed/>
    <w:rsid w:val="00AE52BD"/>
  </w:style>
  <w:style w:type="numbering" w:customStyle="1" w:styleId="790">
    <w:name w:val="Нет списка79"/>
    <w:next w:val="a5"/>
    <w:uiPriority w:val="99"/>
    <w:semiHidden/>
    <w:unhideWhenUsed/>
    <w:rsid w:val="00AE52BD"/>
  </w:style>
  <w:style w:type="table" w:customStyle="1" w:styleId="21101">
    <w:name w:val="Простая таблица 2110"/>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00">
    <w:name w:val="Простая таблица 3110"/>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03">
    <w:name w:val="Классическая таблица 1110"/>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2">
    <w:name w:val="Классическая таблица 2110"/>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1">
    <w:name w:val="Классическая таблица 3110"/>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0">
    <w:name w:val="Классическая таблица 4110"/>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03">
    <w:name w:val="Цветная таблица 2110"/>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02">
    <w:name w:val="Цветная таблица 3110"/>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04">
    <w:name w:val="Столбцы таблицы 1110"/>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4">
    <w:name w:val="Столбцы таблицы 2110"/>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3">
    <w:name w:val="Столбцы таблицы 3110"/>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1">
    <w:name w:val="Столбцы таблицы 4110"/>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0">
    <w:name w:val="Столбцы таблицы 5110"/>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02">
    <w:name w:val="Сетка таблицы 4110"/>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00">
    <w:name w:val="Сетка таблицы 6110"/>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0"/>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0">
    <w:name w:val="Таблица-список 1110"/>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0">
    <w:name w:val="Таблица-список 2110"/>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0">
    <w:name w:val="Таблица-список 3110"/>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0">
    <w:name w:val="Таблица-список 4110"/>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0">
    <w:name w:val="Таблица-список 7110"/>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0">
    <w:name w:val="Таблица-список 8110"/>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05">
    <w:name w:val="Объемная таблица 1110"/>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04">
    <w:name w:val="Объемная таблица 3110"/>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7">
    <w:name w:val="Современная таблица110"/>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8">
    <w:name w:val="Изысканная таблица110"/>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9">
    <w:name w:val="Стандартная таблица110"/>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01">
    <w:name w:val="Веб-таблица 1110"/>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1">
    <w:name w:val="Веб-таблица 2110"/>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1">
    <w:name w:val="Веб-таблица 3110"/>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90">
    <w:name w:val="Сетка таблицы11119"/>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5">
    <w:name w:val="Сетка таблицы2110"/>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0">
    <w:name w:val="Сетка таблицы111110"/>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91">
    <w:name w:val="Сетка таблицы619"/>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9">
    <w:name w:val="Текущий список2139"/>
    <w:rsid w:val="00AE52BD"/>
  </w:style>
  <w:style w:type="numbering" w:customStyle="1" w:styleId="111111129">
    <w:name w:val="1 / 1.1 / 1.1.1129"/>
    <w:rsid w:val="00AE52BD"/>
  </w:style>
  <w:style w:type="numbering" w:customStyle="1" w:styleId="1ai139">
    <w:name w:val="1 / a / i139"/>
    <w:rsid w:val="00AE52BD"/>
  </w:style>
  <w:style w:type="numbering" w:customStyle="1" w:styleId="1294">
    <w:name w:val="Статья / Раздел129"/>
    <w:rsid w:val="00AE52BD"/>
  </w:style>
  <w:style w:type="numbering" w:customStyle="1" w:styleId="11290">
    <w:name w:val="Текущий список1129"/>
    <w:rsid w:val="00AE52BD"/>
  </w:style>
  <w:style w:type="numbering" w:customStyle="1" w:styleId="1ai39">
    <w:name w:val="1 / a / i39"/>
    <w:rsid w:val="00AE52BD"/>
  </w:style>
  <w:style w:type="numbering" w:customStyle="1" w:styleId="2108">
    <w:name w:val="Статья / Раздел210"/>
    <w:rsid w:val="00AE52BD"/>
  </w:style>
  <w:style w:type="numbering" w:customStyle="1" w:styleId="WWNum12110">
    <w:name w:val="WWNum12110"/>
    <w:rsid w:val="00AE52BD"/>
  </w:style>
  <w:style w:type="numbering" w:customStyle="1" w:styleId="111111219">
    <w:name w:val="1 / 1.1 / 1.1.1219"/>
    <w:basedOn w:val="a5"/>
    <w:next w:val="111111"/>
    <w:semiHidden/>
    <w:unhideWhenUsed/>
    <w:rsid w:val="00AE52BD"/>
  </w:style>
  <w:style w:type="numbering" w:customStyle="1" w:styleId="12190">
    <w:name w:val="Текущий список1219"/>
    <w:rsid w:val="00AE52BD"/>
  </w:style>
  <w:style w:type="numbering" w:customStyle="1" w:styleId="11106">
    <w:name w:val="Статья / Раздел1110"/>
    <w:rsid w:val="00AE52BD"/>
  </w:style>
  <w:style w:type="numbering" w:customStyle="1" w:styleId="211100">
    <w:name w:val="Текущий список21110"/>
    <w:rsid w:val="00AE52BD"/>
  </w:style>
  <w:style w:type="numbering" w:customStyle="1" w:styleId="11110">
    <w:name w:val="Текущий список11110"/>
    <w:rsid w:val="00AE52BD"/>
    <w:pPr>
      <w:numPr>
        <w:numId w:val="56"/>
      </w:numPr>
    </w:pPr>
  </w:style>
  <w:style w:type="numbering" w:customStyle="1" w:styleId="WWNum1229">
    <w:name w:val="WWNum1229"/>
    <w:rsid w:val="00AE52BD"/>
  </w:style>
  <w:style w:type="numbering" w:customStyle="1" w:styleId="399">
    <w:name w:val="Статья / Раздел39"/>
    <w:basedOn w:val="a5"/>
    <w:next w:val="affff9"/>
    <w:semiHidden/>
    <w:unhideWhenUsed/>
    <w:rsid w:val="00AE52BD"/>
  </w:style>
  <w:style w:type="numbering" w:customStyle="1" w:styleId="121100">
    <w:name w:val="Текущий список12110"/>
    <w:rsid w:val="00AE52BD"/>
  </w:style>
  <w:style w:type="numbering" w:customStyle="1" w:styleId="22100">
    <w:name w:val="Текущий список2210"/>
    <w:rsid w:val="00AE52BD"/>
  </w:style>
  <w:style w:type="numbering" w:customStyle="1" w:styleId="1111112110">
    <w:name w:val="1 / 1.1 / 1.1.12110"/>
    <w:rsid w:val="00AE52BD"/>
  </w:style>
  <w:style w:type="numbering" w:customStyle="1" w:styleId="1ai1119">
    <w:name w:val="1 / a / i1119"/>
    <w:rsid w:val="00AE52BD"/>
  </w:style>
  <w:style w:type="numbering" w:customStyle="1" w:styleId="23100">
    <w:name w:val="Текущий список2310"/>
    <w:rsid w:val="00AE52BD"/>
  </w:style>
  <w:style w:type="numbering" w:customStyle="1" w:styleId="1ai210">
    <w:name w:val="1 / a / i210"/>
    <w:basedOn w:val="a5"/>
    <w:next w:val="1ai"/>
    <w:semiHidden/>
    <w:unhideWhenUsed/>
    <w:rsid w:val="00AE52BD"/>
  </w:style>
  <w:style w:type="numbering" w:customStyle="1" w:styleId="11111111100">
    <w:name w:val="1 / 1.1 / 1.1.11110"/>
    <w:rsid w:val="00AE52BD"/>
  </w:style>
  <w:style w:type="numbering" w:customStyle="1" w:styleId="833">
    <w:name w:val="Нет списка83"/>
    <w:next w:val="a5"/>
    <w:uiPriority w:val="99"/>
    <w:semiHidden/>
    <w:unhideWhenUsed/>
    <w:rsid w:val="00AE52BD"/>
  </w:style>
  <w:style w:type="table" w:customStyle="1" w:styleId="930">
    <w:name w:val="Сетка таблицы93"/>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a5"/>
    <w:next w:val="111111"/>
    <w:semiHidden/>
    <w:rsid w:val="00AE52BD"/>
  </w:style>
  <w:style w:type="numbering" w:customStyle="1" w:styleId="1ai43">
    <w:name w:val="1 / a / i43"/>
    <w:basedOn w:val="a5"/>
    <w:next w:val="1ai"/>
    <w:semiHidden/>
    <w:rsid w:val="00AE52BD"/>
  </w:style>
  <w:style w:type="table" w:customStyle="1" w:styleId="-133">
    <w:name w:val="Веб-таблица 13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3">
    <w:name w:val="Веб-таблица 23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3">
    <w:name w:val="Веб-таблица 33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b">
    <w:name w:val="Изысканная таблица3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2">
    <w:name w:val="Классическая таблица 13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2">
    <w:name w:val="Классическая таблица 23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0">
    <w:name w:val="Классическая таблица 33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0">
    <w:name w:val="Классическая таблица 43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3">
    <w:name w:val="Объемная таблица 13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31">
    <w:name w:val="Объемная таблица 33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Простая таблица 23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32">
    <w:name w:val="Простая таблица 33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31">
    <w:name w:val="Сетка таблицы 43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30">
    <w:name w:val="Сетка таблицы 63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30">
    <w:name w:val="Сетка таблицы 83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3c">
    <w:name w:val="Современная таблица3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3d">
    <w:name w:val="Стандартная таблица3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35">
    <w:name w:val="Статья / Раздел43"/>
    <w:basedOn w:val="a5"/>
    <w:next w:val="affff9"/>
    <w:semiHidden/>
    <w:rsid w:val="00AE52BD"/>
  </w:style>
  <w:style w:type="table" w:customStyle="1" w:styleId="1334">
    <w:name w:val="Столбцы таблицы 13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4">
    <w:name w:val="Столбцы таблицы 23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3">
    <w:name w:val="Столбцы таблицы 33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2">
    <w:name w:val="Столбцы таблицы 43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
    <w:name w:val="Столбцы таблицы 53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30">
    <w:name w:val="Таблица-список 13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0">
    <w:name w:val="Таблица-список 23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0">
    <w:name w:val="Таблица-список 33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3">
    <w:name w:val="Таблица-список 43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3">
    <w:name w:val="Таблица-список 73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3">
    <w:name w:val="Таблица-список 83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35">
    <w:name w:val="Цветная таблица 23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34">
    <w:name w:val="Цветная таблица 33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35">
    <w:name w:val="Текущий список133"/>
    <w:rsid w:val="00AE52BD"/>
  </w:style>
  <w:style w:type="numbering" w:customStyle="1" w:styleId="2430">
    <w:name w:val="Текущий список243"/>
    <w:rsid w:val="00AE52BD"/>
  </w:style>
  <w:style w:type="numbering" w:customStyle="1" w:styleId="1530">
    <w:name w:val="Нет списка153"/>
    <w:next w:val="a5"/>
    <w:uiPriority w:val="99"/>
    <w:semiHidden/>
    <w:unhideWhenUsed/>
    <w:rsid w:val="00AE52BD"/>
  </w:style>
  <w:style w:type="table" w:customStyle="1" w:styleId="1630">
    <w:name w:val="Сетка таблицы163"/>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Нет списка11110"/>
    <w:next w:val="a5"/>
    <w:uiPriority w:val="99"/>
    <w:semiHidden/>
    <w:unhideWhenUsed/>
    <w:rsid w:val="00AE52BD"/>
  </w:style>
  <w:style w:type="table" w:customStyle="1" w:styleId="11330">
    <w:name w:val="Сетка таблицы113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6">
    <w:name w:val="Нет списка2110"/>
    <w:next w:val="a5"/>
    <w:uiPriority w:val="99"/>
    <w:semiHidden/>
    <w:unhideWhenUsed/>
    <w:rsid w:val="00AE52BD"/>
  </w:style>
  <w:style w:type="table" w:customStyle="1" w:styleId="2291">
    <w:name w:val="Сетка таблицы229"/>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30">
    <w:name w:val="Сетка таблицы1112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0">
    <w:name w:val="Сетка таблицы211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3">
    <w:name w:val="Статья / Раздел1119"/>
    <w:rsid w:val="00AE52BD"/>
  </w:style>
  <w:style w:type="numbering" w:customStyle="1" w:styleId="22190">
    <w:name w:val="Текущий список2219"/>
    <w:rsid w:val="00AE52BD"/>
  </w:style>
  <w:style w:type="numbering" w:customStyle="1" w:styleId="1111111119">
    <w:name w:val="1 / 1.1 / 1.1.11119"/>
    <w:rsid w:val="00AE52BD"/>
  </w:style>
  <w:style w:type="numbering" w:customStyle="1" w:styleId="111111223">
    <w:name w:val="1 / 1.1 / 1.1.1223"/>
    <w:basedOn w:val="a5"/>
    <w:next w:val="111111"/>
    <w:semiHidden/>
    <w:unhideWhenUsed/>
    <w:rsid w:val="00AE52BD"/>
  </w:style>
  <w:style w:type="numbering" w:customStyle="1" w:styleId="1223">
    <w:name w:val="Текущий список1223"/>
    <w:rsid w:val="00AE52BD"/>
    <w:pPr>
      <w:numPr>
        <w:numId w:val="44"/>
      </w:numPr>
    </w:pPr>
  </w:style>
  <w:style w:type="numbering" w:customStyle="1" w:styleId="1ai11110">
    <w:name w:val="1 / a / i11110"/>
    <w:rsid w:val="00AE52BD"/>
  </w:style>
  <w:style w:type="numbering" w:customStyle="1" w:styleId="1ai219">
    <w:name w:val="1 / a / i219"/>
    <w:basedOn w:val="a5"/>
    <w:next w:val="1ai"/>
    <w:semiHidden/>
    <w:unhideWhenUsed/>
    <w:rsid w:val="00AE52BD"/>
  </w:style>
  <w:style w:type="numbering" w:customStyle="1" w:styleId="3195">
    <w:name w:val="Нет списка319"/>
    <w:next w:val="a5"/>
    <w:uiPriority w:val="99"/>
    <w:semiHidden/>
    <w:unhideWhenUsed/>
    <w:rsid w:val="00AE52BD"/>
  </w:style>
  <w:style w:type="table" w:customStyle="1" w:styleId="6230">
    <w:name w:val="Сетка таблицы623"/>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30">
    <w:name w:val="Сетка таблицы12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1">
    <w:name w:val="Нет списка1219"/>
    <w:next w:val="a5"/>
    <w:semiHidden/>
    <w:rsid w:val="00AE52BD"/>
  </w:style>
  <w:style w:type="table" w:customStyle="1" w:styleId="22133">
    <w:name w:val="Сетка таблицы221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3">
    <w:name w:val="1 / 1.1 / 1.1.1133"/>
    <w:basedOn w:val="a5"/>
    <w:next w:val="111111"/>
    <w:semiHidden/>
    <w:rsid w:val="00AE52BD"/>
  </w:style>
  <w:style w:type="numbering" w:customStyle="1" w:styleId="1ai129">
    <w:name w:val="1 / a / i129"/>
    <w:basedOn w:val="a5"/>
    <w:next w:val="1ai"/>
    <w:semiHidden/>
    <w:rsid w:val="00AE52BD"/>
  </w:style>
  <w:style w:type="table" w:customStyle="1" w:styleId="-1119">
    <w:name w:val="Веб-таблица 1119"/>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9">
    <w:name w:val="Веб-таблица 2119"/>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9">
    <w:name w:val="Веб-таблица 3119"/>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98">
    <w:name w:val="Изысканная таблица119"/>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94">
    <w:name w:val="Классическая таблица 1119"/>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1">
    <w:name w:val="Классическая таблица 2119"/>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9">
    <w:name w:val="Классическая таблица 3119"/>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9">
    <w:name w:val="Классическая таблица 4119"/>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95">
    <w:name w:val="Объемная таблица 1119"/>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90">
    <w:name w:val="Объемная таблица 3119"/>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2">
    <w:name w:val="Простая таблица 2119"/>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91">
    <w:name w:val="Простая таблица 3119"/>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90">
    <w:name w:val="Сетка таблицы 4119"/>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9">
    <w:name w:val="Сетка таблицы 6119"/>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9">
    <w:name w:val="Сетка таблицы 8119"/>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99">
    <w:name w:val="Современная таблица119"/>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9a">
    <w:name w:val="Стандартная таблица119"/>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36">
    <w:name w:val="Статья / Раздел133"/>
    <w:basedOn w:val="a5"/>
    <w:next w:val="affff9"/>
    <w:semiHidden/>
    <w:rsid w:val="00AE52BD"/>
  </w:style>
  <w:style w:type="table" w:customStyle="1" w:styleId="11196">
    <w:name w:val="Столбцы таблицы 1119"/>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3">
    <w:name w:val="Столбцы таблицы 2119"/>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2">
    <w:name w:val="Столбцы таблицы 3119"/>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91">
    <w:name w:val="Столбцы таблицы 4119"/>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9">
    <w:name w:val="Столбцы таблицы 5119"/>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90">
    <w:name w:val="Таблица-список 1119"/>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0">
    <w:name w:val="Таблица-список 2119"/>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0">
    <w:name w:val="Таблица-список 3119"/>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9">
    <w:name w:val="Таблица-список 4119"/>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9">
    <w:name w:val="Таблица-список 7119"/>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9">
    <w:name w:val="Таблица-список 8119"/>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94">
    <w:name w:val="Цветная таблица 2119"/>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3">
    <w:name w:val="Цветная таблица 3119"/>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31">
    <w:name w:val="Текущий список1133"/>
    <w:rsid w:val="00AE52BD"/>
  </w:style>
  <w:style w:type="numbering" w:customStyle="1" w:styleId="21230">
    <w:name w:val="Текущий список2123"/>
    <w:rsid w:val="00AE52BD"/>
  </w:style>
  <w:style w:type="numbering" w:customStyle="1" w:styleId="111133">
    <w:name w:val="Нет списка11113"/>
    <w:next w:val="a5"/>
    <w:uiPriority w:val="99"/>
    <w:semiHidden/>
    <w:unhideWhenUsed/>
    <w:rsid w:val="00AE52BD"/>
  </w:style>
  <w:style w:type="numbering" w:customStyle="1" w:styleId="21136">
    <w:name w:val="Нет списка2113"/>
    <w:next w:val="a5"/>
    <w:semiHidden/>
    <w:rsid w:val="00AE52BD"/>
  </w:style>
  <w:style w:type="numbering" w:customStyle="1" w:styleId="1111111219">
    <w:name w:val="1 / 1.1 / 1.1.11219"/>
    <w:basedOn w:val="a5"/>
    <w:next w:val="111111"/>
    <w:semiHidden/>
    <w:rsid w:val="00AE52BD"/>
  </w:style>
  <w:style w:type="numbering" w:customStyle="1" w:styleId="1ai1213">
    <w:name w:val="1 / a / i1213"/>
    <w:basedOn w:val="a5"/>
    <w:next w:val="1ai"/>
    <w:semiHidden/>
    <w:rsid w:val="00AE52BD"/>
  </w:style>
  <w:style w:type="numbering" w:customStyle="1" w:styleId="12192">
    <w:name w:val="Статья / Раздел1219"/>
    <w:basedOn w:val="a5"/>
    <w:next w:val="affff9"/>
    <w:semiHidden/>
    <w:rsid w:val="00AE52BD"/>
  </w:style>
  <w:style w:type="numbering" w:customStyle="1" w:styleId="111191">
    <w:name w:val="Текущий список11119"/>
    <w:rsid w:val="00AE52BD"/>
  </w:style>
  <w:style w:type="numbering" w:customStyle="1" w:styleId="2111100">
    <w:name w:val="Текущий список211110"/>
    <w:rsid w:val="00AE52BD"/>
  </w:style>
  <w:style w:type="numbering" w:customStyle="1" w:styleId="121130">
    <w:name w:val="Нет списка12113"/>
    <w:next w:val="a5"/>
    <w:uiPriority w:val="99"/>
    <w:semiHidden/>
    <w:unhideWhenUsed/>
    <w:rsid w:val="00AE52BD"/>
  </w:style>
  <w:style w:type="numbering" w:customStyle="1" w:styleId="31135">
    <w:name w:val="Нет списка3113"/>
    <w:next w:val="a5"/>
    <w:uiPriority w:val="99"/>
    <w:semiHidden/>
    <w:unhideWhenUsed/>
    <w:rsid w:val="00AE52BD"/>
  </w:style>
  <w:style w:type="numbering" w:customStyle="1" w:styleId="WWNum1233">
    <w:name w:val="WWNum1233"/>
    <w:rsid w:val="00AE52BD"/>
  </w:style>
  <w:style w:type="numbering" w:customStyle="1" w:styleId="4133">
    <w:name w:val="Нет списка413"/>
    <w:next w:val="a5"/>
    <w:uiPriority w:val="99"/>
    <w:semiHidden/>
    <w:unhideWhenUsed/>
    <w:rsid w:val="00AE52BD"/>
  </w:style>
  <w:style w:type="numbering" w:customStyle="1" w:styleId="5131">
    <w:name w:val="Нет списка513"/>
    <w:next w:val="a5"/>
    <w:uiPriority w:val="99"/>
    <w:semiHidden/>
    <w:unhideWhenUsed/>
    <w:rsid w:val="00AE52BD"/>
  </w:style>
  <w:style w:type="table" w:customStyle="1" w:styleId="61190">
    <w:name w:val="Сетка таблицы6119"/>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0">
    <w:name w:val="Нет списка1313"/>
    <w:next w:val="a5"/>
    <w:uiPriority w:val="99"/>
    <w:semiHidden/>
    <w:unhideWhenUsed/>
    <w:rsid w:val="00AE52BD"/>
  </w:style>
  <w:style w:type="numbering" w:customStyle="1" w:styleId="6132">
    <w:name w:val="Нет списка613"/>
    <w:next w:val="a5"/>
    <w:uiPriority w:val="99"/>
    <w:semiHidden/>
    <w:unhideWhenUsed/>
    <w:rsid w:val="00AE52BD"/>
  </w:style>
  <w:style w:type="numbering" w:customStyle="1" w:styleId="14130">
    <w:name w:val="Нет списка1413"/>
    <w:next w:val="a5"/>
    <w:uiPriority w:val="99"/>
    <w:semiHidden/>
    <w:unhideWhenUsed/>
    <w:rsid w:val="00AE52BD"/>
  </w:style>
  <w:style w:type="numbering" w:customStyle="1" w:styleId="7130">
    <w:name w:val="Нет списка713"/>
    <w:next w:val="a5"/>
    <w:uiPriority w:val="99"/>
    <w:semiHidden/>
    <w:unhideWhenUsed/>
    <w:rsid w:val="00AE52BD"/>
  </w:style>
  <w:style w:type="table" w:customStyle="1" w:styleId="211133">
    <w:name w:val="Простая таблица 21113"/>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30">
    <w:name w:val="Простая таблица 31113"/>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34">
    <w:name w:val="Классическая таблица 11113"/>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4">
    <w:name w:val="Классическая таблица 21113"/>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31">
    <w:name w:val="Классическая таблица 31113"/>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30">
    <w:name w:val="Классическая таблица 41113"/>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35">
    <w:name w:val="Цветная таблица 21113"/>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32">
    <w:name w:val="Цветная таблица 31113"/>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35">
    <w:name w:val="Столбцы таблицы 11113"/>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6">
    <w:name w:val="Столбцы таблицы 21113"/>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3">
    <w:name w:val="Столбцы таблицы 31113"/>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31">
    <w:name w:val="Столбцы таблицы 41113"/>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3">
    <w:name w:val="Столбцы таблицы 51113"/>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32">
    <w:name w:val="Сетка таблицы 41113"/>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3">
    <w:name w:val="Сетка таблицы 61113"/>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3">
    <w:name w:val="Сетка таблицы 81113"/>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3">
    <w:name w:val="Таблица-список 11113"/>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Таблица-список 21113"/>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
    <w:name w:val="Таблица-список 31113"/>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3">
    <w:name w:val="Таблица-список 41113"/>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3">
    <w:name w:val="Таблица-список 71113"/>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3">
    <w:name w:val="Таблица-список 81113"/>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36">
    <w:name w:val="Объемная таблица 11113"/>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34">
    <w:name w:val="Объемная таблица 31113"/>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7">
    <w:name w:val="Современная таблица1113"/>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8">
    <w:name w:val="Изысканная таблица1113"/>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39">
    <w:name w:val="Стандартная таблица1113"/>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30">
    <w:name w:val="Веб-таблица 11113"/>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30">
    <w:name w:val="Веб-таблица 21113"/>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30">
    <w:name w:val="Веб-таблица 31113"/>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90">
    <w:name w:val="Сетка таблицы111119"/>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7">
    <w:name w:val="Сетка таблицы21113"/>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5">
    <w:name w:val="Сетка таблицы1111113"/>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0">
    <w:name w:val="Сетка таблицы61113"/>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3">
    <w:name w:val="Текущий список21313"/>
    <w:rsid w:val="00AE52BD"/>
  </w:style>
  <w:style w:type="numbering" w:customStyle="1" w:styleId="11111112113">
    <w:name w:val="1 / 1.1 / 1.1.112113"/>
    <w:rsid w:val="00AE52BD"/>
  </w:style>
  <w:style w:type="numbering" w:customStyle="1" w:styleId="1ai1313">
    <w:name w:val="1 / a / i1313"/>
    <w:rsid w:val="00AE52BD"/>
  </w:style>
  <w:style w:type="numbering" w:customStyle="1" w:styleId="121132">
    <w:name w:val="Статья / Раздел12113"/>
    <w:rsid w:val="00AE52BD"/>
  </w:style>
  <w:style w:type="numbering" w:customStyle="1" w:styleId="112130">
    <w:name w:val="Текущий список11213"/>
    <w:rsid w:val="00AE52BD"/>
  </w:style>
  <w:style w:type="numbering" w:customStyle="1" w:styleId="1ai313">
    <w:name w:val="1 / a / i313"/>
    <w:rsid w:val="00AE52BD"/>
  </w:style>
  <w:style w:type="numbering" w:customStyle="1" w:styleId="213a">
    <w:name w:val="Статья / Раздел213"/>
    <w:rsid w:val="00AE52BD"/>
  </w:style>
  <w:style w:type="numbering" w:customStyle="1" w:styleId="WWNum12113">
    <w:name w:val="WWNum12113"/>
    <w:rsid w:val="00AE52BD"/>
  </w:style>
  <w:style w:type="numbering" w:customStyle="1" w:styleId="11111121110">
    <w:name w:val="1 / 1.1 / 1.1.121110"/>
    <w:basedOn w:val="a5"/>
    <w:next w:val="111111"/>
    <w:unhideWhenUsed/>
    <w:rsid w:val="00AE52BD"/>
  </w:style>
  <w:style w:type="numbering" w:customStyle="1" w:styleId="1211100">
    <w:name w:val="Текущий список121110"/>
    <w:rsid w:val="00AE52BD"/>
  </w:style>
  <w:style w:type="numbering" w:customStyle="1" w:styleId="111137">
    <w:name w:val="Статья / Раздел11113"/>
    <w:rsid w:val="00AE52BD"/>
  </w:style>
  <w:style w:type="numbering" w:customStyle="1" w:styleId="211119">
    <w:name w:val="Текущий список211119"/>
    <w:rsid w:val="00AE52BD"/>
  </w:style>
  <w:style w:type="numbering" w:customStyle="1" w:styleId="1111131">
    <w:name w:val="Текущий список111113"/>
    <w:rsid w:val="00AE52BD"/>
  </w:style>
  <w:style w:type="numbering" w:customStyle="1" w:styleId="WWNum12213">
    <w:name w:val="WWNum12213"/>
    <w:rsid w:val="00AE52BD"/>
  </w:style>
  <w:style w:type="numbering" w:customStyle="1" w:styleId="3136">
    <w:name w:val="Статья / Раздел313"/>
    <w:basedOn w:val="a5"/>
    <w:next w:val="affff9"/>
    <w:semiHidden/>
    <w:unhideWhenUsed/>
    <w:rsid w:val="00AE52BD"/>
  </w:style>
  <w:style w:type="numbering" w:customStyle="1" w:styleId="121113">
    <w:name w:val="Текущий список121113"/>
    <w:rsid w:val="00AE52BD"/>
  </w:style>
  <w:style w:type="numbering" w:customStyle="1" w:styleId="22113">
    <w:name w:val="Текущий список22113"/>
    <w:rsid w:val="00AE52BD"/>
  </w:style>
  <w:style w:type="numbering" w:customStyle="1" w:styleId="11111121113">
    <w:name w:val="1 / 1.1 / 1.1.121113"/>
    <w:rsid w:val="00AE52BD"/>
  </w:style>
  <w:style w:type="numbering" w:customStyle="1" w:styleId="1ai11113">
    <w:name w:val="1 / a / i11113"/>
    <w:rsid w:val="00AE52BD"/>
  </w:style>
  <w:style w:type="numbering" w:customStyle="1" w:styleId="2313">
    <w:name w:val="Текущий список2313"/>
    <w:rsid w:val="00AE52BD"/>
    <w:pPr>
      <w:numPr>
        <w:numId w:val="49"/>
      </w:numPr>
    </w:pPr>
  </w:style>
  <w:style w:type="numbering" w:customStyle="1" w:styleId="1ai2113">
    <w:name w:val="1 / a / i2113"/>
    <w:basedOn w:val="a5"/>
    <w:next w:val="1ai"/>
    <w:semiHidden/>
    <w:unhideWhenUsed/>
    <w:rsid w:val="00AE52BD"/>
  </w:style>
  <w:style w:type="numbering" w:customStyle="1" w:styleId="11111111113">
    <w:name w:val="1 / 1.1 / 1.1.111113"/>
    <w:rsid w:val="00AE52BD"/>
  </w:style>
  <w:style w:type="numbering" w:customStyle="1" w:styleId="21111130">
    <w:name w:val="Текущий список2111113"/>
    <w:rsid w:val="00AE52BD"/>
  </w:style>
  <w:style w:type="numbering" w:customStyle="1" w:styleId="921">
    <w:name w:val="Нет списка92"/>
    <w:next w:val="a5"/>
    <w:uiPriority w:val="99"/>
    <w:semiHidden/>
    <w:unhideWhenUsed/>
    <w:rsid w:val="00AE52BD"/>
  </w:style>
  <w:style w:type="numbering" w:customStyle="1" w:styleId="11111142">
    <w:name w:val="1 / 1.1 / 1.1.142"/>
    <w:basedOn w:val="a5"/>
    <w:next w:val="111111"/>
    <w:semiHidden/>
    <w:rsid w:val="00AE52BD"/>
  </w:style>
  <w:style w:type="numbering" w:customStyle="1" w:styleId="1ai52">
    <w:name w:val="1 / a / i52"/>
    <w:basedOn w:val="a5"/>
    <w:next w:val="1ai"/>
    <w:semiHidden/>
    <w:rsid w:val="00AE52BD"/>
  </w:style>
  <w:style w:type="numbering" w:customStyle="1" w:styleId="522">
    <w:name w:val="Статья / Раздел52"/>
    <w:basedOn w:val="a5"/>
    <w:next w:val="affff9"/>
    <w:semiHidden/>
    <w:rsid w:val="00AE52BD"/>
  </w:style>
  <w:style w:type="numbering" w:customStyle="1" w:styleId="1422">
    <w:name w:val="Текущий список142"/>
    <w:rsid w:val="00AE52BD"/>
  </w:style>
  <w:style w:type="numbering" w:customStyle="1" w:styleId="2520">
    <w:name w:val="Текущий список252"/>
    <w:rsid w:val="00AE52BD"/>
  </w:style>
  <w:style w:type="numbering" w:customStyle="1" w:styleId="1621">
    <w:name w:val="Нет списка162"/>
    <w:next w:val="a5"/>
    <w:uiPriority w:val="99"/>
    <w:semiHidden/>
    <w:unhideWhenUsed/>
    <w:rsid w:val="00AE52BD"/>
  </w:style>
  <w:style w:type="numbering" w:customStyle="1" w:styleId="11232">
    <w:name w:val="Нет списка1123"/>
    <w:next w:val="a5"/>
    <w:uiPriority w:val="99"/>
    <w:semiHidden/>
    <w:unhideWhenUsed/>
    <w:rsid w:val="00AE52BD"/>
  </w:style>
  <w:style w:type="numbering" w:customStyle="1" w:styleId="2233">
    <w:name w:val="Нет списка223"/>
    <w:next w:val="a5"/>
    <w:uiPriority w:val="99"/>
    <w:semiHidden/>
    <w:unhideWhenUsed/>
    <w:rsid w:val="00AE52BD"/>
  </w:style>
  <w:style w:type="table" w:customStyle="1" w:styleId="2336">
    <w:name w:val="Сетка таблицы233"/>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1">
    <w:name w:val="Сетка таблицы21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3">
    <w:name w:val="Статья / Раздел1123"/>
    <w:rsid w:val="00AE52BD"/>
  </w:style>
  <w:style w:type="numbering" w:customStyle="1" w:styleId="22230">
    <w:name w:val="Текущий список2223"/>
    <w:rsid w:val="00AE52BD"/>
  </w:style>
  <w:style w:type="numbering" w:customStyle="1" w:styleId="1111111123">
    <w:name w:val="1 / 1.1 / 1.1.11123"/>
    <w:rsid w:val="00AE52BD"/>
  </w:style>
  <w:style w:type="numbering" w:customStyle="1" w:styleId="111111232">
    <w:name w:val="1 / 1.1 / 1.1.1232"/>
    <w:basedOn w:val="a5"/>
    <w:next w:val="111111"/>
    <w:semiHidden/>
    <w:unhideWhenUsed/>
    <w:rsid w:val="00AE52BD"/>
  </w:style>
  <w:style w:type="numbering" w:customStyle="1" w:styleId="12320">
    <w:name w:val="Текущий список1232"/>
    <w:rsid w:val="00AE52BD"/>
  </w:style>
  <w:style w:type="numbering" w:customStyle="1" w:styleId="1ai1123">
    <w:name w:val="1 / a / i1123"/>
    <w:rsid w:val="00AE52BD"/>
  </w:style>
  <w:style w:type="numbering" w:customStyle="1" w:styleId="1ai223">
    <w:name w:val="1 / a / i223"/>
    <w:basedOn w:val="a5"/>
    <w:next w:val="1ai"/>
    <w:semiHidden/>
    <w:unhideWhenUsed/>
    <w:rsid w:val="00AE52BD"/>
    <w:pPr>
      <w:numPr>
        <w:numId w:val="50"/>
      </w:numPr>
    </w:pPr>
  </w:style>
  <w:style w:type="numbering" w:customStyle="1" w:styleId="3231">
    <w:name w:val="Нет списка323"/>
    <w:next w:val="a5"/>
    <w:uiPriority w:val="99"/>
    <w:semiHidden/>
    <w:unhideWhenUsed/>
    <w:rsid w:val="00AE52BD"/>
  </w:style>
  <w:style w:type="numbering" w:customStyle="1" w:styleId="12231">
    <w:name w:val="Нет списка1223"/>
    <w:next w:val="a5"/>
    <w:semiHidden/>
    <w:rsid w:val="00AE52BD"/>
  </w:style>
  <w:style w:type="numbering" w:customStyle="1" w:styleId="111111142">
    <w:name w:val="1 / 1.1 / 1.1.1142"/>
    <w:basedOn w:val="a5"/>
    <w:next w:val="111111"/>
    <w:semiHidden/>
    <w:rsid w:val="00AE52BD"/>
  </w:style>
  <w:style w:type="numbering" w:customStyle="1" w:styleId="1ai143">
    <w:name w:val="1 / a / i143"/>
    <w:basedOn w:val="a5"/>
    <w:next w:val="1ai"/>
    <w:semiHidden/>
    <w:rsid w:val="00AE52BD"/>
  </w:style>
  <w:style w:type="table" w:customStyle="1" w:styleId="-1123">
    <w:name w:val="Веб-таблица 112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3">
    <w:name w:val="Веб-таблица 212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3">
    <w:name w:val="Веб-таблица 312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34">
    <w:name w:val="Изысканная таблица12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34">
    <w:name w:val="Классическая таблица 112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2">
    <w:name w:val="Классическая таблица 212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30">
    <w:name w:val="Классическая таблица 312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30">
    <w:name w:val="Классическая таблица 412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35">
    <w:name w:val="Объемная таблица 112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31">
    <w:name w:val="Объемная таблица 312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3">
    <w:name w:val="Простая таблица 212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32">
    <w:name w:val="Простая таблица 312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31">
    <w:name w:val="Сетка таблицы 412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3">
    <w:name w:val="Сетка таблицы 612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3">
    <w:name w:val="Сетка таблицы 812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35">
    <w:name w:val="Современная таблица12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36">
    <w:name w:val="Стандартная таблица12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23">
    <w:name w:val="Статья / Раздел142"/>
    <w:basedOn w:val="a5"/>
    <w:next w:val="affff9"/>
    <w:semiHidden/>
    <w:rsid w:val="00AE52BD"/>
  </w:style>
  <w:style w:type="table" w:customStyle="1" w:styleId="11236">
    <w:name w:val="Столбцы таблицы 112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4">
    <w:name w:val="Столбцы таблицы 212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3">
    <w:name w:val="Столбцы таблицы 312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32">
    <w:name w:val="Столбцы таблицы 412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3">
    <w:name w:val="Столбцы таблицы 512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30">
    <w:name w:val="Таблица-список 112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0">
    <w:name w:val="Таблица-список 212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0">
    <w:name w:val="Таблица-список 312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3">
    <w:name w:val="Таблица-список 412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3">
    <w:name w:val="Таблица-список 712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3">
    <w:name w:val="Таблица-список 812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35">
    <w:name w:val="Цветная таблица 212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34">
    <w:name w:val="Цветная таблица 312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20">
    <w:name w:val="Текущий список1142"/>
    <w:rsid w:val="00AE52BD"/>
  </w:style>
  <w:style w:type="numbering" w:customStyle="1" w:styleId="21420">
    <w:name w:val="Текущий список2142"/>
    <w:rsid w:val="00AE52BD"/>
  </w:style>
  <w:style w:type="numbering" w:customStyle="1" w:styleId="111222">
    <w:name w:val="Нет списка11122"/>
    <w:next w:val="a5"/>
    <w:uiPriority w:val="99"/>
    <w:semiHidden/>
    <w:unhideWhenUsed/>
    <w:rsid w:val="00AE52BD"/>
  </w:style>
  <w:style w:type="numbering" w:customStyle="1" w:styleId="21226">
    <w:name w:val="Нет списка2122"/>
    <w:next w:val="a5"/>
    <w:semiHidden/>
    <w:rsid w:val="00AE52BD"/>
  </w:style>
  <w:style w:type="numbering" w:customStyle="1" w:styleId="1111111223">
    <w:name w:val="1 / 1.1 / 1.1.11223"/>
    <w:basedOn w:val="a5"/>
    <w:next w:val="111111"/>
    <w:semiHidden/>
    <w:rsid w:val="00AE52BD"/>
  </w:style>
  <w:style w:type="numbering" w:customStyle="1" w:styleId="1ai1222">
    <w:name w:val="1 / a / i1222"/>
    <w:basedOn w:val="a5"/>
    <w:next w:val="1ai"/>
    <w:semiHidden/>
    <w:rsid w:val="00AE52BD"/>
  </w:style>
  <w:style w:type="numbering" w:customStyle="1" w:styleId="12232">
    <w:name w:val="Статья / Раздел1223"/>
    <w:basedOn w:val="a5"/>
    <w:next w:val="affff9"/>
    <w:semiHidden/>
    <w:rsid w:val="00AE52BD"/>
  </w:style>
  <w:style w:type="numbering" w:customStyle="1" w:styleId="111231">
    <w:name w:val="Текущий список11123"/>
    <w:rsid w:val="00AE52BD"/>
  </w:style>
  <w:style w:type="numbering" w:customStyle="1" w:styleId="211230">
    <w:name w:val="Текущий список21123"/>
    <w:rsid w:val="00AE52BD"/>
  </w:style>
  <w:style w:type="numbering" w:customStyle="1" w:styleId="121221">
    <w:name w:val="Нет списка12122"/>
    <w:next w:val="a5"/>
    <w:uiPriority w:val="99"/>
    <w:semiHidden/>
    <w:unhideWhenUsed/>
    <w:rsid w:val="00AE52BD"/>
  </w:style>
  <w:style w:type="numbering" w:customStyle="1" w:styleId="31225">
    <w:name w:val="Нет списка3122"/>
    <w:next w:val="a5"/>
    <w:uiPriority w:val="99"/>
    <w:semiHidden/>
    <w:unhideWhenUsed/>
    <w:rsid w:val="00AE52BD"/>
  </w:style>
  <w:style w:type="numbering" w:customStyle="1" w:styleId="WWNum1242">
    <w:name w:val="WWNum1242"/>
    <w:rsid w:val="00AE52BD"/>
  </w:style>
  <w:style w:type="numbering" w:customStyle="1" w:styleId="4221">
    <w:name w:val="Нет списка422"/>
    <w:next w:val="a5"/>
    <w:uiPriority w:val="99"/>
    <w:semiHidden/>
    <w:unhideWhenUsed/>
    <w:rsid w:val="00AE52BD"/>
  </w:style>
  <w:style w:type="numbering" w:customStyle="1" w:styleId="5220">
    <w:name w:val="Нет списка522"/>
    <w:next w:val="a5"/>
    <w:uiPriority w:val="99"/>
    <w:semiHidden/>
    <w:unhideWhenUsed/>
    <w:rsid w:val="00AE52BD"/>
  </w:style>
  <w:style w:type="table" w:customStyle="1" w:styleId="61230">
    <w:name w:val="Сетка таблицы6123"/>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0">
    <w:name w:val="Нет списка1322"/>
    <w:next w:val="a5"/>
    <w:uiPriority w:val="99"/>
    <w:semiHidden/>
    <w:unhideWhenUsed/>
    <w:rsid w:val="00AE52BD"/>
  </w:style>
  <w:style w:type="numbering" w:customStyle="1" w:styleId="6221">
    <w:name w:val="Нет списка622"/>
    <w:next w:val="a5"/>
    <w:uiPriority w:val="99"/>
    <w:semiHidden/>
    <w:unhideWhenUsed/>
    <w:rsid w:val="00AE52BD"/>
  </w:style>
  <w:style w:type="numbering" w:customStyle="1" w:styleId="14220">
    <w:name w:val="Нет списка1422"/>
    <w:next w:val="a5"/>
    <w:uiPriority w:val="99"/>
    <w:semiHidden/>
    <w:unhideWhenUsed/>
    <w:rsid w:val="00AE52BD"/>
  </w:style>
  <w:style w:type="numbering" w:customStyle="1" w:styleId="722">
    <w:name w:val="Нет списка722"/>
    <w:next w:val="a5"/>
    <w:uiPriority w:val="99"/>
    <w:semiHidden/>
    <w:unhideWhenUsed/>
    <w:rsid w:val="00AE52BD"/>
  </w:style>
  <w:style w:type="table" w:customStyle="1" w:styleId="1111230">
    <w:name w:val="Сетка таблицы111123"/>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2">
    <w:name w:val="Текущий список21322"/>
    <w:rsid w:val="00AE52BD"/>
  </w:style>
  <w:style w:type="numbering" w:customStyle="1" w:styleId="11111112122">
    <w:name w:val="1 / 1.1 / 1.1.112122"/>
    <w:rsid w:val="00AE52BD"/>
  </w:style>
  <w:style w:type="numbering" w:customStyle="1" w:styleId="1ai1322">
    <w:name w:val="1 / a / i1322"/>
    <w:rsid w:val="00AE52BD"/>
  </w:style>
  <w:style w:type="numbering" w:customStyle="1" w:styleId="121222">
    <w:name w:val="Статья / Раздел12122"/>
    <w:rsid w:val="00AE52BD"/>
  </w:style>
  <w:style w:type="numbering" w:customStyle="1" w:styleId="112220">
    <w:name w:val="Текущий список11222"/>
    <w:rsid w:val="00AE52BD"/>
  </w:style>
  <w:style w:type="numbering" w:customStyle="1" w:styleId="1ai322">
    <w:name w:val="1 / a / i322"/>
    <w:rsid w:val="00AE52BD"/>
  </w:style>
  <w:style w:type="numbering" w:customStyle="1" w:styleId="2224">
    <w:name w:val="Статья / Раздел222"/>
    <w:rsid w:val="00AE52BD"/>
  </w:style>
  <w:style w:type="numbering" w:customStyle="1" w:styleId="WWNum12122">
    <w:name w:val="WWNum12122"/>
    <w:rsid w:val="00AE52BD"/>
  </w:style>
  <w:style w:type="numbering" w:customStyle="1" w:styleId="1111112123">
    <w:name w:val="1 / 1.1 / 1.1.12123"/>
    <w:basedOn w:val="a5"/>
    <w:next w:val="111111"/>
    <w:semiHidden/>
    <w:unhideWhenUsed/>
    <w:rsid w:val="00AE52BD"/>
  </w:style>
  <w:style w:type="numbering" w:customStyle="1" w:styleId="121230">
    <w:name w:val="Текущий список12123"/>
    <w:rsid w:val="00AE52BD"/>
  </w:style>
  <w:style w:type="numbering" w:customStyle="1" w:styleId="111223">
    <w:name w:val="Статья / Раздел11122"/>
    <w:rsid w:val="00AE52BD"/>
  </w:style>
  <w:style w:type="numbering" w:customStyle="1" w:styleId="2111230">
    <w:name w:val="Текущий список211123"/>
    <w:rsid w:val="00AE52BD"/>
  </w:style>
  <w:style w:type="numbering" w:customStyle="1" w:styleId="1111221">
    <w:name w:val="Текущий список111122"/>
    <w:rsid w:val="00AE52BD"/>
  </w:style>
  <w:style w:type="numbering" w:customStyle="1" w:styleId="WWNum12222">
    <w:name w:val="WWNum12222"/>
    <w:rsid w:val="00AE52BD"/>
  </w:style>
  <w:style w:type="numbering" w:customStyle="1" w:styleId="322">
    <w:name w:val="Статья / Раздел322"/>
    <w:basedOn w:val="a5"/>
    <w:next w:val="affff9"/>
    <w:semiHidden/>
    <w:unhideWhenUsed/>
    <w:rsid w:val="00AE52BD"/>
    <w:pPr>
      <w:numPr>
        <w:numId w:val="33"/>
      </w:numPr>
    </w:pPr>
  </w:style>
  <w:style w:type="numbering" w:customStyle="1" w:styleId="1211220">
    <w:name w:val="Текущий список121122"/>
    <w:rsid w:val="00AE52BD"/>
  </w:style>
  <w:style w:type="numbering" w:customStyle="1" w:styleId="22122">
    <w:name w:val="Текущий список22122"/>
    <w:rsid w:val="00AE52BD"/>
    <w:pPr>
      <w:numPr>
        <w:numId w:val="35"/>
      </w:numPr>
    </w:pPr>
  </w:style>
  <w:style w:type="numbering" w:customStyle="1" w:styleId="11111121122">
    <w:name w:val="1 / 1.1 / 1.1.121122"/>
    <w:rsid w:val="00AE52BD"/>
  </w:style>
  <w:style w:type="numbering" w:customStyle="1" w:styleId="1ai11122">
    <w:name w:val="1 / a / i11122"/>
    <w:rsid w:val="00AE52BD"/>
  </w:style>
  <w:style w:type="numbering" w:customStyle="1" w:styleId="23220">
    <w:name w:val="Текущий список2322"/>
    <w:rsid w:val="00AE52BD"/>
  </w:style>
  <w:style w:type="numbering" w:customStyle="1" w:styleId="1ai2122">
    <w:name w:val="1 / a / i2122"/>
    <w:basedOn w:val="a5"/>
    <w:next w:val="1ai"/>
    <w:semiHidden/>
    <w:unhideWhenUsed/>
    <w:rsid w:val="00AE52BD"/>
  </w:style>
  <w:style w:type="numbering" w:customStyle="1" w:styleId="11111111122">
    <w:name w:val="1 / 1.1 / 1.1.111122"/>
    <w:rsid w:val="00AE52BD"/>
  </w:style>
  <w:style w:type="numbering" w:customStyle="1" w:styleId="2111122">
    <w:name w:val="Текущий список2111122"/>
    <w:rsid w:val="00AE52BD"/>
    <w:pPr>
      <w:numPr>
        <w:numId w:val="74"/>
      </w:numPr>
    </w:pPr>
  </w:style>
  <w:style w:type="numbering" w:customStyle="1" w:styleId="1020">
    <w:name w:val="Нет списка102"/>
    <w:next w:val="a5"/>
    <w:uiPriority w:val="99"/>
    <w:semiHidden/>
    <w:unhideWhenUsed/>
    <w:rsid w:val="00AE52BD"/>
  </w:style>
  <w:style w:type="numbering" w:customStyle="1" w:styleId="11111152">
    <w:name w:val="1 / 1.1 / 1.1.152"/>
    <w:basedOn w:val="a5"/>
    <w:next w:val="111111"/>
    <w:semiHidden/>
    <w:rsid w:val="00AE52BD"/>
  </w:style>
  <w:style w:type="numbering" w:customStyle="1" w:styleId="1ai62">
    <w:name w:val="1 / a / i62"/>
    <w:basedOn w:val="a5"/>
    <w:next w:val="1ai"/>
    <w:semiHidden/>
    <w:rsid w:val="00AE52BD"/>
  </w:style>
  <w:style w:type="numbering" w:customStyle="1" w:styleId="624">
    <w:name w:val="Статья / Раздел62"/>
    <w:basedOn w:val="a5"/>
    <w:next w:val="affff9"/>
    <w:semiHidden/>
    <w:rsid w:val="00AE52BD"/>
  </w:style>
  <w:style w:type="numbering" w:customStyle="1" w:styleId="1521">
    <w:name w:val="Текущий список152"/>
    <w:rsid w:val="00AE52BD"/>
  </w:style>
  <w:style w:type="numbering" w:customStyle="1" w:styleId="2620">
    <w:name w:val="Текущий список262"/>
    <w:rsid w:val="00AE52BD"/>
  </w:style>
  <w:style w:type="numbering" w:customStyle="1" w:styleId="1720">
    <w:name w:val="Нет списка172"/>
    <w:next w:val="a5"/>
    <w:uiPriority w:val="99"/>
    <w:semiHidden/>
    <w:unhideWhenUsed/>
    <w:rsid w:val="00AE52BD"/>
  </w:style>
  <w:style w:type="numbering" w:customStyle="1" w:styleId="11322">
    <w:name w:val="Нет списка1132"/>
    <w:next w:val="a5"/>
    <w:uiPriority w:val="99"/>
    <w:semiHidden/>
    <w:unhideWhenUsed/>
    <w:rsid w:val="00AE52BD"/>
  </w:style>
  <w:style w:type="numbering" w:customStyle="1" w:styleId="2326">
    <w:name w:val="Нет списка232"/>
    <w:next w:val="a5"/>
    <w:uiPriority w:val="99"/>
    <w:semiHidden/>
    <w:unhideWhenUsed/>
    <w:rsid w:val="00AE52BD"/>
  </w:style>
  <w:style w:type="numbering" w:customStyle="1" w:styleId="1132">
    <w:name w:val="Статья / Раздел1132"/>
    <w:rsid w:val="00AE52BD"/>
    <w:pPr>
      <w:numPr>
        <w:numId w:val="65"/>
      </w:numPr>
    </w:pPr>
  </w:style>
  <w:style w:type="numbering" w:customStyle="1" w:styleId="2232">
    <w:name w:val="Текущий список2232"/>
    <w:rsid w:val="00AE52BD"/>
    <w:pPr>
      <w:numPr>
        <w:numId w:val="66"/>
      </w:numPr>
    </w:pPr>
  </w:style>
  <w:style w:type="numbering" w:customStyle="1" w:styleId="1111111132">
    <w:name w:val="1 / 1.1 / 1.1.11132"/>
    <w:rsid w:val="00AE52BD"/>
    <w:pPr>
      <w:numPr>
        <w:numId w:val="67"/>
      </w:numPr>
    </w:pPr>
  </w:style>
  <w:style w:type="numbering" w:customStyle="1" w:styleId="111111242">
    <w:name w:val="1 / 1.1 / 1.1.1242"/>
    <w:basedOn w:val="a5"/>
    <w:next w:val="111111"/>
    <w:semiHidden/>
    <w:unhideWhenUsed/>
    <w:rsid w:val="00AE52BD"/>
  </w:style>
  <w:style w:type="numbering" w:customStyle="1" w:styleId="1242">
    <w:name w:val="Текущий список1242"/>
    <w:rsid w:val="00AE52BD"/>
    <w:pPr>
      <w:numPr>
        <w:numId w:val="73"/>
      </w:numPr>
    </w:pPr>
  </w:style>
  <w:style w:type="numbering" w:customStyle="1" w:styleId="1ai1132">
    <w:name w:val="1 / a / i1132"/>
    <w:rsid w:val="00AE52BD"/>
    <w:pPr>
      <w:numPr>
        <w:numId w:val="98"/>
      </w:numPr>
    </w:pPr>
  </w:style>
  <w:style w:type="numbering" w:customStyle="1" w:styleId="1ai232">
    <w:name w:val="1 / a / i232"/>
    <w:basedOn w:val="a5"/>
    <w:next w:val="1ai"/>
    <w:semiHidden/>
    <w:unhideWhenUsed/>
    <w:rsid w:val="00AE52BD"/>
  </w:style>
  <w:style w:type="numbering" w:customStyle="1" w:styleId="3325">
    <w:name w:val="Нет списка332"/>
    <w:next w:val="a5"/>
    <w:uiPriority w:val="99"/>
    <w:semiHidden/>
    <w:unhideWhenUsed/>
    <w:rsid w:val="00AE52BD"/>
  </w:style>
  <w:style w:type="numbering" w:customStyle="1" w:styleId="12321">
    <w:name w:val="Нет списка1232"/>
    <w:next w:val="a5"/>
    <w:semiHidden/>
    <w:rsid w:val="00AE52BD"/>
  </w:style>
  <w:style w:type="numbering" w:customStyle="1" w:styleId="111111152">
    <w:name w:val="1 / 1.1 / 1.1.1152"/>
    <w:basedOn w:val="a5"/>
    <w:next w:val="111111"/>
    <w:semiHidden/>
    <w:rsid w:val="00AE52BD"/>
  </w:style>
  <w:style w:type="numbering" w:customStyle="1" w:styleId="1ai152">
    <w:name w:val="1 / a / i152"/>
    <w:basedOn w:val="a5"/>
    <w:next w:val="1ai"/>
    <w:semiHidden/>
    <w:rsid w:val="00AE52BD"/>
  </w:style>
  <w:style w:type="numbering" w:customStyle="1" w:styleId="1522">
    <w:name w:val="Статья / Раздел152"/>
    <w:basedOn w:val="a5"/>
    <w:next w:val="affff9"/>
    <w:semiHidden/>
    <w:rsid w:val="00AE52BD"/>
  </w:style>
  <w:style w:type="numbering" w:customStyle="1" w:styleId="11520">
    <w:name w:val="Текущий список1152"/>
    <w:rsid w:val="00AE52BD"/>
  </w:style>
  <w:style w:type="numbering" w:customStyle="1" w:styleId="21520">
    <w:name w:val="Текущий список2152"/>
    <w:rsid w:val="00AE52BD"/>
  </w:style>
  <w:style w:type="numbering" w:customStyle="1" w:styleId="111320">
    <w:name w:val="Нет списка11132"/>
    <w:next w:val="a5"/>
    <w:uiPriority w:val="99"/>
    <w:semiHidden/>
    <w:unhideWhenUsed/>
    <w:rsid w:val="00AE52BD"/>
  </w:style>
  <w:style w:type="numbering" w:customStyle="1" w:styleId="21320">
    <w:name w:val="Нет списка2132"/>
    <w:next w:val="a5"/>
    <w:semiHidden/>
    <w:rsid w:val="00AE52BD"/>
  </w:style>
  <w:style w:type="numbering" w:customStyle="1" w:styleId="1111111232">
    <w:name w:val="1 / 1.1 / 1.1.11232"/>
    <w:basedOn w:val="a5"/>
    <w:next w:val="111111"/>
    <w:semiHidden/>
    <w:rsid w:val="00AE52BD"/>
  </w:style>
  <w:style w:type="numbering" w:customStyle="1" w:styleId="1ai1232">
    <w:name w:val="1 / a / i1232"/>
    <w:basedOn w:val="a5"/>
    <w:next w:val="1ai"/>
    <w:semiHidden/>
    <w:rsid w:val="00AE52BD"/>
  </w:style>
  <w:style w:type="numbering" w:customStyle="1" w:styleId="12322">
    <w:name w:val="Статья / Раздел1232"/>
    <w:basedOn w:val="a5"/>
    <w:next w:val="affff9"/>
    <w:semiHidden/>
    <w:rsid w:val="00AE52BD"/>
  </w:style>
  <w:style w:type="numbering" w:customStyle="1" w:styleId="111321">
    <w:name w:val="Текущий список11132"/>
    <w:rsid w:val="00AE52BD"/>
  </w:style>
  <w:style w:type="numbering" w:customStyle="1" w:styleId="211320">
    <w:name w:val="Текущий список21132"/>
    <w:rsid w:val="00AE52BD"/>
  </w:style>
  <w:style w:type="numbering" w:customStyle="1" w:styleId="121320">
    <w:name w:val="Нет списка12132"/>
    <w:next w:val="a5"/>
    <w:uiPriority w:val="99"/>
    <w:semiHidden/>
    <w:unhideWhenUsed/>
    <w:rsid w:val="00AE52BD"/>
  </w:style>
  <w:style w:type="numbering" w:customStyle="1" w:styleId="31320">
    <w:name w:val="Нет списка3132"/>
    <w:next w:val="a5"/>
    <w:uiPriority w:val="99"/>
    <w:semiHidden/>
    <w:unhideWhenUsed/>
    <w:rsid w:val="00AE52BD"/>
  </w:style>
  <w:style w:type="numbering" w:customStyle="1" w:styleId="WWNum1252">
    <w:name w:val="WWNum1252"/>
    <w:rsid w:val="00AE52BD"/>
  </w:style>
  <w:style w:type="numbering" w:customStyle="1" w:styleId="4323">
    <w:name w:val="Нет списка432"/>
    <w:next w:val="a5"/>
    <w:uiPriority w:val="99"/>
    <w:semiHidden/>
    <w:unhideWhenUsed/>
    <w:rsid w:val="00AE52BD"/>
  </w:style>
  <w:style w:type="numbering" w:customStyle="1" w:styleId="5321">
    <w:name w:val="Нет списка532"/>
    <w:next w:val="a5"/>
    <w:uiPriority w:val="99"/>
    <w:semiHidden/>
    <w:unhideWhenUsed/>
    <w:rsid w:val="00AE52BD"/>
  </w:style>
  <w:style w:type="numbering" w:customStyle="1" w:styleId="13320">
    <w:name w:val="Нет списка1332"/>
    <w:next w:val="a5"/>
    <w:uiPriority w:val="99"/>
    <w:semiHidden/>
    <w:unhideWhenUsed/>
    <w:rsid w:val="00AE52BD"/>
  </w:style>
  <w:style w:type="numbering" w:customStyle="1" w:styleId="6321">
    <w:name w:val="Нет списка632"/>
    <w:next w:val="a5"/>
    <w:uiPriority w:val="99"/>
    <w:semiHidden/>
    <w:unhideWhenUsed/>
    <w:rsid w:val="00AE52BD"/>
  </w:style>
  <w:style w:type="numbering" w:customStyle="1" w:styleId="1432">
    <w:name w:val="Нет списка1432"/>
    <w:next w:val="a5"/>
    <w:uiPriority w:val="99"/>
    <w:semiHidden/>
    <w:unhideWhenUsed/>
    <w:rsid w:val="00AE52BD"/>
  </w:style>
  <w:style w:type="numbering" w:customStyle="1" w:styleId="732">
    <w:name w:val="Нет списка732"/>
    <w:next w:val="a5"/>
    <w:uiPriority w:val="99"/>
    <w:semiHidden/>
    <w:unhideWhenUsed/>
    <w:rsid w:val="00AE52BD"/>
  </w:style>
  <w:style w:type="numbering" w:customStyle="1" w:styleId="21332">
    <w:name w:val="Текущий список21332"/>
    <w:rsid w:val="00AE52BD"/>
  </w:style>
  <w:style w:type="numbering" w:customStyle="1" w:styleId="11111112132">
    <w:name w:val="1 / 1.1 / 1.1.112132"/>
    <w:rsid w:val="00AE52BD"/>
    <w:pPr>
      <w:numPr>
        <w:numId w:val="127"/>
      </w:numPr>
    </w:pPr>
  </w:style>
  <w:style w:type="numbering" w:customStyle="1" w:styleId="1ai1332">
    <w:name w:val="1 / a / i1332"/>
    <w:rsid w:val="00AE52BD"/>
  </w:style>
  <w:style w:type="numbering" w:customStyle="1" w:styleId="121321">
    <w:name w:val="Статья / Раздел12132"/>
    <w:rsid w:val="00AE52BD"/>
  </w:style>
  <w:style w:type="numbering" w:customStyle="1" w:styleId="112320">
    <w:name w:val="Текущий список11232"/>
    <w:rsid w:val="00AE52BD"/>
  </w:style>
  <w:style w:type="numbering" w:customStyle="1" w:styleId="1ai332">
    <w:name w:val="1 / a / i332"/>
    <w:rsid w:val="00AE52BD"/>
  </w:style>
  <w:style w:type="numbering" w:customStyle="1" w:styleId="2327">
    <w:name w:val="Статья / Раздел232"/>
    <w:rsid w:val="00AE52BD"/>
  </w:style>
  <w:style w:type="numbering" w:customStyle="1" w:styleId="WWNum12132">
    <w:name w:val="WWNum12132"/>
    <w:rsid w:val="00AE52BD"/>
  </w:style>
  <w:style w:type="numbering" w:customStyle="1" w:styleId="1111112132">
    <w:name w:val="1 / 1.1 / 1.1.12132"/>
    <w:basedOn w:val="a5"/>
    <w:next w:val="111111"/>
    <w:semiHidden/>
    <w:unhideWhenUsed/>
    <w:rsid w:val="00AE52BD"/>
  </w:style>
  <w:style w:type="numbering" w:customStyle="1" w:styleId="121322">
    <w:name w:val="Текущий список12132"/>
    <w:rsid w:val="00AE52BD"/>
  </w:style>
  <w:style w:type="numbering" w:customStyle="1" w:styleId="111322">
    <w:name w:val="Статья / Раздел11132"/>
    <w:rsid w:val="00AE52BD"/>
  </w:style>
  <w:style w:type="numbering" w:customStyle="1" w:styleId="211132">
    <w:name w:val="Текущий список211132"/>
    <w:rsid w:val="00AE52BD"/>
    <w:pPr>
      <w:numPr>
        <w:numId w:val="78"/>
      </w:numPr>
    </w:pPr>
  </w:style>
  <w:style w:type="numbering" w:customStyle="1" w:styleId="111132">
    <w:name w:val="Текущий список111132"/>
    <w:rsid w:val="00AE52BD"/>
    <w:pPr>
      <w:numPr>
        <w:numId w:val="133"/>
      </w:numPr>
    </w:pPr>
  </w:style>
  <w:style w:type="numbering" w:customStyle="1" w:styleId="WWNum12232">
    <w:name w:val="WWNum12232"/>
    <w:rsid w:val="00AE52BD"/>
    <w:pPr>
      <w:numPr>
        <w:numId w:val="126"/>
      </w:numPr>
    </w:pPr>
  </w:style>
  <w:style w:type="numbering" w:customStyle="1" w:styleId="3326">
    <w:name w:val="Статья / Раздел332"/>
    <w:basedOn w:val="a5"/>
    <w:next w:val="affff9"/>
    <w:semiHidden/>
    <w:unhideWhenUsed/>
    <w:rsid w:val="00AE52BD"/>
  </w:style>
  <w:style w:type="numbering" w:customStyle="1" w:styleId="1211320">
    <w:name w:val="Текущий список121132"/>
    <w:rsid w:val="00AE52BD"/>
  </w:style>
  <w:style w:type="numbering" w:customStyle="1" w:styleId="22132">
    <w:name w:val="Текущий список22132"/>
    <w:rsid w:val="00AE52BD"/>
    <w:pPr>
      <w:numPr>
        <w:numId w:val="60"/>
      </w:numPr>
    </w:pPr>
  </w:style>
  <w:style w:type="numbering" w:customStyle="1" w:styleId="11111121132">
    <w:name w:val="1 / 1.1 / 1.1.121132"/>
    <w:rsid w:val="00AE52BD"/>
    <w:pPr>
      <w:numPr>
        <w:numId w:val="99"/>
      </w:numPr>
    </w:pPr>
  </w:style>
  <w:style w:type="numbering" w:customStyle="1" w:styleId="1ai11132">
    <w:name w:val="1 / a / i11132"/>
    <w:rsid w:val="00AE52BD"/>
  </w:style>
  <w:style w:type="numbering" w:customStyle="1" w:styleId="23320">
    <w:name w:val="Текущий список2332"/>
    <w:rsid w:val="00AE52BD"/>
  </w:style>
  <w:style w:type="numbering" w:customStyle="1" w:styleId="1ai2132">
    <w:name w:val="1 / a / i2132"/>
    <w:basedOn w:val="a5"/>
    <w:next w:val="1ai"/>
    <w:semiHidden/>
    <w:unhideWhenUsed/>
    <w:rsid w:val="00AE52BD"/>
  </w:style>
  <w:style w:type="numbering" w:customStyle="1" w:styleId="11111111132">
    <w:name w:val="1 / 1.1 / 1.1.111132"/>
    <w:rsid w:val="00AE52BD"/>
  </w:style>
  <w:style w:type="numbering" w:customStyle="1" w:styleId="2111132">
    <w:name w:val="Текущий список2111132"/>
    <w:rsid w:val="00AE52BD"/>
    <w:pPr>
      <w:numPr>
        <w:numId w:val="121"/>
      </w:numPr>
    </w:pPr>
  </w:style>
  <w:style w:type="numbering" w:customStyle="1" w:styleId="1820">
    <w:name w:val="Нет списка182"/>
    <w:next w:val="a5"/>
    <w:uiPriority w:val="99"/>
    <w:semiHidden/>
    <w:unhideWhenUsed/>
    <w:rsid w:val="00AE52BD"/>
  </w:style>
  <w:style w:type="numbering" w:customStyle="1" w:styleId="1142">
    <w:name w:val="Статья / Раздел1142"/>
    <w:rsid w:val="00AE52BD"/>
    <w:pPr>
      <w:numPr>
        <w:numId w:val="2"/>
      </w:numPr>
    </w:pPr>
  </w:style>
  <w:style w:type="numbering" w:customStyle="1" w:styleId="2243">
    <w:name w:val="Текущий список2243"/>
    <w:rsid w:val="00AE52BD"/>
    <w:pPr>
      <w:numPr>
        <w:numId w:val="42"/>
      </w:numPr>
    </w:pPr>
  </w:style>
  <w:style w:type="numbering" w:customStyle="1" w:styleId="1111111143">
    <w:name w:val="1 / 1.1 / 1.1.11143"/>
    <w:rsid w:val="00AE52BD"/>
    <w:pPr>
      <w:numPr>
        <w:numId w:val="43"/>
      </w:numPr>
    </w:pPr>
  </w:style>
  <w:style w:type="numbering" w:customStyle="1" w:styleId="111111252">
    <w:name w:val="1 / 1.1 / 1.1.1252"/>
    <w:basedOn w:val="a5"/>
    <w:next w:val="111111"/>
    <w:semiHidden/>
    <w:unhideWhenUsed/>
    <w:rsid w:val="00AE52BD"/>
  </w:style>
  <w:style w:type="numbering" w:customStyle="1" w:styleId="12520">
    <w:name w:val="Текущий список1252"/>
    <w:rsid w:val="00AE52BD"/>
  </w:style>
  <w:style w:type="numbering" w:customStyle="1" w:styleId="1ai1142">
    <w:name w:val="1 / a / i1142"/>
    <w:rsid w:val="00AE52BD"/>
  </w:style>
  <w:style w:type="numbering" w:customStyle="1" w:styleId="1ai242">
    <w:name w:val="1 / a / i242"/>
    <w:basedOn w:val="a5"/>
    <w:next w:val="1ai"/>
    <w:semiHidden/>
    <w:unhideWhenUsed/>
    <w:rsid w:val="00AE52BD"/>
  </w:style>
  <w:style w:type="numbering" w:customStyle="1" w:styleId="211142">
    <w:name w:val="Текущий список211142"/>
    <w:rsid w:val="00AE52BD"/>
  </w:style>
  <w:style w:type="numbering" w:customStyle="1" w:styleId="121142">
    <w:name w:val="Текущий список121142"/>
    <w:rsid w:val="00AE52BD"/>
  </w:style>
  <w:style w:type="numbering" w:customStyle="1" w:styleId="11111121142">
    <w:name w:val="1 / 1.1 / 1.1.121142"/>
    <w:rsid w:val="00AE52BD"/>
  </w:style>
  <w:style w:type="numbering" w:customStyle="1" w:styleId="2342">
    <w:name w:val="Текущий список2342"/>
    <w:rsid w:val="00AE52BD"/>
  </w:style>
  <w:style w:type="numbering" w:customStyle="1" w:styleId="11111162">
    <w:name w:val="1 / 1.1 / 1.1.162"/>
    <w:basedOn w:val="a5"/>
    <w:next w:val="111111"/>
    <w:uiPriority w:val="99"/>
    <w:semiHidden/>
    <w:unhideWhenUsed/>
    <w:rsid w:val="00AE52BD"/>
    <w:pPr>
      <w:numPr>
        <w:numId w:val="68"/>
      </w:numPr>
    </w:pPr>
  </w:style>
  <w:style w:type="numbering" w:customStyle="1" w:styleId="1ai72">
    <w:name w:val="1 / a / i72"/>
    <w:basedOn w:val="a5"/>
    <w:next w:val="1ai"/>
    <w:uiPriority w:val="99"/>
    <w:semiHidden/>
    <w:unhideWhenUsed/>
    <w:rsid w:val="00AE52BD"/>
    <w:pPr>
      <w:numPr>
        <w:numId w:val="41"/>
      </w:numPr>
    </w:pPr>
  </w:style>
  <w:style w:type="numbering" w:customStyle="1" w:styleId="1920">
    <w:name w:val="Нет списка192"/>
    <w:next w:val="a5"/>
    <w:uiPriority w:val="99"/>
    <w:semiHidden/>
    <w:unhideWhenUsed/>
    <w:rsid w:val="00AE52BD"/>
  </w:style>
  <w:style w:type="numbering" w:customStyle="1" w:styleId="11111172">
    <w:name w:val="1 / 1.1 / 1.1.172"/>
    <w:basedOn w:val="a5"/>
    <w:next w:val="111111"/>
    <w:semiHidden/>
    <w:rsid w:val="00AE52BD"/>
  </w:style>
  <w:style w:type="numbering" w:customStyle="1" w:styleId="1ai82">
    <w:name w:val="1 / a / i82"/>
    <w:basedOn w:val="a5"/>
    <w:next w:val="1ai"/>
    <w:semiHidden/>
    <w:rsid w:val="00AE52BD"/>
  </w:style>
  <w:style w:type="numbering" w:customStyle="1" w:styleId="723">
    <w:name w:val="Статья / Раздел72"/>
    <w:basedOn w:val="a5"/>
    <w:next w:val="affff9"/>
    <w:semiHidden/>
    <w:rsid w:val="00AE52BD"/>
  </w:style>
  <w:style w:type="numbering" w:customStyle="1" w:styleId="1622">
    <w:name w:val="Текущий список162"/>
    <w:rsid w:val="00AE52BD"/>
  </w:style>
  <w:style w:type="numbering" w:customStyle="1" w:styleId="2720">
    <w:name w:val="Текущий список272"/>
    <w:rsid w:val="00AE52BD"/>
  </w:style>
  <w:style w:type="numbering" w:customStyle="1" w:styleId="11020">
    <w:name w:val="Нет списка1102"/>
    <w:next w:val="a5"/>
    <w:uiPriority w:val="99"/>
    <w:semiHidden/>
    <w:unhideWhenUsed/>
    <w:rsid w:val="00AE52BD"/>
  </w:style>
  <w:style w:type="numbering" w:customStyle="1" w:styleId="11421">
    <w:name w:val="Нет списка1142"/>
    <w:next w:val="a5"/>
    <w:uiPriority w:val="99"/>
    <w:semiHidden/>
    <w:unhideWhenUsed/>
    <w:rsid w:val="00AE52BD"/>
  </w:style>
  <w:style w:type="numbering" w:customStyle="1" w:styleId="2421">
    <w:name w:val="Нет списка242"/>
    <w:next w:val="a5"/>
    <w:uiPriority w:val="99"/>
    <w:semiHidden/>
    <w:unhideWhenUsed/>
    <w:rsid w:val="00AE52BD"/>
  </w:style>
  <w:style w:type="numbering" w:customStyle="1" w:styleId="11521">
    <w:name w:val="Статья / Раздел1152"/>
    <w:rsid w:val="00AE52BD"/>
  </w:style>
  <w:style w:type="numbering" w:customStyle="1" w:styleId="2252">
    <w:name w:val="Текущий список2252"/>
    <w:rsid w:val="00AE52BD"/>
  </w:style>
  <w:style w:type="numbering" w:customStyle="1" w:styleId="1111111152">
    <w:name w:val="1 / 1.1 / 1.1.11152"/>
    <w:rsid w:val="00AE52BD"/>
  </w:style>
  <w:style w:type="numbering" w:customStyle="1" w:styleId="111111262">
    <w:name w:val="1 / 1.1 / 1.1.1262"/>
    <w:basedOn w:val="a5"/>
    <w:next w:val="111111"/>
    <w:semiHidden/>
    <w:unhideWhenUsed/>
    <w:rsid w:val="00AE52BD"/>
  </w:style>
  <w:style w:type="numbering" w:customStyle="1" w:styleId="12620">
    <w:name w:val="Текущий список1262"/>
    <w:rsid w:val="00AE52BD"/>
  </w:style>
  <w:style w:type="numbering" w:customStyle="1" w:styleId="1ai1152">
    <w:name w:val="1 / a / i1152"/>
    <w:rsid w:val="00AE52BD"/>
  </w:style>
  <w:style w:type="numbering" w:customStyle="1" w:styleId="1ai252">
    <w:name w:val="1 / a / i252"/>
    <w:basedOn w:val="a5"/>
    <w:next w:val="1ai"/>
    <w:semiHidden/>
    <w:unhideWhenUsed/>
    <w:rsid w:val="00AE52BD"/>
  </w:style>
  <w:style w:type="numbering" w:customStyle="1" w:styleId="3420">
    <w:name w:val="Нет списка342"/>
    <w:next w:val="a5"/>
    <w:uiPriority w:val="99"/>
    <w:semiHidden/>
    <w:unhideWhenUsed/>
    <w:rsid w:val="00AE52BD"/>
  </w:style>
  <w:style w:type="numbering" w:customStyle="1" w:styleId="12420">
    <w:name w:val="Нет списка1242"/>
    <w:next w:val="a5"/>
    <w:semiHidden/>
    <w:rsid w:val="00AE52BD"/>
  </w:style>
  <w:style w:type="numbering" w:customStyle="1" w:styleId="111111162">
    <w:name w:val="1 / 1.1 / 1.1.1162"/>
    <w:basedOn w:val="a5"/>
    <w:next w:val="111111"/>
    <w:semiHidden/>
    <w:rsid w:val="00AE52BD"/>
  </w:style>
  <w:style w:type="numbering" w:customStyle="1" w:styleId="1ai162">
    <w:name w:val="1 / a / i162"/>
    <w:basedOn w:val="a5"/>
    <w:next w:val="1ai"/>
    <w:semiHidden/>
    <w:rsid w:val="00AE52BD"/>
  </w:style>
  <w:style w:type="numbering" w:customStyle="1" w:styleId="1623">
    <w:name w:val="Статья / Раздел162"/>
    <w:basedOn w:val="a5"/>
    <w:next w:val="affff9"/>
    <w:semiHidden/>
    <w:rsid w:val="00AE52BD"/>
  </w:style>
  <w:style w:type="numbering" w:customStyle="1" w:styleId="11620">
    <w:name w:val="Текущий список1162"/>
    <w:rsid w:val="00AE52BD"/>
  </w:style>
  <w:style w:type="numbering" w:customStyle="1" w:styleId="21620">
    <w:name w:val="Текущий список2162"/>
    <w:rsid w:val="00AE52BD"/>
  </w:style>
  <w:style w:type="numbering" w:customStyle="1" w:styleId="111420">
    <w:name w:val="Нет списка11142"/>
    <w:next w:val="a5"/>
    <w:uiPriority w:val="99"/>
    <w:semiHidden/>
    <w:unhideWhenUsed/>
    <w:rsid w:val="00AE52BD"/>
  </w:style>
  <w:style w:type="numbering" w:customStyle="1" w:styleId="21421">
    <w:name w:val="Нет списка2142"/>
    <w:next w:val="a5"/>
    <w:semiHidden/>
    <w:rsid w:val="00AE52BD"/>
  </w:style>
  <w:style w:type="numbering" w:customStyle="1" w:styleId="1111111242">
    <w:name w:val="1 / 1.1 / 1.1.11242"/>
    <w:basedOn w:val="a5"/>
    <w:next w:val="111111"/>
    <w:semiHidden/>
    <w:rsid w:val="00AE52BD"/>
  </w:style>
  <w:style w:type="numbering" w:customStyle="1" w:styleId="1ai1242">
    <w:name w:val="1 / a / i1242"/>
    <w:basedOn w:val="a5"/>
    <w:next w:val="1ai"/>
    <w:semiHidden/>
    <w:rsid w:val="00AE52BD"/>
  </w:style>
  <w:style w:type="numbering" w:customStyle="1" w:styleId="12421">
    <w:name w:val="Статья / Раздел1242"/>
    <w:basedOn w:val="a5"/>
    <w:next w:val="affff9"/>
    <w:semiHidden/>
    <w:rsid w:val="00AE52BD"/>
  </w:style>
  <w:style w:type="numbering" w:customStyle="1" w:styleId="111421">
    <w:name w:val="Текущий список11142"/>
    <w:rsid w:val="00AE52BD"/>
  </w:style>
  <w:style w:type="numbering" w:customStyle="1" w:styleId="211420">
    <w:name w:val="Текущий список21142"/>
    <w:rsid w:val="00AE52BD"/>
  </w:style>
  <w:style w:type="numbering" w:customStyle="1" w:styleId="121420">
    <w:name w:val="Нет списка12142"/>
    <w:next w:val="a5"/>
    <w:uiPriority w:val="99"/>
    <w:semiHidden/>
    <w:unhideWhenUsed/>
    <w:rsid w:val="00AE52BD"/>
  </w:style>
  <w:style w:type="numbering" w:customStyle="1" w:styleId="31420">
    <w:name w:val="Нет списка3142"/>
    <w:next w:val="a5"/>
    <w:uiPriority w:val="99"/>
    <w:semiHidden/>
    <w:unhideWhenUsed/>
    <w:rsid w:val="00AE52BD"/>
  </w:style>
  <w:style w:type="numbering" w:customStyle="1" w:styleId="WWNum1262">
    <w:name w:val="WWNum1262"/>
    <w:rsid w:val="00AE52BD"/>
  </w:style>
  <w:style w:type="numbering" w:customStyle="1" w:styleId="4420">
    <w:name w:val="Нет списка442"/>
    <w:next w:val="a5"/>
    <w:uiPriority w:val="99"/>
    <w:semiHidden/>
    <w:unhideWhenUsed/>
    <w:rsid w:val="00AE52BD"/>
  </w:style>
  <w:style w:type="numbering" w:customStyle="1" w:styleId="542">
    <w:name w:val="Нет списка542"/>
    <w:next w:val="a5"/>
    <w:uiPriority w:val="99"/>
    <w:semiHidden/>
    <w:unhideWhenUsed/>
    <w:rsid w:val="00AE52BD"/>
  </w:style>
  <w:style w:type="numbering" w:customStyle="1" w:styleId="1342">
    <w:name w:val="Нет списка1342"/>
    <w:next w:val="a5"/>
    <w:uiPriority w:val="99"/>
    <w:semiHidden/>
    <w:unhideWhenUsed/>
    <w:rsid w:val="00AE52BD"/>
  </w:style>
  <w:style w:type="numbering" w:customStyle="1" w:styleId="6420">
    <w:name w:val="Нет списка642"/>
    <w:next w:val="a5"/>
    <w:uiPriority w:val="99"/>
    <w:semiHidden/>
    <w:unhideWhenUsed/>
    <w:rsid w:val="00AE52BD"/>
  </w:style>
  <w:style w:type="numbering" w:customStyle="1" w:styleId="1442">
    <w:name w:val="Нет списка1442"/>
    <w:next w:val="a5"/>
    <w:uiPriority w:val="99"/>
    <w:semiHidden/>
    <w:unhideWhenUsed/>
    <w:rsid w:val="00AE52BD"/>
  </w:style>
  <w:style w:type="numbering" w:customStyle="1" w:styleId="742">
    <w:name w:val="Нет списка742"/>
    <w:next w:val="a5"/>
    <w:uiPriority w:val="99"/>
    <w:semiHidden/>
    <w:unhideWhenUsed/>
    <w:rsid w:val="00AE52BD"/>
  </w:style>
  <w:style w:type="numbering" w:customStyle="1" w:styleId="21342">
    <w:name w:val="Текущий список21342"/>
    <w:rsid w:val="00AE52BD"/>
  </w:style>
  <w:style w:type="numbering" w:customStyle="1" w:styleId="11111112142">
    <w:name w:val="1 / 1.1 / 1.1.112142"/>
    <w:rsid w:val="00AE52BD"/>
  </w:style>
  <w:style w:type="numbering" w:customStyle="1" w:styleId="1ai1342">
    <w:name w:val="1 / a / i1342"/>
    <w:rsid w:val="00AE52BD"/>
  </w:style>
  <w:style w:type="numbering" w:customStyle="1" w:styleId="121421">
    <w:name w:val="Статья / Раздел12142"/>
    <w:rsid w:val="00AE52BD"/>
  </w:style>
  <w:style w:type="numbering" w:customStyle="1" w:styleId="11242">
    <w:name w:val="Текущий список11242"/>
    <w:rsid w:val="00AE52BD"/>
  </w:style>
  <w:style w:type="numbering" w:customStyle="1" w:styleId="1ai342">
    <w:name w:val="1 / a / i342"/>
    <w:rsid w:val="00AE52BD"/>
  </w:style>
  <w:style w:type="numbering" w:customStyle="1" w:styleId="2422">
    <w:name w:val="Статья / Раздел242"/>
    <w:rsid w:val="00AE52BD"/>
  </w:style>
  <w:style w:type="numbering" w:customStyle="1" w:styleId="WWNum12142">
    <w:name w:val="WWNum12142"/>
    <w:rsid w:val="00AE52BD"/>
  </w:style>
  <w:style w:type="numbering" w:customStyle="1" w:styleId="1111112142">
    <w:name w:val="1 / 1.1 / 1.1.12142"/>
    <w:basedOn w:val="a5"/>
    <w:next w:val="111111"/>
    <w:semiHidden/>
    <w:unhideWhenUsed/>
    <w:rsid w:val="00AE52BD"/>
  </w:style>
  <w:style w:type="numbering" w:customStyle="1" w:styleId="121422">
    <w:name w:val="Текущий список12142"/>
    <w:rsid w:val="00AE52BD"/>
  </w:style>
  <w:style w:type="numbering" w:customStyle="1" w:styleId="111422">
    <w:name w:val="Статья / Раздел11142"/>
    <w:rsid w:val="00AE52BD"/>
  </w:style>
  <w:style w:type="numbering" w:customStyle="1" w:styleId="211152">
    <w:name w:val="Текущий список211152"/>
    <w:rsid w:val="00AE52BD"/>
  </w:style>
  <w:style w:type="numbering" w:customStyle="1" w:styleId="111142">
    <w:name w:val="Текущий список111142"/>
    <w:rsid w:val="00AE52BD"/>
  </w:style>
  <w:style w:type="numbering" w:customStyle="1" w:styleId="WWNum12242">
    <w:name w:val="WWNum12242"/>
    <w:rsid w:val="00AE52BD"/>
  </w:style>
  <w:style w:type="numbering" w:customStyle="1" w:styleId="3421">
    <w:name w:val="Статья / Раздел342"/>
    <w:basedOn w:val="a5"/>
    <w:next w:val="affff9"/>
    <w:semiHidden/>
    <w:unhideWhenUsed/>
    <w:rsid w:val="00AE52BD"/>
  </w:style>
  <w:style w:type="numbering" w:customStyle="1" w:styleId="121152">
    <w:name w:val="Текущий список121152"/>
    <w:rsid w:val="00AE52BD"/>
  </w:style>
  <w:style w:type="numbering" w:customStyle="1" w:styleId="22142">
    <w:name w:val="Текущий список22142"/>
    <w:rsid w:val="00AE52BD"/>
  </w:style>
  <w:style w:type="numbering" w:customStyle="1" w:styleId="11111121152">
    <w:name w:val="1 / 1.1 / 1.1.121152"/>
    <w:rsid w:val="00AE52BD"/>
  </w:style>
  <w:style w:type="numbering" w:customStyle="1" w:styleId="1ai11142">
    <w:name w:val="1 / a / i11142"/>
    <w:rsid w:val="00AE52BD"/>
  </w:style>
  <w:style w:type="numbering" w:customStyle="1" w:styleId="2352">
    <w:name w:val="Текущий список2352"/>
    <w:rsid w:val="00AE52BD"/>
  </w:style>
  <w:style w:type="numbering" w:customStyle="1" w:styleId="1ai2142">
    <w:name w:val="1 / a / i2142"/>
    <w:basedOn w:val="a5"/>
    <w:next w:val="1ai"/>
    <w:semiHidden/>
    <w:unhideWhenUsed/>
    <w:rsid w:val="00AE52BD"/>
  </w:style>
  <w:style w:type="numbering" w:customStyle="1" w:styleId="11111111142">
    <w:name w:val="1 / 1.1 / 1.1.111142"/>
    <w:rsid w:val="00AE52BD"/>
  </w:style>
  <w:style w:type="numbering" w:customStyle="1" w:styleId="2111142">
    <w:name w:val="Текущий список2111142"/>
    <w:rsid w:val="00AE52BD"/>
  </w:style>
  <w:style w:type="numbering" w:customStyle="1" w:styleId="2020">
    <w:name w:val="Нет списка202"/>
    <w:next w:val="a5"/>
    <w:uiPriority w:val="99"/>
    <w:semiHidden/>
    <w:unhideWhenUsed/>
    <w:rsid w:val="00AE52BD"/>
  </w:style>
  <w:style w:type="numbering" w:customStyle="1" w:styleId="11111182">
    <w:name w:val="1 / 1.1 / 1.1.182"/>
    <w:basedOn w:val="a5"/>
    <w:next w:val="111111"/>
    <w:semiHidden/>
    <w:rsid w:val="00AE52BD"/>
  </w:style>
  <w:style w:type="numbering" w:customStyle="1" w:styleId="1ai92">
    <w:name w:val="1 / a / i92"/>
    <w:basedOn w:val="a5"/>
    <w:next w:val="1ai"/>
    <w:semiHidden/>
    <w:rsid w:val="00AE52BD"/>
  </w:style>
  <w:style w:type="numbering" w:customStyle="1" w:styleId="822">
    <w:name w:val="Статья / Раздел82"/>
    <w:basedOn w:val="a5"/>
    <w:next w:val="affff9"/>
    <w:semiHidden/>
    <w:rsid w:val="00AE52BD"/>
  </w:style>
  <w:style w:type="numbering" w:customStyle="1" w:styleId="1721">
    <w:name w:val="Текущий список172"/>
    <w:rsid w:val="00AE52BD"/>
  </w:style>
  <w:style w:type="numbering" w:customStyle="1" w:styleId="2820">
    <w:name w:val="Текущий список282"/>
    <w:rsid w:val="00AE52BD"/>
  </w:style>
  <w:style w:type="numbering" w:customStyle="1" w:styleId="11522">
    <w:name w:val="Нет списка1152"/>
    <w:next w:val="a5"/>
    <w:uiPriority w:val="99"/>
    <w:semiHidden/>
    <w:unhideWhenUsed/>
    <w:rsid w:val="00AE52BD"/>
  </w:style>
  <w:style w:type="numbering" w:customStyle="1" w:styleId="11621">
    <w:name w:val="Нет списка1162"/>
    <w:next w:val="a5"/>
    <w:uiPriority w:val="99"/>
    <w:semiHidden/>
    <w:unhideWhenUsed/>
    <w:rsid w:val="00AE52BD"/>
  </w:style>
  <w:style w:type="numbering" w:customStyle="1" w:styleId="2521">
    <w:name w:val="Нет списка252"/>
    <w:next w:val="a5"/>
    <w:uiPriority w:val="99"/>
    <w:semiHidden/>
    <w:unhideWhenUsed/>
    <w:rsid w:val="00AE52BD"/>
  </w:style>
  <w:style w:type="numbering" w:customStyle="1" w:styleId="11622">
    <w:name w:val="Статья / Раздел1162"/>
    <w:rsid w:val="00AE52BD"/>
  </w:style>
  <w:style w:type="numbering" w:customStyle="1" w:styleId="2262">
    <w:name w:val="Текущий список2262"/>
    <w:rsid w:val="00AE52BD"/>
  </w:style>
  <w:style w:type="numbering" w:customStyle="1" w:styleId="1111111162">
    <w:name w:val="1 / 1.1 / 1.1.11162"/>
    <w:rsid w:val="00AE52BD"/>
  </w:style>
  <w:style w:type="numbering" w:customStyle="1" w:styleId="111111272">
    <w:name w:val="1 / 1.1 / 1.1.1272"/>
    <w:basedOn w:val="a5"/>
    <w:next w:val="111111"/>
    <w:semiHidden/>
    <w:unhideWhenUsed/>
    <w:rsid w:val="00AE52BD"/>
  </w:style>
  <w:style w:type="numbering" w:customStyle="1" w:styleId="12720">
    <w:name w:val="Текущий список1272"/>
    <w:rsid w:val="00AE52BD"/>
  </w:style>
  <w:style w:type="numbering" w:customStyle="1" w:styleId="1ai1162">
    <w:name w:val="1 / a / i1162"/>
    <w:rsid w:val="00AE52BD"/>
  </w:style>
  <w:style w:type="numbering" w:customStyle="1" w:styleId="1ai262">
    <w:name w:val="1 / a / i262"/>
    <w:basedOn w:val="a5"/>
    <w:next w:val="1ai"/>
    <w:semiHidden/>
    <w:unhideWhenUsed/>
    <w:rsid w:val="00AE52BD"/>
  </w:style>
  <w:style w:type="numbering" w:customStyle="1" w:styleId="3520">
    <w:name w:val="Нет списка352"/>
    <w:next w:val="a5"/>
    <w:uiPriority w:val="99"/>
    <w:semiHidden/>
    <w:unhideWhenUsed/>
    <w:rsid w:val="00AE52BD"/>
  </w:style>
  <w:style w:type="numbering" w:customStyle="1" w:styleId="12521">
    <w:name w:val="Нет списка1252"/>
    <w:next w:val="a5"/>
    <w:semiHidden/>
    <w:rsid w:val="00AE52BD"/>
  </w:style>
  <w:style w:type="numbering" w:customStyle="1" w:styleId="111111172">
    <w:name w:val="1 / 1.1 / 1.1.1172"/>
    <w:basedOn w:val="a5"/>
    <w:next w:val="111111"/>
    <w:semiHidden/>
    <w:rsid w:val="00AE52BD"/>
    <w:pPr>
      <w:numPr>
        <w:numId w:val="19"/>
      </w:numPr>
    </w:pPr>
  </w:style>
  <w:style w:type="numbering" w:customStyle="1" w:styleId="1ai172">
    <w:name w:val="1 / a / i172"/>
    <w:basedOn w:val="a5"/>
    <w:next w:val="1ai"/>
    <w:semiHidden/>
    <w:rsid w:val="00AE52BD"/>
  </w:style>
  <w:style w:type="numbering" w:customStyle="1" w:styleId="1722">
    <w:name w:val="Статья / Раздел172"/>
    <w:basedOn w:val="a5"/>
    <w:next w:val="affff9"/>
    <w:semiHidden/>
    <w:rsid w:val="00AE52BD"/>
  </w:style>
  <w:style w:type="numbering" w:customStyle="1" w:styleId="11720">
    <w:name w:val="Текущий список1172"/>
    <w:rsid w:val="00AE52BD"/>
  </w:style>
  <w:style w:type="numbering" w:customStyle="1" w:styleId="21720">
    <w:name w:val="Текущий список2172"/>
    <w:rsid w:val="00AE52BD"/>
  </w:style>
  <w:style w:type="numbering" w:customStyle="1" w:styleId="111520">
    <w:name w:val="Нет списка11152"/>
    <w:next w:val="a5"/>
    <w:uiPriority w:val="99"/>
    <w:semiHidden/>
    <w:unhideWhenUsed/>
    <w:rsid w:val="00AE52BD"/>
  </w:style>
  <w:style w:type="numbering" w:customStyle="1" w:styleId="21521">
    <w:name w:val="Нет списка2152"/>
    <w:next w:val="a5"/>
    <w:semiHidden/>
    <w:rsid w:val="00AE52BD"/>
  </w:style>
  <w:style w:type="numbering" w:customStyle="1" w:styleId="1111111252">
    <w:name w:val="1 / 1.1 / 1.1.11252"/>
    <w:basedOn w:val="a5"/>
    <w:next w:val="111111"/>
    <w:semiHidden/>
    <w:rsid w:val="00AE52BD"/>
  </w:style>
  <w:style w:type="numbering" w:customStyle="1" w:styleId="1ai1252">
    <w:name w:val="1 / a / i1252"/>
    <w:basedOn w:val="a5"/>
    <w:next w:val="1ai"/>
    <w:semiHidden/>
    <w:rsid w:val="00AE52BD"/>
  </w:style>
  <w:style w:type="numbering" w:customStyle="1" w:styleId="12522">
    <w:name w:val="Статья / Раздел1252"/>
    <w:basedOn w:val="a5"/>
    <w:next w:val="affff9"/>
    <w:semiHidden/>
    <w:rsid w:val="00AE52BD"/>
  </w:style>
  <w:style w:type="numbering" w:customStyle="1" w:styleId="111521">
    <w:name w:val="Текущий список11152"/>
    <w:rsid w:val="00AE52BD"/>
  </w:style>
  <w:style w:type="numbering" w:customStyle="1" w:styleId="211520">
    <w:name w:val="Текущий список21152"/>
    <w:rsid w:val="00AE52BD"/>
  </w:style>
  <w:style w:type="numbering" w:customStyle="1" w:styleId="121520">
    <w:name w:val="Нет списка12152"/>
    <w:next w:val="a5"/>
    <w:uiPriority w:val="99"/>
    <w:semiHidden/>
    <w:unhideWhenUsed/>
    <w:rsid w:val="00AE52BD"/>
  </w:style>
  <w:style w:type="numbering" w:customStyle="1" w:styleId="31520">
    <w:name w:val="Нет списка3152"/>
    <w:next w:val="a5"/>
    <w:uiPriority w:val="99"/>
    <w:semiHidden/>
    <w:unhideWhenUsed/>
    <w:rsid w:val="00AE52BD"/>
  </w:style>
  <w:style w:type="numbering" w:customStyle="1" w:styleId="WWNum1272">
    <w:name w:val="WWNum1272"/>
    <w:rsid w:val="00AE52BD"/>
  </w:style>
  <w:style w:type="numbering" w:customStyle="1" w:styleId="4520">
    <w:name w:val="Нет списка452"/>
    <w:next w:val="a5"/>
    <w:uiPriority w:val="99"/>
    <w:semiHidden/>
    <w:unhideWhenUsed/>
    <w:rsid w:val="00AE52BD"/>
  </w:style>
  <w:style w:type="numbering" w:customStyle="1" w:styleId="552">
    <w:name w:val="Нет списка552"/>
    <w:next w:val="a5"/>
    <w:uiPriority w:val="99"/>
    <w:semiHidden/>
    <w:unhideWhenUsed/>
    <w:rsid w:val="00AE52BD"/>
  </w:style>
  <w:style w:type="numbering" w:customStyle="1" w:styleId="1352">
    <w:name w:val="Нет списка1352"/>
    <w:next w:val="a5"/>
    <w:uiPriority w:val="99"/>
    <w:semiHidden/>
    <w:unhideWhenUsed/>
    <w:rsid w:val="00AE52BD"/>
  </w:style>
  <w:style w:type="numbering" w:customStyle="1" w:styleId="6520">
    <w:name w:val="Нет списка652"/>
    <w:next w:val="a5"/>
    <w:uiPriority w:val="99"/>
    <w:semiHidden/>
    <w:unhideWhenUsed/>
    <w:rsid w:val="00AE52BD"/>
  </w:style>
  <w:style w:type="numbering" w:customStyle="1" w:styleId="1452">
    <w:name w:val="Нет списка1452"/>
    <w:next w:val="a5"/>
    <w:uiPriority w:val="99"/>
    <w:semiHidden/>
    <w:unhideWhenUsed/>
    <w:rsid w:val="00AE52BD"/>
  </w:style>
  <w:style w:type="numbering" w:customStyle="1" w:styleId="752">
    <w:name w:val="Нет списка752"/>
    <w:next w:val="a5"/>
    <w:uiPriority w:val="99"/>
    <w:semiHidden/>
    <w:unhideWhenUsed/>
    <w:rsid w:val="00AE52BD"/>
  </w:style>
  <w:style w:type="numbering" w:customStyle="1" w:styleId="21352">
    <w:name w:val="Текущий список21352"/>
    <w:rsid w:val="00AE52BD"/>
  </w:style>
  <w:style w:type="numbering" w:customStyle="1" w:styleId="11111112152">
    <w:name w:val="1 / 1.1 / 1.1.112152"/>
    <w:rsid w:val="00AE52BD"/>
  </w:style>
  <w:style w:type="numbering" w:customStyle="1" w:styleId="1ai1352">
    <w:name w:val="1 / a / i1352"/>
    <w:rsid w:val="00AE52BD"/>
  </w:style>
  <w:style w:type="numbering" w:customStyle="1" w:styleId="121521">
    <w:name w:val="Статья / Раздел12152"/>
    <w:rsid w:val="00AE52BD"/>
  </w:style>
  <w:style w:type="numbering" w:customStyle="1" w:styleId="11252">
    <w:name w:val="Текущий список11252"/>
    <w:rsid w:val="00AE52BD"/>
  </w:style>
  <w:style w:type="numbering" w:customStyle="1" w:styleId="1ai352">
    <w:name w:val="1 / a / i352"/>
    <w:rsid w:val="00AE52BD"/>
  </w:style>
  <w:style w:type="numbering" w:customStyle="1" w:styleId="2522">
    <w:name w:val="Статья / Раздел252"/>
    <w:rsid w:val="00AE52BD"/>
  </w:style>
  <w:style w:type="numbering" w:customStyle="1" w:styleId="WWNum12152">
    <w:name w:val="WWNum12152"/>
    <w:rsid w:val="00AE52BD"/>
  </w:style>
  <w:style w:type="numbering" w:customStyle="1" w:styleId="1111112152">
    <w:name w:val="1 / 1.1 / 1.1.12152"/>
    <w:basedOn w:val="a5"/>
    <w:next w:val="111111"/>
    <w:semiHidden/>
    <w:unhideWhenUsed/>
    <w:rsid w:val="00AE52BD"/>
  </w:style>
  <w:style w:type="numbering" w:customStyle="1" w:styleId="121522">
    <w:name w:val="Текущий список12152"/>
    <w:rsid w:val="00AE52BD"/>
  </w:style>
  <w:style w:type="numbering" w:customStyle="1" w:styleId="111522">
    <w:name w:val="Статья / Раздел11152"/>
    <w:rsid w:val="00AE52BD"/>
  </w:style>
  <w:style w:type="numbering" w:customStyle="1" w:styleId="211162">
    <w:name w:val="Текущий список211162"/>
    <w:rsid w:val="00AE52BD"/>
  </w:style>
  <w:style w:type="numbering" w:customStyle="1" w:styleId="111152">
    <w:name w:val="Текущий список111152"/>
    <w:rsid w:val="00AE52BD"/>
    <w:pPr>
      <w:numPr>
        <w:numId w:val="90"/>
      </w:numPr>
    </w:pPr>
  </w:style>
  <w:style w:type="numbering" w:customStyle="1" w:styleId="WWNum12252">
    <w:name w:val="WWNum12252"/>
    <w:rsid w:val="00AE52BD"/>
  </w:style>
  <w:style w:type="numbering" w:customStyle="1" w:styleId="3521">
    <w:name w:val="Статья / Раздел352"/>
    <w:basedOn w:val="a5"/>
    <w:next w:val="affff9"/>
    <w:semiHidden/>
    <w:unhideWhenUsed/>
    <w:rsid w:val="00AE52BD"/>
  </w:style>
  <w:style w:type="numbering" w:customStyle="1" w:styleId="121162">
    <w:name w:val="Текущий список121162"/>
    <w:rsid w:val="00AE52BD"/>
    <w:pPr>
      <w:numPr>
        <w:numId w:val="75"/>
      </w:numPr>
    </w:pPr>
  </w:style>
  <w:style w:type="numbering" w:customStyle="1" w:styleId="22152">
    <w:name w:val="Текущий список22152"/>
    <w:rsid w:val="00AE52BD"/>
  </w:style>
  <w:style w:type="numbering" w:customStyle="1" w:styleId="11111121162">
    <w:name w:val="1 / 1.1 / 1.1.121162"/>
    <w:rsid w:val="00AE52BD"/>
    <w:pPr>
      <w:numPr>
        <w:numId w:val="76"/>
      </w:numPr>
    </w:pPr>
  </w:style>
  <w:style w:type="numbering" w:customStyle="1" w:styleId="1ai11152">
    <w:name w:val="1 / a / i11152"/>
    <w:rsid w:val="00AE52BD"/>
  </w:style>
  <w:style w:type="numbering" w:customStyle="1" w:styleId="2362">
    <w:name w:val="Текущий список2362"/>
    <w:rsid w:val="00AE52BD"/>
    <w:pPr>
      <w:numPr>
        <w:numId w:val="77"/>
      </w:numPr>
    </w:pPr>
  </w:style>
  <w:style w:type="numbering" w:customStyle="1" w:styleId="1ai2152">
    <w:name w:val="1 / a / i2152"/>
    <w:basedOn w:val="a5"/>
    <w:next w:val="1ai"/>
    <w:semiHidden/>
    <w:unhideWhenUsed/>
    <w:rsid w:val="00AE52BD"/>
  </w:style>
  <w:style w:type="numbering" w:customStyle="1" w:styleId="11111111152">
    <w:name w:val="1 / 1.1 / 1.1.111152"/>
    <w:rsid w:val="00AE52BD"/>
  </w:style>
  <w:style w:type="numbering" w:customStyle="1" w:styleId="2111152">
    <w:name w:val="Текущий список2111152"/>
    <w:rsid w:val="00AE52BD"/>
  </w:style>
  <w:style w:type="numbering" w:customStyle="1" w:styleId="2621">
    <w:name w:val="Нет списка262"/>
    <w:next w:val="a5"/>
    <w:uiPriority w:val="99"/>
    <w:semiHidden/>
    <w:unhideWhenUsed/>
    <w:rsid w:val="00AE52BD"/>
  </w:style>
  <w:style w:type="numbering" w:customStyle="1" w:styleId="11111192">
    <w:name w:val="1 / 1.1 / 1.1.192"/>
    <w:basedOn w:val="a5"/>
    <w:next w:val="111111"/>
    <w:semiHidden/>
    <w:rsid w:val="00AE52BD"/>
  </w:style>
  <w:style w:type="numbering" w:customStyle="1" w:styleId="1ai102">
    <w:name w:val="1 / a / i102"/>
    <w:basedOn w:val="a5"/>
    <w:next w:val="1ai"/>
    <w:semiHidden/>
    <w:rsid w:val="00AE52BD"/>
  </w:style>
  <w:style w:type="numbering" w:customStyle="1" w:styleId="92">
    <w:name w:val="Статья / Раздел92"/>
    <w:basedOn w:val="a5"/>
    <w:next w:val="affff9"/>
    <w:semiHidden/>
    <w:rsid w:val="00AE52BD"/>
    <w:pPr>
      <w:numPr>
        <w:numId w:val="15"/>
      </w:numPr>
    </w:pPr>
  </w:style>
  <w:style w:type="numbering" w:customStyle="1" w:styleId="1821">
    <w:name w:val="Текущий список182"/>
    <w:rsid w:val="00AE52BD"/>
  </w:style>
  <w:style w:type="numbering" w:customStyle="1" w:styleId="2920">
    <w:name w:val="Текущий список292"/>
    <w:rsid w:val="00AE52BD"/>
  </w:style>
  <w:style w:type="numbering" w:customStyle="1" w:styleId="11721">
    <w:name w:val="Нет списка1172"/>
    <w:next w:val="a5"/>
    <w:uiPriority w:val="99"/>
    <w:semiHidden/>
    <w:unhideWhenUsed/>
    <w:rsid w:val="00AE52BD"/>
  </w:style>
  <w:style w:type="numbering" w:customStyle="1" w:styleId="11821">
    <w:name w:val="Нет списка1182"/>
    <w:next w:val="a5"/>
    <w:uiPriority w:val="99"/>
    <w:semiHidden/>
    <w:unhideWhenUsed/>
    <w:rsid w:val="00AE52BD"/>
  </w:style>
  <w:style w:type="numbering" w:customStyle="1" w:styleId="2721">
    <w:name w:val="Нет списка272"/>
    <w:next w:val="a5"/>
    <w:uiPriority w:val="99"/>
    <w:semiHidden/>
    <w:unhideWhenUsed/>
    <w:rsid w:val="00AE52BD"/>
  </w:style>
  <w:style w:type="numbering" w:customStyle="1" w:styleId="1172">
    <w:name w:val="Статья / Раздел1172"/>
    <w:rsid w:val="00AE52BD"/>
    <w:pPr>
      <w:numPr>
        <w:numId w:val="57"/>
      </w:numPr>
    </w:pPr>
  </w:style>
  <w:style w:type="numbering" w:customStyle="1" w:styleId="2272">
    <w:name w:val="Текущий список2272"/>
    <w:rsid w:val="00AE52BD"/>
    <w:pPr>
      <w:numPr>
        <w:numId w:val="58"/>
      </w:numPr>
    </w:pPr>
  </w:style>
  <w:style w:type="numbering" w:customStyle="1" w:styleId="1111111172">
    <w:name w:val="1 / 1.1 / 1.1.11172"/>
    <w:rsid w:val="00AE52BD"/>
  </w:style>
  <w:style w:type="numbering" w:customStyle="1" w:styleId="111111282">
    <w:name w:val="1 / 1.1 / 1.1.1282"/>
    <w:basedOn w:val="a5"/>
    <w:next w:val="111111"/>
    <w:semiHidden/>
    <w:unhideWhenUsed/>
    <w:rsid w:val="00AE52BD"/>
  </w:style>
  <w:style w:type="numbering" w:customStyle="1" w:styleId="1282">
    <w:name w:val="Текущий список1282"/>
    <w:rsid w:val="00AE52BD"/>
    <w:pPr>
      <w:numPr>
        <w:numId w:val="95"/>
      </w:numPr>
    </w:pPr>
  </w:style>
  <w:style w:type="numbering" w:customStyle="1" w:styleId="1ai1172">
    <w:name w:val="1 / a / i1172"/>
    <w:rsid w:val="00AE52BD"/>
    <w:pPr>
      <w:numPr>
        <w:numId w:val="96"/>
      </w:numPr>
    </w:pPr>
  </w:style>
  <w:style w:type="numbering" w:customStyle="1" w:styleId="1ai272">
    <w:name w:val="1 / a / i272"/>
    <w:basedOn w:val="a5"/>
    <w:next w:val="1ai"/>
    <w:semiHidden/>
    <w:unhideWhenUsed/>
    <w:rsid w:val="00AE52BD"/>
  </w:style>
  <w:style w:type="numbering" w:customStyle="1" w:styleId="3620">
    <w:name w:val="Нет списка362"/>
    <w:next w:val="a5"/>
    <w:uiPriority w:val="99"/>
    <w:semiHidden/>
    <w:unhideWhenUsed/>
    <w:rsid w:val="00AE52BD"/>
  </w:style>
  <w:style w:type="numbering" w:customStyle="1" w:styleId="12621">
    <w:name w:val="Нет списка1262"/>
    <w:next w:val="a5"/>
    <w:semiHidden/>
    <w:rsid w:val="00AE52BD"/>
  </w:style>
  <w:style w:type="numbering" w:customStyle="1" w:styleId="111111182">
    <w:name w:val="1 / 1.1 / 1.1.1182"/>
    <w:basedOn w:val="a5"/>
    <w:next w:val="111111"/>
    <w:semiHidden/>
    <w:rsid w:val="00AE52BD"/>
    <w:pPr>
      <w:numPr>
        <w:numId w:val="52"/>
      </w:numPr>
    </w:pPr>
  </w:style>
  <w:style w:type="numbering" w:customStyle="1" w:styleId="1ai182">
    <w:name w:val="1 / a / i182"/>
    <w:basedOn w:val="a5"/>
    <w:next w:val="1ai"/>
    <w:semiHidden/>
    <w:rsid w:val="00AE52BD"/>
    <w:pPr>
      <w:numPr>
        <w:numId w:val="20"/>
      </w:numPr>
    </w:pPr>
  </w:style>
  <w:style w:type="numbering" w:customStyle="1" w:styleId="1822">
    <w:name w:val="Статья / Раздел182"/>
    <w:basedOn w:val="a5"/>
    <w:next w:val="affff9"/>
    <w:semiHidden/>
    <w:rsid w:val="00AE52BD"/>
  </w:style>
  <w:style w:type="numbering" w:customStyle="1" w:styleId="1182">
    <w:name w:val="Текущий список1182"/>
    <w:rsid w:val="00AE52BD"/>
    <w:pPr>
      <w:numPr>
        <w:numId w:val="124"/>
      </w:numPr>
    </w:pPr>
  </w:style>
  <w:style w:type="numbering" w:customStyle="1" w:styleId="21820">
    <w:name w:val="Текущий список2182"/>
    <w:rsid w:val="00AE52BD"/>
  </w:style>
  <w:style w:type="numbering" w:customStyle="1" w:styleId="111620">
    <w:name w:val="Нет списка11162"/>
    <w:next w:val="a5"/>
    <w:uiPriority w:val="99"/>
    <w:semiHidden/>
    <w:unhideWhenUsed/>
    <w:rsid w:val="00AE52BD"/>
  </w:style>
  <w:style w:type="numbering" w:customStyle="1" w:styleId="21621">
    <w:name w:val="Нет списка2162"/>
    <w:next w:val="a5"/>
    <w:semiHidden/>
    <w:rsid w:val="00AE52BD"/>
  </w:style>
  <w:style w:type="numbering" w:customStyle="1" w:styleId="1111111262">
    <w:name w:val="1 / 1.1 / 1.1.11262"/>
    <w:basedOn w:val="a5"/>
    <w:next w:val="111111"/>
    <w:semiHidden/>
    <w:rsid w:val="00AE52BD"/>
  </w:style>
  <w:style w:type="numbering" w:customStyle="1" w:styleId="1ai1262">
    <w:name w:val="1 / a / i1262"/>
    <w:basedOn w:val="a5"/>
    <w:next w:val="1ai"/>
    <w:semiHidden/>
    <w:rsid w:val="00AE52BD"/>
    <w:pPr>
      <w:numPr>
        <w:numId w:val="6"/>
      </w:numPr>
    </w:pPr>
  </w:style>
  <w:style w:type="numbering" w:customStyle="1" w:styleId="1262">
    <w:name w:val="Статья / Раздел1262"/>
    <w:basedOn w:val="a5"/>
    <w:next w:val="affff9"/>
    <w:semiHidden/>
    <w:rsid w:val="00AE52BD"/>
    <w:pPr>
      <w:numPr>
        <w:numId w:val="7"/>
      </w:numPr>
    </w:pPr>
  </w:style>
  <w:style w:type="numbering" w:customStyle="1" w:styleId="111621">
    <w:name w:val="Текущий список11162"/>
    <w:rsid w:val="00AE52BD"/>
  </w:style>
  <w:style w:type="numbering" w:customStyle="1" w:styleId="211620">
    <w:name w:val="Текущий список21162"/>
    <w:rsid w:val="00AE52BD"/>
  </w:style>
  <w:style w:type="numbering" w:customStyle="1" w:styleId="121620">
    <w:name w:val="Нет списка12162"/>
    <w:next w:val="a5"/>
    <w:uiPriority w:val="99"/>
    <w:semiHidden/>
    <w:unhideWhenUsed/>
    <w:rsid w:val="00AE52BD"/>
  </w:style>
  <w:style w:type="numbering" w:customStyle="1" w:styleId="31620">
    <w:name w:val="Нет списка3162"/>
    <w:next w:val="a5"/>
    <w:uiPriority w:val="99"/>
    <w:semiHidden/>
    <w:unhideWhenUsed/>
    <w:rsid w:val="00AE52BD"/>
  </w:style>
  <w:style w:type="numbering" w:customStyle="1" w:styleId="WWNum1282">
    <w:name w:val="WWNum1282"/>
    <w:rsid w:val="00AE52BD"/>
    <w:pPr>
      <w:numPr>
        <w:numId w:val="107"/>
      </w:numPr>
    </w:pPr>
  </w:style>
  <w:style w:type="numbering" w:customStyle="1" w:styleId="4620">
    <w:name w:val="Нет списка462"/>
    <w:next w:val="a5"/>
    <w:uiPriority w:val="99"/>
    <w:semiHidden/>
    <w:unhideWhenUsed/>
    <w:rsid w:val="00AE52BD"/>
  </w:style>
  <w:style w:type="numbering" w:customStyle="1" w:styleId="562">
    <w:name w:val="Нет списка562"/>
    <w:next w:val="a5"/>
    <w:uiPriority w:val="99"/>
    <w:semiHidden/>
    <w:unhideWhenUsed/>
    <w:rsid w:val="00AE52BD"/>
  </w:style>
  <w:style w:type="numbering" w:customStyle="1" w:styleId="1362">
    <w:name w:val="Нет списка1362"/>
    <w:next w:val="a5"/>
    <w:uiPriority w:val="99"/>
    <w:semiHidden/>
    <w:unhideWhenUsed/>
    <w:rsid w:val="00AE52BD"/>
  </w:style>
  <w:style w:type="numbering" w:customStyle="1" w:styleId="6620">
    <w:name w:val="Нет списка662"/>
    <w:next w:val="a5"/>
    <w:uiPriority w:val="99"/>
    <w:semiHidden/>
    <w:unhideWhenUsed/>
    <w:rsid w:val="00AE52BD"/>
  </w:style>
  <w:style w:type="numbering" w:customStyle="1" w:styleId="1462">
    <w:name w:val="Нет списка1462"/>
    <w:next w:val="a5"/>
    <w:uiPriority w:val="99"/>
    <w:semiHidden/>
    <w:unhideWhenUsed/>
    <w:rsid w:val="00AE52BD"/>
  </w:style>
  <w:style w:type="numbering" w:customStyle="1" w:styleId="762">
    <w:name w:val="Нет списка762"/>
    <w:next w:val="a5"/>
    <w:uiPriority w:val="99"/>
    <w:semiHidden/>
    <w:unhideWhenUsed/>
    <w:rsid w:val="00AE52BD"/>
  </w:style>
  <w:style w:type="numbering" w:customStyle="1" w:styleId="21362">
    <w:name w:val="Текущий список21362"/>
    <w:rsid w:val="00AE52BD"/>
  </w:style>
  <w:style w:type="numbering" w:customStyle="1" w:styleId="11111112162">
    <w:name w:val="1 / 1.1 / 1.1.112162"/>
    <w:rsid w:val="00AE52BD"/>
  </w:style>
  <w:style w:type="numbering" w:customStyle="1" w:styleId="1ai1362">
    <w:name w:val="1 / a / i1362"/>
    <w:rsid w:val="00AE52BD"/>
  </w:style>
  <w:style w:type="numbering" w:customStyle="1" w:styleId="121621">
    <w:name w:val="Статья / Раздел12162"/>
    <w:rsid w:val="00AE52BD"/>
  </w:style>
  <w:style w:type="numbering" w:customStyle="1" w:styleId="11262">
    <w:name w:val="Текущий список11262"/>
    <w:rsid w:val="00AE52BD"/>
  </w:style>
  <w:style w:type="numbering" w:customStyle="1" w:styleId="1ai362">
    <w:name w:val="1 / a / i362"/>
    <w:rsid w:val="00AE52BD"/>
  </w:style>
  <w:style w:type="numbering" w:customStyle="1" w:styleId="2622">
    <w:name w:val="Статья / Раздел262"/>
    <w:rsid w:val="00AE52BD"/>
  </w:style>
  <w:style w:type="numbering" w:customStyle="1" w:styleId="WWNum12162">
    <w:name w:val="WWNum12162"/>
    <w:rsid w:val="00AE52BD"/>
  </w:style>
  <w:style w:type="numbering" w:customStyle="1" w:styleId="1111112162">
    <w:name w:val="1 / 1.1 / 1.1.12162"/>
    <w:basedOn w:val="a5"/>
    <w:next w:val="111111"/>
    <w:semiHidden/>
    <w:unhideWhenUsed/>
    <w:rsid w:val="00AE52BD"/>
  </w:style>
  <w:style w:type="numbering" w:customStyle="1" w:styleId="12162">
    <w:name w:val="Текущий список12162"/>
    <w:rsid w:val="00AE52BD"/>
    <w:pPr>
      <w:numPr>
        <w:numId w:val="29"/>
      </w:numPr>
    </w:pPr>
  </w:style>
  <w:style w:type="numbering" w:customStyle="1" w:styleId="11162">
    <w:name w:val="Статья / Раздел11162"/>
    <w:rsid w:val="00AE52BD"/>
    <w:pPr>
      <w:numPr>
        <w:numId w:val="30"/>
      </w:numPr>
    </w:pPr>
  </w:style>
  <w:style w:type="numbering" w:customStyle="1" w:styleId="211172">
    <w:name w:val="Текущий список211172"/>
    <w:rsid w:val="00AE52BD"/>
  </w:style>
  <w:style w:type="numbering" w:customStyle="1" w:styleId="111162">
    <w:name w:val="Текущий список111162"/>
    <w:rsid w:val="00AE52BD"/>
    <w:pPr>
      <w:numPr>
        <w:numId w:val="109"/>
      </w:numPr>
    </w:pPr>
  </w:style>
  <w:style w:type="numbering" w:customStyle="1" w:styleId="WWNum12262">
    <w:name w:val="WWNum12262"/>
    <w:rsid w:val="00AE52BD"/>
    <w:pPr>
      <w:numPr>
        <w:numId w:val="91"/>
      </w:numPr>
    </w:pPr>
  </w:style>
  <w:style w:type="numbering" w:customStyle="1" w:styleId="362">
    <w:name w:val="Статья / Раздел362"/>
    <w:basedOn w:val="a5"/>
    <w:next w:val="affff9"/>
    <w:semiHidden/>
    <w:unhideWhenUsed/>
    <w:rsid w:val="00AE52BD"/>
    <w:pPr>
      <w:numPr>
        <w:numId w:val="34"/>
      </w:numPr>
    </w:pPr>
  </w:style>
  <w:style w:type="numbering" w:customStyle="1" w:styleId="121172">
    <w:name w:val="Текущий список121172"/>
    <w:rsid w:val="00AE52BD"/>
    <w:pPr>
      <w:numPr>
        <w:numId w:val="100"/>
      </w:numPr>
    </w:pPr>
  </w:style>
  <w:style w:type="numbering" w:customStyle="1" w:styleId="22162">
    <w:name w:val="Текущий список22162"/>
    <w:rsid w:val="00AE52BD"/>
    <w:pPr>
      <w:numPr>
        <w:numId w:val="36"/>
      </w:numPr>
    </w:pPr>
  </w:style>
  <w:style w:type="numbering" w:customStyle="1" w:styleId="11111121172">
    <w:name w:val="1 / 1.1 / 1.1.121172"/>
    <w:rsid w:val="00AE52BD"/>
    <w:pPr>
      <w:numPr>
        <w:numId w:val="101"/>
      </w:numPr>
    </w:pPr>
  </w:style>
  <w:style w:type="numbering" w:customStyle="1" w:styleId="1ai11162">
    <w:name w:val="1 / a / i11162"/>
    <w:rsid w:val="00AE52BD"/>
    <w:pPr>
      <w:numPr>
        <w:numId w:val="37"/>
      </w:numPr>
    </w:pPr>
  </w:style>
  <w:style w:type="numbering" w:customStyle="1" w:styleId="2372">
    <w:name w:val="Текущий список2372"/>
    <w:rsid w:val="00AE52BD"/>
    <w:pPr>
      <w:numPr>
        <w:numId w:val="102"/>
      </w:numPr>
    </w:pPr>
  </w:style>
  <w:style w:type="numbering" w:customStyle="1" w:styleId="1ai2162">
    <w:name w:val="1 / a / i2162"/>
    <w:basedOn w:val="a5"/>
    <w:next w:val="1ai"/>
    <w:semiHidden/>
    <w:unhideWhenUsed/>
    <w:rsid w:val="00AE52BD"/>
    <w:pPr>
      <w:numPr>
        <w:numId w:val="38"/>
      </w:numPr>
    </w:pPr>
  </w:style>
  <w:style w:type="numbering" w:customStyle="1" w:styleId="11111111162">
    <w:name w:val="1 / 1.1 / 1.1.111162"/>
    <w:rsid w:val="00AE52BD"/>
    <w:pPr>
      <w:numPr>
        <w:numId w:val="39"/>
      </w:numPr>
    </w:pPr>
  </w:style>
  <w:style w:type="numbering" w:customStyle="1" w:styleId="2111162">
    <w:name w:val="Текущий список2111162"/>
    <w:rsid w:val="00AE52BD"/>
  </w:style>
  <w:style w:type="numbering" w:customStyle="1" w:styleId="2821">
    <w:name w:val="Нет списка282"/>
    <w:next w:val="a5"/>
    <w:uiPriority w:val="99"/>
    <w:semiHidden/>
    <w:unhideWhenUsed/>
    <w:rsid w:val="00AE52BD"/>
  </w:style>
  <w:style w:type="numbering" w:customStyle="1" w:styleId="111111102">
    <w:name w:val="1 / 1.1 / 1.1.1102"/>
    <w:basedOn w:val="a5"/>
    <w:next w:val="111111"/>
    <w:semiHidden/>
    <w:rsid w:val="00AE52BD"/>
  </w:style>
  <w:style w:type="numbering" w:customStyle="1" w:styleId="1ai192">
    <w:name w:val="1 / a / i192"/>
    <w:basedOn w:val="a5"/>
    <w:next w:val="1ai"/>
    <w:semiHidden/>
    <w:rsid w:val="00AE52BD"/>
  </w:style>
  <w:style w:type="numbering" w:customStyle="1" w:styleId="102">
    <w:name w:val="Статья / Раздел102"/>
    <w:basedOn w:val="a5"/>
    <w:next w:val="affff9"/>
    <w:semiHidden/>
    <w:rsid w:val="00AE52BD"/>
    <w:pPr>
      <w:numPr>
        <w:numId w:val="51"/>
      </w:numPr>
    </w:pPr>
  </w:style>
  <w:style w:type="numbering" w:customStyle="1" w:styleId="1921">
    <w:name w:val="Текущий список192"/>
    <w:rsid w:val="00AE52BD"/>
  </w:style>
  <w:style w:type="numbering" w:customStyle="1" w:styleId="2102">
    <w:name w:val="Текущий список2102"/>
    <w:rsid w:val="00AE52BD"/>
    <w:pPr>
      <w:numPr>
        <w:numId w:val="17"/>
      </w:numPr>
    </w:pPr>
  </w:style>
  <w:style w:type="numbering" w:customStyle="1" w:styleId="11920">
    <w:name w:val="Нет списка1192"/>
    <w:next w:val="a5"/>
    <w:uiPriority w:val="99"/>
    <w:semiHidden/>
    <w:unhideWhenUsed/>
    <w:rsid w:val="00AE52BD"/>
  </w:style>
  <w:style w:type="numbering" w:customStyle="1" w:styleId="111020">
    <w:name w:val="Нет списка11102"/>
    <w:next w:val="a5"/>
    <w:uiPriority w:val="99"/>
    <w:semiHidden/>
    <w:unhideWhenUsed/>
    <w:rsid w:val="00AE52BD"/>
  </w:style>
  <w:style w:type="numbering" w:customStyle="1" w:styleId="2921">
    <w:name w:val="Нет списка292"/>
    <w:next w:val="a5"/>
    <w:uiPriority w:val="99"/>
    <w:semiHidden/>
    <w:unhideWhenUsed/>
    <w:rsid w:val="00AE52BD"/>
  </w:style>
  <w:style w:type="numbering" w:customStyle="1" w:styleId="11820">
    <w:name w:val="Статья / Раздел1182"/>
    <w:rsid w:val="00AE52BD"/>
    <w:pPr>
      <w:numPr>
        <w:numId w:val="79"/>
      </w:numPr>
    </w:pPr>
  </w:style>
  <w:style w:type="numbering" w:customStyle="1" w:styleId="2282">
    <w:name w:val="Текущий список2282"/>
    <w:rsid w:val="00AE52BD"/>
    <w:pPr>
      <w:numPr>
        <w:numId w:val="105"/>
      </w:numPr>
    </w:pPr>
  </w:style>
  <w:style w:type="numbering" w:customStyle="1" w:styleId="1111111182">
    <w:name w:val="1 / 1.1 / 1.1.11182"/>
    <w:rsid w:val="00AE52BD"/>
    <w:pPr>
      <w:numPr>
        <w:numId w:val="81"/>
      </w:numPr>
    </w:pPr>
  </w:style>
  <w:style w:type="numbering" w:customStyle="1" w:styleId="111111292">
    <w:name w:val="1 / 1.1 / 1.1.1292"/>
    <w:basedOn w:val="a5"/>
    <w:next w:val="111111"/>
    <w:semiHidden/>
    <w:unhideWhenUsed/>
    <w:rsid w:val="00AE52BD"/>
    <w:pPr>
      <w:numPr>
        <w:numId w:val="110"/>
      </w:numPr>
    </w:pPr>
  </w:style>
  <w:style w:type="numbering" w:customStyle="1" w:styleId="1292">
    <w:name w:val="Текущий список1292"/>
    <w:rsid w:val="00AE52BD"/>
    <w:pPr>
      <w:numPr>
        <w:numId w:val="111"/>
      </w:numPr>
    </w:pPr>
  </w:style>
  <w:style w:type="numbering" w:customStyle="1" w:styleId="1ai1182">
    <w:name w:val="1 / a / i1182"/>
    <w:rsid w:val="00AE52BD"/>
    <w:pPr>
      <w:numPr>
        <w:numId w:val="112"/>
      </w:numPr>
    </w:pPr>
  </w:style>
  <w:style w:type="numbering" w:customStyle="1" w:styleId="1ai282">
    <w:name w:val="1 / a / i282"/>
    <w:basedOn w:val="a5"/>
    <w:next w:val="1ai"/>
    <w:semiHidden/>
    <w:unhideWhenUsed/>
    <w:rsid w:val="00AE52BD"/>
    <w:pPr>
      <w:numPr>
        <w:numId w:val="113"/>
      </w:numPr>
    </w:pPr>
  </w:style>
  <w:style w:type="numbering" w:customStyle="1" w:styleId="3720">
    <w:name w:val="Нет списка372"/>
    <w:next w:val="a5"/>
    <w:uiPriority w:val="99"/>
    <w:semiHidden/>
    <w:unhideWhenUsed/>
    <w:rsid w:val="00AE52BD"/>
  </w:style>
  <w:style w:type="numbering" w:customStyle="1" w:styleId="12721">
    <w:name w:val="Нет списка1272"/>
    <w:next w:val="a5"/>
    <w:semiHidden/>
    <w:rsid w:val="00AE52BD"/>
  </w:style>
  <w:style w:type="numbering" w:customStyle="1" w:styleId="111111192">
    <w:name w:val="1 / 1.1 / 1.1.1192"/>
    <w:basedOn w:val="a5"/>
    <w:next w:val="111111"/>
    <w:semiHidden/>
    <w:rsid w:val="00AE52BD"/>
    <w:pPr>
      <w:numPr>
        <w:numId w:val="70"/>
      </w:numPr>
    </w:pPr>
  </w:style>
  <w:style w:type="numbering" w:customStyle="1" w:styleId="1ai1102">
    <w:name w:val="1 / a / i1102"/>
    <w:basedOn w:val="a5"/>
    <w:next w:val="1ai"/>
    <w:semiHidden/>
    <w:rsid w:val="00AE52BD"/>
    <w:pPr>
      <w:numPr>
        <w:numId w:val="53"/>
      </w:numPr>
    </w:pPr>
  </w:style>
  <w:style w:type="numbering" w:customStyle="1" w:styleId="192">
    <w:name w:val="Статья / Раздел192"/>
    <w:basedOn w:val="a5"/>
    <w:next w:val="affff9"/>
    <w:semiHidden/>
    <w:rsid w:val="00AE52BD"/>
    <w:pPr>
      <w:numPr>
        <w:numId w:val="21"/>
      </w:numPr>
    </w:pPr>
  </w:style>
  <w:style w:type="numbering" w:customStyle="1" w:styleId="1192">
    <w:name w:val="Текущий список1192"/>
    <w:rsid w:val="00AE52BD"/>
    <w:pPr>
      <w:numPr>
        <w:numId w:val="71"/>
      </w:numPr>
    </w:pPr>
  </w:style>
  <w:style w:type="numbering" w:customStyle="1" w:styleId="2192">
    <w:name w:val="Текущий список2192"/>
    <w:rsid w:val="00AE52BD"/>
    <w:pPr>
      <w:numPr>
        <w:numId w:val="22"/>
      </w:numPr>
    </w:pPr>
  </w:style>
  <w:style w:type="numbering" w:customStyle="1" w:styleId="111721">
    <w:name w:val="Нет списка11172"/>
    <w:next w:val="a5"/>
    <w:uiPriority w:val="99"/>
    <w:semiHidden/>
    <w:unhideWhenUsed/>
    <w:rsid w:val="00AE52BD"/>
  </w:style>
  <w:style w:type="numbering" w:customStyle="1" w:styleId="21721">
    <w:name w:val="Нет списка2172"/>
    <w:next w:val="a5"/>
    <w:semiHidden/>
    <w:rsid w:val="00AE52BD"/>
  </w:style>
  <w:style w:type="numbering" w:customStyle="1" w:styleId="1111111272">
    <w:name w:val="1 / 1.1 / 1.1.11272"/>
    <w:basedOn w:val="a5"/>
    <w:next w:val="111111"/>
    <w:semiHidden/>
    <w:rsid w:val="00AE52BD"/>
  </w:style>
  <w:style w:type="numbering" w:customStyle="1" w:styleId="1ai1272">
    <w:name w:val="1 / a / i1272"/>
    <w:basedOn w:val="a5"/>
    <w:next w:val="1ai"/>
    <w:semiHidden/>
    <w:rsid w:val="00AE52BD"/>
    <w:pPr>
      <w:numPr>
        <w:numId w:val="45"/>
      </w:numPr>
    </w:pPr>
  </w:style>
  <w:style w:type="numbering" w:customStyle="1" w:styleId="1272">
    <w:name w:val="Статья / Раздел1272"/>
    <w:basedOn w:val="a5"/>
    <w:next w:val="affff9"/>
    <w:semiHidden/>
    <w:rsid w:val="00AE52BD"/>
    <w:pPr>
      <w:numPr>
        <w:numId w:val="46"/>
      </w:numPr>
    </w:pPr>
  </w:style>
  <w:style w:type="numbering" w:customStyle="1" w:styleId="11172">
    <w:name w:val="Текущий список11172"/>
    <w:rsid w:val="00AE52BD"/>
    <w:pPr>
      <w:numPr>
        <w:numId w:val="8"/>
      </w:numPr>
    </w:pPr>
  </w:style>
  <w:style w:type="numbering" w:customStyle="1" w:styleId="21172">
    <w:name w:val="Текущий список21172"/>
    <w:rsid w:val="00AE52BD"/>
    <w:pPr>
      <w:numPr>
        <w:numId w:val="9"/>
      </w:numPr>
    </w:pPr>
  </w:style>
  <w:style w:type="numbering" w:customStyle="1" w:styleId="121721">
    <w:name w:val="Нет списка12172"/>
    <w:next w:val="a5"/>
    <w:uiPriority w:val="99"/>
    <w:semiHidden/>
    <w:unhideWhenUsed/>
    <w:rsid w:val="00AE52BD"/>
  </w:style>
  <w:style w:type="numbering" w:customStyle="1" w:styleId="31720">
    <w:name w:val="Нет списка3172"/>
    <w:next w:val="a5"/>
    <w:uiPriority w:val="99"/>
    <w:semiHidden/>
    <w:unhideWhenUsed/>
    <w:rsid w:val="00AE52BD"/>
  </w:style>
  <w:style w:type="numbering" w:customStyle="1" w:styleId="WWNum1292">
    <w:name w:val="WWNum1292"/>
    <w:rsid w:val="00AE52BD"/>
    <w:pPr>
      <w:numPr>
        <w:numId w:val="114"/>
      </w:numPr>
    </w:pPr>
  </w:style>
  <w:style w:type="numbering" w:customStyle="1" w:styleId="4720">
    <w:name w:val="Нет списка472"/>
    <w:next w:val="a5"/>
    <w:uiPriority w:val="99"/>
    <w:semiHidden/>
    <w:unhideWhenUsed/>
    <w:rsid w:val="00AE52BD"/>
  </w:style>
  <w:style w:type="numbering" w:customStyle="1" w:styleId="572">
    <w:name w:val="Нет списка572"/>
    <w:next w:val="a5"/>
    <w:uiPriority w:val="99"/>
    <w:semiHidden/>
    <w:unhideWhenUsed/>
    <w:rsid w:val="00AE52BD"/>
  </w:style>
  <w:style w:type="numbering" w:customStyle="1" w:styleId="1372">
    <w:name w:val="Нет списка1372"/>
    <w:next w:val="a5"/>
    <w:uiPriority w:val="99"/>
    <w:semiHidden/>
    <w:unhideWhenUsed/>
    <w:rsid w:val="00AE52BD"/>
  </w:style>
  <w:style w:type="numbering" w:customStyle="1" w:styleId="6720">
    <w:name w:val="Нет списка672"/>
    <w:next w:val="a5"/>
    <w:uiPriority w:val="99"/>
    <w:semiHidden/>
    <w:unhideWhenUsed/>
    <w:rsid w:val="00AE52BD"/>
  </w:style>
  <w:style w:type="numbering" w:customStyle="1" w:styleId="1472">
    <w:name w:val="Нет списка1472"/>
    <w:next w:val="a5"/>
    <w:uiPriority w:val="99"/>
    <w:semiHidden/>
    <w:unhideWhenUsed/>
    <w:rsid w:val="00AE52BD"/>
  </w:style>
  <w:style w:type="numbering" w:customStyle="1" w:styleId="772">
    <w:name w:val="Нет списка772"/>
    <w:next w:val="a5"/>
    <w:uiPriority w:val="99"/>
    <w:semiHidden/>
    <w:unhideWhenUsed/>
    <w:rsid w:val="00AE52BD"/>
  </w:style>
  <w:style w:type="numbering" w:customStyle="1" w:styleId="21372">
    <w:name w:val="Текущий список21372"/>
    <w:rsid w:val="00AE52BD"/>
    <w:pPr>
      <w:numPr>
        <w:numId w:val="132"/>
      </w:numPr>
    </w:pPr>
  </w:style>
  <w:style w:type="numbering" w:customStyle="1" w:styleId="11111112172">
    <w:name w:val="1 / 1.1 / 1.1.112172"/>
    <w:rsid w:val="00AE52BD"/>
    <w:pPr>
      <w:numPr>
        <w:numId w:val="129"/>
      </w:numPr>
    </w:pPr>
  </w:style>
  <w:style w:type="numbering" w:customStyle="1" w:styleId="1ai1372">
    <w:name w:val="1 / a / i1372"/>
    <w:rsid w:val="00AE52BD"/>
    <w:pPr>
      <w:numPr>
        <w:numId w:val="104"/>
      </w:numPr>
    </w:pPr>
  </w:style>
  <w:style w:type="numbering" w:customStyle="1" w:styleId="12172">
    <w:name w:val="Статья / Раздел12172"/>
    <w:rsid w:val="00AE52BD"/>
    <w:pPr>
      <w:numPr>
        <w:numId w:val="106"/>
      </w:numPr>
    </w:pPr>
  </w:style>
  <w:style w:type="numbering" w:customStyle="1" w:styleId="11272">
    <w:name w:val="Текущий список11272"/>
    <w:rsid w:val="00AE52BD"/>
    <w:pPr>
      <w:numPr>
        <w:numId w:val="128"/>
      </w:numPr>
    </w:pPr>
  </w:style>
  <w:style w:type="numbering" w:customStyle="1" w:styleId="1ai372">
    <w:name w:val="1 / a / i372"/>
    <w:rsid w:val="00AE52BD"/>
    <w:pPr>
      <w:numPr>
        <w:numId w:val="13"/>
      </w:numPr>
    </w:pPr>
  </w:style>
  <w:style w:type="numbering" w:customStyle="1" w:styleId="272">
    <w:name w:val="Статья / Раздел272"/>
    <w:rsid w:val="00AE52BD"/>
    <w:pPr>
      <w:numPr>
        <w:numId w:val="14"/>
      </w:numPr>
    </w:pPr>
  </w:style>
  <w:style w:type="numbering" w:customStyle="1" w:styleId="WWNum12172">
    <w:name w:val="WWNum12172"/>
    <w:rsid w:val="00AE52BD"/>
    <w:pPr>
      <w:numPr>
        <w:numId w:val="16"/>
      </w:numPr>
    </w:pPr>
  </w:style>
  <w:style w:type="numbering" w:customStyle="1" w:styleId="1111112172">
    <w:name w:val="1 / 1.1 / 1.1.12172"/>
    <w:basedOn w:val="a5"/>
    <w:next w:val="111111"/>
    <w:semiHidden/>
    <w:unhideWhenUsed/>
    <w:rsid w:val="00AE52BD"/>
    <w:pPr>
      <w:numPr>
        <w:numId w:val="28"/>
      </w:numPr>
    </w:pPr>
  </w:style>
  <w:style w:type="numbering" w:customStyle="1" w:styleId="121720">
    <w:name w:val="Текущий список12172"/>
    <w:rsid w:val="00AE52BD"/>
    <w:pPr>
      <w:numPr>
        <w:numId w:val="54"/>
      </w:numPr>
    </w:pPr>
  </w:style>
  <w:style w:type="numbering" w:customStyle="1" w:styleId="111720">
    <w:name w:val="Статья / Раздел11172"/>
    <w:rsid w:val="00AE52BD"/>
    <w:pPr>
      <w:numPr>
        <w:numId w:val="55"/>
      </w:numPr>
    </w:pPr>
  </w:style>
  <w:style w:type="numbering" w:customStyle="1" w:styleId="211182">
    <w:name w:val="Текущий список211182"/>
    <w:rsid w:val="00AE52BD"/>
    <w:pPr>
      <w:numPr>
        <w:numId w:val="108"/>
      </w:numPr>
    </w:pPr>
  </w:style>
  <w:style w:type="numbering" w:customStyle="1" w:styleId="111172">
    <w:name w:val="Текущий список111172"/>
    <w:rsid w:val="00AE52BD"/>
    <w:pPr>
      <w:numPr>
        <w:numId w:val="116"/>
      </w:numPr>
    </w:pPr>
  </w:style>
  <w:style w:type="numbering" w:customStyle="1" w:styleId="WWNum12272">
    <w:name w:val="WWNum12272"/>
    <w:rsid w:val="00AE52BD"/>
    <w:pPr>
      <w:numPr>
        <w:numId w:val="131"/>
      </w:numPr>
    </w:pPr>
  </w:style>
  <w:style w:type="numbering" w:customStyle="1" w:styleId="372">
    <w:name w:val="Статья / Раздел372"/>
    <w:basedOn w:val="a5"/>
    <w:next w:val="affff9"/>
    <w:semiHidden/>
    <w:unhideWhenUsed/>
    <w:rsid w:val="00AE52BD"/>
    <w:pPr>
      <w:numPr>
        <w:numId w:val="59"/>
      </w:numPr>
    </w:pPr>
  </w:style>
  <w:style w:type="numbering" w:customStyle="1" w:styleId="121182">
    <w:name w:val="Текущий список121182"/>
    <w:rsid w:val="00AE52BD"/>
  </w:style>
  <w:style w:type="numbering" w:customStyle="1" w:styleId="22172">
    <w:name w:val="Текущий список22172"/>
    <w:rsid w:val="00AE52BD"/>
    <w:pPr>
      <w:numPr>
        <w:numId w:val="61"/>
      </w:numPr>
    </w:pPr>
  </w:style>
  <w:style w:type="numbering" w:customStyle="1" w:styleId="11111121182">
    <w:name w:val="1 / 1.1 / 1.1.121182"/>
    <w:rsid w:val="00AE52BD"/>
    <w:pPr>
      <w:numPr>
        <w:numId w:val="122"/>
      </w:numPr>
    </w:pPr>
  </w:style>
  <w:style w:type="numbering" w:customStyle="1" w:styleId="1ai11172">
    <w:name w:val="1 / a / i11172"/>
    <w:rsid w:val="00AE52BD"/>
    <w:pPr>
      <w:numPr>
        <w:numId w:val="62"/>
      </w:numPr>
    </w:pPr>
  </w:style>
  <w:style w:type="numbering" w:customStyle="1" w:styleId="2382">
    <w:name w:val="Текущий список2382"/>
    <w:rsid w:val="00AE52BD"/>
    <w:pPr>
      <w:numPr>
        <w:numId w:val="125"/>
      </w:numPr>
    </w:pPr>
  </w:style>
  <w:style w:type="numbering" w:customStyle="1" w:styleId="1ai2172">
    <w:name w:val="1 / a / i2172"/>
    <w:basedOn w:val="a5"/>
    <w:next w:val="1ai"/>
    <w:semiHidden/>
    <w:unhideWhenUsed/>
    <w:rsid w:val="00AE52BD"/>
    <w:pPr>
      <w:numPr>
        <w:numId w:val="63"/>
      </w:numPr>
    </w:pPr>
  </w:style>
  <w:style w:type="numbering" w:customStyle="1" w:styleId="11111111172">
    <w:name w:val="1 / 1.1 / 1.1.111172"/>
    <w:rsid w:val="00AE52BD"/>
    <w:pPr>
      <w:numPr>
        <w:numId w:val="64"/>
      </w:numPr>
    </w:pPr>
  </w:style>
  <w:style w:type="numbering" w:customStyle="1" w:styleId="2111172">
    <w:name w:val="Текущий список2111172"/>
    <w:rsid w:val="00AE52BD"/>
    <w:pPr>
      <w:numPr>
        <w:numId w:val="115"/>
      </w:numPr>
    </w:pPr>
  </w:style>
  <w:style w:type="character" w:customStyle="1" w:styleId="9pt0">
    <w:name w:val="Основной текст + 9 pt"/>
    <w:rsid w:val="00AE52BD"/>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9pt1">
    <w:name w:val="Основной текст + 9 pt;Полужирный"/>
    <w:rsid w:val="00AE52BD"/>
    <w:rPr>
      <w:rFonts w:ascii="Times New Roman" w:eastAsia="Times New Roman" w:hAnsi="Times New Roman" w:cs="Times New Roman"/>
      <w:b/>
      <w:bCs/>
      <w:color w:val="000000"/>
      <w:spacing w:val="0"/>
      <w:w w:val="100"/>
      <w:position w:val="0"/>
      <w:sz w:val="18"/>
      <w:szCs w:val="18"/>
      <w:shd w:val="clear" w:color="auto" w:fill="FFFFFF"/>
      <w:lang w:val="ru-RU"/>
    </w:rPr>
  </w:style>
  <w:style w:type="table" w:customStyle="1" w:styleId="4010">
    <w:name w:val="Сетка таблицы40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3">
    <w:name w:val="Нет списка40"/>
    <w:next w:val="a5"/>
    <w:uiPriority w:val="99"/>
    <w:semiHidden/>
    <w:unhideWhenUsed/>
    <w:rsid w:val="00AE52BD"/>
  </w:style>
  <w:style w:type="table" w:customStyle="1" w:styleId="12124">
    <w:name w:val="Сетка таблицы1212"/>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5"/>
    <w:uiPriority w:val="99"/>
    <w:semiHidden/>
    <w:unhideWhenUsed/>
    <w:rsid w:val="00AE52BD"/>
  </w:style>
  <w:style w:type="table" w:customStyle="1" w:styleId="11226">
    <w:name w:val="Сетка таблицы11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0">
    <w:name w:val=".FORMATTEXT"/>
    <w:uiPriority w:val="99"/>
    <w:qFormat/>
    <w:rsid w:val="00AE52BD"/>
    <w:pPr>
      <w:widowControl w:val="0"/>
      <w:autoSpaceDE w:val="0"/>
      <w:autoSpaceDN w:val="0"/>
      <w:adjustRightInd w:val="0"/>
      <w:spacing w:line="240" w:lineRule="auto"/>
      <w:jc w:val="left"/>
    </w:pPr>
    <w:rPr>
      <w:rFonts w:eastAsia="Times New Roman"/>
      <w:szCs w:val="24"/>
      <w:lang w:eastAsia="ru-RU"/>
    </w:rPr>
  </w:style>
  <w:style w:type="character" w:customStyle="1" w:styleId="1ffff7">
    <w:name w:val="Основной шрифт1"/>
    <w:semiHidden/>
    <w:rsid w:val="00AE52BD"/>
  </w:style>
  <w:style w:type="table" w:customStyle="1" w:styleId="12f0">
    <w:name w:val="Простая таблица 12"/>
    <w:basedOn w:val="a4"/>
    <w:next w:val="1b"/>
    <w:semiHidden/>
    <w:unhideWhenUsed/>
    <w:rsid w:val="00AE52BD"/>
    <w:pPr>
      <w:spacing w:after="60" w:line="240" w:lineRule="auto"/>
      <w:jc w:val="both"/>
    </w:pPr>
    <w:rPr>
      <w:rFonts w:eastAsia="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2">
    <w:name w:val="Простая таблица 220"/>
    <w:basedOn w:val="a4"/>
    <w:next w:val="2f1"/>
    <w:semiHidden/>
    <w:unhideWhenUsed/>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00">
    <w:name w:val="Простая таблица 320"/>
    <w:basedOn w:val="a4"/>
    <w:next w:val="3d"/>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04">
    <w:name w:val="Классическая таблица 120"/>
    <w:basedOn w:val="a4"/>
    <w:next w:val="19"/>
    <w:semiHidden/>
    <w:unhideWhenUsed/>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3">
    <w:name w:val="Классическая таблица 220"/>
    <w:basedOn w:val="a4"/>
    <w:next w:val="2b"/>
    <w:semiHidden/>
    <w:unhideWhenUsed/>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1">
    <w:name w:val="Классическая таблица 320"/>
    <w:basedOn w:val="a4"/>
    <w:next w:val="3a"/>
    <w:semiHidden/>
    <w:unhideWhenUsed/>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0">
    <w:name w:val="Классическая таблица 420"/>
    <w:basedOn w:val="a4"/>
    <w:next w:val="44"/>
    <w:semiHidden/>
    <w:unhideWhenUsed/>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1">
    <w:name w:val="Цветная таблица 12"/>
    <w:basedOn w:val="a4"/>
    <w:next w:val="1e"/>
    <w:semiHidden/>
    <w:unhideWhenUsed/>
    <w:rsid w:val="00AE52BD"/>
    <w:pPr>
      <w:spacing w:after="60" w:line="240" w:lineRule="auto"/>
      <w:jc w:val="both"/>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04">
    <w:name w:val="Цветная таблица 220"/>
    <w:basedOn w:val="a4"/>
    <w:next w:val="2f5"/>
    <w:semiHidden/>
    <w:unhideWhenUsed/>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02">
    <w:name w:val="Цветная таблица 320"/>
    <w:basedOn w:val="a4"/>
    <w:next w:val="3f1"/>
    <w:semiHidden/>
    <w:unhideWhenUsed/>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05">
    <w:name w:val="Столбцы таблицы 120"/>
    <w:basedOn w:val="a4"/>
    <w:next w:val="1d"/>
    <w:semiHidden/>
    <w:unhideWhenUsed/>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5">
    <w:name w:val="Столбцы таблицы 220"/>
    <w:basedOn w:val="a4"/>
    <w:next w:val="2f4"/>
    <w:semiHidden/>
    <w:unhideWhenUsed/>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3">
    <w:name w:val="Столбцы таблицы 320"/>
    <w:basedOn w:val="a4"/>
    <w:next w:val="3f0"/>
    <w:semiHidden/>
    <w:unhideWhenUsed/>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1">
    <w:name w:val="Столбцы таблицы 420"/>
    <w:basedOn w:val="a4"/>
    <w:next w:val="48"/>
    <w:semiHidden/>
    <w:unhideWhenUsed/>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0">
    <w:name w:val="Столбцы таблицы 520"/>
    <w:basedOn w:val="a4"/>
    <w:next w:val="57"/>
    <w:semiHidden/>
    <w:unhideWhenUsed/>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f2">
    <w:name w:val="Сетка таблицы 12"/>
    <w:basedOn w:val="a4"/>
    <w:next w:val="1c"/>
    <w:semiHidden/>
    <w:unhideWhenUsed/>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b">
    <w:name w:val="Сетка таблицы 22"/>
    <w:basedOn w:val="a4"/>
    <w:next w:val="2f2"/>
    <w:semiHidden/>
    <w:unhideWhenUsed/>
    <w:rsid w:val="00AE52BD"/>
    <w:pPr>
      <w:spacing w:after="60" w:line="240" w:lineRule="auto"/>
      <w:jc w:val="both"/>
    </w:pPr>
    <w:rPr>
      <w:rFonts w:eastAsia="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f2">
    <w:name w:val="Сетка таблицы 32"/>
    <w:basedOn w:val="a4"/>
    <w:next w:val="3e"/>
    <w:semiHidden/>
    <w:unhideWhenUsed/>
    <w:rsid w:val="00AE52BD"/>
    <w:pPr>
      <w:spacing w:after="60" w:line="240" w:lineRule="auto"/>
      <w:jc w:val="both"/>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02">
    <w:name w:val="Сетка таблицы 420"/>
    <w:basedOn w:val="a4"/>
    <w:next w:val="46"/>
    <w:semiHidden/>
    <w:unhideWhenUsed/>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4">
    <w:name w:val="Сетка таблицы 52"/>
    <w:basedOn w:val="a4"/>
    <w:next w:val="55"/>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0">
    <w:name w:val="Сетка таблицы 620"/>
    <w:basedOn w:val="a4"/>
    <w:next w:val="62"/>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4"/>
    <w:next w:val="72"/>
    <w:semiHidden/>
    <w:unhideWhenUsed/>
    <w:rsid w:val="00AE52BD"/>
    <w:pPr>
      <w:spacing w:after="60" w:line="240" w:lineRule="auto"/>
      <w:jc w:val="both"/>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0">
    <w:name w:val="Сетка таблицы 820"/>
    <w:basedOn w:val="a4"/>
    <w:next w:val="82"/>
    <w:semiHidden/>
    <w:unhideWhenUsed/>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0">
    <w:name w:val="Таблица-список 120"/>
    <w:basedOn w:val="a4"/>
    <w:next w:val="-10"/>
    <w:semiHidden/>
    <w:unhideWhenUsed/>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0">
    <w:name w:val="Таблица-список 220"/>
    <w:basedOn w:val="a4"/>
    <w:next w:val="-20"/>
    <w:semiHidden/>
    <w:unhideWhenUsed/>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0">
    <w:name w:val="Таблица-список 320"/>
    <w:basedOn w:val="a4"/>
    <w:next w:val="-30"/>
    <w:semiHidden/>
    <w:unhideWhenUsed/>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0">
    <w:name w:val="Таблица-список 420"/>
    <w:basedOn w:val="a4"/>
    <w:next w:val="-4"/>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4"/>
    <w:next w:val="-5"/>
    <w:semiHidden/>
    <w:unhideWhenUsed/>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4"/>
    <w:next w:val="-6"/>
    <w:semiHidden/>
    <w:unhideWhenUsed/>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0">
    <w:name w:val="Таблица-список 720"/>
    <w:basedOn w:val="a4"/>
    <w:next w:val="-7"/>
    <w:semiHidden/>
    <w:unhideWhenUsed/>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0">
    <w:name w:val="Таблица-список 820"/>
    <w:basedOn w:val="a4"/>
    <w:next w:val="-8"/>
    <w:semiHidden/>
    <w:unhideWhenUsed/>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06">
    <w:name w:val="Объемная таблица 120"/>
    <w:basedOn w:val="a4"/>
    <w:next w:val="1a"/>
    <w:semiHidden/>
    <w:unhideWhenUsed/>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c">
    <w:name w:val="Объемная таблица 22"/>
    <w:basedOn w:val="a4"/>
    <w:next w:val="2f"/>
    <w:semiHidden/>
    <w:unhideWhenUsed/>
    <w:rsid w:val="00AE52BD"/>
    <w:pPr>
      <w:spacing w:after="60" w:line="240" w:lineRule="auto"/>
      <w:jc w:val="both"/>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4">
    <w:name w:val="Объемная таблица 320"/>
    <w:basedOn w:val="a4"/>
    <w:next w:val="3b"/>
    <w:semiHidden/>
    <w:unhideWhenUsed/>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05">
    <w:name w:val="Современная таблица20"/>
    <w:basedOn w:val="a4"/>
    <w:next w:val="affff6"/>
    <w:semiHidden/>
    <w:unhideWhenUsed/>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06">
    <w:name w:val="Изысканная таблица20"/>
    <w:basedOn w:val="a4"/>
    <w:next w:val="afffa"/>
    <w:semiHidden/>
    <w:unhideWhenUsed/>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07">
    <w:name w:val="Стандартная таблица20"/>
    <w:basedOn w:val="a4"/>
    <w:next w:val="affff8"/>
    <w:semiHidden/>
    <w:unhideWhenUsed/>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f3">
    <w:name w:val="Изящная таблица 12"/>
    <w:basedOn w:val="a4"/>
    <w:next w:val="18"/>
    <w:semiHidden/>
    <w:unhideWhenUsed/>
    <w:rsid w:val="00AE52BD"/>
    <w:pPr>
      <w:spacing w:after="60" w:line="240" w:lineRule="auto"/>
      <w:jc w:val="both"/>
    </w:pPr>
    <w:rPr>
      <w:rFonts w:eastAsia="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Изящная таблица 22"/>
    <w:basedOn w:val="a4"/>
    <w:next w:val="2a"/>
    <w:semiHidden/>
    <w:unhideWhenUsed/>
    <w:rsid w:val="00AE52BD"/>
    <w:pPr>
      <w:spacing w:after="60" w:line="240" w:lineRule="auto"/>
      <w:jc w:val="both"/>
    </w:pPr>
    <w:rPr>
      <w:rFonts w:eastAsia="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1">
    <w:name w:val="Веб-таблица 120"/>
    <w:basedOn w:val="a4"/>
    <w:next w:val="-1"/>
    <w:semiHidden/>
    <w:unhideWhenUsed/>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1">
    <w:name w:val="Веб-таблица 220"/>
    <w:basedOn w:val="a4"/>
    <w:next w:val="-2"/>
    <w:semiHidden/>
    <w:unhideWhenUsed/>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1">
    <w:name w:val="Веб-таблица 320"/>
    <w:basedOn w:val="a4"/>
    <w:next w:val="-3"/>
    <w:semiHidden/>
    <w:unhideWhenUsed/>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6">
    <w:name w:val="Тема таблицы2"/>
    <w:basedOn w:val="a4"/>
    <w:next w:val="affffb"/>
    <w:semiHidden/>
    <w:unhideWhenUsed/>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6">
    <w:name w:val="Сетка таблицы132"/>
    <w:basedOn w:val="a4"/>
    <w:uiPriority w:val="59"/>
    <w:rsid w:val="00AE52BD"/>
    <w:pPr>
      <w:spacing w:line="240" w:lineRule="auto"/>
      <w:jc w:val="left"/>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1">
    <w:name w:val="Сетка таблицы230"/>
    <w:basedOn w:val="a4"/>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0">
    <w:name w:val="Сетка таблицы11120"/>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0">
    <w:name w:val="Сетка таблицы2120"/>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7">
    <w:name w:val="Сетка таблицы31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Сетка таблицы411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
    <w:name w:val="Сетка таблицы53"/>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1">
    <w:name w:val="Сетка таблицы620"/>
    <w:basedOn w:val="a4"/>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1">
    <w:name w:val="Сетка таблицы2210"/>
    <w:basedOn w:val="a4"/>
    <w:uiPriority w:val="59"/>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Веб-таблица 1120"/>
    <w:basedOn w:val="a4"/>
    <w:semiHidden/>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0">
    <w:name w:val="Веб-таблица 2120"/>
    <w:basedOn w:val="a4"/>
    <w:semiHidden/>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0">
    <w:name w:val="Веб-таблица 3120"/>
    <w:basedOn w:val="a4"/>
    <w:semiHidden/>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07">
    <w:name w:val="Изысканная таблица120"/>
    <w:basedOn w:val="a4"/>
    <w:semiHidden/>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02">
    <w:name w:val="Классическая таблица 112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1">
    <w:name w:val="Классическая таблица 212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00">
    <w:name w:val="Классическая таблица 3120"/>
    <w:basedOn w:val="a4"/>
    <w:semiHidden/>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0">
    <w:name w:val="Классическая таблица 4120"/>
    <w:basedOn w:val="a4"/>
    <w:semiHidden/>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03">
    <w:name w:val="Объемная таблица 1120"/>
    <w:basedOn w:val="a4"/>
    <w:semiHidden/>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01">
    <w:name w:val="Объемная таблица 3120"/>
    <w:basedOn w:val="a4"/>
    <w:semiHidden/>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2">
    <w:name w:val="Простая таблица 2120"/>
    <w:basedOn w:val="a4"/>
    <w:semiHidden/>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02">
    <w:name w:val="Простая таблица 312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01">
    <w:name w:val="Сетка таблицы 4120"/>
    <w:basedOn w:val="a4"/>
    <w:semiHidden/>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0">
    <w:name w:val="Сетка таблицы 612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0">
    <w:name w:val="Сетка таблицы 8120"/>
    <w:basedOn w:val="a4"/>
    <w:semiHidden/>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8">
    <w:name w:val="Современная таблица120"/>
    <w:basedOn w:val="a4"/>
    <w:semiHidden/>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09">
    <w:name w:val="Стандартная таблица120"/>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04">
    <w:name w:val="Столбцы таблицы 1120"/>
    <w:basedOn w:val="a4"/>
    <w:semiHidden/>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3">
    <w:name w:val="Столбцы таблицы 2120"/>
    <w:basedOn w:val="a4"/>
    <w:semiHidden/>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3">
    <w:name w:val="Столбцы таблицы 3120"/>
    <w:basedOn w:val="a4"/>
    <w:semiHidden/>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2">
    <w:name w:val="Столбцы таблицы 4120"/>
    <w:basedOn w:val="a4"/>
    <w:semiHidden/>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0">
    <w:name w:val="Столбцы таблицы 5120"/>
    <w:basedOn w:val="a4"/>
    <w:semiHidden/>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1">
    <w:name w:val="Таблица-список 1120"/>
    <w:basedOn w:val="a4"/>
    <w:semiHidden/>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1">
    <w:name w:val="Таблица-список 2120"/>
    <w:basedOn w:val="a4"/>
    <w:semiHidden/>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1">
    <w:name w:val="Таблица-список 312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0">
    <w:name w:val="Таблица-список 412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0">
    <w:name w:val="Таблица-список 7120"/>
    <w:basedOn w:val="a4"/>
    <w:semiHidden/>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0">
    <w:name w:val="Таблица-список 8120"/>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04">
    <w:name w:val="Цветная таблица 2120"/>
    <w:basedOn w:val="a4"/>
    <w:semiHidden/>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04">
    <w:name w:val="Цветная таблица 3120"/>
    <w:basedOn w:val="a4"/>
    <w:semiHidden/>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37">
    <w:name w:val="Сетка таблицы1123"/>
    <w:basedOn w:val="a4"/>
    <w:uiPriority w:val="59"/>
    <w:rsid w:val="00AE52BD"/>
    <w:pPr>
      <w:spacing w:line="240" w:lineRule="auto"/>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7">
    <w:name w:val="Сетка таблицы313"/>
    <w:basedOn w:val="a4"/>
    <w:uiPriority w:val="59"/>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
    <w:name w:val="Сетка таблицы1213"/>
    <w:basedOn w:val="a4"/>
    <w:uiPriority w:val="59"/>
    <w:rsid w:val="00AE52BD"/>
    <w:pPr>
      <w:spacing w:line="240" w:lineRule="auto"/>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1">
    <w:name w:val="Сетка таблицы6110"/>
    <w:basedOn w:val="a4"/>
    <w:uiPriority w:val="59"/>
    <w:rsid w:val="00AE52BD"/>
    <w:pPr>
      <w:ind w:firstLine="567"/>
      <w:jc w:val="both"/>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7">
    <w:name w:val="Сетка таблицы133"/>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
    <w:basedOn w:val="a4"/>
    <w:uiPriority w:val="59"/>
    <w:rsid w:val="00AE52BD"/>
    <w:pPr>
      <w:ind w:firstLine="567"/>
      <w:jc w:val="both"/>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
    <w:name w:val="Сетка таблицы14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c">
    <w:name w:val="Простая таблица 111"/>
    <w:basedOn w:val="a4"/>
    <w:semiHidden/>
    <w:rsid w:val="00AE52BD"/>
    <w:pPr>
      <w:spacing w:after="60" w:line="240" w:lineRule="auto"/>
      <w:jc w:val="both"/>
    </w:pPr>
    <w:rPr>
      <w:rFonts w:eastAsia="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01">
    <w:name w:val="Простая таблица 21110"/>
    <w:basedOn w:val="a4"/>
    <w:semiHidden/>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00">
    <w:name w:val="Простая таблица 3111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03">
    <w:name w:val="Классическая таблица 1111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2">
    <w:name w:val="Классическая таблица 2111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01">
    <w:name w:val="Классическая таблица 31110"/>
    <w:basedOn w:val="a4"/>
    <w:semiHidden/>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0">
    <w:name w:val="Классическая таблица 41110"/>
    <w:basedOn w:val="a4"/>
    <w:semiHidden/>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d">
    <w:name w:val="Цветная таблица 111"/>
    <w:basedOn w:val="a4"/>
    <w:semiHidden/>
    <w:rsid w:val="00AE52BD"/>
    <w:pPr>
      <w:spacing w:after="60" w:line="240" w:lineRule="auto"/>
      <w:jc w:val="both"/>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103">
    <w:name w:val="Цветная таблица 21110"/>
    <w:basedOn w:val="a4"/>
    <w:semiHidden/>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02">
    <w:name w:val="Цветная таблица 31110"/>
    <w:basedOn w:val="a4"/>
    <w:semiHidden/>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04">
    <w:name w:val="Столбцы таблицы 11110"/>
    <w:basedOn w:val="a4"/>
    <w:semiHidden/>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4">
    <w:name w:val="Столбцы таблицы 21110"/>
    <w:basedOn w:val="a4"/>
    <w:semiHidden/>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3">
    <w:name w:val="Столбцы таблицы 31110"/>
    <w:basedOn w:val="a4"/>
    <w:semiHidden/>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01">
    <w:name w:val="Столбцы таблицы 41110"/>
    <w:basedOn w:val="a4"/>
    <w:semiHidden/>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0">
    <w:name w:val="Столбцы таблицы 51110"/>
    <w:basedOn w:val="a4"/>
    <w:semiHidden/>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e">
    <w:name w:val="Сетка таблицы 111"/>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a">
    <w:name w:val="Сетка таблицы 211"/>
    <w:basedOn w:val="a4"/>
    <w:semiHidden/>
    <w:rsid w:val="00AE52BD"/>
    <w:pPr>
      <w:spacing w:after="60" w:line="240" w:lineRule="auto"/>
      <w:jc w:val="both"/>
    </w:pPr>
    <w:rPr>
      <w:rFonts w:eastAsia="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a">
    <w:name w:val="Сетка таблицы 311"/>
    <w:basedOn w:val="a4"/>
    <w:semiHidden/>
    <w:rsid w:val="00AE52BD"/>
    <w:pPr>
      <w:spacing w:after="60" w:line="240" w:lineRule="auto"/>
      <w:jc w:val="both"/>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02">
    <w:name w:val="Сетка таблицы 41110"/>
    <w:basedOn w:val="a4"/>
    <w:semiHidden/>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a">
    <w:name w:val="Сетка таблицы 51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00">
    <w:name w:val="Сетка таблицы 6111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
    <w:name w:val="Сетка таблицы 711"/>
    <w:basedOn w:val="a4"/>
    <w:semiHidden/>
    <w:rsid w:val="00AE52BD"/>
    <w:pPr>
      <w:spacing w:after="60" w:line="240" w:lineRule="auto"/>
      <w:jc w:val="both"/>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0"/>
    <w:basedOn w:val="a4"/>
    <w:semiHidden/>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00">
    <w:name w:val="Таблица-список 11110"/>
    <w:basedOn w:val="a4"/>
    <w:semiHidden/>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0">
    <w:name w:val="Таблица-список 21110"/>
    <w:basedOn w:val="a4"/>
    <w:semiHidden/>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0">
    <w:name w:val="Таблица-список 3111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0">
    <w:name w:val="Таблица-список 4111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10">
    <w:name w:val="Таблица-список 71110"/>
    <w:basedOn w:val="a4"/>
    <w:semiHidden/>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0">
    <w:name w:val="Таблица-список 81110"/>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05">
    <w:name w:val="Объемная таблица 11110"/>
    <w:basedOn w:val="a4"/>
    <w:semiHidden/>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b">
    <w:name w:val="Объемная таблица 211"/>
    <w:basedOn w:val="a4"/>
    <w:semiHidden/>
    <w:rsid w:val="00AE52BD"/>
    <w:pPr>
      <w:spacing w:after="60" w:line="240" w:lineRule="auto"/>
      <w:jc w:val="both"/>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4">
    <w:name w:val="Объемная таблица 31110"/>
    <w:basedOn w:val="a4"/>
    <w:semiHidden/>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7">
    <w:name w:val="Современная таблица1110"/>
    <w:basedOn w:val="a4"/>
    <w:semiHidden/>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08">
    <w:name w:val="Изысканная таблица1110"/>
    <w:basedOn w:val="a4"/>
    <w:semiHidden/>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09">
    <w:name w:val="Стандартная таблица1110"/>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f">
    <w:name w:val="Изящная таблица 111"/>
    <w:basedOn w:val="a4"/>
    <w:semiHidden/>
    <w:rsid w:val="00AE52BD"/>
    <w:pPr>
      <w:spacing w:after="60" w:line="240" w:lineRule="auto"/>
      <w:jc w:val="both"/>
    </w:pPr>
    <w:rPr>
      <w:rFonts w:eastAsia="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c">
    <w:name w:val="Изящная таблица 211"/>
    <w:basedOn w:val="a4"/>
    <w:semiHidden/>
    <w:rsid w:val="00AE52BD"/>
    <w:pPr>
      <w:spacing w:after="60" w:line="240" w:lineRule="auto"/>
      <w:jc w:val="both"/>
    </w:pPr>
    <w:rPr>
      <w:rFonts w:eastAsia="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01">
    <w:name w:val="Веб-таблица 11110"/>
    <w:basedOn w:val="a4"/>
    <w:semiHidden/>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01">
    <w:name w:val="Веб-таблица 21110"/>
    <w:basedOn w:val="a4"/>
    <w:semiHidden/>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1">
    <w:name w:val="Веб-таблица 31110"/>
    <w:basedOn w:val="a4"/>
    <w:semiHidden/>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1a">
    <w:name w:val="Сетка таблицы81"/>
    <w:basedOn w:val="a4"/>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0">
    <w:name w:val="Тема таблицы11"/>
    <w:basedOn w:val="a4"/>
    <w:semiHidden/>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00">
    <w:name w:val="Сетка таблицы111120"/>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5">
    <w:name w:val="Сетка таблицы21110"/>
    <w:basedOn w:val="a4"/>
    <w:uiPriority w:val="59"/>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0">
    <w:name w:val="Сетка таблицы1111110"/>
    <w:basedOn w:val="a4"/>
    <w:uiPriority w:val="59"/>
    <w:rsid w:val="00AE52BD"/>
    <w:pPr>
      <w:spacing w:line="240" w:lineRule="auto"/>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b">
    <w:name w:val="Сетка таблицы51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1">
    <w:name w:val="Сетка таблицы61110"/>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Веб-таблица 121"/>
    <w:basedOn w:val="a4"/>
    <w:semiHidden/>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4"/>
    <w:semiHidden/>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4"/>
    <w:semiHidden/>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f3">
    <w:name w:val="Изысканная таблица21"/>
    <w:basedOn w:val="a4"/>
    <w:semiHidden/>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a">
    <w:name w:val="Классическая таблица 121"/>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a">
    <w:name w:val="Классическая таблица 221"/>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3">
    <w:name w:val="Классическая таблица 321"/>
    <w:basedOn w:val="a4"/>
    <w:semiHidden/>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2">
    <w:name w:val="Классическая таблица 421"/>
    <w:basedOn w:val="a4"/>
    <w:semiHidden/>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b">
    <w:name w:val="Объемная таблица 121"/>
    <w:basedOn w:val="a4"/>
    <w:semiHidden/>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14">
    <w:name w:val="Объемная таблица 321"/>
    <w:basedOn w:val="a4"/>
    <w:semiHidden/>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b">
    <w:name w:val="Простая таблица 221"/>
    <w:basedOn w:val="a4"/>
    <w:semiHidden/>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5">
    <w:name w:val="Простая таблица 32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13">
    <w:name w:val="Сетка таблицы 421"/>
    <w:basedOn w:val="a4"/>
    <w:semiHidden/>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2">
    <w:name w:val="Сетка таблицы 62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4"/>
    <w:semiHidden/>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4">
    <w:name w:val="Современная таблица21"/>
    <w:basedOn w:val="a4"/>
    <w:semiHidden/>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Стандартная таблица21"/>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c">
    <w:name w:val="Столбцы таблицы 121"/>
    <w:basedOn w:val="a4"/>
    <w:semiHidden/>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c">
    <w:name w:val="Столбцы таблицы 221"/>
    <w:basedOn w:val="a4"/>
    <w:semiHidden/>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6">
    <w:name w:val="Столбцы таблицы 321"/>
    <w:basedOn w:val="a4"/>
    <w:semiHidden/>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4">
    <w:name w:val="Столбцы таблицы 421"/>
    <w:basedOn w:val="a4"/>
    <w:semiHidden/>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
    <w:name w:val="Столбцы таблицы 521"/>
    <w:basedOn w:val="a4"/>
    <w:semiHidden/>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0">
    <w:name w:val="Таблица-список 121"/>
    <w:basedOn w:val="a4"/>
    <w:semiHidden/>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Таблица-список 221"/>
    <w:basedOn w:val="a4"/>
    <w:semiHidden/>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0">
    <w:name w:val="Таблица-список 321"/>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Таблица-список 42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1">
    <w:name w:val="Таблица-список 721"/>
    <w:basedOn w:val="a4"/>
    <w:semiHidden/>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1d">
    <w:name w:val="Цветная таблица 221"/>
    <w:basedOn w:val="a4"/>
    <w:semiHidden/>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17">
    <w:name w:val="Цветная таблица 321"/>
    <w:basedOn w:val="a4"/>
    <w:semiHidden/>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012">
    <w:name w:val="Сетка таблицы10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Сетка таблицы1134"/>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Текущий список21120"/>
    <w:rsid w:val="00AE52BD"/>
    <w:pPr>
      <w:numPr>
        <w:numId w:val="40"/>
      </w:numPr>
    </w:pPr>
  </w:style>
  <w:style w:type="numbering" w:customStyle="1" w:styleId="1ai1210">
    <w:name w:val="1 / a / i1210"/>
    <w:rsid w:val="00AE52BD"/>
  </w:style>
  <w:style w:type="numbering" w:customStyle="1" w:styleId="1210">
    <w:name w:val="Статья / Раздел1210"/>
    <w:rsid w:val="00AE52BD"/>
    <w:pPr>
      <w:numPr>
        <w:numId w:val="47"/>
      </w:numPr>
    </w:pPr>
  </w:style>
  <w:style w:type="numbering" w:customStyle="1" w:styleId="11120">
    <w:name w:val="Текущий список11120"/>
    <w:rsid w:val="00AE52BD"/>
    <w:pPr>
      <w:numPr>
        <w:numId w:val="48"/>
      </w:numPr>
    </w:pPr>
  </w:style>
  <w:style w:type="numbering" w:customStyle="1" w:styleId="1ai130">
    <w:name w:val="1 / a / i130"/>
    <w:rsid w:val="00AE52BD"/>
  </w:style>
  <w:style w:type="numbering" w:customStyle="1" w:styleId="1302">
    <w:name w:val="Статья / Раздел130"/>
    <w:rsid w:val="00AE52BD"/>
  </w:style>
  <w:style w:type="numbering" w:customStyle="1" w:styleId="11111111110">
    <w:name w:val="1 / 1.1 / 1.1.111110"/>
    <w:rsid w:val="00AE52BD"/>
  </w:style>
  <w:style w:type="numbering" w:customStyle="1" w:styleId="21111100">
    <w:name w:val="Текущий список2111110"/>
    <w:rsid w:val="00AE52BD"/>
  </w:style>
  <w:style w:type="numbering" w:customStyle="1" w:styleId="11205">
    <w:name w:val="Статья / Раздел1120"/>
    <w:rsid w:val="00AE52BD"/>
  </w:style>
  <w:style w:type="numbering" w:customStyle="1" w:styleId="1111111120">
    <w:name w:val="1 / 1.1 / 1.1.11120"/>
    <w:rsid w:val="00AE52BD"/>
  </w:style>
  <w:style w:type="numbering" w:customStyle="1" w:styleId="11111121114">
    <w:name w:val="1 / 1.1 / 1.1.121114"/>
    <w:rsid w:val="00AE52BD"/>
    <w:pPr>
      <w:numPr>
        <w:numId w:val="72"/>
      </w:numPr>
    </w:pPr>
  </w:style>
  <w:style w:type="numbering" w:customStyle="1" w:styleId="23140">
    <w:name w:val="Текущий список2314"/>
    <w:rsid w:val="00AE52BD"/>
  </w:style>
  <w:style w:type="numbering" w:customStyle="1" w:styleId="111111220">
    <w:name w:val="1 / 1.1 / 1.1.1220"/>
    <w:rsid w:val="00AE52BD"/>
  </w:style>
  <w:style w:type="numbering" w:customStyle="1" w:styleId="12200">
    <w:name w:val="Текущий список1220"/>
    <w:rsid w:val="00AE52BD"/>
  </w:style>
  <w:style w:type="numbering" w:customStyle="1" w:styleId="1ai1120">
    <w:name w:val="1 / a / i1120"/>
    <w:rsid w:val="00AE52BD"/>
  </w:style>
  <w:style w:type="numbering" w:customStyle="1" w:styleId="1ai220">
    <w:name w:val="1 / a / i220"/>
    <w:rsid w:val="00AE52BD"/>
  </w:style>
  <w:style w:type="numbering" w:customStyle="1" w:styleId="22200">
    <w:name w:val="Текущий список2220"/>
    <w:rsid w:val="00AE52BD"/>
  </w:style>
  <w:style w:type="numbering" w:customStyle="1" w:styleId="1ai2110">
    <w:name w:val="1 / a / i2110"/>
    <w:rsid w:val="00AE52BD"/>
  </w:style>
  <w:style w:type="numbering" w:customStyle="1" w:styleId="1ai310">
    <w:name w:val="1 / a / i310"/>
    <w:rsid w:val="00AE52BD"/>
  </w:style>
  <w:style w:type="numbering" w:customStyle="1" w:styleId="WWNum12114">
    <w:name w:val="WWNum12114"/>
    <w:rsid w:val="00AE52BD"/>
    <w:pPr>
      <w:numPr>
        <w:numId w:val="27"/>
      </w:numPr>
    </w:pPr>
  </w:style>
  <w:style w:type="numbering" w:customStyle="1" w:styleId="221100">
    <w:name w:val="Текущий список22110"/>
    <w:rsid w:val="00AE52BD"/>
  </w:style>
  <w:style w:type="numbering" w:customStyle="1" w:styleId="1ai1310">
    <w:name w:val="1 / a / i1310"/>
    <w:rsid w:val="00AE52BD"/>
  </w:style>
  <w:style w:type="numbering" w:customStyle="1" w:styleId="112100">
    <w:name w:val="Текущий список11210"/>
    <w:rsid w:val="00AE52BD"/>
  </w:style>
  <w:style w:type="numbering" w:customStyle="1" w:styleId="12110">
    <w:name w:val="Статья / Раздел12110"/>
    <w:rsid w:val="00AE52BD"/>
    <w:pPr>
      <w:numPr>
        <w:numId w:val="82"/>
      </w:numPr>
    </w:pPr>
  </w:style>
  <w:style w:type="numbering" w:customStyle="1" w:styleId="WWNum1220">
    <w:name w:val="WWNum1220"/>
    <w:rsid w:val="00AE52BD"/>
    <w:pPr>
      <w:numPr>
        <w:numId w:val="83"/>
      </w:numPr>
    </w:pPr>
  </w:style>
  <w:style w:type="numbering" w:customStyle="1" w:styleId="111100">
    <w:name w:val="Статья / Раздел11110"/>
    <w:rsid w:val="00AE52BD"/>
    <w:pPr>
      <w:numPr>
        <w:numId w:val="84"/>
      </w:numPr>
    </w:pPr>
  </w:style>
  <w:style w:type="numbering" w:customStyle="1" w:styleId="111110">
    <w:name w:val="Текущий список111110"/>
    <w:rsid w:val="00AE52BD"/>
    <w:pPr>
      <w:numPr>
        <w:numId w:val="85"/>
      </w:numPr>
    </w:pPr>
  </w:style>
  <w:style w:type="numbering" w:customStyle="1" w:styleId="310">
    <w:name w:val="Статья / Раздел310"/>
    <w:rsid w:val="00AE52BD"/>
    <w:pPr>
      <w:numPr>
        <w:numId w:val="86"/>
      </w:numPr>
    </w:pPr>
  </w:style>
  <w:style w:type="numbering" w:customStyle="1" w:styleId="WWNum12210">
    <w:name w:val="WWNum12210"/>
    <w:rsid w:val="00AE52BD"/>
    <w:pPr>
      <w:numPr>
        <w:numId w:val="87"/>
      </w:numPr>
    </w:pPr>
  </w:style>
  <w:style w:type="numbering" w:customStyle="1" w:styleId="300">
    <w:name w:val="Статья / Раздел30"/>
    <w:basedOn w:val="a5"/>
    <w:next w:val="affff9"/>
    <w:semiHidden/>
    <w:unhideWhenUsed/>
    <w:rsid w:val="00AE52BD"/>
    <w:pPr>
      <w:numPr>
        <w:numId w:val="88"/>
      </w:numPr>
    </w:pPr>
  </w:style>
  <w:style w:type="numbering" w:customStyle="1" w:styleId="1120">
    <w:name w:val="Текущий список1120"/>
    <w:rsid w:val="00AE52BD"/>
    <w:pPr>
      <w:numPr>
        <w:numId w:val="89"/>
      </w:numPr>
    </w:pPr>
  </w:style>
  <w:style w:type="numbering" w:customStyle="1" w:styleId="1ai11114">
    <w:name w:val="1 / a / i11114"/>
    <w:rsid w:val="00AE52BD"/>
  </w:style>
  <w:style w:type="numbering" w:customStyle="1" w:styleId="2400">
    <w:name w:val="Текущий список240"/>
    <w:rsid w:val="00AE52BD"/>
  </w:style>
  <w:style w:type="numbering" w:customStyle="1" w:styleId="111111130">
    <w:name w:val="1 / 1.1 / 1.1.1130"/>
    <w:rsid w:val="00AE52BD"/>
  </w:style>
  <w:style w:type="numbering" w:customStyle="1" w:styleId="11111112110">
    <w:name w:val="1 / 1.1 / 1.1.112110"/>
    <w:rsid w:val="00AE52BD"/>
  </w:style>
  <w:style w:type="numbering" w:customStyle="1" w:styleId="2120">
    <w:name w:val="Текущий список2120"/>
    <w:rsid w:val="00AE52BD"/>
    <w:pPr>
      <w:numPr>
        <w:numId w:val="93"/>
      </w:numPr>
    </w:pPr>
  </w:style>
  <w:style w:type="numbering" w:customStyle="1" w:styleId="214">
    <w:name w:val="Статья / Раздел214"/>
    <w:rsid w:val="00AE52BD"/>
    <w:pPr>
      <w:numPr>
        <w:numId w:val="69"/>
      </w:numPr>
    </w:pPr>
  </w:style>
  <w:style w:type="numbering" w:customStyle="1" w:styleId="12120">
    <w:name w:val="Текущий список12120"/>
    <w:rsid w:val="00AE52BD"/>
    <w:pPr>
      <w:numPr>
        <w:numId w:val="94"/>
      </w:numPr>
    </w:pPr>
  </w:style>
  <w:style w:type="numbering" w:customStyle="1" w:styleId="1111112120">
    <w:name w:val="1 / 1.1 / 1.1.12120"/>
    <w:rsid w:val="00AE52BD"/>
  </w:style>
  <w:style w:type="numbering" w:customStyle="1" w:styleId="213100">
    <w:name w:val="Текущий список21310"/>
    <w:rsid w:val="00AE52BD"/>
  </w:style>
  <w:style w:type="numbering" w:customStyle="1" w:styleId="1111111210">
    <w:name w:val="1 / 1.1 / 1.1.11210"/>
    <w:rsid w:val="00AE52BD"/>
    <w:pPr>
      <w:numPr>
        <w:numId w:val="97"/>
      </w:numPr>
    </w:pPr>
  </w:style>
  <w:style w:type="table" w:customStyle="1" w:styleId="111240">
    <w:name w:val="Сетка таблицы1112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4">
    <w:name w:val="Текущий список2111114"/>
    <w:rsid w:val="00AE52BD"/>
    <w:pPr>
      <w:numPr>
        <w:numId w:val="134"/>
      </w:numPr>
    </w:pPr>
  </w:style>
  <w:style w:type="numbering" w:customStyle="1" w:styleId="11243">
    <w:name w:val="Статья / Раздел1124"/>
    <w:rsid w:val="00AE52BD"/>
  </w:style>
  <w:style w:type="numbering" w:customStyle="1" w:styleId="1111111124">
    <w:name w:val="1 / 1.1 / 1.1.11124"/>
    <w:rsid w:val="00AE52BD"/>
  </w:style>
  <w:style w:type="numbering" w:customStyle="1" w:styleId="11111121115">
    <w:name w:val="1 / 1.1 / 1.1.121115"/>
    <w:rsid w:val="00AE52BD"/>
    <w:pPr>
      <w:numPr>
        <w:numId w:val="130"/>
      </w:numPr>
    </w:pPr>
  </w:style>
  <w:style w:type="numbering" w:customStyle="1" w:styleId="2315">
    <w:name w:val="Текущий список2315"/>
    <w:rsid w:val="00AE52BD"/>
    <w:pPr>
      <w:numPr>
        <w:numId w:val="103"/>
      </w:numPr>
    </w:pPr>
  </w:style>
  <w:style w:type="numbering" w:customStyle="1" w:styleId="111111224">
    <w:name w:val="1 / 1.1 / 1.1.1224"/>
    <w:basedOn w:val="a5"/>
    <w:next w:val="111111"/>
    <w:semiHidden/>
    <w:unhideWhenUsed/>
    <w:rsid w:val="00AE52BD"/>
  </w:style>
  <w:style w:type="numbering" w:customStyle="1" w:styleId="12240">
    <w:name w:val="Текущий список1224"/>
    <w:rsid w:val="00AE52BD"/>
  </w:style>
  <w:style w:type="numbering" w:customStyle="1" w:styleId="11111134">
    <w:name w:val="1 / 1.1 / 1.1.134"/>
    <w:basedOn w:val="a5"/>
    <w:next w:val="111111"/>
    <w:uiPriority w:val="99"/>
    <w:semiHidden/>
    <w:unhideWhenUsed/>
    <w:rsid w:val="00AE52BD"/>
    <w:pPr>
      <w:numPr>
        <w:numId w:val="123"/>
      </w:numPr>
    </w:pPr>
  </w:style>
  <w:style w:type="numbering" w:customStyle="1" w:styleId="1ai1124">
    <w:name w:val="1 / a / i1124"/>
    <w:rsid w:val="00AE52BD"/>
  </w:style>
  <w:style w:type="numbering" w:customStyle="1" w:styleId="1ai224">
    <w:name w:val="1 / a / i224"/>
    <w:basedOn w:val="a5"/>
    <w:next w:val="1ai"/>
    <w:semiHidden/>
    <w:unhideWhenUsed/>
    <w:rsid w:val="00AE52BD"/>
  </w:style>
  <w:style w:type="numbering" w:customStyle="1" w:styleId="1ai40">
    <w:name w:val="1 / a / i40"/>
    <w:basedOn w:val="a5"/>
    <w:next w:val="1ai"/>
    <w:uiPriority w:val="99"/>
    <w:semiHidden/>
    <w:unhideWhenUsed/>
    <w:rsid w:val="00AE52BD"/>
  </w:style>
  <w:style w:type="numbering" w:customStyle="1" w:styleId="111114">
    <w:name w:val="Текущий список111114"/>
    <w:rsid w:val="00AE52BD"/>
    <w:pPr>
      <w:numPr>
        <w:numId w:val="135"/>
      </w:numPr>
    </w:pPr>
  </w:style>
  <w:style w:type="table" w:customStyle="1" w:styleId="940">
    <w:name w:val="Сетка таблицы94"/>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6">
    <w:name w:val="Нет списка220"/>
    <w:next w:val="a5"/>
    <w:uiPriority w:val="99"/>
    <w:semiHidden/>
    <w:unhideWhenUsed/>
    <w:rsid w:val="00AE52BD"/>
  </w:style>
  <w:style w:type="numbering" w:customStyle="1" w:styleId="11244">
    <w:name w:val="Нет списка1124"/>
    <w:next w:val="a5"/>
    <w:uiPriority w:val="99"/>
    <w:semiHidden/>
    <w:unhideWhenUsed/>
    <w:rsid w:val="00AE52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49633">
      <w:bodyDiv w:val="1"/>
      <w:marLeft w:val="0"/>
      <w:marRight w:val="0"/>
      <w:marTop w:val="0"/>
      <w:marBottom w:val="0"/>
      <w:divBdr>
        <w:top w:val="none" w:sz="0" w:space="0" w:color="auto"/>
        <w:left w:val="none" w:sz="0" w:space="0" w:color="auto"/>
        <w:bottom w:val="none" w:sz="0" w:space="0" w:color="auto"/>
        <w:right w:val="none" w:sz="0" w:space="0" w:color="auto"/>
      </w:divBdr>
    </w:div>
    <w:div w:id="93980761">
      <w:bodyDiv w:val="1"/>
      <w:marLeft w:val="0"/>
      <w:marRight w:val="0"/>
      <w:marTop w:val="0"/>
      <w:marBottom w:val="0"/>
      <w:divBdr>
        <w:top w:val="none" w:sz="0" w:space="0" w:color="auto"/>
        <w:left w:val="none" w:sz="0" w:space="0" w:color="auto"/>
        <w:bottom w:val="none" w:sz="0" w:space="0" w:color="auto"/>
        <w:right w:val="none" w:sz="0" w:space="0" w:color="auto"/>
      </w:divBdr>
    </w:div>
    <w:div w:id="574318195">
      <w:bodyDiv w:val="1"/>
      <w:marLeft w:val="0"/>
      <w:marRight w:val="0"/>
      <w:marTop w:val="0"/>
      <w:marBottom w:val="0"/>
      <w:divBdr>
        <w:top w:val="none" w:sz="0" w:space="0" w:color="auto"/>
        <w:left w:val="none" w:sz="0" w:space="0" w:color="auto"/>
        <w:bottom w:val="none" w:sz="0" w:space="0" w:color="auto"/>
        <w:right w:val="none" w:sz="0" w:space="0" w:color="auto"/>
      </w:divBdr>
    </w:div>
    <w:div w:id="693850831">
      <w:bodyDiv w:val="1"/>
      <w:marLeft w:val="0"/>
      <w:marRight w:val="0"/>
      <w:marTop w:val="0"/>
      <w:marBottom w:val="0"/>
      <w:divBdr>
        <w:top w:val="none" w:sz="0" w:space="0" w:color="auto"/>
        <w:left w:val="none" w:sz="0" w:space="0" w:color="auto"/>
        <w:bottom w:val="none" w:sz="0" w:space="0" w:color="auto"/>
        <w:right w:val="none" w:sz="0" w:space="0" w:color="auto"/>
      </w:divBdr>
    </w:div>
    <w:div w:id="698775413">
      <w:bodyDiv w:val="1"/>
      <w:marLeft w:val="0"/>
      <w:marRight w:val="0"/>
      <w:marTop w:val="0"/>
      <w:marBottom w:val="0"/>
      <w:divBdr>
        <w:top w:val="none" w:sz="0" w:space="0" w:color="auto"/>
        <w:left w:val="none" w:sz="0" w:space="0" w:color="auto"/>
        <w:bottom w:val="none" w:sz="0" w:space="0" w:color="auto"/>
        <w:right w:val="none" w:sz="0" w:space="0" w:color="auto"/>
      </w:divBdr>
    </w:div>
    <w:div w:id="713114854">
      <w:bodyDiv w:val="1"/>
      <w:marLeft w:val="0"/>
      <w:marRight w:val="0"/>
      <w:marTop w:val="0"/>
      <w:marBottom w:val="0"/>
      <w:divBdr>
        <w:top w:val="none" w:sz="0" w:space="0" w:color="auto"/>
        <w:left w:val="none" w:sz="0" w:space="0" w:color="auto"/>
        <w:bottom w:val="none" w:sz="0" w:space="0" w:color="auto"/>
        <w:right w:val="none" w:sz="0" w:space="0" w:color="auto"/>
      </w:divBdr>
    </w:div>
    <w:div w:id="782263686">
      <w:bodyDiv w:val="1"/>
      <w:marLeft w:val="0"/>
      <w:marRight w:val="0"/>
      <w:marTop w:val="0"/>
      <w:marBottom w:val="0"/>
      <w:divBdr>
        <w:top w:val="none" w:sz="0" w:space="0" w:color="auto"/>
        <w:left w:val="none" w:sz="0" w:space="0" w:color="auto"/>
        <w:bottom w:val="none" w:sz="0" w:space="0" w:color="auto"/>
        <w:right w:val="none" w:sz="0" w:space="0" w:color="auto"/>
      </w:divBdr>
    </w:div>
    <w:div w:id="786394864">
      <w:bodyDiv w:val="1"/>
      <w:marLeft w:val="0"/>
      <w:marRight w:val="0"/>
      <w:marTop w:val="0"/>
      <w:marBottom w:val="0"/>
      <w:divBdr>
        <w:top w:val="none" w:sz="0" w:space="0" w:color="auto"/>
        <w:left w:val="none" w:sz="0" w:space="0" w:color="auto"/>
        <w:bottom w:val="none" w:sz="0" w:space="0" w:color="auto"/>
        <w:right w:val="none" w:sz="0" w:space="0" w:color="auto"/>
      </w:divBdr>
    </w:div>
    <w:div w:id="853298733">
      <w:bodyDiv w:val="1"/>
      <w:marLeft w:val="0"/>
      <w:marRight w:val="0"/>
      <w:marTop w:val="0"/>
      <w:marBottom w:val="0"/>
      <w:divBdr>
        <w:top w:val="none" w:sz="0" w:space="0" w:color="auto"/>
        <w:left w:val="none" w:sz="0" w:space="0" w:color="auto"/>
        <w:bottom w:val="none" w:sz="0" w:space="0" w:color="auto"/>
        <w:right w:val="none" w:sz="0" w:space="0" w:color="auto"/>
      </w:divBdr>
    </w:div>
    <w:div w:id="880164699">
      <w:bodyDiv w:val="1"/>
      <w:marLeft w:val="0"/>
      <w:marRight w:val="0"/>
      <w:marTop w:val="0"/>
      <w:marBottom w:val="0"/>
      <w:divBdr>
        <w:top w:val="none" w:sz="0" w:space="0" w:color="auto"/>
        <w:left w:val="none" w:sz="0" w:space="0" w:color="auto"/>
        <w:bottom w:val="none" w:sz="0" w:space="0" w:color="auto"/>
        <w:right w:val="none" w:sz="0" w:space="0" w:color="auto"/>
      </w:divBdr>
    </w:div>
    <w:div w:id="894126698">
      <w:bodyDiv w:val="1"/>
      <w:marLeft w:val="0"/>
      <w:marRight w:val="0"/>
      <w:marTop w:val="0"/>
      <w:marBottom w:val="0"/>
      <w:divBdr>
        <w:top w:val="none" w:sz="0" w:space="0" w:color="auto"/>
        <w:left w:val="none" w:sz="0" w:space="0" w:color="auto"/>
        <w:bottom w:val="none" w:sz="0" w:space="0" w:color="auto"/>
        <w:right w:val="none" w:sz="0" w:space="0" w:color="auto"/>
      </w:divBdr>
    </w:div>
    <w:div w:id="930700386">
      <w:bodyDiv w:val="1"/>
      <w:marLeft w:val="0"/>
      <w:marRight w:val="0"/>
      <w:marTop w:val="0"/>
      <w:marBottom w:val="0"/>
      <w:divBdr>
        <w:top w:val="none" w:sz="0" w:space="0" w:color="auto"/>
        <w:left w:val="none" w:sz="0" w:space="0" w:color="auto"/>
        <w:bottom w:val="none" w:sz="0" w:space="0" w:color="auto"/>
        <w:right w:val="none" w:sz="0" w:space="0" w:color="auto"/>
      </w:divBdr>
    </w:div>
    <w:div w:id="1188330925">
      <w:bodyDiv w:val="1"/>
      <w:marLeft w:val="0"/>
      <w:marRight w:val="0"/>
      <w:marTop w:val="0"/>
      <w:marBottom w:val="0"/>
      <w:divBdr>
        <w:top w:val="none" w:sz="0" w:space="0" w:color="auto"/>
        <w:left w:val="none" w:sz="0" w:space="0" w:color="auto"/>
        <w:bottom w:val="none" w:sz="0" w:space="0" w:color="auto"/>
        <w:right w:val="none" w:sz="0" w:space="0" w:color="auto"/>
      </w:divBdr>
    </w:div>
    <w:div w:id="1282229653">
      <w:bodyDiv w:val="1"/>
      <w:marLeft w:val="0"/>
      <w:marRight w:val="0"/>
      <w:marTop w:val="0"/>
      <w:marBottom w:val="0"/>
      <w:divBdr>
        <w:top w:val="none" w:sz="0" w:space="0" w:color="auto"/>
        <w:left w:val="none" w:sz="0" w:space="0" w:color="auto"/>
        <w:bottom w:val="none" w:sz="0" w:space="0" w:color="auto"/>
        <w:right w:val="none" w:sz="0" w:space="0" w:color="auto"/>
      </w:divBdr>
    </w:div>
    <w:div w:id="1317608034">
      <w:bodyDiv w:val="1"/>
      <w:marLeft w:val="0"/>
      <w:marRight w:val="0"/>
      <w:marTop w:val="0"/>
      <w:marBottom w:val="0"/>
      <w:divBdr>
        <w:top w:val="none" w:sz="0" w:space="0" w:color="auto"/>
        <w:left w:val="none" w:sz="0" w:space="0" w:color="auto"/>
        <w:bottom w:val="none" w:sz="0" w:space="0" w:color="auto"/>
        <w:right w:val="none" w:sz="0" w:space="0" w:color="auto"/>
      </w:divBdr>
    </w:div>
    <w:div w:id="1324238511">
      <w:bodyDiv w:val="1"/>
      <w:marLeft w:val="0"/>
      <w:marRight w:val="0"/>
      <w:marTop w:val="0"/>
      <w:marBottom w:val="0"/>
      <w:divBdr>
        <w:top w:val="none" w:sz="0" w:space="0" w:color="auto"/>
        <w:left w:val="none" w:sz="0" w:space="0" w:color="auto"/>
        <w:bottom w:val="none" w:sz="0" w:space="0" w:color="auto"/>
        <w:right w:val="none" w:sz="0" w:space="0" w:color="auto"/>
      </w:divBdr>
    </w:div>
    <w:div w:id="1508324960">
      <w:bodyDiv w:val="1"/>
      <w:marLeft w:val="0"/>
      <w:marRight w:val="0"/>
      <w:marTop w:val="0"/>
      <w:marBottom w:val="0"/>
      <w:divBdr>
        <w:top w:val="none" w:sz="0" w:space="0" w:color="auto"/>
        <w:left w:val="none" w:sz="0" w:space="0" w:color="auto"/>
        <w:bottom w:val="none" w:sz="0" w:space="0" w:color="auto"/>
        <w:right w:val="none" w:sz="0" w:space="0" w:color="auto"/>
      </w:divBdr>
    </w:div>
    <w:div w:id="1618221290">
      <w:bodyDiv w:val="1"/>
      <w:marLeft w:val="0"/>
      <w:marRight w:val="0"/>
      <w:marTop w:val="0"/>
      <w:marBottom w:val="0"/>
      <w:divBdr>
        <w:top w:val="none" w:sz="0" w:space="0" w:color="auto"/>
        <w:left w:val="none" w:sz="0" w:space="0" w:color="auto"/>
        <w:bottom w:val="none" w:sz="0" w:space="0" w:color="auto"/>
        <w:right w:val="none" w:sz="0" w:space="0" w:color="auto"/>
      </w:divBdr>
    </w:div>
    <w:div w:id="1715306365">
      <w:bodyDiv w:val="1"/>
      <w:marLeft w:val="0"/>
      <w:marRight w:val="0"/>
      <w:marTop w:val="0"/>
      <w:marBottom w:val="0"/>
      <w:divBdr>
        <w:top w:val="none" w:sz="0" w:space="0" w:color="auto"/>
        <w:left w:val="none" w:sz="0" w:space="0" w:color="auto"/>
        <w:bottom w:val="none" w:sz="0" w:space="0" w:color="auto"/>
        <w:right w:val="none" w:sz="0" w:space="0" w:color="auto"/>
      </w:divBdr>
    </w:div>
    <w:div w:id="1807775526">
      <w:bodyDiv w:val="1"/>
      <w:marLeft w:val="0"/>
      <w:marRight w:val="0"/>
      <w:marTop w:val="0"/>
      <w:marBottom w:val="0"/>
      <w:divBdr>
        <w:top w:val="none" w:sz="0" w:space="0" w:color="auto"/>
        <w:left w:val="none" w:sz="0" w:space="0" w:color="auto"/>
        <w:bottom w:val="none" w:sz="0" w:space="0" w:color="auto"/>
        <w:right w:val="none" w:sz="0" w:space="0" w:color="auto"/>
      </w:divBdr>
    </w:div>
    <w:div w:id="1847279488">
      <w:bodyDiv w:val="1"/>
      <w:marLeft w:val="0"/>
      <w:marRight w:val="0"/>
      <w:marTop w:val="0"/>
      <w:marBottom w:val="0"/>
      <w:divBdr>
        <w:top w:val="none" w:sz="0" w:space="0" w:color="auto"/>
        <w:left w:val="none" w:sz="0" w:space="0" w:color="auto"/>
        <w:bottom w:val="none" w:sz="0" w:space="0" w:color="auto"/>
        <w:right w:val="none" w:sz="0" w:space="0" w:color="auto"/>
      </w:divBdr>
    </w:div>
    <w:div w:id="1859347296">
      <w:bodyDiv w:val="1"/>
      <w:marLeft w:val="0"/>
      <w:marRight w:val="0"/>
      <w:marTop w:val="0"/>
      <w:marBottom w:val="0"/>
      <w:divBdr>
        <w:top w:val="none" w:sz="0" w:space="0" w:color="auto"/>
        <w:left w:val="none" w:sz="0" w:space="0" w:color="auto"/>
        <w:bottom w:val="none" w:sz="0" w:space="0" w:color="auto"/>
        <w:right w:val="none" w:sz="0" w:space="0" w:color="auto"/>
      </w:divBdr>
    </w:div>
    <w:div w:id="1897353095">
      <w:bodyDiv w:val="1"/>
      <w:marLeft w:val="0"/>
      <w:marRight w:val="0"/>
      <w:marTop w:val="0"/>
      <w:marBottom w:val="0"/>
      <w:divBdr>
        <w:top w:val="none" w:sz="0" w:space="0" w:color="auto"/>
        <w:left w:val="none" w:sz="0" w:space="0" w:color="auto"/>
        <w:bottom w:val="none" w:sz="0" w:space="0" w:color="auto"/>
        <w:right w:val="none" w:sz="0" w:space="0" w:color="auto"/>
      </w:divBdr>
    </w:div>
    <w:div w:id="1908224889">
      <w:bodyDiv w:val="1"/>
      <w:marLeft w:val="0"/>
      <w:marRight w:val="0"/>
      <w:marTop w:val="0"/>
      <w:marBottom w:val="0"/>
      <w:divBdr>
        <w:top w:val="none" w:sz="0" w:space="0" w:color="auto"/>
        <w:left w:val="none" w:sz="0" w:space="0" w:color="auto"/>
        <w:bottom w:val="none" w:sz="0" w:space="0" w:color="auto"/>
        <w:right w:val="none" w:sz="0" w:space="0" w:color="auto"/>
      </w:divBdr>
    </w:div>
    <w:div w:id="1910263963">
      <w:bodyDiv w:val="1"/>
      <w:marLeft w:val="0"/>
      <w:marRight w:val="0"/>
      <w:marTop w:val="0"/>
      <w:marBottom w:val="0"/>
      <w:divBdr>
        <w:top w:val="none" w:sz="0" w:space="0" w:color="auto"/>
        <w:left w:val="none" w:sz="0" w:space="0" w:color="auto"/>
        <w:bottom w:val="none" w:sz="0" w:space="0" w:color="auto"/>
        <w:right w:val="none" w:sz="0" w:space="0" w:color="auto"/>
      </w:divBdr>
    </w:div>
    <w:div w:id="2115787422">
      <w:bodyDiv w:val="1"/>
      <w:marLeft w:val="0"/>
      <w:marRight w:val="0"/>
      <w:marTop w:val="0"/>
      <w:marBottom w:val="0"/>
      <w:divBdr>
        <w:top w:val="none" w:sz="0" w:space="0" w:color="auto"/>
        <w:left w:val="none" w:sz="0" w:space="0" w:color="auto"/>
        <w:bottom w:val="none" w:sz="0" w:space="0" w:color="auto"/>
        <w:right w:val="none" w:sz="0" w:space="0" w:color="auto"/>
      </w:divBdr>
    </w:div>
    <w:div w:id="212002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CB131AAE4F04A7BF62999974E8CDB88709331955D5544142BFA91B21722E208C3D2E2E276B8600AlCJ7I" TargetMode="Externa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consultantplus://offline/ref=29FEFB84795BD29A6AB42268B4045FAFC915CABDDD342DFC09AF3FE7049EFA2B1E3E1E24415A8A50E3BC76239554C6B6893D33A3A9AEFA6Aw9l7I" TargetMode="Externa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consultantplus://offline/ref=1CB131AAE4F04A7BF62999974E8CDB88739A34905E5144142BFA91B21722E208C3D2E2E17FBEl6J7I" TargetMode="External"/><Relationship Id="rId14" Type="http://schemas.openxmlformats.org/officeDocument/2006/relationships/footer" Target="footer3.xml"/><Relationship Id="rId22"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ECE1D-0E50-4776-8458-8DAE9942A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63</Pages>
  <Words>27258</Words>
  <Characters>155373</Characters>
  <Application>Microsoft Office Word</Application>
  <DocSecurity>0</DocSecurity>
  <Lines>1294</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Животов Александр Владимирович</dc:creator>
  <cp:lastModifiedBy>Лагутин Сергей Иванович</cp:lastModifiedBy>
  <cp:revision>17</cp:revision>
  <cp:lastPrinted>2021-08-10T14:22:00Z</cp:lastPrinted>
  <dcterms:created xsi:type="dcterms:W3CDTF">2023-04-25T14:29:00Z</dcterms:created>
  <dcterms:modified xsi:type="dcterms:W3CDTF">2023-04-27T15:14:00Z</dcterms:modified>
</cp:coreProperties>
</file>