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FDB8B" w14:textId="77777777" w:rsidR="00B067D9" w:rsidRPr="0028020A" w:rsidRDefault="00B067D9" w:rsidP="004531C3">
      <w:pPr>
        <w:widowControl w:val="0"/>
        <w:jc w:val="center"/>
        <w:outlineLvl w:val="0"/>
        <w:rPr>
          <w:b/>
          <w:bCs/>
        </w:rPr>
      </w:pPr>
      <w:r w:rsidRPr="0028020A">
        <w:rPr>
          <w:b/>
          <w:bCs/>
        </w:rPr>
        <w:t>ИЗВЕЩЕНИЕ</w:t>
      </w:r>
    </w:p>
    <w:p w14:paraId="31964248" w14:textId="6FBE69CB" w:rsidR="00B067D9" w:rsidRPr="0028020A" w:rsidRDefault="00B067D9" w:rsidP="004531C3">
      <w:pPr>
        <w:widowControl w:val="0"/>
        <w:ind w:right="34"/>
        <w:jc w:val="center"/>
      </w:pPr>
      <w:r w:rsidRPr="0028020A">
        <w:rPr>
          <w:b/>
        </w:rPr>
        <w:t xml:space="preserve">о проведении </w:t>
      </w:r>
      <w:r w:rsidRPr="0028020A">
        <w:rPr>
          <w:b/>
          <w:bCs/>
        </w:rPr>
        <w:t>открытого запроса котировок в электронной форме</w:t>
      </w:r>
      <w:r w:rsidRPr="0028020A">
        <w:rPr>
          <w:b/>
          <w:bCs/>
        </w:rPr>
        <w:br/>
      </w:r>
      <w:r w:rsidR="005756F2" w:rsidRPr="0028020A">
        <w:rPr>
          <w:b/>
          <w:bCs/>
        </w:rPr>
        <w:t xml:space="preserve">от </w:t>
      </w:r>
      <w:r w:rsidR="008E310B">
        <w:rPr>
          <w:b/>
          <w:bCs/>
        </w:rPr>
        <w:t>29</w:t>
      </w:r>
      <w:r w:rsidR="001B3C69">
        <w:rPr>
          <w:b/>
          <w:bCs/>
        </w:rPr>
        <w:t>.10</w:t>
      </w:r>
      <w:r w:rsidR="00182D78" w:rsidRPr="0028020A">
        <w:rPr>
          <w:b/>
          <w:bCs/>
        </w:rPr>
        <w:t>.2021</w:t>
      </w:r>
      <w:r w:rsidR="009B4449" w:rsidRPr="0028020A">
        <w:rPr>
          <w:b/>
          <w:bCs/>
        </w:rPr>
        <w:t xml:space="preserve"> г. № ЗКЭФ-</w:t>
      </w:r>
      <w:r w:rsidR="00D578F5" w:rsidRPr="0028020A">
        <w:rPr>
          <w:b/>
          <w:bCs/>
        </w:rPr>
        <w:t>Д</w:t>
      </w:r>
      <w:r w:rsidR="0028020A" w:rsidRPr="0028020A">
        <w:rPr>
          <w:b/>
          <w:bCs/>
        </w:rPr>
        <w:t>М</w:t>
      </w:r>
      <w:r w:rsidR="009B4449" w:rsidRPr="0028020A">
        <w:rPr>
          <w:b/>
          <w:bCs/>
        </w:rPr>
        <w:t>-</w:t>
      </w:r>
      <w:r w:rsidR="0028020A" w:rsidRPr="0028020A">
        <w:rPr>
          <w:b/>
          <w:bCs/>
        </w:rPr>
        <w:t>462</w:t>
      </w:r>
    </w:p>
    <w:p w14:paraId="6C799560" w14:textId="77777777" w:rsidR="00B067D9" w:rsidRPr="004A4954" w:rsidRDefault="00B067D9" w:rsidP="004531C3">
      <w:pPr>
        <w:widowControl w:val="0"/>
        <w:ind w:right="34"/>
        <w:rPr>
          <w:highlight w:val="yellow"/>
        </w:rPr>
      </w:pPr>
      <w:r w:rsidRPr="004A4954">
        <w:rPr>
          <w:highlight w:val="yellow"/>
        </w:rPr>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986832" w:rsidRPr="004A4954" w14:paraId="39958F57" w14:textId="77777777" w:rsidTr="007B1B45">
        <w:trPr>
          <w:gridBefore w:val="1"/>
          <w:wBefore w:w="12" w:type="dxa"/>
        </w:trPr>
        <w:tc>
          <w:tcPr>
            <w:tcW w:w="1242" w:type="dxa"/>
            <w:shd w:val="clear" w:color="auto" w:fill="auto"/>
            <w:vAlign w:val="center"/>
          </w:tcPr>
          <w:p w14:paraId="0F64802F" w14:textId="77777777" w:rsidR="00B067D9" w:rsidRPr="0028020A" w:rsidRDefault="00B067D9" w:rsidP="004531C3">
            <w:pPr>
              <w:widowControl w:val="0"/>
              <w:ind w:right="34"/>
              <w:jc w:val="center"/>
              <w:rPr>
                <w:b/>
              </w:rPr>
            </w:pPr>
            <w:r w:rsidRPr="0028020A">
              <w:rPr>
                <w:b/>
              </w:rPr>
              <w:t>№ п/п</w:t>
            </w:r>
          </w:p>
        </w:tc>
        <w:tc>
          <w:tcPr>
            <w:tcW w:w="2665" w:type="dxa"/>
            <w:shd w:val="clear" w:color="auto" w:fill="auto"/>
            <w:vAlign w:val="center"/>
          </w:tcPr>
          <w:p w14:paraId="1D964BBD" w14:textId="77777777" w:rsidR="00B067D9" w:rsidRPr="0028020A" w:rsidRDefault="00B067D9" w:rsidP="004531C3">
            <w:pPr>
              <w:widowControl w:val="0"/>
              <w:ind w:right="34"/>
              <w:jc w:val="center"/>
              <w:rPr>
                <w:b/>
              </w:rPr>
            </w:pPr>
            <w:r w:rsidRPr="0028020A">
              <w:rPr>
                <w:b/>
              </w:rPr>
              <w:t>Наименование</w:t>
            </w:r>
          </w:p>
        </w:tc>
        <w:tc>
          <w:tcPr>
            <w:tcW w:w="6407" w:type="dxa"/>
            <w:shd w:val="clear" w:color="auto" w:fill="auto"/>
            <w:vAlign w:val="center"/>
          </w:tcPr>
          <w:p w14:paraId="29E46223" w14:textId="77777777" w:rsidR="00B067D9" w:rsidRPr="0028020A" w:rsidRDefault="00B067D9" w:rsidP="004531C3">
            <w:pPr>
              <w:widowControl w:val="0"/>
              <w:ind w:right="34"/>
              <w:jc w:val="center"/>
              <w:rPr>
                <w:b/>
              </w:rPr>
            </w:pPr>
            <w:r w:rsidRPr="0028020A">
              <w:rPr>
                <w:b/>
              </w:rPr>
              <w:t>Содержание пункта извещения</w:t>
            </w:r>
          </w:p>
        </w:tc>
      </w:tr>
      <w:tr w:rsidR="009D152B" w:rsidRPr="004A4954" w14:paraId="1AD7B471" w14:textId="77777777" w:rsidTr="007B1B45">
        <w:tc>
          <w:tcPr>
            <w:tcW w:w="1254" w:type="dxa"/>
            <w:gridSpan w:val="2"/>
            <w:shd w:val="clear" w:color="auto" w:fill="auto"/>
            <w:vAlign w:val="center"/>
          </w:tcPr>
          <w:p w14:paraId="39A8C00B" w14:textId="77777777" w:rsidR="00B067D9" w:rsidRPr="0028020A"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19DC2BC2" w14:textId="77777777" w:rsidR="00B067D9" w:rsidRPr="0028020A" w:rsidRDefault="00B067D9" w:rsidP="004531C3">
            <w:pPr>
              <w:widowControl w:val="0"/>
              <w:tabs>
                <w:tab w:val="left" w:pos="1134"/>
                <w:tab w:val="left" w:pos="1276"/>
                <w:tab w:val="left" w:pos="1560"/>
              </w:tabs>
              <w:rPr>
                <w:b/>
              </w:rPr>
            </w:pPr>
            <w:r w:rsidRPr="0028020A">
              <w:rPr>
                <w:b/>
              </w:rPr>
              <w:t>Общие сведения</w:t>
            </w:r>
          </w:p>
          <w:p w14:paraId="2E876913" w14:textId="77777777" w:rsidR="00B067D9" w:rsidRPr="0028020A" w:rsidRDefault="00B067D9" w:rsidP="004531C3">
            <w:pPr>
              <w:widowControl w:val="0"/>
              <w:tabs>
                <w:tab w:val="left" w:pos="284"/>
                <w:tab w:val="left" w:pos="426"/>
              </w:tabs>
              <w:jc w:val="both"/>
              <w:outlineLvl w:val="0"/>
            </w:pPr>
            <w:r w:rsidRPr="0028020A">
              <w:t xml:space="preserve">В настоящем извещении о проведении открытого запроса котировок в электронной форме </w:t>
            </w:r>
            <w:r w:rsidR="008630A9" w:rsidRPr="0028020A">
              <w:t xml:space="preserve">(далее – извещение) </w:t>
            </w:r>
            <w:r w:rsidRPr="0028020A">
              <w:t>применяются основные понятия, используемые в Положении о закупке товаров, работ, услуг в АО «КСК».</w:t>
            </w:r>
          </w:p>
          <w:p w14:paraId="1BD6CF34" w14:textId="77777777" w:rsidR="00B067D9" w:rsidRPr="0028020A" w:rsidRDefault="00B067D9" w:rsidP="004531C3">
            <w:pPr>
              <w:widowControl w:val="0"/>
              <w:tabs>
                <w:tab w:val="left" w:pos="1134"/>
                <w:tab w:val="left" w:pos="1276"/>
                <w:tab w:val="left" w:pos="1560"/>
              </w:tabs>
              <w:ind w:left="5"/>
              <w:jc w:val="both"/>
              <w:rPr>
                <w:b/>
              </w:rPr>
            </w:pPr>
            <w:r w:rsidRPr="0028020A">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4A4954" w14:paraId="2193C824" w14:textId="77777777" w:rsidTr="007B1B45">
        <w:tc>
          <w:tcPr>
            <w:tcW w:w="1254" w:type="dxa"/>
            <w:gridSpan w:val="2"/>
            <w:shd w:val="clear" w:color="auto" w:fill="auto"/>
          </w:tcPr>
          <w:p w14:paraId="60320F84" w14:textId="77777777" w:rsidR="00B067D9" w:rsidRPr="0028020A" w:rsidRDefault="00B067D9" w:rsidP="008C33BD">
            <w:pPr>
              <w:widowControl w:val="0"/>
              <w:numPr>
                <w:ilvl w:val="0"/>
                <w:numId w:val="11"/>
              </w:numPr>
              <w:ind w:right="1026"/>
            </w:pPr>
          </w:p>
        </w:tc>
        <w:tc>
          <w:tcPr>
            <w:tcW w:w="2665" w:type="dxa"/>
            <w:shd w:val="clear" w:color="auto" w:fill="auto"/>
          </w:tcPr>
          <w:p w14:paraId="7B8A2B31" w14:textId="77777777" w:rsidR="00B067D9" w:rsidRPr="0028020A" w:rsidRDefault="00B067D9" w:rsidP="004531C3">
            <w:pPr>
              <w:widowControl w:val="0"/>
              <w:tabs>
                <w:tab w:val="left" w:pos="284"/>
                <w:tab w:val="left" w:pos="426"/>
                <w:tab w:val="left" w:pos="1134"/>
              </w:tabs>
              <w:jc w:val="both"/>
              <w:outlineLvl w:val="0"/>
              <w:rPr>
                <w:b/>
              </w:rPr>
            </w:pPr>
            <w:r w:rsidRPr="0028020A">
              <w:rPr>
                <w:b/>
              </w:rPr>
              <w:t>Заказчик</w:t>
            </w:r>
          </w:p>
        </w:tc>
        <w:tc>
          <w:tcPr>
            <w:tcW w:w="6407" w:type="dxa"/>
            <w:shd w:val="clear" w:color="auto" w:fill="auto"/>
          </w:tcPr>
          <w:p w14:paraId="7EA7FABF" w14:textId="77777777" w:rsidR="00B067D9" w:rsidRPr="0028020A" w:rsidRDefault="00B067D9" w:rsidP="004531C3">
            <w:pPr>
              <w:widowControl w:val="0"/>
              <w:tabs>
                <w:tab w:val="left" w:pos="284"/>
                <w:tab w:val="left" w:pos="426"/>
              </w:tabs>
              <w:jc w:val="both"/>
              <w:outlineLvl w:val="0"/>
            </w:pPr>
            <w:r w:rsidRPr="0028020A">
              <w:t>Наименование: Акционерное общество «Курорты Северного Кавказа» (АО «КСК», ИНН 2632100740).</w:t>
            </w:r>
          </w:p>
          <w:p w14:paraId="0D4B6CA6" w14:textId="77777777" w:rsidR="00B067D9" w:rsidRPr="0028020A" w:rsidRDefault="00B067D9" w:rsidP="004531C3">
            <w:pPr>
              <w:widowControl w:val="0"/>
              <w:tabs>
                <w:tab w:val="left" w:pos="0"/>
                <w:tab w:val="left" w:pos="33"/>
              </w:tabs>
              <w:jc w:val="both"/>
              <w:outlineLvl w:val="0"/>
            </w:pPr>
            <w:r w:rsidRPr="0028020A">
              <w:t xml:space="preserve">Место нахождения: 123112, Российская Федерация, </w:t>
            </w:r>
            <w:r w:rsidRPr="0028020A">
              <w:br/>
              <w:t xml:space="preserve">г. Москва, ул. </w:t>
            </w:r>
            <w:proofErr w:type="spellStart"/>
            <w:r w:rsidRPr="0028020A">
              <w:t>Тестовская</w:t>
            </w:r>
            <w:proofErr w:type="spellEnd"/>
            <w:r w:rsidRPr="0028020A">
              <w:t>, дом 10, 26 этаж, помещение I.</w:t>
            </w:r>
          </w:p>
        </w:tc>
      </w:tr>
      <w:tr w:rsidR="00986832" w:rsidRPr="004A4954" w14:paraId="28C8E53F" w14:textId="77777777" w:rsidTr="007B1B45">
        <w:tc>
          <w:tcPr>
            <w:tcW w:w="1254" w:type="dxa"/>
            <w:gridSpan w:val="2"/>
            <w:shd w:val="clear" w:color="auto" w:fill="auto"/>
          </w:tcPr>
          <w:p w14:paraId="3D71CA85" w14:textId="77777777" w:rsidR="00B067D9" w:rsidRPr="0028020A" w:rsidRDefault="00B067D9" w:rsidP="008C33BD">
            <w:pPr>
              <w:widowControl w:val="0"/>
              <w:numPr>
                <w:ilvl w:val="0"/>
                <w:numId w:val="11"/>
              </w:numPr>
              <w:ind w:right="1026"/>
            </w:pPr>
          </w:p>
        </w:tc>
        <w:tc>
          <w:tcPr>
            <w:tcW w:w="2665" w:type="dxa"/>
            <w:shd w:val="clear" w:color="auto" w:fill="auto"/>
          </w:tcPr>
          <w:p w14:paraId="5173280F" w14:textId="77777777" w:rsidR="00B067D9" w:rsidRPr="0028020A" w:rsidRDefault="00B067D9" w:rsidP="004531C3">
            <w:pPr>
              <w:widowControl w:val="0"/>
              <w:tabs>
                <w:tab w:val="left" w:pos="5"/>
                <w:tab w:val="left" w:pos="147"/>
                <w:tab w:val="left" w:pos="1134"/>
              </w:tabs>
              <w:ind w:hanging="2"/>
              <w:jc w:val="both"/>
              <w:outlineLvl w:val="0"/>
              <w:rPr>
                <w:b/>
              </w:rPr>
            </w:pPr>
            <w:r w:rsidRPr="0028020A">
              <w:rPr>
                <w:b/>
              </w:rPr>
              <w:t>Контактная информация</w:t>
            </w:r>
          </w:p>
        </w:tc>
        <w:tc>
          <w:tcPr>
            <w:tcW w:w="6407" w:type="dxa"/>
            <w:shd w:val="clear" w:color="auto" w:fill="auto"/>
          </w:tcPr>
          <w:p w14:paraId="49D495D3" w14:textId="77777777" w:rsidR="00B067D9" w:rsidRPr="0028020A" w:rsidRDefault="00B067D9" w:rsidP="004531C3">
            <w:pPr>
              <w:widowControl w:val="0"/>
              <w:tabs>
                <w:tab w:val="left" w:pos="284"/>
                <w:tab w:val="left" w:pos="426"/>
              </w:tabs>
              <w:jc w:val="both"/>
              <w:outlineLvl w:val="0"/>
            </w:pPr>
            <w:r w:rsidRPr="0028020A">
              <w:t xml:space="preserve">Почтовый адрес: Российская Федерация, 123112, г. Москва, </w:t>
            </w:r>
            <w:r w:rsidRPr="0028020A">
              <w:br/>
              <w:t xml:space="preserve">ул. </w:t>
            </w:r>
            <w:proofErr w:type="spellStart"/>
            <w:r w:rsidRPr="0028020A">
              <w:t>Тестовская</w:t>
            </w:r>
            <w:proofErr w:type="spellEnd"/>
            <w:r w:rsidRPr="0028020A">
              <w:t>, дом 10, 26 этаж, помещение I.</w:t>
            </w:r>
          </w:p>
          <w:p w14:paraId="7B849957" w14:textId="77777777" w:rsidR="00B067D9" w:rsidRPr="0028020A" w:rsidRDefault="00B067D9" w:rsidP="004531C3">
            <w:pPr>
              <w:widowControl w:val="0"/>
              <w:tabs>
                <w:tab w:val="left" w:pos="284"/>
                <w:tab w:val="left" w:pos="426"/>
                <w:tab w:val="center" w:pos="4677"/>
              </w:tabs>
              <w:jc w:val="both"/>
              <w:outlineLvl w:val="0"/>
            </w:pPr>
            <w:r w:rsidRPr="0028020A">
              <w:t xml:space="preserve">Адрес электронной почты: </w:t>
            </w:r>
            <w:hyperlink r:id="rId8" w:history="1">
              <w:r w:rsidRPr="0028020A">
                <w:rPr>
                  <w:u w:val="single"/>
                </w:rPr>
                <w:t>info@ncrc.ru</w:t>
              </w:r>
            </w:hyperlink>
            <w:r w:rsidRPr="0028020A">
              <w:rPr>
                <w:sz w:val="28"/>
                <w:u w:val="single"/>
              </w:rPr>
              <w:t xml:space="preserve">, </w:t>
            </w:r>
            <w:hyperlink r:id="rId9" w:history="1">
              <w:r w:rsidRPr="0028020A">
                <w:rPr>
                  <w:u w:val="single"/>
                </w:rPr>
                <w:t>security@ncrc.ru</w:t>
              </w:r>
            </w:hyperlink>
          </w:p>
          <w:p w14:paraId="28FB88B5" w14:textId="77777777" w:rsidR="00B067D9" w:rsidRPr="0028020A" w:rsidRDefault="00B067D9" w:rsidP="004531C3">
            <w:pPr>
              <w:widowControl w:val="0"/>
              <w:tabs>
                <w:tab w:val="left" w:pos="284"/>
                <w:tab w:val="left" w:pos="426"/>
              </w:tabs>
              <w:jc w:val="both"/>
              <w:outlineLvl w:val="0"/>
            </w:pPr>
            <w:r w:rsidRPr="0028020A">
              <w:t>Телефон: +7 (495) 775-91-22, доб.: 421.</w:t>
            </w:r>
          </w:p>
          <w:p w14:paraId="54B84305" w14:textId="77777777" w:rsidR="00B067D9" w:rsidRPr="0028020A" w:rsidRDefault="00B067D9" w:rsidP="004531C3">
            <w:pPr>
              <w:widowControl w:val="0"/>
              <w:tabs>
                <w:tab w:val="left" w:pos="284"/>
                <w:tab w:val="left" w:pos="426"/>
              </w:tabs>
              <w:jc w:val="both"/>
              <w:outlineLvl w:val="0"/>
            </w:pPr>
            <w:r w:rsidRPr="0028020A">
              <w:t>Контактное лицо: Токарев Игорь Александрович.</w:t>
            </w:r>
          </w:p>
          <w:p w14:paraId="3BF00AA8" w14:textId="77777777" w:rsidR="00B067D9" w:rsidRPr="0028020A" w:rsidRDefault="00B067D9" w:rsidP="004531C3">
            <w:pPr>
              <w:widowControl w:val="0"/>
              <w:tabs>
                <w:tab w:val="left" w:pos="284"/>
                <w:tab w:val="left" w:pos="426"/>
              </w:tabs>
              <w:jc w:val="both"/>
              <w:rPr>
                <w:i/>
                <w:iCs/>
              </w:rPr>
            </w:pPr>
            <w:r w:rsidRPr="0028020A">
              <w:t>Адрес сайта заказчика:</w:t>
            </w:r>
            <w:r w:rsidRPr="0028020A">
              <w:rPr>
                <w:i/>
                <w:iCs/>
              </w:rPr>
              <w:t xml:space="preserve"> </w:t>
            </w:r>
            <w:hyperlink r:id="rId10" w:history="1">
              <w:r w:rsidRPr="0028020A">
                <w:rPr>
                  <w:u w:val="single"/>
                  <w:lang w:val="en-US"/>
                </w:rPr>
                <w:t>www</w:t>
              </w:r>
              <w:r w:rsidRPr="0028020A">
                <w:rPr>
                  <w:u w:val="single"/>
                </w:rPr>
                <w:t>.</w:t>
              </w:r>
              <w:proofErr w:type="spellStart"/>
              <w:r w:rsidRPr="0028020A">
                <w:rPr>
                  <w:u w:val="single"/>
                  <w:lang w:val="en-US"/>
                </w:rPr>
                <w:t>ncrc</w:t>
              </w:r>
              <w:proofErr w:type="spellEnd"/>
              <w:r w:rsidRPr="0028020A">
                <w:rPr>
                  <w:u w:val="single"/>
                </w:rPr>
                <w:t>.</w:t>
              </w:r>
              <w:proofErr w:type="spellStart"/>
              <w:r w:rsidRPr="0028020A">
                <w:rPr>
                  <w:u w:val="single"/>
                  <w:lang w:val="en-US"/>
                </w:rPr>
                <w:t>ru</w:t>
              </w:r>
              <w:proofErr w:type="spellEnd"/>
            </w:hyperlink>
          </w:p>
          <w:p w14:paraId="02D5A1D5" w14:textId="77777777" w:rsidR="00B067D9" w:rsidRPr="0028020A" w:rsidRDefault="00B067D9" w:rsidP="004531C3">
            <w:pPr>
              <w:widowControl w:val="0"/>
              <w:tabs>
                <w:tab w:val="left" w:pos="284"/>
                <w:tab w:val="left" w:pos="426"/>
              </w:tabs>
              <w:jc w:val="both"/>
            </w:pPr>
            <w:r w:rsidRPr="0028020A">
              <w:t>Адрес сайта Единой информационной системы в сфере закупок:</w:t>
            </w:r>
            <w:r w:rsidRPr="0028020A">
              <w:rPr>
                <w:i/>
                <w:iCs/>
              </w:rPr>
              <w:t xml:space="preserve"> </w:t>
            </w:r>
            <w:hyperlink r:id="rId11" w:history="1">
              <w:r w:rsidRPr="0028020A">
                <w:rPr>
                  <w:u w:val="single"/>
                </w:rPr>
                <w:t>www.zakupki.gov.ru</w:t>
              </w:r>
            </w:hyperlink>
            <w:r w:rsidRPr="0028020A">
              <w:t xml:space="preserve"> (далее – сайт ЕИС, ЕИС)</w:t>
            </w:r>
            <w:r w:rsidR="005B6E5D" w:rsidRPr="0028020A">
              <w:t>.</w:t>
            </w:r>
          </w:p>
          <w:p w14:paraId="58AE10D7" w14:textId="77777777" w:rsidR="00B067D9" w:rsidRPr="0028020A" w:rsidRDefault="00B067D9" w:rsidP="004531C3">
            <w:pPr>
              <w:widowControl w:val="0"/>
              <w:tabs>
                <w:tab w:val="left" w:pos="284"/>
                <w:tab w:val="left" w:pos="426"/>
              </w:tabs>
              <w:jc w:val="both"/>
              <w:rPr>
                <w:i/>
                <w:iCs/>
              </w:rPr>
            </w:pPr>
            <w:r w:rsidRPr="0028020A">
              <w:t>Адрес сайта электронной площадки:</w:t>
            </w:r>
            <w:r w:rsidRPr="0028020A">
              <w:rPr>
                <w:i/>
                <w:iCs/>
              </w:rPr>
              <w:t xml:space="preserve"> </w:t>
            </w:r>
            <w:r w:rsidRPr="0028020A">
              <w:t xml:space="preserve">НЭП (Фабрикант)  </w:t>
            </w:r>
            <w:hyperlink r:id="rId12" w:history="1">
              <w:r w:rsidRPr="0028020A">
                <w:rPr>
                  <w:u w:val="single"/>
                </w:rPr>
                <w:t>www.fabrikant.ru</w:t>
              </w:r>
            </w:hyperlink>
            <w:r w:rsidRPr="0028020A">
              <w:t xml:space="preserve"> (далее – сайт электронной площадки, </w:t>
            </w:r>
            <w:r w:rsidRPr="0028020A">
              <w:br/>
              <w:t>НЭП (Фа</w:t>
            </w:r>
            <w:r w:rsidR="009E002C" w:rsidRPr="0028020A">
              <w:t>брикант), электронная площадка)</w:t>
            </w:r>
          </w:p>
        </w:tc>
      </w:tr>
      <w:tr w:rsidR="00986832" w:rsidRPr="004A4954" w14:paraId="74A37AAE" w14:textId="77777777" w:rsidTr="007B1B45">
        <w:tc>
          <w:tcPr>
            <w:tcW w:w="1254" w:type="dxa"/>
            <w:gridSpan w:val="2"/>
            <w:shd w:val="clear" w:color="auto" w:fill="auto"/>
          </w:tcPr>
          <w:p w14:paraId="3E0F63E6" w14:textId="77777777" w:rsidR="00B067D9" w:rsidRPr="0028020A" w:rsidRDefault="00B067D9" w:rsidP="008C33BD">
            <w:pPr>
              <w:widowControl w:val="0"/>
              <w:numPr>
                <w:ilvl w:val="0"/>
                <w:numId w:val="11"/>
              </w:numPr>
              <w:ind w:right="1026"/>
            </w:pPr>
          </w:p>
        </w:tc>
        <w:tc>
          <w:tcPr>
            <w:tcW w:w="9072" w:type="dxa"/>
            <w:gridSpan w:val="2"/>
            <w:shd w:val="clear" w:color="auto" w:fill="auto"/>
          </w:tcPr>
          <w:p w14:paraId="6F78495D" w14:textId="77777777" w:rsidR="00B067D9" w:rsidRPr="0028020A" w:rsidRDefault="00B067D9" w:rsidP="004531C3">
            <w:pPr>
              <w:widowControl w:val="0"/>
              <w:tabs>
                <w:tab w:val="left" w:pos="284"/>
                <w:tab w:val="left" w:pos="426"/>
              </w:tabs>
              <w:jc w:val="both"/>
              <w:outlineLvl w:val="0"/>
            </w:pPr>
            <w:r w:rsidRPr="0028020A">
              <w:rPr>
                <w:b/>
              </w:rPr>
              <w:t>Информация по предмету закупки</w:t>
            </w:r>
          </w:p>
        </w:tc>
      </w:tr>
      <w:tr w:rsidR="00986832" w:rsidRPr="004A4954" w14:paraId="5D4B4662" w14:textId="77777777" w:rsidTr="007B1B45">
        <w:tc>
          <w:tcPr>
            <w:tcW w:w="1254" w:type="dxa"/>
            <w:gridSpan w:val="2"/>
            <w:shd w:val="clear" w:color="auto" w:fill="auto"/>
          </w:tcPr>
          <w:p w14:paraId="3EA655D4" w14:textId="77777777" w:rsidR="00B067D9" w:rsidRPr="0028020A" w:rsidRDefault="00B067D9" w:rsidP="008C33BD">
            <w:pPr>
              <w:widowControl w:val="0"/>
              <w:numPr>
                <w:ilvl w:val="0"/>
                <w:numId w:val="13"/>
              </w:numPr>
              <w:ind w:right="459"/>
            </w:pPr>
          </w:p>
        </w:tc>
        <w:tc>
          <w:tcPr>
            <w:tcW w:w="2665" w:type="dxa"/>
            <w:shd w:val="clear" w:color="auto" w:fill="auto"/>
          </w:tcPr>
          <w:p w14:paraId="0E378028" w14:textId="77777777" w:rsidR="00B067D9" w:rsidRPr="0028020A" w:rsidRDefault="00B067D9" w:rsidP="004531C3">
            <w:pPr>
              <w:widowControl w:val="0"/>
              <w:tabs>
                <w:tab w:val="left" w:pos="284"/>
                <w:tab w:val="left" w:pos="426"/>
                <w:tab w:val="left" w:pos="1134"/>
              </w:tabs>
              <w:ind w:left="432" w:hanging="432"/>
              <w:jc w:val="both"/>
              <w:outlineLvl w:val="0"/>
              <w:rPr>
                <w:b/>
              </w:rPr>
            </w:pPr>
            <w:r w:rsidRPr="0028020A">
              <w:rPr>
                <w:b/>
              </w:rPr>
              <w:t>Способ закупки</w:t>
            </w:r>
          </w:p>
        </w:tc>
        <w:tc>
          <w:tcPr>
            <w:tcW w:w="6407" w:type="dxa"/>
            <w:shd w:val="clear" w:color="auto" w:fill="auto"/>
          </w:tcPr>
          <w:p w14:paraId="023C45B8" w14:textId="77777777" w:rsidR="00B067D9" w:rsidRPr="0028020A" w:rsidRDefault="00B067D9" w:rsidP="004531C3">
            <w:pPr>
              <w:widowControl w:val="0"/>
              <w:tabs>
                <w:tab w:val="left" w:pos="284"/>
                <w:tab w:val="left" w:pos="426"/>
                <w:tab w:val="left" w:pos="1134"/>
              </w:tabs>
              <w:jc w:val="both"/>
              <w:outlineLvl w:val="0"/>
              <w:rPr>
                <w:sz w:val="28"/>
              </w:rPr>
            </w:pPr>
            <w:r w:rsidRPr="0028020A">
              <w:t>Открытый запро</w:t>
            </w:r>
            <w:r w:rsidR="00510530" w:rsidRPr="0028020A">
              <w:t>с котировок в электронной форме</w:t>
            </w:r>
          </w:p>
        </w:tc>
      </w:tr>
      <w:tr w:rsidR="009D152B" w:rsidRPr="004A4954" w14:paraId="42AB71AF" w14:textId="77777777" w:rsidTr="007B1B45">
        <w:tc>
          <w:tcPr>
            <w:tcW w:w="1254" w:type="dxa"/>
            <w:gridSpan w:val="2"/>
            <w:shd w:val="clear" w:color="auto" w:fill="auto"/>
          </w:tcPr>
          <w:p w14:paraId="2BD813B1" w14:textId="77777777" w:rsidR="00B067D9" w:rsidRPr="0028020A" w:rsidRDefault="00B067D9" w:rsidP="008C33BD">
            <w:pPr>
              <w:widowControl w:val="0"/>
              <w:numPr>
                <w:ilvl w:val="0"/>
                <w:numId w:val="13"/>
              </w:numPr>
              <w:ind w:right="459"/>
            </w:pPr>
          </w:p>
        </w:tc>
        <w:tc>
          <w:tcPr>
            <w:tcW w:w="2665" w:type="dxa"/>
            <w:shd w:val="clear" w:color="auto" w:fill="auto"/>
          </w:tcPr>
          <w:p w14:paraId="1B7841F9" w14:textId="77777777" w:rsidR="00B067D9" w:rsidRPr="0028020A" w:rsidRDefault="00B067D9" w:rsidP="004531C3">
            <w:pPr>
              <w:widowControl w:val="0"/>
              <w:tabs>
                <w:tab w:val="left" w:pos="284"/>
                <w:tab w:val="left" w:pos="426"/>
                <w:tab w:val="left" w:pos="1134"/>
              </w:tabs>
              <w:ind w:left="432" w:hanging="432"/>
              <w:jc w:val="both"/>
              <w:outlineLvl w:val="0"/>
              <w:rPr>
                <w:b/>
              </w:rPr>
            </w:pPr>
            <w:r w:rsidRPr="0028020A">
              <w:rPr>
                <w:b/>
              </w:rPr>
              <w:t>Предмет закупки</w:t>
            </w:r>
          </w:p>
        </w:tc>
        <w:tc>
          <w:tcPr>
            <w:tcW w:w="6407" w:type="dxa"/>
            <w:shd w:val="clear" w:color="auto" w:fill="auto"/>
          </w:tcPr>
          <w:p w14:paraId="6F87AAAC" w14:textId="5094B0AB" w:rsidR="00E22F96" w:rsidRPr="0028020A" w:rsidRDefault="00CA6124" w:rsidP="0028020A">
            <w:pPr>
              <w:ind w:right="34"/>
              <w:jc w:val="both"/>
              <w:rPr>
                <w:lang w:eastAsia="en-US"/>
              </w:rPr>
            </w:pPr>
            <w:r w:rsidRPr="0028020A">
              <w:t xml:space="preserve">Право заключения договора на </w:t>
            </w:r>
            <w:r w:rsidR="003E1447" w:rsidRPr="0028020A">
              <w:rPr>
                <w:lang w:eastAsia="en-US"/>
              </w:rPr>
              <w:t>оказание</w:t>
            </w:r>
            <w:r w:rsidR="0026208F" w:rsidRPr="0028020A">
              <w:rPr>
                <w:lang w:eastAsia="en-US"/>
              </w:rPr>
              <w:t xml:space="preserve"> услуг </w:t>
            </w:r>
            <w:r w:rsidR="0028020A" w:rsidRPr="0028020A">
              <w:rPr>
                <w:lang w:eastAsia="en-US"/>
              </w:rPr>
              <w:t xml:space="preserve">по настройке и размещению </w:t>
            </w:r>
            <w:proofErr w:type="spellStart"/>
            <w:r w:rsidR="0028020A" w:rsidRPr="0028020A">
              <w:rPr>
                <w:lang w:eastAsia="en-US"/>
              </w:rPr>
              <w:t>таргетиров</w:t>
            </w:r>
            <w:r w:rsidR="00EB313A">
              <w:rPr>
                <w:lang w:eastAsia="en-US"/>
              </w:rPr>
              <w:t>а</w:t>
            </w:r>
            <w:r w:rsidR="0028020A" w:rsidRPr="0028020A">
              <w:rPr>
                <w:lang w:eastAsia="en-US"/>
              </w:rPr>
              <w:t>нной</w:t>
            </w:r>
            <w:proofErr w:type="spellEnd"/>
            <w:r w:rsidR="0028020A" w:rsidRPr="0028020A">
              <w:rPr>
                <w:lang w:eastAsia="en-US"/>
              </w:rPr>
              <w:t xml:space="preserve"> рекламы в социальных сетях и поисковых системах</w:t>
            </w:r>
          </w:p>
        </w:tc>
      </w:tr>
      <w:tr w:rsidR="00986832" w:rsidRPr="004A4954" w14:paraId="0D7B702F" w14:textId="77777777" w:rsidTr="007B1B45">
        <w:tc>
          <w:tcPr>
            <w:tcW w:w="1254" w:type="dxa"/>
            <w:gridSpan w:val="2"/>
            <w:shd w:val="clear" w:color="auto" w:fill="auto"/>
          </w:tcPr>
          <w:p w14:paraId="46352150" w14:textId="77777777" w:rsidR="00B067D9" w:rsidRPr="0028020A" w:rsidRDefault="00B067D9" w:rsidP="008C33BD">
            <w:pPr>
              <w:widowControl w:val="0"/>
              <w:numPr>
                <w:ilvl w:val="0"/>
                <w:numId w:val="13"/>
              </w:numPr>
              <w:ind w:right="459"/>
            </w:pPr>
          </w:p>
        </w:tc>
        <w:tc>
          <w:tcPr>
            <w:tcW w:w="2665" w:type="dxa"/>
            <w:shd w:val="clear" w:color="auto" w:fill="auto"/>
          </w:tcPr>
          <w:p w14:paraId="7F4BD2A0" w14:textId="77777777" w:rsidR="00B067D9" w:rsidRPr="0028020A" w:rsidRDefault="00B067D9" w:rsidP="004531C3">
            <w:pPr>
              <w:widowControl w:val="0"/>
              <w:tabs>
                <w:tab w:val="left" w:pos="0"/>
                <w:tab w:val="left" w:pos="284"/>
                <w:tab w:val="left" w:pos="1134"/>
              </w:tabs>
              <w:jc w:val="both"/>
              <w:outlineLvl w:val="0"/>
              <w:rPr>
                <w:b/>
              </w:rPr>
            </w:pPr>
            <w:r w:rsidRPr="0028020A">
              <w:rPr>
                <w:b/>
              </w:rPr>
              <w:t>Краткое описание предмета закупки</w:t>
            </w:r>
          </w:p>
        </w:tc>
        <w:tc>
          <w:tcPr>
            <w:tcW w:w="6407" w:type="dxa"/>
            <w:shd w:val="clear" w:color="auto" w:fill="auto"/>
          </w:tcPr>
          <w:p w14:paraId="1ADC38CA" w14:textId="3DAF6D4D" w:rsidR="00B067D9" w:rsidRPr="0028020A" w:rsidRDefault="00B067D9" w:rsidP="008630A9">
            <w:pPr>
              <w:widowControl w:val="0"/>
              <w:tabs>
                <w:tab w:val="left" w:pos="284"/>
                <w:tab w:val="left" w:pos="426"/>
                <w:tab w:val="left" w:pos="1134"/>
              </w:tabs>
              <w:jc w:val="both"/>
              <w:outlineLvl w:val="0"/>
            </w:pPr>
            <w:r w:rsidRPr="0028020A">
              <w:t xml:space="preserve">Определяется условиями проекта договора (приложение </w:t>
            </w:r>
            <w:r w:rsidR="00D83053" w:rsidRPr="0028020A">
              <w:br/>
            </w:r>
            <w:r w:rsidRPr="0028020A">
              <w:t xml:space="preserve">№ </w:t>
            </w:r>
            <w:r w:rsidR="007368F0" w:rsidRPr="0028020A">
              <w:t>4</w:t>
            </w:r>
            <w:r w:rsidRPr="0028020A">
              <w:t xml:space="preserve"> к извещению)</w:t>
            </w:r>
            <w:r w:rsidR="00395BE4" w:rsidRPr="0028020A">
              <w:t xml:space="preserve"> </w:t>
            </w:r>
          </w:p>
        </w:tc>
      </w:tr>
      <w:tr w:rsidR="009D152B" w:rsidRPr="004A4954" w14:paraId="3BA97E8C" w14:textId="77777777" w:rsidTr="007B1B45">
        <w:tc>
          <w:tcPr>
            <w:tcW w:w="1254" w:type="dxa"/>
            <w:gridSpan w:val="2"/>
            <w:shd w:val="clear" w:color="auto" w:fill="auto"/>
          </w:tcPr>
          <w:p w14:paraId="538B6389" w14:textId="77777777" w:rsidR="00B067D9" w:rsidRPr="0028020A" w:rsidRDefault="00B067D9" w:rsidP="008C33BD">
            <w:pPr>
              <w:widowControl w:val="0"/>
              <w:numPr>
                <w:ilvl w:val="0"/>
                <w:numId w:val="13"/>
              </w:numPr>
              <w:ind w:right="459"/>
            </w:pPr>
          </w:p>
        </w:tc>
        <w:tc>
          <w:tcPr>
            <w:tcW w:w="2665" w:type="dxa"/>
            <w:shd w:val="clear" w:color="auto" w:fill="auto"/>
          </w:tcPr>
          <w:p w14:paraId="25765BE8" w14:textId="77777777" w:rsidR="00B067D9" w:rsidRPr="0028020A" w:rsidRDefault="00B067D9" w:rsidP="004531C3">
            <w:pPr>
              <w:widowControl w:val="0"/>
              <w:tabs>
                <w:tab w:val="left" w:pos="0"/>
                <w:tab w:val="left" w:pos="284"/>
                <w:tab w:val="left" w:pos="1134"/>
              </w:tabs>
              <w:jc w:val="both"/>
              <w:outlineLvl w:val="0"/>
              <w:rPr>
                <w:b/>
              </w:rPr>
            </w:pPr>
            <w:r w:rsidRPr="0028020A">
              <w:rPr>
                <w:b/>
              </w:rPr>
              <w:t>Предмет договора</w:t>
            </w:r>
          </w:p>
        </w:tc>
        <w:tc>
          <w:tcPr>
            <w:tcW w:w="6407" w:type="dxa"/>
            <w:shd w:val="clear" w:color="auto" w:fill="auto"/>
          </w:tcPr>
          <w:p w14:paraId="48B0A4A7" w14:textId="76BB4AA7" w:rsidR="00B067D9" w:rsidRPr="0028020A" w:rsidRDefault="00E709AF" w:rsidP="00BE6B2F">
            <w:pPr>
              <w:widowControl w:val="0"/>
              <w:tabs>
                <w:tab w:val="left" w:pos="284"/>
                <w:tab w:val="left" w:pos="426"/>
                <w:tab w:val="left" w:pos="1134"/>
              </w:tabs>
              <w:jc w:val="both"/>
              <w:outlineLvl w:val="0"/>
            </w:pPr>
            <w:r w:rsidRPr="0028020A">
              <w:rPr>
                <w:lang w:eastAsia="en-US"/>
              </w:rPr>
              <w:t xml:space="preserve">Оказание </w:t>
            </w:r>
            <w:r w:rsidR="0028020A" w:rsidRPr="0028020A">
              <w:rPr>
                <w:lang w:eastAsia="en-US"/>
              </w:rPr>
              <w:t xml:space="preserve">услуг по настройке и размещению </w:t>
            </w:r>
            <w:proofErr w:type="spellStart"/>
            <w:r w:rsidR="0028020A" w:rsidRPr="0028020A">
              <w:rPr>
                <w:lang w:eastAsia="en-US"/>
              </w:rPr>
              <w:t>таргетиров</w:t>
            </w:r>
            <w:r w:rsidR="00EB313A">
              <w:rPr>
                <w:lang w:eastAsia="en-US"/>
              </w:rPr>
              <w:t>а</w:t>
            </w:r>
            <w:r w:rsidR="0028020A" w:rsidRPr="0028020A">
              <w:rPr>
                <w:lang w:eastAsia="en-US"/>
              </w:rPr>
              <w:t>нной</w:t>
            </w:r>
            <w:proofErr w:type="spellEnd"/>
            <w:r w:rsidR="0028020A" w:rsidRPr="0028020A">
              <w:rPr>
                <w:lang w:eastAsia="en-US"/>
              </w:rPr>
              <w:t xml:space="preserve"> рекламы в социальных сетях и поисковых системах</w:t>
            </w:r>
          </w:p>
        </w:tc>
      </w:tr>
      <w:tr w:rsidR="00986832" w:rsidRPr="004A4954" w14:paraId="7D005638" w14:textId="77777777" w:rsidTr="007B1B45">
        <w:tc>
          <w:tcPr>
            <w:tcW w:w="1254" w:type="dxa"/>
            <w:gridSpan w:val="2"/>
            <w:shd w:val="clear" w:color="auto" w:fill="auto"/>
          </w:tcPr>
          <w:p w14:paraId="70689F91" w14:textId="77777777" w:rsidR="00B067D9" w:rsidRPr="0028020A" w:rsidRDefault="00B067D9" w:rsidP="008C33BD">
            <w:pPr>
              <w:widowControl w:val="0"/>
              <w:numPr>
                <w:ilvl w:val="0"/>
                <w:numId w:val="13"/>
              </w:numPr>
              <w:ind w:right="459"/>
            </w:pPr>
          </w:p>
        </w:tc>
        <w:tc>
          <w:tcPr>
            <w:tcW w:w="2665" w:type="dxa"/>
            <w:shd w:val="clear" w:color="auto" w:fill="auto"/>
          </w:tcPr>
          <w:p w14:paraId="78BE6E4A" w14:textId="77777777" w:rsidR="00B067D9" w:rsidRPr="0028020A" w:rsidRDefault="00B067D9" w:rsidP="004531C3">
            <w:pPr>
              <w:widowControl w:val="0"/>
              <w:tabs>
                <w:tab w:val="left" w:pos="0"/>
                <w:tab w:val="left" w:pos="284"/>
                <w:tab w:val="left" w:pos="1134"/>
              </w:tabs>
              <w:jc w:val="both"/>
              <w:outlineLvl w:val="0"/>
              <w:rPr>
                <w:b/>
              </w:rPr>
            </w:pPr>
            <w:r w:rsidRPr="0028020A">
              <w:rPr>
                <w:b/>
              </w:rPr>
              <w:t>Количество поставляемого товара, объема выполняемых работ, оказываемых услуг</w:t>
            </w:r>
          </w:p>
        </w:tc>
        <w:tc>
          <w:tcPr>
            <w:tcW w:w="6407" w:type="dxa"/>
            <w:shd w:val="clear" w:color="auto" w:fill="auto"/>
          </w:tcPr>
          <w:p w14:paraId="3C9A0D63" w14:textId="1A6033A3" w:rsidR="00B067D9" w:rsidRPr="0028020A" w:rsidRDefault="00B067D9" w:rsidP="008630A9">
            <w:pPr>
              <w:widowControl w:val="0"/>
              <w:tabs>
                <w:tab w:val="left" w:pos="0"/>
                <w:tab w:val="left" w:pos="1134"/>
              </w:tabs>
              <w:jc w:val="both"/>
              <w:outlineLvl w:val="0"/>
            </w:pPr>
            <w:r w:rsidRPr="0028020A">
              <w:t xml:space="preserve">Определяется условиями проекта договора </w:t>
            </w:r>
            <w:r w:rsidR="00951165" w:rsidRPr="0028020A">
              <w:t xml:space="preserve">(приложение </w:t>
            </w:r>
            <w:r w:rsidR="00D83053" w:rsidRPr="0028020A">
              <w:br/>
            </w:r>
            <w:r w:rsidR="007368F0" w:rsidRPr="0028020A">
              <w:t>№ 4</w:t>
            </w:r>
            <w:r w:rsidRPr="0028020A">
              <w:t xml:space="preserve"> к извещению)</w:t>
            </w:r>
            <w:r w:rsidR="00FE1B87" w:rsidRPr="0028020A">
              <w:t xml:space="preserve"> </w:t>
            </w:r>
          </w:p>
        </w:tc>
      </w:tr>
      <w:tr w:rsidR="009D152B" w:rsidRPr="004A4954" w14:paraId="6833C313" w14:textId="77777777" w:rsidTr="007B1B45">
        <w:tc>
          <w:tcPr>
            <w:tcW w:w="1254" w:type="dxa"/>
            <w:gridSpan w:val="2"/>
            <w:shd w:val="clear" w:color="auto" w:fill="auto"/>
          </w:tcPr>
          <w:p w14:paraId="10F89895" w14:textId="77777777" w:rsidR="00B067D9" w:rsidRPr="002871E5" w:rsidRDefault="00B067D9" w:rsidP="008C33BD">
            <w:pPr>
              <w:widowControl w:val="0"/>
              <w:numPr>
                <w:ilvl w:val="0"/>
                <w:numId w:val="13"/>
              </w:numPr>
              <w:ind w:right="459"/>
            </w:pPr>
          </w:p>
        </w:tc>
        <w:tc>
          <w:tcPr>
            <w:tcW w:w="2665" w:type="dxa"/>
            <w:shd w:val="clear" w:color="auto" w:fill="auto"/>
          </w:tcPr>
          <w:p w14:paraId="2C0257E2" w14:textId="77777777" w:rsidR="00B067D9" w:rsidRPr="002871E5" w:rsidRDefault="00B067D9" w:rsidP="004531C3">
            <w:pPr>
              <w:widowControl w:val="0"/>
              <w:tabs>
                <w:tab w:val="left" w:pos="0"/>
                <w:tab w:val="left" w:pos="284"/>
                <w:tab w:val="left" w:pos="1134"/>
              </w:tabs>
              <w:jc w:val="both"/>
              <w:outlineLvl w:val="0"/>
              <w:rPr>
                <w:b/>
              </w:rPr>
            </w:pPr>
            <w:r w:rsidRPr="002871E5">
              <w:rPr>
                <w:b/>
              </w:rPr>
              <w:t xml:space="preserve">Сведения о начальной </w:t>
            </w:r>
          </w:p>
          <w:p w14:paraId="70F24514" w14:textId="77777777" w:rsidR="00B067D9" w:rsidRPr="002871E5" w:rsidRDefault="00B067D9" w:rsidP="004531C3">
            <w:pPr>
              <w:widowControl w:val="0"/>
              <w:tabs>
                <w:tab w:val="left" w:pos="0"/>
                <w:tab w:val="left" w:pos="284"/>
                <w:tab w:val="left" w:pos="1134"/>
              </w:tabs>
              <w:jc w:val="both"/>
              <w:outlineLvl w:val="0"/>
              <w:rPr>
                <w:b/>
              </w:rPr>
            </w:pPr>
            <w:r w:rsidRPr="002871E5">
              <w:rPr>
                <w:b/>
              </w:rPr>
              <w:t xml:space="preserve">(максимальной) </w:t>
            </w:r>
          </w:p>
          <w:p w14:paraId="1950F127" w14:textId="77777777" w:rsidR="00B067D9" w:rsidRPr="002871E5" w:rsidRDefault="00B067D9" w:rsidP="0022290B">
            <w:pPr>
              <w:widowControl w:val="0"/>
              <w:tabs>
                <w:tab w:val="left" w:pos="0"/>
                <w:tab w:val="left" w:pos="284"/>
                <w:tab w:val="left" w:pos="1134"/>
              </w:tabs>
              <w:jc w:val="both"/>
              <w:outlineLvl w:val="0"/>
              <w:rPr>
                <w:b/>
              </w:rPr>
            </w:pPr>
            <w:r w:rsidRPr="002871E5">
              <w:rPr>
                <w:b/>
              </w:rPr>
              <w:t>цене договора</w:t>
            </w:r>
            <w:r w:rsidR="0022290B" w:rsidRPr="002871E5">
              <w:rPr>
                <w:b/>
              </w:rPr>
              <w:t>/</w:t>
            </w:r>
            <w:r w:rsidR="0022290B" w:rsidRPr="002871E5">
              <w:t xml:space="preserve"> </w:t>
            </w:r>
            <w:r w:rsidR="0022290B" w:rsidRPr="002871E5">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51401366" w14:textId="587C568D" w:rsidR="00CA6124" w:rsidRPr="002871E5" w:rsidRDefault="00BB33DF" w:rsidP="00CA6124">
            <w:pPr>
              <w:jc w:val="both"/>
              <w:rPr>
                <w:bCs/>
              </w:rPr>
            </w:pPr>
            <w:r>
              <w:rPr>
                <w:bCs/>
              </w:rPr>
              <w:t>Начальная (максимальная</w:t>
            </w:r>
            <w:r w:rsidR="002871E5" w:rsidRPr="002871E5">
              <w:rPr>
                <w:bCs/>
              </w:rPr>
              <w:t xml:space="preserve">) </w:t>
            </w:r>
            <w:r>
              <w:rPr>
                <w:bCs/>
              </w:rPr>
              <w:t>стоимость услуг</w:t>
            </w:r>
            <w:r w:rsidR="002871E5" w:rsidRPr="002871E5">
              <w:rPr>
                <w:bCs/>
              </w:rPr>
              <w:t xml:space="preserve"> составляет 15% (пятнадцать) процентов от бюджета рекламной компании</w:t>
            </w:r>
            <w:r w:rsidR="00797316">
              <w:t xml:space="preserve"> за месяц</w:t>
            </w:r>
            <w:r w:rsidR="00CA6124" w:rsidRPr="002871E5">
              <w:rPr>
                <w:bCs/>
              </w:rPr>
              <w:t>.</w:t>
            </w:r>
          </w:p>
          <w:p w14:paraId="5EC5A15E" w14:textId="77777777" w:rsidR="002871E5" w:rsidRPr="002871E5" w:rsidRDefault="002871E5" w:rsidP="00CA6124">
            <w:pPr>
              <w:jc w:val="both"/>
              <w:rPr>
                <w:bCs/>
              </w:rPr>
            </w:pPr>
          </w:p>
          <w:p w14:paraId="4840B80C" w14:textId="0B4CF303" w:rsidR="002871E5" w:rsidRPr="002871E5" w:rsidRDefault="00B54DCC" w:rsidP="00CA6124">
            <w:pPr>
              <w:jc w:val="both"/>
              <w:rPr>
                <w:bCs/>
              </w:rPr>
            </w:pPr>
            <w:r w:rsidRPr="00B54DCC">
              <w:rPr>
                <w:bCs/>
              </w:rPr>
              <w:t>Объем бюджета всей рекламной компании в соответствии с выделенными лимитами составляет 4 800 000 (Четыре миллиона восемьсот тысяч) рублей, в том числе НДС</w:t>
            </w:r>
            <w:r w:rsidR="002871E5" w:rsidRPr="002871E5">
              <w:rPr>
                <w:bCs/>
              </w:rPr>
              <w:t>.</w:t>
            </w:r>
          </w:p>
          <w:p w14:paraId="22350CAB" w14:textId="267DBD41" w:rsidR="007368F0" w:rsidRPr="002871E5" w:rsidRDefault="002871E5" w:rsidP="00BB33DF">
            <w:pPr>
              <w:jc w:val="both"/>
              <w:rPr>
                <w:bCs/>
              </w:rPr>
            </w:pPr>
            <w:r w:rsidRPr="002871E5">
              <w:t xml:space="preserve">Обоснование </w:t>
            </w:r>
            <w:r w:rsidR="00BB33DF">
              <w:rPr>
                <w:bCs/>
              </w:rPr>
              <w:t>н</w:t>
            </w:r>
            <w:r w:rsidR="00BB33DF" w:rsidRPr="00BB33DF">
              <w:rPr>
                <w:bCs/>
              </w:rPr>
              <w:t>ачальн</w:t>
            </w:r>
            <w:r w:rsidR="00BB33DF">
              <w:rPr>
                <w:bCs/>
              </w:rPr>
              <w:t>ой</w:t>
            </w:r>
            <w:r w:rsidR="00BB33DF" w:rsidRPr="00BB33DF">
              <w:rPr>
                <w:bCs/>
              </w:rPr>
              <w:t xml:space="preserve"> (максимальн</w:t>
            </w:r>
            <w:r w:rsidR="00BB33DF">
              <w:rPr>
                <w:bCs/>
              </w:rPr>
              <w:t>ой</w:t>
            </w:r>
            <w:r w:rsidR="00BB33DF" w:rsidRPr="00BB33DF">
              <w:rPr>
                <w:bCs/>
              </w:rPr>
              <w:t>) стоимост</w:t>
            </w:r>
            <w:r w:rsidR="00BB33DF">
              <w:rPr>
                <w:bCs/>
              </w:rPr>
              <w:t>и</w:t>
            </w:r>
            <w:r w:rsidR="00BB33DF" w:rsidRPr="00BB33DF">
              <w:rPr>
                <w:bCs/>
              </w:rPr>
              <w:t xml:space="preserve"> услуг </w:t>
            </w:r>
            <w:r w:rsidR="007368F0" w:rsidRPr="002871E5">
              <w:t>определено приложением № 3 к извещению</w:t>
            </w:r>
          </w:p>
        </w:tc>
      </w:tr>
      <w:tr w:rsidR="00986832" w:rsidRPr="004A4954" w14:paraId="5127F58C" w14:textId="77777777" w:rsidTr="007B1B45">
        <w:tc>
          <w:tcPr>
            <w:tcW w:w="1254" w:type="dxa"/>
            <w:gridSpan w:val="2"/>
            <w:shd w:val="clear" w:color="auto" w:fill="auto"/>
          </w:tcPr>
          <w:p w14:paraId="24CFB0A2" w14:textId="77777777" w:rsidR="00B067D9" w:rsidRPr="00E73B59" w:rsidRDefault="00B067D9" w:rsidP="008C33BD">
            <w:pPr>
              <w:widowControl w:val="0"/>
              <w:numPr>
                <w:ilvl w:val="0"/>
                <w:numId w:val="13"/>
              </w:numPr>
              <w:ind w:right="459"/>
            </w:pPr>
          </w:p>
        </w:tc>
        <w:tc>
          <w:tcPr>
            <w:tcW w:w="2665" w:type="dxa"/>
            <w:shd w:val="clear" w:color="auto" w:fill="auto"/>
          </w:tcPr>
          <w:p w14:paraId="4EB7EC93" w14:textId="77777777" w:rsidR="00B067D9" w:rsidRPr="00E73B59" w:rsidRDefault="00B067D9" w:rsidP="004531C3">
            <w:pPr>
              <w:widowControl w:val="0"/>
              <w:tabs>
                <w:tab w:val="left" w:pos="0"/>
                <w:tab w:val="left" w:pos="284"/>
                <w:tab w:val="left" w:pos="1134"/>
              </w:tabs>
              <w:ind w:left="432" w:hanging="432"/>
              <w:jc w:val="both"/>
              <w:outlineLvl w:val="0"/>
              <w:rPr>
                <w:b/>
              </w:rPr>
            </w:pPr>
            <w:r w:rsidRPr="00E73B59">
              <w:rPr>
                <w:b/>
              </w:rPr>
              <w:t>Финансирование</w:t>
            </w:r>
          </w:p>
        </w:tc>
        <w:tc>
          <w:tcPr>
            <w:tcW w:w="6407" w:type="dxa"/>
            <w:shd w:val="clear" w:color="auto" w:fill="auto"/>
          </w:tcPr>
          <w:p w14:paraId="00FBA650" w14:textId="77777777" w:rsidR="00B067D9" w:rsidRPr="00E73B59" w:rsidRDefault="00B067D9" w:rsidP="004531C3">
            <w:pPr>
              <w:widowControl w:val="0"/>
              <w:tabs>
                <w:tab w:val="left" w:pos="284"/>
                <w:tab w:val="left" w:pos="426"/>
                <w:tab w:val="left" w:pos="1134"/>
              </w:tabs>
              <w:jc w:val="both"/>
              <w:outlineLvl w:val="0"/>
            </w:pPr>
            <w:r w:rsidRPr="00E73B59">
              <w:t>Собственные средства АО «КСК».</w:t>
            </w:r>
          </w:p>
        </w:tc>
      </w:tr>
      <w:tr w:rsidR="009D152B" w:rsidRPr="004A4954" w14:paraId="4C54F86E" w14:textId="77777777" w:rsidTr="007B1B45">
        <w:tc>
          <w:tcPr>
            <w:tcW w:w="1254" w:type="dxa"/>
            <w:gridSpan w:val="2"/>
            <w:shd w:val="clear" w:color="auto" w:fill="auto"/>
          </w:tcPr>
          <w:p w14:paraId="0503D554" w14:textId="77777777" w:rsidR="00B067D9" w:rsidRPr="00E73B59" w:rsidRDefault="00B067D9" w:rsidP="008C33BD">
            <w:pPr>
              <w:widowControl w:val="0"/>
              <w:numPr>
                <w:ilvl w:val="0"/>
                <w:numId w:val="13"/>
              </w:numPr>
              <w:ind w:right="459"/>
            </w:pPr>
          </w:p>
        </w:tc>
        <w:tc>
          <w:tcPr>
            <w:tcW w:w="2665" w:type="dxa"/>
            <w:shd w:val="clear" w:color="auto" w:fill="auto"/>
          </w:tcPr>
          <w:p w14:paraId="7F1BB1CE" w14:textId="77777777" w:rsidR="00B067D9" w:rsidRPr="00E73B59" w:rsidRDefault="00B067D9" w:rsidP="004531C3">
            <w:pPr>
              <w:widowControl w:val="0"/>
              <w:tabs>
                <w:tab w:val="left" w:pos="0"/>
                <w:tab w:val="left" w:pos="284"/>
                <w:tab w:val="left" w:pos="1134"/>
              </w:tabs>
              <w:jc w:val="both"/>
              <w:outlineLvl w:val="0"/>
              <w:rPr>
                <w:b/>
              </w:rPr>
            </w:pPr>
            <w:r w:rsidRPr="00E73B59">
              <w:rPr>
                <w:b/>
              </w:rPr>
              <w:t xml:space="preserve">Срок поставки товара, выполнения </w:t>
            </w:r>
            <w:r w:rsidRPr="00E73B59">
              <w:rPr>
                <w:b/>
              </w:rPr>
              <w:lastRenderedPageBreak/>
              <w:t>работ, оказания услуг</w:t>
            </w:r>
          </w:p>
        </w:tc>
        <w:tc>
          <w:tcPr>
            <w:tcW w:w="6407" w:type="dxa"/>
            <w:shd w:val="clear" w:color="auto" w:fill="auto"/>
          </w:tcPr>
          <w:p w14:paraId="6481382D" w14:textId="5CDD9A7F" w:rsidR="00B067D9" w:rsidRPr="00E73B59" w:rsidRDefault="00251D35" w:rsidP="00D600E5">
            <w:pPr>
              <w:tabs>
                <w:tab w:val="left" w:pos="0"/>
                <w:tab w:val="left" w:pos="380"/>
              </w:tabs>
              <w:jc w:val="both"/>
              <w:rPr>
                <w:szCs w:val="22"/>
              </w:rPr>
            </w:pPr>
            <w:r w:rsidRPr="00E73B59">
              <w:lastRenderedPageBreak/>
              <w:t>Определен п</w:t>
            </w:r>
            <w:r w:rsidR="007368F0" w:rsidRPr="00E73B59">
              <w:t>роектом договора (приложение № 4</w:t>
            </w:r>
            <w:r w:rsidRPr="00E73B59">
              <w:t xml:space="preserve"> </w:t>
            </w:r>
            <w:r w:rsidRPr="00E73B59">
              <w:br/>
              <w:t>к извещению)</w:t>
            </w:r>
          </w:p>
        </w:tc>
      </w:tr>
      <w:tr w:rsidR="009D152B" w:rsidRPr="004A4954" w14:paraId="156F206C" w14:textId="77777777" w:rsidTr="007B1B45">
        <w:tc>
          <w:tcPr>
            <w:tcW w:w="1254" w:type="dxa"/>
            <w:gridSpan w:val="2"/>
            <w:shd w:val="clear" w:color="auto" w:fill="auto"/>
          </w:tcPr>
          <w:p w14:paraId="72CB64E1" w14:textId="77777777" w:rsidR="00B067D9" w:rsidRPr="00E73B59" w:rsidRDefault="00B067D9" w:rsidP="008C33BD">
            <w:pPr>
              <w:widowControl w:val="0"/>
              <w:numPr>
                <w:ilvl w:val="0"/>
                <w:numId w:val="13"/>
              </w:numPr>
              <w:ind w:right="459"/>
            </w:pPr>
          </w:p>
        </w:tc>
        <w:tc>
          <w:tcPr>
            <w:tcW w:w="2665" w:type="dxa"/>
            <w:shd w:val="clear" w:color="auto" w:fill="auto"/>
          </w:tcPr>
          <w:p w14:paraId="7FEA1288" w14:textId="77777777" w:rsidR="00B067D9" w:rsidRPr="00E73B59" w:rsidRDefault="00B067D9" w:rsidP="004531C3">
            <w:pPr>
              <w:widowControl w:val="0"/>
              <w:tabs>
                <w:tab w:val="left" w:pos="0"/>
                <w:tab w:val="left" w:pos="284"/>
                <w:tab w:val="left" w:pos="1134"/>
              </w:tabs>
              <w:jc w:val="both"/>
              <w:outlineLvl w:val="0"/>
              <w:rPr>
                <w:b/>
              </w:rPr>
            </w:pPr>
            <w:r w:rsidRPr="00E73B59">
              <w:rPr>
                <w:b/>
              </w:rPr>
              <w:t>Место поставки товара, выполнения работ, оказания услуг</w:t>
            </w:r>
          </w:p>
        </w:tc>
        <w:tc>
          <w:tcPr>
            <w:tcW w:w="6407" w:type="dxa"/>
            <w:shd w:val="clear" w:color="auto" w:fill="auto"/>
          </w:tcPr>
          <w:p w14:paraId="51D5E2EB" w14:textId="3BFF9BBA" w:rsidR="00A54AF1" w:rsidRPr="00E73B59" w:rsidRDefault="008F1386" w:rsidP="00825AAD">
            <w:pPr>
              <w:jc w:val="both"/>
            </w:pPr>
            <w:r w:rsidRPr="00E73B59">
              <w:t xml:space="preserve">Определено проектом договора (приложение № 4 </w:t>
            </w:r>
            <w:r w:rsidRPr="00E73B59">
              <w:br/>
              <w:t>к извещению)</w:t>
            </w:r>
          </w:p>
        </w:tc>
      </w:tr>
      <w:tr w:rsidR="00986832" w:rsidRPr="004A4954" w14:paraId="31C02AA7" w14:textId="77777777" w:rsidTr="007B1B45">
        <w:tc>
          <w:tcPr>
            <w:tcW w:w="1254" w:type="dxa"/>
            <w:gridSpan w:val="2"/>
            <w:shd w:val="clear" w:color="auto" w:fill="auto"/>
          </w:tcPr>
          <w:p w14:paraId="633B9AE9" w14:textId="77777777" w:rsidR="00B067D9" w:rsidRPr="00E73B59" w:rsidRDefault="00B067D9" w:rsidP="008C33BD">
            <w:pPr>
              <w:widowControl w:val="0"/>
              <w:numPr>
                <w:ilvl w:val="0"/>
                <w:numId w:val="13"/>
              </w:numPr>
              <w:ind w:right="459"/>
            </w:pPr>
          </w:p>
        </w:tc>
        <w:tc>
          <w:tcPr>
            <w:tcW w:w="2665" w:type="dxa"/>
            <w:shd w:val="clear" w:color="auto" w:fill="auto"/>
          </w:tcPr>
          <w:p w14:paraId="00B2C805" w14:textId="77777777" w:rsidR="00B067D9" w:rsidRPr="00E73B59" w:rsidRDefault="00B067D9" w:rsidP="004531C3">
            <w:pPr>
              <w:widowControl w:val="0"/>
              <w:tabs>
                <w:tab w:val="left" w:pos="0"/>
                <w:tab w:val="left" w:pos="284"/>
                <w:tab w:val="left" w:pos="1134"/>
              </w:tabs>
              <w:jc w:val="both"/>
              <w:outlineLvl w:val="0"/>
              <w:rPr>
                <w:b/>
              </w:rPr>
            </w:pPr>
            <w:r w:rsidRPr="00E73B59">
              <w:rPr>
                <w:b/>
              </w:rPr>
              <w:t>Требования к содержанию, форме, оформлению и составу заявки на участие в закупке</w:t>
            </w:r>
          </w:p>
        </w:tc>
        <w:tc>
          <w:tcPr>
            <w:tcW w:w="6407" w:type="dxa"/>
            <w:shd w:val="clear" w:color="auto" w:fill="auto"/>
          </w:tcPr>
          <w:p w14:paraId="65B02674" w14:textId="77777777" w:rsidR="00B067D9" w:rsidRPr="00E73B59" w:rsidRDefault="00B067D9" w:rsidP="008630A9">
            <w:pPr>
              <w:widowControl w:val="0"/>
              <w:tabs>
                <w:tab w:val="left" w:pos="0"/>
                <w:tab w:val="left" w:pos="33"/>
                <w:tab w:val="left" w:pos="175"/>
                <w:tab w:val="left" w:pos="1134"/>
              </w:tabs>
              <w:jc w:val="both"/>
              <w:outlineLvl w:val="0"/>
            </w:pPr>
            <w:r w:rsidRPr="00E73B59">
              <w:t>Определены формой заявки на участие в закупке</w:t>
            </w:r>
            <w:r w:rsidR="00F7302F" w:rsidRPr="00E73B59">
              <w:t xml:space="preserve">, </w:t>
            </w:r>
            <w:r w:rsidRPr="00E73B59">
              <w:rPr>
                <w:bCs/>
              </w:rPr>
              <w:t>(приложени</w:t>
            </w:r>
            <w:r w:rsidR="00EC1F6B" w:rsidRPr="00E73B59">
              <w:rPr>
                <w:bCs/>
              </w:rPr>
              <w:t>е</w:t>
            </w:r>
            <w:r w:rsidRPr="00E73B59">
              <w:rPr>
                <w:bCs/>
              </w:rPr>
              <w:t xml:space="preserve"> № 1 к извещению) и пунк</w:t>
            </w:r>
            <w:r w:rsidR="00F7302F" w:rsidRPr="00E73B59">
              <w:rPr>
                <w:bCs/>
              </w:rPr>
              <w:t>тами 5 и 6 извещения</w:t>
            </w:r>
          </w:p>
        </w:tc>
      </w:tr>
      <w:tr w:rsidR="00986832" w:rsidRPr="004A4954" w14:paraId="098B2D86" w14:textId="77777777" w:rsidTr="007B1B45">
        <w:tc>
          <w:tcPr>
            <w:tcW w:w="1254" w:type="dxa"/>
            <w:gridSpan w:val="2"/>
            <w:shd w:val="clear" w:color="auto" w:fill="auto"/>
          </w:tcPr>
          <w:p w14:paraId="343106EF" w14:textId="77777777" w:rsidR="00B067D9" w:rsidRPr="00E73B59" w:rsidRDefault="00B067D9" w:rsidP="008C33BD">
            <w:pPr>
              <w:widowControl w:val="0"/>
              <w:numPr>
                <w:ilvl w:val="0"/>
                <w:numId w:val="13"/>
              </w:numPr>
              <w:ind w:right="459"/>
            </w:pPr>
          </w:p>
        </w:tc>
        <w:tc>
          <w:tcPr>
            <w:tcW w:w="2665" w:type="dxa"/>
            <w:shd w:val="clear" w:color="auto" w:fill="auto"/>
          </w:tcPr>
          <w:p w14:paraId="57E3D67D" w14:textId="77777777" w:rsidR="00B067D9" w:rsidRPr="00E73B59" w:rsidRDefault="00B067D9" w:rsidP="004531C3">
            <w:pPr>
              <w:widowControl w:val="0"/>
              <w:tabs>
                <w:tab w:val="left" w:pos="0"/>
                <w:tab w:val="left" w:pos="284"/>
                <w:tab w:val="left" w:pos="1134"/>
              </w:tabs>
              <w:jc w:val="both"/>
              <w:outlineLvl w:val="0"/>
              <w:rPr>
                <w:b/>
              </w:rPr>
            </w:pPr>
            <w:r w:rsidRPr="00E73B59">
              <w:rPr>
                <w:b/>
              </w:rPr>
              <w:t>Условия поставки товара, выполнения работ, оказания услуг</w:t>
            </w:r>
          </w:p>
        </w:tc>
        <w:tc>
          <w:tcPr>
            <w:tcW w:w="6407" w:type="dxa"/>
            <w:shd w:val="clear" w:color="auto" w:fill="auto"/>
          </w:tcPr>
          <w:p w14:paraId="5AA8672E" w14:textId="720A85D2" w:rsidR="00B067D9" w:rsidRPr="00E73B59" w:rsidRDefault="00B067D9" w:rsidP="008630A9">
            <w:pPr>
              <w:widowControl w:val="0"/>
              <w:tabs>
                <w:tab w:val="left" w:pos="33"/>
                <w:tab w:val="left" w:pos="175"/>
                <w:tab w:val="left" w:pos="1134"/>
                <w:tab w:val="left" w:pos="1276"/>
              </w:tabs>
              <w:jc w:val="both"/>
              <w:outlineLvl w:val="0"/>
            </w:pPr>
            <w:r w:rsidRPr="00E73B59">
              <w:t>Определены проектом договора (</w:t>
            </w:r>
            <w:r w:rsidR="00951165" w:rsidRPr="00E73B59">
              <w:t xml:space="preserve">приложение № </w:t>
            </w:r>
            <w:r w:rsidR="007368F0" w:rsidRPr="00E73B59">
              <w:t>4</w:t>
            </w:r>
            <w:r w:rsidRPr="00E73B59">
              <w:t xml:space="preserve"> </w:t>
            </w:r>
            <w:r w:rsidRPr="00E73B59">
              <w:br/>
              <w:t>к извещению).</w:t>
            </w:r>
          </w:p>
        </w:tc>
      </w:tr>
      <w:tr w:rsidR="00986832" w:rsidRPr="004A4954" w14:paraId="78158C5D" w14:textId="77777777" w:rsidTr="007B1B45">
        <w:tc>
          <w:tcPr>
            <w:tcW w:w="1254" w:type="dxa"/>
            <w:gridSpan w:val="2"/>
            <w:shd w:val="clear" w:color="auto" w:fill="auto"/>
          </w:tcPr>
          <w:p w14:paraId="3B5E310A" w14:textId="77777777" w:rsidR="00B067D9" w:rsidRPr="00E73B59" w:rsidRDefault="00B067D9" w:rsidP="008C33BD">
            <w:pPr>
              <w:widowControl w:val="0"/>
              <w:numPr>
                <w:ilvl w:val="0"/>
                <w:numId w:val="13"/>
              </w:numPr>
              <w:ind w:right="459"/>
            </w:pPr>
          </w:p>
        </w:tc>
        <w:tc>
          <w:tcPr>
            <w:tcW w:w="2665" w:type="dxa"/>
            <w:shd w:val="clear" w:color="auto" w:fill="auto"/>
          </w:tcPr>
          <w:p w14:paraId="278C31CA" w14:textId="77777777" w:rsidR="00B067D9" w:rsidRPr="00E73B59" w:rsidRDefault="00B067D9" w:rsidP="004531C3">
            <w:pPr>
              <w:widowControl w:val="0"/>
              <w:tabs>
                <w:tab w:val="left" w:pos="0"/>
                <w:tab w:val="left" w:pos="284"/>
                <w:tab w:val="left" w:pos="1134"/>
              </w:tabs>
              <w:jc w:val="both"/>
              <w:outlineLvl w:val="0"/>
              <w:rPr>
                <w:b/>
              </w:rPr>
            </w:pPr>
            <w:r w:rsidRPr="00E73B59">
              <w:rPr>
                <w:b/>
              </w:rPr>
              <w:t>Форма, сроки и порядок оплаты товара, работ, услуг</w:t>
            </w:r>
          </w:p>
        </w:tc>
        <w:tc>
          <w:tcPr>
            <w:tcW w:w="6407" w:type="dxa"/>
            <w:shd w:val="clear" w:color="auto" w:fill="auto"/>
          </w:tcPr>
          <w:p w14:paraId="485ECE1A" w14:textId="2E4794CB" w:rsidR="00B067D9" w:rsidRPr="00E73B59" w:rsidRDefault="00B067D9" w:rsidP="008630A9">
            <w:pPr>
              <w:widowControl w:val="0"/>
              <w:tabs>
                <w:tab w:val="left" w:pos="33"/>
                <w:tab w:val="left" w:pos="175"/>
                <w:tab w:val="left" w:pos="1134"/>
                <w:tab w:val="left" w:pos="1276"/>
              </w:tabs>
              <w:jc w:val="both"/>
              <w:outlineLvl w:val="0"/>
            </w:pPr>
            <w:r w:rsidRPr="00E73B59">
              <w:t xml:space="preserve">Определены проектом договора (приложение № </w:t>
            </w:r>
            <w:r w:rsidR="007368F0" w:rsidRPr="00E73B59">
              <w:t>4</w:t>
            </w:r>
            <w:r w:rsidRPr="00E73B59">
              <w:br/>
              <w:t>к извещению).</w:t>
            </w:r>
          </w:p>
        </w:tc>
      </w:tr>
      <w:tr w:rsidR="00986832" w:rsidRPr="004A4954" w14:paraId="2DA065F7" w14:textId="77777777" w:rsidTr="007B1B45">
        <w:tc>
          <w:tcPr>
            <w:tcW w:w="1254" w:type="dxa"/>
            <w:gridSpan w:val="2"/>
            <w:shd w:val="clear" w:color="auto" w:fill="auto"/>
          </w:tcPr>
          <w:p w14:paraId="6DB6D294" w14:textId="77777777" w:rsidR="00B067D9" w:rsidRPr="00E73B59" w:rsidRDefault="00B067D9" w:rsidP="008C33BD">
            <w:pPr>
              <w:widowControl w:val="0"/>
              <w:numPr>
                <w:ilvl w:val="0"/>
                <w:numId w:val="13"/>
              </w:numPr>
              <w:ind w:right="459"/>
            </w:pPr>
          </w:p>
        </w:tc>
        <w:tc>
          <w:tcPr>
            <w:tcW w:w="2665" w:type="dxa"/>
            <w:shd w:val="clear" w:color="auto" w:fill="auto"/>
          </w:tcPr>
          <w:p w14:paraId="19B96F47" w14:textId="77777777" w:rsidR="00B067D9" w:rsidRPr="00E73B59" w:rsidRDefault="00B067D9" w:rsidP="004531C3">
            <w:pPr>
              <w:widowControl w:val="0"/>
              <w:tabs>
                <w:tab w:val="left" w:pos="0"/>
                <w:tab w:val="left" w:pos="284"/>
                <w:tab w:val="left" w:pos="1134"/>
              </w:tabs>
              <w:jc w:val="both"/>
              <w:outlineLvl w:val="0"/>
              <w:rPr>
                <w:b/>
              </w:rPr>
            </w:pPr>
            <w:r w:rsidRPr="00E73B59">
              <w:rPr>
                <w:b/>
              </w:rPr>
              <w:t>Обеспечение заявки на участие в закупке</w:t>
            </w:r>
          </w:p>
        </w:tc>
        <w:tc>
          <w:tcPr>
            <w:tcW w:w="6407" w:type="dxa"/>
            <w:shd w:val="clear" w:color="auto" w:fill="auto"/>
          </w:tcPr>
          <w:p w14:paraId="79EEC5D7" w14:textId="77777777" w:rsidR="00B067D9" w:rsidRPr="00E73B59" w:rsidDel="004D7B04" w:rsidRDefault="00B067D9" w:rsidP="004531C3">
            <w:pPr>
              <w:widowControl w:val="0"/>
              <w:tabs>
                <w:tab w:val="left" w:pos="284"/>
                <w:tab w:val="left" w:pos="426"/>
                <w:tab w:val="left" w:pos="1134"/>
                <w:tab w:val="left" w:pos="1276"/>
              </w:tabs>
              <w:jc w:val="both"/>
              <w:outlineLvl w:val="0"/>
              <w:rPr>
                <w:sz w:val="28"/>
                <w:lang w:val="en-US"/>
              </w:rPr>
            </w:pPr>
            <w:r w:rsidRPr="00E73B59">
              <w:t>Не предусмотрено.</w:t>
            </w:r>
          </w:p>
          <w:p w14:paraId="5828BB25" w14:textId="77777777" w:rsidR="00B067D9" w:rsidRPr="00E73B59" w:rsidRDefault="00B067D9">
            <w:pPr>
              <w:widowControl w:val="0"/>
              <w:tabs>
                <w:tab w:val="left" w:pos="284"/>
                <w:tab w:val="left" w:pos="426"/>
                <w:tab w:val="left" w:pos="1134"/>
                <w:tab w:val="left" w:pos="1276"/>
              </w:tabs>
              <w:jc w:val="both"/>
              <w:outlineLvl w:val="0"/>
              <w:rPr>
                <w:sz w:val="22"/>
                <w:szCs w:val="22"/>
              </w:rPr>
            </w:pPr>
          </w:p>
        </w:tc>
      </w:tr>
      <w:tr w:rsidR="00986832" w:rsidRPr="004A4954" w14:paraId="162DD358" w14:textId="77777777" w:rsidTr="007B1B45">
        <w:tc>
          <w:tcPr>
            <w:tcW w:w="1254" w:type="dxa"/>
            <w:gridSpan w:val="2"/>
            <w:shd w:val="clear" w:color="auto" w:fill="auto"/>
          </w:tcPr>
          <w:p w14:paraId="7D74814E" w14:textId="77777777" w:rsidR="00B067D9" w:rsidRPr="00E73B59" w:rsidRDefault="00B067D9" w:rsidP="008C33BD">
            <w:pPr>
              <w:widowControl w:val="0"/>
              <w:numPr>
                <w:ilvl w:val="0"/>
                <w:numId w:val="13"/>
              </w:numPr>
              <w:ind w:right="459"/>
            </w:pPr>
          </w:p>
        </w:tc>
        <w:tc>
          <w:tcPr>
            <w:tcW w:w="2665" w:type="dxa"/>
            <w:shd w:val="clear" w:color="auto" w:fill="auto"/>
          </w:tcPr>
          <w:p w14:paraId="79917F99" w14:textId="77777777" w:rsidR="00B067D9" w:rsidRPr="00E73B59" w:rsidRDefault="00B067D9" w:rsidP="004531C3">
            <w:pPr>
              <w:widowControl w:val="0"/>
              <w:tabs>
                <w:tab w:val="left" w:pos="0"/>
                <w:tab w:val="left" w:pos="284"/>
                <w:tab w:val="left" w:pos="1134"/>
              </w:tabs>
              <w:jc w:val="both"/>
              <w:outlineLvl w:val="0"/>
              <w:rPr>
                <w:b/>
              </w:rPr>
            </w:pPr>
            <w:r w:rsidRPr="00E73B59">
              <w:rPr>
                <w:b/>
              </w:rPr>
              <w:t>Обеспечение исполнения договора</w:t>
            </w:r>
          </w:p>
        </w:tc>
        <w:tc>
          <w:tcPr>
            <w:tcW w:w="6407" w:type="dxa"/>
            <w:shd w:val="clear" w:color="auto" w:fill="auto"/>
          </w:tcPr>
          <w:p w14:paraId="5DD910EF" w14:textId="77777777" w:rsidR="00B067D9" w:rsidRPr="00E73B59" w:rsidDel="004D7B04" w:rsidRDefault="00B067D9" w:rsidP="004531C3">
            <w:pPr>
              <w:widowControl w:val="0"/>
              <w:tabs>
                <w:tab w:val="left" w:pos="284"/>
                <w:tab w:val="left" w:pos="426"/>
                <w:tab w:val="left" w:pos="1134"/>
                <w:tab w:val="left" w:pos="1276"/>
              </w:tabs>
              <w:jc w:val="both"/>
              <w:outlineLvl w:val="0"/>
              <w:rPr>
                <w:lang w:val="en-US"/>
              </w:rPr>
            </w:pPr>
            <w:r w:rsidRPr="00E73B59">
              <w:t>Не предусмотрено.</w:t>
            </w:r>
          </w:p>
          <w:p w14:paraId="6B6B8081" w14:textId="77777777" w:rsidR="00B067D9" w:rsidRPr="00E73B59" w:rsidRDefault="00B067D9">
            <w:pPr>
              <w:widowControl w:val="0"/>
              <w:tabs>
                <w:tab w:val="left" w:pos="284"/>
                <w:tab w:val="left" w:pos="426"/>
                <w:tab w:val="left" w:pos="1134"/>
                <w:tab w:val="left" w:pos="1276"/>
              </w:tabs>
              <w:jc w:val="both"/>
              <w:outlineLvl w:val="0"/>
            </w:pPr>
          </w:p>
        </w:tc>
      </w:tr>
      <w:tr w:rsidR="00986832" w:rsidRPr="004A4954" w14:paraId="0C30628D" w14:textId="77777777" w:rsidTr="007B1B45">
        <w:tc>
          <w:tcPr>
            <w:tcW w:w="1254" w:type="dxa"/>
            <w:gridSpan w:val="2"/>
            <w:shd w:val="clear" w:color="auto" w:fill="auto"/>
          </w:tcPr>
          <w:p w14:paraId="7711A1D2" w14:textId="77777777" w:rsidR="00B067D9" w:rsidRPr="00E73B59" w:rsidRDefault="00B067D9" w:rsidP="008C33BD">
            <w:pPr>
              <w:widowControl w:val="0"/>
              <w:numPr>
                <w:ilvl w:val="0"/>
                <w:numId w:val="13"/>
              </w:numPr>
              <w:ind w:right="459"/>
            </w:pPr>
          </w:p>
        </w:tc>
        <w:tc>
          <w:tcPr>
            <w:tcW w:w="2665" w:type="dxa"/>
            <w:shd w:val="clear" w:color="auto" w:fill="auto"/>
          </w:tcPr>
          <w:p w14:paraId="7A79E0BC" w14:textId="77777777" w:rsidR="00B067D9" w:rsidRPr="00E73B59" w:rsidRDefault="00B067D9" w:rsidP="004531C3">
            <w:pPr>
              <w:widowControl w:val="0"/>
              <w:tabs>
                <w:tab w:val="left" w:pos="0"/>
                <w:tab w:val="left" w:pos="284"/>
                <w:tab w:val="left" w:pos="1134"/>
              </w:tabs>
              <w:jc w:val="both"/>
              <w:outlineLvl w:val="0"/>
              <w:rPr>
                <w:b/>
              </w:rPr>
            </w:pPr>
            <w:r w:rsidRPr="00E73B59">
              <w:rPr>
                <w:b/>
              </w:rPr>
              <w:t xml:space="preserve">Дата начала срока подачи заявок на участие в </w:t>
            </w:r>
            <w:r w:rsidRPr="00E73B59">
              <w:rPr>
                <w:b/>
                <w:bCs/>
              </w:rPr>
              <w:t>закупке</w:t>
            </w:r>
            <w:r w:rsidRPr="00E73B59">
              <w:rPr>
                <w:b/>
              </w:rPr>
              <w:t>:</w:t>
            </w:r>
          </w:p>
        </w:tc>
        <w:tc>
          <w:tcPr>
            <w:tcW w:w="6407" w:type="dxa"/>
            <w:shd w:val="clear" w:color="auto" w:fill="auto"/>
          </w:tcPr>
          <w:p w14:paraId="56AB7EE8" w14:textId="3A99A30F" w:rsidR="00B067D9" w:rsidRPr="00E73B59" w:rsidRDefault="00543BDB">
            <w:pPr>
              <w:widowControl w:val="0"/>
              <w:tabs>
                <w:tab w:val="left" w:pos="284"/>
                <w:tab w:val="left" w:pos="426"/>
                <w:tab w:val="left" w:pos="1134"/>
                <w:tab w:val="left" w:pos="1276"/>
              </w:tabs>
              <w:jc w:val="both"/>
              <w:outlineLvl w:val="0"/>
              <w:rPr>
                <w:b/>
              </w:rPr>
            </w:pPr>
            <w:r>
              <w:t>29 октября</w:t>
            </w:r>
            <w:r w:rsidR="007D184C" w:rsidRPr="00E73B59">
              <w:t xml:space="preserve"> </w:t>
            </w:r>
            <w:r w:rsidR="00462470" w:rsidRPr="00E73B59">
              <w:t>20</w:t>
            </w:r>
            <w:r w:rsidR="003C19CB" w:rsidRPr="00E73B59">
              <w:t>2</w:t>
            </w:r>
            <w:r w:rsidR="004053EC" w:rsidRPr="00E73B59">
              <w:t>1</w:t>
            </w:r>
            <w:r w:rsidR="00B067D9" w:rsidRPr="00E73B59">
              <w:t xml:space="preserve"> года.</w:t>
            </w:r>
          </w:p>
        </w:tc>
      </w:tr>
      <w:tr w:rsidR="00986832" w:rsidRPr="004A4954" w14:paraId="7C4CDA41" w14:textId="77777777" w:rsidTr="007B1B45">
        <w:tc>
          <w:tcPr>
            <w:tcW w:w="1254" w:type="dxa"/>
            <w:gridSpan w:val="2"/>
            <w:shd w:val="clear" w:color="auto" w:fill="auto"/>
          </w:tcPr>
          <w:p w14:paraId="37416DA6" w14:textId="77777777" w:rsidR="00B067D9" w:rsidRPr="00E73B59" w:rsidRDefault="00B067D9" w:rsidP="008C33BD">
            <w:pPr>
              <w:widowControl w:val="0"/>
              <w:numPr>
                <w:ilvl w:val="0"/>
                <w:numId w:val="13"/>
              </w:numPr>
              <w:ind w:right="459"/>
            </w:pPr>
          </w:p>
        </w:tc>
        <w:tc>
          <w:tcPr>
            <w:tcW w:w="2665" w:type="dxa"/>
            <w:shd w:val="clear" w:color="auto" w:fill="auto"/>
          </w:tcPr>
          <w:p w14:paraId="64185C82" w14:textId="77777777" w:rsidR="00B067D9" w:rsidRPr="00E73B59" w:rsidRDefault="00B067D9" w:rsidP="004531C3">
            <w:pPr>
              <w:widowControl w:val="0"/>
              <w:tabs>
                <w:tab w:val="left" w:pos="0"/>
                <w:tab w:val="left" w:pos="284"/>
                <w:tab w:val="left" w:pos="1134"/>
              </w:tabs>
              <w:jc w:val="both"/>
              <w:outlineLvl w:val="0"/>
              <w:rPr>
                <w:b/>
              </w:rPr>
            </w:pPr>
            <w:r w:rsidRPr="00E73B59">
              <w:rPr>
                <w:b/>
              </w:rPr>
              <w:t xml:space="preserve">Место подачи заявок на участие в </w:t>
            </w:r>
            <w:r w:rsidRPr="00E73B59">
              <w:rPr>
                <w:b/>
                <w:bCs/>
              </w:rPr>
              <w:t>закупке</w:t>
            </w:r>
          </w:p>
        </w:tc>
        <w:tc>
          <w:tcPr>
            <w:tcW w:w="6407" w:type="dxa"/>
            <w:shd w:val="clear" w:color="auto" w:fill="auto"/>
          </w:tcPr>
          <w:p w14:paraId="15A1D3F3" w14:textId="77777777" w:rsidR="00B067D9" w:rsidRPr="00E73B59" w:rsidRDefault="00B067D9" w:rsidP="004531C3">
            <w:pPr>
              <w:widowControl w:val="0"/>
              <w:tabs>
                <w:tab w:val="left" w:pos="284"/>
                <w:tab w:val="left" w:pos="426"/>
                <w:tab w:val="left" w:pos="1134"/>
                <w:tab w:val="left" w:pos="1276"/>
              </w:tabs>
              <w:jc w:val="both"/>
              <w:outlineLvl w:val="0"/>
            </w:pPr>
            <w:r w:rsidRPr="00E73B59">
              <w:t xml:space="preserve">НЭП (Фабрикант) </w:t>
            </w:r>
            <w:hyperlink r:id="rId13" w:history="1">
              <w:r w:rsidR="000A5309" w:rsidRPr="00E73B59">
                <w:rPr>
                  <w:rStyle w:val="ab"/>
                  <w:color w:val="auto"/>
                </w:rPr>
                <w:t>www.fabrikant.ru</w:t>
              </w:r>
            </w:hyperlink>
          </w:p>
        </w:tc>
      </w:tr>
      <w:tr w:rsidR="00986832" w:rsidRPr="004A4954" w14:paraId="6B62740E" w14:textId="77777777" w:rsidTr="007B1B45">
        <w:tc>
          <w:tcPr>
            <w:tcW w:w="1254" w:type="dxa"/>
            <w:gridSpan w:val="2"/>
            <w:shd w:val="clear" w:color="auto" w:fill="auto"/>
          </w:tcPr>
          <w:p w14:paraId="2B5DECAC" w14:textId="77777777" w:rsidR="00B067D9" w:rsidRPr="00E73B59" w:rsidRDefault="00B067D9" w:rsidP="008C33BD">
            <w:pPr>
              <w:widowControl w:val="0"/>
              <w:numPr>
                <w:ilvl w:val="0"/>
                <w:numId w:val="13"/>
              </w:numPr>
              <w:ind w:right="459"/>
            </w:pPr>
          </w:p>
        </w:tc>
        <w:tc>
          <w:tcPr>
            <w:tcW w:w="2665" w:type="dxa"/>
            <w:shd w:val="clear" w:color="auto" w:fill="auto"/>
          </w:tcPr>
          <w:p w14:paraId="4D4D3C1B" w14:textId="77777777" w:rsidR="00B067D9" w:rsidRPr="00E73B59" w:rsidRDefault="00B067D9" w:rsidP="004531C3">
            <w:pPr>
              <w:widowControl w:val="0"/>
              <w:tabs>
                <w:tab w:val="left" w:pos="0"/>
                <w:tab w:val="left" w:pos="284"/>
                <w:tab w:val="left" w:pos="1134"/>
              </w:tabs>
              <w:jc w:val="both"/>
              <w:outlineLvl w:val="0"/>
              <w:rPr>
                <w:b/>
              </w:rPr>
            </w:pPr>
            <w:r w:rsidRPr="00E73B59">
              <w:rPr>
                <w:b/>
              </w:rPr>
              <w:t>Дата и время окончания срока подачи заявок на участие в закупке</w:t>
            </w:r>
          </w:p>
        </w:tc>
        <w:tc>
          <w:tcPr>
            <w:tcW w:w="6407" w:type="dxa"/>
            <w:shd w:val="clear" w:color="auto" w:fill="auto"/>
          </w:tcPr>
          <w:p w14:paraId="2707A570" w14:textId="76D9691D" w:rsidR="00B067D9" w:rsidRPr="00E73B59" w:rsidRDefault="00543BDB" w:rsidP="006D495C">
            <w:pPr>
              <w:widowControl w:val="0"/>
              <w:tabs>
                <w:tab w:val="left" w:pos="284"/>
                <w:tab w:val="left" w:pos="426"/>
                <w:tab w:val="left" w:pos="1134"/>
                <w:tab w:val="left" w:pos="1276"/>
              </w:tabs>
              <w:jc w:val="both"/>
              <w:outlineLvl w:val="0"/>
            </w:pPr>
            <w:r>
              <w:t>15</w:t>
            </w:r>
            <w:r w:rsidR="008E310B">
              <w:t xml:space="preserve"> ноября</w:t>
            </w:r>
            <w:r w:rsidR="005E787F" w:rsidRPr="00E73B59">
              <w:t xml:space="preserve"> 202</w:t>
            </w:r>
            <w:r w:rsidR="002D3147" w:rsidRPr="00E73B59">
              <w:t>1</w:t>
            </w:r>
            <w:r w:rsidR="005E787F" w:rsidRPr="00E73B59">
              <w:t xml:space="preserve"> </w:t>
            </w:r>
            <w:r w:rsidR="00B067D9" w:rsidRPr="00E73B59">
              <w:t>года 16:00 (</w:t>
            </w:r>
            <w:proofErr w:type="spellStart"/>
            <w:r w:rsidR="00B067D9" w:rsidRPr="00E73B59">
              <w:t>мск</w:t>
            </w:r>
            <w:proofErr w:type="spellEnd"/>
            <w:r w:rsidR="00B067D9" w:rsidRPr="00E73B59">
              <w:t>).</w:t>
            </w:r>
          </w:p>
        </w:tc>
      </w:tr>
      <w:tr w:rsidR="00986832" w:rsidRPr="004A4954" w14:paraId="4E358DB7" w14:textId="77777777" w:rsidTr="007B1B45">
        <w:tc>
          <w:tcPr>
            <w:tcW w:w="1254" w:type="dxa"/>
            <w:gridSpan w:val="2"/>
            <w:shd w:val="clear" w:color="auto" w:fill="auto"/>
          </w:tcPr>
          <w:p w14:paraId="3B0B2A08" w14:textId="77777777" w:rsidR="00B067D9" w:rsidRPr="00E73B59" w:rsidRDefault="00B067D9" w:rsidP="008C33BD">
            <w:pPr>
              <w:widowControl w:val="0"/>
              <w:numPr>
                <w:ilvl w:val="0"/>
                <w:numId w:val="13"/>
              </w:numPr>
              <w:ind w:right="459"/>
            </w:pPr>
          </w:p>
        </w:tc>
        <w:tc>
          <w:tcPr>
            <w:tcW w:w="2665" w:type="dxa"/>
            <w:shd w:val="clear" w:color="auto" w:fill="auto"/>
          </w:tcPr>
          <w:p w14:paraId="365852F1" w14:textId="77777777" w:rsidR="00B067D9" w:rsidRPr="00E73B59" w:rsidRDefault="00B067D9" w:rsidP="004531C3">
            <w:pPr>
              <w:widowControl w:val="0"/>
              <w:tabs>
                <w:tab w:val="left" w:pos="0"/>
                <w:tab w:val="left" w:pos="1134"/>
              </w:tabs>
              <w:ind w:hanging="2"/>
              <w:jc w:val="both"/>
              <w:outlineLvl w:val="0"/>
              <w:rPr>
                <w:b/>
              </w:rPr>
            </w:pPr>
            <w:r w:rsidRPr="00E73B59">
              <w:rPr>
                <w:b/>
              </w:rPr>
              <w:t>Место открытия доступа к заявкам на участие в закупке</w:t>
            </w:r>
          </w:p>
        </w:tc>
        <w:tc>
          <w:tcPr>
            <w:tcW w:w="6407" w:type="dxa"/>
            <w:shd w:val="clear" w:color="auto" w:fill="auto"/>
          </w:tcPr>
          <w:p w14:paraId="7572BFD0" w14:textId="77777777" w:rsidR="00B067D9" w:rsidRPr="00E73B59" w:rsidRDefault="00B067D9" w:rsidP="004531C3">
            <w:pPr>
              <w:widowControl w:val="0"/>
              <w:tabs>
                <w:tab w:val="left" w:pos="284"/>
                <w:tab w:val="left" w:pos="426"/>
                <w:tab w:val="left" w:pos="1134"/>
                <w:tab w:val="left" w:pos="1276"/>
              </w:tabs>
              <w:jc w:val="both"/>
              <w:outlineLvl w:val="0"/>
            </w:pPr>
            <w:r w:rsidRPr="00E73B59">
              <w:t xml:space="preserve">НЭП (Фабрикант) </w:t>
            </w:r>
            <w:hyperlink r:id="rId14" w:history="1">
              <w:r w:rsidR="000A5309" w:rsidRPr="00E73B59">
                <w:rPr>
                  <w:rStyle w:val="ab"/>
                  <w:color w:val="auto"/>
                </w:rPr>
                <w:t>www.fabrikant.ru</w:t>
              </w:r>
            </w:hyperlink>
          </w:p>
        </w:tc>
      </w:tr>
      <w:tr w:rsidR="00986832" w:rsidRPr="004A4954" w14:paraId="780A3F22" w14:textId="77777777" w:rsidTr="007B1B45">
        <w:tc>
          <w:tcPr>
            <w:tcW w:w="1254" w:type="dxa"/>
            <w:gridSpan w:val="2"/>
            <w:shd w:val="clear" w:color="auto" w:fill="auto"/>
          </w:tcPr>
          <w:p w14:paraId="778A88C2" w14:textId="77777777" w:rsidR="00B067D9" w:rsidRPr="00E73B59" w:rsidRDefault="00B067D9" w:rsidP="008C33BD">
            <w:pPr>
              <w:widowControl w:val="0"/>
              <w:numPr>
                <w:ilvl w:val="0"/>
                <w:numId w:val="13"/>
              </w:numPr>
              <w:ind w:right="459"/>
            </w:pPr>
          </w:p>
        </w:tc>
        <w:tc>
          <w:tcPr>
            <w:tcW w:w="2665" w:type="dxa"/>
            <w:shd w:val="clear" w:color="auto" w:fill="auto"/>
          </w:tcPr>
          <w:p w14:paraId="18AD6E2B" w14:textId="77777777" w:rsidR="00B067D9" w:rsidRPr="00E73B59" w:rsidRDefault="00B067D9" w:rsidP="004531C3">
            <w:pPr>
              <w:widowControl w:val="0"/>
              <w:tabs>
                <w:tab w:val="left" w:pos="0"/>
                <w:tab w:val="left" w:pos="1134"/>
              </w:tabs>
              <w:ind w:hanging="2"/>
              <w:jc w:val="both"/>
              <w:outlineLvl w:val="0"/>
              <w:rPr>
                <w:b/>
              </w:rPr>
            </w:pPr>
            <w:r w:rsidRPr="00E73B59">
              <w:rPr>
                <w:b/>
              </w:rPr>
              <w:t>Дата рассмотрения заявок на участие в закупке и определение победителя</w:t>
            </w:r>
          </w:p>
        </w:tc>
        <w:tc>
          <w:tcPr>
            <w:tcW w:w="6407" w:type="dxa"/>
            <w:shd w:val="clear" w:color="auto" w:fill="auto"/>
          </w:tcPr>
          <w:p w14:paraId="50682C7B" w14:textId="17EFF38D" w:rsidR="00B067D9" w:rsidRPr="00E73B59" w:rsidRDefault="00543BDB" w:rsidP="004531C3">
            <w:pPr>
              <w:widowControl w:val="0"/>
              <w:tabs>
                <w:tab w:val="left" w:pos="993"/>
                <w:tab w:val="left" w:pos="1276"/>
                <w:tab w:val="left" w:pos="1701"/>
              </w:tabs>
              <w:jc w:val="both"/>
              <w:textAlignment w:val="baseline"/>
            </w:pPr>
            <w:r>
              <w:t>23 ноября</w:t>
            </w:r>
            <w:bookmarkStart w:id="0" w:name="_GoBack"/>
            <w:bookmarkEnd w:id="0"/>
            <w:r w:rsidR="00E07F23" w:rsidRPr="00E73B59">
              <w:t xml:space="preserve"> </w:t>
            </w:r>
            <w:r w:rsidR="005E787F" w:rsidRPr="00E73B59">
              <w:t>202</w:t>
            </w:r>
            <w:r w:rsidR="002D3147" w:rsidRPr="00E73B59">
              <w:t>1</w:t>
            </w:r>
            <w:r w:rsidR="005E787F" w:rsidRPr="00E73B59">
              <w:t xml:space="preserve"> </w:t>
            </w:r>
            <w:r w:rsidR="00B067D9" w:rsidRPr="00E73B59">
              <w:t>года.</w:t>
            </w:r>
            <w:bookmarkStart w:id="1" w:name="_Ref411241906"/>
          </w:p>
          <w:p w14:paraId="477F41C0" w14:textId="77777777" w:rsidR="00B067D9" w:rsidRPr="00E73B59" w:rsidRDefault="00B067D9">
            <w:pPr>
              <w:widowControl w:val="0"/>
              <w:tabs>
                <w:tab w:val="left" w:pos="993"/>
                <w:tab w:val="left" w:pos="1276"/>
                <w:tab w:val="left" w:pos="1701"/>
              </w:tabs>
              <w:jc w:val="both"/>
              <w:textAlignment w:val="baseline"/>
              <w:rPr>
                <w:sz w:val="28"/>
                <w:szCs w:val="28"/>
              </w:rPr>
            </w:pPr>
            <w:r w:rsidRPr="00E73B59">
              <w:t xml:space="preserve">Единая комиссия вправе рассмотреть заявки на участие </w:t>
            </w:r>
            <w:r w:rsidRPr="00E73B59">
              <w:br/>
              <w:t xml:space="preserve">в закупке в срок ранее даты, определенной извещением </w:t>
            </w:r>
            <w:r w:rsidRPr="00E73B59">
              <w:br/>
              <w:t>о закупке без уведомления участников закупки о переносе даты рассмотрения заявок.</w:t>
            </w:r>
            <w:bookmarkEnd w:id="1"/>
            <w:r w:rsidRPr="00E73B59">
              <w:rPr>
                <w:sz w:val="28"/>
                <w:szCs w:val="28"/>
              </w:rPr>
              <w:t xml:space="preserve"> </w:t>
            </w:r>
          </w:p>
        </w:tc>
      </w:tr>
      <w:tr w:rsidR="00986832" w:rsidRPr="004A4954" w14:paraId="2691935C" w14:textId="77777777" w:rsidTr="007B1B45">
        <w:tc>
          <w:tcPr>
            <w:tcW w:w="1254" w:type="dxa"/>
            <w:gridSpan w:val="2"/>
            <w:shd w:val="clear" w:color="auto" w:fill="auto"/>
          </w:tcPr>
          <w:p w14:paraId="3C24FA21" w14:textId="77777777" w:rsidR="00B067D9" w:rsidRPr="00E73B59" w:rsidRDefault="00B067D9" w:rsidP="008C33BD">
            <w:pPr>
              <w:widowControl w:val="0"/>
              <w:numPr>
                <w:ilvl w:val="0"/>
                <w:numId w:val="13"/>
              </w:numPr>
              <w:ind w:right="459"/>
            </w:pPr>
          </w:p>
        </w:tc>
        <w:tc>
          <w:tcPr>
            <w:tcW w:w="2665" w:type="dxa"/>
            <w:shd w:val="clear" w:color="auto" w:fill="auto"/>
          </w:tcPr>
          <w:p w14:paraId="719CAAB6" w14:textId="77777777" w:rsidR="00B067D9" w:rsidRPr="00E73B59" w:rsidRDefault="00B067D9" w:rsidP="004531C3">
            <w:pPr>
              <w:widowControl w:val="0"/>
              <w:tabs>
                <w:tab w:val="left" w:pos="0"/>
                <w:tab w:val="left" w:pos="1134"/>
              </w:tabs>
              <w:jc w:val="both"/>
              <w:outlineLvl w:val="0"/>
              <w:rPr>
                <w:b/>
              </w:rPr>
            </w:pPr>
            <w:r w:rsidRPr="00E73B59">
              <w:rPr>
                <w:b/>
              </w:rPr>
              <w:t>Место рассмотрения заявок на участие в закупке и определение победителя:</w:t>
            </w:r>
          </w:p>
        </w:tc>
        <w:tc>
          <w:tcPr>
            <w:tcW w:w="6407" w:type="dxa"/>
            <w:shd w:val="clear" w:color="auto" w:fill="auto"/>
          </w:tcPr>
          <w:p w14:paraId="26CD21AC" w14:textId="32E4911E" w:rsidR="00B067D9" w:rsidRPr="00E73B59" w:rsidRDefault="00B067D9" w:rsidP="008F1386">
            <w:pPr>
              <w:widowControl w:val="0"/>
              <w:tabs>
                <w:tab w:val="left" w:pos="284"/>
                <w:tab w:val="left" w:pos="426"/>
                <w:tab w:val="left" w:pos="816"/>
              </w:tabs>
              <w:jc w:val="both"/>
            </w:pPr>
            <w:r w:rsidRPr="00E73B59">
              <w:t>12311</w:t>
            </w:r>
            <w:r w:rsidR="000A2CB9" w:rsidRPr="00E73B59">
              <w:t xml:space="preserve">2, г. Москва, ул. </w:t>
            </w:r>
            <w:proofErr w:type="spellStart"/>
            <w:r w:rsidR="000A2CB9" w:rsidRPr="00E73B59">
              <w:t>Тестовская</w:t>
            </w:r>
            <w:proofErr w:type="spellEnd"/>
            <w:r w:rsidR="008F1386" w:rsidRPr="00E73B59">
              <w:t>, д. 10.</w:t>
            </w:r>
          </w:p>
        </w:tc>
      </w:tr>
      <w:tr w:rsidR="00986832" w:rsidRPr="004A4954" w14:paraId="32B17B41" w14:textId="77777777" w:rsidTr="007B1B45">
        <w:tc>
          <w:tcPr>
            <w:tcW w:w="1254" w:type="dxa"/>
            <w:gridSpan w:val="2"/>
            <w:shd w:val="clear" w:color="auto" w:fill="auto"/>
            <w:vAlign w:val="center"/>
          </w:tcPr>
          <w:p w14:paraId="39CEFC06" w14:textId="77777777" w:rsidR="00B067D9" w:rsidRPr="00E73B59"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54A75695" w14:textId="77777777" w:rsidR="00B067D9" w:rsidRPr="00E73B59" w:rsidRDefault="00B067D9" w:rsidP="004531C3">
            <w:pPr>
              <w:widowControl w:val="0"/>
              <w:tabs>
                <w:tab w:val="left" w:pos="1134"/>
                <w:tab w:val="left" w:pos="1276"/>
                <w:tab w:val="left" w:pos="1560"/>
              </w:tabs>
              <w:jc w:val="both"/>
              <w:rPr>
                <w:b/>
              </w:rPr>
            </w:pPr>
            <w:r w:rsidRPr="00E73B59">
              <w:rPr>
                <w:b/>
              </w:rPr>
              <w:t>Требования к участникам закупки</w:t>
            </w:r>
          </w:p>
        </w:tc>
      </w:tr>
      <w:tr w:rsidR="00986832" w:rsidRPr="004A4954" w14:paraId="4A68E2A9" w14:textId="77777777" w:rsidTr="007B1B45">
        <w:tc>
          <w:tcPr>
            <w:tcW w:w="1254" w:type="dxa"/>
            <w:gridSpan w:val="2"/>
            <w:shd w:val="clear" w:color="auto" w:fill="auto"/>
          </w:tcPr>
          <w:p w14:paraId="5DD24062" w14:textId="77777777" w:rsidR="00B067D9" w:rsidRPr="003E2D12" w:rsidRDefault="00B067D9" w:rsidP="008C33BD">
            <w:pPr>
              <w:widowControl w:val="0"/>
              <w:numPr>
                <w:ilvl w:val="0"/>
                <w:numId w:val="14"/>
              </w:numPr>
              <w:ind w:right="2160"/>
            </w:pPr>
          </w:p>
        </w:tc>
        <w:tc>
          <w:tcPr>
            <w:tcW w:w="2665" w:type="dxa"/>
            <w:shd w:val="clear" w:color="auto" w:fill="auto"/>
          </w:tcPr>
          <w:p w14:paraId="65FCCC49" w14:textId="77777777" w:rsidR="00B067D9" w:rsidRPr="003E2D12" w:rsidRDefault="00B067D9" w:rsidP="004531C3">
            <w:pPr>
              <w:widowControl w:val="0"/>
              <w:tabs>
                <w:tab w:val="left" w:pos="284"/>
                <w:tab w:val="left" w:pos="426"/>
              </w:tabs>
              <w:jc w:val="both"/>
              <w:outlineLvl w:val="0"/>
            </w:pPr>
            <w:r w:rsidRPr="003E2D12">
              <w:rPr>
                <w:b/>
              </w:rPr>
              <w:t>Обязательные требования к участникам закупки</w:t>
            </w:r>
          </w:p>
        </w:tc>
        <w:tc>
          <w:tcPr>
            <w:tcW w:w="6407" w:type="dxa"/>
            <w:shd w:val="clear" w:color="auto" w:fill="auto"/>
          </w:tcPr>
          <w:p w14:paraId="2E3600CF" w14:textId="77777777" w:rsidR="00B067D9" w:rsidRPr="003E2D12" w:rsidRDefault="00B067D9" w:rsidP="008C33BD">
            <w:pPr>
              <w:widowControl w:val="0"/>
              <w:numPr>
                <w:ilvl w:val="1"/>
                <w:numId w:val="5"/>
              </w:numPr>
              <w:ind w:left="0" w:firstLine="0"/>
              <w:jc w:val="both"/>
              <w:textAlignment w:val="baseline"/>
              <w:rPr>
                <w:b/>
              </w:rPr>
            </w:pPr>
            <w:bookmarkStart w:id="2" w:name="несост2"/>
            <w:r w:rsidRPr="003E2D1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8C9DB71" w14:textId="77777777" w:rsidR="00B067D9" w:rsidRPr="003E2D12" w:rsidRDefault="00B067D9" w:rsidP="008C33BD">
            <w:pPr>
              <w:widowControl w:val="0"/>
              <w:numPr>
                <w:ilvl w:val="1"/>
                <w:numId w:val="5"/>
              </w:numPr>
              <w:ind w:left="0" w:firstLine="0"/>
              <w:jc w:val="both"/>
              <w:textAlignment w:val="baseline"/>
            </w:pPr>
            <w:proofErr w:type="spellStart"/>
            <w:r w:rsidRPr="003E2D12">
              <w:t>непроведение</w:t>
            </w:r>
            <w:proofErr w:type="spellEnd"/>
            <w:r w:rsidRPr="003E2D1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2F45A84" w14:textId="77777777" w:rsidR="00B067D9" w:rsidRPr="003E2D12" w:rsidRDefault="00B067D9" w:rsidP="008C33BD">
            <w:pPr>
              <w:widowControl w:val="0"/>
              <w:numPr>
                <w:ilvl w:val="1"/>
                <w:numId w:val="5"/>
              </w:numPr>
              <w:ind w:left="0" w:firstLine="0"/>
              <w:jc w:val="both"/>
              <w:textAlignment w:val="baseline"/>
            </w:pPr>
            <w:proofErr w:type="spellStart"/>
            <w:r w:rsidRPr="003E2D12">
              <w:t>неприостановление</w:t>
            </w:r>
            <w:proofErr w:type="spellEnd"/>
            <w:r w:rsidRPr="003E2D12">
              <w:t xml:space="preserve"> деятельности участника закупки </w:t>
            </w:r>
            <w:r w:rsidRPr="003E2D12">
              <w:br/>
              <w:t xml:space="preserve">в порядке, предусмотренном Кодексом Российской Федерации об административных правонарушениях, на дату </w:t>
            </w:r>
            <w:r w:rsidRPr="003E2D12">
              <w:lastRenderedPageBreak/>
              <w:t>подачи заявки на участие в закупке;</w:t>
            </w:r>
          </w:p>
          <w:p w14:paraId="134132FA" w14:textId="77777777" w:rsidR="00B067D9" w:rsidRPr="003E2D12" w:rsidRDefault="00B067D9" w:rsidP="008C33BD">
            <w:pPr>
              <w:widowControl w:val="0"/>
              <w:numPr>
                <w:ilvl w:val="1"/>
                <w:numId w:val="5"/>
              </w:numPr>
              <w:ind w:left="0" w:firstLine="0"/>
              <w:jc w:val="both"/>
              <w:textAlignment w:val="baseline"/>
            </w:pPr>
            <w:r w:rsidRPr="003E2D1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3E2D12">
              <w:t xml:space="preserve"> </w:t>
            </w:r>
            <w:r w:rsidRPr="003E2D12">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74D5D10" w14:textId="77777777" w:rsidR="00B067D9" w:rsidRPr="003E2D12" w:rsidRDefault="00B067D9" w:rsidP="008C33BD">
            <w:pPr>
              <w:widowControl w:val="0"/>
              <w:numPr>
                <w:ilvl w:val="1"/>
                <w:numId w:val="5"/>
              </w:numPr>
              <w:ind w:left="0" w:firstLine="0"/>
              <w:jc w:val="both"/>
              <w:textAlignment w:val="baseline"/>
            </w:pPr>
            <w:r w:rsidRPr="003E2D12">
              <w:t xml:space="preserve">обладание участником закупки исключительными правами на результаты деятельности, если в связи </w:t>
            </w:r>
            <w:r w:rsidRPr="003E2D12">
              <w:br/>
              <w:t xml:space="preserve">с исполнением договора заказчик приобретает права на такие результаты </w:t>
            </w:r>
            <w:r w:rsidRPr="003E2D12">
              <w:rPr>
                <w:i/>
              </w:rPr>
              <w:t>(</w:t>
            </w:r>
            <w:r w:rsidRPr="003E2D12">
              <w:t>в случае, если приобретение такого права предусмотрено условиями проекта договора);</w:t>
            </w:r>
          </w:p>
          <w:p w14:paraId="7DF80A26" w14:textId="77777777" w:rsidR="00B067D9" w:rsidRPr="003E2D12" w:rsidRDefault="00B067D9" w:rsidP="008C33BD">
            <w:pPr>
              <w:widowControl w:val="0"/>
              <w:numPr>
                <w:ilvl w:val="1"/>
                <w:numId w:val="5"/>
              </w:numPr>
              <w:ind w:left="0" w:firstLine="0"/>
              <w:jc w:val="both"/>
              <w:textAlignment w:val="baseline"/>
              <w:rPr>
                <w:strike/>
              </w:rPr>
            </w:pPr>
            <w:r w:rsidRPr="003E2D1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3E2D12">
              <w:br/>
              <w:t>«О закупках товаров, работ, услуг отдельными видами юридических лиц»;</w:t>
            </w:r>
          </w:p>
          <w:p w14:paraId="2FAA3DC1" w14:textId="77777777" w:rsidR="00B067D9" w:rsidRPr="003E2D12" w:rsidRDefault="00B067D9" w:rsidP="008C33BD">
            <w:pPr>
              <w:widowControl w:val="0"/>
              <w:numPr>
                <w:ilvl w:val="1"/>
                <w:numId w:val="5"/>
              </w:numPr>
              <w:ind w:left="0" w:firstLine="0"/>
              <w:jc w:val="both"/>
              <w:textAlignment w:val="baseline"/>
            </w:pPr>
            <w:r w:rsidRPr="003E2D12">
              <w:t>отсутствие у участника закупки ограничений для участия в закупках, установленных законодательством Российской Федерации.</w:t>
            </w:r>
          </w:p>
          <w:bookmarkEnd w:id="2"/>
          <w:p w14:paraId="310FE8F6" w14:textId="5B51CDE4" w:rsidR="00E73B59" w:rsidRPr="00EB313A" w:rsidRDefault="00B067D9" w:rsidP="00EB313A">
            <w:pPr>
              <w:widowControl w:val="0"/>
              <w:tabs>
                <w:tab w:val="left" w:pos="567"/>
              </w:tabs>
              <w:adjustRightInd w:val="0"/>
              <w:jc w:val="both"/>
              <w:textAlignment w:val="baseline"/>
              <w:rPr>
                <w:b/>
              </w:rPr>
            </w:pPr>
            <w:r w:rsidRPr="003E2D12">
              <w:rPr>
                <w:b/>
              </w:rPr>
              <w:t xml:space="preserve">Соответствие участника закупки </w:t>
            </w:r>
            <w:r w:rsidR="00B77D1C" w:rsidRPr="003E2D12">
              <w:rPr>
                <w:b/>
              </w:rPr>
              <w:t>требованиям, определенным пунктами 2.1.1. – 2.1.7</w:t>
            </w:r>
            <w:r w:rsidR="001829B1" w:rsidRPr="003E2D12">
              <w:rPr>
                <w:b/>
              </w:rPr>
              <w:t>,</w:t>
            </w:r>
            <w:r w:rsidRPr="003E2D12">
              <w:rPr>
                <w:b/>
              </w:rPr>
              <w:t xml:space="preserve"> подтверждается предоставлением</w:t>
            </w:r>
            <w:r w:rsidR="00B77D1C" w:rsidRPr="003E2D12">
              <w:rPr>
                <w:b/>
              </w:rPr>
              <w:t xml:space="preserve"> </w:t>
            </w:r>
            <w:r w:rsidRPr="003E2D12">
              <w:rPr>
                <w:b/>
              </w:rPr>
              <w:t>в составе заявки</w:t>
            </w:r>
            <w:r w:rsidR="00B77D1C" w:rsidRPr="003E2D12">
              <w:rPr>
                <w:b/>
              </w:rPr>
              <w:t xml:space="preserve"> </w:t>
            </w:r>
            <w:r w:rsidRPr="003E2D12">
              <w:rPr>
                <w:b/>
              </w:rPr>
              <w:t xml:space="preserve">на участие в закупке декларации соответствия участника закупки </w:t>
            </w:r>
            <w:r w:rsidR="00F84E90" w:rsidRPr="003E2D12">
              <w:rPr>
                <w:b/>
              </w:rPr>
              <w:t>обязательным</w:t>
            </w:r>
            <w:r w:rsidRPr="003E2D12">
              <w:rPr>
                <w:b/>
              </w:rPr>
              <w:t xml:space="preserve"> </w:t>
            </w:r>
            <w:r w:rsidR="00B77D1C" w:rsidRPr="003E2D12">
              <w:rPr>
                <w:b/>
              </w:rPr>
              <w:t>требованиям заказчика согласно пункт</w:t>
            </w:r>
            <w:r w:rsidR="00BC4CDD" w:rsidRPr="003E2D12">
              <w:rPr>
                <w:b/>
              </w:rPr>
              <w:t>у</w:t>
            </w:r>
            <w:r w:rsidR="00B77D1C" w:rsidRPr="003E2D12">
              <w:rPr>
                <w:b/>
              </w:rPr>
              <w:t xml:space="preserve"> 6 заявки </w:t>
            </w:r>
            <w:r w:rsidR="00BC4CDD" w:rsidRPr="003E2D12">
              <w:rPr>
                <w:b/>
              </w:rPr>
              <w:t xml:space="preserve">на участие в закупке </w:t>
            </w:r>
            <w:r w:rsidR="00B77D1C" w:rsidRPr="003E2D12">
              <w:rPr>
                <w:b/>
              </w:rPr>
              <w:t>(приложение № 1 к извещению)</w:t>
            </w:r>
            <w:r w:rsidRPr="003E2D12">
              <w:rPr>
                <w:b/>
              </w:rPr>
              <w:t>.</w:t>
            </w:r>
            <w:r w:rsidR="001829B1" w:rsidRPr="00B87CB7">
              <w:rPr>
                <w:b/>
              </w:rPr>
              <w:t xml:space="preserve"> </w:t>
            </w:r>
          </w:p>
        </w:tc>
      </w:tr>
      <w:tr w:rsidR="00986832" w:rsidRPr="004A4954" w14:paraId="28D2186D" w14:textId="77777777" w:rsidTr="007B1B45">
        <w:trPr>
          <w:gridBefore w:val="1"/>
          <w:wBefore w:w="12" w:type="dxa"/>
        </w:trPr>
        <w:tc>
          <w:tcPr>
            <w:tcW w:w="1242" w:type="dxa"/>
            <w:shd w:val="clear" w:color="auto" w:fill="auto"/>
          </w:tcPr>
          <w:p w14:paraId="34CC3733" w14:textId="77777777" w:rsidR="00B067D9" w:rsidRPr="00EB313A" w:rsidRDefault="00B067D9" w:rsidP="008C33BD">
            <w:pPr>
              <w:widowControl w:val="0"/>
              <w:numPr>
                <w:ilvl w:val="0"/>
                <w:numId w:val="14"/>
              </w:numPr>
              <w:ind w:right="2160"/>
            </w:pPr>
          </w:p>
        </w:tc>
        <w:tc>
          <w:tcPr>
            <w:tcW w:w="2665" w:type="dxa"/>
            <w:shd w:val="clear" w:color="auto" w:fill="auto"/>
          </w:tcPr>
          <w:p w14:paraId="196E7626" w14:textId="77777777" w:rsidR="00B067D9" w:rsidRPr="00EB313A" w:rsidRDefault="00B067D9" w:rsidP="004531C3">
            <w:pPr>
              <w:widowControl w:val="0"/>
              <w:tabs>
                <w:tab w:val="left" w:pos="284"/>
                <w:tab w:val="left" w:pos="426"/>
              </w:tabs>
              <w:jc w:val="both"/>
              <w:outlineLvl w:val="0"/>
              <w:rPr>
                <w:b/>
              </w:rPr>
            </w:pPr>
            <w:r w:rsidRPr="00EB313A">
              <w:rPr>
                <w:b/>
              </w:rPr>
              <w:t>Дополнительные требования к участникам закупки</w:t>
            </w:r>
          </w:p>
        </w:tc>
        <w:tc>
          <w:tcPr>
            <w:tcW w:w="6407" w:type="dxa"/>
            <w:shd w:val="clear" w:color="auto" w:fill="auto"/>
          </w:tcPr>
          <w:p w14:paraId="3DB74262" w14:textId="77777777" w:rsidR="00B067D9" w:rsidRPr="00EB313A" w:rsidRDefault="00B067D9" w:rsidP="004531C3">
            <w:pPr>
              <w:contextualSpacing/>
              <w:jc w:val="both"/>
            </w:pPr>
            <w:r w:rsidRPr="00EB313A">
              <w:t>2.2.1. Отсутствие:</w:t>
            </w:r>
          </w:p>
          <w:p w14:paraId="3A7A7461" w14:textId="77777777" w:rsidR="00B067D9" w:rsidRPr="00EB313A" w:rsidRDefault="00B067D9">
            <w:pPr>
              <w:adjustRightInd w:val="0"/>
              <w:contextualSpacing/>
              <w:jc w:val="both"/>
            </w:pPr>
            <w:r w:rsidRPr="00EB313A">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EB313A">
                <w:t>статьями 289</w:t>
              </w:r>
            </w:hyperlink>
            <w:r w:rsidRPr="00EB313A">
              <w:t xml:space="preserve">, </w:t>
            </w:r>
            <w:hyperlink r:id="rId16" w:history="1">
              <w:r w:rsidRPr="00EB313A">
                <w:t>290</w:t>
              </w:r>
            </w:hyperlink>
            <w:r w:rsidRPr="00EB313A">
              <w:t xml:space="preserve">, </w:t>
            </w:r>
            <w:hyperlink r:id="rId17" w:history="1">
              <w:r w:rsidRPr="00EB313A">
                <w:t>291</w:t>
              </w:r>
            </w:hyperlink>
            <w:r w:rsidRPr="00EB313A">
              <w:t xml:space="preserve">, </w:t>
            </w:r>
            <w:hyperlink r:id="rId18" w:history="1">
              <w:r w:rsidRPr="00EB313A">
                <w:t>291.1</w:t>
              </w:r>
            </w:hyperlink>
            <w:r w:rsidRPr="00EB313A">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EB313A">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06CF91B9" w14:textId="77777777" w:rsidR="00B067D9" w:rsidRPr="00EB313A" w:rsidRDefault="00B067D9">
            <w:pPr>
              <w:adjustRightInd w:val="0"/>
              <w:contextualSpacing/>
              <w:jc w:val="both"/>
            </w:pPr>
            <w:r w:rsidRPr="00EB313A">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EB313A">
              <w:t>даты</w:t>
            </w:r>
            <w:r w:rsidRPr="00EB313A">
              <w:t xml:space="preserve"> подачи заявки на участие в закупке;</w:t>
            </w:r>
          </w:p>
          <w:p w14:paraId="64160992" w14:textId="77777777" w:rsidR="00333528" w:rsidRPr="00EB313A" w:rsidRDefault="00B067D9" w:rsidP="00F84E90">
            <w:pPr>
              <w:adjustRightInd w:val="0"/>
              <w:contextualSpacing/>
              <w:jc w:val="both"/>
            </w:pPr>
            <w:r w:rsidRPr="00EB313A">
              <w:t xml:space="preserve">2.2.1.3. у участника закупки на дату окончания срока предоставления заявок на участие в закупке вступившего </w:t>
            </w:r>
            <w:r w:rsidRPr="00EB313A">
              <w:br/>
              <w:t xml:space="preserve">в законную силу решения суда о расторжении договора </w:t>
            </w:r>
            <w:r w:rsidRPr="00EB313A">
              <w:br/>
              <w:t xml:space="preserve">и/или договора, расторгнутого в судебном порядке в связи </w:t>
            </w:r>
            <w:r w:rsidRPr="00EB313A">
              <w:br/>
              <w:t xml:space="preserve">с неисполнением и/или ненадлежащим исполнением участником закупки обязательств по договору с лицом, </w:t>
            </w:r>
            <w:r w:rsidRPr="00EB313A">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EB313A">
              <w:t>нного закупочной документацией.</w:t>
            </w:r>
          </w:p>
          <w:p w14:paraId="3C7A1C0D" w14:textId="77777777" w:rsidR="00F84E90" w:rsidRPr="00EB313A" w:rsidRDefault="00F84E90" w:rsidP="00227245">
            <w:pPr>
              <w:tabs>
                <w:tab w:val="left" w:pos="567"/>
                <w:tab w:val="left" w:pos="993"/>
                <w:tab w:val="left" w:pos="1134"/>
                <w:tab w:val="left" w:pos="1276"/>
                <w:tab w:val="left" w:pos="1560"/>
                <w:tab w:val="left" w:pos="1701"/>
              </w:tabs>
              <w:adjustRightInd w:val="0"/>
              <w:jc w:val="both"/>
              <w:rPr>
                <w:b/>
              </w:rPr>
            </w:pPr>
            <w:r w:rsidRPr="00EB313A">
              <w:rPr>
                <w:b/>
              </w:rPr>
              <w:t>Соответствие участника закупки требованиям, определенным пунктами 2.2.1.1. – 2.2.1.</w:t>
            </w:r>
            <w:r w:rsidR="00CC0C9D" w:rsidRPr="00EB313A">
              <w:rPr>
                <w:b/>
              </w:rPr>
              <w:t xml:space="preserve">3, </w:t>
            </w:r>
            <w:r w:rsidRPr="00EB313A">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EB313A">
              <w:rPr>
                <w:b/>
              </w:rPr>
              <w:t>у</w:t>
            </w:r>
            <w:r w:rsidRPr="00EB313A">
              <w:rPr>
                <w:b/>
              </w:rPr>
              <w:t xml:space="preserve"> 7 заявки </w:t>
            </w:r>
            <w:r w:rsidR="00BC4CDD" w:rsidRPr="00EB313A">
              <w:rPr>
                <w:b/>
              </w:rPr>
              <w:t xml:space="preserve">на участие в закупке </w:t>
            </w:r>
            <w:r w:rsidRPr="00EB313A">
              <w:rPr>
                <w:b/>
              </w:rPr>
              <w:t>(приложение № 1 к извещению).</w:t>
            </w:r>
          </w:p>
          <w:p w14:paraId="70417BA1" w14:textId="0B5B1F84" w:rsidR="00EB313A" w:rsidRPr="00672D3C" w:rsidRDefault="00EB313A" w:rsidP="00EB313A">
            <w:pPr>
              <w:pStyle w:val="ConsPlusNormal"/>
              <w:ind w:firstLine="28"/>
              <w:jc w:val="both"/>
              <w:rPr>
                <w:rFonts w:ascii="Times New Roman" w:hAnsi="Times New Roman" w:cs="Times New Roman"/>
                <w:iCs/>
                <w:sz w:val="24"/>
                <w:szCs w:val="24"/>
              </w:rPr>
            </w:pPr>
            <w:r w:rsidRPr="00672D3C">
              <w:rPr>
                <w:rFonts w:ascii="Times New Roman" w:hAnsi="Times New Roman" w:cs="Times New Roman"/>
                <w:sz w:val="24"/>
                <w:szCs w:val="24"/>
              </w:rPr>
              <w:t xml:space="preserve">2.2.2. </w:t>
            </w:r>
            <w:r w:rsidRPr="00672D3C">
              <w:rPr>
                <w:rFonts w:ascii="Times New Roman" w:hAnsi="Times New Roman" w:cs="Times New Roman"/>
                <w:iCs/>
                <w:sz w:val="24"/>
                <w:szCs w:val="24"/>
              </w:rPr>
              <w:t>Наличие у участника закупки в штате на постоянной основе не менее 3-х сотрудников</w:t>
            </w:r>
            <w:r w:rsidR="00672D3C" w:rsidRPr="00672D3C">
              <w:rPr>
                <w:rFonts w:ascii="Times New Roman" w:hAnsi="Times New Roman" w:cs="Times New Roman"/>
                <w:iCs/>
                <w:sz w:val="24"/>
                <w:szCs w:val="24"/>
              </w:rPr>
              <w:t xml:space="preserve"> с подтверждением профессионального уровня и знаний в области интернет-маркетинга: контекстная и </w:t>
            </w:r>
            <w:proofErr w:type="spellStart"/>
            <w:r w:rsidR="00672D3C" w:rsidRPr="00672D3C">
              <w:rPr>
                <w:rFonts w:ascii="Times New Roman" w:hAnsi="Times New Roman" w:cs="Times New Roman"/>
                <w:iCs/>
                <w:sz w:val="24"/>
                <w:szCs w:val="24"/>
              </w:rPr>
              <w:t>таргетированная</w:t>
            </w:r>
            <w:proofErr w:type="spellEnd"/>
            <w:r w:rsidR="00672D3C" w:rsidRPr="00672D3C">
              <w:rPr>
                <w:rFonts w:ascii="Times New Roman" w:hAnsi="Times New Roman" w:cs="Times New Roman"/>
                <w:iCs/>
                <w:sz w:val="24"/>
                <w:szCs w:val="24"/>
              </w:rPr>
              <w:t xml:space="preserve"> реклама/SMM</w:t>
            </w:r>
            <w:r w:rsidRPr="00672D3C">
              <w:rPr>
                <w:rFonts w:ascii="Times New Roman" w:hAnsi="Times New Roman" w:cs="Times New Roman"/>
                <w:sz w:val="24"/>
                <w:szCs w:val="26"/>
              </w:rPr>
              <w:t xml:space="preserve"> (подтверждается предоставлением копии штатной расстановки (без указания информации об оплате труда), подготовленной по состоянию на дату, не ранее чем за 1 месяц до даты размещения извещения о проведении закупки на сайте Единой информационной системы</w:t>
            </w:r>
            <w:r w:rsidR="008C1847">
              <w:rPr>
                <w:rFonts w:ascii="Times New Roman" w:hAnsi="Times New Roman" w:cs="Times New Roman"/>
                <w:sz w:val="24"/>
                <w:szCs w:val="26"/>
              </w:rPr>
              <w:t xml:space="preserve"> и/или ином законом основании</w:t>
            </w:r>
            <w:r w:rsidR="00672D3C" w:rsidRPr="00672D3C">
              <w:rPr>
                <w:rFonts w:ascii="Times New Roman" w:hAnsi="Times New Roman" w:cs="Times New Roman"/>
                <w:sz w:val="24"/>
                <w:szCs w:val="26"/>
              </w:rPr>
              <w:t xml:space="preserve"> и предоставлением</w:t>
            </w:r>
            <w:r w:rsidR="00672D3C" w:rsidRPr="00672D3C">
              <w:t xml:space="preserve"> </w:t>
            </w:r>
            <w:r w:rsidR="00672D3C" w:rsidRPr="00672D3C">
              <w:rPr>
                <w:rFonts w:ascii="Times New Roman" w:hAnsi="Times New Roman" w:cs="Times New Roman"/>
                <w:sz w:val="24"/>
                <w:szCs w:val="26"/>
              </w:rPr>
              <w:t>наличия сертификатов на этих сотрудников)</w:t>
            </w:r>
            <w:r w:rsidRPr="00672D3C">
              <w:rPr>
                <w:rFonts w:ascii="Times New Roman" w:hAnsi="Times New Roman" w:cs="Times New Roman"/>
                <w:iCs/>
                <w:sz w:val="24"/>
                <w:szCs w:val="24"/>
              </w:rPr>
              <w:t>.</w:t>
            </w:r>
          </w:p>
          <w:p w14:paraId="390A1D27" w14:textId="58B4FF45" w:rsidR="00EB313A" w:rsidRPr="00672D3C" w:rsidRDefault="00672D3C" w:rsidP="00672D3C">
            <w:pPr>
              <w:pStyle w:val="ConsPlusNormal"/>
              <w:ind w:firstLine="28"/>
              <w:jc w:val="both"/>
              <w:rPr>
                <w:rFonts w:ascii="Times New Roman" w:hAnsi="Times New Roman" w:cs="Times New Roman"/>
                <w:sz w:val="24"/>
                <w:szCs w:val="24"/>
              </w:rPr>
            </w:pPr>
            <w:r w:rsidRPr="00672D3C">
              <w:rPr>
                <w:rFonts w:ascii="Times New Roman" w:hAnsi="Times New Roman" w:cs="Times New Roman"/>
                <w:sz w:val="24"/>
                <w:szCs w:val="24"/>
              </w:rPr>
              <w:t xml:space="preserve">2.2.3. Согласие участника закупки обеспечить, по мере необходимости, личное присутствие в офисе Заказчика (по адресу: г. Москва, ул. </w:t>
            </w:r>
            <w:proofErr w:type="spellStart"/>
            <w:r w:rsidRPr="00672D3C">
              <w:rPr>
                <w:rFonts w:ascii="Times New Roman" w:hAnsi="Times New Roman" w:cs="Times New Roman"/>
                <w:sz w:val="24"/>
                <w:szCs w:val="24"/>
              </w:rPr>
              <w:t>Тестовская</w:t>
            </w:r>
            <w:proofErr w:type="spellEnd"/>
            <w:r w:rsidRPr="00672D3C">
              <w:rPr>
                <w:rFonts w:ascii="Times New Roman" w:hAnsi="Times New Roman" w:cs="Times New Roman"/>
                <w:sz w:val="24"/>
                <w:szCs w:val="24"/>
              </w:rPr>
              <w:t>, д. 10) сотрудника для обсуждения задач и подведение, в том числе, промежуточных итогов проводимых рекламных кампаний</w:t>
            </w:r>
            <w:r w:rsidR="00EB313A" w:rsidRPr="00672D3C">
              <w:rPr>
                <w:rFonts w:ascii="Times New Roman" w:hAnsi="Times New Roman" w:cs="Times New Roman"/>
                <w:sz w:val="24"/>
                <w:szCs w:val="24"/>
              </w:rPr>
              <w:t xml:space="preserve"> (подтверждается информационным письмом участника закупки в свободной форме).</w:t>
            </w:r>
          </w:p>
          <w:p w14:paraId="3392FBC9" w14:textId="40C02430" w:rsidR="002860D9" w:rsidRPr="00EB313A" w:rsidRDefault="00672D3C" w:rsidP="00EB313A">
            <w:pPr>
              <w:pStyle w:val="ConsPlusNormal"/>
              <w:ind w:firstLine="28"/>
              <w:jc w:val="both"/>
              <w:rPr>
                <w:rFonts w:ascii="Times New Roman" w:hAnsi="Times New Roman" w:cs="Times New Roman"/>
                <w:iCs/>
                <w:sz w:val="24"/>
                <w:szCs w:val="24"/>
              </w:rPr>
            </w:pPr>
            <w:r w:rsidRPr="00672D3C">
              <w:rPr>
                <w:rFonts w:ascii="Times New Roman" w:hAnsi="Times New Roman" w:cs="Times New Roman"/>
                <w:sz w:val="24"/>
                <w:szCs w:val="24"/>
              </w:rPr>
              <w:t>2.2.4</w:t>
            </w:r>
            <w:r w:rsidR="00EB313A" w:rsidRPr="00672D3C">
              <w:rPr>
                <w:rFonts w:ascii="Times New Roman" w:hAnsi="Times New Roman" w:cs="Times New Roman"/>
                <w:sz w:val="24"/>
                <w:szCs w:val="24"/>
              </w:rPr>
              <w:t xml:space="preserve">. Наличие у участника закупки опыта выполнения аналогичных работ/оказания услуг предмету закупки (услуги по настройке и размещению </w:t>
            </w:r>
            <w:proofErr w:type="spellStart"/>
            <w:r w:rsidR="00EB313A" w:rsidRPr="00672D3C">
              <w:rPr>
                <w:rFonts w:ascii="Times New Roman" w:hAnsi="Times New Roman" w:cs="Times New Roman"/>
                <w:sz w:val="24"/>
                <w:szCs w:val="24"/>
              </w:rPr>
              <w:t>таргетированной</w:t>
            </w:r>
            <w:proofErr w:type="spellEnd"/>
            <w:r w:rsidR="00EB313A" w:rsidRPr="00672D3C">
              <w:rPr>
                <w:rFonts w:ascii="Times New Roman" w:hAnsi="Times New Roman" w:cs="Times New Roman"/>
                <w:sz w:val="24"/>
                <w:szCs w:val="24"/>
              </w:rPr>
              <w:t xml:space="preserve"> рекламы в социальных сетях и поисковых системах) за последние 3 (три) года, предшествующих дате подачи заявки на участие в закупке (подтверждается предоставлением не менее 5 (пяти) копий исполненных договоров и документов, </w:t>
            </w:r>
            <w:r w:rsidR="00EB313A" w:rsidRPr="00672D3C">
              <w:rPr>
                <w:rFonts w:ascii="Times New Roman" w:hAnsi="Times New Roman" w:cs="Times New Roman"/>
                <w:sz w:val="24"/>
                <w:szCs w:val="24"/>
              </w:rPr>
              <w:lastRenderedPageBreak/>
              <w:t>подтверждающих факт выполнения работ/оказания услуг по представленному договору (акты сдачи-приемки выполненных работ/оказания услуг).</w:t>
            </w:r>
          </w:p>
        </w:tc>
      </w:tr>
      <w:tr w:rsidR="00986832" w:rsidRPr="004A4954" w14:paraId="36030F4C" w14:textId="77777777" w:rsidTr="007B1B45">
        <w:trPr>
          <w:gridBefore w:val="1"/>
          <w:wBefore w:w="12" w:type="dxa"/>
        </w:trPr>
        <w:tc>
          <w:tcPr>
            <w:tcW w:w="1242" w:type="dxa"/>
            <w:shd w:val="clear" w:color="auto" w:fill="auto"/>
            <w:vAlign w:val="center"/>
          </w:tcPr>
          <w:p w14:paraId="1EFFCF3D" w14:textId="77777777" w:rsidR="00B067D9" w:rsidRPr="00EB313A" w:rsidRDefault="00B067D9" w:rsidP="004531C3">
            <w:pPr>
              <w:widowControl w:val="0"/>
              <w:tabs>
                <w:tab w:val="left" w:pos="1276"/>
                <w:tab w:val="left" w:pos="1560"/>
              </w:tabs>
              <w:jc w:val="center"/>
              <w:rPr>
                <w:b/>
              </w:rPr>
            </w:pPr>
            <w:r w:rsidRPr="00EB313A">
              <w:rPr>
                <w:b/>
              </w:rPr>
              <w:lastRenderedPageBreak/>
              <w:t>3</w:t>
            </w:r>
          </w:p>
        </w:tc>
        <w:tc>
          <w:tcPr>
            <w:tcW w:w="2665" w:type="dxa"/>
            <w:shd w:val="clear" w:color="auto" w:fill="auto"/>
            <w:vAlign w:val="center"/>
          </w:tcPr>
          <w:p w14:paraId="56BE0F21" w14:textId="77777777" w:rsidR="00B067D9" w:rsidRPr="00EB313A" w:rsidRDefault="00B067D9" w:rsidP="004531C3">
            <w:pPr>
              <w:adjustRightInd w:val="0"/>
              <w:jc w:val="both"/>
            </w:pPr>
            <w:r w:rsidRPr="00EB313A">
              <w:rPr>
                <w:b/>
              </w:rPr>
              <w:t xml:space="preserve">Порядок предоставления извещения о закупке участнику закупки </w:t>
            </w:r>
          </w:p>
        </w:tc>
        <w:tc>
          <w:tcPr>
            <w:tcW w:w="6407" w:type="dxa"/>
            <w:shd w:val="clear" w:color="auto" w:fill="auto"/>
            <w:vAlign w:val="center"/>
          </w:tcPr>
          <w:p w14:paraId="54575920" w14:textId="77777777" w:rsidR="00B067D9" w:rsidRPr="00EB313A" w:rsidRDefault="00B067D9" w:rsidP="004531C3">
            <w:pPr>
              <w:widowControl w:val="0"/>
              <w:tabs>
                <w:tab w:val="left" w:pos="0"/>
                <w:tab w:val="left" w:pos="1134"/>
              </w:tabs>
              <w:jc w:val="both"/>
              <w:textAlignment w:val="baseline"/>
            </w:pPr>
            <w:r w:rsidRPr="00EB313A">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4A4954" w14:paraId="00FF3ACB" w14:textId="77777777" w:rsidTr="007B1B45">
        <w:trPr>
          <w:gridBefore w:val="1"/>
          <w:wBefore w:w="12" w:type="dxa"/>
        </w:trPr>
        <w:tc>
          <w:tcPr>
            <w:tcW w:w="1242" w:type="dxa"/>
            <w:shd w:val="clear" w:color="auto" w:fill="auto"/>
            <w:vAlign w:val="center"/>
          </w:tcPr>
          <w:p w14:paraId="2E6E94F3" w14:textId="77777777" w:rsidR="00B067D9" w:rsidRPr="00EB313A" w:rsidRDefault="00B067D9" w:rsidP="004531C3">
            <w:pPr>
              <w:widowControl w:val="0"/>
              <w:tabs>
                <w:tab w:val="left" w:pos="1276"/>
                <w:tab w:val="left" w:pos="1560"/>
              </w:tabs>
              <w:jc w:val="center"/>
              <w:rPr>
                <w:b/>
              </w:rPr>
            </w:pPr>
            <w:r w:rsidRPr="00EB313A">
              <w:rPr>
                <w:b/>
              </w:rPr>
              <w:t>4</w:t>
            </w:r>
          </w:p>
        </w:tc>
        <w:tc>
          <w:tcPr>
            <w:tcW w:w="2665" w:type="dxa"/>
            <w:shd w:val="clear" w:color="auto" w:fill="auto"/>
            <w:vAlign w:val="center"/>
          </w:tcPr>
          <w:p w14:paraId="63550CE9" w14:textId="77777777" w:rsidR="00B067D9" w:rsidRPr="00EB313A" w:rsidRDefault="00FB2537" w:rsidP="004531C3">
            <w:pPr>
              <w:adjustRightInd w:val="0"/>
              <w:jc w:val="both"/>
            </w:pPr>
            <w:r w:rsidRPr="00EB313A">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50DD304B" w14:textId="77777777" w:rsidR="00B067D9" w:rsidRPr="00EB313A" w:rsidRDefault="00933D25" w:rsidP="008C33BD">
            <w:pPr>
              <w:widowControl w:val="0"/>
              <w:numPr>
                <w:ilvl w:val="0"/>
                <w:numId w:val="6"/>
              </w:numPr>
              <w:tabs>
                <w:tab w:val="left" w:pos="464"/>
              </w:tabs>
              <w:adjustRightInd w:val="0"/>
              <w:ind w:left="0" w:firstLine="0"/>
              <w:jc w:val="both"/>
              <w:textAlignment w:val="baseline"/>
              <w:rPr>
                <w:szCs w:val="20"/>
              </w:rPr>
            </w:pPr>
            <w:r w:rsidRPr="00EB313A">
              <w:rPr>
                <w:szCs w:val="20"/>
              </w:rPr>
              <w:t>У</w:t>
            </w:r>
            <w:r w:rsidR="00B067D9" w:rsidRPr="00EB313A">
              <w:rPr>
                <w:szCs w:val="20"/>
              </w:rPr>
              <w:t xml:space="preserve">частник закупки вправе </w:t>
            </w:r>
            <w:r w:rsidRPr="00EB313A">
              <w:rPr>
                <w:szCs w:val="20"/>
              </w:rPr>
              <w:t xml:space="preserve">на сайте электронной площадки </w:t>
            </w:r>
            <w:r w:rsidR="00B067D9" w:rsidRPr="00EB313A">
              <w:rPr>
                <w:szCs w:val="20"/>
              </w:rPr>
              <w:t>направить запрос о даче разъяснении положений извещения</w:t>
            </w:r>
            <w:r w:rsidRPr="00EB313A">
              <w:rPr>
                <w:szCs w:val="20"/>
              </w:rPr>
              <w:t xml:space="preserve"> </w:t>
            </w:r>
            <w:r w:rsidR="00B067D9" w:rsidRPr="00EB313A">
              <w:rPr>
                <w:szCs w:val="20"/>
              </w:rPr>
              <w:t xml:space="preserve">о закупке. </w:t>
            </w:r>
          </w:p>
          <w:p w14:paraId="50928B6E" w14:textId="77777777" w:rsidR="00B067D9" w:rsidRPr="00EB313A" w:rsidRDefault="00933D25" w:rsidP="008C33BD">
            <w:pPr>
              <w:widowControl w:val="0"/>
              <w:numPr>
                <w:ilvl w:val="0"/>
                <w:numId w:val="6"/>
              </w:numPr>
              <w:tabs>
                <w:tab w:val="left" w:pos="464"/>
              </w:tabs>
              <w:adjustRightInd w:val="0"/>
              <w:ind w:left="0" w:firstLine="0"/>
              <w:jc w:val="both"/>
              <w:textAlignment w:val="baseline"/>
              <w:rPr>
                <w:bCs/>
              </w:rPr>
            </w:pPr>
            <w:r w:rsidRPr="00EB313A">
              <w:rPr>
                <w:bCs/>
              </w:rPr>
              <w:t>З</w:t>
            </w:r>
            <w:r w:rsidR="00B067D9" w:rsidRPr="00EB313A">
              <w:rPr>
                <w:bCs/>
              </w:rPr>
              <w:t xml:space="preserve">аказчик в течение 3 рабочих дней со дня поступления запроса предоставляет разъяснения положений извещения на </w:t>
            </w:r>
            <w:r w:rsidRPr="00EB313A">
              <w:rPr>
                <w:bCs/>
              </w:rPr>
              <w:t xml:space="preserve">сайте ЕИС, </w:t>
            </w:r>
            <w:r w:rsidR="00B067D9" w:rsidRPr="00EB313A">
              <w:rPr>
                <w:bCs/>
              </w:rPr>
              <w:t>сайте электронной площадки</w:t>
            </w:r>
            <w:r w:rsidRPr="00EB313A">
              <w:rPr>
                <w:bCs/>
              </w:rPr>
              <w:t xml:space="preserve"> и сайте Общества</w:t>
            </w:r>
            <w:r w:rsidR="00B067D9" w:rsidRPr="00EB313A">
              <w:rPr>
                <w:bCs/>
              </w:rPr>
              <w:t>.</w:t>
            </w:r>
          </w:p>
          <w:p w14:paraId="20FBE12A" w14:textId="77777777" w:rsidR="00B067D9" w:rsidRPr="00EB313A" w:rsidRDefault="00B067D9" w:rsidP="008C33BD">
            <w:pPr>
              <w:widowControl w:val="0"/>
              <w:numPr>
                <w:ilvl w:val="0"/>
                <w:numId w:val="6"/>
              </w:numPr>
              <w:tabs>
                <w:tab w:val="left" w:pos="464"/>
              </w:tabs>
              <w:adjustRightInd w:val="0"/>
              <w:ind w:left="0" w:firstLine="0"/>
              <w:jc w:val="both"/>
              <w:textAlignment w:val="baseline"/>
              <w:rPr>
                <w:szCs w:val="20"/>
              </w:rPr>
            </w:pPr>
            <w:r w:rsidRPr="00EB313A">
              <w:rPr>
                <w:szCs w:val="20"/>
              </w:rPr>
              <w:t>Заказчик вправе не отвечать на запрос разъяснени</w:t>
            </w:r>
            <w:r w:rsidR="00933D25" w:rsidRPr="00EB313A">
              <w:rPr>
                <w:szCs w:val="20"/>
              </w:rPr>
              <w:t>й положений извещения о закупке</w:t>
            </w:r>
            <w:r w:rsidR="008567A3" w:rsidRPr="00EB313A">
              <w:rPr>
                <w:szCs w:val="20"/>
              </w:rPr>
              <w:t>,</w:t>
            </w:r>
            <w:r w:rsidRPr="00EB313A">
              <w:rPr>
                <w:szCs w:val="20"/>
              </w:rPr>
              <w:t xml:space="preserve"> в случае если запрос поступил позднее</w:t>
            </w:r>
            <w:r w:rsidR="008567A3" w:rsidRPr="00EB313A">
              <w:rPr>
                <w:szCs w:val="20"/>
              </w:rPr>
              <w:t>,</w:t>
            </w:r>
            <w:r w:rsidRPr="00EB313A">
              <w:rPr>
                <w:szCs w:val="20"/>
              </w:rPr>
              <w:t xml:space="preserve"> чем за 3 (три) рабочих дня</w:t>
            </w:r>
            <w:r w:rsidR="003500EE" w:rsidRPr="00EB313A">
              <w:rPr>
                <w:szCs w:val="20"/>
              </w:rPr>
              <w:t xml:space="preserve"> </w:t>
            </w:r>
            <w:r w:rsidRPr="00EB313A">
              <w:rPr>
                <w:szCs w:val="20"/>
              </w:rPr>
              <w:t>до даты окончания срока подачи заявок на участие в закупке.</w:t>
            </w:r>
          </w:p>
          <w:p w14:paraId="79F9D8CD" w14:textId="77777777" w:rsidR="00B067D9" w:rsidRPr="00EB313A" w:rsidRDefault="00B067D9" w:rsidP="008C33BD">
            <w:pPr>
              <w:widowControl w:val="0"/>
              <w:numPr>
                <w:ilvl w:val="0"/>
                <w:numId w:val="6"/>
              </w:numPr>
              <w:tabs>
                <w:tab w:val="left" w:pos="464"/>
              </w:tabs>
              <w:adjustRightInd w:val="0"/>
              <w:ind w:left="0" w:firstLine="0"/>
              <w:jc w:val="both"/>
              <w:textAlignment w:val="baseline"/>
              <w:rPr>
                <w:szCs w:val="20"/>
              </w:rPr>
            </w:pPr>
            <w:r w:rsidRPr="00EB313A">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4A4954" w14:paraId="27C5EBAA" w14:textId="77777777" w:rsidTr="007B1B45">
        <w:trPr>
          <w:gridBefore w:val="1"/>
          <w:wBefore w:w="12" w:type="dxa"/>
        </w:trPr>
        <w:tc>
          <w:tcPr>
            <w:tcW w:w="1242" w:type="dxa"/>
            <w:shd w:val="clear" w:color="auto" w:fill="auto"/>
            <w:vAlign w:val="center"/>
          </w:tcPr>
          <w:p w14:paraId="5A7F3D36" w14:textId="77777777" w:rsidR="00B067D9" w:rsidRPr="00EB313A" w:rsidRDefault="00B067D9" w:rsidP="004531C3">
            <w:pPr>
              <w:widowControl w:val="0"/>
              <w:tabs>
                <w:tab w:val="left" w:pos="1276"/>
                <w:tab w:val="left" w:pos="1560"/>
              </w:tabs>
              <w:jc w:val="center"/>
              <w:rPr>
                <w:b/>
              </w:rPr>
            </w:pPr>
            <w:r w:rsidRPr="00EB313A">
              <w:rPr>
                <w:b/>
              </w:rPr>
              <w:t>5</w:t>
            </w:r>
          </w:p>
        </w:tc>
        <w:tc>
          <w:tcPr>
            <w:tcW w:w="2665" w:type="dxa"/>
            <w:shd w:val="clear" w:color="auto" w:fill="auto"/>
            <w:vAlign w:val="center"/>
          </w:tcPr>
          <w:p w14:paraId="5E5C14B0" w14:textId="77777777" w:rsidR="00B067D9" w:rsidRPr="00EB313A" w:rsidRDefault="00B067D9" w:rsidP="004531C3">
            <w:pPr>
              <w:widowControl w:val="0"/>
              <w:tabs>
                <w:tab w:val="left" w:pos="1134"/>
                <w:tab w:val="left" w:pos="1276"/>
                <w:tab w:val="left" w:pos="1560"/>
              </w:tabs>
              <w:jc w:val="both"/>
              <w:rPr>
                <w:b/>
              </w:rPr>
            </w:pPr>
            <w:r w:rsidRPr="00EB313A">
              <w:rPr>
                <w:b/>
              </w:rPr>
              <w:t>Порядок подготовки заявки на участие в запросе котировок в электронной форме</w:t>
            </w:r>
          </w:p>
        </w:tc>
        <w:tc>
          <w:tcPr>
            <w:tcW w:w="6407" w:type="dxa"/>
            <w:shd w:val="clear" w:color="auto" w:fill="auto"/>
          </w:tcPr>
          <w:p w14:paraId="0D92819A" w14:textId="77777777" w:rsidR="00B067D9" w:rsidRPr="00EB313A" w:rsidRDefault="00B067D9" w:rsidP="008C33BD">
            <w:pPr>
              <w:numPr>
                <w:ilvl w:val="1"/>
                <w:numId w:val="7"/>
              </w:numPr>
              <w:tabs>
                <w:tab w:val="left" w:pos="286"/>
                <w:tab w:val="left" w:pos="453"/>
              </w:tabs>
              <w:ind w:left="0" w:firstLine="0"/>
              <w:jc w:val="both"/>
            </w:pPr>
            <w:r w:rsidRPr="00EB313A">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4882A65E" w14:textId="77777777" w:rsidR="00B067D9" w:rsidRPr="00EB313A" w:rsidRDefault="00B067D9" w:rsidP="008C33BD">
            <w:pPr>
              <w:numPr>
                <w:ilvl w:val="1"/>
                <w:numId w:val="7"/>
              </w:numPr>
              <w:tabs>
                <w:tab w:val="left" w:pos="286"/>
                <w:tab w:val="left" w:pos="453"/>
              </w:tabs>
              <w:ind w:left="0" w:firstLine="0"/>
              <w:jc w:val="both"/>
            </w:pPr>
            <w:r w:rsidRPr="00EB313A">
              <w:t>Функционирование электронной площадки осуществляется в соответствии с правилами, действующими на электронной площадке.</w:t>
            </w:r>
          </w:p>
          <w:p w14:paraId="5735518B" w14:textId="77777777" w:rsidR="00B067D9" w:rsidRPr="00EB313A" w:rsidRDefault="00B067D9" w:rsidP="008C33BD">
            <w:pPr>
              <w:numPr>
                <w:ilvl w:val="1"/>
                <w:numId w:val="7"/>
              </w:numPr>
              <w:tabs>
                <w:tab w:val="left" w:pos="286"/>
                <w:tab w:val="left" w:pos="453"/>
              </w:tabs>
              <w:ind w:left="0" w:firstLine="0"/>
              <w:jc w:val="both"/>
            </w:pPr>
            <w:r w:rsidRPr="00EB313A">
              <w:t xml:space="preserve">Подача заявки на участие в запросе котировок </w:t>
            </w:r>
            <w:r w:rsidRPr="00EB313A">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38622D4" w14:textId="77777777" w:rsidR="00B067D9" w:rsidRPr="00EB313A" w:rsidRDefault="00B067D9">
            <w:pPr>
              <w:tabs>
                <w:tab w:val="left" w:pos="286"/>
                <w:tab w:val="left" w:pos="453"/>
              </w:tabs>
              <w:jc w:val="both"/>
            </w:pPr>
            <w:r w:rsidRPr="00EB313A">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EB313A">
              <w:t>pdf</w:t>
            </w:r>
            <w:proofErr w:type="spellEnd"/>
            <w:r w:rsidRPr="00EB313A">
              <w:t xml:space="preserve">, </w:t>
            </w:r>
            <w:proofErr w:type="spellStart"/>
            <w:r w:rsidRPr="00EB313A">
              <w:t>zip</w:t>
            </w:r>
            <w:proofErr w:type="spellEnd"/>
            <w:r w:rsidRPr="00EB313A">
              <w:t xml:space="preserve">, </w:t>
            </w:r>
            <w:proofErr w:type="spellStart"/>
            <w:r w:rsidRPr="00EB313A">
              <w:t>rar</w:t>
            </w:r>
            <w:proofErr w:type="spellEnd"/>
            <w:r w:rsidRPr="00EB313A">
              <w:t xml:space="preserve"> и размещаются на сайте электронной торговой площадки в порядке, определенном электронной площадкой. </w:t>
            </w:r>
          </w:p>
          <w:p w14:paraId="3BF2F6FB" w14:textId="77777777" w:rsidR="00B067D9" w:rsidRPr="00EB313A" w:rsidRDefault="00B067D9" w:rsidP="008C33BD">
            <w:pPr>
              <w:numPr>
                <w:ilvl w:val="1"/>
                <w:numId w:val="7"/>
              </w:numPr>
              <w:tabs>
                <w:tab w:val="left" w:pos="286"/>
                <w:tab w:val="left" w:pos="453"/>
              </w:tabs>
              <w:ind w:left="0" w:firstLine="0"/>
              <w:jc w:val="both"/>
            </w:pPr>
            <w:r w:rsidRPr="00EB313A">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2F9DE76" w14:textId="77777777" w:rsidR="00B067D9" w:rsidRPr="00EB313A" w:rsidRDefault="00B067D9" w:rsidP="008C33BD">
            <w:pPr>
              <w:numPr>
                <w:ilvl w:val="1"/>
                <w:numId w:val="7"/>
              </w:numPr>
              <w:tabs>
                <w:tab w:val="left" w:pos="286"/>
                <w:tab w:val="left" w:pos="453"/>
              </w:tabs>
              <w:ind w:left="0" w:firstLine="0"/>
              <w:jc w:val="both"/>
            </w:pPr>
            <w:r w:rsidRPr="00EB313A">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76D8488E" w14:textId="77777777" w:rsidR="00B067D9" w:rsidRPr="00EB313A" w:rsidRDefault="00B067D9" w:rsidP="008C33BD">
            <w:pPr>
              <w:numPr>
                <w:ilvl w:val="1"/>
                <w:numId w:val="7"/>
              </w:numPr>
              <w:tabs>
                <w:tab w:val="left" w:pos="286"/>
                <w:tab w:val="left" w:pos="453"/>
              </w:tabs>
              <w:ind w:left="0" w:firstLine="0"/>
              <w:jc w:val="both"/>
            </w:pPr>
            <w:r w:rsidRPr="00EB313A">
              <w:t xml:space="preserve">Участник закупки несет все расходы, связанные с подготовкой заявки на участие в закупке, заказчик не несет </w:t>
            </w:r>
            <w:r w:rsidRPr="00EB313A">
              <w:lastRenderedPageBreak/>
              <w:t>ответственности и не приобретает обязательств по возмещению таких расходов.</w:t>
            </w:r>
          </w:p>
          <w:p w14:paraId="62645ACE" w14:textId="77777777" w:rsidR="00B067D9" w:rsidRPr="00EB313A" w:rsidRDefault="00B067D9" w:rsidP="008C33BD">
            <w:pPr>
              <w:numPr>
                <w:ilvl w:val="1"/>
                <w:numId w:val="7"/>
              </w:numPr>
              <w:tabs>
                <w:tab w:val="left" w:pos="286"/>
                <w:tab w:val="left" w:pos="453"/>
              </w:tabs>
              <w:ind w:left="0" w:firstLine="0"/>
              <w:jc w:val="both"/>
            </w:pPr>
            <w:r w:rsidRPr="00EB313A">
              <w:t>Текст документа должен быть в качестве, пригодном для чтения.</w:t>
            </w:r>
          </w:p>
          <w:p w14:paraId="3EFC8E57" w14:textId="77777777" w:rsidR="00B067D9" w:rsidRPr="00EB313A" w:rsidRDefault="00B067D9" w:rsidP="008C33BD">
            <w:pPr>
              <w:numPr>
                <w:ilvl w:val="1"/>
                <w:numId w:val="7"/>
              </w:numPr>
              <w:tabs>
                <w:tab w:val="left" w:pos="286"/>
                <w:tab w:val="left" w:pos="453"/>
              </w:tabs>
              <w:ind w:left="0" w:firstLine="0"/>
              <w:jc w:val="both"/>
            </w:pPr>
            <w:r w:rsidRPr="00EB313A">
              <w:t>Сведения, содержащиеся в документе, не должны допускать двусмысленных и противоречивых толкований.</w:t>
            </w:r>
          </w:p>
          <w:p w14:paraId="79ED82F5" w14:textId="77777777" w:rsidR="00B067D9" w:rsidRPr="00EB313A" w:rsidRDefault="00B067D9" w:rsidP="008C33BD">
            <w:pPr>
              <w:numPr>
                <w:ilvl w:val="1"/>
                <w:numId w:val="7"/>
              </w:numPr>
              <w:tabs>
                <w:tab w:val="left" w:pos="286"/>
                <w:tab w:val="left" w:pos="453"/>
                <w:tab w:val="left" w:pos="1276"/>
              </w:tabs>
              <w:ind w:left="0" w:firstLine="0"/>
              <w:jc w:val="both"/>
            </w:pPr>
            <w:r w:rsidRPr="00EB313A">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4A4954" w14:paraId="24BCD914" w14:textId="77777777" w:rsidTr="007B1B45">
        <w:trPr>
          <w:gridBefore w:val="1"/>
          <w:wBefore w:w="12" w:type="dxa"/>
        </w:trPr>
        <w:tc>
          <w:tcPr>
            <w:tcW w:w="1242" w:type="dxa"/>
            <w:shd w:val="clear" w:color="auto" w:fill="auto"/>
            <w:vAlign w:val="center"/>
          </w:tcPr>
          <w:p w14:paraId="6EEE9991" w14:textId="77777777" w:rsidR="00B067D9" w:rsidRPr="00EB313A" w:rsidRDefault="00B067D9" w:rsidP="004531C3">
            <w:pPr>
              <w:widowControl w:val="0"/>
              <w:tabs>
                <w:tab w:val="left" w:pos="1276"/>
                <w:tab w:val="left" w:pos="1560"/>
              </w:tabs>
              <w:jc w:val="center"/>
              <w:rPr>
                <w:b/>
              </w:rPr>
            </w:pPr>
            <w:r w:rsidRPr="00EB313A">
              <w:rPr>
                <w:b/>
              </w:rPr>
              <w:lastRenderedPageBreak/>
              <w:t>6</w:t>
            </w:r>
          </w:p>
        </w:tc>
        <w:tc>
          <w:tcPr>
            <w:tcW w:w="2665" w:type="dxa"/>
            <w:shd w:val="clear" w:color="auto" w:fill="auto"/>
            <w:vAlign w:val="center"/>
          </w:tcPr>
          <w:p w14:paraId="52865473" w14:textId="77777777" w:rsidR="00B067D9" w:rsidRPr="00EB313A" w:rsidRDefault="00B067D9" w:rsidP="004531C3">
            <w:pPr>
              <w:widowControl w:val="0"/>
              <w:tabs>
                <w:tab w:val="left" w:pos="1134"/>
                <w:tab w:val="left" w:pos="1276"/>
                <w:tab w:val="left" w:pos="1560"/>
              </w:tabs>
              <w:jc w:val="both"/>
              <w:rPr>
                <w:b/>
              </w:rPr>
            </w:pPr>
            <w:r w:rsidRPr="00EB313A">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06629486" w14:textId="77777777" w:rsidR="00B067D9" w:rsidRPr="00EB313A" w:rsidRDefault="00B067D9" w:rsidP="004531C3">
            <w:pPr>
              <w:widowControl w:val="0"/>
              <w:jc w:val="both"/>
            </w:pPr>
            <w:r w:rsidRPr="00EB313A">
              <w:t>Заявка на участие в закупке, подготовленная участником закупки, должна содержать следующие документы, сведения и информацию:</w:t>
            </w:r>
          </w:p>
          <w:p w14:paraId="0EE89CDE" w14:textId="77777777" w:rsidR="00B067D9" w:rsidRPr="00EB313A" w:rsidRDefault="00B067D9" w:rsidP="008C33BD">
            <w:pPr>
              <w:widowControl w:val="0"/>
              <w:numPr>
                <w:ilvl w:val="1"/>
                <w:numId w:val="1"/>
              </w:numPr>
              <w:tabs>
                <w:tab w:val="left" w:pos="516"/>
                <w:tab w:val="left" w:pos="851"/>
                <w:tab w:val="left" w:pos="993"/>
              </w:tabs>
              <w:ind w:left="0" w:firstLine="0"/>
              <w:jc w:val="both"/>
              <w:rPr>
                <w:bCs/>
              </w:rPr>
            </w:pPr>
            <w:r w:rsidRPr="00EB313A">
              <w:t xml:space="preserve">заявка </w:t>
            </w:r>
            <w:r w:rsidRPr="00EB313A">
              <w:rPr>
                <w:bCs/>
              </w:rPr>
              <w:t>на участие в открытом запросе котировок в электронной форме (</w:t>
            </w:r>
            <w:r w:rsidRPr="00EB313A">
              <w:t>по форме, определенной приложением № 1 к извещению);</w:t>
            </w:r>
          </w:p>
          <w:p w14:paraId="0CD6AF5E" w14:textId="77777777" w:rsidR="00B067D9" w:rsidRPr="00EB313A" w:rsidRDefault="00B067D9" w:rsidP="008C33BD">
            <w:pPr>
              <w:widowControl w:val="0"/>
              <w:numPr>
                <w:ilvl w:val="1"/>
                <w:numId w:val="1"/>
              </w:numPr>
              <w:tabs>
                <w:tab w:val="left" w:pos="516"/>
                <w:tab w:val="left" w:pos="851"/>
                <w:tab w:val="left" w:pos="993"/>
              </w:tabs>
              <w:ind w:left="0" w:firstLine="0"/>
              <w:jc w:val="both"/>
              <w:rPr>
                <w:bCs/>
              </w:rPr>
            </w:pPr>
            <w:r w:rsidRPr="00EB313A">
              <w:t xml:space="preserve">сведения об участнике закупки </w:t>
            </w:r>
            <w:r w:rsidRPr="00EB313A">
              <w:rPr>
                <w:bCs/>
              </w:rPr>
              <w:t>(</w:t>
            </w:r>
            <w:r w:rsidRPr="00EB313A">
              <w:t xml:space="preserve">по форме, определенной приложением № </w:t>
            </w:r>
            <w:r w:rsidR="008C33E5" w:rsidRPr="00EB313A">
              <w:t>2</w:t>
            </w:r>
            <w:r w:rsidRPr="00EB313A">
              <w:t xml:space="preserve"> к извещению);</w:t>
            </w:r>
          </w:p>
          <w:p w14:paraId="23125DE6" w14:textId="77777777" w:rsidR="00024B9E" w:rsidRPr="00EB313A" w:rsidRDefault="00B067D9" w:rsidP="008C33BD">
            <w:pPr>
              <w:widowControl w:val="0"/>
              <w:numPr>
                <w:ilvl w:val="1"/>
                <w:numId w:val="1"/>
              </w:numPr>
              <w:tabs>
                <w:tab w:val="left" w:pos="516"/>
                <w:tab w:val="left" w:pos="851"/>
                <w:tab w:val="left" w:pos="993"/>
              </w:tabs>
              <w:ind w:left="0" w:firstLine="0"/>
              <w:jc w:val="both"/>
              <w:rPr>
                <w:bCs/>
              </w:rPr>
            </w:pPr>
            <w:r w:rsidRPr="00EB313A">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12A9159A" w14:textId="77777777" w:rsidR="00B067D9" w:rsidRPr="00EB313A" w:rsidRDefault="00B067D9" w:rsidP="008C33BD">
            <w:pPr>
              <w:widowControl w:val="0"/>
              <w:numPr>
                <w:ilvl w:val="1"/>
                <w:numId w:val="1"/>
              </w:numPr>
              <w:tabs>
                <w:tab w:val="left" w:pos="516"/>
                <w:tab w:val="left" w:pos="851"/>
                <w:tab w:val="left" w:pos="993"/>
              </w:tabs>
              <w:ind w:left="0" w:firstLine="0"/>
              <w:jc w:val="both"/>
              <w:rPr>
                <w:bCs/>
              </w:rPr>
            </w:pPr>
            <w:r w:rsidRPr="00EB313A">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7BAE6EA3" w14:textId="77777777" w:rsidR="0050697B" w:rsidRPr="00EB313A" w:rsidRDefault="00B067D9" w:rsidP="008C33BD">
            <w:pPr>
              <w:widowControl w:val="0"/>
              <w:numPr>
                <w:ilvl w:val="1"/>
                <w:numId w:val="1"/>
              </w:numPr>
              <w:tabs>
                <w:tab w:val="left" w:pos="516"/>
                <w:tab w:val="left" w:pos="993"/>
              </w:tabs>
              <w:ind w:left="0" w:firstLine="0"/>
              <w:jc w:val="both"/>
            </w:pPr>
            <w:r w:rsidRPr="00EB313A">
              <w:t xml:space="preserve">документ, </w:t>
            </w:r>
            <w:r w:rsidR="0050697B" w:rsidRPr="00EB313A">
              <w:t>подтверждающ</w:t>
            </w:r>
            <w:r w:rsidR="002213CB" w:rsidRPr="00EB313A">
              <w:t>ий</w:t>
            </w:r>
            <w:r w:rsidR="0050697B" w:rsidRPr="00EB313A">
              <w:t xml:space="preserve"> полномочия на осуществление действий от имени участника закупки </w:t>
            </w:r>
            <w:r w:rsidR="000A5309" w:rsidRPr="00EB313A">
              <w:t>–</w:t>
            </w:r>
            <w:r w:rsidR="0050697B" w:rsidRPr="00EB313A">
              <w:t xml:space="preserve"> юридического лица (документ с решением о назначении или </w:t>
            </w:r>
            <w:r w:rsidR="0050697B" w:rsidRPr="00EB313A">
              <w:lastRenderedPageBreak/>
              <w:t xml:space="preserve">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EB313A">
              <w:t>–</w:t>
            </w:r>
            <w:r w:rsidR="0050697B" w:rsidRPr="00EB313A">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6DD75E2B" w14:textId="77777777" w:rsidR="00B067D9" w:rsidRPr="00EB313A" w:rsidRDefault="00B067D9" w:rsidP="008C33BD">
            <w:pPr>
              <w:widowControl w:val="0"/>
              <w:numPr>
                <w:ilvl w:val="1"/>
                <w:numId w:val="1"/>
              </w:numPr>
              <w:tabs>
                <w:tab w:val="left" w:pos="516"/>
                <w:tab w:val="left" w:pos="993"/>
              </w:tabs>
              <w:ind w:left="0" w:firstLine="0"/>
              <w:jc w:val="both"/>
              <w:rPr>
                <w:bCs/>
              </w:rPr>
            </w:pPr>
            <w:r w:rsidRPr="00EB313A">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7A449AAB" w14:textId="77777777" w:rsidR="00B067D9" w:rsidRPr="00EB313A" w:rsidRDefault="00B067D9" w:rsidP="003518D4">
            <w:pPr>
              <w:widowControl w:val="0"/>
              <w:numPr>
                <w:ilvl w:val="1"/>
                <w:numId w:val="1"/>
              </w:numPr>
              <w:tabs>
                <w:tab w:val="left" w:pos="516"/>
                <w:tab w:val="left" w:pos="993"/>
              </w:tabs>
              <w:ind w:left="0" w:firstLine="0"/>
              <w:jc w:val="both"/>
              <w:rPr>
                <w:bCs/>
              </w:rPr>
            </w:pPr>
            <w:r w:rsidRPr="00EB313A">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EB313A">
              <w:t>ы налогообложения (при наличии);</w:t>
            </w:r>
          </w:p>
          <w:p w14:paraId="34EE867C" w14:textId="77777777" w:rsidR="00E92D0F" w:rsidRPr="00EB313A" w:rsidRDefault="00E92D0F" w:rsidP="00E92D0F">
            <w:pPr>
              <w:widowControl w:val="0"/>
              <w:numPr>
                <w:ilvl w:val="1"/>
                <w:numId w:val="1"/>
              </w:numPr>
              <w:tabs>
                <w:tab w:val="left" w:pos="516"/>
                <w:tab w:val="left" w:pos="993"/>
              </w:tabs>
              <w:ind w:left="0" w:firstLine="0"/>
              <w:jc w:val="both"/>
              <w:rPr>
                <w:bCs/>
              </w:rPr>
            </w:pPr>
            <w:r w:rsidRPr="00EB313A">
              <w:rPr>
                <w:bCs/>
              </w:rPr>
              <w:t xml:space="preserve">документы, подтверждающие соответствие участника закупки дополнительным требованиям, определенным пунктом 2.2 извещения </w:t>
            </w:r>
            <w:r w:rsidRPr="00EB313A">
              <w:t>(в случае наличия таких требований);</w:t>
            </w:r>
          </w:p>
          <w:p w14:paraId="3DAA2055" w14:textId="77777777" w:rsidR="00B067D9" w:rsidRPr="00EB313A" w:rsidRDefault="00B067D9" w:rsidP="008C33BD">
            <w:pPr>
              <w:widowControl w:val="0"/>
              <w:numPr>
                <w:ilvl w:val="1"/>
                <w:numId w:val="1"/>
              </w:numPr>
              <w:tabs>
                <w:tab w:val="left" w:pos="516"/>
                <w:tab w:val="left" w:pos="993"/>
              </w:tabs>
              <w:ind w:left="0" w:firstLine="0"/>
              <w:jc w:val="both"/>
              <w:rPr>
                <w:bCs/>
              </w:rPr>
            </w:pPr>
            <w:r w:rsidRPr="00EB313A">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42A73C30" w14:textId="77777777" w:rsidR="00B067D9" w:rsidRPr="00EB313A" w:rsidRDefault="00B067D9">
            <w:pPr>
              <w:tabs>
                <w:tab w:val="left" w:pos="426"/>
              </w:tabs>
              <w:jc w:val="both"/>
            </w:pPr>
            <w:r w:rsidRPr="00EB313A">
              <w:lastRenderedPageBreak/>
              <w:t>В случае противоречия текста в оригинале документа и переводе документа преимущество будет иметь текст в переводе документа.</w:t>
            </w:r>
          </w:p>
        </w:tc>
      </w:tr>
      <w:tr w:rsidR="00986832" w:rsidRPr="004A4954" w14:paraId="2E6BAE17" w14:textId="77777777" w:rsidTr="007B1B45">
        <w:trPr>
          <w:gridBefore w:val="1"/>
          <w:wBefore w:w="12" w:type="dxa"/>
        </w:trPr>
        <w:tc>
          <w:tcPr>
            <w:tcW w:w="1242" w:type="dxa"/>
            <w:shd w:val="clear" w:color="auto" w:fill="auto"/>
            <w:vAlign w:val="center"/>
          </w:tcPr>
          <w:p w14:paraId="7BE08D5C" w14:textId="77777777" w:rsidR="00B067D9" w:rsidRPr="00EB313A" w:rsidRDefault="00B067D9" w:rsidP="004531C3">
            <w:pPr>
              <w:widowControl w:val="0"/>
              <w:tabs>
                <w:tab w:val="left" w:pos="1276"/>
                <w:tab w:val="left" w:pos="1560"/>
              </w:tabs>
              <w:jc w:val="center"/>
              <w:rPr>
                <w:b/>
              </w:rPr>
            </w:pPr>
            <w:r w:rsidRPr="00EB313A">
              <w:rPr>
                <w:b/>
              </w:rPr>
              <w:lastRenderedPageBreak/>
              <w:t>7</w:t>
            </w:r>
          </w:p>
        </w:tc>
        <w:tc>
          <w:tcPr>
            <w:tcW w:w="2665" w:type="dxa"/>
            <w:shd w:val="clear" w:color="auto" w:fill="auto"/>
            <w:vAlign w:val="center"/>
          </w:tcPr>
          <w:p w14:paraId="709BEBFE" w14:textId="77777777" w:rsidR="00B067D9" w:rsidRPr="00EB313A" w:rsidRDefault="00B067D9" w:rsidP="004531C3">
            <w:pPr>
              <w:widowControl w:val="0"/>
              <w:tabs>
                <w:tab w:val="left" w:pos="1134"/>
                <w:tab w:val="left" w:pos="1276"/>
                <w:tab w:val="left" w:pos="1560"/>
              </w:tabs>
              <w:jc w:val="both"/>
              <w:rPr>
                <w:b/>
              </w:rPr>
            </w:pPr>
            <w:r w:rsidRPr="00EB313A">
              <w:rPr>
                <w:b/>
              </w:rPr>
              <w:t>Рассмотрение заявок на участие в закупке и определение победителя закупки</w:t>
            </w:r>
          </w:p>
        </w:tc>
        <w:tc>
          <w:tcPr>
            <w:tcW w:w="6407" w:type="dxa"/>
            <w:shd w:val="clear" w:color="auto" w:fill="auto"/>
          </w:tcPr>
          <w:p w14:paraId="28B96CEE" w14:textId="77777777" w:rsidR="00B067D9" w:rsidRPr="00EB313A" w:rsidRDefault="00B067D9" w:rsidP="008C33BD">
            <w:pPr>
              <w:widowControl w:val="0"/>
              <w:numPr>
                <w:ilvl w:val="1"/>
                <w:numId w:val="8"/>
              </w:numPr>
              <w:tabs>
                <w:tab w:val="left" w:pos="464"/>
              </w:tabs>
              <w:ind w:left="0" w:firstLine="0"/>
              <w:jc w:val="both"/>
            </w:pPr>
            <w:r w:rsidRPr="00EB313A">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6C94B176" w14:textId="77777777" w:rsidR="00B067D9" w:rsidRPr="00EB313A" w:rsidRDefault="00B067D9">
            <w:pPr>
              <w:widowControl w:val="0"/>
              <w:tabs>
                <w:tab w:val="left" w:pos="464"/>
              </w:tabs>
              <w:jc w:val="both"/>
            </w:pPr>
            <w:r w:rsidRPr="00EB313A">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1F68F541" w14:textId="77777777" w:rsidR="00B067D9" w:rsidRPr="00EB313A" w:rsidRDefault="00B067D9" w:rsidP="008C33BD">
            <w:pPr>
              <w:widowControl w:val="0"/>
              <w:numPr>
                <w:ilvl w:val="1"/>
                <w:numId w:val="8"/>
              </w:numPr>
              <w:tabs>
                <w:tab w:val="left" w:pos="464"/>
              </w:tabs>
              <w:ind w:left="0" w:firstLine="0"/>
              <w:jc w:val="both"/>
            </w:pPr>
            <w:r w:rsidRPr="00EB313A">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18957BFB" w14:textId="77777777" w:rsidR="00B067D9" w:rsidRPr="00EB313A" w:rsidRDefault="00B067D9" w:rsidP="008C33BD">
            <w:pPr>
              <w:widowControl w:val="0"/>
              <w:numPr>
                <w:ilvl w:val="1"/>
                <w:numId w:val="8"/>
              </w:numPr>
              <w:tabs>
                <w:tab w:val="left" w:pos="464"/>
              </w:tabs>
              <w:ind w:left="0" w:firstLine="0"/>
              <w:jc w:val="both"/>
            </w:pPr>
            <w:r w:rsidRPr="00EB313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39C21CF5" w14:textId="77777777" w:rsidR="00B067D9" w:rsidRPr="00EB313A" w:rsidRDefault="00B067D9" w:rsidP="008C33BD">
            <w:pPr>
              <w:widowControl w:val="0"/>
              <w:numPr>
                <w:ilvl w:val="1"/>
                <w:numId w:val="9"/>
              </w:numPr>
              <w:tabs>
                <w:tab w:val="left" w:pos="464"/>
              </w:tabs>
              <w:ind w:left="0" w:firstLine="0"/>
              <w:jc w:val="both"/>
            </w:pPr>
            <w:r w:rsidRPr="00EB313A">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6DDB57F" w14:textId="77777777" w:rsidR="00B067D9" w:rsidRPr="00EB313A" w:rsidRDefault="00B067D9" w:rsidP="008C33BD">
            <w:pPr>
              <w:widowControl w:val="0"/>
              <w:numPr>
                <w:ilvl w:val="1"/>
                <w:numId w:val="9"/>
              </w:numPr>
              <w:tabs>
                <w:tab w:val="left" w:pos="464"/>
              </w:tabs>
              <w:ind w:left="0" w:firstLine="0"/>
              <w:jc w:val="both"/>
            </w:pPr>
            <w:r w:rsidRPr="00EB313A">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6288C8D0" w14:textId="77777777" w:rsidR="00B067D9" w:rsidRPr="00EB313A" w:rsidRDefault="00B067D9" w:rsidP="008C33BD">
            <w:pPr>
              <w:widowControl w:val="0"/>
              <w:numPr>
                <w:ilvl w:val="1"/>
                <w:numId w:val="9"/>
              </w:numPr>
              <w:tabs>
                <w:tab w:val="left" w:pos="464"/>
              </w:tabs>
              <w:ind w:left="0" w:firstLine="0"/>
              <w:jc w:val="both"/>
            </w:pPr>
            <w:r w:rsidRPr="00EB313A">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348CC12F" w14:textId="4A824EC2" w:rsidR="0071338A" w:rsidRPr="00EB313A" w:rsidRDefault="004E16BB" w:rsidP="00B308B4">
            <w:pPr>
              <w:widowControl w:val="0"/>
              <w:numPr>
                <w:ilvl w:val="1"/>
                <w:numId w:val="9"/>
              </w:numPr>
              <w:tabs>
                <w:tab w:val="left" w:pos="464"/>
              </w:tabs>
              <w:ind w:left="0" w:firstLine="0"/>
              <w:jc w:val="both"/>
              <w:rPr>
                <w:bCs/>
              </w:rPr>
            </w:pPr>
            <w:r w:rsidRPr="00EB313A">
              <w:t xml:space="preserve">превышение </w:t>
            </w:r>
            <w:r w:rsidR="00BB33DF">
              <w:rPr>
                <w:bCs/>
              </w:rPr>
              <w:t>н</w:t>
            </w:r>
            <w:r w:rsidR="00BB33DF" w:rsidRPr="00BB33DF">
              <w:rPr>
                <w:bCs/>
              </w:rPr>
              <w:t>ачальн</w:t>
            </w:r>
            <w:r w:rsidR="00BB33DF">
              <w:rPr>
                <w:bCs/>
              </w:rPr>
              <w:t>ой</w:t>
            </w:r>
            <w:r w:rsidR="00BB33DF" w:rsidRPr="00BB33DF">
              <w:rPr>
                <w:bCs/>
              </w:rPr>
              <w:t xml:space="preserve"> (максимальн</w:t>
            </w:r>
            <w:r w:rsidR="00BB33DF">
              <w:rPr>
                <w:bCs/>
              </w:rPr>
              <w:t>ой</w:t>
            </w:r>
            <w:r w:rsidR="00BB33DF" w:rsidRPr="00BB33DF">
              <w:rPr>
                <w:bCs/>
              </w:rPr>
              <w:t>) стоимост</w:t>
            </w:r>
            <w:r w:rsidR="00BB33DF">
              <w:rPr>
                <w:bCs/>
              </w:rPr>
              <w:t>и</w:t>
            </w:r>
            <w:r w:rsidR="00BB33DF" w:rsidRPr="00BB33DF">
              <w:rPr>
                <w:bCs/>
              </w:rPr>
              <w:t xml:space="preserve"> услуг</w:t>
            </w:r>
            <w:r w:rsidR="003F4AFE" w:rsidRPr="00EB313A">
              <w:rPr>
                <w:bCs/>
              </w:rPr>
              <w:t>,</w:t>
            </w:r>
            <w:r w:rsidR="003F4AFE" w:rsidRPr="00EB313A">
              <w:t xml:space="preserve"> </w:t>
            </w:r>
            <w:r w:rsidR="003E2D12">
              <w:rPr>
                <w:bCs/>
              </w:rPr>
              <w:t>определённ</w:t>
            </w:r>
            <w:r w:rsidR="00BB33DF">
              <w:rPr>
                <w:bCs/>
              </w:rPr>
              <w:t>ой</w:t>
            </w:r>
            <w:r w:rsidR="003F4AFE" w:rsidRPr="00EB313A">
              <w:rPr>
                <w:bCs/>
              </w:rPr>
              <w:t xml:space="preserve"> пунктом 1.3.6 извещения</w:t>
            </w:r>
            <w:r w:rsidR="00875ECD" w:rsidRPr="00EB313A">
              <w:t>;</w:t>
            </w:r>
          </w:p>
          <w:p w14:paraId="16DBF7F3" w14:textId="77777777" w:rsidR="00B067D9" w:rsidRPr="00EB313A" w:rsidRDefault="00973ED4" w:rsidP="00B308B4">
            <w:pPr>
              <w:widowControl w:val="0"/>
              <w:numPr>
                <w:ilvl w:val="1"/>
                <w:numId w:val="9"/>
              </w:numPr>
              <w:tabs>
                <w:tab w:val="left" w:pos="464"/>
              </w:tabs>
              <w:ind w:left="0" w:firstLine="0"/>
              <w:jc w:val="both"/>
            </w:pPr>
            <w:r w:rsidRPr="00EB313A">
              <w:t>превышения срока</w:t>
            </w:r>
            <w:r w:rsidR="00F84D6B" w:rsidRPr="00EB313A">
              <w:t>, отклонение от периода поставки товара,</w:t>
            </w:r>
            <w:r w:rsidR="00B067D9" w:rsidRPr="00EB313A">
              <w:t xml:space="preserve"> выполнения работ, оказания услуг</w:t>
            </w:r>
            <w:r w:rsidRPr="00EB313A">
              <w:t xml:space="preserve">, </w:t>
            </w:r>
            <w:r w:rsidR="00F84D6B" w:rsidRPr="00EB313A">
              <w:t xml:space="preserve">и/или одного и более срока этапов поставки товара, выполнения работ, оказания услуг, определенных извещением о закупке </w:t>
            </w:r>
            <w:r w:rsidR="00B067D9" w:rsidRPr="00EB313A">
              <w:t>(в случае если извещением о закупке установлен</w:t>
            </w:r>
            <w:r w:rsidR="00F84D6B" w:rsidRPr="00EB313A">
              <w:t>ы</w:t>
            </w:r>
            <w:r w:rsidR="00B067D9" w:rsidRPr="00EB313A">
              <w:t xml:space="preserve"> </w:t>
            </w:r>
            <w:r w:rsidR="00F84D6B" w:rsidRPr="00EB313A">
              <w:t xml:space="preserve">соответствующие </w:t>
            </w:r>
            <w:r w:rsidR="00B067D9" w:rsidRPr="00EB313A">
              <w:t>требовани</w:t>
            </w:r>
            <w:r w:rsidR="00F84D6B" w:rsidRPr="00EB313A">
              <w:t>я</w:t>
            </w:r>
            <w:r w:rsidR="00B067D9" w:rsidRPr="00EB313A">
              <w:t>);</w:t>
            </w:r>
          </w:p>
          <w:p w14:paraId="0FC3F0E2" w14:textId="77777777" w:rsidR="00B067D9" w:rsidRPr="00EB313A" w:rsidRDefault="00B067D9" w:rsidP="00B308B4">
            <w:pPr>
              <w:widowControl w:val="0"/>
              <w:numPr>
                <w:ilvl w:val="1"/>
                <w:numId w:val="9"/>
              </w:numPr>
              <w:tabs>
                <w:tab w:val="left" w:pos="464"/>
              </w:tabs>
              <w:ind w:left="0" w:firstLine="0"/>
              <w:jc w:val="both"/>
            </w:pPr>
            <w:r w:rsidRPr="00EB313A">
              <w:t>несоответствие участника закупки требованиям к участникам закупки, указанным пунктами 2.1 и 2.2 извещения о закупке.</w:t>
            </w:r>
          </w:p>
          <w:p w14:paraId="6AFCCC24" w14:textId="77777777" w:rsidR="00B067D9" w:rsidRPr="00EB313A" w:rsidRDefault="00B067D9" w:rsidP="008C33BD">
            <w:pPr>
              <w:widowControl w:val="0"/>
              <w:numPr>
                <w:ilvl w:val="1"/>
                <w:numId w:val="8"/>
              </w:numPr>
              <w:tabs>
                <w:tab w:val="left" w:pos="464"/>
              </w:tabs>
              <w:ind w:left="0" w:firstLine="0"/>
              <w:jc w:val="both"/>
            </w:pPr>
            <w:r w:rsidRPr="00EB313A">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w:t>
            </w:r>
            <w:r w:rsidRPr="00EB313A">
              <w:lastRenderedPageBreak/>
              <w:t>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306A33" w14:textId="77777777" w:rsidR="00B067D9" w:rsidRPr="00EB313A" w:rsidRDefault="00B067D9" w:rsidP="008C33BD">
            <w:pPr>
              <w:widowControl w:val="0"/>
              <w:numPr>
                <w:ilvl w:val="1"/>
                <w:numId w:val="8"/>
              </w:numPr>
              <w:tabs>
                <w:tab w:val="left" w:pos="464"/>
              </w:tabs>
              <w:ind w:left="0" w:firstLine="0"/>
              <w:jc w:val="both"/>
            </w:pPr>
            <w:r w:rsidRPr="00EB313A">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7F6720BB" w14:textId="77777777" w:rsidR="00B067D9" w:rsidRPr="00EB313A" w:rsidRDefault="00B067D9">
            <w:pPr>
              <w:widowControl w:val="0"/>
              <w:tabs>
                <w:tab w:val="left" w:pos="464"/>
              </w:tabs>
              <w:jc w:val="both"/>
            </w:pPr>
            <w:r w:rsidRPr="00EB313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325FB007" w14:textId="77777777" w:rsidR="00B067D9" w:rsidRPr="00EB313A" w:rsidRDefault="00B067D9">
            <w:pPr>
              <w:widowControl w:val="0"/>
              <w:tabs>
                <w:tab w:val="left" w:pos="464"/>
              </w:tabs>
              <w:jc w:val="both"/>
            </w:pPr>
            <w:r w:rsidRPr="00EB313A">
              <w:t>- сговор двух и более участников закупки во время проведения закупки.</w:t>
            </w:r>
          </w:p>
          <w:p w14:paraId="1BF0CD65" w14:textId="77777777" w:rsidR="00B067D9" w:rsidRPr="00EB313A" w:rsidRDefault="00B067D9">
            <w:pPr>
              <w:widowControl w:val="0"/>
              <w:tabs>
                <w:tab w:val="left" w:pos="464"/>
              </w:tabs>
              <w:jc w:val="both"/>
            </w:pPr>
            <w:r w:rsidRPr="00EB313A">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00044ECC" w14:textId="77777777" w:rsidR="00B067D9" w:rsidRPr="00EB313A" w:rsidRDefault="00B067D9">
            <w:pPr>
              <w:widowControl w:val="0"/>
              <w:tabs>
                <w:tab w:val="left" w:pos="464"/>
              </w:tabs>
              <w:jc w:val="both"/>
            </w:pPr>
            <w:r w:rsidRPr="00EB313A">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404F96F1" w14:textId="77777777" w:rsidR="00B067D9" w:rsidRPr="00EB313A" w:rsidRDefault="00B067D9" w:rsidP="008C33BD">
            <w:pPr>
              <w:widowControl w:val="0"/>
              <w:numPr>
                <w:ilvl w:val="1"/>
                <w:numId w:val="8"/>
              </w:numPr>
              <w:tabs>
                <w:tab w:val="left" w:pos="464"/>
              </w:tabs>
              <w:ind w:left="0" w:firstLine="0"/>
              <w:jc w:val="both"/>
            </w:pPr>
            <w:r w:rsidRPr="00EB313A">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485E632F" w14:textId="77777777" w:rsidR="00B067D9" w:rsidRPr="00EB313A" w:rsidRDefault="00B067D9">
            <w:pPr>
              <w:widowControl w:val="0"/>
              <w:tabs>
                <w:tab w:val="left" w:pos="464"/>
              </w:tabs>
              <w:jc w:val="both"/>
            </w:pPr>
            <w:r w:rsidRPr="00EB313A">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680FDC49" w14:textId="77777777" w:rsidR="00B067D9" w:rsidRPr="00EB313A" w:rsidRDefault="00B067D9">
            <w:pPr>
              <w:widowControl w:val="0"/>
              <w:tabs>
                <w:tab w:val="left" w:pos="464"/>
              </w:tabs>
              <w:jc w:val="both"/>
            </w:pPr>
            <w:r w:rsidRPr="00EB313A">
              <w:t>Заказчик вправе не отвечать на запрос, оформленный с нарушением требований настоящего пункта.</w:t>
            </w:r>
          </w:p>
          <w:p w14:paraId="4382D108" w14:textId="2E840675" w:rsidR="007E5D28" w:rsidRPr="00EB313A" w:rsidRDefault="00B067D9" w:rsidP="007E5D28">
            <w:pPr>
              <w:tabs>
                <w:tab w:val="left" w:pos="426"/>
              </w:tabs>
              <w:jc w:val="both"/>
              <w:rPr>
                <w:bCs/>
              </w:rPr>
            </w:pPr>
            <w:r w:rsidRPr="00EB313A">
              <w:t xml:space="preserve">7.7. Победителем </w:t>
            </w:r>
            <w:r w:rsidR="001B0F1B" w:rsidRPr="00EB313A">
              <w:t xml:space="preserve">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w:t>
            </w:r>
            <w:r w:rsidR="007D3F41">
              <w:t>и содержит наиболее низк</w:t>
            </w:r>
            <w:r w:rsidR="00BB33DF">
              <w:t xml:space="preserve">ий </w:t>
            </w:r>
            <w:r w:rsidR="00A661FF">
              <w:lastRenderedPageBreak/>
              <w:t xml:space="preserve">% </w:t>
            </w:r>
            <w:r w:rsidR="00A661FF">
              <w:rPr>
                <w:bCs/>
              </w:rPr>
              <w:t>стоимости</w:t>
            </w:r>
            <w:r w:rsidR="00BB33DF" w:rsidRPr="00BB33DF">
              <w:rPr>
                <w:bCs/>
              </w:rPr>
              <w:t xml:space="preserve"> услуг </w:t>
            </w:r>
            <w:r w:rsidR="007D3F41" w:rsidRPr="002871E5">
              <w:rPr>
                <w:bCs/>
              </w:rPr>
              <w:t>от бюджета рекламной компании</w:t>
            </w:r>
            <w:r w:rsidR="007D3F41">
              <w:t xml:space="preserve"> за месяц</w:t>
            </w:r>
            <w:r w:rsidR="007E5D28" w:rsidRPr="00EB313A">
              <w:rPr>
                <w:bCs/>
              </w:rPr>
              <w:t>.</w:t>
            </w:r>
          </w:p>
          <w:p w14:paraId="0C9A0B0F" w14:textId="5AD6EA72" w:rsidR="00B067D9" w:rsidRPr="00EB313A" w:rsidRDefault="00B067D9">
            <w:pPr>
              <w:widowControl w:val="0"/>
              <w:tabs>
                <w:tab w:val="left" w:pos="464"/>
              </w:tabs>
              <w:jc w:val="both"/>
            </w:pPr>
            <w:r w:rsidRPr="00EB313A">
              <w:t xml:space="preserve">В </w:t>
            </w:r>
            <w:r w:rsidR="001B0F1B" w:rsidRPr="00EB313A">
              <w:t>случае если в двух и более заявках на участие</w:t>
            </w:r>
            <w:r w:rsidR="007D3F41">
              <w:t xml:space="preserve"> в закупке содержится одинаков</w:t>
            </w:r>
            <w:r w:rsidR="00A661FF">
              <w:t xml:space="preserve">ый % </w:t>
            </w:r>
            <w:r w:rsidR="00A661FF">
              <w:rPr>
                <w:bCs/>
              </w:rPr>
              <w:t>стоимости</w:t>
            </w:r>
            <w:r w:rsidR="00A661FF" w:rsidRPr="00A661FF">
              <w:rPr>
                <w:bCs/>
              </w:rPr>
              <w:t xml:space="preserve"> услуг </w:t>
            </w:r>
            <w:r w:rsidR="007D3F41" w:rsidRPr="002871E5">
              <w:rPr>
                <w:bCs/>
              </w:rPr>
              <w:t>от бюджета рекламной компании</w:t>
            </w:r>
            <w:r w:rsidR="007D3F41">
              <w:t xml:space="preserve"> за месяц</w:t>
            </w:r>
            <w:r w:rsidR="001B0F1B" w:rsidRPr="00EB313A">
              <w:t>, победителем закупки признается участник закупки, заявка на участие в закупке которого поступила ранее других заявок на уча</w:t>
            </w:r>
            <w:r w:rsidR="007D3F41">
              <w:t>стие в закупке, содержащих такое</w:t>
            </w:r>
            <w:r w:rsidR="001B0F1B" w:rsidRPr="00EB313A">
              <w:t xml:space="preserve"> же </w:t>
            </w:r>
            <w:r w:rsidR="00A661FF" w:rsidRPr="00A661FF">
              <w:rPr>
                <w:bCs/>
              </w:rPr>
              <w:t>% стоимости услуг</w:t>
            </w:r>
            <w:r w:rsidR="007D3F41" w:rsidRPr="002871E5">
              <w:rPr>
                <w:bCs/>
              </w:rPr>
              <w:t xml:space="preserve"> от бюджета рекламной компании</w:t>
            </w:r>
            <w:r w:rsidR="007D3F41">
              <w:t xml:space="preserve"> за месяц</w:t>
            </w:r>
            <w:r w:rsidRPr="00EB313A">
              <w:t>.</w:t>
            </w:r>
          </w:p>
          <w:p w14:paraId="0CA6E830" w14:textId="77777777" w:rsidR="00B067D9" w:rsidRPr="00EB313A" w:rsidRDefault="00B067D9">
            <w:pPr>
              <w:widowControl w:val="0"/>
              <w:tabs>
                <w:tab w:val="left" w:pos="284"/>
                <w:tab w:val="left" w:pos="426"/>
                <w:tab w:val="left" w:pos="464"/>
              </w:tabs>
              <w:jc w:val="both"/>
            </w:pPr>
            <w:r w:rsidRPr="00EB313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A263394" w14:textId="77777777" w:rsidR="00B067D9" w:rsidRPr="00EB313A" w:rsidRDefault="00B067D9">
            <w:pPr>
              <w:widowControl w:val="0"/>
              <w:tabs>
                <w:tab w:val="left" w:pos="284"/>
                <w:tab w:val="left" w:pos="426"/>
                <w:tab w:val="left" w:pos="464"/>
              </w:tabs>
              <w:jc w:val="both"/>
            </w:pPr>
            <w:r w:rsidRPr="00EB313A">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2695B32C" w14:textId="77777777" w:rsidR="00B067D9" w:rsidRPr="00EB313A" w:rsidRDefault="00B067D9" w:rsidP="008C33BD">
            <w:pPr>
              <w:widowControl w:val="0"/>
              <w:numPr>
                <w:ilvl w:val="1"/>
                <w:numId w:val="15"/>
              </w:numPr>
              <w:tabs>
                <w:tab w:val="left" w:pos="37"/>
              </w:tabs>
              <w:ind w:left="0" w:firstLine="0"/>
              <w:jc w:val="both"/>
            </w:pPr>
            <w:r w:rsidRPr="00EB313A">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580762F1" w14:textId="77777777" w:rsidR="00B067D9" w:rsidRPr="00EB313A" w:rsidRDefault="00B067D9">
            <w:pPr>
              <w:widowControl w:val="0"/>
              <w:tabs>
                <w:tab w:val="left" w:pos="284"/>
                <w:tab w:val="left" w:pos="426"/>
                <w:tab w:val="left" w:pos="464"/>
              </w:tabs>
              <w:jc w:val="both"/>
            </w:pPr>
            <w:r w:rsidRPr="00EB313A">
              <w:t>В случае признания закупки несостоявшейся заказчик вправе осуществить проведение повторной закупки.</w:t>
            </w:r>
          </w:p>
        </w:tc>
      </w:tr>
      <w:tr w:rsidR="00986832" w:rsidRPr="004A4954" w14:paraId="60295BC2" w14:textId="77777777" w:rsidTr="007B1B45">
        <w:trPr>
          <w:gridBefore w:val="1"/>
          <w:wBefore w:w="12" w:type="dxa"/>
        </w:trPr>
        <w:tc>
          <w:tcPr>
            <w:tcW w:w="1242" w:type="dxa"/>
            <w:shd w:val="clear" w:color="auto" w:fill="auto"/>
            <w:vAlign w:val="center"/>
          </w:tcPr>
          <w:p w14:paraId="74026977" w14:textId="77777777" w:rsidR="00B067D9" w:rsidRPr="00EB313A" w:rsidRDefault="00B067D9" w:rsidP="004531C3">
            <w:pPr>
              <w:widowControl w:val="0"/>
              <w:tabs>
                <w:tab w:val="left" w:pos="1276"/>
                <w:tab w:val="left" w:pos="1560"/>
              </w:tabs>
              <w:jc w:val="center"/>
              <w:rPr>
                <w:b/>
              </w:rPr>
            </w:pPr>
            <w:r w:rsidRPr="00EB313A">
              <w:rPr>
                <w:b/>
              </w:rPr>
              <w:lastRenderedPageBreak/>
              <w:t>8</w:t>
            </w:r>
          </w:p>
        </w:tc>
        <w:tc>
          <w:tcPr>
            <w:tcW w:w="2665" w:type="dxa"/>
            <w:shd w:val="clear" w:color="auto" w:fill="auto"/>
            <w:vAlign w:val="center"/>
          </w:tcPr>
          <w:p w14:paraId="1B94F484" w14:textId="77777777" w:rsidR="00B067D9" w:rsidRPr="00EB313A" w:rsidRDefault="00B067D9" w:rsidP="004531C3">
            <w:pPr>
              <w:widowControl w:val="0"/>
              <w:tabs>
                <w:tab w:val="left" w:pos="1134"/>
                <w:tab w:val="left" w:pos="1276"/>
                <w:tab w:val="left" w:pos="1560"/>
              </w:tabs>
              <w:jc w:val="both"/>
              <w:rPr>
                <w:b/>
              </w:rPr>
            </w:pPr>
            <w:r w:rsidRPr="00EB313A">
              <w:rPr>
                <w:b/>
              </w:rPr>
              <w:t>Срок и условия заключения договора</w:t>
            </w:r>
          </w:p>
        </w:tc>
        <w:tc>
          <w:tcPr>
            <w:tcW w:w="6407" w:type="dxa"/>
            <w:shd w:val="clear" w:color="auto" w:fill="auto"/>
          </w:tcPr>
          <w:p w14:paraId="3C753037" w14:textId="77777777" w:rsidR="00B067D9" w:rsidRPr="00EB313A" w:rsidRDefault="00B067D9" w:rsidP="008C33BD">
            <w:pPr>
              <w:widowControl w:val="0"/>
              <w:numPr>
                <w:ilvl w:val="0"/>
                <w:numId w:val="10"/>
              </w:numPr>
              <w:tabs>
                <w:tab w:val="left" w:pos="464"/>
                <w:tab w:val="left" w:pos="688"/>
              </w:tabs>
              <w:ind w:left="0" w:firstLine="0"/>
              <w:jc w:val="both"/>
            </w:pPr>
            <w:r w:rsidRPr="00EB313A">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76C773A9" w14:textId="77777777" w:rsidR="00B067D9" w:rsidRPr="00EB313A" w:rsidRDefault="00B067D9" w:rsidP="008C33BD">
            <w:pPr>
              <w:widowControl w:val="0"/>
              <w:numPr>
                <w:ilvl w:val="0"/>
                <w:numId w:val="10"/>
              </w:numPr>
              <w:tabs>
                <w:tab w:val="left" w:pos="464"/>
                <w:tab w:val="left" w:pos="688"/>
              </w:tabs>
              <w:ind w:left="0" w:firstLine="0"/>
              <w:jc w:val="both"/>
            </w:pPr>
            <w:r w:rsidRPr="00EB313A">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5CAD17C0" w14:textId="77777777" w:rsidR="00B067D9" w:rsidRPr="00EB313A" w:rsidRDefault="00B067D9" w:rsidP="008C33BD">
            <w:pPr>
              <w:widowControl w:val="0"/>
              <w:numPr>
                <w:ilvl w:val="0"/>
                <w:numId w:val="10"/>
              </w:numPr>
              <w:tabs>
                <w:tab w:val="left" w:pos="464"/>
                <w:tab w:val="left" w:pos="688"/>
              </w:tabs>
              <w:ind w:left="0" w:firstLine="0"/>
              <w:jc w:val="both"/>
            </w:pPr>
            <w:r w:rsidRPr="00EB313A">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w:t>
            </w:r>
            <w:r w:rsidRPr="00EB313A">
              <w:lastRenderedPageBreak/>
              <w:t>с которым заказчик имеет право заключить договор.</w:t>
            </w:r>
          </w:p>
          <w:p w14:paraId="7774F63D" w14:textId="77777777" w:rsidR="00B067D9" w:rsidRPr="00EB313A" w:rsidRDefault="00B067D9" w:rsidP="008C33BD">
            <w:pPr>
              <w:widowControl w:val="0"/>
              <w:numPr>
                <w:ilvl w:val="0"/>
                <w:numId w:val="10"/>
              </w:numPr>
              <w:tabs>
                <w:tab w:val="left" w:pos="464"/>
                <w:tab w:val="left" w:pos="688"/>
              </w:tabs>
              <w:ind w:left="0" w:firstLine="0"/>
              <w:jc w:val="both"/>
            </w:pPr>
            <w:r w:rsidRPr="00EB313A">
              <w:t>Условия заключения договора:</w:t>
            </w:r>
          </w:p>
          <w:p w14:paraId="5D178C07" w14:textId="77777777" w:rsidR="00B067D9" w:rsidRPr="00EB313A"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B313A">
              <w:t xml:space="preserve">договор по результатам конкурентной закупки </w:t>
            </w:r>
            <w:r w:rsidRPr="00EB313A">
              <w:rPr>
                <w:bCs/>
              </w:rPr>
              <w:t>заключается с </w:t>
            </w:r>
            <w:r w:rsidRPr="00EB313A">
              <w:t>победителем закупки или с единственным участником закупки (в</w:t>
            </w:r>
            <w:r w:rsidRPr="00EB313A">
              <w:rPr>
                <w:bCs/>
              </w:rPr>
              <w:t xml:space="preserve"> случае принятия </w:t>
            </w:r>
            <w:r w:rsidRPr="00EB313A">
              <w:t>заказчиком решения о заключении договора с единственным участником закупки);</w:t>
            </w:r>
          </w:p>
          <w:p w14:paraId="6B63CAC6" w14:textId="77777777" w:rsidR="00B067D9" w:rsidRPr="00EB313A"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B313A">
              <w:t>лицо, с которым по результатам конкурентной закупки заказчиком принято решение заключить договор, обязано заключить такой договор;</w:t>
            </w:r>
          </w:p>
          <w:p w14:paraId="6E66ECC9" w14:textId="20AD7227" w:rsidR="00B067D9" w:rsidRPr="00EB313A"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B313A">
              <w:t>договор, заключаемый по итогам закупки, должен соответствовать проекту договора, размещенному в ЕИС</w:t>
            </w:r>
            <w:r w:rsidRPr="00EB313A">
              <w:rPr>
                <w:bCs/>
              </w:rPr>
              <w:t xml:space="preserve"> (приложение № </w:t>
            </w:r>
            <w:r w:rsidR="00E86FF7" w:rsidRPr="00EB313A">
              <w:rPr>
                <w:bCs/>
              </w:rPr>
              <w:t>4</w:t>
            </w:r>
            <w:r w:rsidR="00BB58D7" w:rsidRPr="00EB313A">
              <w:rPr>
                <w:bCs/>
              </w:rPr>
              <w:t xml:space="preserve"> </w:t>
            </w:r>
            <w:r w:rsidRPr="00EB313A">
              <w:rPr>
                <w:bCs/>
              </w:rPr>
              <w:t>к извещению)</w:t>
            </w:r>
            <w:r w:rsidRPr="00EB313A">
              <w:t>, с включением в него условий, предложенных участником закупки, с которым заключается договор;</w:t>
            </w:r>
          </w:p>
          <w:p w14:paraId="7D96D9B8" w14:textId="0882EFE6" w:rsidR="003D279C" w:rsidRPr="00EB313A" w:rsidRDefault="003D279C" w:rsidP="003D279C">
            <w:pPr>
              <w:widowControl w:val="0"/>
              <w:numPr>
                <w:ilvl w:val="0"/>
                <w:numId w:val="4"/>
              </w:numPr>
              <w:tabs>
                <w:tab w:val="left" w:pos="464"/>
                <w:tab w:val="left" w:pos="688"/>
                <w:tab w:val="left" w:pos="993"/>
              </w:tabs>
              <w:autoSpaceDE w:val="0"/>
              <w:autoSpaceDN w:val="0"/>
              <w:adjustRightInd w:val="0"/>
              <w:ind w:left="0" w:firstLine="0"/>
              <w:jc w:val="both"/>
            </w:pPr>
            <w:r w:rsidRPr="00EB313A">
              <w:t xml:space="preserve">договор </w:t>
            </w:r>
            <w:r w:rsidR="001B0F1B" w:rsidRPr="00EB313A">
              <w:t xml:space="preserve">заключается с </w:t>
            </w:r>
            <w:r w:rsidR="00A661FF" w:rsidRPr="00A661FF">
              <w:rPr>
                <w:bCs/>
              </w:rPr>
              <w:t>% стоимости услуг</w:t>
            </w:r>
            <w:r w:rsidR="007D3F41" w:rsidRPr="002871E5">
              <w:rPr>
                <w:bCs/>
              </w:rPr>
              <w:t xml:space="preserve"> от бюджета рекламной компании</w:t>
            </w:r>
            <w:r w:rsidR="007D3F41">
              <w:t xml:space="preserve"> за месяц</w:t>
            </w:r>
            <w:r w:rsidR="001B0F1B" w:rsidRPr="00EB313A">
              <w:rPr>
                <w:bCs/>
              </w:rPr>
              <w:t>, определенной</w:t>
            </w:r>
            <w:r w:rsidR="001B0F1B" w:rsidRPr="00EB313A">
              <w:t xml:space="preserve"> в заявке на участие в закупке, предоставленной участником закупки, с которым заключается договор</w:t>
            </w:r>
            <w:r w:rsidR="00C517C8" w:rsidRPr="00EB313A">
              <w:t>.</w:t>
            </w:r>
            <w:r w:rsidR="007D3F41">
              <w:t xml:space="preserve"> </w:t>
            </w:r>
            <w:r w:rsidR="00B54DCC" w:rsidRPr="00B54DCC">
              <w:rPr>
                <w:bCs/>
              </w:rPr>
              <w:t>Объем бюджета всей рекламной компании в соответствии с выделенными лимитами составляет 4 800 000 (Четыре миллиона восемьсот тысяч) рублей, в том числе НДС</w:t>
            </w:r>
            <w:r w:rsidR="007D3F41">
              <w:rPr>
                <w:bCs/>
              </w:rPr>
              <w:t>.</w:t>
            </w:r>
          </w:p>
          <w:p w14:paraId="1F2B6E0B" w14:textId="77777777" w:rsidR="00B067D9" w:rsidRPr="00EB313A"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EB313A">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EB313A">
              <w:rPr>
                <w:bCs/>
              </w:rPr>
              <w:t>начальную (максимальную) стоимость единицы товара, работы, услуги, установленных</w:t>
            </w:r>
            <w:r w:rsidRPr="00EB313A">
              <w:t xml:space="preserve"> </w:t>
            </w:r>
            <w:r w:rsidRPr="00EB313A">
              <w:rPr>
                <w:bCs/>
              </w:rPr>
              <w:t>извещением)</w:t>
            </w:r>
            <w:r w:rsidRPr="00EB313A">
              <w:t>, срок поставки товара, выполнения работ, оказания услуг), предложенные участником закупки, с которым заключается договор.</w:t>
            </w:r>
          </w:p>
        </w:tc>
      </w:tr>
      <w:tr w:rsidR="00986832" w:rsidRPr="004A4954" w14:paraId="2F963465" w14:textId="77777777" w:rsidTr="007B1B45">
        <w:trPr>
          <w:gridBefore w:val="1"/>
          <w:wBefore w:w="12" w:type="dxa"/>
        </w:trPr>
        <w:tc>
          <w:tcPr>
            <w:tcW w:w="1242" w:type="dxa"/>
            <w:shd w:val="clear" w:color="auto" w:fill="auto"/>
            <w:vAlign w:val="center"/>
          </w:tcPr>
          <w:p w14:paraId="2DB2116C" w14:textId="77777777" w:rsidR="00B067D9" w:rsidRPr="00B87CB7" w:rsidRDefault="00B067D9" w:rsidP="004531C3">
            <w:pPr>
              <w:widowControl w:val="0"/>
              <w:tabs>
                <w:tab w:val="left" w:pos="1276"/>
                <w:tab w:val="left" w:pos="1560"/>
              </w:tabs>
              <w:jc w:val="center"/>
              <w:rPr>
                <w:b/>
              </w:rPr>
            </w:pPr>
            <w:r w:rsidRPr="00B87CB7">
              <w:rPr>
                <w:b/>
              </w:rPr>
              <w:lastRenderedPageBreak/>
              <w:t>9</w:t>
            </w:r>
          </w:p>
        </w:tc>
        <w:tc>
          <w:tcPr>
            <w:tcW w:w="2665" w:type="dxa"/>
            <w:shd w:val="clear" w:color="auto" w:fill="auto"/>
            <w:vAlign w:val="center"/>
          </w:tcPr>
          <w:p w14:paraId="23531DF3" w14:textId="77777777" w:rsidR="00B067D9" w:rsidRPr="00B87CB7" w:rsidRDefault="00B067D9" w:rsidP="004531C3">
            <w:pPr>
              <w:widowControl w:val="0"/>
              <w:tabs>
                <w:tab w:val="left" w:pos="1134"/>
                <w:tab w:val="left" w:pos="1276"/>
                <w:tab w:val="left" w:pos="1560"/>
              </w:tabs>
              <w:jc w:val="both"/>
              <w:rPr>
                <w:b/>
              </w:rPr>
            </w:pPr>
            <w:r w:rsidRPr="00B87CB7">
              <w:rPr>
                <w:b/>
                <w:bCs/>
              </w:rPr>
              <w:t>Приложение</w:t>
            </w:r>
          </w:p>
        </w:tc>
        <w:tc>
          <w:tcPr>
            <w:tcW w:w="6407" w:type="dxa"/>
            <w:shd w:val="clear" w:color="auto" w:fill="auto"/>
          </w:tcPr>
          <w:p w14:paraId="46B0B238" w14:textId="77777777" w:rsidR="00B067D9" w:rsidRPr="00B87CB7" w:rsidRDefault="00B067D9" w:rsidP="004531C3">
            <w:pPr>
              <w:widowControl w:val="0"/>
              <w:jc w:val="both"/>
            </w:pPr>
            <w:r w:rsidRPr="00B87CB7">
              <w:t xml:space="preserve">1. Заявка на участие в открытом </w:t>
            </w:r>
            <w:r w:rsidRPr="00B87CB7">
              <w:rPr>
                <w:bCs/>
              </w:rPr>
              <w:t>запросе котировок</w:t>
            </w:r>
            <w:r w:rsidRPr="00B87CB7">
              <w:t xml:space="preserve"> в электронной форме. Форма.</w:t>
            </w:r>
          </w:p>
          <w:p w14:paraId="03B1D801" w14:textId="0F752785" w:rsidR="008D6C6B" w:rsidRPr="00B87CB7" w:rsidRDefault="00F566D1">
            <w:pPr>
              <w:widowControl w:val="0"/>
              <w:tabs>
                <w:tab w:val="left" w:pos="1701"/>
              </w:tabs>
              <w:jc w:val="both"/>
            </w:pPr>
            <w:r w:rsidRPr="00B87CB7">
              <w:t>2</w:t>
            </w:r>
            <w:r w:rsidR="00B067D9" w:rsidRPr="00B87CB7">
              <w:t>. Сведения об участнике закупки. Форма.</w:t>
            </w:r>
          </w:p>
          <w:p w14:paraId="1C79E43F" w14:textId="5099107B" w:rsidR="007368F0" w:rsidRPr="00B87CB7" w:rsidRDefault="00B87CB7">
            <w:pPr>
              <w:widowControl w:val="0"/>
              <w:tabs>
                <w:tab w:val="left" w:pos="1701"/>
              </w:tabs>
              <w:jc w:val="both"/>
            </w:pPr>
            <w:r w:rsidRPr="00B87CB7">
              <w:t xml:space="preserve">3. Обоснование </w:t>
            </w:r>
            <w:r w:rsidR="004D0FE3">
              <w:rPr>
                <w:bCs/>
              </w:rPr>
              <w:t>н</w:t>
            </w:r>
            <w:r w:rsidR="004D0FE3" w:rsidRPr="004D0FE3">
              <w:rPr>
                <w:bCs/>
              </w:rPr>
              <w:t>ачальн</w:t>
            </w:r>
            <w:r w:rsidR="004D0FE3">
              <w:rPr>
                <w:bCs/>
              </w:rPr>
              <w:t>ой</w:t>
            </w:r>
            <w:r w:rsidR="004D0FE3" w:rsidRPr="004D0FE3">
              <w:rPr>
                <w:bCs/>
              </w:rPr>
              <w:t xml:space="preserve"> (максимальн</w:t>
            </w:r>
            <w:r w:rsidR="004D0FE3">
              <w:rPr>
                <w:bCs/>
              </w:rPr>
              <w:t>ой</w:t>
            </w:r>
            <w:r w:rsidR="004D0FE3" w:rsidRPr="004D0FE3">
              <w:rPr>
                <w:bCs/>
              </w:rPr>
              <w:t>) стоимост</w:t>
            </w:r>
            <w:r w:rsidR="004D0FE3">
              <w:rPr>
                <w:bCs/>
              </w:rPr>
              <w:t>и</w:t>
            </w:r>
            <w:r w:rsidR="004D0FE3" w:rsidRPr="004D0FE3">
              <w:rPr>
                <w:bCs/>
              </w:rPr>
              <w:t xml:space="preserve"> услуг</w:t>
            </w:r>
            <w:r w:rsidR="007368F0" w:rsidRPr="00B87CB7">
              <w:t>.</w:t>
            </w:r>
          </w:p>
          <w:p w14:paraId="58B840AE" w14:textId="0642D7AD" w:rsidR="00B067D9" w:rsidRPr="00B87CB7" w:rsidRDefault="007368F0" w:rsidP="001D40E8">
            <w:pPr>
              <w:widowControl w:val="0"/>
              <w:tabs>
                <w:tab w:val="left" w:pos="1701"/>
              </w:tabs>
              <w:jc w:val="both"/>
            </w:pPr>
            <w:r w:rsidRPr="00B87CB7">
              <w:t>4</w:t>
            </w:r>
            <w:r w:rsidR="00C253F5" w:rsidRPr="00B87CB7">
              <w:t xml:space="preserve">. </w:t>
            </w:r>
            <w:r w:rsidR="00B067D9" w:rsidRPr="00B87CB7">
              <w:t>Проект договора.</w:t>
            </w:r>
          </w:p>
        </w:tc>
      </w:tr>
    </w:tbl>
    <w:p w14:paraId="3064D0B9" w14:textId="77777777" w:rsidR="00B067D9" w:rsidRPr="004A4954" w:rsidRDefault="00B067D9" w:rsidP="004531C3">
      <w:pPr>
        <w:widowControl w:val="0"/>
        <w:ind w:right="34"/>
        <w:rPr>
          <w:highlight w:val="yellow"/>
        </w:rPr>
      </w:pPr>
    </w:p>
    <w:p w14:paraId="26A80E5E" w14:textId="77777777" w:rsidR="00B067D9" w:rsidRPr="004A4954" w:rsidRDefault="00B067D9" w:rsidP="004531C3">
      <w:pPr>
        <w:widowControl w:val="0"/>
        <w:jc w:val="both"/>
        <w:rPr>
          <w:b/>
          <w:highlight w:val="yellow"/>
        </w:rPr>
      </w:pPr>
    </w:p>
    <w:p w14:paraId="183BF8BA" w14:textId="77777777" w:rsidR="00B067D9" w:rsidRPr="00B87CB7" w:rsidRDefault="00B067D9" w:rsidP="004531C3">
      <w:pPr>
        <w:widowControl w:val="0"/>
        <w:jc w:val="both"/>
        <w:rPr>
          <w:b/>
        </w:rPr>
      </w:pPr>
    </w:p>
    <w:p w14:paraId="4FC1C379" w14:textId="77777777" w:rsidR="00B067D9" w:rsidRPr="00B87CB7" w:rsidRDefault="00335EAE" w:rsidP="00AD3479">
      <w:pPr>
        <w:widowControl w:val="0"/>
        <w:rPr>
          <w:b/>
        </w:rPr>
      </w:pPr>
      <w:r w:rsidRPr="00B87CB7">
        <w:rPr>
          <w:b/>
        </w:rPr>
        <w:t xml:space="preserve">Директор </w:t>
      </w:r>
      <w:r w:rsidR="00AD3479" w:rsidRPr="00B87CB7">
        <w:rPr>
          <w:b/>
        </w:rPr>
        <w:t>Управления</w:t>
      </w:r>
      <w:r w:rsidR="00AD3479" w:rsidRPr="00B87CB7">
        <w:rPr>
          <w:b/>
        </w:rPr>
        <w:br/>
        <w:t>закупочной деятельности</w:t>
      </w:r>
      <w:r w:rsidRPr="00B87CB7">
        <w:rPr>
          <w:b/>
        </w:rPr>
        <w:tab/>
      </w:r>
      <w:r w:rsidR="00AD3479" w:rsidRPr="00B87CB7">
        <w:rPr>
          <w:b/>
        </w:rPr>
        <w:tab/>
      </w:r>
      <w:r w:rsidR="009F52FC" w:rsidRPr="00B87CB7">
        <w:rPr>
          <w:b/>
        </w:rPr>
        <w:tab/>
      </w:r>
      <w:r w:rsidR="005B110A" w:rsidRPr="00B87CB7">
        <w:rPr>
          <w:b/>
        </w:rPr>
        <w:t xml:space="preserve">  </w:t>
      </w:r>
      <w:r w:rsidR="006464C0" w:rsidRPr="00B87CB7">
        <w:rPr>
          <w:b/>
        </w:rPr>
        <w:t xml:space="preserve">_______________ </w:t>
      </w:r>
      <w:r w:rsidR="00B067D9" w:rsidRPr="00B87CB7">
        <w:rPr>
          <w:b/>
        </w:rPr>
        <w:t>/</w:t>
      </w:r>
      <w:r w:rsidR="00E24FA6" w:rsidRPr="00B87CB7">
        <w:rPr>
          <w:b/>
        </w:rPr>
        <w:t>Токарев Игорь Александрович</w:t>
      </w:r>
      <w:r w:rsidR="00B067D9" w:rsidRPr="00B87CB7">
        <w:rPr>
          <w:b/>
        </w:rPr>
        <w:t>/</w:t>
      </w:r>
    </w:p>
    <w:p w14:paraId="5774D2DF" w14:textId="77777777" w:rsidR="00B067D9" w:rsidRPr="00EB313A" w:rsidRDefault="00B067D9">
      <w:pPr>
        <w:keepNext/>
        <w:keepLines/>
        <w:widowControl w:val="0"/>
        <w:suppressLineNumbers/>
        <w:tabs>
          <w:tab w:val="left" w:pos="1276"/>
          <w:tab w:val="left" w:pos="1560"/>
        </w:tabs>
        <w:suppressAutoHyphens/>
        <w:ind w:firstLine="709"/>
        <w:jc w:val="right"/>
        <w:rPr>
          <w:b/>
        </w:rPr>
      </w:pPr>
      <w:r w:rsidRPr="004A4954">
        <w:rPr>
          <w:b/>
          <w:highlight w:val="yellow"/>
        </w:rPr>
        <w:br w:type="page"/>
      </w:r>
      <w:r w:rsidRPr="00EB313A">
        <w:rPr>
          <w:b/>
          <w:bCs/>
        </w:rPr>
        <w:lastRenderedPageBreak/>
        <w:t xml:space="preserve">Приложение № 1 </w:t>
      </w:r>
    </w:p>
    <w:p w14:paraId="37CA8DA7" w14:textId="77777777" w:rsidR="00B067D9" w:rsidRPr="00EB313A" w:rsidRDefault="00B067D9">
      <w:pPr>
        <w:ind w:left="4820" w:firstLine="6"/>
        <w:jc w:val="right"/>
      </w:pPr>
      <w:r w:rsidRPr="00EB313A">
        <w:t>к извещению о проведении открытого</w:t>
      </w:r>
      <w:r w:rsidRPr="00EB313A">
        <w:br/>
      </w:r>
      <w:r w:rsidRPr="00EB313A">
        <w:rPr>
          <w:bCs/>
        </w:rPr>
        <w:t>запроса котировок</w:t>
      </w:r>
      <w:r w:rsidRPr="00EB313A">
        <w:t xml:space="preserve"> в электронной форме </w:t>
      </w:r>
    </w:p>
    <w:p w14:paraId="70A914EF" w14:textId="11F5BCB3" w:rsidR="00B067D9" w:rsidRPr="00EB313A" w:rsidRDefault="001978C4">
      <w:pPr>
        <w:jc w:val="right"/>
        <w:rPr>
          <w:b/>
          <w:bCs/>
          <w:sz w:val="22"/>
          <w:szCs w:val="22"/>
        </w:rPr>
      </w:pPr>
      <w:r w:rsidRPr="00EB313A">
        <w:rPr>
          <w:b/>
          <w:bCs/>
        </w:rPr>
        <w:t xml:space="preserve">от </w:t>
      </w:r>
      <w:r w:rsidR="008E310B">
        <w:rPr>
          <w:b/>
          <w:bCs/>
        </w:rPr>
        <w:t>29</w:t>
      </w:r>
      <w:r w:rsidR="001B3C69">
        <w:rPr>
          <w:b/>
          <w:bCs/>
        </w:rPr>
        <w:t>.10</w:t>
      </w:r>
      <w:r w:rsidR="004053EC" w:rsidRPr="00EB313A">
        <w:rPr>
          <w:b/>
          <w:bCs/>
        </w:rPr>
        <w:t>.2021</w:t>
      </w:r>
      <w:r w:rsidRPr="00EB313A">
        <w:rPr>
          <w:b/>
          <w:bCs/>
        </w:rPr>
        <w:t xml:space="preserve"> г. № </w:t>
      </w:r>
      <w:r w:rsidR="00950E2B" w:rsidRPr="00EB313A">
        <w:rPr>
          <w:b/>
          <w:bCs/>
        </w:rPr>
        <w:t>ЗКЭФ-</w:t>
      </w:r>
      <w:r w:rsidR="00EB313A" w:rsidRPr="00EB313A">
        <w:rPr>
          <w:b/>
          <w:bCs/>
        </w:rPr>
        <w:t>ДМ-462</w:t>
      </w:r>
    </w:p>
    <w:p w14:paraId="219509CA" w14:textId="77777777" w:rsidR="00B067D9" w:rsidRPr="00EB313A" w:rsidRDefault="00B067D9">
      <w:pPr>
        <w:jc w:val="center"/>
        <w:rPr>
          <w:b/>
          <w:bCs/>
          <w:sz w:val="22"/>
          <w:szCs w:val="22"/>
        </w:rPr>
      </w:pPr>
      <w:r w:rsidRPr="00EB313A">
        <w:rPr>
          <w:b/>
          <w:bCs/>
          <w:sz w:val="22"/>
          <w:szCs w:val="22"/>
        </w:rPr>
        <w:t>ФОРМА</w:t>
      </w:r>
    </w:p>
    <w:p w14:paraId="6DA552B0" w14:textId="77777777" w:rsidR="00B067D9" w:rsidRPr="00EB313A" w:rsidRDefault="00B067D9">
      <w:pPr>
        <w:jc w:val="center"/>
        <w:rPr>
          <w:bCs/>
        </w:rPr>
      </w:pPr>
      <w:r w:rsidRPr="00EB313A">
        <w:rPr>
          <w:bCs/>
        </w:rPr>
        <w:t>(на фирменном бланке участника закупки (при наличии))</w:t>
      </w:r>
    </w:p>
    <w:p w14:paraId="7A620EA3" w14:textId="77777777" w:rsidR="00B067D9" w:rsidRPr="00EB313A" w:rsidRDefault="00B067D9">
      <w:pPr>
        <w:jc w:val="right"/>
      </w:pPr>
    </w:p>
    <w:p w14:paraId="1ED88837" w14:textId="77777777" w:rsidR="00B067D9" w:rsidRPr="00EB313A" w:rsidRDefault="00B067D9">
      <w:pPr>
        <w:jc w:val="both"/>
      </w:pPr>
      <w:r w:rsidRPr="00EB313A">
        <w:t>В Единую комиссию АО «КСК».</w:t>
      </w:r>
    </w:p>
    <w:p w14:paraId="73EE6957" w14:textId="77777777" w:rsidR="00B067D9" w:rsidRPr="00EB313A" w:rsidRDefault="00B067D9">
      <w:r w:rsidRPr="00EB313A">
        <w:t>Полное наименование участник</w:t>
      </w:r>
      <w:r w:rsidR="00B27961" w:rsidRPr="00EB313A">
        <w:t>а закупки ____________________</w:t>
      </w:r>
    </w:p>
    <w:p w14:paraId="1C4C13C3" w14:textId="77777777" w:rsidR="00B067D9" w:rsidRPr="00EB313A" w:rsidRDefault="00B067D9">
      <w:pPr>
        <w:suppressAutoHyphens/>
        <w:ind w:right="34"/>
      </w:pPr>
      <w:r w:rsidRPr="00EB313A">
        <w:t>Фактический адрес, телефон участника закупки ________________</w:t>
      </w:r>
    </w:p>
    <w:p w14:paraId="2D9EDBB6" w14:textId="77777777" w:rsidR="00B067D9" w:rsidRPr="00EB313A" w:rsidRDefault="00B067D9">
      <w:pPr>
        <w:tabs>
          <w:tab w:val="left" w:pos="5355"/>
        </w:tabs>
      </w:pPr>
      <w:r w:rsidRPr="00EB313A">
        <w:t>Исх. №_______ от «__»</w:t>
      </w:r>
      <w:r w:rsidR="00B27961" w:rsidRPr="00EB313A">
        <w:t xml:space="preserve"> </w:t>
      </w:r>
      <w:r w:rsidRPr="00EB313A">
        <w:t>___________20</w:t>
      </w:r>
      <w:r w:rsidR="00950E2B" w:rsidRPr="00EB313A">
        <w:t>2</w:t>
      </w:r>
      <w:r w:rsidR="004764E1" w:rsidRPr="00EB313A">
        <w:t>1</w:t>
      </w:r>
      <w:r w:rsidRPr="00EB313A">
        <w:t xml:space="preserve"> г.</w:t>
      </w:r>
    </w:p>
    <w:p w14:paraId="425F8D9D" w14:textId="77777777" w:rsidR="00B067D9" w:rsidRPr="00EB313A" w:rsidRDefault="00B067D9">
      <w:pPr>
        <w:keepNext/>
        <w:jc w:val="center"/>
        <w:outlineLvl w:val="1"/>
        <w:rPr>
          <w:b/>
          <w:bCs/>
        </w:rPr>
      </w:pPr>
    </w:p>
    <w:p w14:paraId="66C89839" w14:textId="77777777" w:rsidR="006A12CC" w:rsidRPr="00EB313A" w:rsidRDefault="006A12CC" w:rsidP="006A12CC">
      <w:pPr>
        <w:keepNext/>
        <w:jc w:val="center"/>
        <w:outlineLvl w:val="1"/>
        <w:rPr>
          <w:b/>
          <w:bCs/>
        </w:rPr>
      </w:pPr>
      <w:r w:rsidRPr="00EB313A">
        <w:rPr>
          <w:b/>
          <w:bCs/>
        </w:rPr>
        <w:t xml:space="preserve">ЗАЯВКА НА УЧАСТИЕ </w:t>
      </w:r>
    </w:p>
    <w:p w14:paraId="3884BAE5" w14:textId="77777777" w:rsidR="006A12CC" w:rsidRPr="00EB313A" w:rsidRDefault="006A12CC" w:rsidP="006A12CC">
      <w:pPr>
        <w:keepNext/>
        <w:jc w:val="center"/>
        <w:outlineLvl w:val="1"/>
        <w:rPr>
          <w:b/>
          <w:bCs/>
        </w:rPr>
      </w:pPr>
      <w:r w:rsidRPr="00EB313A">
        <w:rPr>
          <w:b/>
          <w:bCs/>
        </w:rPr>
        <w:t>В ОТКРЫТОМ ЗАПРОСЕ КОТИРОВОК В ЭЛЕКТРОННОЙ ФОРМЕ</w:t>
      </w:r>
    </w:p>
    <w:p w14:paraId="5702A427" w14:textId="77777777" w:rsidR="006A12CC" w:rsidRPr="00EB313A" w:rsidRDefault="006A12CC" w:rsidP="006A12CC">
      <w:pPr>
        <w:jc w:val="both"/>
      </w:pPr>
    </w:p>
    <w:p w14:paraId="1B605884" w14:textId="4BE3D904" w:rsidR="006A12CC" w:rsidRPr="00EB313A" w:rsidRDefault="006A12CC" w:rsidP="006A12CC">
      <w:pPr>
        <w:numPr>
          <w:ilvl w:val="0"/>
          <w:numId w:val="3"/>
        </w:numPr>
        <w:tabs>
          <w:tab w:val="left" w:pos="360"/>
          <w:tab w:val="left" w:pos="993"/>
        </w:tabs>
        <w:ind w:left="0" w:firstLine="709"/>
        <w:jc w:val="both"/>
      </w:pPr>
      <w:r w:rsidRPr="00EB313A">
        <w:t xml:space="preserve">Изучив извещение о проведении открытого запроса котировок в электронной форме </w:t>
      </w:r>
      <w:r w:rsidRPr="00EB313A">
        <w:rPr>
          <w:bCs/>
        </w:rPr>
        <w:t xml:space="preserve">от </w:t>
      </w:r>
      <w:r w:rsidR="008E310B">
        <w:rPr>
          <w:bCs/>
        </w:rPr>
        <w:t>29</w:t>
      </w:r>
      <w:r w:rsidR="001B3C69">
        <w:rPr>
          <w:bCs/>
        </w:rPr>
        <w:t>.10</w:t>
      </w:r>
      <w:r w:rsidRPr="00EB313A">
        <w:rPr>
          <w:bCs/>
        </w:rPr>
        <w:t>.2021 г. № ЗКЭФ-</w:t>
      </w:r>
      <w:r w:rsidR="00EB313A" w:rsidRPr="00EB313A">
        <w:rPr>
          <w:bCs/>
        </w:rPr>
        <w:t>ДМ-462</w:t>
      </w:r>
      <w:r w:rsidR="002C0FBA" w:rsidRPr="00EB313A">
        <w:rPr>
          <w:bCs/>
        </w:rPr>
        <w:t xml:space="preserve"> </w:t>
      </w:r>
      <w:r w:rsidRPr="00EB313A">
        <w:rPr>
          <w:bCs/>
        </w:rPr>
        <w:t>(</w:t>
      </w:r>
      <w:r w:rsidRPr="00EB313A">
        <w:t xml:space="preserve">далее – извещение), а также применимые к данному </w:t>
      </w:r>
      <w:r w:rsidRPr="00EB313A">
        <w:rPr>
          <w:bCs/>
        </w:rPr>
        <w:t>запросу котировок</w:t>
      </w:r>
      <w:r w:rsidRPr="00EB313A">
        <w:t xml:space="preserve"> законодательство и нормативно-правовые акты _________________________________________________________________________________,</w:t>
      </w:r>
      <w:r w:rsidRPr="00EB313A">
        <w:rPr>
          <w:lang w:eastAsia="en-US"/>
        </w:rPr>
        <w:t xml:space="preserve"> </w:t>
      </w:r>
    </w:p>
    <w:p w14:paraId="5A308C74" w14:textId="77777777" w:rsidR="006A12CC" w:rsidRPr="00EB313A" w:rsidRDefault="006A12CC" w:rsidP="006A12CC">
      <w:pPr>
        <w:tabs>
          <w:tab w:val="left" w:pos="993"/>
        </w:tabs>
        <w:ind w:firstLine="709"/>
        <w:jc w:val="center"/>
        <w:rPr>
          <w:i/>
          <w:sz w:val="20"/>
          <w:szCs w:val="20"/>
        </w:rPr>
      </w:pPr>
      <w:r w:rsidRPr="00EB313A">
        <w:rPr>
          <w:i/>
          <w:sz w:val="20"/>
          <w:szCs w:val="20"/>
        </w:rPr>
        <w:t>(указывается наименование участника закупки)</w:t>
      </w:r>
    </w:p>
    <w:p w14:paraId="13892971" w14:textId="77777777" w:rsidR="006A12CC" w:rsidRPr="00EB313A" w:rsidRDefault="006A12CC" w:rsidP="006A12CC">
      <w:pPr>
        <w:tabs>
          <w:tab w:val="left" w:pos="993"/>
        </w:tabs>
        <w:jc w:val="both"/>
      </w:pPr>
      <w:proofErr w:type="gramStart"/>
      <w:r w:rsidRPr="00EB313A">
        <w:rPr>
          <w:lang w:eastAsia="en-US"/>
        </w:rPr>
        <w:t>именуемое(</w:t>
      </w:r>
      <w:proofErr w:type="gramEnd"/>
      <w:r w:rsidRPr="00EB313A">
        <w:rPr>
          <w:lang w:eastAsia="en-US"/>
        </w:rPr>
        <w:t>-</w:t>
      </w:r>
      <w:proofErr w:type="spellStart"/>
      <w:r w:rsidRPr="00EB313A">
        <w:rPr>
          <w:lang w:eastAsia="en-US"/>
        </w:rPr>
        <w:t>ый</w:t>
      </w:r>
      <w:proofErr w:type="spellEnd"/>
      <w:r w:rsidRPr="00EB313A">
        <w:rPr>
          <w:lang w:eastAsia="en-US"/>
        </w:rPr>
        <w:t>, -</w:t>
      </w:r>
      <w:proofErr w:type="spellStart"/>
      <w:r w:rsidRPr="00EB313A">
        <w:rPr>
          <w:lang w:eastAsia="en-US"/>
        </w:rPr>
        <w:t>ая</w:t>
      </w:r>
      <w:proofErr w:type="spellEnd"/>
      <w:r w:rsidRPr="00EB313A">
        <w:rPr>
          <w:lang w:eastAsia="en-US"/>
        </w:rPr>
        <w:t xml:space="preserve">) в дальнейшем «Участник закупки», </w:t>
      </w:r>
      <w:r w:rsidRPr="00EB313A">
        <w:t>в лице, _________________________________________________________________________________</w:t>
      </w:r>
    </w:p>
    <w:p w14:paraId="10078BBA" w14:textId="77777777" w:rsidR="006A12CC" w:rsidRPr="00EB313A" w:rsidRDefault="006A12CC" w:rsidP="006A12CC">
      <w:pPr>
        <w:tabs>
          <w:tab w:val="left" w:pos="993"/>
        </w:tabs>
        <w:ind w:firstLine="709"/>
        <w:jc w:val="center"/>
        <w:rPr>
          <w:i/>
          <w:sz w:val="20"/>
          <w:szCs w:val="20"/>
        </w:rPr>
      </w:pPr>
      <w:r w:rsidRPr="00EB313A">
        <w:rPr>
          <w:i/>
          <w:sz w:val="20"/>
          <w:szCs w:val="20"/>
        </w:rPr>
        <w:t>(указывается наименование должности уполномоченного лица и его Ф.И.О.)</w:t>
      </w:r>
    </w:p>
    <w:p w14:paraId="0C88107A" w14:textId="77777777" w:rsidR="006A12CC" w:rsidRPr="00EB313A" w:rsidRDefault="006A12CC" w:rsidP="006A12CC">
      <w:pPr>
        <w:tabs>
          <w:tab w:val="left" w:pos="993"/>
        </w:tabs>
        <w:jc w:val="both"/>
        <w:rPr>
          <w:bCs/>
        </w:rPr>
      </w:pPr>
      <w:r w:rsidRPr="00EB313A">
        <w:t xml:space="preserve">сообщает о согласии участвовать в </w:t>
      </w:r>
      <w:r w:rsidRPr="00EB313A">
        <w:rPr>
          <w:bCs/>
        </w:rPr>
        <w:t>запросе котировок в электронной форме на право заключения договора __________________________</w:t>
      </w:r>
      <w:r w:rsidRPr="00EB313A">
        <w:t xml:space="preserve"> на условиях, установленных в извещении.</w:t>
      </w:r>
    </w:p>
    <w:p w14:paraId="5AECCABF" w14:textId="77777777" w:rsidR="006A12CC" w:rsidRPr="00EB313A" w:rsidRDefault="006A12CC" w:rsidP="006A12CC">
      <w:pPr>
        <w:tabs>
          <w:tab w:val="left" w:pos="993"/>
        </w:tabs>
        <w:ind w:firstLine="709"/>
        <w:rPr>
          <w:i/>
          <w:sz w:val="20"/>
          <w:szCs w:val="20"/>
        </w:rPr>
      </w:pPr>
      <w:r w:rsidRPr="00EB313A">
        <w:rPr>
          <w:bCs/>
        </w:rPr>
        <w:t xml:space="preserve">                           </w:t>
      </w:r>
      <w:r w:rsidRPr="00EB313A">
        <w:rPr>
          <w:i/>
          <w:sz w:val="20"/>
          <w:szCs w:val="20"/>
        </w:rPr>
        <w:t xml:space="preserve">(указывается предмет договора) </w:t>
      </w:r>
    </w:p>
    <w:p w14:paraId="492AE497" w14:textId="2AFC4F9B" w:rsidR="00667F8F" w:rsidRPr="00EB313A" w:rsidRDefault="006A12CC" w:rsidP="00F14304">
      <w:pPr>
        <w:numPr>
          <w:ilvl w:val="0"/>
          <w:numId w:val="3"/>
        </w:numPr>
        <w:tabs>
          <w:tab w:val="left" w:pos="993"/>
        </w:tabs>
        <w:ind w:left="0" w:firstLine="360"/>
        <w:jc w:val="both"/>
        <w:rPr>
          <w:bCs/>
        </w:rPr>
      </w:pPr>
      <w:r w:rsidRPr="00EB313A">
        <w:t xml:space="preserve">Участник закупки согласен </w:t>
      </w:r>
      <w:r w:rsidR="00667F8F" w:rsidRPr="00EB313A">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D281A" w:rsidRPr="00EB313A">
        <w:t>с</w:t>
      </w:r>
      <w:r w:rsidR="00611917">
        <w:t>о</w:t>
      </w:r>
      <w:r w:rsidR="003D281A" w:rsidRPr="00EB313A">
        <w:t xml:space="preserve"> </w:t>
      </w:r>
      <w:r w:rsidR="00611917" w:rsidRPr="00611917">
        <w:rPr>
          <w:bCs/>
        </w:rPr>
        <w:t>стоимость</w:t>
      </w:r>
      <w:r w:rsidR="00611917">
        <w:rPr>
          <w:bCs/>
        </w:rPr>
        <w:t>ю</w:t>
      </w:r>
      <w:r w:rsidR="00611917" w:rsidRPr="00611917">
        <w:rPr>
          <w:bCs/>
        </w:rPr>
        <w:t xml:space="preserve"> услуг</w:t>
      </w:r>
      <w:r w:rsidR="00EB313A">
        <w:t xml:space="preserve"> в размере</w:t>
      </w:r>
      <w:r w:rsidR="003D281A" w:rsidRPr="00EB313A">
        <w:rPr>
          <w:bCs/>
        </w:rPr>
        <w:t xml:space="preserve"> </w:t>
      </w:r>
      <w:r w:rsidR="00667F8F" w:rsidRPr="00EB313A">
        <w:rPr>
          <w:bCs/>
        </w:rPr>
        <w:t>____</w:t>
      </w:r>
      <w:r w:rsidR="00F14304" w:rsidRPr="00EB313A">
        <w:rPr>
          <w:bCs/>
        </w:rPr>
        <w:t>_</w:t>
      </w:r>
      <w:r w:rsidR="003A4A33" w:rsidRPr="00EB313A">
        <w:rPr>
          <w:bCs/>
        </w:rPr>
        <w:t>____</w:t>
      </w:r>
      <w:r w:rsidR="00F14304" w:rsidRPr="00EB313A">
        <w:rPr>
          <w:bCs/>
        </w:rPr>
        <w:t>_____ (_________</w:t>
      </w:r>
      <w:r w:rsidR="003A4A33" w:rsidRPr="00EB313A">
        <w:rPr>
          <w:bCs/>
        </w:rPr>
        <w:t>_______</w:t>
      </w:r>
      <w:r w:rsidR="00F14304" w:rsidRPr="00EB313A">
        <w:rPr>
          <w:bCs/>
        </w:rPr>
        <w:t>_____</w:t>
      </w:r>
      <w:r w:rsidR="00667F8F" w:rsidRPr="00EB313A">
        <w:rPr>
          <w:bCs/>
        </w:rPr>
        <w:t xml:space="preserve">______) </w:t>
      </w:r>
      <w:r w:rsidR="00EB313A" w:rsidRPr="002871E5">
        <w:rPr>
          <w:bCs/>
        </w:rPr>
        <w:t>процентов от бюджета рекламной компании</w:t>
      </w:r>
      <w:r w:rsidR="00EB313A">
        <w:t xml:space="preserve"> за месяц</w:t>
      </w:r>
      <w:r w:rsidR="00667F8F" w:rsidRPr="00EB313A">
        <w:rPr>
          <w:bCs/>
        </w:rPr>
        <w:t>,</w:t>
      </w:r>
    </w:p>
    <w:p w14:paraId="0D906194" w14:textId="77777777" w:rsidR="00667F8F" w:rsidRPr="00EB313A" w:rsidRDefault="003A4A33" w:rsidP="00087D1D">
      <w:pPr>
        <w:tabs>
          <w:tab w:val="left" w:pos="993"/>
        </w:tabs>
        <w:jc w:val="both"/>
        <w:rPr>
          <w:bCs/>
          <w:i/>
        </w:rPr>
      </w:pPr>
      <w:r w:rsidRPr="00EB313A">
        <w:rPr>
          <w:bCs/>
          <w:i/>
        </w:rPr>
        <w:tab/>
      </w:r>
      <w:r w:rsidR="00F14304" w:rsidRPr="00EB313A">
        <w:rPr>
          <w:bCs/>
          <w:i/>
        </w:rPr>
        <w:tab/>
      </w:r>
      <w:r w:rsidR="00667F8F" w:rsidRPr="00EB313A">
        <w:rPr>
          <w:bCs/>
          <w:i/>
        </w:rPr>
        <w:t xml:space="preserve">(указывается цифрой и прописью) </w:t>
      </w:r>
    </w:p>
    <w:p w14:paraId="76FC33BE" w14:textId="77777777" w:rsidR="009F57EB" w:rsidRPr="00EB313A" w:rsidRDefault="009F57EB" w:rsidP="009F57EB">
      <w:pPr>
        <w:numPr>
          <w:ilvl w:val="0"/>
          <w:numId w:val="3"/>
        </w:numPr>
        <w:tabs>
          <w:tab w:val="left" w:pos="709"/>
          <w:tab w:val="left" w:pos="993"/>
        </w:tabs>
        <w:ind w:left="0" w:firstLine="709"/>
        <w:jc w:val="both"/>
      </w:pPr>
      <w:r w:rsidRPr="00EB313A">
        <w:t>Участник закупки гарантирует достоверность информац</w:t>
      </w:r>
      <w:r w:rsidRPr="00EB313A">
        <w:rPr>
          <w:bCs/>
        </w:rPr>
        <w:t>ии, отсутствие в документах недостоверных, ложных сведений, а также сфальсифицированных документов, представленных в настоящей</w:t>
      </w:r>
      <w:r w:rsidRPr="00EB313A">
        <w:t xml:space="preserve"> заявке на участие в запросе котировок в электронной форме. </w:t>
      </w:r>
    </w:p>
    <w:p w14:paraId="4459FD14" w14:textId="77777777" w:rsidR="009F57EB" w:rsidRPr="00EB313A" w:rsidRDefault="009F57EB" w:rsidP="009F57EB">
      <w:pPr>
        <w:numPr>
          <w:ilvl w:val="0"/>
          <w:numId w:val="3"/>
        </w:numPr>
        <w:tabs>
          <w:tab w:val="left" w:pos="709"/>
          <w:tab w:val="left" w:pos="993"/>
        </w:tabs>
        <w:ind w:left="0" w:firstLine="709"/>
        <w:jc w:val="both"/>
      </w:pPr>
      <w:r w:rsidRPr="00EB313A">
        <w:t>Участник закупки подтверждает безусловное согласие с проектом договора, входящего в состав извещения.</w:t>
      </w:r>
    </w:p>
    <w:p w14:paraId="4B4EC840" w14:textId="77777777" w:rsidR="006A12CC" w:rsidRPr="00EB313A" w:rsidRDefault="006A12CC" w:rsidP="009F57EB">
      <w:pPr>
        <w:numPr>
          <w:ilvl w:val="0"/>
          <w:numId w:val="3"/>
        </w:numPr>
        <w:tabs>
          <w:tab w:val="left" w:pos="709"/>
          <w:tab w:val="left" w:pos="993"/>
        </w:tabs>
        <w:ind w:left="0" w:firstLine="709"/>
        <w:jc w:val="both"/>
      </w:pPr>
      <w:r w:rsidRPr="00EB313A">
        <w:t xml:space="preserve">Участник закупки, </w:t>
      </w:r>
      <w:r w:rsidR="009F57EB" w:rsidRPr="00EB313A">
        <w:t xml:space="preserve">в случае если по итогам </w:t>
      </w:r>
      <w:r w:rsidR="0032544B" w:rsidRPr="00EB313A">
        <w:t>запроса котировок</w:t>
      </w:r>
      <w:r w:rsidR="009F57EB" w:rsidRPr="00EB313A">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EB313A">
        <w:t>аказчика (снизить цену договора и/или</w:t>
      </w:r>
      <w:r w:rsidR="009F57EB" w:rsidRPr="00EB313A">
        <w:t xml:space="preserve"> единичные расценки товара, работ, услуг, </w:t>
      </w:r>
      <w:r w:rsidR="00F00B39" w:rsidRPr="00EB313A">
        <w:t xml:space="preserve">снизить </w:t>
      </w:r>
      <w:r w:rsidR="009F57EB" w:rsidRPr="00EB313A">
        <w:t>срок поставки товара, в</w:t>
      </w:r>
      <w:r w:rsidR="00F00B39" w:rsidRPr="00EB313A">
        <w:t>ыполнения работ, оказания услуг</w:t>
      </w:r>
      <w:r w:rsidR="009F57EB" w:rsidRPr="00EB313A">
        <w:t>, предложенные участником закупки.</w:t>
      </w:r>
      <w:r w:rsidR="00F00B39" w:rsidRPr="00EB313A">
        <w:t>)</w:t>
      </w:r>
    </w:p>
    <w:p w14:paraId="28650CE1" w14:textId="77777777" w:rsidR="0012388F" w:rsidRPr="00EB313A" w:rsidRDefault="006A12CC" w:rsidP="009F57EB">
      <w:pPr>
        <w:numPr>
          <w:ilvl w:val="0"/>
          <w:numId w:val="3"/>
        </w:numPr>
        <w:tabs>
          <w:tab w:val="left" w:pos="709"/>
          <w:tab w:val="left" w:pos="993"/>
        </w:tabs>
        <w:ind w:left="0" w:firstLine="709"/>
        <w:jc w:val="both"/>
      </w:pPr>
      <w:r w:rsidRPr="00EB313A">
        <w:t>Участник закупки подтверждает соответствие обязательным требования</w:t>
      </w:r>
      <w:r w:rsidR="003518D4" w:rsidRPr="00EB313A">
        <w:t>м</w:t>
      </w:r>
      <w:r w:rsidRPr="00EB313A">
        <w:t xml:space="preserve"> к участник</w:t>
      </w:r>
      <w:r w:rsidR="001D5CEA" w:rsidRPr="00EB313A">
        <w:t>ам</w:t>
      </w:r>
      <w:r w:rsidRPr="00EB313A">
        <w:t xml:space="preserve"> закупки, </w:t>
      </w:r>
      <w:r w:rsidR="001D5CEA" w:rsidRPr="00EB313A">
        <w:t>определенным пунктами 2.1.1 -2.1.7</w:t>
      </w:r>
      <w:r w:rsidR="00721AC3" w:rsidRPr="00EB313A">
        <w:t xml:space="preserve"> </w:t>
      </w:r>
      <w:r w:rsidR="001D5CEA" w:rsidRPr="00EB313A">
        <w:t>извещения</w:t>
      </w:r>
      <w:r w:rsidR="00667F8F" w:rsidRPr="00EB313A">
        <w:t>,</w:t>
      </w:r>
      <w:r w:rsidR="001D5CEA" w:rsidRPr="00EB313A">
        <w:t xml:space="preserve"> </w:t>
      </w:r>
      <w:r w:rsidRPr="00EB313A">
        <w:t>а именно</w:t>
      </w:r>
      <w:r w:rsidR="000E0000" w:rsidRPr="00EB313A">
        <w:t>:</w:t>
      </w:r>
      <w:r w:rsidR="00721AC3" w:rsidRPr="00EB313A">
        <w:t xml:space="preserve"> </w:t>
      </w:r>
      <w:r w:rsidR="0012388F" w:rsidRPr="00EB313A">
        <w:rPr>
          <w:i/>
        </w:rPr>
        <w:t>(</w:t>
      </w:r>
      <w:r w:rsidR="00697BE6" w:rsidRPr="00EB313A">
        <w:rPr>
          <w:i/>
        </w:rPr>
        <w:t>участником закупки указываются требования, которым участник закупки соответствует. В</w:t>
      </w:r>
      <w:r w:rsidR="00BB3331" w:rsidRPr="00EB313A">
        <w:rPr>
          <w:i/>
        </w:rPr>
        <w:t xml:space="preserve"> случае, если </w:t>
      </w:r>
      <w:r w:rsidR="0012388F" w:rsidRPr="00EB313A">
        <w:rPr>
          <w:i/>
        </w:rPr>
        <w:t xml:space="preserve">участник закупки </w:t>
      </w:r>
      <w:r w:rsidR="00BB3331" w:rsidRPr="00EB313A">
        <w:rPr>
          <w:i/>
        </w:rPr>
        <w:t xml:space="preserve">не соответствует одному </w:t>
      </w:r>
      <w:r w:rsidR="002B00DC" w:rsidRPr="00EB313A">
        <w:rPr>
          <w:i/>
        </w:rPr>
        <w:t>(</w:t>
      </w:r>
      <w:r w:rsidR="00BB3331" w:rsidRPr="00EB313A">
        <w:rPr>
          <w:i/>
        </w:rPr>
        <w:t>или более</w:t>
      </w:r>
      <w:r w:rsidR="002B00DC" w:rsidRPr="00EB313A">
        <w:rPr>
          <w:i/>
        </w:rPr>
        <w:t>)</w:t>
      </w:r>
      <w:r w:rsidR="00BB3331" w:rsidRPr="00EB313A">
        <w:rPr>
          <w:i/>
        </w:rPr>
        <w:t xml:space="preserve"> нижеуказанн</w:t>
      </w:r>
      <w:r w:rsidR="00697BE6" w:rsidRPr="00EB313A">
        <w:rPr>
          <w:i/>
        </w:rPr>
        <w:t>ому</w:t>
      </w:r>
      <w:r w:rsidR="00BB3331" w:rsidRPr="00EB313A">
        <w:rPr>
          <w:i/>
        </w:rPr>
        <w:t xml:space="preserve"> требовани</w:t>
      </w:r>
      <w:r w:rsidR="00697BE6" w:rsidRPr="00EB313A">
        <w:rPr>
          <w:i/>
        </w:rPr>
        <w:t>ю</w:t>
      </w:r>
      <w:r w:rsidR="00BB3331" w:rsidRPr="00EB313A">
        <w:rPr>
          <w:i/>
        </w:rPr>
        <w:t>, так</w:t>
      </w:r>
      <w:r w:rsidR="00697BE6" w:rsidRPr="00EB313A">
        <w:rPr>
          <w:i/>
        </w:rPr>
        <w:t>ое</w:t>
      </w:r>
      <w:r w:rsidR="00BB3331" w:rsidRPr="00EB313A">
        <w:rPr>
          <w:i/>
        </w:rPr>
        <w:t xml:space="preserve"> </w:t>
      </w:r>
      <w:r w:rsidR="00A71256" w:rsidRPr="00EB313A">
        <w:rPr>
          <w:i/>
        </w:rPr>
        <w:t>ниже</w:t>
      </w:r>
      <w:r w:rsidR="00697BE6" w:rsidRPr="00EB313A">
        <w:rPr>
          <w:i/>
        </w:rPr>
        <w:t xml:space="preserve">указанное соответствие </w:t>
      </w:r>
      <w:r w:rsidR="00BB3331" w:rsidRPr="00EB313A">
        <w:rPr>
          <w:i/>
        </w:rPr>
        <w:t>требовани</w:t>
      </w:r>
      <w:r w:rsidR="00697BE6" w:rsidRPr="00EB313A">
        <w:rPr>
          <w:i/>
        </w:rPr>
        <w:t>ю исключае</w:t>
      </w:r>
      <w:r w:rsidR="00BB3331" w:rsidRPr="00EB313A">
        <w:rPr>
          <w:i/>
        </w:rPr>
        <w:t>тся из настоящей заявк</w:t>
      </w:r>
      <w:r w:rsidR="00697BE6" w:rsidRPr="00EB313A">
        <w:rPr>
          <w:i/>
        </w:rPr>
        <w:t>и</w:t>
      </w:r>
      <w:r w:rsidR="00BB3331" w:rsidRPr="00EB313A">
        <w:rPr>
          <w:i/>
        </w:rPr>
        <w:t xml:space="preserve"> на участие в закупке</w:t>
      </w:r>
      <w:r w:rsidR="0041230E" w:rsidRPr="00EB313A">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47ABCE1B" w14:textId="77777777" w:rsidR="006A12CC" w:rsidRPr="00EB313A"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EB313A">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250ECEC2" w14:textId="77777777" w:rsidR="006A12CC" w:rsidRPr="00EB313A"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EB313A">
        <w:t>непроведение</w:t>
      </w:r>
      <w:proofErr w:type="spellEnd"/>
      <w:r w:rsidRPr="00EB313A">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441EA000" w14:textId="77777777" w:rsidR="006A12CC" w:rsidRPr="00EB313A"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EB313A">
        <w:t>неприостановление</w:t>
      </w:r>
      <w:proofErr w:type="spellEnd"/>
      <w:r w:rsidRPr="00EB313A">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65ECEA54" w14:textId="77777777" w:rsidR="006A12CC" w:rsidRPr="00EB313A"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EB313A">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EB313A">
        <w:sym w:font="Symbol" w:char="F03B"/>
      </w:r>
    </w:p>
    <w:p w14:paraId="4CE6798C" w14:textId="77777777" w:rsidR="006A12CC" w:rsidRPr="00EB313A"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EB313A">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40D1D251" w14:textId="77777777" w:rsidR="006A12CC" w:rsidRPr="00EB313A"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EB313A">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EB313A">
        <w:br/>
        <w:t>«О закупках товаров, работ, услуг отдельными видами юридических лиц»;</w:t>
      </w:r>
    </w:p>
    <w:p w14:paraId="4C7E3AD4" w14:textId="77777777" w:rsidR="006A12CC" w:rsidRPr="00EB313A"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EB313A">
        <w:t>отсутствие у участника закупки ограничений для участия в закупках, установленных законодательством Российской Федерации.</w:t>
      </w:r>
    </w:p>
    <w:p w14:paraId="21A3A2D8" w14:textId="77777777" w:rsidR="006A12CC" w:rsidRPr="00EB313A" w:rsidRDefault="006A12CC" w:rsidP="009F57EB">
      <w:pPr>
        <w:numPr>
          <w:ilvl w:val="0"/>
          <w:numId w:val="3"/>
        </w:numPr>
        <w:tabs>
          <w:tab w:val="left" w:pos="709"/>
          <w:tab w:val="left" w:pos="993"/>
          <w:tab w:val="left" w:pos="1134"/>
        </w:tabs>
        <w:ind w:left="0" w:firstLine="709"/>
        <w:jc w:val="both"/>
      </w:pPr>
      <w:r w:rsidRPr="00EB313A">
        <w:t>Участник закупки подтверждает соответствие дополнительным требованиям</w:t>
      </w:r>
      <w:r w:rsidR="00097D7D" w:rsidRPr="00EB313A">
        <w:t xml:space="preserve"> к участникам</w:t>
      </w:r>
      <w:r w:rsidR="001D5CEA" w:rsidRPr="00EB313A">
        <w:t xml:space="preserve"> закупки, определенным</w:t>
      </w:r>
      <w:r w:rsidR="00F74C35" w:rsidRPr="00EB313A">
        <w:t xml:space="preserve"> пунктами</w:t>
      </w:r>
      <w:r w:rsidR="00B13FE2" w:rsidRPr="00EB313A">
        <w:t xml:space="preserve"> 2.</w:t>
      </w:r>
      <w:r w:rsidR="00FC3F24" w:rsidRPr="00EB313A">
        <w:t>2.1</w:t>
      </w:r>
      <w:r w:rsidR="00A71256" w:rsidRPr="00EB313A">
        <w:t>.1 – 2.2.1.3</w:t>
      </w:r>
      <w:r w:rsidR="00F74C35" w:rsidRPr="00EB313A">
        <w:t xml:space="preserve"> извещения,</w:t>
      </w:r>
      <w:r w:rsidRPr="00EB313A">
        <w:t xml:space="preserve"> а именно</w:t>
      </w:r>
      <w:r w:rsidRPr="00EB313A">
        <w:sym w:font="Symbol" w:char="F03A"/>
      </w:r>
      <w:r w:rsidR="00697BE6" w:rsidRPr="00EB313A">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EB313A">
        <w:rPr>
          <w:i/>
        </w:rPr>
        <w:t>(</w:t>
      </w:r>
      <w:r w:rsidR="00697BE6" w:rsidRPr="00EB313A">
        <w:rPr>
          <w:i/>
        </w:rPr>
        <w:t>или более</w:t>
      </w:r>
      <w:r w:rsidR="00A71256" w:rsidRPr="00EB313A">
        <w:rPr>
          <w:i/>
        </w:rPr>
        <w:t>)</w:t>
      </w:r>
      <w:r w:rsidR="00697BE6" w:rsidRPr="00EB313A">
        <w:rPr>
          <w:i/>
        </w:rPr>
        <w:t xml:space="preserve"> нижеуказанному требованию, такое </w:t>
      </w:r>
      <w:r w:rsidR="00A71256" w:rsidRPr="00EB313A">
        <w:rPr>
          <w:i/>
        </w:rPr>
        <w:t>нижеуказанное</w:t>
      </w:r>
      <w:r w:rsidR="00697BE6" w:rsidRPr="00EB313A">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1DAB0B6B" w14:textId="77777777" w:rsidR="006A12CC" w:rsidRPr="00EB313A"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EB313A">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EB313A">
          <w:t>статьями 289</w:t>
        </w:r>
      </w:hyperlink>
      <w:r w:rsidRPr="00EB313A">
        <w:t xml:space="preserve">, </w:t>
      </w:r>
      <w:hyperlink r:id="rId20" w:history="1">
        <w:r w:rsidRPr="00EB313A">
          <w:t>290</w:t>
        </w:r>
      </w:hyperlink>
      <w:r w:rsidRPr="00EB313A">
        <w:t xml:space="preserve">, </w:t>
      </w:r>
      <w:hyperlink r:id="rId21" w:history="1">
        <w:r w:rsidRPr="00EB313A">
          <w:t>291</w:t>
        </w:r>
      </w:hyperlink>
      <w:r w:rsidRPr="00EB313A">
        <w:t xml:space="preserve">, </w:t>
      </w:r>
      <w:hyperlink r:id="rId22" w:history="1">
        <w:r w:rsidRPr="00EB313A">
          <w:t>291.1</w:t>
        </w:r>
      </w:hyperlink>
      <w:r w:rsidRPr="00EB313A">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EB313A">
        <w:rPr>
          <w:rFonts w:ascii="Calibri" w:hAnsi="Calibri"/>
        </w:rPr>
        <w:t>;</w:t>
      </w:r>
    </w:p>
    <w:p w14:paraId="45E1BE45" w14:textId="77777777" w:rsidR="006A12CC" w:rsidRPr="00EB313A"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EB313A">
        <w:lastRenderedPageBreak/>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EB313A">
        <w:rPr>
          <w:rFonts w:ascii="Calibri" w:hAnsi="Calibri"/>
        </w:rPr>
        <w:t>;</w:t>
      </w:r>
    </w:p>
    <w:p w14:paraId="004D31F7" w14:textId="77777777" w:rsidR="006A12CC" w:rsidRPr="00EB313A"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EB313A">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2C827C7D" w14:textId="77777777" w:rsidR="006A12CC" w:rsidRPr="00EB313A" w:rsidRDefault="006A12CC" w:rsidP="009F57EB">
      <w:pPr>
        <w:numPr>
          <w:ilvl w:val="0"/>
          <w:numId w:val="3"/>
        </w:numPr>
        <w:tabs>
          <w:tab w:val="left" w:pos="709"/>
          <w:tab w:val="left" w:pos="993"/>
        </w:tabs>
        <w:ind w:left="0" w:firstLine="709"/>
        <w:jc w:val="both"/>
      </w:pPr>
      <w:r w:rsidRPr="00EB313A">
        <w:t>Д</w:t>
      </w:r>
      <w:r w:rsidRPr="00EB313A">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24EEA440" w14:textId="77777777" w:rsidR="006A12CC" w:rsidRPr="00EB313A" w:rsidRDefault="006A12CC" w:rsidP="006A12CC">
      <w:pPr>
        <w:tabs>
          <w:tab w:val="left" w:pos="993"/>
        </w:tabs>
        <w:ind w:firstLine="709"/>
        <w:rPr>
          <w:bCs/>
          <w:i/>
          <w:sz w:val="20"/>
          <w:szCs w:val="20"/>
          <w:u w:val="single"/>
        </w:rPr>
      </w:pPr>
      <w:r w:rsidRPr="00EB313A">
        <w:rPr>
          <w:bCs/>
          <w:i/>
          <w:sz w:val="20"/>
          <w:szCs w:val="20"/>
          <w:u w:val="single"/>
        </w:rPr>
        <w:t>(указывается Ф.И.О., телефон и e-</w:t>
      </w:r>
      <w:proofErr w:type="spellStart"/>
      <w:r w:rsidRPr="00EB313A">
        <w:rPr>
          <w:bCs/>
          <w:i/>
          <w:sz w:val="20"/>
          <w:szCs w:val="20"/>
          <w:u w:val="single"/>
        </w:rPr>
        <w:t>mail</w:t>
      </w:r>
      <w:proofErr w:type="spellEnd"/>
      <w:r w:rsidRPr="00EB313A">
        <w:rPr>
          <w:bCs/>
          <w:i/>
          <w:sz w:val="20"/>
          <w:szCs w:val="20"/>
          <w:u w:val="single"/>
        </w:rPr>
        <w:t xml:space="preserve"> уполномоченного лица участника закупки)</w:t>
      </w:r>
    </w:p>
    <w:p w14:paraId="721FEF22" w14:textId="77777777" w:rsidR="006A12CC" w:rsidRPr="00EB313A" w:rsidRDefault="006A12CC" w:rsidP="009F57EB">
      <w:pPr>
        <w:numPr>
          <w:ilvl w:val="0"/>
          <w:numId w:val="3"/>
        </w:numPr>
        <w:tabs>
          <w:tab w:val="left" w:pos="709"/>
          <w:tab w:val="left" w:pos="993"/>
        </w:tabs>
        <w:ind w:left="0" w:firstLine="709"/>
        <w:jc w:val="both"/>
      </w:pPr>
      <w:r w:rsidRPr="00EB313A">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EB313A">
        <w:br/>
        <w:t xml:space="preserve">к поданным в форме электронных документов заявкам на участие в закупке, указанной </w:t>
      </w:r>
      <w:r w:rsidRPr="00EB313A">
        <w:br/>
        <w:t>в извещении.</w:t>
      </w:r>
    </w:p>
    <w:p w14:paraId="4E25DAEB" w14:textId="77777777" w:rsidR="006A12CC" w:rsidRPr="00EB313A" w:rsidRDefault="006A12CC" w:rsidP="009F57EB">
      <w:pPr>
        <w:numPr>
          <w:ilvl w:val="0"/>
          <w:numId w:val="3"/>
        </w:numPr>
        <w:tabs>
          <w:tab w:val="left" w:pos="709"/>
          <w:tab w:val="left" w:pos="993"/>
        </w:tabs>
        <w:ind w:left="0" w:firstLine="709"/>
        <w:jc w:val="both"/>
      </w:pPr>
      <w:r w:rsidRPr="00EB313A">
        <w:t>Адрес местонахождения _________________________________________</w:t>
      </w:r>
    </w:p>
    <w:p w14:paraId="1D4C550C" w14:textId="77777777" w:rsidR="006A12CC" w:rsidRPr="00EB313A" w:rsidRDefault="006A12CC" w:rsidP="006A12CC">
      <w:pPr>
        <w:tabs>
          <w:tab w:val="left" w:pos="993"/>
        </w:tabs>
        <w:ind w:firstLine="709"/>
        <w:rPr>
          <w:bCs/>
          <w:i/>
        </w:rPr>
      </w:pPr>
      <w:r w:rsidRPr="00EB313A">
        <w:rPr>
          <w:bCs/>
          <w:i/>
          <w:u w:val="single"/>
        </w:rPr>
        <w:t>Почтовый адрес</w:t>
      </w:r>
      <w:r w:rsidRPr="00EB313A">
        <w:rPr>
          <w:bCs/>
          <w:i/>
        </w:rPr>
        <w:t xml:space="preserve"> ___________________________________________________________</w:t>
      </w:r>
    </w:p>
    <w:p w14:paraId="14676183" w14:textId="77777777" w:rsidR="006A12CC" w:rsidRPr="00EB313A" w:rsidRDefault="006A12CC" w:rsidP="006A12CC">
      <w:pPr>
        <w:tabs>
          <w:tab w:val="left" w:pos="993"/>
        </w:tabs>
        <w:ind w:firstLine="709"/>
        <w:rPr>
          <w:bCs/>
          <w:i/>
        </w:rPr>
      </w:pPr>
      <w:r w:rsidRPr="00EB313A">
        <w:rPr>
          <w:bCs/>
          <w:i/>
          <w:u w:val="single"/>
        </w:rPr>
        <w:t>ИНН/КПП</w:t>
      </w:r>
      <w:r w:rsidRPr="00EB313A">
        <w:rPr>
          <w:bCs/>
          <w:i/>
        </w:rPr>
        <w:t xml:space="preserve"> ________________________________________________________________</w:t>
      </w:r>
    </w:p>
    <w:p w14:paraId="5D14A240" w14:textId="77777777" w:rsidR="006A12CC" w:rsidRPr="00EB313A" w:rsidRDefault="006A12CC" w:rsidP="006A12CC">
      <w:pPr>
        <w:tabs>
          <w:tab w:val="left" w:pos="993"/>
        </w:tabs>
        <w:ind w:firstLine="709"/>
        <w:rPr>
          <w:bCs/>
          <w:i/>
        </w:rPr>
      </w:pPr>
      <w:r w:rsidRPr="00EB313A">
        <w:rPr>
          <w:bCs/>
          <w:i/>
          <w:u w:val="single"/>
        </w:rPr>
        <w:t>Адрес электронной почты</w:t>
      </w:r>
      <w:r w:rsidRPr="00EB313A">
        <w:rPr>
          <w:bCs/>
          <w:i/>
        </w:rPr>
        <w:t xml:space="preserve"> ___________________________________________________</w:t>
      </w:r>
    </w:p>
    <w:p w14:paraId="7BA14BE9" w14:textId="77777777" w:rsidR="006A12CC" w:rsidRPr="00EB313A" w:rsidRDefault="006A12CC" w:rsidP="006A12CC">
      <w:pPr>
        <w:tabs>
          <w:tab w:val="left" w:pos="993"/>
        </w:tabs>
        <w:ind w:firstLine="709"/>
        <w:rPr>
          <w:bCs/>
          <w:i/>
        </w:rPr>
      </w:pPr>
      <w:r w:rsidRPr="00EB313A">
        <w:rPr>
          <w:bCs/>
          <w:i/>
          <w:u w:val="single"/>
        </w:rPr>
        <w:t>Телефон (факс)</w:t>
      </w:r>
      <w:r w:rsidRPr="00EB313A">
        <w:rPr>
          <w:bCs/>
          <w:i/>
        </w:rPr>
        <w:t xml:space="preserve"> ____________________________________________________________</w:t>
      </w:r>
    </w:p>
    <w:p w14:paraId="75EA219A" w14:textId="77777777" w:rsidR="006A12CC" w:rsidRPr="00EB313A" w:rsidRDefault="006A12CC" w:rsidP="006A12CC">
      <w:pPr>
        <w:tabs>
          <w:tab w:val="left" w:pos="993"/>
        </w:tabs>
        <w:ind w:firstLine="709"/>
        <w:jc w:val="both"/>
        <w:rPr>
          <w:b/>
          <w:bCs/>
        </w:rPr>
      </w:pPr>
    </w:p>
    <w:p w14:paraId="321809CE" w14:textId="77777777" w:rsidR="006A12CC" w:rsidRPr="00EB313A" w:rsidRDefault="006A12CC" w:rsidP="006A12CC">
      <w:pPr>
        <w:tabs>
          <w:tab w:val="left" w:pos="993"/>
        </w:tabs>
        <w:ind w:firstLine="709"/>
        <w:jc w:val="both"/>
        <w:rPr>
          <w:bCs/>
        </w:rPr>
      </w:pPr>
      <w:r w:rsidRPr="00EB313A">
        <w:rPr>
          <w:bCs/>
        </w:rPr>
        <w:t>Приложение:</w:t>
      </w:r>
    </w:p>
    <w:p w14:paraId="5F3CFD39" w14:textId="77777777" w:rsidR="006A12CC" w:rsidRPr="00EB313A" w:rsidRDefault="006A12CC" w:rsidP="006A12CC">
      <w:pPr>
        <w:numPr>
          <w:ilvl w:val="0"/>
          <w:numId w:val="2"/>
        </w:numPr>
        <w:tabs>
          <w:tab w:val="left" w:pos="993"/>
        </w:tabs>
        <w:ind w:left="0" w:firstLine="709"/>
        <w:jc w:val="both"/>
      </w:pPr>
      <w:r w:rsidRPr="00EB313A">
        <w:t>Сведение об участнике закупки.</w:t>
      </w:r>
    </w:p>
    <w:p w14:paraId="41CB684C" w14:textId="77777777" w:rsidR="006A12CC" w:rsidRPr="00EB313A" w:rsidRDefault="006A12CC" w:rsidP="006A12CC">
      <w:pPr>
        <w:numPr>
          <w:ilvl w:val="0"/>
          <w:numId w:val="2"/>
        </w:numPr>
        <w:tabs>
          <w:tab w:val="left" w:pos="993"/>
        </w:tabs>
        <w:ind w:left="0" w:firstLine="709"/>
        <w:jc w:val="both"/>
      </w:pPr>
      <w:r w:rsidRPr="00EB313A">
        <w:rPr>
          <w:i/>
        </w:rPr>
        <w:t>__ (указываются прилагаемые документы) _.</w:t>
      </w:r>
    </w:p>
    <w:p w14:paraId="336CF75D" w14:textId="77777777" w:rsidR="006A12CC" w:rsidRPr="00EB313A" w:rsidRDefault="006A12CC" w:rsidP="006A12CC">
      <w:pPr>
        <w:numPr>
          <w:ilvl w:val="0"/>
          <w:numId w:val="2"/>
        </w:numPr>
        <w:tabs>
          <w:tab w:val="left" w:pos="993"/>
        </w:tabs>
        <w:ind w:left="0" w:firstLine="709"/>
        <w:jc w:val="both"/>
      </w:pPr>
      <w:r w:rsidRPr="00EB313A">
        <w:t>……..</w:t>
      </w:r>
    </w:p>
    <w:p w14:paraId="765A76C2" w14:textId="77777777" w:rsidR="006A12CC" w:rsidRPr="00EB313A" w:rsidRDefault="006A12CC" w:rsidP="006A12CC">
      <w:pPr>
        <w:jc w:val="both"/>
        <w:rPr>
          <w:b/>
          <w:bCs/>
        </w:rPr>
      </w:pPr>
    </w:p>
    <w:p w14:paraId="078AF7BA" w14:textId="77777777" w:rsidR="006A12CC" w:rsidRPr="00EB313A" w:rsidRDefault="006A12CC" w:rsidP="006A12CC">
      <w:pPr>
        <w:pBdr>
          <w:bottom w:val="single" w:sz="12" w:space="1" w:color="auto"/>
        </w:pBdr>
        <w:jc w:val="both"/>
        <w:rPr>
          <w:b/>
          <w:bCs/>
        </w:rPr>
      </w:pPr>
    </w:p>
    <w:p w14:paraId="794E48CC" w14:textId="77777777" w:rsidR="006A12CC" w:rsidRPr="00EB313A" w:rsidRDefault="006A12CC" w:rsidP="006A12CC">
      <w:pPr>
        <w:ind w:firstLine="709"/>
        <w:jc w:val="both"/>
        <w:rPr>
          <w:bCs/>
        </w:rPr>
      </w:pPr>
      <w:r w:rsidRPr="00EB313A">
        <w:rPr>
          <w:bCs/>
        </w:rPr>
        <w:t>_______           ______________      /___________________ /</w:t>
      </w:r>
    </w:p>
    <w:p w14:paraId="4B4BBD15" w14:textId="77777777" w:rsidR="006A12CC" w:rsidRPr="00EB313A" w:rsidRDefault="006A12CC" w:rsidP="006A12CC">
      <w:pPr>
        <w:tabs>
          <w:tab w:val="left" w:pos="993"/>
        </w:tabs>
        <w:ind w:firstLine="709"/>
        <w:rPr>
          <w:bCs/>
          <w:i/>
          <w:sz w:val="20"/>
          <w:szCs w:val="20"/>
          <w:u w:val="single"/>
        </w:rPr>
      </w:pPr>
      <w:r w:rsidRPr="00EB313A">
        <w:rPr>
          <w:bCs/>
          <w:i/>
        </w:rPr>
        <w:t>(</w:t>
      </w:r>
      <w:r w:rsidRPr="00EB313A">
        <w:rPr>
          <w:bCs/>
          <w:i/>
          <w:sz w:val="20"/>
          <w:szCs w:val="20"/>
          <w:u w:val="single"/>
        </w:rPr>
        <w:t xml:space="preserve">должность уполномоченного </w:t>
      </w:r>
      <w:proofErr w:type="gramStart"/>
      <w:r w:rsidRPr="00EB313A">
        <w:rPr>
          <w:bCs/>
          <w:i/>
          <w:sz w:val="20"/>
          <w:szCs w:val="20"/>
          <w:u w:val="single"/>
        </w:rPr>
        <w:t xml:space="preserve">лица)   </w:t>
      </w:r>
      <w:proofErr w:type="gramEnd"/>
      <w:r w:rsidRPr="00EB313A">
        <w:rPr>
          <w:bCs/>
          <w:i/>
          <w:sz w:val="20"/>
          <w:szCs w:val="20"/>
          <w:u w:val="single"/>
        </w:rPr>
        <w:t xml:space="preserve">           (подпись)                     (расшифровка подписи)</w:t>
      </w:r>
    </w:p>
    <w:p w14:paraId="33A1BBF3" w14:textId="77777777" w:rsidR="006A12CC" w:rsidRPr="00EB313A" w:rsidRDefault="006A12CC" w:rsidP="006A12CC">
      <w:pPr>
        <w:jc w:val="both"/>
        <w:rPr>
          <w:bCs/>
          <w:i/>
        </w:rPr>
      </w:pPr>
      <w:r w:rsidRPr="00EB313A">
        <w:rPr>
          <w:bCs/>
          <w:i/>
        </w:rPr>
        <w:t xml:space="preserve">                                                                                                   МП</w:t>
      </w:r>
    </w:p>
    <w:p w14:paraId="5EB433A4" w14:textId="77777777" w:rsidR="006A12CC" w:rsidRPr="00EB313A" w:rsidRDefault="006A12CC" w:rsidP="006A12CC">
      <w:pPr>
        <w:jc w:val="both"/>
        <w:rPr>
          <w:bCs/>
          <w:i/>
        </w:rPr>
      </w:pPr>
    </w:p>
    <w:p w14:paraId="422DF6AA" w14:textId="77777777" w:rsidR="006A12CC" w:rsidRPr="00EB313A" w:rsidRDefault="006A12CC" w:rsidP="006A12CC">
      <w:pPr>
        <w:ind w:firstLine="851"/>
        <w:jc w:val="both"/>
        <w:rPr>
          <w:bCs/>
        </w:rPr>
      </w:pPr>
      <w:r w:rsidRPr="00EB313A">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785CBAA9" w14:textId="77777777" w:rsidR="00690704" w:rsidRPr="004A4954" w:rsidRDefault="00690704">
      <w:pPr>
        <w:spacing w:after="160" w:line="259" w:lineRule="auto"/>
        <w:rPr>
          <w:bCs/>
          <w:i/>
          <w:highlight w:val="yellow"/>
        </w:rPr>
      </w:pPr>
      <w:r w:rsidRPr="004A4954">
        <w:rPr>
          <w:bCs/>
          <w:i/>
          <w:highlight w:val="yellow"/>
        </w:rPr>
        <w:br w:type="page"/>
      </w:r>
    </w:p>
    <w:p w14:paraId="1871DC9C" w14:textId="77777777" w:rsidR="00A9613A" w:rsidRPr="004A4954" w:rsidRDefault="00A9613A">
      <w:pPr>
        <w:jc w:val="right"/>
        <w:rPr>
          <w:bCs/>
          <w:i/>
          <w:highlight w:val="yellow"/>
        </w:rPr>
        <w:sectPr w:rsidR="00A9613A" w:rsidRPr="004A4954"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6328FFD9" w14:textId="77777777" w:rsidR="00B067D9" w:rsidRPr="00B87CB7" w:rsidRDefault="006C698F" w:rsidP="00D25989">
      <w:pPr>
        <w:ind w:right="849"/>
        <w:jc w:val="right"/>
        <w:rPr>
          <w:b/>
          <w:bCs/>
        </w:rPr>
      </w:pPr>
      <w:r w:rsidRPr="00B87CB7">
        <w:rPr>
          <w:b/>
          <w:bCs/>
        </w:rPr>
        <w:lastRenderedPageBreak/>
        <w:t xml:space="preserve">Приложение № </w:t>
      </w:r>
      <w:r w:rsidR="002C140A" w:rsidRPr="00B87CB7">
        <w:rPr>
          <w:b/>
          <w:bCs/>
        </w:rPr>
        <w:t>2</w:t>
      </w:r>
    </w:p>
    <w:p w14:paraId="36EC03FF" w14:textId="77777777" w:rsidR="00B067D9" w:rsidRPr="00B87CB7" w:rsidRDefault="00B067D9" w:rsidP="00D25989">
      <w:pPr>
        <w:ind w:right="849"/>
        <w:jc w:val="right"/>
        <w:outlineLvl w:val="1"/>
      </w:pPr>
      <w:r w:rsidRPr="00B87CB7">
        <w:t>к извещению о проведении открытого</w:t>
      </w:r>
      <w:r w:rsidRPr="00B87CB7">
        <w:br/>
      </w:r>
      <w:r w:rsidRPr="00B87CB7">
        <w:rPr>
          <w:bCs/>
        </w:rPr>
        <w:t>запроса котировок</w:t>
      </w:r>
      <w:r w:rsidRPr="00B87CB7">
        <w:t xml:space="preserve"> в электронной форме </w:t>
      </w:r>
    </w:p>
    <w:p w14:paraId="17621126" w14:textId="3DA89A04" w:rsidR="001978C4" w:rsidRPr="00B87CB7" w:rsidRDefault="001978C4" w:rsidP="00D25989">
      <w:pPr>
        <w:ind w:right="849"/>
        <w:jc w:val="right"/>
        <w:rPr>
          <w:b/>
          <w:bCs/>
        </w:rPr>
      </w:pPr>
      <w:r w:rsidRPr="00B87CB7">
        <w:rPr>
          <w:b/>
          <w:bCs/>
        </w:rPr>
        <w:t xml:space="preserve">от </w:t>
      </w:r>
      <w:r w:rsidR="008E310B">
        <w:rPr>
          <w:b/>
          <w:bCs/>
        </w:rPr>
        <w:t>29</w:t>
      </w:r>
      <w:r w:rsidR="001B3C69">
        <w:rPr>
          <w:b/>
          <w:bCs/>
        </w:rPr>
        <w:t>.10</w:t>
      </w:r>
      <w:r w:rsidR="006A12CC" w:rsidRPr="00B87CB7">
        <w:rPr>
          <w:b/>
          <w:bCs/>
        </w:rPr>
        <w:t>.2021</w:t>
      </w:r>
      <w:r w:rsidRPr="00B87CB7">
        <w:rPr>
          <w:b/>
          <w:bCs/>
        </w:rPr>
        <w:t xml:space="preserve"> г. № </w:t>
      </w:r>
      <w:r w:rsidR="00950E2B" w:rsidRPr="00B87CB7">
        <w:rPr>
          <w:b/>
          <w:bCs/>
        </w:rPr>
        <w:t>ЗКЭФ-</w:t>
      </w:r>
      <w:r w:rsidR="00B87CB7" w:rsidRPr="00B87CB7">
        <w:rPr>
          <w:b/>
          <w:bCs/>
        </w:rPr>
        <w:t>ДМ-462</w:t>
      </w:r>
    </w:p>
    <w:p w14:paraId="2838AB88" w14:textId="77777777" w:rsidR="00B067D9" w:rsidRPr="00B87CB7" w:rsidRDefault="00B067D9" w:rsidP="00D25989">
      <w:pPr>
        <w:ind w:right="849"/>
        <w:jc w:val="right"/>
        <w:rPr>
          <w:bCs/>
          <w:sz w:val="22"/>
          <w:szCs w:val="22"/>
        </w:rPr>
      </w:pPr>
      <w:r w:rsidRPr="00B87CB7">
        <w:rPr>
          <w:bCs/>
          <w:sz w:val="22"/>
          <w:szCs w:val="22"/>
        </w:rPr>
        <w:t>ФОРМА</w:t>
      </w:r>
    </w:p>
    <w:p w14:paraId="21195A3F" w14:textId="77777777" w:rsidR="009B4449" w:rsidRPr="00B87CB7" w:rsidRDefault="009B4449" w:rsidP="002F423C">
      <w:pPr>
        <w:widowControl w:val="0"/>
        <w:ind w:right="849"/>
        <w:jc w:val="center"/>
        <w:outlineLvl w:val="1"/>
        <w:rPr>
          <w:b/>
          <w:bCs/>
        </w:rPr>
      </w:pPr>
    </w:p>
    <w:p w14:paraId="64A7F48F" w14:textId="77777777" w:rsidR="002F423C" w:rsidRPr="00B87CB7" w:rsidRDefault="00B067D9" w:rsidP="002F423C">
      <w:pPr>
        <w:widowControl w:val="0"/>
        <w:ind w:right="849"/>
        <w:jc w:val="center"/>
        <w:outlineLvl w:val="1"/>
        <w:rPr>
          <w:b/>
          <w:bCs/>
        </w:rPr>
      </w:pPr>
      <w:r w:rsidRPr="00B87CB7">
        <w:rPr>
          <w:b/>
          <w:bCs/>
        </w:rPr>
        <w:t>СВЕДЕНИЯ</w:t>
      </w:r>
    </w:p>
    <w:p w14:paraId="1A5DEB57" w14:textId="77777777" w:rsidR="00B067D9" w:rsidRPr="00B87CB7" w:rsidRDefault="00B067D9" w:rsidP="002F423C">
      <w:pPr>
        <w:widowControl w:val="0"/>
        <w:ind w:right="849"/>
        <w:jc w:val="center"/>
        <w:outlineLvl w:val="1"/>
        <w:rPr>
          <w:b/>
          <w:bCs/>
        </w:rPr>
      </w:pPr>
      <w:r w:rsidRPr="00B87CB7">
        <w:rPr>
          <w:b/>
          <w:bCs/>
        </w:rPr>
        <w:t>об участнике закупки</w:t>
      </w:r>
    </w:p>
    <w:p w14:paraId="201A36D5" w14:textId="77777777" w:rsidR="00B067D9" w:rsidRPr="00B87CB7"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B87CB7" w14:paraId="175B0867" w14:textId="77777777" w:rsidTr="00B067D9">
        <w:tc>
          <w:tcPr>
            <w:tcW w:w="3420" w:type="dxa"/>
          </w:tcPr>
          <w:p w14:paraId="28B65522" w14:textId="77777777" w:rsidR="00B067D9" w:rsidRPr="00B87CB7" w:rsidRDefault="00B067D9">
            <w:pPr>
              <w:widowControl w:val="0"/>
              <w:ind w:left="180"/>
            </w:pPr>
            <w:r w:rsidRPr="00B87CB7">
              <w:t>Полное наименование</w:t>
            </w:r>
          </w:p>
        </w:tc>
        <w:tc>
          <w:tcPr>
            <w:tcW w:w="6503" w:type="dxa"/>
          </w:tcPr>
          <w:p w14:paraId="75ECC553" w14:textId="77777777" w:rsidR="00B067D9" w:rsidRPr="00B87CB7" w:rsidRDefault="00B067D9">
            <w:pPr>
              <w:widowControl w:val="0"/>
              <w:ind w:left="252"/>
            </w:pPr>
          </w:p>
        </w:tc>
      </w:tr>
      <w:tr w:rsidR="00986832" w:rsidRPr="00B87CB7" w14:paraId="6A503753" w14:textId="77777777" w:rsidTr="00B067D9">
        <w:tc>
          <w:tcPr>
            <w:tcW w:w="3420" w:type="dxa"/>
          </w:tcPr>
          <w:p w14:paraId="1A5E05A7" w14:textId="77777777" w:rsidR="00B067D9" w:rsidRPr="00B87CB7" w:rsidRDefault="00B067D9" w:rsidP="004531C3">
            <w:pPr>
              <w:widowControl w:val="0"/>
              <w:ind w:left="180"/>
            </w:pPr>
            <w:r w:rsidRPr="00B87CB7">
              <w:t>Краткое наименование</w:t>
            </w:r>
          </w:p>
        </w:tc>
        <w:tc>
          <w:tcPr>
            <w:tcW w:w="6503" w:type="dxa"/>
          </w:tcPr>
          <w:p w14:paraId="240B8DEB" w14:textId="77777777" w:rsidR="00B067D9" w:rsidRPr="00B87CB7" w:rsidRDefault="00B067D9" w:rsidP="004531C3">
            <w:pPr>
              <w:widowControl w:val="0"/>
              <w:ind w:left="252"/>
            </w:pPr>
          </w:p>
        </w:tc>
      </w:tr>
      <w:tr w:rsidR="00986832" w:rsidRPr="00B87CB7" w14:paraId="171BEB8F" w14:textId="77777777" w:rsidTr="00B067D9">
        <w:tc>
          <w:tcPr>
            <w:tcW w:w="3420" w:type="dxa"/>
          </w:tcPr>
          <w:p w14:paraId="22676BE2" w14:textId="77777777" w:rsidR="00B067D9" w:rsidRPr="00B87CB7" w:rsidRDefault="00B067D9" w:rsidP="004531C3">
            <w:pPr>
              <w:widowControl w:val="0"/>
              <w:ind w:left="180"/>
            </w:pPr>
            <w:r w:rsidRPr="00B87CB7">
              <w:t>Должность руководителя</w:t>
            </w:r>
          </w:p>
        </w:tc>
        <w:tc>
          <w:tcPr>
            <w:tcW w:w="6503" w:type="dxa"/>
          </w:tcPr>
          <w:p w14:paraId="74A272D2" w14:textId="77777777" w:rsidR="00B067D9" w:rsidRPr="00B87CB7" w:rsidRDefault="00B067D9" w:rsidP="004531C3">
            <w:pPr>
              <w:widowControl w:val="0"/>
              <w:ind w:left="252"/>
            </w:pPr>
          </w:p>
        </w:tc>
      </w:tr>
      <w:tr w:rsidR="00986832" w:rsidRPr="00B87CB7" w14:paraId="37970099" w14:textId="77777777" w:rsidTr="00B067D9">
        <w:tc>
          <w:tcPr>
            <w:tcW w:w="3420" w:type="dxa"/>
          </w:tcPr>
          <w:p w14:paraId="25289DCC" w14:textId="77777777" w:rsidR="00B067D9" w:rsidRPr="00B87CB7" w:rsidRDefault="00B067D9" w:rsidP="004531C3">
            <w:pPr>
              <w:widowControl w:val="0"/>
              <w:ind w:left="180"/>
            </w:pPr>
            <w:r w:rsidRPr="00B87CB7">
              <w:t>Фамилия, имя, отчество руководителя</w:t>
            </w:r>
          </w:p>
        </w:tc>
        <w:tc>
          <w:tcPr>
            <w:tcW w:w="6503" w:type="dxa"/>
          </w:tcPr>
          <w:p w14:paraId="223A7493" w14:textId="77777777" w:rsidR="00B067D9" w:rsidRPr="00B87CB7" w:rsidRDefault="00B067D9" w:rsidP="004531C3">
            <w:pPr>
              <w:widowControl w:val="0"/>
              <w:ind w:left="252"/>
            </w:pPr>
          </w:p>
        </w:tc>
      </w:tr>
      <w:tr w:rsidR="00986832" w:rsidRPr="00B87CB7" w14:paraId="55D7593D" w14:textId="77777777" w:rsidTr="00B067D9">
        <w:tc>
          <w:tcPr>
            <w:tcW w:w="3420" w:type="dxa"/>
          </w:tcPr>
          <w:p w14:paraId="36FEB537" w14:textId="77777777" w:rsidR="00B067D9" w:rsidRPr="00B87CB7" w:rsidRDefault="00B067D9" w:rsidP="004531C3">
            <w:pPr>
              <w:widowControl w:val="0"/>
              <w:ind w:left="180"/>
            </w:pPr>
            <w:r w:rsidRPr="00B87CB7">
              <w:t>Уполномочивающий документ</w:t>
            </w:r>
          </w:p>
        </w:tc>
        <w:tc>
          <w:tcPr>
            <w:tcW w:w="6503" w:type="dxa"/>
          </w:tcPr>
          <w:p w14:paraId="647ACB55" w14:textId="77777777" w:rsidR="00B067D9" w:rsidRPr="00B87CB7" w:rsidRDefault="00B067D9" w:rsidP="004531C3">
            <w:pPr>
              <w:widowControl w:val="0"/>
              <w:ind w:left="252"/>
            </w:pPr>
          </w:p>
        </w:tc>
      </w:tr>
      <w:tr w:rsidR="00986832" w:rsidRPr="00B87CB7" w14:paraId="200461BA" w14:textId="77777777" w:rsidTr="00B067D9">
        <w:tc>
          <w:tcPr>
            <w:tcW w:w="3420" w:type="dxa"/>
          </w:tcPr>
          <w:p w14:paraId="41875F70" w14:textId="77777777" w:rsidR="00B067D9" w:rsidRPr="00B87CB7" w:rsidRDefault="00B067D9" w:rsidP="004531C3">
            <w:pPr>
              <w:widowControl w:val="0"/>
              <w:ind w:left="180"/>
            </w:pPr>
            <w:r w:rsidRPr="00B87CB7">
              <w:t>Фамилия, имя, отчество главного бухгалтера</w:t>
            </w:r>
          </w:p>
        </w:tc>
        <w:tc>
          <w:tcPr>
            <w:tcW w:w="6503" w:type="dxa"/>
          </w:tcPr>
          <w:p w14:paraId="01652335" w14:textId="77777777" w:rsidR="00B067D9" w:rsidRPr="00B87CB7" w:rsidRDefault="00B067D9" w:rsidP="004531C3">
            <w:pPr>
              <w:widowControl w:val="0"/>
              <w:ind w:left="252"/>
            </w:pPr>
          </w:p>
        </w:tc>
      </w:tr>
      <w:tr w:rsidR="00986832" w:rsidRPr="00B87CB7" w14:paraId="46A06AA9" w14:textId="77777777" w:rsidTr="00B067D9">
        <w:tc>
          <w:tcPr>
            <w:tcW w:w="3420" w:type="dxa"/>
          </w:tcPr>
          <w:p w14:paraId="6325DC42" w14:textId="77777777" w:rsidR="00B067D9" w:rsidRPr="00B87CB7" w:rsidRDefault="00B067D9" w:rsidP="004531C3">
            <w:pPr>
              <w:widowControl w:val="0"/>
              <w:ind w:left="180"/>
            </w:pPr>
            <w:r w:rsidRPr="00B87CB7">
              <w:t>Уполномочивающий документ</w:t>
            </w:r>
          </w:p>
        </w:tc>
        <w:tc>
          <w:tcPr>
            <w:tcW w:w="6503" w:type="dxa"/>
          </w:tcPr>
          <w:p w14:paraId="3E7FC474" w14:textId="77777777" w:rsidR="00B067D9" w:rsidRPr="00B87CB7" w:rsidRDefault="00B067D9" w:rsidP="004531C3">
            <w:pPr>
              <w:widowControl w:val="0"/>
              <w:ind w:left="252"/>
            </w:pPr>
          </w:p>
        </w:tc>
      </w:tr>
      <w:tr w:rsidR="00986832" w:rsidRPr="00B87CB7" w14:paraId="3482451B" w14:textId="77777777" w:rsidTr="00B067D9">
        <w:tc>
          <w:tcPr>
            <w:tcW w:w="3420" w:type="dxa"/>
          </w:tcPr>
          <w:p w14:paraId="1328AB0A" w14:textId="77777777" w:rsidR="00B067D9" w:rsidRPr="00B87CB7" w:rsidRDefault="00B067D9" w:rsidP="004531C3">
            <w:pPr>
              <w:widowControl w:val="0"/>
              <w:ind w:left="180"/>
            </w:pPr>
            <w:r w:rsidRPr="00B87CB7">
              <w:t>ОГРН</w:t>
            </w:r>
          </w:p>
        </w:tc>
        <w:tc>
          <w:tcPr>
            <w:tcW w:w="6503" w:type="dxa"/>
          </w:tcPr>
          <w:p w14:paraId="1A3669B7" w14:textId="77777777" w:rsidR="00B067D9" w:rsidRPr="00B87CB7" w:rsidRDefault="00B067D9" w:rsidP="004531C3">
            <w:pPr>
              <w:widowControl w:val="0"/>
              <w:ind w:left="252"/>
            </w:pPr>
          </w:p>
        </w:tc>
      </w:tr>
      <w:tr w:rsidR="00986832" w:rsidRPr="00B87CB7" w14:paraId="7B1F9CCA" w14:textId="77777777" w:rsidTr="00B067D9">
        <w:tc>
          <w:tcPr>
            <w:tcW w:w="3420" w:type="dxa"/>
          </w:tcPr>
          <w:p w14:paraId="04A1FC6C" w14:textId="77777777" w:rsidR="00B067D9" w:rsidRPr="00B87CB7" w:rsidRDefault="00B067D9" w:rsidP="004531C3">
            <w:pPr>
              <w:widowControl w:val="0"/>
              <w:ind w:left="180"/>
            </w:pPr>
            <w:r w:rsidRPr="00B87CB7">
              <w:t>ИНН</w:t>
            </w:r>
          </w:p>
        </w:tc>
        <w:tc>
          <w:tcPr>
            <w:tcW w:w="6503" w:type="dxa"/>
          </w:tcPr>
          <w:p w14:paraId="555D6604" w14:textId="77777777" w:rsidR="00B067D9" w:rsidRPr="00B87CB7" w:rsidRDefault="00B067D9" w:rsidP="004531C3">
            <w:pPr>
              <w:widowControl w:val="0"/>
              <w:ind w:left="252"/>
            </w:pPr>
          </w:p>
        </w:tc>
      </w:tr>
      <w:tr w:rsidR="00986832" w:rsidRPr="00B87CB7" w14:paraId="2A08345A" w14:textId="77777777" w:rsidTr="00B067D9">
        <w:tc>
          <w:tcPr>
            <w:tcW w:w="3420" w:type="dxa"/>
          </w:tcPr>
          <w:p w14:paraId="06CEDC76" w14:textId="77777777" w:rsidR="00B067D9" w:rsidRPr="00B87CB7" w:rsidRDefault="00B067D9" w:rsidP="004531C3">
            <w:pPr>
              <w:widowControl w:val="0"/>
              <w:ind w:left="180"/>
            </w:pPr>
            <w:r w:rsidRPr="00B87CB7">
              <w:t>КПП</w:t>
            </w:r>
          </w:p>
        </w:tc>
        <w:tc>
          <w:tcPr>
            <w:tcW w:w="6503" w:type="dxa"/>
          </w:tcPr>
          <w:p w14:paraId="48EC3DB5" w14:textId="77777777" w:rsidR="00B067D9" w:rsidRPr="00B87CB7" w:rsidRDefault="00B067D9" w:rsidP="004531C3">
            <w:pPr>
              <w:widowControl w:val="0"/>
              <w:ind w:left="252"/>
            </w:pPr>
          </w:p>
        </w:tc>
      </w:tr>
      <w:tr w:rsidR="00986832" w:rsidRPr="00B87CB7" w14:paraId="344AE8A0" w14:textId="77777777" w:rsidTr="00B067D9">
        <w:tc>
          <w:tcPr>
            <w:tcW w:w="3420" w:type="dxa"/>
          </w:tcPr>
          <w:p w14:paraId="17CD343E" w14:textId="77777777" w:rsidR="00B067D9" w:rsidRPr="00B87CB7" w:rsidRDefault="00B067D9" w:rsidP="004531C3">
            <w:pPr>
              <w:widowControl w:val="0"/>
              <w:ind w:left="180"/>
            </w:pPr>
            <w:r w:rsidRPr="00B87CB7">
              <w:t>ОКАТО</w:t>
            </w:r>
          </w:p>
        </w:tc>
        <w:tc>
          <w:tcPr>
            <w:tcW w:w="6503" w:type="dxa"/>
          </w:tcPr>
          <w:p w14:paraId="3659F64E" w14:textId="77777777" w:rsidR="00B067D9" w:rsidRPr="00B87CB7" w:rsidRDefault="00B067D9" w:rsidP="004531C3">
            <w:pPr>
              <w:widowControl w:val="0"/>
              <w:ind w:left="252"/>
            </w:pPr>
          </w:p>
        </w:tc>
      </w:tr>
      <w:tr w:rsidR="00986832" w:rsidRPr="00B87CB7" w14:paraId="6DE7CDB1" w14:textId="77777777" w:rsidTr="00B067D9">
        <w:tc>
          <w:tcPr>
            <w:tcW w:w="3420" w:type="dxa"/>
          </w:tcPr>
          <w:p w14:paraId="38CB173F" w14:textId="77777777" w:rsidR="00B067D9" w:rsidRPr="00B87CB7" w:rsidRDefault="00B067D9" w:rsidP="004531C3">
            <w:pPr>
              <w:widowControl w:val="0"/>
              <w:ind w:left="180"/>
            </w:pPr>
            <w:r w:rsidRPr="00B87CB7">
              <w:t>ОКВЭД</w:t>
            </w:r>
          </w:p>
        </w:tc>
        <w:tc>
          <w:tcPr>
            <w:tcW w:w="6503" w:type="dxa"/>
          </w:tcPr>
          <w:p w14:paraId="62478C8C" w14:textId="77777777" w:rsidR="00B067D9" w:rsidRPr="00B87CB7" w:rsidRDefault="00B067D9" w:rsidP="004531C3">
            <w:pPr>
              <w:widowControl w:val="0"/>
              <w:ind w:left="252"/>
            </w:pPr>
          </w:p>
        </w:tc>
      </w:tr>
      <w:tr w:rsidR="00986832" w:rsidRPr="00B87CB7" w14:paraId="01A8A584" w14:textId="77777777" w:rsidTr="00B067D9">
        <w:tc>
          <w:tcPr>
            <w:tcW w:w="3420" w:type="dxa"/>
          </w:tcPr>
          <w:p w14:paraId="70CB02A6" w14:textId="77777777" w:rsidR="00B067D9" w:rsidRPr="00B87CB7" w:rsidRDefault="00B067D9" w:rsidP="004531C3">
            <w:pPr>
              <w:widowControl w:val="0"/>
              <w:ind w:left="180"/>
            </w:pPr>
            <w:r w:rsidRPr="00B87CB7">
              <w:t>ОКФС</w:t>
            </w:r>
          </w:p>
        </w:tc>
        <w:tc>
          <w:tcPr>
            <w:tcW w:w="6503" w:type="dxa"/>
          </w:tcPr>
          <w:p w14:paraId="3731842E" w14:textId="77777777" w:rsidR="00B067D9" w:rsidRPr="00B87CB7" w:rsidRDefault="00B067D9" w:rsidP="004531C3">
            <w:pPr>
              <w:widowControl w:val="0"/>
              <w:ind w:left="252"/>
            </w:pPr>
          </w:p>
        </w:tc>
      </w:tr>
      <w:tr w:rsidR="00986832" w:rsidRPr="00B87CB7" w14:paraId="324F688A" w14:textId="77777777" w:rsidTr="00B067D9">
        <w:tc>
          <w:tcPr>
            <w:tcW w:w="3420" w:type="dxa"/>
          </w:tcPr>
          <w:p w14:paraId="3DE27366" w14:textId="77777777" w:rsidR="00B067D9" w:rsidRPr="00B87CB7" w:rsidRDefault="00B067D9" w:rsidP="004531C3">
            <w:pPr>
              <w:widowControl w:val="0"/>
              <w:ind w:left="180"/>
            </w:pPr>
            <w:r w:rsidRPr="00B87CB7">
              <w:t>ОКОПФ</w:t>
            </w:r>
          </w:p>
        </w:tc>
        <w:tc>
          <w:tcPr>
            <w:tcW w:w="6503" w:type="dxa"/>
          </w:tcPr>
          <w:p w14:paraId="3371DD9C" w14:textId="77777777" w:rsidR="00B067D9" w:rsidRPr="00B87CB7" w:rsidRDefault="00B067D9" w:rsidP="004531C3">
            <w:pPr>
              <w:widowControl w:val="0"/>
              <w:ind w:left="252"/>
            </w:pPr>
          </w:p>
        </w:tc>
      </w:tr>
      <w:tr w:rsidR="00986832" w:rsidRPr="00B87CB7" w14:paraId="56215C29" w14:textId="77777777" w:rsidTr="00B067D9">
        <w:tc>
          <w:tcPr>
            <w:tcW w:w="3420" w:type="dxa"/>
          </w:tcPr>
          <w:p w14:paraId="2B6A38D2" w14:textId="77777777" w:rsidR="00B067D9" w:rsidRPr="00B87CB7" w:rsidRDefault="00B067D9" w:rsidP="004531C3">
            <w:pPr>
              <w:widowControl w:val="0"/>
              <w:ind w:left="180"/>
              <w:rPr>
                <w:b/>
                <w:bCs/>
              </w:rPr>
            </w:pPr>
            <w:r w:rsidRPr="00B87CB7">
              <w:t>Наименование банка</w:t>
            </w:r>
          </w:p>
        </w:tc>
        <w:tc>
          <w:tcPr>
            <w:tcW w:w="6503" w:type="dxa"/>
          </w:tcPr>
          <w:p w14:paraId="25129D18" w14:textId="77777777" w:rsidR="00B067D9" w:rsidRPr="00B87CB7" w:rsidRDefault="00B067D9" w:rsidP="004531C3">
            <w:pPr>
              <w:widowControl w:val="0"/>
              <w:ind w:left="252"/>
            </w:pPr>
          </w:p>
        </w:tc>
      </w:tr>
      <w:tr w:rsidR="00986832" w:rsidRPr="00B87CB7" w14:paraId="5252186F" w14:textId="77777777" w:rsidTr="00B067D9">
        <w:tc>
          <w:tcPr>
            <w:tcW w:w="3420" w:type="dxa"/>
          </w:tcPr>
          <w:p w14:paraId="58D984CF" w14:textId="77777777" w:rsidR="00B067D9" w:rsidRPr="00B87CB7" w:rsidRDefault="00B067D9" w:rsidP="004531C3">
            <w:pPr>
              <w:widowControl w:val="0"/>
              <w:ind w:left="180"/>
            </w:pPr>
            <w:r w:rsidRPr="00B87CB7">
              <w:t>Р/</w:t>
            </w:r>
            <w:proofErr w:type="spellStart"/>
            <w:r w:rsidRPr="00B87CB7">
              <w:t>сч</w:t>
            </w:r>
            <w:proofErr w:type="spellEnd"/>
          </w:p>
        </w:tc>
        <w:tc>
          <w:tcPr>
            <w:tcW w:w="6503" w:type="dxa"/>
          </w:tcPr>
          <w:p w14:paraId="2BC8D2F7" w14:textId="77777777" w:rsidR="00B067D9" w:rsidRPr="00B87CB7" w:rsidRDefault="00B067D9" w:rsidP="004531C3">
            <w:pPr>
              <w:widowControl w:val="0"/>
              <w:ind w:left="252"/>
            </w:pPr>
          </w:p>
        </w:tc>
      </w:tr>
      <w:tr w:rsidR="00986832" w:rsidRPr="00B87CB7" w14:paraId="7BD0C87D" w14:textId="77777777" w:rsidTr="00B067D9">
        <w:tc>
          <w:tcPr>
            <w:tcW w:w="3420" w:type="dxa"/>
          </w:tcPr>
          <w:p w14:paraId="328037D6" w14:textId="77777777" w:rsidR="00B067D9" w:rsidRPr="00B87CB7" w:rsidRDefault="00B067D9" w:rsidP="004531C3">
            <w:pPr>
              <w:widowControl w:val="0"/>
              <w:ind w:left="180"/>
            </w:pPr>
            <w:r w:rsidRPr="00B87CB7">
              <w:t>К/</w:t>
            </w:r>
            <w:proofErr w:type="spellStart"/>
            <w:r w:rsidRPr="00B87CB7">
              <w:t>сч</w:t>
            </w:r>
            <w:proofErr w:type="spellEnd"/>
          </w:p>
        </w:tc>
        <w:tc>
          <w:tcPr>
            <w:tcW w:w="6503" w:type="dxa"/>
          </w:tcPr>
          <w:p w14:paraId="7BEADA97" w14:textId="77777777" w:rsidR="00B067D9" w:rsidRPr="00B87CB7" w:rsidRDefault="00B067D9" w:rsidP="004531C3">
            <w:pPr>
              <w:widowControl w:val="0"/>
              <w:ind w:left="252"/>
            </w:pPr>
          </w:p>
        </w:tc>
      </w:tr>
      <w:tr w:rsidR="00986832" w:rsidRPr="00B87CB7" w14:paraId="1B0999F5" w14:textId="77777777" w:rsidTr="00B067D9">
        <w:tc>
          <w:tcPr>
            <w:tcW w:w="3420" w:type="dxa"/>
          </w:tcPr>
          <w:p w14:paraId="13A86A82" w14:textId="77777777" w:rsidR="00B067D9" w:rsidRPr="00B87CB7" w:rsidRDefault="00B067D9" w:rsidP="004531C3">
            <w:pPr>
              <w:widowControl w:val="0"/>
              <w:ind w:left="180"/>
            </w:pPr>
            <w:r w:rsidRPr="00B87CB7">
              <w:t>БИК</w:t>
            </w:r>
          </w:p>
        </w:tc>
        <w:tc>
          <w:tcPr>
            <w:tcW w:w="6503" w:type="dxa"/>
          </w:tcPr>
          <w:p w14:paraId="3F0AC3E2" w14:textId="77777777" w:rsidR="00B067D9" w:rsidRPr="00B87CB7" w:rsidRDefault="00B067D9" w:rsidP="004531C3">
            <w:pPr>
              <w:widowControl w:val="0"/>
              <w:ind w:left="252"/>
            </w:pPr>
          </w:p>
        </w:tc>
      </w:tr>
      <w:tr w:rsidR="00986832" w:rsidRPr="00B87CB7" w14:paraId="567E5C1D" w14:textId="77777777" w:rsidTr="00B067D9">
        <w:tc>
          <w:tcPr>
            <w:tcW w:w="3420" w:type="dxa"/>
          </w:tcPr>
          <w:p w14:paraId="5A641236" w14:textId="77777777" w:rsidR="00B067D9" w:rsidRPr="00B87CB7" w:rsidRDefault="00B067D9" w:rsidP="004531C3">
            <w:pPr>
              <w:widowControl w:val="0"/>
              <w:ind w:left="180"/>
            </w:pPr>
            <w:r w:rsidRPr="00B87CB7">
              <w:t>ОКПО</w:t>
            </w:r>
          </w:p>
        </w:tc>
        <w:tc>
          <w:tcPr>
            <w:tcW w:w="6503" w:type="dxa"/>
          </w:tcPr>
          <w:p w14:paraId="4C1B8306" w14:textId="77777777" w:rsidR="00B067D9" w:rsidRPr="00B87CB7" w:rsidRDefault="00B067D9" w:rsidP="004531C3">
            <w:pPr>
              <w:widowControl w:val="0"/>
              <w:ind w:left="252"/>
            </w:pPr>
          </w:p>
        </w:tc>
      </w:tr>
      <w:tr w:rsidR="00986832" w:rsidRPr="00B87CB7" w14:paraId="1005247D" w14:textId="77777777" w:rsidTr="00B067D9">
        <w:tc>
          <w:tcPr>
            <w:tcW w:w="3420" w:type="dxa"/>
          </w:tcPr>
          <w:p w14:paraId="48A0A3B2" w14:textId="77777777" w:rsidR="00B067D9" w:rsidRPr="00B87CB7" w:rsidRDefault="00B067D9" w:rsidP="004531C3">
            <w:pPr>
              <w:widowControl w:val="0"/>
              <w:ind w:left="180"/>
            </w:pPr>
            <w:r w:rsidRPr="00B87CB7">
              <w:t>Место нахождения (юридический адрес)</w:t>
            </w:r>
          </w:p>
        </w:tc>
        <w:tc>
          <w:tcPr>
            <w:tcW w:w="6503" w:type="dxa"/>
          </w:tcPr>
          <w:p w14:paraId="55B4B15D" w14:textId="77777777" w:rsidR="00B067D9" w:rsidRPr="00B87CB7" w:rsidRDefault="00B067D9" w:rsidP="004531C3">
            <w:pPr>
              <w:widowControl w:val="0"/>
              <w:ind w:left="252"/>
            </w:pPr>
          </w:p>
        </w:tc>
      </w:tr>
      <w:tr w:rsidR="00986832" w:rsidRPr="00B87CB7" w14:paraId="2ED1CA97" w14:textId="77777777" w:rsidTr="00B067D9">
        <w:tc>
          <w:tcPr>
            <w:tcW w:w="3420" w:type="dxa"/>
          </w:tcPr>
          <w:p w14:paraId="305591DF" w14:textId="77777777" w:rsidR="00B067D9" w:rsidRPr="00B87CB7" w:rsidRDefault="00B067D9" w:rsidP="004531C3">
            <w:pPr>
              <w:widowControl w:val="0"/>
              <w:ind w:left="180"/>
            </w:pPr>
            <w:r w:rsidRPr="00B87CB7">
              <w:t>Фактический адрес</w:t>
            </w:r>
          </w:p>
          <w:p w14:paraId="5DC9F645" w14:textId="77777777" w:rsidR="00B067D9" w:rsidRPr="00B87CB7" w:rsidRDefault="00B067D9" w:rsidP="004531C3">
            <w:pPr>
              <w:widowControl w:val="0"/>
              <w:ind w:left="180"/>
            </w:pPr>
            <w:r w:rsidRPr="00B87CB7">
              <w:t>(почтовый адрес)</w:t>
            </w:r>
          </w:p>
        </w:tc>
        <w:tc>
          <w:tcPr>
            <w:tcW w:w="6503" w:type="dxa"/>
          </w:tcPr>
          <w:p w14:paraId="27F9A23D" w14:textId="77777777" w:rsidR="00B067D9" w:rsidRPr="00B87CB7" w:rsidRDefault="00B067D9" w:rsidP="004531C3">
            <w:pPr>
              <w:widowControl w:val="0"/>
              <w:ind w:left="252"/>
            </w:pPr>
          </w:p>
        </w:tc>
      </w:tr>
      <w:tr w:rsidR="00986832" w:rsidRPr="00B87CB7" w14:paraId="6AAA5F4D" w14:textId="77777777" w:rsidTr="00B067D9">
        <w:tc>
          <w:tcPr>
            <w:tcW w:w="3420" w:type="dxa"/>
          </w:tcPr>
          <w:p w14:paraId="4155C0D2" w14:textId="77777777" w:rsidR="00B067D9" w:rsidRPr="00B87CB7" w:rsidRDefault="00B067D9" w:rsidP="004531C3">
            <w:pPr>
              <w:widowControl w:val="0"/>
              <w:ind w:left="180"/>
            </w:pPr>
            <w:r w:rsidRPr="00B87CB7">
              <w:t>Телефон</w:t>
            </w:r>
          </w:p>
        </w:tc>
        <w:tc>
          <w:tcPr>
            <w:tcW w:w="6503" w:type="dxa"/>
          </w:tcPr>
          <w:p w14:paraId="11D31A73" w14:textId="77777777" w:rsidR="00B067D9" w:rsidRPr="00B87CB7" w:rsidRDefault="00B067D9" w:rsidP="004531C3">
            <w:pPr>
              <w:widowControl w:val="0"/>
              <w:ind w:left="252"/>
            </w:pPr>
          </w:p>
        </w:tc>
      </w:tr>
      <w:tr w:rsidR="00986832" w:rsidRPr="00B87CB7" w14:paraId="664EC499" w14:textId="77777777" w:rsidTr="00B067D9">
        <w:tc>
          <w:tcPr>
            <w:tcW w:w="3420" w:type="dxa"/>
          </w:tcPr>
          <w:p w14:paraId="25170FA6" w14:textId="77777777" w:rsidR="00B067D9" w:rsidRPr="00B87CB7" w:rsidRDefault="00B067D9" w:rsidP="004531C3">
            <w:pPr>
              <w:widowControl w:val="0"/>
              <w:ind w:left="180"/>
            </w:pPr>
            <w:r w:rsidRPr="00B87CB7">
              <w:t>Факс</w:t>
            </w:r>
          </w:p>
        </w:tc>
        <w:tc>
          <w:tcPr>
            <w:tcW w:w="6503" w:type="dxa"/>
          </w:tcPr>
          <w:p w14:paraId="00C024C2" w14:textId="77777777" w:rsidR="00B067D9" w:rsidRPr="00B87CB7" w:rsidRDefault="00B067D9" w:rsidP="004531C3">
            <w:pPr>
              <w:widowControl w:val="0"/>
              <w:ind w:left="252"/>
            </w:pPr>
          </w:p>
        </w:tc>
      </w:tr>
      <w:tr w:rsidR="00986832" w:rsidRPr="00B87CB7" w14:paraId="59DC9FDD" w14:textId="77777777" w:rsidTr="00B067D9">
        <w:tc>
          <w:tcPr>
            <w:tcW w:w="3420" w:type="dxa"/>
          </w:tcPr>
          <w:p w14:paraId="76D8FC2B" w14:textId="77777777" w:rsidR="00B067D9" w:rsidRPr="00B87CB7" w:rsidRDefault="00B067D9" w:rsidP="004531C3">
            <w:pPr>
              <w:widowControl w:val="0"/>
              <w:ind w:left="180"/>
            </w:pPr>
            <w:r w:rsidRPr="00B87CB7">
              <w:t>Сайт</w:t>
            </w:r>
          </w:p>
        </w:tc>
        <w:tc>
          <w:tcPr>
            <w:tcW w:w="6503" w:type="dxa"/>
          </w:tcPr>
          <w:p w14:paraId="7D4EFA13" w14:textId="77777777" w:rsidR="00B067D9" w:rsidRPr="00B87CB7" w:rsidRDefault="00B067D9" w:rsidP="004531C3">
            <w:pPr>
              <w:widowControl w:val="0"/>
              <w:ind w:left="252"/>
            </w:pPr>
          </w:p>
        </w:tc>
      </w:tr>
      <w:tr w:rsidR="00986832" w:rsidRPr="00B87CB7" w14:paraId="47FA169A" w14:textId="77777777" w:rsidTr="00B067D9">
        <w:tc>
          <w:tcPr>
            <w:tcW w:w="3420" w:type="dxa"/>
          </w:tcPr>
          <w:p w14:paraId="7FEDCFF3" w14:textId="77777777" w:rsidR="00B067D9" w:rsidRPr="00B87CB7" w:rsidRDefault="00B067D9" w:rsidP="004531C3">
            <w:pPr>
              <w:widowControl w:val="0"/>
              <w:ind w:left="180"/>
            </w:pPr>
            <w:r w:rsidRPr="00B87CB7">
              <w:rPr>
                <w:lang w:val="en-US"/>
              </w:rPr>
              <w:t>e</w:t>
            </w:r>
            <w:r w:rsidRPr="00B87CB7">
              <w:t>-</w:t>
            </w:r>
            <w:r w:rsidRPr="00B87CB7">
              <w:rPr>
                <w:lang w:val="en-US"/>
              </w:rPr>
              <w:t>mail</w:t>
            </w:r>
          </w:p>
        </w:tc>
        <w:tc>
          <w:tcPr>
            <w:tcW w:w="6503" w:type="dxa"/>
          </w:tcPr>
          <w:p w14:paraId="614FA858" w14:textId="77777777" w:rsidR="00B067D9" w:rsidRPr="00B87CB7" w:rsidRDefault="00B067D9" w:rsidP="004531C3">
            <w:pPr>
              <w:widowControl w:val="0"/>
              <w:ind w:left="252"/>
              <w:rPr>
                <w:lang w:val="en-US"/>
              </w:rPr>
            </w:pPr>
          </w:p>
        </w:tc>
      </w:tr>
      <w:tr w:rsidR="00986832" w:rsidRPr="00B87CB7" w14:paraId="50AA599F"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6041FB98" w14:textId="77777777" w:rsidR="00B067D9" w:rsidRPr="00B87CB7" w:rsidRDefault="00B067D9" w:rsidP="004531C3">
            <w:pPr>
              <w:widowControl w:val="0"/>
              <w:ind w:left="180"/>
            </w:pPr>
            <w:r w:rsidRPr="00B87CB7">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5E5DD467" w14:textId="77777777" w:rsidR="00B067D9" w:rsidRPr="00B87CB7" w:rsidRDefault="00B067D9" w:rsidP="004531C3">
            <w:pPr>
              <w:widowControl w:val="0"/>
              <w:ind w:left="252"/>
            </w:pPr>
          </w:p>
        </w:tc>
      </w:tr>
      <w:tr w:rsidR="00B067D9" w:rsidRPr="00B87CB7" w14:paraId="5B71FF58"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323CF950" w14:textId="77777777" w:rsidR="00B067D9" w:rsidRPr="00B87CB7" w:rsidRDefault="00B067D9" w:rsidP="004531C3">
            <w:pPr>
              <w:widowControl w:val="0"/>
              <w:ind w:left="180"/>
            </w:pPr>
            <w:r w:rsidRPr="00B87CB7">
              <w:t xml:space="preserve">Является плательщиком НДС </w:t>
            </w:r>
            <w:r w:rsidRPr="00B87CB7">
              <w:rPr>
                <w:i/>
              </w:rPr>
              <w:t>(да/нет)</w:t>
            </w:r>
          </w:p>
        </w:tc>
        <w:tc>
          <w:tcPr>
            <w:tcW w:w="6503" w:type="dxa"/>
            <w:tcBorders>
              <w:top w:val="single" w:sz="4" w:space="0" w:color="auto"/>
              <w:left w:val="single" w:sz="4" w:space="0" w:color="auto"/>
              <w:bottom w:val="single" w:sz="4" w:space="0" w:color="auto"/>
              <w:right w:val="single" w:sz="4" w:space="0" w:color="auto"/>
            </w:tcBorders>
          </w:tcPr>
          <w:p w14:paraId="68352FA7" w14:textId="77777777" w:rsidR="00B067D9" w:rsidRPr="00B87CB7" w:rsidRDefault="00B067D9" w:rsidP="004531C3">
            <w:pPr>
              <w:widowControl w:val="0"/>
              <w:ind w:left="252"/>
            </w:pPr>
          </w:p>
        </w:tc>
      </w:tr>
    </w:tbl>
    <w:p w14:paraId="3F5DBF77" w14:textId="77777777" w:rsidR="00B067D9" w:rsidRPr="00B87CB7" w:rsidRDefault="00B067D9" w:rsidP="004531C3">
      <w:pPr>
        <w:widowControl w:val="0"/>
      </w:pPr>
    </w:p>
    <w:p w14:paraId="0A8712AC" w14:textId="77777777" w:rsidR="00B067D9" w:rsidRPr="00B87CB7" w:rsidRDefault="00B067D9" w:rsidP="004531C3">
      <w:pPr>
        <w:ind w:firstLine="709"/>
        <w:jc w:val="both"/>
        <w:rPr>
          <w:bCs/>
        </w:rPr>
      </w:pPr>
      <w:r w:rsidRPr="00B87CB7">
        <w:rPr>
          <w:bCs/>
        </w:rPr>
        <w:t>______________________           ______________      /___________________ /</w:t>
      </w:r>
    </w:p>
    <w:p w14:paraId="7AE40D2C" w14:textId="77777777" w:rsidR="00B067D9" w:rsidRPr="00B87CB7" w:rsidRDefault="00B067D9" w:rsidP="004531C3">
      <w:pPr>
        <w:tabs>
          <w:tab w:val="left" w:pos="993"/>
        </w:tabs>
        <w:ind w:firstLine="709"/>
        <w:rPr>
          <w:bCs/>
          <w:i/>
          <w:sz w:val="20"/>
          <w:szCs w:val="20"/>
          <w:u w:val="single"/>
        </w:rPr>
      </w:pPr>
      <w:r w:rsidRPr="00B87CB7">
        <w:rPr>
          <w:bCs/>
          <w:i/>
        </w:rPr>
        <w:t>(</w:t>
      </w:r>
      <w:r w:rsidRPr="00B87CB7">
        <w:rPr>
          <w:bCs/>
          <w:i/>
          <w:sz w:val="20"/>
          <w:szCs w:val="20"/>
          <w:u w:val="single"/>
        </w:rPr>
        <w:t xml:space="preserve">должность уполномоченного лица            </w:t>
      </w:r>
      <w:proofErr w:type="gramStart"/>
      <w:r w:rsidRPr="00B87CB7">
        <w:rPr>
          <w:bCs/>
          <w:i/>
          <w:sz w:val="20"/>
          <w:szCs w:val="20"/>
          <w:u w:val="single"/>
        </w:rPr>
        <w:t xml:space="preserve">   (</w:t>
      </w:r>
      <w:proofErr w:type="gramEnd"/>
      <w:r w:rsidRPr="00B87CB7">
        <w:rPr>
          <w:bCs/>
          <w:i/>
          <w:sz w:val="20"/>
          <w:szCs w:val="20"/>
          <w:u w:val="single"/>
        </w:rPr>
        <w:t>подпись)                     (расшифровка подписи)</w:t>
      </w:r>
    </w:p>
    <w:p w14:paraId="19DA5622" w14:textId="77777777" w:rsidR="00E01B0D" w:rsidRPr="00B87CB7" w:rsidRDefault="00E01B0D"/>
    <w:p w14:paraId="682727A6" w14:textId="77777777" w:rsidR="000F033E" w:rsidRPr="00B87CB7" w:rsidRDefault="000F033E" w:rsidP="00D25989">
      <w:pPr>
        <w:ind w:right="849" w:firstLine="851"/>
        <w:jc w:val="both"/>
        <w:rPr>
          <w:bCs/>
        </w:rPr>
      </w:pPr>
      <w:r w:rsidRPr="00B87CB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4128E837" w14:textId="77777777" w:rsidR="008D6C6B" w:rsidRPr="004A4954" w:rsidRDefault="008D6C6B" w:rsidP="00763ED9">
      <w:pPr>
        <w:ind w:right="707"/>
        <w:rPr>
          <w:highlight w:val="yellow"/>
        </w:rPr>
        <w:sectPr w:rsidR="008D6C6B" w:rsidRPr="004A4954" w:rsidSect="00D25989">
          <w:pgSz w:w="11906" w:h="16838"/>
          <w:pgMar w:top="1134" w:right="0" w:bottom="993" w:left="1134" w:header="708" w:footer="708" w:gutter="0"/>
          <w:cols w:space="708"/>
          <w:docGrid w:linePitch="360"/>
        </w:sectPr>
      </w:pPr>
    </w:p>
    <w:p w14:paraId="3E0439AB" w14:textId="076D2EAA" w:rsidR="007368F0" w:rsidRPr="0028020A" w:rsidRDefault="007368F0" w:rsidP="007368F0">
      <w:pPr>
        <w:jc w:val="right"/>
        <w:rPr>
          <w:b/>
          <w:bCs/>
        </w:rPr>
      </w:pPr>
      <w:r w:rsidRPr="0028020A">
        <w:rPr>
          <w:b/>
          <w:bCs/>
        </w:rPr>
        <w:lastRenderedPageBreak/>
        <w:t xml:space="preserve">Приложение № 3 </w:t>
      </w:r>
    </w:p>
    <w:p w14:paraId="4325382D" w14:textId="77777777" w:rsidR="007368F0" w:rsidRPr="0028020A" w:rsidRDefault="007368F0" w:rsidP="007368F0">
      <w:pPr>
        <w:jc w:val="right"/>
        <w:outlineLvl w:val="1"/>
      </w:pPr>
      <w:r w:rsidRPr="0028020A">
        <w:t>к извещению о проведении открытого</w:t>
      </w:r>
      <w:r w:rsidRPr="0028020A">
        <w:br/>
      </w:r>
      <w:r w:rsidRPr="0028020A">
        <w:rPr>
          <w:bCs/>
        </w:rPr>
        <w:t>запроса котировок</w:t>
      </w:r>
      <w:r w:rsidRPr="0028020A">
        <w:t xml:space="preserve"> в электронной форме </w:t>
      </w:r>
    </w:p>
    <w:p w14:paraId="01CD0367" w14:textId="380478BE" w:rsidR="007368F0" w:rsidRPr="0028020A" w:rsidRDefault="007368F0" w:rsidP="007368F0">
      <w:pPr>
        <w:jc w:val="right"/>
        <w:rPr>
          <w:b/>
          <w:bCs/>
        </w:rPr>
      </w:pPr>
      <w:r w:rsidRPr="0028020A">
        <w:rPr>
          <w:b/>
          <w:bCs/>
        </w:rPr>
        <w:t xml:space="preserve">от </w:t>
      </w:r>
      <w:r w:rsidR="008E310B">
        <w:rPr>
          <w:b/>
          <w:bCs/>
        </w:rPr>
        <w:t>29</w:t>
      </w:r>
      <w:r w:rsidR="001B3C69">
        <w:rPr>
          <w:b/>
          <w:bCs/>
        </w:rPr>
        <w:t>.10</w:t>
      </w:r>
      <w:r w:rsidR="0028020A" w:rsidRPr="0028020A">
        <w:rPr>
          <w:b/>
          <w:bCs/>
        </w:rPr>
        <w:t>.2021 г. № ЗКЭФ-ДМ-462</w:t>
      </w:r>
    </w:p>
    <w:p w14:paraId="199086D8" w14:textId="77777777" w:rsidR="007368F0" w:rsidRPr="004A4954" w:rsidRDefault="007368F0" w:rsidP="009F7105">
      <w:pPr>
        <w:jc w:val="right"/>
        <w:rPr>
          <w:b/>
          <w:bCs/>
          <w:highlight w:val="yellow"/>
        </w:rPr>
      </w:pPr>
    </w:p>
    <w:p w14:paraId="75B7A48D" w14:textId="2248E08E" w:rsidR="007368F0" w:rsidRPr="003E2D12" w:rsidRDefault="00B87CB7" w:rsidP="007368F0">
      <w:pPr>
        <w:jc w:val="center"/>
        <w:rPr>
          <w:b/>
          <w:bCs/>
        </w:rPr>
      </w:pPr>
      <w:r w:rsidRPr="003E2D12">
        <w:rPr>
          <w:b/>
          <w:bCs/>
        </w:rPr>
        <w:t xml:space="preserve">Обоснование </w:t>
      </w:r>
      <w:proofErr w:type="spellStart"/>
      <w:r w:rsidRPr="003E2D12">
        <w:rPr>
          <w:b/>
          <w:bCs/>
        </w:rPr>
        <w:t>начально</w:t>
      </w:r>
      <w:r w:rsidR="0097032C">
        <w:rPr>
          <w:b/>
          <w:bCs/>
        </w:rPr>
        <w:t>ой</w:t>
      </w:r>
      <w:proofErr w:type="spellEnd"/>
      <w:r w:rsidR="003E2D12" w:rsidRPr="003E2D12">
        <w:rPr>
          <w:b/>
          <w:bCs/>
        </w:rPr>
        <w:t xml:space="preserve"> (максимально</w:t>
      </w:r>
      <w:r w:rsidR="0097032C">
        <w:rPr>
          <w:b/>
          <w:bCs/>
        </w:rPr>
        <w:t>й</w:t>
      </w:r>
      <w:r w:rsidR="007368F0" w:rsidRPr="003E2D12">
        <w:rPr>
          <w:b/>
          <w:bCs/>
        </w:rPr>
        <w:t>)</w:t>
      </w:r>
      <w:r w:rsidR="00611917" w:rsidRPr="00611917">
        <w:rPr>
          <w:b/>
          <w:bCs/>
        </w:rPr>
        <w:t xml:space="preserve"> стоимост</w:t>
      </w:r>
      <w:r w:rsidR="0097032C">
        <w:rPr>
          <w:b/>
          <w:bCs/>
        </w:rPr>
        <w:t>и</w:t>
      </w:r>
      <w:r w:rsidR="00611917" w:rsidRPr="00611917">
        <w:rPr>
          <w:b/>
          <w:bCs/>
        </w:rPr>
        <w:t xml:space="preserve"> услуг</w:t>
      </w:r>
    </w:p>
    <w:p w14:paraId="47DDF439" w14:textId="00E21832" w:rsidR="007368F0" w:rsidRPr="003E2D12" w:rsidRDefault="007368F0" w:rsidP="009F7105">
      <w:pPr>
        <w:jc w:val="right"/>
        <w:rPr>
          <w:b/>
          <w:bCs/>
        </w:rPr>
      </w:pPr>
    </w:p>
    <w:p w14:paraId="7CC6E212" w14:textId="7EA0F9C8" w:rsidR="007368F0" w:rsidRPr="003E2D12" w:rsidRDefault="0097032C" w:rsidP="00607334">
      <w:pPr>
        <w:ind w:firstLine="708"/>
        <w:jc w:val="both"/>
      </w:pPr>
      <w:r w:rsidRPr="0097032C">
        <w:rPr>
          <w:bCs/>
        </w:rPr>
        <w:t>Начальная (максимальная) стоимость услуг</w:t>
      </w:r>
      <w:r w:rsidR="00797316" w:rsidRPr="003E2D12">
        <w:t xml:space="preserve"> </w:t>
      </w:r>
      <w:r w:rsidR="003E2D12" w:rsidRPr="003E2D12">
        <w:rPr>
          <w:lang w:eastAsia="en-US"/>
        </w:rPr>
        <w:t xml:space="preserve">по настройке и размещению </w:t>
      </w:r>
      <w:proofErr w:type="spellStart"/>
      <w:r w:rsidR="003E2D12" w:rsidRPr="003E2D12">
        <w:rPr>
          <w:lang w:eastAsia="en-US"/>
        </w:rPr>
        <w:t>таргетированной</w:t>
      </w:r>
      <w:proofErr w:type="spellEnd"/>
      <w:r w:rsidR="003E2D12" w:rsidRPr="003E2D12">
        <w:rPr>
          <w:lang w:eastAsia="en-US"/>
        </w:rPr>
        <w:t xml:space="preserve"> рекламы в социальных сетях и поисковых системах</w:t>
      </w:r>
      <w:r w:rsidR="003E2D12" w:rsidRPr="003E2D12">
        <w:t xml:space="preserve"> определено</w:t>
      </w:r>
      <w:r w:rsidR="00797316" w:rsidRPr="003E2D12">
        <w:t xml:space="preserve"> из расчета среднего арифметического значения 3-х коммерческих предложений в размере 15 (пятнадцати) процентов от бюджета рекламной компании</w:t>
      </w:r>
      <w:r w:rsidR="007368F0" w:rsidRPr="003E2D12">
        <w:t>.</w:t>
      </w:r>
    </w:p>
    <w:p w14:paraId="45B6F46D" w14:textId="47DF6A4F" w:rsidR="007368F0" w:rsidRPr="004A4954" w:rsidRDefault="007368F0" w:rsidP="00607334">
      <w:pPr>
        <w:ind w:firstLine="708"/>
        <w:jc w:val="both"/>
        <w:rPr>
          <w:highlight w:val="yellow"/>
        </w:rPr>
      </w:pPr>
    </w:p>
    <w:p w14:paraId="383BF924" w14:textId="77777777" w:rsidR="00797316" w:rsidRDefault="00797316" w:rsidP="00607334">
      <w:pPr>
        <w:jc w:val="center"/>
      </w:pPr>
      <w:r>
        <w:t>Таблица расчета начальной (максимальной) комиссии договора</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1"/>
        <w:gridCol w:w="1417"/>
        <w:gridCol w:w="1843"/>
        <w:gridCol w:w="1843"/>
        <w:gridCol w:w="1842"/>
        <w:gridCol w:w="1531"/>
      </w:tblGrid>
      <w:tr w:rsidR="00797316" w14:paraId="3ACCE8CA" w14:textId="77777777" w:rsidTr="00797316">
        <w:trPr>
          <w:cantSplit/>
          <w:trHeight w:val="976"/>
        </w:trPr>
        <w:tc>
          <w:tcPr>
            <w:tcW w:w="2411" w:type="dxa"/>
            <w:tcMar>
              <w:top w:w="0" w:type="dxa"/>
              <w:left w:w="108" w:type="dxa"/>
              <w:bottom w:w="0" w:type="dxa"/>
              <w:right w:w="108" w:type="dxa"/>
            </w:tcMar>
            <w:vAlign w:val="center"/>
            <w:hideMark/>
          </w:tcPr>
          <w:p w14:paraId="6FD1B929" w14:textId="77777777" w:rsidR="00797316" w:rsidRDefault="00797316" w:rsidP="00F51246">
            <w:pPr>
              <w:jc w:val="center"/>
            </w:pPr>
            <w:r>
              <w:t>Наименование товара (услуги, работы)</w:t>
            </w:r>
          </w:p>
        </w:tc>
        <w:tc>
          <w:tcPr>
            <w:tcW w:w="1417" w:type="dxa"/>
            <w:tcMar>
              <w:top w:w="0" w:type="dxa"/>
              <w:left w:w="108" w:type="dxa"/>
              <w:bottom w:w="0" w:type="dxa"/>
              <w:right w:w="108" w:type="dxa"/>
            </w:tcMar>
            <w:vAlign w:val="center"/>
            <w:hideMark/>
          </w:tcPr>
          <w:p w14:paraId="5BB946FD" w14:textId="77777777" w:rsidR="00797316" w:rsidRDefault="00797316" w:rsidP="00F51246">
            <w:pPr>
              <w:jc w:val="center"/>
            </w:pPr>
            <w:r>
              <w:t>Комиссия</w:t>
            </w:r>
          </w:p>
        </w:tc>
        <w:tc>
          <w:tcPr>
            <w:tcW w:w="1843" w:type="dxa"/>
            <w:tcMar>
              <w:top w:w="0" w:type="dxa"/>
              <w:left w:w="108" w:type="dxa"/>
              <w:bottom w:w="0" w:type="dxa"/>
              <w:right w:w="108" w:type="dxa"/>
            </w:tcMar>
            <w:vAlign w:val="center"/>
            <w:hideMark/>
          </w:tcPr>
          <w:p w14:paraId="6DE543BB" w14:textId="77777777" w:rsidR="00797316" w:rsidRDefault="00797316" w:rsidP="00F51246">
            <w:pPr>
              <w:jc w:val="center"/>
            </w:pPr>
            <w:r>
              <w:t>Предложение 1</w:t>
            </w:r>
          </w:p>
        </w:tc>
        <w:tc>
          <w:tcPr>
            <w:tcW w:w="1843" w:type="dxa"/>
            <w:tcMar>
              <w:top w:w="0" w:type="dxa"/>
              <w:left w:w="108" w:type="dxa"/>
              <w:bottom w:w="0" w:type="dxa"/>
              <w:right w:w="108" w:type="dxa"/>
            </w:tcMar>
            <w:vAlign w:val="center"/>
            <w:hideMark/>
          </w:tcPr>
          <w:p w14:paraId="0F644563" w14:textId="77777777" w:rsidR="00797316" w:rsidRDefault="00797316" w:rsidP="00F51246">
            <w:pPr>
              <w:jc w:val="center"/>
            </w:pPr>
            <w:r>
              <w:t>Предложение 2</w:t>
            </w:r>
          </w:p>
        </w:tc>
        <w:tc>
          <w:tcPr>
            <w:tcW w:w="1842" w:type="dxa"/>
            <w:tcMar>
              <w:top w:w="0" w:type="dxa"/>
              <w:left w:w="108" w:type="dxa"/>
              <w:bottom w:w="0" w:type="dxa"/>
              <w:right w:w="108" w:type="dxa"/>
            </w:tcMar>
            <w:vAlign w:val="center"/>
            <w:hideMark/>
          </w:tcPr>
          <w:p w14:paraId="14C6A289" w14:textId="77777777" w:rsidR="00797316" w:rsidRDefault="00797316" w:rsidP="00F51246">
            <w:pPr>
              <w:jc w:val="center"/>
            </w:pPr>
            <w:r>
              <w:t>Предложение 3</w:t>
            </w:r>
          </w:p>
        </w:tc>
        <w:tc>
          <w:tcPr>
            <w:tcW w:w="1531" w:type="dxa"/>
            <w:tcMar>
              <w:top w:w="0" w:type="dxa"/>
              <w:left w:w="108" w:type="dxa"/>
              <w:bottom w:w="0" w:type="dxa"/>
              <w:right w:w="108" w:type="dxa"/>
            </w:tcMar>
            <w:vAlign w:val="center"/>
            <w:hideMark/>
          </w:tcPr>
          <w:p w14:paraId="235624C2" w14:textId="77777777" w:rsidR="00797316" w:rsidRDefault="00797316" w:rsidP="00F51246">
            <w:pPr>
              <w:jc w:val="center"/>
              <w:rPr>
                <w:lang w:val="en-US"/>
              </w:rPr>
            </w:pPr>
            <w:r>
              <w:t>Средняя комиссия</w:t>
            </w:r>
          </w:p>
        </w:tc>
      </w:tr>
      <w:tr w:rsidR="00797316" w14:paraId="00201933" w14:textId="77777777" w:rsidTr="00797316">
        <w:trPr>
          <w:trHeight w:val="1602"/>
        </w:trPr>
        <w:tc>
          <w:tcPr>
            <w:tcW w:w="2411" w:type="dxa"/>
            <w:tcMar>
              <w:top w:w="0" w:type="dxa"/>
              <w:left w:w="108" w:type="dxa"/>
              <w:bottom w:w="0" w:type="dxa"/>
              <w:right w:w="108" w:type="dxa"/>
            </w:tcMar>
            <w:hideMark/>
          </w:tcPr>
          <w:p w14:paraId="620B5DB4" w14:textId="0A48D33F" w:rsidR="00797316" w:rsidRDefault="00797316" w:rsidP="00F51246">
            <w:pPr>
              <w:rPr>
                <w:i/>
                <w:iCs/>
              </w:rPr>
            </w:pPr>
            <w:r>
              <w:t xml:space="preserve">Оказание </w:t>
            </w:r>
            <w:r w:rsidR="003E2D12" w:rsidRPr="003E2D12">
              <w:t xml:space="preserve">услуг по настройке и размещению </w:t>
            </w:r>
            <w:proofErr w:type="spellStart"/>
            <w:r w:rsidR="003E2D12" w:rsidRPr="003E2D12">
              <w:t>таргетированной</w:t>
            </w:r>
            <w:proofErr w:type="spellEnd"/>
            <w:r w:rsidR="003E2D12" w:rsidRPr="003E2D12">
              <w:t xml:space="preserve"> рекламы в социальных сетях и поисковых системах</w:t>
            </w:r>
          </w:p>
        </w:tc>
        <w:tc>
          <w:tcPr>
            <w:tcW w:w="1417" w:type="dxa"/>
            <w:tcMar>
              <w:top w:w="0" w:type="dxa"/>
              <w:left w:w="108" w:type="dxa"/>
              <w:bottom w:w="0" w:type="dxa"/>
              <w:right w:w="108" w:type="dxa"/>
            </w:tcMar>
            <w:vAlign w:val="center"/>
            <w:hideMark/>
          </w:tcPr>
          <w:p w14:paraId="6916B7CD" w14:textId="77777777" w:rsidR="00797316" w:rsidRDefault="00797316" w:rsidP="00F51246">
            <w:pPr>
              <w:jc w:val="center"/>
            </w:pPr>
            <w:r>
              <w:t>%</w:t>
            </w:r>
          </w:p>
        </w:tc>
        <w:tc>
          <w:tcPr>
            <w:tcW w:w="1843" w:type="dxa"/>
            <w:tcMar>
              <w:top w:w="0" w:type="dxa"/>
              <w:left w:w="108" w:type="dxa"/>
              <w:bottom w:w="0" w:type="dxa"/>
              <w:right w:w="108" w:type="dxa"/>
            </w:tcMar>
            <w:vAlign w:val="center"/>
            <w:hideMark/>
          </w:tcPr>
          <w:p w14:paraId="27962584" w14:textId="77777777" w:rsidR="00797316" w:rsidRDefault="00797316" w:rsidP="00F51246">
            <w:pPr>
              <w:jc w:val="center"/>
            </w:pPr>
            <w:r>
              <w:t>10</w:t>
            </w:r>
          </w:p>
        </w:tc>
        <w:tc>
          <w:tcPr>
            <w:tcW w:w="1843" w:type="dxa"/>
            <w:tcMar>
              <w:top w:w="0" w:type="dxa"/>
              <w:left w:w="108" w:type="dxa"/>
              <w:bottom w:w="0" w:type="dxa"/>
              <w:right w:w="108" w:type="dxa"/>
            </w:tcMar>
            <w:vAlign w:val="center"/>
            <w:hideMark/>
          </w:tcPr>
          <w:p w14:paraId="4629FDF6" w14:textId="77777777" w:rsidR="00797316" w:rsidRDefault="00797316" w:rsidP="00F51246">
            <w:pPr>
              <w:jc w:val="center"/>
              <w:rPr>
                <w:lang w:eastAsia="en-US"/>
              </w:rPr>
            </w:pPr>
            <w:r>
              <w:t>15</w:t>
            </w:r>
          </w:p>
        </w:tc>
        <w:tc>
          <w:tcPr>
            <w:tcW w:w="1842" w:type="dxa"/>
            <w:tcMar>
              <w:top w:w="0" w:type="dxa"/>
              <w:left w:w="108" w:type="dxa"/>
              <w:bottom w:w="0" w:type="dxa"/>
              <w:right w:w="108" w:type="dxa"/>
            </w:tcMar>
            <w:vAlign w:val="center"/>
            <w:hideMark/>
          </w:tcPr>
          <w:p w14:paraId="5400AB5F" w14:textId="77777777" w:rsidR="00797316" w:rsidRDefault="00797316" w:rsidP="00F51246">
            <w:pPr>
              <w:jc w:val="center"/>
            </w:pPr>
            <w:r>
              <w:t>20</w:t>
            </w:r>
          </w:p>
        </w:tc>
        <w:tc>
          <w:tcPr>
            <w:tcW w:w="1531" w:type="dxa"/>
            <w:tcMar>
              <w:top w:w="0" w:type="dxa"/>
              <w:left w:w="108" w:type="dxa"/>
              <w:bottom w:w="0" w:type="dxa"/>
              <w:right w:w="108" w:type="dxa"/>
            </w:tcMar>
            <w:vAlign w:val="center"/>
            <w:hideMark/>
          </w:tcPr>
          <w:p w14:paraId="38BB2FA8" w14:textId="77777777" w:rsidR="00797316" w:rsidRDefault="00797316" w:rsidP="00F51246">
            <w:pPr>
              <w:jc w:val="center"/>
              <w:rPr>
                <w:b/>
                <w:bCs/>
              </w:rPr>
            </w:pPr>
            <w:r>
              <w:rPr>
                <w:b/>
                <w:bCs/>
              </w:rPr>
              <w:t>15</w:t>
            </w:r>
          </w:p>
        </w:tc>
      </w:tr>
    </w:tbl>
    <w:p w14:paraId="418092A6" w14:textId="231F563B" w:rsidR="007368F0" w:rsidRPr="004A4954" w:rsidRDefault="007368F0" w:rsidP="00607334">
      <w:pPr>
        <w:rPr>
          <w:b/>
          <w:bCs/>
          <w:highlight w:val="yellow"/>
        </w:rPr>
      </w:pPr>
    </w:p>
    <w:p w14:paraId="53C025D4" w14:textId="2D019818" w:rsidR="007368F0" w:rsidRPr="004A4954" w:rsidRDefault="007368F0" w:rsidP="00F51246">
      <w:pPr>
        <w:rPr>
          <w:b/>
          <w:bCs/>
          <w:highlight w:val="yellow"/>
        </w:rPr>
      </w:pPr>
      <w:r w:rsidRPr="004A4954">
        <w:rPr>
          <w:b/>
          <w:bCs/>
          <w:highlight w:val="yellow"/>
        </w:rPr>
        <w:br w:type="page"/>
      </w:r>
    </w:p>
    <w:p w14:paraId="596168CF" w14:textId="62BCB817" w:rsidR="00B067D9" w:rsidRPr="0028020A" w:rsidRDefault="00B067D9" w:rsidP="007368F0">
      <w:pPr>
        <w:jc w:val="right"/>
        <w:rPr>
          <w:b/>
          <w:bCs/>
        </w:rPr>
      </w:pPr>
      <w:r w:rsidRPr="0028020A">
        <w:rPr>
          <w:b/>
          <w:bCs/>
        </w:rPr>
        <w:lastRenderedPageBreak/>
        <w:t xml:space="preserve">Приложение № </w:t>
      </w:r>
      <w:r w:rsidR="007368F0" w:rsidRPr="0028020A">
        <w:rPr>
          <w:b/>
          <w:bCs/>
        </w:rPr>
        <w:t>4</w:t>
      </w:r>
      <w:r w:rsidRPr="0028020A">
        <w:rPr>
          <w:b/>
          <w:bCs/>
        </w:rPr>
        <w:t xml:space="preserve"> </w:t>
      </w:r>
    </w:p>
    <w:p w14:paraId="08FEBD72" w14:textId="77777777" w:rsidR="00B067D9" w:rsidRPr="0028020A" w:rsidRDefault="00B067D9" w:rsidP="009F7105">
      <w:pPr>
        <w:jc w:val="right"/>
        <w:outlineLvl w:val="1"/>
      </w:pPr>
      <w:r w:rsidRPr="0028020A">
        <w:t>к извещению о проведении открытого</w:t>
      </w:r>
      <w:r w:rsidRPr="0028020A">
        <w:br/>
      </w:r>
      <w:r w:rsidRPr="0028020A">
        <w:rPr>
          <w:bCs/>
        </w:rPr>
        <w:t>запроса котировок</w:t>
      </w:r>
      <w:r w:rsidRPr="0028020A">
        <w:t xml:space="preserve"> в электронной форме </w:t>
      </w:r>
    </w:p>
    <w:p w14:paraId="2FB675A3" w14:textId="51D13128" w:rsidR="00EC1F6B" w:rsidRPr="0028020A" w:rsidRDefault="001978C4" w:rsidP="009F7105">
      <w:pPr>
        <w:widowControl w:val="0"/>
        <w:jc w:val="right"/>
        <w:rPr>
          <w:b/>
        </w:rPr>
      </w:pPr>
      <w:r w:rsidRPr="0028020A">
        <w:rPr>
          <w:b/>
          <w:bCs/>
        </w:rPr>
        <w:t xml:space="preserve">от </w:t>
      </w:r>
      <w:r w:rsidR="008E310B">
        <w:rPr>
          <w:b/>
          <w:bCs/>
        </w:rPr>
        <w:t>29</w:t>
      </w:r>
      <w:r w:rsidR="001B3C69">
        <w:rPr>
          <w:b/>
          <w:bCs/>
        </w:rPr>
        <w:t>.10</w:t>
      </w:r>
      <w:r w:rsidR="006A12CC" w:rsidRPr="0028020A">
        <w:rPr>
          <w:b/>
          <w:bCs/>
        </w:rPr>
        <w:t>.2021</w:t>
      </w:r>
      <w:r w:rsidRPr="0028020A">
        <w:rPr>
          <w:b/>
          <w:bCs/>
        </w:rPr>
        <w:t xml:space="preserve"> г. № </w:t>
      </w:r>
      <w:r w:rsidR="00950E2B" w:rsidRPr="0028020A">
        <w:rPr>
          <w:b/>
          <w:bCs/>
        </w:rPr>
        <w:t>ЗКЭФ-</w:t>
      </w:r>
      <w:r w:rsidR="0028020A" w:rsidRPr="0028020A">
        <w:rPr>
          <w:b/>
          <w:bCs/>
        </w:rPr>
        <w:t>ДМ-462</w:t>
      </w:r>
    </w:p>
    <w:p w14:paraId="05CBC30A" w14:textId="77777777" w:rsidR="001A12FC" w:rsidRPr="0028020A" w:rsidRDefault="001A12FC" w:rsidP="00E93EEF">
      <w:pPr>
        <w:jc w:val="right"/>
        <w:rPr>
          <w:b/>
          <w:bCs/>
        </w:rPr>
      </w:pPr>
    </w:p>
    <w:p w14:paraId="7505FB6B" w14:textId="77777777" w:rsidR="00E93EEF" w:rsidRPr="004A4954" w:rsidRDefault="00E93EEF" w:rsidP="00E93EEF">
      <w:pPr>
        <w:jc w:val="right"/>
        <w:rPr>
          <w:b/>
          <w:bCs/>
          <w:highlight w:val="yellow"/>
        </w:rPr>
      </w:pPr>
      <w:r w:rsidRPr="0028020A">
        <w:rPr>
          <w:b/>
          <w:bCs/>
        </w:rPr>
        <w:t>ПРОЕКТ</w:t>
      </w:r>
    </w:p>
    <w:p w14:paraId="050E5E5E" w14:textId="77777777" w:rsidR="0026208F" w:rsidRPr="004A4954" w:rsidRDefault="0026208F" w:rsidP="0026208F">
      <w:pPr>
        <w:tabs>
          <w:tab w:val="left" w:pos="567"/>
        </w:tabs>
        <w:ind w:left="360"/>
        <w:jc w:val="right"/>
        <w:rPr>
          <w:b/>
          <w:bCs/>
          <w:highlight w:val="yellow"/>
        </w:rPr>
      </w:pPr>
    </w:p>
    <w:p w14:paraId="38D57490" w14:textId="77777777" w:rsidR="0028020A" w:rsidRPr="006269E8" w:rsidRDefault="0028020A" w:rsidP="0028020A">
      <w:pPr>
        <w:widowControl w:val="0"/>
        <w:rPr>
          <w:b/>
          <w:highlight w:val="yellow"/>
        </w:rPr>
      </w:pPr>
    </w:p>
    <w:p w14:paraId="6FE5930C" w14:textId="77777777" w:rsidR="0028020A" w:rsidRPr="006269E8" w:rsidRDefault="0028020A" w:rsidP="0028020A">
      <w:pPr>
        <w:widowControl w:val="0"/>
        <w:autoSpaceDE w:val="0"/>
        <w:autoSpaceDN w:val="0"/>
        <w:adjustRightInd w:val="0"/>
        <w:ind w:firstLine="851"/>
        <w:jc w:val="center"/>
        <w:rPr>
          <w:b/>
        </w:rPr>
      </w:pPr>
      <w:r w:rsidRPr="006269E8">
        <w:rPr>
          <w:b/>
        </w:rPr>
        <w:t>ДОГОВОР № __________</w:t>
      </w:r>
    </w:p>
    <w:p w14:paraId="55473249" w14:textId="77777777" w:rsidR="0028020A" w:rsidRPr="006269E8" w:rsidRDefault="0028020A" w:rsidP="0028020A">
      <w:pPr>
        <w:widowControl w:val="0"/>
        <w:autoSpaceDE w:val="0"/>
        <w:autoSpaceDN w:val="0"/>
        <w:adjustRightInd w:val="0"/>
        <w:ind w:firstLine="851"/>
        <w:jc w:val="center"/>
        <w:rPr>
          <w:b/>
        </w:rPr>
      </w:pPr>
    </w:p>
    <w:p w14:paraId="27610F56" w14:textId="77777777" w:rsidR="0028020A" w:rsidRPr="006269E8" w:rsidRDefault="0028020A" w:rsidP="0028020A">
      <w:pPr>
        <w:widowControl w:val="0"/>
        <w:autoSpaceDE w:val="0"/>
        <w:autoSpaceDN w:val="0"/>
        <w:adjustRightInd w:val="0"/>
      </w:pPr>
      <w:r w:rsidRPr="006269E8">
        <w:t>г. Москва</w:t>
      </w:r>
      <w:r w:rsidRPr="006269E8">
        <w:tab/>
      </w:r>
      <w:r w:rsidRPr="006269E8">
        <w:tab/>
      </w:r>
      <w:r w:rsidRPr="006269E8">
        <w:tab/>
      </w:r>
      <w:r w:rsidRPr="006269E8">
        <w:tab/>
      </w:r>
      <w:r w:rsidRPr="006269E8">
        <w:tab/>
      </w:r>
      <w:r w:rsidRPr="006269E8">
        <w:tab/>
      </w:r>
      <w:r w:rsidRPr="006269E8">
        <w:tab/>
      </w:r>
      <w:r w:rsidRPr="006269E8">
        <w:tab/>
        <w:t>«___» _________ 202</w:t>
      </w:r>
      <w:r>
        <w:t>1</w:t>
      </w:r>
      <w:r w:rsidRPr="006269E8">
        <w:t xml:space="preserve"> г.</w:t>
      </w:r>
    </w:p>
    <w:p w14:paraId="51961089" w14:textId="77777777" w:rsidR="0028020A" w:rsidRPr="006269E8" w:rsidRDefault="0028020A" w:rsidP="0028020A">
      <w:pPr>
        <w:widowControl w:val="0"/>
        <w:autoSpaceDE w:val="0"/>
        <w:autoSpaceDN w:val="0"/>
        <w:adjustRightInd w:val="0"/>
        <w:ind w:firstLine="851"/>
        <w:jc w:val="both"/>
      </w:pPr>
    </w:p>
    <w:p w14:paraId="05053DC0" w14:textId="140AB9F8" w:rsidR="0028020A" w:rsidRPr="006269E8" w:rsidRDefault="0028020A" w:rsidP="0028020A">
      <w:pPr>
        <w:widowControl w:val="0"/>
        <w:tabs>
          <w:tab w:val="left" w:pos="993"/>
          <w:tab w:val="left" w:pos="1134"/>
        </w:tabs>
        <w:autoSpaceDE w:val="0"/>
        <w:autoSpaceDN w:val="0"/>
        <w:adjustRightInd w:val="0"/>
        <w:ind w:firstLine="709"/>
        <w:jc w:val="both"/>
        <w:rPr>
          <w:b/>
        </w:rPr>
      </w:pPr>
      <w:r w:rsidRPr="006269E8">
        <w:rPr>
          <w:b/>
        </w:rPr>
        <w:t>Акционерное общество «Курорты Северного Кавказа» (АО «КСК»)</w:t>
      </w:r>
      <w:r w:rsidRPr="006269E8">
        <w:t>, именуемое в дальнейшем Заказчик, в лице ________________, действующего на основании ___________, с одной стороны, и ______________________, именуемое в дальнейшем Исполнитель, в лице ____________________________, действующего на _______________________, с другой стороны, а вместе именуемые Стороны, заключили настоящий договор (далее — Договор) о нижеследующем.</w:t>
      </w:r>
      <w:r w:rsidRPr="006269E8">
        <w:rPr>
          <w:b/>
        </w:rPr>
        <w:t xml:space="preserve"> </w:t>
      </w:r>
    </w:p>
    <w:p w14:paraId="351EAA65" w14:textId="77777777" w:rsidR="0028020A" w:rsidRPr="006269E8" w:rsidRDefault="0028020A" w:rsidP="0028020A">
      <w:pPr>
        <w:widowControl w:val="0"/>
        <w:tabs>
          <w:tab w:val="left" w:pos="993"/>
          <w:tab w:val="left" w:pos="1134"/>
        </w:tabs>
        <w:autoSpaceDE w:val="0"/>
        <w:autoSpaceDN w:val="0"/>
        <w:adjustRightInd w:val="0"/>
        <w:ind w:firstLine="709"/>
        <w:jc w:val="center"/>
        <w:rPr>
          <w:rFonts w:eastAsia="Calibri"/>
          <w:b/>
          <w:lang w:eastAsia="en-US"/>
        </w:rPr>
      </w:pPr>
    </w:p>
    <w:p w14:paraId="747BAEA5" w14:textId="77777777" w:rsidR="0028020A" w:rsidRPr="006269E8" w:rsidRDefault="0028020A" w:rsidP="0028020A">
      <w:pPr>
        <w:widowControl w:val="0"/>
        <w:numPr>
          <w:ilvl w:val="0"/>
          <w:numId w:val="40"/>
        </w:numPr>
        <w:tabs>
          <w:tab w:val="left" w:pos="993"/>
          <w:tab w:val="left" w:pos="1134"/>
        </w:tabs>
        <w:autoSpaceDE w:val="0"/>
        <w:autoSpaceDN w:val="0"/>
        <w:adjustRightInd w:val="0"/>
        <w:ind w:left="0" w:firstLine="709"/>
        <w:jc w:val="center"/>
        <w:rPr>
          <w:rFonts w:eastAsia="Calibri"/>
          <w:b/>
          <w:lang w:eastAsia="en-US"/>
        </w:rPr>
      </w:pPr>
      <w:r w:rsidRPr="006269E8">
        <w:rPr>
          <w:rFonts w:eastAsia="Calibri"/>
          <w:b/>
          <w:lang w:eastAsia="en-US"/>
        </w:rPr>
        <w:t>ПРЕДМЕТ И СРОК ДЕЙСТВИЯ ДОГОВОРА</w:t>
      </w:r>
    </w:p>
    <w:p w14:paraId="47E7D47F" w14:textId="404DDBDB" w:rsidR="0028020A" w:rsidRPr="006269E8" w:rsidRDefault="0028020A" w:rsidP="0028020A">
      <w:pPr>
        <w:widowControl w:val="0"/>
        <w:suppressAutoHyphens/>
        <w:ind w:right="97" w:firstLine="709"/>
        <w:jc w:val="both"/>
        <w:rPr>
          <w:rFonts w:eastAsia="Calibri"/>
          <w:lang w:eastAsia="en-US"/>
        </w:rPr>
      </w:pPr>
      <w:r w:rsidRPr="006269E8">
        <w:rPr>
          <w:rFonts w:eastAsia="Calibri"/>
          <w:lang w:eastAsia="en-US"/>
        </w:rPr>
        <w:t xml:space="preserve">1.1. Исполнитель обязуется по заданию Заказчика оказать услуги </w:t>
      </w:r>
      <w:r>
        <w:rPr>
          <w:rFonts w:eastAsia="Calibri"/>
          <w:lang w:eastAsia="en-US"/>
        </w:rPr>
        <w:t>по</w:t>
      </w:r>
      <w:r w:rsidRPr="001126E3">
        <w:rPr>
          <w:rFonts w:eastAsia="Calibri"/>
          <w:lang w:eastAsia="en-US"/>
        </w:rPr>
        <w:t xml:space="preserve"> </w:t>
      </w:r>
      <w:r>
        <w:rPr>
          <w:rFonts w:eastAsia="Calibri"/>
          <w:lang w:eastAsia="en-US"/>
        </w:rPr>
        <w:t xml:space="preserve">настройке и размещению </w:t>
      </w:r>
      <w:proofErr w:type="spellStart"/>
      <w:r>
        <w:rPr>
          <w:rFonts w:eastAsia="Calibri"/>
          <w:lang w:eastAsia="en-US"/>
        </w:rPr>
        <w:t>таргетиров</w:t>
      </w:r>
      <w:r w:rsidR="000D3DC6">
        <w:rPr>
          <w:rFonts w:eastAsia="Calibri"/>
          <w:lang w:eastAsia="en-US"/>
        </w:rPr>
        <w:t>а</w:t>
      </w:r>
      <w:r>
        <w:rPr>
          <w:rFonts w:eastAsia="Calibri"/>
          <w:lang w:eastAsia="en-US"/>
        </w:rPr>
        <w:t>нной</w:t>
      </w:r>
      <w:proofErr w:type="spellEnd"/>
      <w:r>
        <w:rPr>
          <w:rFonts w:eastAsia="Calibri"/>
          <w:lang w:eastAsia="en-US"/>
        </w:rPr>
        <w:t xml:space="preserve"> рекламы в социальных сетях и поисковых системах </w:t>
      </w:r>
      <w:r w:rsidRPr="006269E8">
        <w:rPr>
          <w:rFonts w:eastAsia="Calibri"/>
          <w:lang w:eastAsia="en-US"/>
        </w:rPr>
        <w:t xml:space="preserve">(далее – </w:t>
      </w:r>
      <w:r>
        <w:rPr>
          <w:rFonts w:eastAsia="Calibri"/>
          <w:lang w:eastAsia="en-US"/>
        </w:rPr>
        <w:t>Услуги</w:t>
      </w:r>
      <w:r w:rsidRPr="006269E8">
        <w:rPr>
          <w:rFonts w:eastAsia="Calibri"/>
          <w:lang w:eastAsia="en-US"/>
        </w:rPr>
        <w:t>), а Заказчик обязуется принять и оплатить эти Услуги.</w:t>
      </w:r>
    </w:p>
    <w:p w14:paraId="23CFDCFD" w14:textId="77777777" w:rsidR="0028020A" w:rsidRPr="006269E8" w:rsidRDefault="0028020A" w:rsidP="0028020A">
      <w:pPr>
        <w:pStyle w:val="a3"/>
        <w:widowControl w:val="0"/>
        <w:numPr>
          <w:ilvl w:val="1"/>
          <w:numId w:val="49"/>
        </w:numPr>
        <w:tabs>
          <w:tab w:val="left" w:pos="993"/>
          <w:tab w:val="num" w:pos="1353"/>
        </w:tabs>
        <w:autoSpaceDE w:val="0"/>
        <w:autoSpaceDN w:val="0"/>
        <w:adjustRightInd w:val="0"/>
        <w:ind w:left="0" w:firstLine="709"/>
        <w:jc w:val="both"/>
        <w:rPr>
          <w:rFonts w:eastAsia="Calibri"/>
          <w:lang w:val="ru-RU"/>
        </w:rPr>
      </w:pPr>
      <w:r w:rsidRPr="006269E8">
        <w:rPr>
          <w:rFonts w:eastAsia="Calibri"/>
          <w:lang w:val="ru-RU"/>
        </w:rPr>
        <w:t xml:space="preserve">Объем, порядок и срок </w:t>
      </w:r>
      <w:r>
        <w:rPr>
          <w:rFonts w:eastAsia="Calibri"/>
          <w:lang w:val="ru-RU"/>
        </w:rPr>
        <w:t>оказания Услуг</w:t>
      </w:r>
      <w:r w:rsidRPr="006269E8">
        <w:rPr>
          <w:rFonts w:eastAsia="Calibri"/>
          <w:lang w:val="ru-RU"/>
        </w:rPr>
        <w:t>, определяются техническим заданием (приложение №1 к настоящему Договору).</w:t>
      </w:r>
    </w:p>
    <w:p w14:paraId="785D8902" w14:textId="77777777" w:rsidR="0028020A" w:rsidRPr="006269E8" w:rsidRDefault="0028020A" w:rsidP="0028020A">
      <w:pPr>
        <w:widowControl w:val="0"/>
        <w:tabs>
          <w:tab w:val="num" w:pos="0"/>
          <w:tab w:val="num" w:pos="360"/>
          <w:tab w:val="left" w:pos="993"/>
          <w:tab w:val="left" w:pos="1134"/>
        </w:tabs>
        <w:autoSpaceDE w:val="0"/>
        <w:autoSpaceDN w:val="0"/>
        <w:adjustRightInd w:val="0"/>
        <w:ind w:firstLine="709"/>
        <w:jc w:val="both"/>
        <w:rPr>
          <w:rFonts w:eastAsia="Calibri"/>
          <w:lang w:eastAsia="en-US"/>
        </w:rPr>
      </w:pPr>
    </w:p>
    <w:p w14:paraId="375E0D49" w14:textId="77777777" w:rsidR="0028020A" w:rsidRPr="00AD1412" w:rsidRDefault="0028020A" w:rsidP="0028020A">
      <w:pPr>
        <w:widowControl w:val="0"/>
        <w:numPr>
          <w:ilvl w:val="0"/>
          <w:numId w:val="49"/>
        </w:numPr>
        <w:tabs>
          <w:tab w:val="left" w:pos="993"/>
          <w:tab w:val="left" w:pos="1134"/>
        </w:tabs>
        <w:autoSpaceDE w:val="0"/>
        <w:autoSpaceDN w:val="0"/>
        <w:adjustRightInd w:val="0"/>
        <w:ind w:left="0" w:firstLine="709"/>
        <w:jc w:val="center"/>
        <w:rPr>
          <w:rFonts w:eastAsia="Calibri"/>
          <w:b/>
          <w:lang w:eastAsia="en-US"/>
        </w:rPr>
      </w:pPr>
      <w:r w:rsidRPr="00AD1412">
        <w:rPr>
          <w:rFonts w:eastAsia="Calibri"/>
          <w:b/>
          <w:lang w:eastAsia="en-US"/>
        </w:rPr>
        <w:t>ПРАВА И ОБЯЗАННОСТИ СТОРОН</w:t>
      </w:r>
    </w:p>
    <w:p w14:paraId="2E30713A" w14:textId="77777777" w:rsidR="0028020A" w:rsidRPr="00AD1412" w:rsidRDefault="0028020A" w:rsidP="0028020A">
      <w:pPr>
        <w:widowControl w:val="0"/>
        <w:numPr>
          <w:ilvl w:val="1"/>
          <w:numId w:val="49"/>
        </w:numPr>
        <w:tabs>
          <w:tab w:val="left" w:pos="993"/>
          <w:tab w:val="left" w:pos="1134"/>
        </w:tabs>
        <w:autoSpaceDE w:val="0"/>
        <w:autoSpaceDN w:val="0"/>
        <w:adjustRightInd w:val="0"/>
        <w:ind w:left="0" w:firstLine="709"/>
        <w:contextualSpacing/>
        <w:jc w:val="both"/>
        <w:rPr>
          <w:rFonts w:eastAsia="Calibri"/>
          <w:lang w:eastAsia="en-US"/>
        </w:rPr>
      </w:pPr>
      <w:r w:rsidRPr="00AD1412">
        <w:rPr>
          <w:rFonts w:eastAsia="Calibri"/>
          <w:lang w:eastAsia="en-US"/>
        </w:rPr>
        <w:t>Права и обязанности Заказчика:</w:t>
      </w:r>
    </w:p>
    <w:p w14:paraId="13749165" w14:textId="77777777" w:rsidR="0028020A" w:rsidRPr="00AD1412" w:rsidRDefault="0028020A" w:rsidP="0028020A">
      <w:pPr>
        <w:widowControl w:val="0"/>
        <w:numPr>
          <w:ilvl w:val="2"/>
          <w:numId w:val="49"/>
        </w:numPr>
        <w:tabs>
          <w:tab w:val="num" w:pos="720"/>
          <w:tab w:val="left" w:pos="993"/>
          <w:tab w:val="left" w:pos="1134"/>
        </w:tabs>
        <w:autoSpaceDE w:val="0"/>
        <w:autoSpaceDN w:val="0"/>
        <w:adjustRightInd w:val="0"/>
        <w:ind w:left="0" w:firstLine="709"/>
        <w:contextualSpacing/>
        <w:jc w:val="both"/>
      </w:pPr>
      <w:r w:rsidRPr="00AD1412">
        <w:t xml:space="preserve">Заказчик обязуется принять и оплатить </w:t>
      </w:r>
      <w:r w:rsidRPr="00AD1412">
        <w:rPr>
          <w:rFonts w:eastAsia="Calibri"/>
          <w:lang w:eastAsia="en-US"/>
        </w:rPr>
        <w:t>оказанные Услуги</w:t>
      </w:r>
      <w:r w:rsidRPr="00AD1412">
        <w:t>.</w:t>
      </w:r>
    </w:p>
    <w:p w14:paraId="79FA8291" w14:textId="77777777" w:rsidR="0028020A" w:rsidRPr="00AD1412" w:rsidRDefault="0028020A" w:rsidP="0028020A">
      <w:pPr>
        <w:widowControl w:val="0"/>
        <w:numPr>
          <w:ilvl w:val="2"/>
          <w:numId w:val="49"/>
        </w:numPr>
        <w:tabs>
          <w:tab w:val="num" w:pos="720"/>
          <w:tab w:val="left" w:pos="993"/>
          <w:tab w:val="left" w:pos="1134"/>
        </w:tabs>
        <w:autoSpaceDE w:val="0"/>
        <w:autoSpaceDN w:val="0"/>
        <w:adjustRightInd w:val="0"/>
        <w:ind w:left="0" w:firstLine="709"/>
        <w:contextualSpacing/>
        <w:jc w:val="both"/>
      </w:pPr>
      <w:r w:rsidRPr="00AD1412">
        <w:t xml:space="preserve">В процессе оказания Услуг Заказчик имеет право знакомиться с ходом </w:t>
      </w:r>
      <w:r w:rsidRPr="00AD1412">
        <w:rPr>
          <w:rFonts w:eastAsia="Calibri"/>
          <w:lang w:eastAsia="en-US"/>
        </w:rPr>
        <w:t>оказания Услуг</w:t>
      </w:r>
      <w:r w:rsidRPr="00AD1412">
        <w:t>.</w:t>
      </w:r>
    </w:p>
    <w:p w14:paraId="1A6FDB55" w14:textId="77777777" w:rsidR="0028020A" w:rsidRPr="00AD1412" w:rsidRDefault="0028020A" w:rsidP="0028020A">
      <w:pPr>
        <w:widowControl w:val="0"/>
        <w:numPr>
          <w:ilvl w:val="2"/>
          <w:numId w:val="49"/>
        </w:numPr>
        <w:tabs>
          <w:tab w:val="num" w:pos="720"/>
          <w:tab w:val="left" w:pos="993"/>
          <w:tab w:val="left" w:pos="1134"/>
        </w:tabs>
        <w:autoSpaceDE w:val="0"/>
        <w:autoSpaceDN w:val="0"/>
        <w:adjustRightInd w:val="0"/>
        <w:ind w:left="0" w:firstLine="709"/>
        <w:contextualSpacing/>
        <w:jc w:val="both"/>
      </w:pPr>
      <w:r w:rsidRPr="00AD1412">
        <w:t xml:space="preserve">По окончании </w:t>
      </w:r>
      <w:r w:rsidRPr="00AD1412">
        <w:rPr>
          <w:rFonts w:eastAsia="Calibri"/>
          <w:lang w:eastAsia="en-US"/>
        </w:rPr>
        <w:t>оказания Услуг</w:t>
      </w:r>
      <w:r w:rsidRPr="00AD1412">
        <w:t xml:space="preserve"> Заказчик обязуется ознакомиться с результатами </w:t>
      </w:r>
      <w:r w:rsidRPr="00AD1412">
        <w:rPr>
          <w:rFonts w:eastAsia="Calibri"/>
          <w:lang w:eastAsia="en-US"/>
        </w:rPr>
        <w:t>этих Услуг</w:t>
      </w:r>
      <w:r w:rsidRPr="00AD1412">
        <w:t xml:space="preserve">, принять их и подписать акт сдачи-приемки </w:t>
      </w:r>
      <w:r w:rsidRPr="00AD1412">
        <w:rPr>
          <w:rFonts w:eastAsia="Calibri"/>
          <w:lang w:eastAsia="en-US"/>
        </w:rPr>
        <w:t xml:space="preserve">оказанных Услуг </w:t>
      </w:r>
      <w:proofErr w:type="gramStart"/>
      <w:r w:rsidRPr="00AD1412">
        <w:rPr>
          <w:rFonts w:eastAsia="Calibri"/>
          <w:lang w:eastAsia="en-US"/>
        </w:rPr>
        <w:t>по форме</w:t>
      </w:r>
      <w:proofErr w:type="gramEnd"/>
      <w:r w:rsidRPr="00AD1412">
        <w:rPr>
          <w:rFonts w:eastAsia="Calibri"/>
          <w:lang w:eastAsia="en-US"/>
        </w:rPr>
        <w:t xml:space="preserve"> приведенной в приложении №</w:t>
      </w:r>
      <w:r>
        <w:rPr>
          <w:rFonts w:eastAsia="Calibri"/>
          <w:lang w:eastAsia="en-US"/>
        </w:rPr>
        <w:t xml:space="preserve"> </w:t>
      </w:r>
      <w:r w:rsidRPr="00AD1412">
        <w:rPr>
          <w:rFonts w:eastAsia="Calibri"/>
          <w:lang w:eastAsia="en-US"/>
        </w:rPr>
        <w:t>2 к настоящему Договору</w:t>
      </w:r>
      <w:r w:rsidRPr="00AD1412">
        <w:t xml:space="preserve"> или направить Исполнителю список необходимых доработок.</w:t>
      </w:r>
    </w:p>
    <w:p w14:paraId="503DF9A9" w14:textId="77777777" w:rsidR="0028020A" w:rsidRPr="00AD1412" w:rsidRDefault="0028020A" w:rsidP="0028020A">
      <w:pPr>
        <w:widowControl w:val="0"/>
        <w:numPr>
          <w:ilvl w:val="2"/>
          <w:numId w:val="49"/>
        </w:numPr>
        <w:tabs>
          <w:tab w:val="num" w:pos="720"/>
          <w:tab w:val="left" w:pos="993"/>
          <w:tab w:val="left" w:pos="1134"/>
        </w:tabs>
        <w:autoSpaceDE w:val="0"/>
        <w:autoSpaceDN w:val="0"/>
        <w:adjustRightInd w:val="0"/>
        <w:ind w:left="0" w:firstLine="709"/>
        <w:contextualSpacing/>
        <w:jc w:val="both"/>
      </w:pPr>
      <w:r w:rsidRPr="00AD1412">
        <w:t xml:space="preserve">Использовать переданные Исполнителем результаты </w:t>
      </w:r>
      <w:r w:rsidRPr="00AD1412">
        <w:rPr>
          <w:rFonts w:eastAsia="Calibri"/>
          <w:lang w:eastAsia="en-US"/>
        </w:rPr>
        <w:t>оказания Услуг</w:t>
      </w:r>
      <w:r w:rsidRPr="00AD1412">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749FA18E" w14:textId="77777777" w:rsidR="0028020A" w:rsidRPr="00AD1412" w:rsidRDefault="0028020A" w:rsidP="0028020A">
      <w:pPr>
        <w:widowControl w:val="0"/>
        <w:numPr>
          <w:ilvl w:val="1"/>
          <w:numId w:val="49"/>
        </w:numPr>
        <w:tabs>
          <w:tab w:val="left" w:pos="993"/>
          <w:tab w:val="left" w:pos="1134"/>
        </w:tabs>
        <w:autoSpaceDE w:val="0"/>
        <w:autoSpaceDN w:val="0"/>
        <w:adjustRightInd w:val="0"/>
        <w:ind w:left="0" w:firstLine="709"/>
        <w:contextualSpacing/>
        <w:jc w:val="both"/>
        <w:rPr>
          <w:rFonts w:eastAsia="Calibri"/>
          <w:lang w:eastAsia="en-US"/>
        </w:rPr>
      </w:pPr>
      <w:r w:rsidRPr="00AD1412">
        <w:rPr>
          <w:rFonts w:eastAsia="Calibri"/>
          <w:lang w:eastAsia="en-US"/>
        </w:rPr>
        <w:t>Права и обязанности Исполнителя:</w:t>
      </w:r>
    </w:p>
    <w:p w14:paraId="2B05CAA2" w14:textId="77777777" w:rsidR="0028020A" w:rsidRPr="00AD1412" w:rsidRDefault="0028020A" w:rsidP="0028020A">
      <w:pPr>
        <w:widowControl w:val="0"/>
        <w:numPr>
          <w:ilvl w:val="2"/>
          <w:numId w:val="49"/>
        </w:numPr>
        <w:tabs>
          <w:tab w:val="num" w:pos="720"/>
          <w:tab w:val="left" w:pos="993"/>
          <w:tab w:val="left" w:pos="1134"/>
        </w:tabs>
        <w:autoSpaceDE w:val="0"/>
        <w:autoSpaceDN w:val="0"/>
        <w:adjustRightInd w:val="0"/>
        <w:ind w:left="0" w:firstLine="709"/>
        <w:contextualSpacing/>
        <w:jc w:val="both"/>
      </w:pPr>
      <w:r w:rsidRPr="00AD1412">
        <w:t xml:space="preserve">Исполнитель обязуется надлежащим образом </w:t>
      </w:r>
      <w:r w:rsidRPr="00AD1412">
        <w:rPr>
          <w:rFonts w:eastAsia="Calibri"/>
          <w:lang w:eastAsia="en-US"/>
        </w:rPr>
        <w:t>оказать Услуги</w:t>
      </w:r>
      <w:r w:rsidRPr="00AD1412">
        <w:t>, за которые ответственен, в соответствии с требованиями, установленными в Договоре.</w:t>
      </w:r>
    </w:p>
    <w:p w14:paraId="183B810B" w14:textId="77777777" w:rsidR="0028020A" w:rsidRPr="00AD1412" w:rsidRDefault="0028020A" w:rsidP="0028020A">
      <w:pPr>
        <w:widowControl w:val="0"/>
        <w:numPr>
          <w:ilvl w:val="2"/>
          <w:numId w:val="49"/>
        </w:numPr>
        <w:tabs>
          <w:tab w:val="num" w:pos="720"/>
          <w:tab w:val="left" w:pos="993"/>
          <w:tab w:val="left" w:pos="1134"/>
        </w:tabs>
        <w:autoSpaceDE w:val="0"/>
        <w:autoSpaceDN w:val="0"/>
        <w:adjustRightInd w:val="0"/>
        <w:ind w:left="0" w:firstLine="709"/>
        <w:contextualSpacing/>
        <w:jc w:val="both"/>
      </w:pPr>
      <w:r w:rsidRPr="00AD1412">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3DD254D1" w14:textId="77777777" w:rsidR="0028020A" w:rsidRDefault="0028020A" w:rsidP="0028020A">
      <w:pPr>
        <w:widowControl w:val="0"/>
        <w:numPr>
          <w:ilvl w:val="2"/>
          <w:numId w:val="49"/>
        </w:numPr>
        <w:tabs>
          <w:tab w:val="num" w:pos="720"/>
          <w:tab w:val="left" w:pos="993"/>
          <w:tab w:val="left" w:pos="1134"/>
        </w:tabs>
        <w:autoSpaceDE w:val="0"/>
        <w:autoSpaceDN w:val="0"/>
        <w:adjustRightInd w:val="0"/>
        <w:ind w:left="0" w:firstLine="709"/>
        <w:contextualSpacing/>
        <w:jc w:val="both"/>
      </w:pPr>
      <w:r w:rsidRPr="00AD1412">
        <w:t xml:space="preserve">Исполнитель гарантирует </w:t>
      </w:r>
      <w:r w:rsidRPr="00AD1412">
        <w:rPr>
          <w:rFonts w:eastAsia="Calibri"/>
          <w:lang w:eastAsia="en-US"/>
        </w:rPr>
        <w:t xml:space="preserve">оказание Услуг </w:t>
      </w:r>
      <w:r w:rsidRPr="00AD1412">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AD1412">
        <w:rPr>
          <w:rFonts w:eastAsia="Calibri"/>
          <w:lang w:eastAsia="en-US"/>
        </w:rPr>
        <w:t>этих Услуг</w:t>
      </w:r>
      <w:r w:rsidRPr="00AD1412">
        <w:t>.</w:t>
      </w:r>
    </w:p>
    <w:p w14:paraId="490CBD40" w14:textId="77777777" w:rsidR="0028020A" w:rsidRPr="00AD1412" w:rsidRDefault="0028020A" w:rsidP="0028020A">
      <w:pPr>
        <w:widowControl w:val="0"/>
        <w:tabs>
          <w:tab w:val="left" w:pos="993"/>
          <w:tab w:val="left" w:pos="1134"/>
        </w:tabs>
        <w:autoSpaceDE w:val="0"/>
        <w:autoSpaceDN w:val="0"/>
        <w:adjustRightInd w:val="0"/>
        <w:ind w:left="709"/>
        <w:contextualSpacing/>
        <w:jc w:val="both"/>
      </w:pPr>
    </w:p>
    <w:p w14:paraId="08C52C9A" w14:textId="77777777" w:rsidR="0028020A" w:rsidRPr="00AD1412" w:rsidRDefault="0028020A" w:rsidP="0028020A">
      <w:pPr>
        <w:widowControl w:val="0"/>
        <w:numPr>
          <w:ilvl w:val="0"/>
          <w:numId w:val="49"/>
        </w:numPr>
        <w:tabs>
          <w:tab w:val="left" w:pos="993"/>
          <w:tab w:val="left" w:pos="1134"/>
        </w:tabs>
        <w:autoSpaceDE w:val="0"/>
        <w:autoSpaceDN w:val="0"/>
        <w:adjustRightInd w:val="0"/>
        <w:ind w:left="0" w:firstLine="709"/>
        <w:jc w:val="center"/>
        <w:rPr>
          <w:rFonts w:eastAsia="Calibri"/>
          <w:b/>
          <w:lang w:eastAsia="en-US"/>
        </w:rPr>
      </w:pPr>
      <w:r w:rsidRPr="00AD1412">
        <w:rPr>
          <w:rFonts w:eastAsia="Calibri"/>
          <w:b/>
          <w:lang w:eastAsia="en-US"/>
        </w:rPr>
        <w:t>СРОК И ПОРЯДОК СДАЧИ-ПРИЕМКИ ОКАЗАННЫХ УСЛУГ</w:t>
      </w:r>
    </w:p>
    <w:p w14:paraId="0F4CB616" w14:textId="77777777" w:rsidR="0028020A" w:rsidRPr="00F43375" w:rsidRDefault="0028020A" w:rsidP="0028020A">
      <w:pPr>
        <w:tabs>
          <w:tab w:val="left" w:pos="567"/>
          <w:tab w:val="left" w:pos="1134"/>
          <w:tab w:val="left" w:pos="1276"/>
        </w:tabs>
        <w:autoSpaceDE w:val="0"/>
        <w:autoSpaceDN w:val="0"/>
        <w:adjustRightInd w:val="0"/>
        <w:ind w:firstLine="709"/>
        <w:contextualSpacing/>
        <w:jc w:val="both"/>
        <w:rPr>
          <w:rFonts w:eastAsia="Calibri"/>
        </w:rPr>
      </w:pPr>
      <w:r w:rsidRPr="00AD1412">
        <w:rPr>
          <w:rFonts w:eastAsia="Calibri"/>
          <w:lang w:eastAsia="en-US"/>
        </w:rPr>
        <w:lastRenderedPageBreak/>
        <w:t xml:space="preserve">3.1. </w:t>
      </w:r>
      <w:r>
        <w:rPr>
          <w:rFonts w:eastAsia="Calibri"/>
          <w:lang w:eastAsia="en-US"/>
        </w:rPr>
        <w:t xml:space="preserve">Исполнитель </w:t>
      </w:r>
      <w:r>
        <w:t>н</w:t>
      </w:r>
      <w:r w:rsidRPr="00F43375">
        <w:t xml:space="preserve">е позднее 5-го числа месяца следующего за отчетным, </w:t>
      </w:r>
      <w:r w:rsidRPr="00F43375">
        <w:rPr>
          <w:rFonts w:eastAsia="Calibri"/>
        </w:rPr>
        <w:t xml:space="preserve">передает </w:t>
      </w:r>
      <w:r>
        <w:rPr>
          <w:rFonts w:eastAsia="Calibri"/>
        </w:rPr>
        <w:br/>
      </w:r>
      <w:r w:rsidRPr="00F43375">
        <w:rPr>
          <w:rFonts w:eastAsia="Calibri"/>
        </w:rPr>
        <w:t xml:space="preserve">с сопроводительным письмом на утверждение Заказчику 2 (два) оригинальных экземпляра </w:t>
      </w:r>
      <w:r>
        <w:rPr>
          <w:rFonts w:eastAsia="Calibri"/>
        </w:rPr>
        <w:t xml:space="preserve">акта </w:t>
      </w:r>
      <w:r w:rsidRPr="00AD1412">
        <w:rPr>
          <w:rFonts w:eastAsia="Calibri"/>
          <w:lang w:eastAsia="en-US"/>
        </w:rPr>
        <w:t>сдачи-приемки оказанных Услуг</w:t>
      </w:r>
      <w:r w:rsidRPr="00F43375">
        <w:rPr>
          <w:rFonts w:eastAsia="Calibri"/>
        </w:rPr>
        <w:t>, оригинал счета, оригинал счет-фактуры.</w:t>
      </w:r>
    </w:p>
    <w:p w14:paraId="0CF22EEE" w14:textId="77777777" w:rsidR="0028020A" w:rsidRPr="007722D9" w:rsidRDefault="0028020A" w:rsidP="0028020A">
      <w:pPr>
        <w:tabs>
          <w:tab w:val="left" w:pos="567"/>
          <w:tab w:val="left" w:pos="1134"/>
          <w:tab w:val="left" w:pos="1276"/>
        </w:tabs>
        <w:autoSpaceDE w:val="0"/>
        <w:autoSpaceDN w:val="0"/>
        <w:adjustRightInd w:val="0"/>
        <w:ind w:firstLine="709"/>
        <w:contextualSpacing/>
        <w:jc w:val="both"/>
        <w:rPr>
          <w:rFonts w:eastAsia="Calibri"/>
          <w:lang w:eastAsia="en-US"/>
        </w:rPr>
      </w:pPr>
      <w:r>
        <w:rPr>
          <w:rFonts w:eastAsia="Calibri"/>
          <w:lang w:eastAsia="en-US"/>
        </w:rPr>
        <w:t xml:space="preserve">3.2. </w:t>
      </w:r>
      <w:r w:rsidRPr="007722D9">
        <w:rPr>
          <w:rFonts w:eastAsia="Calibri"/>
          <w:lang w:eastAsia="en-US"/>
        </w:rPr>
        <w:t xml:space="preserve">После получения Заказчиком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w:t>
      </w:r>
      <w:r>
        <w:rPr>
          <w:rFonts w:eastAsia="Calibri"/>
          <w:lang w:eastAsia="en-US"/>
        </w:rPr>
        <w:t>Исполнителя</w:t>
      </w:r>
      <w:r w:rsidRPr="007722D9">
        <w:rPr>
          <w:rFonts w:eastAsia="Calibri"/>
          <w:lang w:eastAsia="en-US"/>
        </w:rPr>
        <w:t xml:space="preserve">. Заказчик, имеющий замечания к выполненным работам, должен направить </w:t>
      </w:r>
      <w:r>
        <w:rPr>
          <w:rFonts w:eastAsia="Calibri"/>
          <w:lang w:eastAsia="en-US"/>
        </w:rPr>
        <w:t xml:space="preserve">Исполнителю </w:t>
      </w:r>
      <w:r w:rsidRPr="007722D9">
        <w:rPr>
          <w:rFonts w:eastAsia="Calibri"/>
          <w:lang w:eastAsia="en-US"/>
        </w:rPr>
        <w:t xml:space="preserve">в тот же срок, мотивированный отказ от его подписания с указанием конкретных недостатков и сроков их устранения. </w:t>
      </w:r>
      <w:r>
        <w:rPr>
          <w:rFonts w:eastAsia="Calibri"/>
          <w:lang w:eastAsia="en-US"/>
        </w:rPr>
        <w:t xml:space="preserve">Исполнитель </w:t>
      </w:r>
      <w:proofErr w:type="gramStart"/>
      <w:r w:rsidRPr="007722D9">
        <w:rPr>
          <w:rFonts w:eastAsia="Calibri"/>
          <w:lang w:eastAsia="en-US"/>
        </w:rPr>
        <w:t>в сроки</w:t>
      </w:r>
      <w:proofErr w:type="gramEnd"/>
      <w:r w:rsidRPr="007722D9">
        <w:rPr>
          <w:rFonts w:eastAsia="Calibri"/>
          <w:lang w:eastAsia="en-US"/>
        </w:rPr>
        <w:t xml:space="preserve"> установленные Заказчиком обязан устранить полученные замечания за свой счет.</w:t>
      </w:r>
    </w:p>
    <w:p w14:paraId="41FF1822" w14:textId="77777777" w:rsidR="0028020A" w:rsidRPr="00FE7E7A" w:rsidRDefault="0028020A" w:rsidP="0028020A">
      <w:pPr>
        <w:widowControl w:val="0"/>
        <w:numPr>
          <w:ilvl w:val="1"/>
          <w:numId w:val="54"/>
        </w:numPr>
        <w:tabs>
          <w:tab w:val="left" w:pos="993"/>
          <w:tab w:val="left" w:pos="1134"/>
        </w:tabs>
        <w:autoSpaceDE w:val="0"/>
        <w:autoSpaceDN w:val="0"/>
        <w:adjustRightInd w:val="0"/>
        <w:ind w:left="0" w:firstLine="709"/>
        <w:contextualSpacing/>
        <w:jc w:val="both"/>
        <w:rPr>
          <w:rFonts w:eastAsia="Calibri"/>
          <w:lang w:eastAsia="en-US"/>
        </w:rPr>
      </w:pPr>
      <w:r w:rsidRPr="00FE7E7A">
        <w:rPr>
          <w:rFonts w:eastAsia="Calibri"/>
          <w:lang w:eastAsia="en-US"/>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724DA89D" w14:textId="77777777" w:rsidR="0028020A" w:rsidRPr="00AD1412" w:rsidRDefault="0028020A" w:rsidP="0028020A">
      <w:pPr>
        <w:widowControl w:val="0"/>
        <w:numPr>
          <w:ilvl w:val="1"/>
          <w:numId w:val="54"/>
        </w:numPr>
        <w:tabs>
          <w:tab w:val="left" w:pos="993"/>
          <w:tab w:val="left" w:pos="1134"/>
        </w:tabs>
        <w:autoSpaceDE w:val="0"/>
        <w:autoSpaceDN w:val="0"/>
        <w:adjustRightInd w:val="0"/>
        <w:ind w:left="0" w:firstLine="709"/>
        <w:contextualSpacing/>
        <w:jc w:val="both"/>
        <w:rPr>
          <w:rFonts w:eastAsia="Calibri"/>
          <w:lang w:eastAsia="en-US"/>
        </w:rPr>
      </w:pPr>
      <w:r w:rsidRPr="00AD1412">
        <w:rPr>
          <w:rFonts w:eastAsia="Calibri"/>
          <w:lang w:eastAsia="en-US"/>
        </w:rPr>
        <w:t xml:space="preserve">Если в течение срока, определенного пунктом 3.3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284A8E31" w14:textId="77777777" w:rsidR="0028020A" w:rsidRPr="00AD1412" w:rsidRDefault="0028020A" w:rsidP="0028020A">
      <w:pPr>
        <w:widowControl w:val="0"/>
        <w:numPr>
          <w:ilvl w:val="1"/>
          <w:numId w:val="54"/>
        </w:numPr>
        <w:tabs>
          <w:tab w:val="left" w:pos="993"/>
          <w:tab w:val="left" w:pos="1134"/>
        </w:tabs>
        <w:autoSpaceDE w:val="0"/>
        <w:autoSpaceDN w:val="0"/>
        <w:adjustRightInd w:val="0"/>
        <w:ind w:left="0" w:firstLine="709"/>
        <w:contextualSpacing/>
        <w:jc w:val="both"/>
        <w:rPr>
          <w:rFonts w:eastAsia="Calibri"/>
          <w:lang w:eastAsia="en-US"/>
        </w:rPr>
      </w:pPr>
      <w:r w:rsidRPr="00AD1412">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4F3DAAB8" w14:textId="77777777" w:rsidR="0028020A" w:rsidRPr="00AD1412" w:rsidRDefault="0028020A" w:rsidP="0028020A">
      <w:pPr>
        <w:widowControl w:val="0"/>
        <w:numPr>
          <w:ilvl w:val="1"/>
          <w:numId w:val="54"/>
        </w:numPr>
        <w:tabs>
          <w:tab w:val="left" w:pos="993"/>
          <w:tab w:val="left" w:pos="1134"/>
        </w:tabs>
        <w:autoSpaceDE w:val="0"/>
        <w:autoSpaceDN w:val="0"/>
        <w:adjustRightInd w:val="0"/>
        <w:ind w:left="0" w:firstLine="709"/>
        <w:contextualSpacing/>
        <w:jc w:val="both"/>
        <w:rPr>
          <w:rFonts w:eastAsia="Calibri"/>
          <w:lang w:eastAsia="en-US"/>
        </w:rPr>
      </w:pPr>
      <w:r w:rsidRPr="00AD1412">
        <w:rPr>
          <w:rFonts w:eastAsia="Calibri"/>
          <w:lang w:eastAsia="en-US"/>
        </w:rPr>
        <w:t>Услуги считаются оказанными в полном объеме и с надлежащим качеством с даты подписания Заказчиком акта сдачи-приемки оказанных Услуг.</w:t>
      </w:r>
    </w:p>
    <w:p w14:paraId="0BCB222C" w14:textId="77777777" w:rsidR="0028020A" w:rsidRPr="00AD1412" w:rsidRDefault="0028020A" w:rsidP="0028020A">
      <w:pPr>
        <w:widowControl w:val="0"/>
        <w:numPr>
          <w:ilvl w:val="1"/>
          <w:numId w:val="54"/>
        </w:numPr>
        <w:tabs>
          <w:tab w:val="left" w:pos="993"/>
          <w:tab w:val="left" w:pos="1134"/>
          <w:tab w:val="left" w:pos="1418"/>
        </w:tabs>
        <w:autoSpaceDE w:val="0"/>
        <w:autoSpaceDN w:val="0"/>
        <w:adjustRightInd w:val="0"/>
        <w:ind w:left="0" w:firstLine="709"/>
        <w:contextualSpacing/>
        <w:jc w:val="both"/>
        <w:rPr>
          <w:rFonts w:eastAsia="Calibri"/>
          <w:lang w:eastAsia="en-US"/>
        </w:rPr>
      </w:pPr>
      <w:r w:rsidRPr="00AD1412">
        <w:rPr>
          <w:rFonts w:eastAsia="Calibri"/>
          <w:lang w:eastAsia="en-US"/>
        </w:rPr>
        <w:t>В случае досрочного оказания Услуг Исполнитель вправе сдать, а Заказчик вправе принять эти Услуги.</w:t>
      </w:r>
    </w:p>
    <w:p w14:paraId="0AEAB6D9" w14:textId="77777777" w:rsidR="0028020A" w:rsidRPr="00AD1412" w:rsidRDefault="0028020A" w:rsidP="0028020A">
      <w:pPr>
        <w:widowControl w:val="0"/>
        <w:tabs>
          <w:tab w:val="num" w:pos="0"/>
          <w:tab w:val="num" w:pos="360"/>
          <w:tab w:val="left" w:pos="993"/>
          <w:tab w:val="left" w:pos="1134"/>
        </w:tabs>
        <w:autoSpaceDE w:val="0"/>
        <w:autoSpaceDN w:val="0"/>
        <w:adjustRightInd w:val="0"/>
        <w:ind w:firstLine="709"/>
      </w:pPr>
    </w:p>
    <w:p w14:paraId="07E0CBD3" w14:textId="08ABAF06" w:rsidR="004662D1" w:rsidRDefault="00185B8A" w:rsidP="0028020A">
      <w:pPr>
        <w:widowControl w:val="0"/>
        <w:numPr>
          <w:ilvl w:val="0"/>
          <w:numId w:val="54"/>
        </w:numPr>
        <w:tabs>
          <w:tab w:val="left" w:pos="993"/>
          <w:tab w:val="left" w:pos="1134"/>
        </w:tabs>
        <w:autoSpaceDE w:val="0"/>
        <w:autoSpaceDN w:val="0"/>
        <w:adjustRightInd w:val="0"/>
        <w:ind w:left="0" w:firstLine="709"/>
        <w:jc w:val="center"/>
        <w:rPr>
          <w:rFonts w:eastAsia="Calibri"/>
          <w:b/>
          <w:lang w:eastAsia="en-US"/>
        </w:rPr>
      </w:pPr>
      <w:r>
        <w:rPr>
          <w:rFonts w:eastAsia="Calibri"/>
          <w:b/>
          <w:lang w:eastAsia="en-US"/>
        </w:rPr>
        <w:t>СТОИМОСТЬ</w:t>
      </w:r>
    </w:p>
    <w:p w14:paraId="55128B28" w14:textId="21F9E8A8" w:rsidR="0028020A" w:rsidRPr="00AD1412" w:rsidRDefault="0028020A" w:rsidP="004662D1">
      <w:pPr>
        <w:widowControl w:val="0"/>
        <w:tabs>
          <w:tab w:val="left" w:pos="993"/>
          <w:tab w:val="left" w:pos="1134"/>
        </w:tabs>
        <w:autoSpaceDE w:val="0"/>
        <w:autoSpaceDN w:val="0"/>
        <w:adjustRightInd w:val="0"/>
        <w:ind w:left="709"/>
        <w:jc w:val="center"/>
        <w:rPr>
          <w:rFonts w:eastAsia="Calibri"/>
          <w:b/>
          <w:lang w:eastAsia="en-US"/>
        </w:rPr>
      </w:pPr>
      <w:r>
        <w:rPr>
          <w:rFonts w:eastAsia="Calibri"/>
          <w:b/>
          <w:lang w:eastAsia="en-US"/>
        </w:rPr>
        <w:t xml:space="preserve">ЗА УСЛУГИ </w:t>
      </w:r>
      <w:r w:rsidRPr="00AD1412">
        <w:rPr>
          <w:rFonts w:eastAsia="Calibri"/>
          <w:b/>
          <w:lang w:eastAsia="en-US"/>
        </w:rPr>
        <w:t>И ПОРЯДОК РАСЧЕТОВ</w:t>
      </w:r>
    </w:p>
    <w:p w14:paraId="60161438" w14:textId="0576087C" w:rsidR="002C2253" w:rsidRPr="002C2253" w:rsidRDefault="0028020A" w:rsidP="002C2253">
      <w:pPr>
        <w:pStyle w:val="a3"/>
        <w:widowControl w:val="0"/>
        <w:numPr>
          <w:ilvl w:val="0"/>
          <w:numId w:val="50"/>
        </w:numPr>
        <w:tabs>
          <w:tab w:val="left" w:pos="993"/>
          <w:tab w:val="left" w:pos="1134"/>
        </w:tabs>
        <w:autoSpaceDE w:val="0"/>
        <w:autoSpaceDN w:val="0"/>
        <w:adjustRightInd w:val="0"/>
        <w:ind w:left="0" w:firstLine="709"/>
        <w:jc w:val="both"/>
        <w:rPr>
          <w:rFonts w:eastAsia="Calibri"/>
          <w:lang w:val="ru-RU"/>
        </w:rPr>
      </w:pPr>
      <w:r>
        <w:rPr>
          <w:rFonts w:eastAsia="Calibri"/>
          <w:lang w:val="ru-RU"/>
        </w:rPr>
        <w:t xml:space="preserve"> </w:t>
      </w:r>
      <w:r w:rsidR="002C2253" w:rsidRPr="002C2253">
        <w:rPr>
          <w:rFonts w:eastAsia="Calibri"/>
          <w:lang w:val="ru-RU"/>
        </w:rPr>
        <w:t>Стоимость Услуг в рамках настоящего Договора за принятый Сторонами отчетный период составляет __% (________ процент__) от бюджета рекламной компании в указанном отчетном периоде.</w:t>
      </w:r>
    </w:p>
    <w:p w14:paraId="4A129391" w14:textId="0151E461" w:rsidR="002C2253" w:rsidRPr="002C2253" w:rsidRDefault="002C2253" w:rsidP="002C2253">
      <w:pPr>
        <w:pStyle w:val="a3"/>
        <w:widowControl w:val="0"/>
        <w:numPr>
          <w:ilvl w:val="0"/>
          <w:numId w:val="50"/>
        </w:numPr>
        <w:tabs>
          <w:tab w:val="left" w:pos="993"/>
          <w:tab w:val="left" w:pos="1134"/>
        </w:tabs>
        <w:autoSpaceDE w:val="0"/>
        <w:autoSpaceDN w:val="0"/>
        <w:adjustRightInd w:val="0"/>
        <w:ind w:left="0" w:firstLine="709"/>
        <w:jc w:val="both"/>
        <w:rPr>
          <w:rFonts w:eastAsia="Calibri"/>
          <w:lang w:val="ru-RU"/>
        </w:rPr>
      </w:pPr>
      <w:r w:rsidRPr="002C2253">
        <w:rPr>
          <w:rFonts w:eastAsia="Calibri"/>
          <w:lang w:val="ru-RU"/>
        </w:rPr>
        <w:t>Стоимость Услуг включает в себя все возможные затраты Исполнителя, связанные с зачислением денежных средств в рекламные кабинеты, а также планирование и размещение рекламных кампаний.</w:t>
      </w:r>
    </w:p>
    <w:p w14:paraId="45B3F8BE" w14:textId="77777777" w:rsidR="002C2253" w:rsidRPr="002C2253" w:rsidRDefault="002C2253" w:rsidP="002C2253">
      <w:pPr>
        <w:pStyle w:val="a3"/>
        <w:widowControl w:val="0"/>
        <w:numPr>
          <w:ilvl w:val="0"/>
          <w:numId w:val="50"/>
        </w:numPr>
        <w:tabs>
          <w:tab w:val="left" w:pos="993"/>
          <w:tab w:val="left" w:pos="1134"/>
        </w:tabs>
        <w:autoSpaceDE w:val="0"/>
        <w:autoSpaceDN w:val="0"/>
        <w:adjustRightInd w:val="0"/>
        <w:ind w:left="0" w:firstLine="709"/>
        <w:jc w:val="both"/>
        <w:rPr>
          <w:rFonts w:eastAsia="Calibri"/>
          <w:lang w:val="ru-RU"/>
        </w:rPr>
      </w:pPr>
      <w:r w:rsidRPr="002C2253">
        <w:rPr>
          <w:rFonts w:eastAsia="Calibri"/>
          <w:lang w:val="ru-RU"/>
        </w:rPr>
        <w:t>Расчеты производятся по факту завершения оказания Услуг на основании подписанного с двух сторон акта сдачи-приемки оказанных Услуг.</w:t>
      </w:r>
    </w:p>
    <w:p w14:paraId="245A6D69" w14:textId="77777777" w:rsidR="002C2253" w:rsidRPr="002C2253" w:rsidRDefault="002C2253" w:rsidP="002C2253">
      <w:pPr>
        <w:pStyle w:val="a3"/>
        <w:numPr>
          <w:ilvl w:val="0"/>
          <w:numId w:val="50"/>
        </w:numPr>
        <w:ind w:left="0" w:firstLine="709"/>
        <w:jc w:val="both"/>
        <w:rPr>
          <w:rFonts w:eastAsia="Calibri"/>
          <w:lang w:val="ru-RU"/>
        </w:rPr>
      </w:pPr>
      <w:r w:rsidRPr="002C2253">
        <w:rPr>
          <w:rFonts w:eastAsia="Calibri"/>
          <w:lang w:val="ru-RU"/>
        </w:rPr>
        <w:t>Ежемесячная оплата оказанных Услуг производятся Заказчиком путем перечисления денежных средств на расчетный счет Исполнителя в течение 15 (пятнадцати) рабочих дней с даты подписания Заказчиком акта сдачи-приемки оказанных Услуг на основании выставленного Исполнителем оригинала счета и счета-фактуры.</w:t>
      </w:r>
    </w:p>
    <w:p w14:paraId="3C242D8F" w14:textId="77777777" w:rsidR="002C2253" w:rsidRPr="002C2253" w:rsidRDefault="002C2253" w:rsidP="002C2253">
      <w:pPr>
        <w:pStyle w:val="a3"/>
        <w:numPr>
          <w:ilvl w:val="0"/>
          <w:numId w:val="50"/>
        </w:numPr>
        <w:ind w:left="0" w:firstLine="709"/>
        <w:jc w:val="both"/>
        <w:rPr>
          <w:rFonts w:eastAsia="Calibri"/>
          <w:lang w:val="ru-RU"/>
        </w:rPr>
      </w:pPr>
      <w:r w:rsidRPr="002C2253">
        <w:rPr>
          <w:rFonts w:eastAsia="Calibri"/>
          <w:lang w:val="ru-RU"/>
        </w:rPr>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52F4ADAD" w14:textId="77777777" w:rsidR="002C2253" w:rsidRPr="002C2253" w:rsidRDefault="002C2253" w:rsidP="002C2253">
      <w:pPr>
        <w:pStyle w:val="a3"/>
        <w:numPr>
          <w:ilvl w:val="0"/>
          <w:numId w:val="50"/>
        </w:numPr>
        <w:ind w:left="0" w:firstLine="709"/>
        <w:jc w:val="both"/>
        <w:rPr>
          <w:rFonts w:eastAsia="Calibri"/>
          <w:lang w:val="ru-RU"/>
        </w:rPr>
      </w:pPr>
      <w:r w:rsidRPr="002C2253">
        <w:rPr>
          <w:rFonts w:eastAsia="Calibri"/>
          <w:lang w:val="ru-RU"/>
        </w:rPr>
        <w:t>Все платежи по настоящему Договору производятся в безналичной форме в российских рублях.</w:t>
      </w:r>
    </w:p>
    <w:p w14:paraId="0FB7A0D0" w14:textId="3DB312E3" w:rsidR="002C2253" w:rsidRPr="002C2253" w:rsidRDefault="002C2253" w:rsidP="002C2253">
      <w:pPr>
        <w:pStyle w:val="a3"/>
        <w:numPr>
          <w:ilvl w:val="0"/>
          <w:numId w:val="50"/>
        </w:numPr>
        <w:ind w:left="0" w:firstLine="709"/>
        <w:jc w:val="both"/>
        <w:rPr>
          <w:rFonts w:eastAsia="Calibri"/>
          <w:lang w:val="ru-RU"/>
        </w:rPr>
      </w:pPr>
      <w:r w:rsidRPr="002C2253">
        <w:rPr>
          <w:rFonts w:eastAsia="Calibri"/>
          <w:lang w:val="ru-RU"/>
        </w:rPr>
        <w:t xml:space="preserve">Цена Договора складывается из общей стоимости всех Услуг и бюджета всей рекламной компании в соответствии с выделенными лимитами и составляет </w:t>
      </w:r>
      <w:r w:rsidRPr="002C2253">
        <w:rPr>
          <w:rFonts w:eastAsia="Calibri"/>
          <w:b/>
          <w:lang w:val="ru-RU"/>
        </w:rPr>
        <w:t>4</w:t>
      </w:r>
      <w:r w:rsidRPr="002C2253">
        <w:rPr>
          <w:rFonts w:eastAsia="Calibri"/>
          <w:b/>
        </w:rPr>
        <w:t> </w:t>
      </w:r>
      <w:r w:rsidRPr="002C2253">
        <w:rPr>
          <w:rFonts w:eastAsia="Calibri"/>
          <w:b/>
          <w:lang w:val="ru-RU"/>
        </w:rPr>
        <w:t>800</w:t>
      </w:r>
      <w:r w:rsidRPr="002C2253">
        <w:rPr>
          <w:rFonts w:eastAsia="Calibri"/>
          <w:b/>
        </w:rPr>
        <w:t> </w:t>
      </w:r>
      <w:r w:rsidRPr="002C2253">
        <w:rPr>
          <w:rFonts w:eastAsia="Calibri"/>
          <w:b/>
          <w:lang w:val="ru-RU"/>
        </w:rPr>
        <w:t>000</w:t>
      </w:r>
      <w:r w:rsidRPr="002C2253">
        <w:rPr>
          <w:rFonts w:eastAsia="Calibri"/>
          <w:lang w:val="ru-RU"/>
        </w:rPr>
        <w:t xml:space="preserve"> (Четыре миллиона восемьсот тысяч) рублей, в том числе НДС.</w:t>
      </w:r>
    </w:p>
    <w:p w14:paraId="5550DDBC" w14:textId="2091ADD4" w:rsidR="0028020A" w:rsidRPr="002C2253" w:rsidRDefault="0028020A" w:rsidP="002C2253">
      <w:pPr>
        <w:widowControl w:val="0"/>
        <w:tabs>
          <w:tab w:val="left" w:pos="993"/>
          <w:tab w:val="left" w:pos="1134"/>
        </w:tabs>
        <w:autoSpaceDE w:val="0"/>
        <w:autoSpaceDN w:val="0"/>
        <w:adjustRightInd w:val="0"/>
        <w:jc w:val="both"/>
      </w:pPr>
    </w:p>
    <w:p w14:paraId="1A57562F" w14:textId="77777777" w:rsidR="0028020A" w:rsidRPr="00AD1412" w:rsidRDefault="0028020A" w:rsidP="0028020A">
      <w:pPr>
        <w:widowControl w:val="0"/>
        <w:numPr>
          <w:ilvl w:val="0"/>
          <w:numId w:val="54"/>
        </w:numPr>
        <w:tabs>
          <w:tab w:val="left" w:pos="993"/>
          <w:tab w:val="left" w:pos="1134"/>
        </w:tabs>
        <w:autoSpaceDE w:val="0"/>
        <w:autoSpaceDN w:val="0"/>
        <w:adjustRightInd w:val="0"/>
        <w:ind w:left="0" w:firstLine="709"/>
        <w:jc w:val="center"/>
        <w:rPr>
          <w:rFonts w:eastAsia="Calibri"/>
          <w:b/>
          <w:lang w:eastAsia="en-US"/>
        </w:rPr>
      </w:pPr>
      <w:r w:rsidRPr="00AD1412">
        <w:rPr>
          <w:rFonts w:eastAsia="Calibri"/>
          <w:b/>
          <w:lang w:eastAsia="en-US"/>
        </w:rPr>
        <w:lastRenderedPageBreak/>
        <w:t>ОТВЕТСТВЕННОСТЬ СТОРОН</w:t>
      </w:r>
    </w:p>
    <w:p w14:paraId="2391F73B" w14:textId="77777777" w:rsidR="0028020A" w:rsidRPr="00AD1412" w:rsidRDefault="0028020A" w:rsidP="0028020A">
      <w:pPr>
        <w:widowControl w:val="0"/>
        <w:numPr>
          <w:ilvl w:val="1"/>
          <w:numId w:val="51"/>
        </w:numPr>
        <w:autoSpaceDE w:val="0"/>
        <w:autoSpaceDN w:val="0"/>
        <w:adjustRightInd w:val="0"/>
        <w:ind w:left="0" w:firstLine="709"/>
        <w:contextualSpacing/>
        <w:jc w:val="both"/>
        <w:rPr>
          <w:rFonts w:eastAsia="Calibri"/>
          <w:lang w:eastAsia="en-US"/>
        </w:rPr>
      </w:pPr>
      <w:r w:rsidRPr="00AD1412">
        <w:rPr>
          <w:rFonts w:eastAsia="Calibri"/>
          <w:lang w:eastAsia="en-US"/>
        </w:rPr>
        <w:t xml:space="preserve"> 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31C66814" w14:textId="77777777" w:rsidR="0028020A" w:rsidRPr="00AD1412" w:rsidRDefault="0028020A" w:rsidP="0028020A">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5.2.</w:t>
      </w:r>
      <w:r w:rsidRPr="00AD1412">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23939259" w14:textId="77777777" w:rsidR="0028020A" w:rsidRPr="00AD1412" w:rsidRDefault="0028020A" w:rsidP="0028020A">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5.3.</w:t>
      </w:r>
      <w:r w:rsidRPr="00AD1412">
        <w:rPr>
          <w:rFonts w:eastAsia="Calibri"/>
          <w:lang w:eastAsia="en-US"/>
        </w:rPr>
        <w:tab/>
        <w:t xml:space="preserve">В случае нарушения какой-либо из Сторон </w:t>
      </w:r>
      <w:proofErr w:type="gramStart"/>
      <w:r w:rsidRPr="00AD1412">
        <w:rPr>
          <w:rFonts w:eastAsia="Calibri"/>
          <w:lang w:eastAsia="en-US"/>
        </w:rPr>
        <w:t>сроков исполнения</w:t>
      </w:r>
      <w:proofErr w:type="gramEnd"/>
      <w:r w:rsidRPr="00AD1412">
        <w:rPr>
          <w:rFonts w:eastAsia="Calibri"/>
          <w:lang w:eastAsia="en-US"/>
        </w:rPr>
        <w:t xml:space="preserve">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6F6213F4" w14:textId="77777777" w:rsidR="0028020A" w:rsidRPr="00AD1412" w:rsidRDefault="0028020A" w:rsidP="0028020A">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5.4.</w:t>
      </w:r>
      <w:r w:rsidRPr="00AD1412">
        <w:rPr>
          <w:rFonts w:eastAsia="Calibr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20A47D9D" w14:textId="77777777" w:rsidR="0028020A" w:rsidRPr="00AD1412" w:rsidRDefault="0028020A" w:rsidP="0028020A">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5.5.</w:t>
      </w:r>
      <w:r w:rsidRPr="00AD1412">
        <w:rPr>
          <w:rFonts w:eastAsia="Calibri"/>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6173C12E" w14:textId="77777777" w:rsidR="0028020A" w:rsidRPr="00AD1412" w:rsidRDefault="0028020A" w:rsidP="0028020A">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5.6.</w:t>
      </w:r>
      <w:r w:rsidRPr="00AD1412">
        <w:rPr>
          <w:rFonts w:eastAsia="Calibri"/>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30C6F70D" w14:textId="77777777" w:rsidR="0028020A" w:rsidRPr="00AD1412" w:rsidRDefault="0028020A" w:rsidP="0028020A">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5.7.</w:t>
      </w:r>
      <w:r w:rsidRPr="00AD1412">
        <w:rPr>
          <w:rFonts w:eastAsia="Calibri"/>
          <w:lang w:eastAsia="en-US"/>
        </w:rPr>
        <w:tab/>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5C00726E" w14:textId="77777777" w:rsidR="0028020A" w:rsidRPr="00AD1412" w:rsidRDefault="0028020A" w:rsidP="0028020A">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5.8.</w:t>
      </w:r>
      <w:r w:rsidRPr="00AD1412">
        <w:rPr>
          <w:rFonts w:eastAsia="Calibri"/>
          <w:lang w:eastAsia="en-US"/>
        </w:rPr>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1832D575" w14:textId="77777777" w:rsidR="0028020A" w:rsidRPr="00AD1412" w:rsidRDefault="0028020A" w:rsidP="0028020A">
      <w:pPr>
        <w:widowControl w:val="0"/>
        <w:tabs>
          <w:tab w:val="num" w:pos="-709"/>
        </w:tabs>
        <w:autoSpaceDE w:val="0"/>
        <w:autoSpaceDN w:val="0"/>
        <w:adjustRightInd w:val="0"/>
        <w:ind w:firstLine="709"/>
        <w:contextualSpacing/>
        <w:jc w:val="both"/>
        <w:rPr>
          <w:rFonts w:eastAsia="Calibri"/>
          <w:lang w:eastAsia="en-US"/>
        </w:rPr>
      </w:pPr>
      <w:r w:rsidRPr="00AD1412">
        <w:t>–</w:t>
      </w:r>
      <w:r w:rsidRPr="00AD1412">
        <w:rPr>
          <w:rFonts w:eastAsia="Calibri"/>
          <w:lang w:eastAsia="en-US"/>
        </w:rPr>
        <w:t xml:space="preserve"> выписку из лицевого счета налогоплательщика по НДС; </w:t>
      </w:r>
    </w:p>
    <w:p w14:paraId="7133A7C4" w14:textId="77777777" w:rsidR="0028020A" w:rsidRPr="00AD1412" w:rsidRDefault="0028020A" w:rsidP="0028020A">
      <w:pPr>
        <w:widowControl w:val="0"/>
        <w:tabs>
          <w:tab w:val="num" w:pos="-709"/>
        </w:tabs>
        <w:autoSpaceDE w:val="0"/>
        <w:autoSpaceDN w:val="0"/>
        <w:adjustRightInd w:val="0"/>
        <w:ind w:firstLine="709"/>
        <w:contextualSpacing/>
        <w:jc w:val="both"/>
        <w:rPr>
          <w:rFonts w:eastAsia="Calibri"/>
          <w:lang w:eastAsia="en-US"/>
        </w:rPr>
      </w:pPr>
      <w:r w:rsidRPr="00AD1412">
        <w:t>–</w:t>
      </w:r>
      <w:r w:rsidRPr="00AD1412">
        <w:rPr>
          <w:rFonts w:eastAsia="Calibri"/>
          <w:lang w:eastAsia="en-US"/>
        </w:rPr>
        <w:t xml:space="preserve"> декларацию по НДС с подтверждением ФНС России о принятии декларации.</w:t>
      </w:r>
    </w:p>
    <w:p w14:paraId="65B8083B" w14:textId="77777777" w:rsidR="0028020A" w:rsidRPr="00AD1412" w:rsidRDefault="0028020A" w:rsidP="0028020A">
      <w:pPr>
        <w:widowControl w:val="0"/>
        <w:tabs>
          <w:tab w:val="num" w:pos="-709"/>
          <w:tab w:val="left" w:pos="1418"/>
        </w:tabs>
        <w:autoSpaceDE w:val="0"/>
        <w:autoSpaceDN w:val="0"/>
        <w:adjustRightInd w:val="0"/>
        <w:ind w:firstLine="709"/>
        <w:contextualSpacing/>
        <w:jc w:val="both"/>
        <w:rPr>
          <w:rFonts w:eastAsia="Calibri"/>
          <w:lang w:eastAsia="en-US"/>
        </w:rPr>
      </w:pPr>
      <w:r w:rsidRPr="00AD1412">
        <w:rPr>
          <w:rFonts w:eastAsia="Calibri"/>
          <w:lang w:eastAsia="en-US"/>
        </w:rPr>
        <w:t>5.9.</w:t>
      </w:r>
      <w:r w:rsidRPr="00AD1412">
        <w:rPr>
          <w:rFonts w:eastAsia="Calibri"/>
          <w:lang w:eastAsia="en-US"/>
        </w:rPr>
        <w:tab/>
        <w:t>Указанные документы предоставляются в течение 10 (десяти) календарных дней с даты их запроса Заказчиком. 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
    <w:p w14:paraId="6020AD5A" w14:textId="77777777" w:rsidR="0028020A" w:rsidRPr="00AD1412" w:rsidRDefault="0028020A" w:rsidP="0028020A">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5.10.</w:t>
      </w:r>
      <w:r w:rsidRPr="00AD1412">
        <w:rPr>
          <w:rFonts w:eastAsia="Calibri"/>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sidRPr="00AD1412">
        <w:rPr>
          <w:color w:val="000000"/>
        </w:rPr>
        <w:t xml:space="preserve"> </w:t>
      </w:r>
    </w:p>
    <w:p w14:paraId="60A74171" w14:textId="77777777" w:rsidR="0028020A" w:rsidRDefault="0028020A" w:rsidP="0028020A">
      <w:pPr>
        <w:widowControl w:val="0"/>
        <w:tabs>
          <w:tab w:val="num" w:pos="-709"/>
        </w:tabs>
        <w:autoSpaceDE w:val="0"/>
        <w:autoSpaceDN w:val="0"/>
        <w:adjustRightInd w:val="0"/>
        <w:ind w:firstLine="709"/>
        <w:contextualSpacing/>
        <w:jc w:val="both"/>
      </w:pPr>
      <w:r w:rsidRPr="00AD1412">
        <w:rPr>
          <w:color w:val="000000"/>
        </w:rPr>
        <w:t>5.11.</w:t>
      </w:r>
      <w:r w:rsidRPr="00AD1412">
        <w:rPr>
          <w:color w:val="000000"/>
        </w:rPr>
        <w:tab/>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w:t>
      </w:r>
      <w:r>
        <w:rPr>
          <w:color w:val="000000"/>
        </w:rPr>
        <w:t xml:space="preserve">ежемесячной </w:t>
      </w:r>
      <w:r w:rsidRPr="00AD1412">
        <w:rPr>
          <w:color w:val="000000"/>
        </w:rPr>
        <w:t xml:space="preserve">стоимости услуг за каждый день просрочки, начиная со дня, следующего за днем завершения оказания услуг. Нарушением срока оказания Услуг стороны договорились считать в том числе, но не ограничиваясь, не представление в срок, </w:t>
      </w:r>
      <w:r w:rsidRPr="00AD1412">
        <w:lastRenderedPageBreak/>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0B866D89" w14:textId="77777777" w:rsidR="0028020A" w:rsidRPr="00AD1412" w:rsidRDefault="0028020A" w:rsidP="0028020A">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5.12.</w:t>
      </w:r>
      <w:r w:rsidRPr="00AD1412">
        <w:rPr>
          <w:rFonts w:eastAsia="Calibri"/>
          <w:lang w:eastAsia="en-US"/>
        </w:rPr>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3F24E04F" w14:textId="77777777" w:rsidR="0028020A" w:rsidRPr="00AD1412" w:rsidRDefault="0028020A" w:rsidP="0028020A">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5.1</w:t>
      </w:r>
      <w:r>
        <w:rPr>
          <w:rFonts w:eastAsia="Calibri"/>
          <w:lang w:eastAsia="en-US"/>
        </w:rPr>
        <w:t>3</w:t>
      </w:r>
      <w:r w:rsidRPr="00AD1412">
        <w:rPr>
          <w:rFonts w:eastAsia="Calibri"/>
          <w:lang w:eastAsia="en-US"/>
        </w:rPr>
        <w:t>.</w:t>
      </w:r>
      <w:r w:rsidRPr="00AD1412">
        <w:rPr>
          <w:rFonts w:eastAsia="Calibri"/>
          <w:lang w:eastAsia="en-US"/>
        </w:rPr>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04BE11BE" w14:textId="77777777" w:rsidR="0028020A" w:rsidRPr="00AD1412" w:rsidRDefault="0028020A" w:rsidP="0028020A">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5.1</w:t>
      </w:r>
      <w:r>
        <w:rPr>
          <w:rFonts w:eastAsia="Calibri"/>
          <w:lang w:eastAsia="en-US"/>
        </w:rPr>
        <w:t>4</w:t>
      </w:r>
      <w:r w:rsidRPr="00AD1412">
        <w:rPr>
          <w:rFonts w:eastAsia="Calibri"/>
          <w:lang w:eastAsia="en-US"/>
        </w:rPr>
        <w:t>.</w:t>
      </w:r>
      <w:r w:rsidRPr="00AD1412">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0ABB4DBD" w14:textId="77777777" w:rsidR="0028020A" w:rsidRPr="00AD1412" w:rsidRDefault="0028020A" w:rsidP="0028020A">
      <w:pPr>
        <w:widowControl w:val="0"/>
        <w:tabs>
          <w:tab w:val="num" w:pos="-709"/>
        </w:tabs>
        <w:autoSpaceDE w:val="0"/>
        <w:autoSpaceDN w:val="0"/>
        <w:adjustRightInd w:val="0"/>
        <w:ind w:firstLine="709"/>
        <w:contextualSpacing/>
        <w:jc w:val="both"/>
        <w:rPr>
          <w:rFonts w:eastAsia="Calibri"/>
          <w:lang w:eastAsia="en-US"/>
        </w:rPr>
      </w:pPr>
    </w:p>
    <w:p w14:paraId="4EA2097A" w14:textId="77777777" w:rsidR="0028020A" w:rsidRPr="00AD1412" w:rsidRDefault="0028020A" w:rsidP="0028020A">
      <w:pPr>
        <w:widowControl w:val="0"/>
        <w:numPr>
          <w:ilvl w:val="0"/>
          <w:numId w:val="51"/>
        </w:numPr>
        <w:tabs>
          <w:tab w:val="left" w:pos="993"/>
          <w:tab w:val="left" w:pos="1134"/>
        </w:tabs>
        <w:autoSpaceDE w:val="0"/>
        <w:autoSpaceDN w:val="0"/>
        <w:adjustRightInd w:val="0"/>
        <w:ind w:left="0" w:firstLine="709"/>
        <w:contextualSpacing/>
        <w:jc w:val="center"/>
        <w:rPr>
          <w:rFonts w:eastAsia="Calibri"/>
          <w:b/>
          <w:lang w:eastAsia="en-US"/>
        </w:rPr>
      </w:pPr>
      <w:r w:rsidRPr="00AD1412">
        <w:rPr>
          <w:rFonts w:eastAsia="Calibri"/>
          <w:b/>
          <w:lang w:eastAsia="en-US"/>
        </w:rPr>
        <w:t>ОБСТОЯТЕЛЬСТВА НЕПРЕОДОЛИМОЙ СИЛЫ</w:t>
      </w:r>
    </w:p>
    <w:p w14:paraId="3952618A" w14:textId="77777777" w:rsidR="0028020A" w:rsidRPr="00AD1412" w:rsidRDefault="0028020A" w:rsidP="0028020A">
      <w:pPr>
        <w:widowControl w:val="0"/>
        <w:tabs>
          <w:tab w:val="num" w:pos="0"/>
        </w:tabs>
        <w:autoSpaceDE w:val="0"/>
        <w:autoSpaceDN w:val="0"/>
        <w:adjustRightInd w:val="0"/>
        <w:ind w:firstLine="709"/>
        <w:jc w:val="both"/>
      </w:pPr>
      <w:r w:rsidRPr="00AD1412">
        <w:t>6.1.</w:t>
      </w:r>
      <w:r w:rsidRPr="00AD1412">
        <w:tab/>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2874CB44" w14:textId="77777777" w:rsidR="0028020A" w:rsidRPr="00AD1412" w:rsidRDefault="0028020A" w:rsidP="0028020A">
      <w:pPr>
        <w:widowControl w:val="0"/>
        <w:tabs>
          <w:tab w:val="num" w:pos="0"/>
        </w:tabs>
        <w:autoSpaceDE w:val="0"/>
        <w:autoSpaceDN w:val="0"/>
        <w:adjustRightInd w:val="0"/>
        <w:ind w:firstLine="709"/>
        <w:jc w:val="both"/>
      </w:pPr>
      <w:r w:rsidRPr="00AD1412">
        <w:t>6.2.</w:t>
      </w:r>
      <w:r w:rsidRPr="00AD1412">
        <w:ta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AD1412">
        <w:t>неизвещения</w:t>
      </w:r>
      <w:proofErr w:type="spellEnd"/>
      <w:r w:rsidRPr="00AD1412">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3A6CB44" w14:textId="77777777" w:rsidR="0028020A" w:rsidRPr="00AD1412" w:rsidRDefault="0028020A" w:rsidP="0028020A">
      <w:pPr>
        <w:widowControl w:val="0"/>
        <w:tabs>
          <w:tab w:val="num" w:pos="0"/>
        </w:tabs>
        <w:autoSpaceDE w:val="0"/>
        <w:autoSpaceDN w:val="0"/>
        <w:adjustRightInd w:val="0"/>
        <w:ind w:firstLine="709"/>
        <w:jc w:val="both"/>
      </w:pPr>
      <w:r w:rsidRPr="00AD1412">
        <w:t>6.3.</w:t>
      </w:r>
      <w:r w:rsidRPr="00AD1412">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50D0C831" w14:textId="77777777" w:rsidR="0028020A" w:rsidRPr="00AD1412" w:rsidRDefault="0028020A" w:rsidP="0028020A">
      <w:pPr>
        <w:widowControl w:val="0"/>
        <w:tabs>
          <w:tab w:val="num" w:pos="0"/>
        </w:tabs>
        <w:autoSpaceDE w:val="0"/>
        <w:autoSpaceDN w:val="0"/>
        <w:adjustRightInd w:val="0"/>
        <w:ind w:firstLine="709"/>
        <w:jc w:val="both"/>
      </w:pPr>
      <w:r w:rsidRPr="00AD1412">
        <w:t>6.4.</w:t>
      </w:r>
      <w:r w:rsidRPr="00AD1412">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749CED7E" w14:textId="77777777" w:rsidR="0028020A" w:rsidRPr="00AD1412" w:rsidRDefault="0028020A" w:rsidP="0028020A">
      <w:pPr>
        <w:widowControl w:val="0"/>
        <w:tabs>
          <w:tab w:val="num" w:pos="0"/>
          <w:tab w:val="left" w:pos="993"/>
          <w:tab w:val="left" w:pos="1134"/>
        </w:tabs>
        <w:autoSpaceDE w:val="0"/>
        <w:autoSpaceDN w:val="0"/>
        <w:adjustRightInd w:val="0"/>
        <w:ind w:firstLine="709"/>
        <w:jc w:val="both"/>
        <w:rPr>
          <w:rFonts w:eastAsia="Calibri"/>
          <w:lang w:eastAsia="en-US"/>
        </w:rPr>
      </w:pPr>
    </w:p>
    <w:p w14:paraId="434FF7FB" w14:textId="77777777" w:rsidR="0028020A" w:rsidRPr="00AD1412" w:rsidRDefault="0028020A" w:rsidP="0028020A">
      <w:pPr>
        <w:widowControl w:val="0"/>
        <w:tabs>
          <w:tab w:val="num" w:pos="0"/>
        </w:tabs>
        <w:autoSpaceDE w:val="0"/>
        <w:autoSpaceDN w:val="0"/>
        <w:adjustRightInd w:val="0"/>
        <w:ind w:firstLine="709"/>
        <w:jc w:val="center"/>
        <w:rPr>
          <w:rFonts w:eastAsia="Calibri"/>
          <w:b/>
          <w:lang w:eastAsia="en-US"/>
        </w:rPr>
      </w:pPr>
      <w:r w:rsidRPr="00AD1412">
        <w:rPr>
          <w:rFonts w:eastAsia="Calibri"/>
          <w:b/>
          <w:lang w:eastAsia="en-US"/>
        </w:rPr>
        <w:t>7. ПОРЯДОК РАЗРЕШЕНИЯ СПОРОВ</w:t>
      </w:r>
    </w:p>
    <w:p w14:paraId="6DE91FBD" w14:textId="77777777" w:rsidR="0028020A" w:rsidRPr="00AD1412" w:rsidRDefault="0028020A" w:rsidP="0028020A">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7.1.</w:t>
      </w:r>
      <w:r w:rsidRPr="00AD1412">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23738169" w14:textId="77777777" w:rsidR="0028020A" w:rsidRPr="00AD1412" w:rsidRDefault="0028020A" w:rsidP="0028020A">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2138546A" w14:textId="77777777" w:rsidR="0028020A" w:rsidRPr="00AD1412" w:rsidRDefault="0028020A" w:rsidP="0028020A">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w:t>
      </w:r>
      <w:r w:rsidRPr="00AD1412">
        <w:rPr>
          <w:rFonts w:eastAsia="Calibri"/>
          <w:lang w:eastAsia="en-US"/>
        </w:rPr>
        <w:lastRenderedPageBreak/>
        <w:t xml:space="preserve">нарушения, прекращения и недействительности, подлежат разрешению в Арбитражном суде </w:t>
      </w:r>
      <w:r>
        <w:rPr>
          <w:rFonts w:eastAsia="Calibri"/>
          <w:lang w:eastAsia="en-US"/>
        </w:rPr>
        <w:t>города Москвы</w:t>
      </w:r>
      <w:r w:rsidRPr="00AD1412">
        <w:rPr>
          <w:rFonts w:eastAsia="Calibri"/>
          <w:lang w:eastAsia="en-US"/>
        </w:rPr>
        <w:t>.</w:t>
      </w:r>
    </w:p>
    <w:p w14:paraId="090B33FD" w14:textId="77777777" w:rsidR="0028020A" w:rsidRPr="00AD1412" w:rsidRDefault="0028020A" w:rsidP="0028020A">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7.2.</w:t>
      </w:r>
      <w:r w:rsidRPr="00AD1412">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0DD61D59" w14:textId="77777777" w:rsidR="0028020A" w:rsidRPr="00AD1412" w:rsidRDefault="0028020A" w:rsidP="0028020A">
      <w:pPr>
        <w:widowControl w:val="0"/>
        <w:tabs>
          <w:tab w:val="num" w:pos="0"/>
        </w:tabs>
        <w:autoSpaceDE w:val="0"/>
        <w:autoSpaceDN w:val="0"/>
        <w:adjustRightInd w:val="0"/>
        <w:ind w:firstLine="709"/>
        <w:jc w:val="both"/>
        <w:rPr>
          <w:rFonts w:eastAsia="Calibri"/>
          <w:lang w:eastAsia="en-US"/>
        </w:rPr>
      </w:pPr>
    </w:p>
    <w:p w14:paraId="6A3087CB" w14:textId="77777777" w:rsidR="0028020A" w:rsidRPr="00AD1412" w:rsidRDefault="0028020A" w:rsidP="0028020A">
      <w:pPr>
        <w:widowControl w:val="0"/>
        <w:tabs>
          <w:tab w:val="num" w:pos="0"/>
        </w:tabs>
        <w:autoSpaceDE w:val="0"/>
        <w:autoSpaceDN w:val="0"/>
        <w:adjustRightInd w:val="0"/>
        <w:ind w:firstLine="709"/>
        <w:jc w:val="center"/>
        <w:rPr>
          <w:rFonts w:eastAsia="Calibri"/>
          <w:b/>
          <w:lang w:eastAsia="en-US"/>
        </w:rPr>
      </w:pPr>
      <w:r w:rsidRPr="00AD1412">
        <w:rPr>
          <w:rFonts w:eastAsia="Calibri"/>
          <w:b/>
          <w:lang w:eastAsia="en-US"/>
        </w:rPr>
        <w:t>8. ВСТУПЛЕНИЕ ДОГОВОРА В СИЛУ.</w:t>
      </w:r>
    </w:p>
    <w:p w14:paraId="62D653E1" w14:textId="77777777" w:rsidR="0028020A" w:rsidRPr="00AD1412" w:rsidRDefault="0028020A" w:rsidP="0028020A">
      <w:pPr>
        <w:widowControl w:val="0"/>
        <w:tabs>
          <w:tab w:val="num" w:pos="0"/>
        </w:tabs>
        <w:autoSpaceDE w:val="0"/>
        <w:autoSpaceDN w:val="0"/>
        <w:adjustRightInd w:val="0"/>
        <w:ind w:firstLine="709"/>
        <w:jc w:val="center"/>
        <w:rPr>
          <w:rFonts w:eastAsia="Calibri"/>
          <w:b/>
          <w:lang w:eastAsia="en-US"/>
        </w:rPr>
      </w:pPr>
      <w:r w:rsidRPr="00AD1412">
        <w:rPr>
          <w:rFonts w:eastAsia="Calibri"/>
          <w:b/>
          <w:lang w:eastAsia="en-US"/>
        </w:rPr>
        <w:t>ИЗМЕНЕНИЕ И РАСТОРЖЕНИЕ ДОГОВОРА</w:t>
      </w:r>
    </w:p>
    <w:p w14:paraId="535CD679" w14:textId="77777777" w:rsidR="0028020A" w:rsidRPr="00AD1412" w:rsidRDefault="0028020A" w:rsidP="0028020A">
      <w:pPr>
        <w:widowControl w:val="0"/>
        <w:tabs>
          <w:tab w:val="left" w:pos="1418"/>
          <w:tab w:val="left" w:pos="1724"/>
        </w:tabs>
        <w:autoSpaceDE w:val="0"/>
        <w:autoSpaceDN w:val="0"/>
        <w:adjustRightInd w:val="0"/>
        <w:ind w:firstLine="709"/>
        <w:jc w:val="both"/>
        <w:rPr>
          <w:rFonts w:eastAsia="Calibri"/>
          <w:lang w:eastAsia="en-US"/>
        </w:rPr>
      </w:pPr>
      <w:r w:rsidRPr="00AD1412">
        <w:rPr>
          <w:rFonts w:eastAsia="Calibri"/>
          <w:lang w:eastAsia="en-US"/>
        </w:rPr>
        <w:t>8.1.</w:t>
      </w:r>
      <w:r w:rsidRPr="00AD1412">
        <w:rPr>
          <w:rFonts w:eastAsia="Calibri"/>
          <w:lang w:eastAsia="en-US"/>
        </w:rPr>
        <w:tab/>
        <w:t>Настоящий Договор вступает в силу с даты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2B9CC3D7" w14:textId="77777777" w:rsidR="0028020A" w:rsidRPr="00AD1412" w:rsidRDefault="0028020A" w:rsidP="0028020A">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8.2.</w:t>
      </w:r>
      <w:r w:rsidRPr="00AD1412">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3811C774" w14:textId="77777777" w:rsidR="0028020A" w:rsidRPr="00AD1412" w:rsidRDefault="0028020A" w:rsidP="0028020A">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8.3.</w:t>
      </w:r>
      <w:r w:rsidRPr="00AD1412">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1D1D7766" w14:textId="77777777" w:rsidR="0028020A" w:rsidRPr="00AD1412" w:rsidRDefault="0028020A" w:rsidP="0028020A">
      <w:pPr>
        <w:widowControl w:val="0"/>
        <w:tabs>
          <w:tab w:val="num" w:pos="0"/>
        </w:tabs>
        <w:autoSpaceDE w:val="0"/>
        <w:autoSpaceDN w:val="0"/>
        <w:adjustRightInd w:val="0"/>
        <w:ind w:firstLine="709"/>
        <w:jc w:val="both"/>
      </w:pPr>
      <w:r w:rsidRPr="00AD1412">
        <w:rPr>
          <w:rFonts w:eastAsia="Calibri"/>
          <w:lang w:eastAsia="en-US"/>
        </w:rPr>
        <w:t>8.4.</w:t>
      </w:r>
      <w:r w:rsidRPr="00AD1412">
        <w:rPr>
          <w:rFonts w:eastAsia="Calibri"/>
          <w:lang w:eastAsia="en-US"/>
        </w:rPr>
        <w:tab/>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 в том числе Заказчик</w:t>
      </w:r>
      <w:r w:rsidRPr="00AD1412">
        <w:t xml:space="preserve"> вправе в одностороннем порядке отказаться от исполнения настоящего Договора в случаях если Исполнитель:</w:t>
      </w:r>
    </w:p>
    <w:p w14:paraId="0E7A37C2" w14:textId="77777777" w:rsidR="0028020A" w:rsidRPr="00AD1412" w:rsidRDefault="0028020A" w:rsidP="0028020A">
      <w:pPr>
        <w:ind w:firstLine="709"/>
        <w:jc w:val="both"/>
      </w:pPr>
      <w:r w:rsidRPr="00AD1412">
        <w:t>– нарушил срок окончания срока оказания Услуг более чем на 10 (десять) календарных дней;</w:t>
      </w:r>
    </w:p>
    <w:p w14:paraId="01B9CDB2" w14:textId="77777777" w:rsidR="0028020A" w:rsidRPr="00AD1412" w:rsidRDefault="0028020A" w:rsidP="0028020A">
      <w:pPr>
        <w:ind w:firstLine="709"/>
        <w:jc w:val="both"/>
      </w:pPr>
      <w:r w:rsidRPr="00AD1412">
        <w:t>– не устранил допущенные отступления от условий настоящего Договора или иные недостатки результата Услуг в срок, установленный настоящим Договором;</w:t>
      </w:r>
    </w:p>
    <w:p w14:paraId="5014CC54" w14:textId="77777777" w:rsidR="0028020A" w:rsidRPr="00AD1412" w:rsidRDefault="0028020A" w:rsidP="0028020A">
      <w:pPr>
        <w:ind w:firstLine="709"/>
        <w:jc w:val="both"/>
      </w:pPr>
      <w:r w:rsidRPr="00AD1412">
        <w:t>– допустил отступления от условий настоящего Договора, которые являются существенными и неустранимыми, либо Услуги оказаны с недостатками, которые делают их результат непригодным для предусмотренного настоящим Договором исполнения;</w:t>
      </w:r>
    </w:p>
    <w:p w14:paraId="48EF81DE" w14:textId="77777777" w:rsidR="0028020A" w:rsidRPr="00AD1412" w:rsidRDefault="0028020A" w:rsidP="0028020A">
      <w:pPr>
        <w:ind w:firstLine="709"/>
        <w:jc w:val="both"/>
      </w:pPr>
      <w:r w:rsidRPr="00AD1412">
        <w:t>– если в ходе исполнения Договора Исполнитель утратил право на оказание услуг по настоящему Договору в связи с отсутствием (аннулированием, приостановлением, истечением срока действия) документов, дающих право Исполнителю в соответствии с законодательством Российской Федерации оказывать Услуги, предусмотренные настоящим Договором;</w:t>
      </w:r>
    </w:p>
    <w:p w14:paraId="2755F9D7" w14:textId="77777777" w:rsidR="0028020A" w:rsidRPr="00AD1412" w:rsidRDefault="0028020A" w:rsidP="0028020A">
      <w:pPr>
        <w:ind w:firstLine="709"/>
        <w:jc w:val="both"/>
      </w:pPr>
      <w:r w:rsidRPr="00AD1412">
        <w:t>– при введении в отношении Исполнителя любой из процедур по делу о банкротстве или ликвидации.</w:t>
      </w:r>
    </w:p>
    <w:p w14:paraId="285E7EEE" w14:textId="77777777" w:rsidR="0028020A" w:rsidRPr="00AD1412" w:rsidRDefault="0028020A" w:rsidP="0028020A">
      <w:pPr>
        <w:ind w:firstLine="709"/>
        <w:jc w:val="both"/>
      </w:pPr>
      <w:r w:rsidRPr="00AD1412">
        <w:t>8.5. Уведомление Заказчика об одностороннем отказе от исполнения настоящего Договора направляется Исполнителю, и настоящий Договор считается расторгнутым с момента получения Исполнителем указанного решения, если иной срок отказа от Договора не предусмотрен в уведомлении.</w:t>
      </w:r>
    </w:p>
    <w:p w14:paraId="4C38316C" w14:textId="77777777" w:rsidR="0028020A" w:rsidRPr="00AD1412" w:rsidRDefault="0028020A" w:rsidP="0028020A">
      <w:pPr>
        <w:widowControl w:val="0"/>
        <w:tabs>
          <w:tab w:val="num" w:pos="0"/>
        </w:tabs>
        <w:autoSpaceDE w:val="0"/>
        <w:autoSpaceDN w:val="0"/>
        <w:adjustRightInd w:val="0"/>
        <w:ind w:firstLine="709"/>
        <w:jc w:val="both"/>
        <w:rPr>
          <w:rFonts w:eastAsia="Calibri"/>
          <w:lang w:eastAsia="en-US"/>
        </w:rPr>
      </w:pPr>
    </w:p>
    <w:p w14:paraId="22CCE895" w14:textId="77777777" w:rsidR="0028020A" w:rsidRPr="00AD1412" w:rsidRDefault="0028020A" w:rsidP="0028020A">
      <w:pPr>
        <w:widowControl w:val="0"/>
        <w:numPr>
          <w:ilvl w:val="0"/>
          <w:numId w:val="41"/>
        </w:numPr>
        <w:tabs>
          <w:tab w:val="num" w:pos="1174"/>
        </w:tabs>
        <w:autoSpaceDE w:val="0"/>
        <w:autoSpaceDN w:val="0"/>
        <w:adjustRightInd w:val="0"/>
        <w:ind w:left="0" w:firstLine="709"/>
        <w:contextualSpacing/>
        <w:jc w:val="center"/>
        <w:rPr>
          <w:rFonts w:eastAsia="Calibri"/>
          <w:b/>
          <w:lang w:eastAsia="en-US"/>
        </w:rPr>
      </w:pPr>
      <w:r w:rsidRPr="00AD1412">
        <w:rPr>
          <w:rFonts w:eastAsia="Calibri"/>
          <w:b/>
          <w:lang w:eastAsia="en-US"/>
        </w:rPr>
        <w:t>АНТИКОРРУПЦИОННАЯ ОГОВОРКА</w:t>
      </w:r>
    </w:p>
    <w:p w14:paraId="2A0368A2" w14:textId="77777777" w:rsidR="0028020A" w:rsidRPr="00AD1412" w:rsidRDefault="0028020A" w:rsidP="0028020A">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9.1.</w:t>
      </w:r>
      <w:r w:rsidRPr="00AD1412">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FD1D3C9" w14:textId="77777777" w:rsidR="0028020A" w:rsidRPr="00AD1412" w:rsidRDefault="0028020A" w:rsidP="0028020A">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9.2.</w:t>
      </w:r>
      <w:r w:rsidRPr="00AD1412">
        <w:rPr>
          <w:rFonts w:eastAsia="Calibri"/>
          <w:lang w:eastAsia="en-US"/>
        </w:rPr>
        <w:tab/>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rsidRPr="00AD1412">
        <w:rPr>
          <w:rFonts w:eastAsia="Calibri"/>
          <w:lang w:eastAsia="en-US"/>
        </w:rPr>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FB6A40F" w14:textId="77777777" w:rsidR="0028020A" w:rsidRPr="00AD1412" w:rsidRDefault="0028020A" w:rsidP="0028020A">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9.3.</w:t>
      </w:r>
      <w:r w:rsidRPr="00AD1412">
        <w:rPr>
          <w:rFonts w:eastAsia="Calibri"/>
          <w:lang w:eastAsia="en-US"/>
        </w:rPr>
        <w:tab/>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6CC08559" w14:textId="77777777" w:rsidR="0028020A" w:rsidRPr="00AD1412" w:rsidRDefault="0028020A" w:rsidP="0028020A">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9.4.</w:t>
      </w:r>
      <w:r w:rsidRPr="00AD1412">
        <w:rPr>
          <w:rFonts w:eastAsia="Calibri"/>
          <w:lang w:eastAsia="en-US"/>
        </w:rPr>
        <w:tab/>
        <w:t xml:space="preserve">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w:t>
      </w:r>
      <w:r>
        <w:rPr>
          <w:rFonts w:eastAsia="Calibri"/>
          <w:lang w:eastAsia="en-US"/>
        </w:rPr>
        <w:t xml:space="preserve">календарных </w:t>
      </w:r>
      <w:r w:rsidRPr="00AD1412">
        <w:rPr>
          <w:rFonts w:eastAsia="Calibri"/>
          <w:lang w:eastAsia="en-US"/>
        </w:rPr>
        <w:t>дней с даты получения письменного уведомления.</w:t>
      </w:r>
    </w:p>
    <w:p w14:paraId="30C8A67D" w14:textId="77777777" w:rsidR="0028020A" w:rsidRPr="00AD1412" w:rsidRDefault="0028020A" w:rsidP="0028020A">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9.5.</w:t>
      </w:r>
      <w:r w:rsidRPr="00AD1412">
        <w:rPr>
          <w:rFonts w:eastAsia="Calibri"/>
          <w:lang w:eastAsia="en-US"/>
        </w:rPr>
        <w:tab/>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CA7C654" w14:textId="77777777" w:rsidR="0028020A" w:rsidRPr="00AD1412" w:rsidRDefault="0028020A" w:rsidP="0028020A">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9.6.</w:t>
      </w:r>
      <w:r w:rsidRPr="00AD1412">
        <w:rPr>
          <w:rFonts w:eastAsia="Calibri"/>
          <w:lang w:eastAsia="en-US"/>
        </w:rPr>
        <w:tab/>
        <w:t>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6B7051D7" w14:textId="77777777" w:rsidR="0028020A" w:rsidRPr="00AD1412" w:rsidRDefault="0028020A" w:rsidP="0028020A">
      <w:pPr>
        <w:widowControl w:val="0"/>
        <w:tabs>
          <w:tab w:val="num" w:pos="0"/>
        </w:tabs>
        <w:autoSpaceDE w:val="0"/>
        <w:autoSpaceDN w:val="0"/>
        <w:adjustRightInd w:val="0"/>
        <w:ind w:firstLine="709"/>
        <w:jc w:val="both"/>
        <w:rPr>
          <w:rFonts w:eastAsia="Calibri"/>
          <w:lang w:eastAsia="en-US"/>
        </w:rPr>
      </w:pPr>
    </w:p>
    <w:p w14:paraId="4F009054" w14:textId="77777777" w:rsidR="0028020A" w:rsidRPr="00AD1412" w:rsidRDefault="0028020A" w:rsidP="0028020A">
      <w:pPr>
        <w:widowControl w:val="0"/>
        <w:numPr>
          <w:ilvl w:val="0"/>
          <w:numId w:val="41"/>
        </w:numPr>
        <w:tabs>
          <w:tab w:val="num" w:pos="1174"/>
        </w:tabs>
        <w:autoSpaceDE w:val="0"/>
        <w:autoSpaceDN w:val="0"/>
        <w:adjustRightInd w:val="0"/>
        <w:ind w:left="0" w:firstLine="709"/>
        <w:contextualSpacing/>
        <w:jc w:val="center"/>
        <w:rPr>
          <w:rFonts w:eastAsia="Calibri"/>
          <w:b/>
          <w:lang w:eastAsia="en-US"/>
        </w:rPr>
      </w:pPr>
      <w:r w:rsidRPr="00AD1412">
        <w:rPr>
          <w:rFonts w:eastAsia="Calibri"/>
          <w:b/>
          <w:lang w:eastAsia="en-US"/>
        </w:rPr>
        <w:t>ДОПОЛНИТЕЛЬНЫЕ УСЛОВИЯ</w:t>
      </w:r>
    </w:p>
    <w:p w14:paraId="63ADBDA8" w14:textId="77777777" w:rsidR="0028020A" w:rsidRPr="00AD1412" w:rsidRDefault="0028020A" w:rsidP="0028020A">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10.1.</w:t>
      </w:r>
      <w:r w:rsidRPr="00AD1412">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1B51B964" w14:textId="77777777" w:rsidR="0028020A" w:rsidRPr="00AD1412" w:rsidRDefault="0028020A" w:rsidP="0028020A">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10.2.</w:t>
      </w:r>
      <w:r w:rsidRPr="00AD1412">
        <w:rPr>
          <w:rFonts w:eastAsia="Calibri"/>
          <w:lang w:eastAsia="en-US"/>
        </w:rPr>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941DF43" w14:textId="77777777" w:rsidR="0028020A" w:rsidRPr="00AD1412" w:rsidRDefault="0028020A" w:rsidP="0028020A">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10.3.</w:t>
      </w:r>
      <w:r w:rsidRPr="00AD1412">
        <w:rPr>
          <w:rFonts w:eastAsia="Calibri"/>
          <w:lang w:eastAsia="en-US"/>
        </w:rPr>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26" w:history="1">
        <w:r w:rsidRPr="00854211">
          <w:rPr>
            <w:rStyle w:val="ab"/>
            <w:rFonts w:eastAsia="Calibri"/>
            <w:lang w:val="en-US" w:eastAsia="en-US"/>
          </w:rPr>
          <w:t>info</w:t>
        </w:r>
        <w:r w:rsidRPr="00854211">
          <w:rPr>
            <w:rStyle w:val="ab"/>
            <w:rFonts w:eastAsia="Calibri"/>
            <w:lang w:eastAsia="en-US"/>
          </w:rPr>
          <w:t>@</w:t>
        </w:r>
        <w:proofErr w:type="spellStart"/>
        <w:r w:rsidRPr="00854211">
          <w:rPr>
            <w:rStyle w:val="ab"/>
            <w:rFonts w:eastAsia="Calibri"/>
            <w:lang w:val="en-US" w:eastAsia="en-US"/>
          </w:rPr>
          <w:t>ncrc</w:t>
        </w:r>
        <w:proofErr w:type="spellEnd"/>
        <w:r w:rsidRPr="00854211">
          <w:rPr>
            <w:rStyle w:val="ab"/>
            <w:rFonts w:eastAsia="Calibri"/>
            <w:lang w:eastAsia="en-US"/>
          </w:rPr>
          <w:t>.</w:t>
        </w:r>
        <w:proofErr w:type="spellStart"/>
        <w:r w:rsidRPr="00854211">
          <w:rPr>
            <w:rStyle w:val="ab"/>
            <w:rFonts w:eastAsia="Calibri"/>
            <w:lang w:val="en-US" w:eastAsia="en-US"/>
          </w:rPr>
          <w:t>ru</w:t>
        </w:r>
        <w:proofErr w:type="spellEnd"/>
      </w:hyperlink>
      <w:r w:rsidRPr="00AD1412">
        <w:rPr>
          <w:rFonts w:eastAsia="Calibri"/>
          <w:lang w:eastAsia="en-US"/>
        </w:rPr>
        <w:t xml:space="preserve"> на адрес электронной почты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F1ECE14" w14:textId="77777777" w:rsidR="0028020A" w:rsidRPr="00AD1412" w:rsidRDefault="0028020A" w:rsidP="0028020A">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10.4.</w:t>
      </w:r>
      <w:r w:rsidRPr="00AD1412">
        <w:rPr>
          <w:rFonts w:eastAsia="Calibri"/>
          <w:lang w:eastAsia="en-US"/>
        </w:rPr>
        <w:tab/>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w:t>
      </w:r>
      <w:r w:rsidRPr="00AD1412">
        <w:rPr>
          <w:rFonts w:eastAsia="Calibri"/>
          <w:lang w:eastAsia="en-US"/>
        </w:rPr>
        <w:lastRenderedPageBreak/>
        <w:t>2 (двух) календарных дней с момента возникновения таких изменений.</w:t>
      </w:r>
    </w:p>
    <w:p w14:paraId="3BD4ACB5" w14:textId="77777777" w:rsidR="0028020A" w:rsidRPr="00AD1412" w:rsidRDefault="0028020A" w:rsidP="0028020A">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8F2749E" w14:textId="77777777" w:rsidR="0028020A" w:rsidRPr="00AD1412" w:rsidRDefault="0028020A" w:rsidP="0028020A">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10.5.</w:t>
      </w:r>
      <w:r w:rsidRPr="00AD1412">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870BB93" w14:textId="77777777" w:rsidR="0028020A" w:rsidRPr="00AD1412" w:rsidRDefault="0028020A" w:rsidP="0028020A">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10.6.</w:t>
      </w:r>
      <w:r w:rsidRPr="00AD1412">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57D8B8A3" w14:textId="77777777" w:rsidR="0028020A" w:rsidRPr="00AD1412" w:rsidRDefault="0028020A" w:rsidP="0028020A">
      <w:pPr>
        <w:widowControl w:val="0"/>
        <w:autoSpaceDE w:val="0"/>
        <w:autoSpaceDN w:val="0"/>
        <w:adjustRightInd w:val="0"/>
        <w:ind w:firstLine="709"/>
        <w:jc w:val="both"/>
      </w:pPr>
      <w:r w:rsidRPr="00AD1412">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303034EF" w14:textId="77777777" w:rsidR="0028020A" w:rsidRPr="00AD1412" w:rsidRDefault="0028020A" w:rsidP="0028020A">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446B87FF" w14:textId="77777777" w:rsidR="0028020A" w:rsidRPr="009D66FD" w:rsidRDefault="0028020A" w:rsidP="0028020A">
      <w:pPr>
        <w:tabs>
          <w:tab w:val="left" w:pos="709"/>
          <w:tab w:val="left" w:pos="1418"/>
        </w:tabs>
        <w:ind w:firstLine="709"/>
        <w:jc w:val="both"/>
      </w:pPr>
      <w:r w:rsidRPr="00AD1412">
        <w:rPr>
          <w:rFonts w:eastAsia="Calibri"/>
          <w:lang w:eastAsia="en-US"/>
        </w:rPr>
        <w:t>10.7.</w:t>
      </w:r>
      <w:r w:rsidRPr="00AD1412">
        <w:rPr>
          <w:rFonts w:eastAsia="Calibri"/>
          <w:lang w:eastAsia="en-US"/>
        </w:rPr>
        <w:tab/>
      </w: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6C4D0CF0" w14:textId="77777777" w:rsidR="0028020A" w:rsidRPr="00AD1412" w:rsidRDefault="0028020A" w:rsidP="0028020A">
      <w:pPr>
        <w:ind w:firstLine="709"/>
        <w:jc w:val="both"/>
        <w:rPr>
          <w:rFonts w:eastAsia="Calibri"/>
          <w:lang w:eastAsia="en-US"/>
        </w:rPr>
      </w:pPr>
      <w:r w:rsidRPr="00AD1412">
        <w:rPr>
          <w:rFonts w:eastAsia="Calibri"/>
          <w:lang w:eastAsia="en-US"/>
        </w:rPr>
        <w:t>10.</w:t>
      </w:r>
      <w:r>
        <w:rPr>
          <w:rFonts w:eastAsia="Calibri"/>
          <w:lang w:eastAsia="en-US"/>
        </w:rPr>
        <w:t>8</w:t>
      </w:r>
      <w:r w:rsidRPr="00AD1412">
        <w:rPr>
          <w:rFonts w:eastAsia="Calibri"/>
          <w:lang w:eastAsia="en-US"/>
        </w:rPr>
        <w:t>.</w:t>
      </w:r>
      <w:r w:rsidRPr="00AD1412">
        <w:rPr>
          <w:rFonts w:eastAsia="Calibri"/>
          <w:lang w:eastAsia="en-US"/>
        </w:rPr>
        <w:tab/>
        <w:t>Все указанные в Договоре приложения являются его неотъемлемой частью:</w:t>
      </w:r>
    </w:p>
    <w:p w14:paraId="62F64214" w14:textId="77777777" w:rsidR="0028020A" w:rsidRPr="00AD1412" w:rsidRDefault="0028020A" w:rsidP="0028020A">
      <w:pPr>
        <w:ind w:firstLine="709"/>
        <w:jc w:val="both"/>
      </w:pPr>
      <w:r w:rsidRPr="00AD1412">
        <w:rPr>
          <w:rFonts w:eastAsia="Calibri"/>
          <w:lang w:eastAsia="en-US"/>
        </w:rPr>
        <w:t>10.</w:t>
      </w:r>
      <w:r>
        <w:rPr>
          <w:rFonts w:eastAsia="Calibri"/>
          <w:lang w:eastAsia="en-US"/>
        </w:rPr>
        <w:t>8</w:t>
      </w:r>
      <w:r w:rsidRPr="00AD1412">
        <w:rPr>
          <w:rFonts w:eastAsia="Calibri"/>
          <w:lang w:eastAsia="en-US"/>
        </w:rPr>
        <w:t>.1. Приложение</w:t>
      </w:r>
      <w:r w:rsidRPr="00AD1412">
        <w:t xml:space="preserve"> №1</w:t>
      </w:r>
      <w:r>
        <w:t xml:space="preserve"> </w:t>
      </w:r>
      <w:r w:rsidRPr="00AD1412">
        <w:t>– техническое задание.</w:t>
      </w:r>
    </w:p>
    <w:p w14:paraId="1C51F2E0" w14:textId="77777777" w:rsidR="0028020A" w:rsidRPr="00AD1412" w:rsidRDefault="0028020A" w:rsidP="0028020A">
      <w:pPr>
        <w:ind w:firstLine="709"/>
        <w:jc w:val="both"/>
      </w:pPr>
      <w:r w:rsidRPr="00AD1412">
        <w:t>10.</w:t>
      </w:r>
      <w:r>
        <w:t>8</w:t>
      </w:r>
      <w:r w:rsidRPr="00AD1412">
        <w:t>.2. Приложение №2 – форма акта сдачи-приемки оказанных услуг.</w:t>
      </w:r>
    </w:p>
    <w:p w14:paraId="0EDF4DA6" w14:textId="77777777" w:rsidR="0028020A" w:rsidRPr="00AD1412" w:rsidRDefault="0028020A" w:rsidP="0028020A">
      <w:pPr>
        <w:shd w:val="clear" w:color="auto" w:fill="FFFFFF"/>
        <w:tabs>
          <w:tab w:val="num" w:pos="567"/>
          <w:tab w:val="left" w:pos="816"/>
        </w:tabs>
        <w:ind w:firstLine="709"/>
        <w:jc w:val="both"/>
      </w:pPr>
    </w:p>
    <w:p w14:paraId="27B29DB7" w14:textId="77777777" w:rsidR="0028020A" w:rsidRPr="00AD1412" w:rsidRDefault="0028020A" w:rsidP="0028020A">
      <w:pPr>
        <w:shd w:val="clear" w:color="auto" w:fill="FFFFFF"/>
        <w:tabs>
          <w:tab w:val="num" w:pos="567"/>
          <w:tab w:val="left" w:pos="816"/>
        </w:tabs>
        <w:ind w:firstLine="709"/>
        <w:jc w:val="center"/>
        <w:rPr>
          <w:b/>
        </w:rPr>
      </w:pPr>
      <w:r w:rsidRPr="00AD1412">
        <w:rPr>
          <w:b/>
        </w:rPr>
        <w:t>11. АДРЕСА, РЕКВИЗИТЫ И ПОДПИСИ СТОРОН</w:t>
      </w:r>
    </w:p>
    <w:tbl>
      <w:tblPr>
        <w:tblW w:w="0" w:type="auto"/>
        <w:tblInd w:w="-426" w:type="dxa"/>
        <w:tblLook w:val="04A0" w:firstRow="1" w:lastRow="0" w:firstColumn="1" w:lastColumn="0" w:noHBand="0" w:noVBand="1"/>
      </w:tblPr>
      <w:tblGrid>
        <w:gridCol w:w="4500"/>
        <w:gridCol w:w="5281"/>
      </w:tblGrid>
      <w:tr w:rsidR="0028020A" w:rsidRPr="00AD1412" w14:paraId="1E0A06DF" w14:textId="77777777" w:rsidTr="0028020A">
        <w:tc>
          <w:tcPr>
            <w:tcW w:w="4645" w:type="dxa"/>
            <w:shd w:val="clear" w:color="auto" w:fill="auto"/>
          </w:tcPr>
          <w:p w14:paraId="0A59491B" w14:textId="77777777" w:rsidR="0028020A" w:rsidRPr="00AD1412" w:rsidRDefault="0028020A" w:rsidP="0028020A">
            <w:pPr>
              <w:shd w:val="clear" w:color="auto" w:fill="FFFFFF"/>
              <w:tabs>
                <w:tab w:val="num" w:pos="567"/>
                <w:tab w:val="left" w:pos="816"/>
              </w:tabs>
              <w:ind w:firstLine="709"/>
              <w:jc w:val="both"/>
            </w:pPr>
            <w:r w:rsidRPr="00AD1412">
              <w:rPr>
                <w:b/>
              </w:rPr>
              <w:t>ИСПОЛНИТЕЛЬ</w:t>
            </w:r>
            <w:r w:rsidRPr="00AD1412">
              <w:t>:</w:t>
            </w:r>
          </w:p>
          <w:p w14:paraId="1E563933" w14:textId="77777777" w:rsidR="0028020A" w:rsidRPr="00AD1412" w:rsidRDefault="0028020A" w:rsidP="0028020A">
            <w:pPr>
              <w:shd w:val="clear" w:color="auto" w:fill="FFFFFF"/>
              <w:tabs>
                <w:tab w:val="num" w:pos="567"/>
                <w:tab w:val="left" w:pos="816"/>
              </w:tabs>
              <w:ind w:firstLine="709"/>
              <w:jc w:val="both"/>
              <w:rPr>
                <w:b/>
              </w:rPr>
            </w:pPr>
          </w:p>
          <w:p w14:paraId="6CDD0954" w14:textId="77777777" w:rsidR="0028020A" w:rsidRPr="00AD1412" w:rsidRDefault="0028020A" w:rsidP="0028020A">
            <w:pPr>
              <w:shd w:val="clear" w:color="auto" w:fill="FFFFFF"/>
              <w:tabs>
                <w:tab w:val="num" w:pos="567"/>
                <w:tab w:val="left" w:pos="816"/>
              </w:tabs>
              <w:ind w:firstLine="709"/>
              <w:jc w:val="both"/>
              <w:rPr>
                <w:b/>
              </w:rPr>
            </w:pPr>
          </w:p>
          <w:p w14:paraId="76BBD75E" w14:textId="77777777" w:rsidR="0028020A" w:rsidRPr="00AD1412" w:rsidRDefault="0028020A" w:rsidP="0028020A">
            <w:pPr>
              <w:shd w:val="clear" w:color="auto" w:fill="FFFFFF"/>
              <w:tabs>
                <w:tab w:val="num" w:pos="567"/>
                <w:tab w:val="left" w:pos="816"/>
              </w:tabs>
              <w:ind w:firstLine="709"/>
              <w:jc w:val="both"/>
              <w:rPr>
                <w:b/>
              </w:rPr>
            </w:pPr>
          </w:p>
          <w:p w14:paraId="1F423B18" w14:textId="77777777" w:rsidR="0028020A" w:rsidRPr="00AD1412" w:rsidRDefault="0028020A" w:rsidP="0028020A">
            <w:pPr>
              <w:shd w:val="clear" w:color="auto" w:fill="FFFFFF"/>
              <w:tabs>
                <w:tab w:val="num" w:pos="567"/>
                <w:tab w:val="left" w:pos="816"/>
              </w:tabs>
              <w:ind w:firstLine="709"/>
              <w:jc w:val="both"/>
              <w:rPr>
                <w:b/>
              </w:rPr>
            </w:pPr>
          </w:p>
          <w:p w14:paraId="4AE1CAA1" w14:textId="77777777" w:rsidR="0028020A" w:rsidRPr="00AD1412" w:rsidRDefault="0028020A" w:rsidP="0028020A">
            <w:pPr>
              <w:shd w:val="clear" w:color="auto" w:fill="FFFFFF"/>
              <w:tabs>
                <w:tab w:val="num" w:pos="567"/>
                <w:tab w:val="left" w:pos="816"/>
              </w:tabs>
              <w:ind w:firstLine="709"/>
              <w:jc w:val="both"/>
              <w:rPr>
                <w:b/>
              </w:rPr>
            </w:pPr>
          </w:p>
          <w:p w14:paraId="53276432" w14:textId="77777777" w:rsidR="0028020A" w:rsidRPr="00AD1412" w:rsidRDefault="0028020A" w:rsidP="0028020A">
            <w:pPr>
              <w:shd w:val="clear" w:color="auto" w:fill="FFFFFF"/>
              <w:tabs>
                <w:tab w:val="num" w:pos="567"/>
                <w:tab w:val="left" w:pos="816"/>
              </w:tabs>
              <w:ind w:firstLine="709"/>
              <w:jc w:val="both"/>
              <w:rPr>
                <w:b/>
              </w:rPr>
            </w:pPr>
          </w:p>
          <w:p w14:paraId="293BA69C" w14:textId="77777777" w:rsidR="0028020A" w:rsidRPr="00AD1412" w:rsidRDefault="0028020A" w:rsidP="0028020A">
            <w:pPr>
              <w:shd w:val="clear" w:color="auto" w:fill="FFFFFF"/>
              <w:tabs>
                <w:tab w:val="num" w:pos="567"/>
                <w:tab w:val="left" w:pos="816"/>
              </w:tabs>
              <w:ind w:firstLine="709"/>
              <w:jc w:val="both"/>
              <w:rPr>
                <w:b/>
              </w:rPr>
            </w:pPr>
          </w:p>
          <w:p w14:paraId="70737D58" w14:textId="77777777" w:rsidR="0028020A" w:rsidRPr="00AD1412" w:rsidRDefault="0028020A" w:rsidP="0028020A">
            <w:pPr>
              <w:shd w:val="clear" w:color="auto" w:fill="FFFFFF"/>
              <w:tabs>
                <w:tab w:val="num" w:pos="567"/>
                <w:tab w:val="left" w:pos="816"/>
              </w:tabs>
              <w:ind w:firstLine="709"/>
              <w:jc w:val="both"/>
              <w:rPr>
                <w:b/>
              </w:rPr>
            </w:pPr>
          </w:p>
          <w:p w14:paraId="199C8E89" w14:textId="77777777" w:rsidR="0028020A" w:rsidRPr="00AD1412" w:rsidRDefault="0028020A" w:rsidP="0028020A">
            <w:pPr>
              <w:shd w:val="clear" w:color="auto" w:fill="FFFFFF"/>
              <w:tabs>
                <w:tab w:val="num" w:pos="567"/>
                <w:tab w:val="left" w:pos="816"/>
              </w:tabs>
              <w:ind w:firstLine="709"/>
              <w:jc w:val="both"/>
              <w:rPr>
                <w:b/>
              </w:rPr>
            </w:pPr>
          </w:p>
          <w:p w14:paraId="2614D119" w14:textId="77777777" w:rsidR="0028020A" w:rsidRPr="00AD1412" w:rsidRDefault="0028020A" w:rsidP="0028020A">
            <w:pPr>
              <w:shd w:val="clear" w:color="auto" w:fill="FFFFFF"/>
              <w:tabs>
                <w:tab w:val="num" w:pos="567"/>
                <w:tab w:val="left" w:pos="816"/>
              </w:tabs>
              <w:ind w:firstLine="709"/>
              <w:jc w:val="both"/>
              <w:rPr>
                <w:b/>
              </w:rPr>
            </w:pPr>
          </w:p>
          <w:p w14:paraId="07A66FD2" w14:textId="77777777" w:rsidR="0028020A" w:rsidRPr="00AD1412" w:rsidRDefault="0028020A" w:rsidP="0028020A">
            <w:pPr>
              <w:shd w:val="clear" w:color="auto" w:fill="FFFFFF"/>
              <w:tabs>
                <w:tab w:val="num" w:pos="567"/>
                <w:tab w:val="left" w:pos="816"/>
              </w:tabs>
              <w:ind w:firstLine="709"/>
              <w:jc w:val="both"/>
              <w:rPr>
                <w:b/>
              </w:rPr>
            </w:pPr>
          </w:p>
          <w:p w14:paraId="171C868F" w14:textId="77777777" w:rsidR="0028020A" w:rsidRPr="00AD1412" w:rsidRDefault="0028020A" w:rsidP="0028020A">
            <w:pPr>
              <w:shd w:val="clear" w:color="auto" w:fill="FFFFFF"/>
              <w:tabs>
                <w:tab w:val="num" w:pos="567"/>
                <w:tab w:val="left" w:pos="816"/>
              </w:tabs>
              <w:ind w:firstLine="709"/>
              <w:jc w:val="both"/>
              <w:rPr>
                <w:b/>
              </w:rPr>
            </w:pPr>
          </w:p>
          <w:p w14:paraId="3C62E96D" w14:textId="77777777" w:rsidR="0028020A" w:rsidRPr="00AD1412" w:rsidRDefault="0028020A" w:rsidP="0028020A">
            <w:pPr>
              <w:shd w:val="clear" w:color="auto" w:fill="FFFFFF"/>
              <w:tabs>
                <w:tab w:val="num" w:pos="567"/>
                <w:tab w:val="left" w:pos="816"/>
              </w:tabs>
              <w:ind w:firstLine="709"/>
              <w:jc w:val="both"/>
              <w:rPr>
                <w:b/>
              </w:rPr>
            </w:pPr>
          </w:p>
          <w:p w14:paraId="39A1CD65" w14:textId="77777777" w:rsidR="0028020A" w:rsidRPr="00AD1412" w:rsidRDefault="0028020A" w:rsidP="0028020A">
            <w:pPr>
              <w:shd w:val="clear" w:color="auto" w:fill="FFFFFF"/>
              <w:tabs>
                <w:tab w:val="num" w:pos="567"/>
                <w:tab w:val="left" w:pos="816"/>
              </w:tabs>
              <w:ind w:firstLine="709"/>
              <w:jc w:val="both"/>
              <w:rPr>
                <w:b/>
              </w:rPr>
            </w:pPr>
          </w:p>
          <w:p w14:paraId="0F516A85" w14:textId="77777777" w:rsidR="0028020A" w:rsidRPr="00AD1412" w:rsidRDefault="0028020A" w:rsidP="0028020A">
            <w:pPr>
              <w:shd w:val="clear" w:color="auto" w:fill="FFFFFF"/>
              <w:tabs>
                <w:tab w:val="num" w:pos="567"/>
                <w:tab w:val="left" w:pos="816"/>
              </w:tabs>
              <w:ind w:firstLine="709"/>
              <w:jc w:val="both"/>
              <w:rPr>
                <w:b/>
              </w:rPr>
            </w:pPr>
          </w:p>
          <w:p w14:paraId="41702717" w14:textId="77777777" w:rsidR="0028020A" w:rsidRPr="00AD1412" w:rsidRDefault="0028020A" w:rsidP="0028020A">
            <w:pPr>
              <w:shd w:val="clear" w:color="auto" w:fill="FFFFFF"/>
              <w:tabs>
                <w:tab w:val="num" w:pos="567"/>
                <w:tab w:val="left" w:pos="816"/>
              </w:tabs>
              <w:ind w:firstLine="709"/>
              <w:jc w:val="both"/>
              <w:rPr>
                <w:b/>
              </w:rPr>
            </w:pPr>
          </w:p>
          <w:p w14:paraId="06986EBB" w14:textId="77777777" w:rsidR="0028020A" w:rsidRPr="00AD1412" w:rsidRDefault="0028020A" w:rsidP="0028020A">
            <w:pPr>
              <w:shd w:val="clear" w:color="auto" w:fill="FFFFFF"/>
              <w:tabs>
                <w:tab w:val="num" w:pos="567"/>
                <w:tab w:val="left" w:pos="816"/>
              </w:tabs>
              <w:ind w:firstLine="709"/>
              <w:jc w:val="both"/>
              <w:rPr>
                <w:b/>
              </w:rPr>
            </w:pPr>
          </w:p>
          <w:p w14:paraId="20DCB974" w14:textId="77777777" w:rsidR="0028020A" w:rsidRPr="00AD1412" w:rsidRDefault="0028020A" w:rsidP="0028020A">
            <w:pPr>
              <w:shd w:val="clear" w:color="auto" w:fill="FFFFFF"/>
              <w:tabs>
                <w:tab w:val="num" w:pos="567"/>
                <w:tab w:val="left" w:pos="816"/>
              </w:tabs>
              <w:ind w:firstLine="709"/>
              <w:jc w:val="both"/>
              <w:rPr>
                <w:b/>
              </w:rPr>
            </w:pPr>
          </w:p>
          <w:p w14:paraId="4EC34F7C" w14:textId="77777777" w:rsidR="0028020A" w:rsidRPr="00AD1412" w:rsidRDefault="0028020A" w:rsidP="0028020A">
            <w:pPr>
              <w:shd w:val="clear" w:color="auto" w:fill="FFFFFF"/>
              <w:tabs>
                <w:tab w:val="num" w:pos="567"/>
                <w:tab w:val="left" w:pos="816"/>
              </w:tabs>
              <w:ind w:firstLine="709"/>
              <w:jc w:val="both"/>
              <w:rPr>
                <w:b/>
              </w:rPr>
            </w:pPr>
          </w:p>
          <w:p w14:paraId="35CD38AA" w14:textId="77777777" w:rsidR="0028020A" w:rsidRPr="00AD1412" w:rsidRDefault="0028020A" w:rsidP="0028020A">
            <w:pPr>
              <w:shd w:val="clear" w:color="auto" w:fill="FFFFFF"/>
              <w:tabs>
                <w:tab w:val="num" w:pos="567"/>
                <w:tab w:val="left" w:pos="816"/>
              </w:tabs>
              <w:ind w:firstLine="709"/>
              <w:jc w:val="both"/>
              <w:rPr>
                <w:b/>
              </w:rPr>
            </w:pPr>
          </w:p>
          <w:p w14:paraId="1D03ABD3" w14:textId="77777777" w:rsidR="0028020A" w:rsidRDefault="0028020A" w:rsidP="0028020A">
            <w:pPr>
              <w:shd w:val="clear" w:color="auto" w:fill="FFFFFF"/>
              <w:tabs>
                <w:tab w:val="num" w:pos="567"/>
                <w:tab w:val="left" w:pos="816"/>
              </w:tabs>
              <w:ind w:firstLine="709"/>
              <w:jc w:val="both"/>
              <w:rPr>
                <w:b/>
              </w:rPr>
            </w:pPr>
          </w:p>
          <w:p w14:paraId="30E37DDE" w14:textId="77777777" w:rsidR="0028020A" w:rsidRDefault="0028020A" w:rsidP="0028020A">
            <w:pPr>
              <w:shd w:val="clear" w:color="auto" w:fill="FFFFFF"/>
              <w:tabs>
                <w:tab w:val="num" w:pos="567"/>
                <w:tab w:val="left" w:pos="816"/>
              </w:tabs>
              <w:ind w:firstLine="709"/>
              <w:jc w:val="both"/>
              <w:rPr>
                <w:b/>
              </w:rPr>
            </w:pPr>
          </w:p>
          <w:p w14:paraId="22607AAD" w14:textId="77777777" w:rsidR="0028020A" w:rsidRPr="00AD1412" w:rsidRDefault="0028020A" w:rsidP="0028020A">
            <w:pPr>
              <w:shd w:val="clear" w:color="auto" w:fill="FFFFFF"/>
              <w:tabs>
                <w:tab w:val="num" w:pos="567"/>
                <w:tab w:val="left" w:pos="816"/>
              </w:tabs>
              <w:ind w:firstLine="709"/>
              <w:jc w:val="both"/>
              <w:rPr>
                <w:b/>
              </w:rPr>
            </w:pPr>
          </w:p>
          <w:p w14:paraId="6A4F0E32" w14:textId="77777777" w:rsidR="0028020A" w:rsidRPr="00AD1412" w:rsidRDefault="0028020A" w:rsidP="0028020A">
            <w:pPr>
              <w:shd w:val="clear" w:color="auto" w:fill="FFFFFF"/>
              <w:tabs>
                <w:tab w:val="num" w:pos="567"/>
                <w:tab w:val="left" w:pos="816"/>
              </w:tabs>
              <w:ind w:firstLine="709"/>
              <w:jc w:val="both"/>
              <w:rPr>
                <w:b/>
              </w:rPr>
            </w:pPr>
            <w:r w:rsidRPr="00AD1412">
              <w:rPr>
                <w:b/>
              </w:rPr>
              <w:t>От Исполнителя:</w:t>
            </w:r>
          </w:p>
          <w:p w14:paraId="75E07BB6" w14:textId="77777777" w:rsidR="0028020A" w:rsidRPr="00AD1412" w:rsidRDefault="0028020A" w:rsidP="0028020A">
            <w:pPr>
              <w:shd w:val="clear" w:color="auto" w:fill="FFFFFF"/>
              <w:tabs>
                <w:tab w:val="num" w:pos="567"/>
                <w:tab w:val="left" w:pos="816"/>
              </w:tabs>
              <w:ind w:firstLine="709"/>
              <w:jc w:val="both"/>
              <w:rPr>
                <w:b/>
              </w:rPr>
            </w:pPr>
          </w:p>
          <w:p w14:paraId="3FF6F65E" w14:textId="77777777" w:rsidR="0028020A" w:rsidRPr="00AD1412" w:rsidRDefault="0028020A" w:rsidP="0028020A">
            <w:pPr>
              <w:shd w:val="clear" w:color="auto" w:fill="FFFFFF"/>
              <w:tabs>
                <w:tab w:val="num" w:pos="567"/>
                <w:tab w:val="left" w:pos="816"/>
              </w:tabs>
              <w:ind w:firstLine="709"/>
              <w:jc w:val="both"/>
              <w:rPr>
                <w:b/>
              </w:rPr>
            </w:pPr>
            <w:r w:rsidRPr="00AD1412">
              <w:rPr>
                <w:b/>
              </w:rPr>
              <w:t xml:space="preserve">_______________ / </w:t>
            </w:r>
          </w:p>
          <w:p w14:paraId="00565ABB" w14:textId="74B17669" w:rsidR="0028020A" w:rsidRPr="00AD1412" w:rsidRDefault="0028020A" w:rsidP="0028020A">
            <w:pPr>
              <w:shd w:val="clear" w:color="auto" w:fill="FFFFFF"/>
              <w:tabs>
                <w:tab w:val="num" w:pos="567"/>
                <w:tab w:val="left" w:pos="816"/>
              </w:tabs>
              <w:ind w:firstLine="709"/>
              <w:jc w:val="both"/>
              <w:rPr>
                <w:b/>
              </w:rPr>
            </w:pPr>
          </w:p>
        </w:tc>
        <w:tc>
          <w:tcPr>
            <w:tcW w:w="5528" w:type="dxa"/>
            <w:shd w:val="clear" w:color="auto" w:fill="auto"/>
          </w:tcPr>
          <w:p w14:paraId="0BE35E9A" w14:textId="77777777" w:rsidR="0028020A" w:rsidRPr="00AD1412" w:rsidRDefault="0028020A" w:rsidP="0028020A">
            <w:pPr>
              <w:shd w:val="clear" w:color="auto" w:fill="FFFFFF"/>
              <w:tabs>
                <w:tab w:val="num" w:pos="567"/>
                <w:tab w:val="left" w:pos="816"/>
              </w:tabs>
              <w:ind w:firstLine="709"/>
              <w:jc w:val="both"/>
              <w:rPr>
                <w:b/>
              </w:rPr>
            </w:pPr>
            <w:r w:rsidRPr="00AD1412">
              <w:rPr>
                <w:b/>
              </w:rPr>
              <w:lastRenderedPageBreak/>
              <w:t>ЗАКАЗЧИК:</w:t>
            </w:r>
          </w:p>
          <w:p w14:paraId="2CB0E2EF" w14:textId="77777777" w:rsidR="0028020A" w:rsidRPr="00AD1412" w:rsidRDefault="0028020A" w:rsidP="0028020A">
            <w:pPr>
              <w:shd w:val="clear" w:color="auto" w:fill="FFFFFF"/>
              <w:tabs>
                <w:tab w:val="num" w:pos="567"/>
                <w:tab w:val="left" w:pos="816"/>
              </w:tabs>
              <w:ind w:firstLine="36"/>
              <w:jc w:val="both"/>
              <w:rPr>
                <w:b/>
              </w:rPr>
            </w:pPr>
            <w:r w:rsidRPr="00AD1412">
              <w:t>АО «КСК»</w:t>
            </w:r>
          </w:p>
          <w:p w14:paraId="18FEBA64" w14:textId="77777777" w:rsidR="0028020A" w:rsidRPr="0017334E" w:rsidRDefault="0028020A" w:rsidP="0028020A">
            <w:pPr>
              <w:jc w:val="both"/>
              <w:rPr>
                <w:color w:val="000000"/>
                <w:u w:val="single"/>
              </w:rPr>
            </w:pPr>
            <w:r w:rsidRPr="0017334E">
              <w:rPr>
                <w:bCs/>
                <w:u w:val="single"/>
              </w:rPr>
              <w:t>Адрес места нахождения</w:t>
            </w:r>
            <w:r w:rsidRPr="0017334E">
              <w:rPr>
                <w:color w:val="000000"/>
                <w:u w:val="single"/>
              </w:rPr>
              <w:t xml:space="preserve">: </w:t>
            </w:r>
          </w:p>
          <w:p w14:paraId="7F41552B" w14:textId="77777777" w:rsidR="0028020A" w:rsidRPr="0017334E" w:rsidRDefault="0028020A" w:rsidP="0028020A">
            <w:pPr>
              <w:jc w:val="both"/>
            </w:pPr>
            <w:r w:rsidRPr="0017334E">
              <w:t xml:space="preserve">улица </w:t>
            </w:r>
            <w:proofErr w:type="spellStart"/>
            <w:r w:rsidRPr="0017334E">
              <w:t>Тестовская</w:t>
            </w:r>
            <w:proofErr w:type="spellEnd"/>
            <w:r w:rsidRPr="0017334E">
              <w:t>, дом 10, 26 этаж, помещение I,</w:t>
            </w:r>
          </w:p>
          <w:p w14:paraId="086D5C15" w14:textId="77777777" w:rsidR="0028020A" w:rsidRPr="0017334E" w:rsidRDefault="0028020A" w:rsidP="0028020A">
            <w:pPr>
              <w:jc w:val="both"/>
            </w:pPr>
            <w:r w:rsidRPr="0017334E">
              <w:t>город Москва, Российская Федерация, 123112</w:t>
            </w:r>
          </w:p>
          <w:p w14:paraId="66723A76" w14:textId="77777777" w:rsidR="0028020A" w:rsidRPr="0017334E" w:rsidRDefault="0028020A" w:rsidP="0028020A">
            <w:pPr>
              <w:jc w:val="both"/>
              <w:rPr>
                <w:color w:val="000000"/>
                <w:u w:val="single"/>
              </w:rPr>
            </w:pPr>
            <w:r w:rsidRPr="0017334E">
              <w:rPr>
                <w:color w:val="000000"/>
                <w:u w:val="single"/>
              </w:rPr>
              <w:t xml:space="preserve">Адрес для отправки </w:t>
            </w:r>
          </w:p>
          <w:p w14:paraId="4739C0D8" w14:textId="77777777" w:rsidR="0028020A" w:rsidRPr="0017334E" w:rsidRDefault="0028020A" w:rsidP="0028020A">
            <w:pPr>
              <w:jc w:val="both"/>
              <w:rPr>
                <w:color w:val="000000"/>
                <w:u w:val="single"/>
              </w:rPr>
            </w:pPr>
            <w:r w:rsidRPr="0017334E">
              <w:rPr>
                <w:color w:val="000000"/>
                <w:u w:val="single"/>
              </w:rPr>
              <w:t>почтовой корреспонденции:</w:t>
            </w:r>
          </w:p>
          <w:p w14:paraId="0DA8019A" w14:textId="77777777" w:rsidR="0028020A" w:rsidRPr="0017334E" w:rsidRDefault="0028020A" w:rsidP="0028020A">
            <w:pPr>
              <w:jc w:val="both"/>
            </w:pPr>
            <w:r w:rsidRPr="0017334E">
              <w:t xml:space="preserve">123112, Российская Федерация, город Москва, </w:t>
            </w:r>
          </w:p>
          <w:p w14:paraId="01523057" w14:textId="77777777" w:rsidR="0028020A" w:rsidRPr="0017334E" w:rsidRDefault="0028020A" w:rsidP="0028020A">
            <w:pPr>
              <w:jc w:val="both"/>
            </w:pPr>
            <w:r w:rsidRPr="0017334E">
              <w:t xml:space="preserve">улица </w:t>
            </w:r>
            <w:proofErr w:type="spellStart"/>
            <w:r w:rsidRPr="0017334E">
              <w:t>Тестовская</w:t>
            </w:r>
            <w:proofErr w:type="spellEnd"/>
            <w:r w:rsidRPr="0017334E">
              <w:t xml:space="preserve">, дом 10, 26 этаж, помещение I </w:t>
            </w:r>
          </w:p>
          <w:p w14:paraId="49152058" w14:textId="77777777" w:rsidR="0028020A" w:rsidRPr="0017334E" w:rsidRDefault="0028020A" w:rsidP="0028020A">
            <w:pPr>
              <w:jc w:val="both"/>
            </w:pPr>
            <w:r w:rsidRPr="0017334E">
              <w:t>Тел./факс: +7(495)775-91-22/ +7(495)775-91-24</w:t>
            </w:r>
          </w:p>
          <w:p w14:paraId="4A86A649" w14:textId="77777777" w:rsidR="0028020A" w:rsidRPr="0017334E" w:rsidRDefault="0028020A" w:rsidP="0028020A">
            <w:pPr>
              <w:jc w:val="both"/>
            </w:pPr>
            <w:r w:rsidRPr="0017334E">
              <w:t>ИНН 2632100740, КПП 770301001</w:t>
            </w:r>
          </w:p>
          <w:p w14:paraId="2AA62D6A" w14:textId="77777777" w:rsidR="0028020A" w:rsidRPr="0017334E" w:rsidRDefault="0028020A" w:rsidP="0028020A">
            <w:pPr>
              <w:jc w:val="both"/>
            </w:pPr>
            <w:r w:rsidRPr="0017334E">
              <w:t>ОКПО 67132337, ОГРН 1102632003320</w:t>
            </w:r>
          </w:p>
          <w:p w14:paraId="44290EC1" w14:textId="77777777" w:rsidR="0028020A" w:rsidRPr="0017334E" w:rsidRDefault="0028020A" w:rsidP="0028020A">
            <w:pPr>
              <w:jc w:val="both"/>
              <w:rPr>
                <w:color w:val="000000"/>
                <w:u w:val="single"/>
              </w:rPr>
            </w:pPr>
            <w:r w:rsidRPr="0017334E">
              <w:rPr>
                <w:color w:val="000000"/>
                <w:u w:val="single"/>
              </w:rPr>
              <w:t>Платежные реквизиты:</w:t>
            </w:r>
          </w:p>
          <w:p w14:paraId="7627D462" w14:textId="77777777" w:rsidR="0028020A" w:rsidRPr="005E415C" w:rsidRDefault="0028020A" w:rsidP="0028020A">
            <w:pPr>
              <w:jc w:val="both"/>
              <w:rPr>
                <w:color w:val="000000"/>
                <w:u w:val="single"/>
              </w:rPr>
            </w:pPr>
            <w:r w:rsidRPr="005E415C">
              <w:rPr>
                <w:color w:val="000000"/>
                <w:u w:val="single"/>
              </w:rPr>
              <w:t xml:space="preserve">Наименование: </w:t>
            </w:r>
          </w:p>
          <w:p w14:paraId="710B9E5F" w14:textId="77777777" w:rsidR="0028020A" w:rsidRPr="005E415C" w:rsidRDefault="0028020A" w:rsidP="0028020A">
            <w:pPr>
              <w:jc w:val="both"/>
            </w:pPr>
            <w:r w:rsidRPr="005E415C">
              <w:t>УФК по г. Москве (Акционерное общество «Курорты Северного Кавказа» л/</w:t>
            </w:r>
            <w:proofErr w:type="spellStart"/>
            <w:r w:rsidRPr="005E415C">
              <w:t>сч</w:t>
            </w:r>
            <w:proofErr w:type="spellEnd"/>
            <w:r w:rsidRPr="005E415C">
              <w:t xml:space="preserve"> 711Н7550001)</w:t>
            </w:r>
          </w:p>
          <w:p w14:paraId="65C79C91" w14:textId="77777777" w:rsidR="0028020A" w:rsidRPr="005E415C" w:rsidRDefault="0028020A" w:rsidP="0028020A">
            <w:pPr>
              <w:jc w:val="both"/>
            </w:pPr>
            <w:r w:rsidRPr="005E415C">
              <w:rPr>
                <w:u w:val="single"/>
              </w:rPr>
              <w:t>р/</w:t>
            </w:r>
            <w:r w:rsidRPr="005E415C">
              <w:rPr>
                <w:color w:val="000000"/>
                <w:u w:val="single"/>
              </w:rPr>
              <w:t>счет</w:t>
            </w:r>
            <w:r w:rsidRPr="005E415C">
              <w:t xml:space="preserve"> № 03215643000000017301</w:t>
            </w:r>
          </w:p>
          <w:p w14:paraId="35CE62D5" w14:textId="77777777" w:rsidR="0028020A" w:rsidRPr="005E415C" w:rsidRDefault="0028020A" w:rsidP="0028020A">
            <w:pPr>
              <w:jc w:val="both"/>
            </w:pPr>
            <w:r w:rsidRPr="005E415C">
              <w:rPr>
                <w:color w:val="000000"/>
                <w:u w:val="single"/>
              </w:rPr>
              <w:t>Банк</w:t>
            </w:r>
            <w:r w:rsidRPr="005E415C">
              <w:t>: ГУ БАНКА РОССИИ ПО ЦФО//УФК ПО Г. МОСКВЕ г. Москва  </w:t>
            </w:r>
          </w:p>
          <w:p w14:paraId="49B25E65" w14:textId="77777777" w:rsidR="0028020A" w:rsidRPr="005E415C" w:rsidRDefault="0028020A" w:rsidP="0028020A">
            <w:r w:rsidRPr="005E415C">
              <w:rPr>
                <w:u w:val="single"/>
              </w:rPr>
              <w:t>Корреспондентский счет:</w:t>
            </w:r>
            <w:r w:rsidRPr="005E415C">
              <w:t xml:space="preserve"> 40102810545370000003</w:t>
            </w:r>
          </w:p>
          <w:p w14:paraId="5ADC1A70" w14:textId="77777777" w:rsidR="0028020A" w:rsidRPr="00AD1412" w:rsidRDefault="0028020A" w:rsidP="0028020A">
            <w:pPr>
              <w:jc w:val="both"/>
              <w:rPr>
                <w:b/>
              </w:rPr>
            </w:pPr>
            <w:r w:rsidRPr="005E415C">
              <w:rPr>
                <w:u w:val="single"/>
              </w:rPr>
              <w:t>БИК</w:t>
            </w:r>
            <w:r w:rsidRPr="005E415C">
              <w:t>: 004525988</w:t>
            </w:r>
          </w:p>
          <w:p w14:paraId="48EF1B0C" w14:textId="77777777" w:rsidR="0028020A" w:rsidRDefault="0028020A" w:rsidP="006868B7">
            <w:pPr>
              <w:shd w:val="clear" w:color="auto" w:fill="FFFFFF"/>
              <w:tabs>
                <w:tab w:val="num" w:pos="567"/>
                <w:tab w:val="left" w:pos="816"/>
              </w:tabs>
              <w:jc w:val="both"/>
              <w:rPr>
                <w:b/>
              </w:rPr>
            </w:pPr>
          </w:p>
          <w:p w14:paraId="17ED6577" w14:textId="77777777" w:rsidR="0028020A" w:rsidRPr="00AD1412" w:rsidRDefault="0028020A" w:rsidP="0028020A">
            <w:pPr>
              <w:shd w:val="clear" w:color="auto" w:fill="FFFFFF"/>
              <w:tabs>
                <w:tab w:val="num" w:pos="567"/>
                <w:tab w:val="left" w:pos="816"/>
              </w:tabs>
              <w:ind w:firstLine="709"/>
              <w:jc w:val="both"/>
              <w:rPr>
                <w:b/>
              </w:rPr>
            </w:pPr>
            <w:r w:rsidRPr="00AD1412">
              <w:rPr>
                <w:b/>
              </w:rPr>
              <w:t>От Заказчика:</w:t>
            </w:r>
          </w:p>
          <w:p w14:paraId="095A525C" w14:textId="77777777" w:rsidR="0028020A" w:rsidRPr="00AD1412" w:rsidRDefault="0028020A" w:rsidP="0028020A">
            <w:pPr>
              <w:shd w:val="clear" w:color="auto" w:fill="FFFFFF"/>
              <w:tabs>
                <w:tab w:val="num" w:pos="567"/>
                <w:tab w:val="left" w:pos="816"/>
              </w:tabs>
              <w:ind w:firstLine="709"/>
              <w:jc w:val="both"/>
              <w:rPr>
                <w:b/>
              </w:rPr>
            </w:pPr>
          </w:p>
          <w:p w14:paraId="69165BE0" w14:textId="77777777" w:rsidR="0028020A" w:rsidRPr="00AD1412" w:rsidRDefault="0028020A" w:rsidP="0028020A">
            <w:pPr>
              <w:shd w:val="clear" w:color="auto" w:fill="FFFFFF"/>
              <w:tabs>
                <w:tab w:val="num" w:pos="567"/>
                <w:tab w:val="left" w:pos="816"/>
              </w:tabs>
              <w:ind w:firstLine="709"/>
              <w:jc w:val="both"/>
              <w:rPr>
                <w:b/>
              </w:rPr>
            </w:pPr>
            <w:r w:rsidRPr="00AD1412">
              <w:rPr>
                <w:b/>
              </w:rPr>
              <w:t>______________ /_______________/</w:t>
            </w:r>
          </w:p>
          <w:p w14:paraId="4B47D6D8" w14:textId="77777777" w:rsidR="0028020A" w:rsidRPr="00AD1412" w:rsidRDefault="0028020A">
            <w:pPr>
              <w:shd w:val="clear" w:color="auto" w:fill="FFFFFF"/>
              <w:tabs>
                <w:tab w:val="num" w:pos="567"/>
                <w:tab w:val="left" w:pos="816"/>
              </w:tabs>
              <w:ind w:firstLine="709"/>
              <w:jc w:val="both"/>
              <w:rPr>
                <w:b/>
              </w:rPr>
            </w:pPr>
          </w:p>
        </w:tc>
      </w:tr>
    </w:tbl>
    <w:p w14:paraId="01B649CB" w14:textId="77777777" w:rsidR="0028020A" w:rsidRPr="006269E8" w:rsidRDefault="0028020A" w:rsidP="0028020A">
      <w:pPr>
        <w:rPr>
          <w:highlight w:val="yellow"/>
        </w:rPr>
        <w:sectPr w:rsidR="0028020A" w:rsidRPr="006269E8">
          <w:headerReference w:type="default" r:id="rId27"/>
          <w:footerReference w:type="even" r:id="rId28"/>
          <w:pgSz w:w="11906" w:h="16838"/>
          <w:pgMar w:top="1134" w:right="850" w:bottom="1134" w:left="1701" w:header="708" w:footer="708" w:gutter="0"/>
          <w:cols w:space="708"/>
          <w:docGrid w:linePitch="360"/>
        </w:sectPr>
      </w:pPr>
    </w:p>
    <w:p w14:paraId="4939ADBD" w14:textId="77777777" w:rsidR="0028020A" w:rsidRPr="00AD1412" w:rsidRDefault="0028020A" w:rsidP="0028020A">
      <w:pPr>
        <w:shd w:val="clear" w:color="auto" w:fill="FFFFFF"/>
        <w:tabs>
          <w:tab w:val="num" w:pos="567"/>
          <w:tab w:val="left" w:pos="816"/>
        </w:tabs>
        <w:ind w:firstLine="709"/>
        <w:jc w:val="right"/>
      </w:pPr>
      <w:r>
        <w:rPr>
          <w:b/>
        </w:rPr>
        <w:lastRenderedPageBreak/>
        <w:t>Приложение № 1</w:t>
      </w:r>
    </w:p>
    <w:p w14:paraId="44CAFFF5" w14:textId="77777777" w:rsidR="0028020A" w:rsidRPr="00AD1412" w:rsidRDefault="0028020A" w:rsidP="0028020A">
      <w:pPr>
        <w:shd w:val="clear" w:color="auto" w:fill="FFFFFF"/>
        <w:tabs>
          <w:tab w:val="num" w:pos="567"/>
          <w:tab w:val="left" w:pos="816"/>
        </w:tabs>
        <w:ind w:firstLine="709"/>
        <w:jc w:val="right"/>
      </w:pPr>
      <w:r w:rsidRPr="00AD1412">
        <w:t>к договору от «___» _________202</w:t>
      </w:r>
      <w:r>
        <w:t>1</w:t>
      </w:r>
      <w:r w:rsidRPr="00AD1412">
        <w:t xml:space="preserve"> г.</w:t>
      </w:r>
    </w:p>
    <w:p w14:paraId="3ACA31BF" w14:textId="77777777" w:rsidR="0028020A" w:rsidRPr="00AD1412" w:rsidRDefault="0028020A" w:rsidP="0028020A">
      <w:pPr>
        <w:shd w:val="clear" w:color="auto" w:fill="FFFFFF"/>
        <w:tabs>
          <w:tab w:val="num" w:pos="567"/>
          <w:tab w:val="left" w:pos="816"/>
        </w:tabs>
        <w:ind w:firstLine="709"/>
        <w:jc w:val="right"/>
      </w:pPr>
      <w:r w:rsidRPr="00AD1412">
        <w:t>№___________</w:t>
      </w:r>
    </w:p>
    <w:p w14:paraId="79E33AC2" w14:textId="77777777" w:rsidR="0028020A" w:rsidRDefault="0028020A" w:rsidP="0028020A">
      <w:pPr>
        <w:suppressAutoHyphens/>
        <w:jc w:val="right"/>
        <w:rPr>
          <w:rFonts w:eastAsia="Calibri"/>
          <w:lang w:eastAsia="en-US"/>
        </w:rPr>
      </w:pPr>
    </w:p>
    <w:p w14:paraId="1D522488" w14:textId="77777777" w:rsidR="0028020A" w:rsidRPr="00AD1412" w:rsidRDefault="0028020A" w:rsidP="0028020A">
      <w:pPr>
        <w:suppressAutoHyphens/>
        <w:jc w:val="right"/>
        <w:rPr>
          <w:b/>
          <w:bCs/>
          <w:lang w:eastAsia="ar-SA"/>
        </w:rPr>
      </w:pPr>
    </w:p>
    <w:p w14:paraId="73503937" w14:textId="77777777" w:rsidR="0028020A" w:rsidRPr="003863E9" w:rsidRDefault="0028020A" w:rsidP="0028020A">
      <w:pPr>
        <w:pStyle w:val="-"/>
        <w:jc w:val="center"/>
        <w:rPr>
          <w:rFonts w:ascii="Times New Roman" w:hAnsi="Times New Roman"/>
          <w:sz w:val="24"/>
        </w:rPr>
      </w:pPr>
      <w:bookmarkStart w:id="3" w:name="_Toc392487742"/>
      <w:bookmarkStart w:id="4" w:name="_Toc392489446"/>
      <w:r w:rsidRPr="003863E9">
        <w:rPr>
          <w:rFonts w:ascii="Times New Roman" w:hAnsi="Times New Roman"/>
          <w:sz w:val="24"/>
        </w:rPr>
        <w:t>Техническое задание</w:t>
      </w:r>
      <w:bookmarkEnd w:id="3"/>
      <w:bookmarkEnd w:id="4"/>
    </w:p>
    <w:p w14:paraId="67AFDB94" w14:textId="77777777" w:rsidR="0028020A" w:rsidRPr="00D55629" w:rsidRDefault="0028020A" w:rsidP="0028020A">
      <w:pPr>
        <w:widowControl w:val="0"/>
        <w:numPr>
          <w:ilvl w:val="0"/>
          <w:numId w:val="53"/>
        </w:numPr>
        <w:pBdr>
          <w:top w:val="nil"/>
          <w:left w:val="nil"/>
          <w:bottom w:val="nil"/>
          <w:right w:val="nil"/>
          <w:between w:val="nil"/>
          <w:bar w:val="nil"/>
        </w:pBdr>
        <w:suppressAutoHyphens/>
        <w:ind w:left="0" w:firstLine="567"/>
        <w:jc w:val="both"/>
        <w:rPr>
          <w:rFonts w:eastAsia="Arial Unicode MS"/>
          <w:b/>
          <w:bCs/>
          <w:color w:val="000000"/>
          <w:u w:color="000000"/>
          <w:bdr w:val="nil"/>
        </w:rPr>
      </w:pPr>
      <w:r w:rsidRPr="00D55629">
        <w:rPr>
          <w:rFonts w:eastAsia="Arial Unicode MS"/>
          <w:b/>
          <w:bCs/>
          <w:color w:val="000000"/>
          <w:u w:color="000000"/>
          <w:bdr w:val="nil"/>
        </w:rPr>
        <w:t>Термины и определения:</w:t>
      </w:r>
    </w:p>
    <w:p w14:paraId="677003A5" w14:textId="77777777" w:rsidR="0028020A" w:rsidRDefault="0028020A" w:rsidP="0028020A">
      <w:pPr>
        <w:widowControl w:val="0"/>
        <w:pBdr>
          <w:top w:val="nil"/>
          <w:left w:val="nil"/>
          <w:bottom w:val="nil"/>
          <w:right w:val="nil"/>
          <w:between w:val="nil"/>
          <w:bar w:val="nil"/>
        </w:pBdr>
        <w:tabs>
          <w:tab w:val="left" w:pos="45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uppressAutoHyphens/>
        <w:ind w:firstLine="567"/>
        <w:jc w:val="both"/>
        <w:rPr>
          <w:rFonts w:eastAsia="Arial Unicode MS"/>
          <w:color w:val="000000"/>
          <w:u w:color="000000"/>
          <w:bdr w:val="nil"/>
        </w:rPr>
      </w:pPr>
      <w:r w:rsidRPr="00D55629">
        <w:rPr>
          <w:rFonts w:eastAsia="Arial Unicode MS"/>
          <w:b/>
          <w:bCs/>
          <w:color w:val="000000"/>
          <w:u w:color="000000"/>
          <w:bdr w:val="nil"/>
        </w:rPr>
        <w:t xml:space="preserve">Рекламная кампания </w:t>
      </w:r>
      <w:r w:rsidRPr="00D55629">
        <w:rPr>
          <w:rFonts w:eastAsia="Arial Unicode MS"/>
          <w:color w:val="000000"/>
          <w:u w:color="000000"/>
          <w:bdr w:val="nil"/>
        </w:rPr>
        <w:t>– спланированный с определенными целями и задачами поток информации, распространяемый с помощью социальных сетей и индивидуального информирования пользователей, который характеризуется протяженностью во времени и интенсивностью.</w:t>
      </w:r>
    </w:p>
    <w:p w14:paraId="4F48BFD6" w14:textId="4D92F8BC" w:rsidR="0028020A" w:rsidRPr="00D55629" w:rsidRDefault="006868B7" w:rsidP="0028020A">
      <w:pPr>
        <w:widowControl w:val="0"/>
        <w:pBdr>
          <w:top w:val="nil"/>
          <w:left w:val="nil"/>
          <w:bottom w:val="nil"/>
          <w:right w:val="nil"/>
          <w:between w:val="nil"/>
          <w:bar w:val="nil"/>
        </w:pBdr>
        <w:tabs>
          <w:tab w:val="left" w:pos="45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uppressAutoHyphens/>
        <w:ind w:firstLine="567"/>
        <w:jc w:val="both"/>
        <w:rPr>
          <w:rFonts w:eastAsia="Arial Unicode MS"/>
          <w:color w:val="000000"/>
          <w:u w:color="000000"/>
          <w:bdr w:val="nil"/>
        </w:rPr>
      </w:pPr>
      <w:r>
        <w:rPr>
          <w:rFonts w:eastAsia="Arial Unicode MS"/>
          <w:b/>
          <w:color w:val="000000"/>
          <w:u w:color="000000"/>
          <w:bdr w:val="nil"/>
        </w:rPr>
        <w:t xml:space="preserve">Рекламный </w:t>
      </w:r>
      <w:r w:rsidR="0028020A" w:rsidRPr="00110013">
        <w:rPr>
          <w:rFonts w:eastAsia="Arial Unicode MS"/>
          <w:b/>
          <w:color w:val="000000"/>
          <w:u w:color="000000"/>
          <w:bdr w:val="nil"/>
        </w:rPr>
        <w:t>кабинет</w:t>
      </w:r>
      <w:r w:rsidR="0028020A">
        <w:rPr>
          <w:rFonts w:eastAsia="Arial Unicode MS"/>
          <w:color w:val="000000"/>
          <w:u w:color="000000"/>
          <w:bdr w:val="nil"/>
        </w:rPr>
        <w:t xml:space="preserve"> </w:t>
      </w:r>
      <w:r w:rsidR="0028020A" w:rsidRPr="00D55629">
        <w:rPr>
          <w:rFonts w:eastAsia="Arial Unicode MS"/>
          <w:color w:val="000000"/>
          <w:u w:color="000000"/>
          <w:bdr w:val="nil"/>
        </w:rPr>
        <w:t>–</w:t>
      </w:r>
      <w:r w:rsidR="0028020A">
        <w:rPr>
          <w:rFonts w:eastAsia="Arial Unicode MS"/>
          <w:color w:val="000000"/>
          <w:u w:color="000000"/>
          <w:bdr w:val="nil"/>
        </w:rPr>
        <w:t xml:space="preserve"> </w:t>
      </w:r>
      <w:r w:rsidR="0028020A">
        <w:t>место управления рекламой компанией, где создаются, редактируются и анализируются рекламные объявления.</w:t>
      </w:r>
    </w:p>
    <w:p w14:paraId="34F447FD" w14:textId="77777777" w:rsidR="0028020A" w:rsidRPr="00D55629" w:rsidRDefault="0028020A" w:rsidP="0028020A">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uppressAutoHyphens/>
        <w:ind w:firstLine="567"/>
        <w:jc w:val="both"/>
        <w:rPr>
          <w:rFonts w:eastAsia="Arial Unicode MS"/>
          <w:color w:val="000000"/>
          <w:u w:color="000000"/>
          <w:bdr w:val="nil"/>
        </w:rPr>
      </w:pPr>
      <w:proofErr w:type="gramStart"/>
      <w:r w:rsidRPr="00D55629">
        <w:rPr>
          <w:rFonts w:eastAsia="Arial Unicode MS"/>
          <w:b/>
          <w:bCs/>
          <w:color w:val="000000"/>
          <w:u w:color="000000"/>
          <w:bdr w:val="nil"/>
        </w:rPr>
        <w:t>Медиа-план</w:t>
      </w:r>
      <w:proofErr w:type="gramEnd"/>
      <w:r w:rsidRPr="00D55629">
        <w:rPr>
          <w:rFonts w:eastAsia="Arial Unicode MS"/>
          <w:color w:val="000000"/>
          <w:u w:color="000000"/>
          <w:bdr w:val="nil"/>
        </w:rPr>
        <w:t xml:space="preserve"> – график размещения публикаций в социальных сетях. </w:t>
      </w:r>
    </w:p>
    <w:p w14:paraId="1A7A872F" w14:textId="77777777" w:rsidR="0028020A" w:rsidRPr="00D55629" w:rsidRDefault="0028020A" w:rsidP="0028020A">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uppressAutoHyphens/>
        <w:ind w:firstLine="567"/>
        <w:jc w:val="both"/>
        <w:rPr>
          <w:rFonts w:eastAsia="Arial Unicode MS"/>
          <w:color w:val="000000"/>
          <w:u w:color="000000"/>
          <w:bdr w:val="nil"/>
        </w:rPr>
      </w:pPr>
      <w:r w:rsidRPr="00D55629">
        <w:rPr>
          <w:rFonts w:eastAsia="Arial Unicode MS"/>
          <w:b/>
          <w:bCs/>
          <w:color w:val="000000"/>
          <w:u w:color="000000"/>
          <w:bdr w:val="nil"/>
        </w:rPr>
        <w:t>Накрутка, методы накрутки</w:t>
      </w:r>
      <w:r w:rsidRPr="00D55629">
        <w:rPr>
          <w:rFonts w:eastAsia="Arial Unicode MS"/>
          <w:color w:val="000000"/>
          <w:u w:color="000000"/>
          <w:bdr w:val="nil"/>
        </w:rPr>
        <w:t xml:space="preserve"> – способ увеличения/уменьшения показателей эффективности и результатов работы мошенническими способами, с помощью сторонних сервисов, использующих ботов или предлагающих оплату за выполнение целевого действия (подписка, просмотр, </w:t>
      </w:r>
      <w:proofErr w:type="spellStart"/>
      <w:r w:rsidRPr="00D55629">
        <w:rPr>
          <w:rFonts w:eastAsia="Arial Unicode MS"/>
          <w:color w:val="000000"/>
          <w:u w:color="000000"/>
          <w:bdr w:val="nil"/>
        </w:rPr>
        <w:t>лайк</w:t>
      </w:r>
      <w:proofErr w:type="spellEnd"/>
      <w:r w:rsidRPr="00D55629">
        <w:rPr>
          <w:rFonts w:eastAsia="Arial Unicode MS"/>
          <w:color w:val="000000"/>
          <w:u w:color="000000"/>
          <w:bdr w:val="nil"/>
        </w:rPr>
        <w:t xml:space="preserve">, сохранение, </w:t>
      </w:r>
      <w:proofErr w:type="spellStart"/>
      <w:r w:rsidRPr="00D55629">
        <w:rPr>
          <w:rFonts w:eastAsia="Arial Unicode MS"/>
          <w:color w:val="000000"/>
          <w:u w:color="000000"/>
          <w:bdr w:val="nil"/>
        </w:rPr>
        <w:t>репост</w:t>
      </w:r>
      <w:proofErr w:type="spellEnd"/>
      <w:r w:rsidRPr="00D55629">
        <w:rPr>
          <w:rFonts w:eastAsia="Arial Unicode MS"/>
          <w:color w:val="000000"/>
          <w:u w:color="000000"/>
          <w:bdr w:val="nil"/>
        </w:rPr>
        <w:t>, комментарий, клик по ссылке, касание наклейки) в виде суммы денег или баллов.</w:t>
      </w:r>
    </w:p>
    <w:p w14:paraId="69A0DA7B" w14:textId="77777777" w:rsidR="0028020A" w:rsidRPr="00D55629" w:rsidRDefault="0028020A" w:rsidP="0028020A">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uppressAutoHyphens/>
        <w:ind w:firstLine="567"/>
        <w:jc w:val="both"/>
        <w:rPr>
          <w:rFonts w:eastAsia="Arial Unicode MS"/>
          <w:color w:val="000000"/>
          <w:u w:color="000000"/>
          <w:bdr w:val="nil"/>
        </w:rPr>
      </w:pPr>
      <w:r w:rsidRPr="00D55629">
        <w:rPr>
          <w:rFonts w:eastAsia="Arial Unicode MS"/>
          <w:b/>
          <w:bCs/>
          <w:color w:val="000000"/>
          <w:u w:color="000000"/>
          <w:bdr w:val="nil"/>
        </w:rPr>
        <w:t>Охват</w:t>
      </w:r>
      <w:r w:rsidRPr="00D55629">
        <w:rPr>
          <w:rFonts w:eastAsia="Arial Unicode MS"/>
          <w:color w:val="000000"/>
          <w:u w:color="000000"/>
          <w:bdr w:val="nil"/>
        </w:rPr>
        <w:t xml:space="preserve"> – количество пользователей социальной сети, которые хотя бы один раз увидели размещенный контент в социальных сетях.</w:t>
      </w:r>
    </w:p>
    <w:p w14:paraId="5AEA9AAA" w14:textId="77777777" w:rsidR="0028020A" w:rsidRPr="00D55629" w:rsidRDefault="0028020A" w:rsidP="0028020A">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uppressAutoHyphens/>
        <w:ind w:firstLine="567"/>
        <w:jc w:val="both"/>
        <w:rPr>
          <w:rFonts w:eastAsia="Arial Unicode MS"/>
          <w:color w:val="000000"/>
          <w:u w:color="000000"/>
          <w:bdr w:val="nil"/>
        </w:rPr>
      </w:pPr>
      <w:r w:rsidRPr="00D55629">
        <w:rPr>
          <w:rFonts w:eastAsia="Arial Unicode MS"/>
          <w:b/>
          <w:bCs/>
          <w:color w:val="000000"/>
          <w:u w:color="000000"/>
          <w:bdr w:val="nil"/>
        </w:rPr>
        <w:t>Показ</w:t>
      </w:r>
      <w:r w:rsidRPr="00D55629">
        <w:rPr>
          <w:rFonts w:eastAsia="Arial Unicode MS"/>
          <w:color w:val="000000"/>
          <w:u w:color="000000"/>
          <w:bdr w:val="nil"/>
        </w:rPr>
        <w:t xml:space="preserve"> – одна демонстрация рекламного объявления пользователю социальной сети. </w:t>
      </w:r>
    </w:p>
    <w:p w14:paraId="17CEB75B" w14:textId="77777777" w:rsidR="0028020A" w:rsidRPr="00D55629" w:rsidRDefault="0028020A" w:rsidP="0028020A">
      <w:pPr>
        <w:pBdr>
          <w:top w:val="nil"/>
          <w:left w:val="nil"/>
          <w:bottom w:val="nil"/>
          <w:right w:val="nil"/>
          <w:between w:val="nil"/>
          <w:bar w:val="nil"/>
        </w:pBdr>
        <w:suppressAutoHyphens/>
        <w:ind w:firstLine="567"/>
        <w:jc w:val="both"/>
        <w:rPr>
          <w:rFonts w:eastAsia="Arial Unicode MS"/>
          <w:color w:val="000000"/>
          <w:u w:color="000000"/>
          <w:bdr w:val="nil"/>
        </w:rPr>
      </w:pPr>
      <w:r w:rsidRPr="00D55629">
        <w:rPr>
          <w:rFonts w:eastAsia="Arial Unicode MS"/>
          <w:b/>
          <w:bCs/>
          <w:color w:val="000000"/>
          <w:u w:color="000000"/>
          <w:bdr w:val="nil"/>
        </w:rPr>
        <w:t>Согласование</w:t>
      </w:r>
      <w:r w:rsidRPr="00D55629">
        <w:rPr>
          <w:rFonts w:eastAsia="Arial Unicode MS"/>
          <w:color w:val="000000"/>
          <w:u w:color="000000"/>
          <w:bdr w:val="nil"/>
        </w:rPr>
        <w:t xml:space="preserve"> – процесс подтверждения со стороны Заказчика, представленных Исполнителем документов, материалов и информации, необходимых для надлежащего исполнения настоящего Технического задания. Согласование осуществляется посредством электронного обмена сообщениями между Заказчиком и Исполнителем, конкретный адрес электронной почты Заказчика будет предоставлен Исполнителю после заключения </w:t>
      </w:r>
      <w:r>
        <w:rPr>
          <w:rFonts w:eastAsia="Arial Unicode MS"/>
          <w:color w:val="000000"/>
          <w:u w:color="000000"/>
          <w:bdr w:val="nil"/>
        </w:rPr>
        <w:t>Договора</w:t>
      </w:r>
      <w:r w:rsidRPr="00D55629">
        <w:rPr>
          <w:rFonts w:eastAsia="Arial Unicode MS"/>
          <w:color w:val="000000"/>
          <w:u w:color="000000"/>
          <w:bdr w:val="nil"/>
        </w:rPr>
        <w:t>.</w:t>
      </w:r>
    </w:p>
    <w:p w14:paraId="705CE922" w14:textId="77777777" w:rsidR="0028020A" w:rsidRPr="00D55629" w:rsidRDefault="0028020A" w:rsidP="0028020A">
      <w:pPr>
        <w:widowControl w:val="0"/>
        <w:pBdr>
          <w:top w:val="nil"/>
          <w:left w:val="nil"/>
          <w:bottom w:val="nil"/>
          <w:right w:val="nil"/>
          <w:between w:val="nil"/>
          <w:bar w:val="nil"/>
        </w:pBdr>
        <w:tabs>
          <w:tab w:val="left" w:pos="45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uppressAutoHyphens/>
        <w:ind w:firstLine="567"/>
        <w:jc w:val="both"/>
        <w:rPr>
          <w:rFonts w:eastAsia="Arial Unicode MS"/>
          <w:color w:val="000000"/>
          <w:u w:color="000000"/>
          <w:bdr w:val="nil"/>
        </w:rPr>
      </w:pPr>
      <w:r w:rsidRPr="00D55629">
        <w:rPr>
          <w:rFonts w:eastAsia="Arial Unicode MS"/>
          <w:b/>
          <w:bCs/>
          <w:color w:val="000000"/>
          <w:u w:color="000000"/>
          <w:bdr w:val="nil"/>
        </w:rPr>
        <w:t xml:space="preserve">Социальная сеть, </w:t>
      </w:r>
      <w:proofErr w:type="spellStart"/>
      <w:r w:rsidRPr="00D55629">
        <w:rPr>
          <w:rFonts w:eastAsia="Arial Unicode MS"/>
          <w:b/>
          <w:bCs/>
          <w:color w:val="000000"/>
          <w:u w:color="000000"/>
          <w:bdr w:val="nil"/>
        </w:rPr>
        <w:t>Соцсеть</w:t>
      </w:r>
      <w:proofErr w:type="spellEnd"/>
      <w:r w:rsidRPr="00D55629">
        <w:rPr>
          <w:rFonts w:eastAsia="Arial Unicode MS"/>
          <w:color w:val="000000"/>
          <w:u w:color="000000"/>
          <w:bdr w:val="nil"/>
        </w:rPr>
        <w:t xml:space="preserve"> – интернет-площадка, сайт, который позволяет зарегистрированным на нем пользователям размещать определенную информацию и </w:t>
      </w:r>
      <w:proofErr w:type="spellStart"/>
      <w:r w:rsidRPr="00D55629">
        <w:rPr>
          <w:rFonts w:eastAsia="Arial Unicode MS"/>
          <w:color w:val="000000"/>
          <w:u w:color="000000"/>
          <w:bdr w:val="nil"/>
        </w:rPr>
        <w:t>коммуницировать</w:t>
      </w:r>
      <w:proofErr w:type="spellEnd"/>
      <w:r w:rsidRPr="00D55629">
        <w:rPr>
          <w:rFonts w:eastAsia="Arial Unicode MS"/>
          <w:color w:val="000000"/>
          <w:u w:color="000000"/>
          <w:bdr w:val="nil"/>
        </w:rPr>
        <w:t xml:space="preserve"> между собой, устанавливая социальные связи.</w:t>
      </w:r>
    </w:p>
    <w:p w14:paraId="3768BDB4" w14:textId="77777777" w:rsidR="0028020A" w:rsidRPr="00D55629" w:rsidRDefault="0028020A" w:rsidP="0028020A">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uppressAutoHyphens/>
        <w:ind w:firstLine="567"/>
        <w:jc w:val="both"/>
        <w:rPr>
          <w:rFonts w:eastAsia="Arial Unicode MS"/>
          <w:color w:val="000000"/>
          <w:u w:color="000000"/>
          <w:bdr w:val="nil"/>
        </w:rPr>
      </w:pPr>
      <w:proofErr w:type="spellStart"/>
      <w:r w:rsidRPr="00D55629">
        <w:rPr>
          <w:rFonts w:eastAsia="Arial Unicode MS"/>
          <w:b/>
          <w:bCs/>
          <w:color w:val="000000"/>
          <w:u w:color="000000"/>
          <w:bdr w:val="nil"/>
        </w:rPr>
        <w:t>Таргетированная</w:t>
      </w:r>
      <w:proofErr w:type="spellEnd"/>
      <w:r w:rsidRPr="00D55629">
        <w:rPr>
          <w:rFonts w:eastAsia="Arial Unicode MS"/>
          <w:b/>
          <w:bCs/>
          <w:color w:val="000000"/>
          <w:u w:color="000000"/>
          <w:bdr w:val="nil"/>
        </w:rPr>
        <w:t xml:space="preserve"> реклама</w:t>
      </w:r>
      <w:r w:rsidRPr="00D55629">
        <w:rPr>
          <w:rFonts w:eastAsia="Arial Unicode MS"/>
          <w:color w:val="000000"/>
          <w:u w:color="000000"/>
          <w:bdr w:val="nil"/>
        </w:rPr>
        <w:t xml:space="preserve"> – способ онлайн-рекламы (размещения объявлений, информации, контента), в котором используются методы настройки поиска целевой аудитории в соответствии с заданными параметрами (характеристиками и интересами) людей.</w:t>
      </w:r>
    </w:p>
    <w:p w14:paraId="48428213" w14:textId="77777777" w:rsidR="0028020A" w:rsidRPr="00D55629" w:rsidRDefault="0028020A" w:rsidP="0028020A">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uppressAutoHyphens/>
        <w:ind w:firstLine="567"/>
        <w:jc w:val="both"/>
        <w:rPr>
          <w:rFonts w:eastAsia="Arial Unicode MS"/>
          <w:b/>
          <w:color w:val="000000"/>
          <w:u w:color="000000"/>
          <w:bdr w:val="nil"/>
        </w:rPr>
      </w:pPr>
      <w:r w:rsidRPr="00D55629">
        <w:rPr>
          <w:b/>
        </w:rPr>
        <w:t xml:space="preserve">Рекламно-информационные материалы </w:t>
      </w:r>
      <w:r w:rsidRPr="00D55629">
        <w:rPr>
          <w:rFonts w:eastAsia="Arial Unicode MS"/>
          <w:color w:val="000000"/>
          <w:u w:color="000000"/>
          <w:bdr w:val="nil"/>
        </w:rPr>
        <w:t xml:space="preserve">– </w:t>
      </w:r>
      <w:r w:rsidRPr="00D55629">
        <w:t>это краткое изложение основной информации о товаре или услуге, которое содержит ключевые фразы и способствует привлечению новых клиентов</w:t>
      </w:r>
    </w:p>
    <w:p w14:paraId="1838E9AC" w14:textId="750C351C" w:rsidR="0028020A" w:rsidRPr="00D55629" w:rsidRDefault="0028020A" w:rsidP="006868B7">
      <w:pPr>
        <w:widowControl w:val="0"/>
        <w:pBdr>
          <w:top w:val="nil"/>
          <w:left w:val="nil"/>
          <w:bottom w:val="nil"/>
          <w:right w:val="nil"/>
          <w:between w:val="nil"/>
          <w:bar w:val="nil"/>
        </w:pBdr>
        <w:tabs>
          <w:tab w:val="left" w:pos="45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uppressAutoHyphens/>
        <w:ind w:firstLine="567"/>
        <w:jc w:val="both"/>
        <w:rPr>
          <w:rFonts w:eastAsia="Arial Unicode MS"/>
          <w:color w:val="000000"/>
          <w:u w:color="000000"/>
          <w:bdr w:val="nil"/>
        </w:rPr>
      </w:pPr>
      <w:r w:rsidRPr="00D55629">
        <w:rPr>
          <w:rFonts w:eastAsia="Arial Unicode MS"/>
          <w:b/>
          <w:bCs/>
          <w:color w:val="000000"/>
          <w:u w:color="000000"/>
          <w:bdr w:val="nil"/>
        </w:rPr>
        <w:t>2</w:t>
      </w:r>
      <w:r w:rsidR="006868B7">
        <w:rPr>
          <w:rFonts w:eastAsia="Arial Unicode MS"/>
          <w:b/>
          <w:bCs/>
          <w:color w:val="000000"/>
          <w:u w:color="000000"/>
          <w:bdr w:val="nil"/>
        </w:rPr>
        <w:t>.</w:t>
      </w:r>
      <w:r w:rsidRPr="00D55629">
        <w:rPr>
          <w:rFonts w:eastAsia="Arial Unicode MS"/>
          <w:b/>
          <w:bCs/>
          <w:color w:val="000000"/>
          <w:u w:color="000000"/>
          <w:bdr w:val="nil"/>
        </w:rPr>
        <w:t xml:space="preserve"> Место оказания услуг: </w:t>
      </w:r>
      <w:r w:rsidRPr="00D55629">
        <w:rPr>
          <w:rFonts w:eastAsia="Arial Unicode MS"/>
          <w:color w:val="000000"/>
          <w:u w:color="000000"/>
          <w:bdr w:val="nil"/>
        </w:rPr>
        <w:t>Российская Федерация.</w:t>
      </w:r>
    </w:p>
    <w:p w14:paraId="5A693091" w14:textId="464CBEA4" w:rsidR="0028020A" w:rsidRPr="00D55629" w:rsidRDefault="006868B7" w:rsidP="0028020A">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uppressAutoHyphens/>
        <w:ind w:firstLine="567"/>
        <w:jc w:val="both"/>
        <w:rPr>
          <w:rFonts w:eastAsia="Arial Unicode MS"/>
          <w:color w:val="000000"/>
          <w:u w:color="000000"/>
          <w:bdr w:val="nil"/>
        </w:rPr>
      </w:pPr>
      <w:r>
        <w:rPr>
          <w:rFonts w:eastAsia="Arial Unicode MS"/>
          <w:b/>
          <w:bCs/>
          <w:color w:val="000000"/>
          <w:u w:color="000000"/>
          <w:bdr w:val="nil"/>
        </w:rPr>
        <w:t>3</w:t>
      </w:r>
      <w:r w:rsidR="0028020A" w:rsidRPr="00D55629">
        <w:rPr>
          <w:rFonts w:eastAsia="Arial Unicode MS"/>
          <w:b/>
          <w:bCs/>
          <w:color w:val="000000"/>
          <w:u w:color="000000"/>
          <w:bdr w:val="nil"/>
        </w:rPr>
        <w:t>.</w:t>
      </w:r>
      <w:r w:rsidR="0028020A" w:rsidRPr="00D55629">
        <w:rPr>
          <w:rFonts w:eastAsia="Arial Unicode MS"/>
          <w:color w:val="000000"/>
          <w:u w:color="000000"/>
          <w:bdr w:val="nil"/>
        </w:rPr>
        <w:t xml:space="preserve"> </w:t>
      </w:r>
      <w:r w:rsidR="0028020A" w:rsidRPr="00D55629">
        <w:rPr>
          <w:rFonts w:eastAsia="Arial Unicode MS"/>
          <w:b/>
          <w:bCs/>
          <w:color w:val="000000"/>
          <w:u w:color="000000"/>
          <w:bdr w:val="nil"/>
        </w:rPr>
        <w:t xml:space="preserve">Сроки оказания услуг: </w:t>
      </w:r>
      <w:r w:rsidR="0028020A" w:rsidRPr="007C1747">
        <w:rPr>
          <w:rFonts w:eastAsia="Arial Unicode MS"/>
          <w:bCs/>
          <w:color w:val="000000"/>
          <w:u w:color="000000"/>
          <w:bdr w:val="nil"/>
        </w:rPr>
        <w:t>6 (шесть) месяцев</w:t>
      </w:r>
      <w:r w:rsidR="0028020A">
        <w:rPr>
          <w:rFonts w:eastAsia="Arial Unicode MS"/>
          <w:b/>
          <w:bCs/>
          <w:color w:val="000000"/>
          <w:u w:color="000000"/>
          <w:bdr w:val="nil"/>
        </w:rPr>
        <w:t xml:space="preserve"> </w:t>
      </w:r>
      <w:r w:rsidR="0028020A" w:rsidRPr="00D55629">
        <w:rPr>
          <w:rFonts w:eastAsia="Arial Unicode MS"/>
          <w:color w:val="000000"/>
          <w:u w:color="000000"/>
          <w:bdr w:val="nil"/>
        </w:rPr>
        <w:t xml:space="preserve">с даты заключения </w:t>
      </w:r>
      <w:r w:rsidR="0028020A">
        <w:rPr>
          <w:rFonts w:eastAsia="Arial Unicode MS"/>
          <w:color w:val="000000"/>
          <w:u w:color="000000"/>
          <w:bdr w:val="nil"/>
        </w:rPr>
        <w:t>Д</w:t>
      </w:r>
      <w:r w:rsidR="0028020A" w:rsidRPr="00D55629">
        <w:rPr>
          <w:rFonts w:eastAsia="Arial Unicode MS"/>
          <w:color w:val="000000"/>
          <w:u w:color="000000"/>
          <w:bdr w:val="nil"/>
        </w:rPr>
        <w:t>оговора.</w:t>
      </w:r>
    </w:p>
    <w:p w14:paraId="107916A7" w14:textId="27A0C9E4" w:rsidR="0028020A" w:rsidRPr="00D55629" w:rsidRDefault="006868B7" w:rsidP="0028020A">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uppressAutoHyphens/>
        <w:ind w:firstLine="567"/>
        <w:jc w:val="both"/>
        <w:rPr>
          <w:rFonts w:eastAsia="Arial Unicode MS"/>
          <w:color w:val="000000"/>
          <w:u w:color="000000"/>
          <w:bdr w:val="nil"/>
        </w:rPr>
      </w:pPr>
      <w:r>
        <w:rPr>
          <w:rFonts w:eastAsia="Arial Unicode MS"/>
          <w:b/>
          <w:bCs/>
          <w:color w:val="000000"/>
          <w:u w:color="000000"/>
          <w:bdr w:val="nil"/>
        </w:rPr>
        <w:t>4</w:t>
      </w:r>
      <w:r w:rsidR="0028020A" w:rsidRPr="00D55629">
        <w:rPr>
          <w:rFonts w:eastAsia="Arial Unicode MS"/>
          <w:b/>
          <w:bCs/>
          <w:color w:val="000000"/>
          <w:u w:color="000000"/>
          <w:bdr w:val="nil"/>
        </w:rPr>
        <w:t>. Комплекс услуг включает в себя:</w:t>
      </w:r>
    </w:p>
    <w:p w14:paraId="1066AE55" w14:textId="56CE7FB0" w:rsidR="0028020A" w:rsidRPr="00D55629" w:rsidRDefault="006868B7" w:rsidP="0028020A">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uppressAutoHyphens/>
        <w:ind w:firstLine="567"/>
        <w:jc w:val="both"/>
        <w:rPr>
          <w:rFonts w:eastAsia="Arial Unicode MS"/>
          <w:b/>
          <w:bCs/>
          <w:color w:val="000000"/>
          <w:u w:color="000000"/>
          <w:bdr w:val="nil"/>
        </w:rPr>
      </w:pPr>
      <w:r>
        <w:rPr>
          <w:rFonts w:eastAsia="Arial Unicode MS"/>
          <w:b/>
          <w:bCs/>
          <w:color w:val="000000"/>
          <w:u w:color="000000"/>
          <w:bdr w:val="nil"/>
        </w:rPr>
        <w:t>4</w:t>
      </w:r>
      <w:r w:rsidR="0028020A" w:rsidRPr="00D55629">
        <w:rPr>
          <w:rFonts w:eastAsia="Arial Unicode MS"/>
          <w:b/>
          <w:bCs/>
          <w:color w:val="000000"/>
          <w:u w:color="000000"/>
          <w:bdr w:val="nil"/>
        </w:rPr>
        <w:t>.1.</w:t>
      </w:r>
      <w:r w:rsidR="0028020A" w:rsidRPr="00D55629">
        <w:rPr>
          <w:rFonts w:eastAsia="Arial Unicode MS"/>
          <w:color w:val="000000"/>
          <w:u w:color="000000"/>
          <w:bdr w:val="nil"/>
        </w:rPr>
        <w:t xml:space="preserve"> </w:t>
      </w:r>
      <w:r w:rsidR="0028020A" w:rsidRPr="00D55629">
        <w:rPr>
          <w:rFonts w:eastAsia="Arial Unicode MS"/>
          <w:b/>
          <w:bCs/>
          <w:color w:val="000000"/>
          <w:u w:color="000000"/>
          <w:bdr w:val="nil"/>
        </w:rPr>
        <w:t>Согласование графика оказания услуг</w:t>
      </w:r>
    </w:p>
    <w:p w14:paraId="4E3AA60E" w14:textId="1F4BE740" w:rsidR="0028020A" w:rsidRPr="00D55629" w:rsidRDefault="006868B7" w:rsidP="0028020A">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uppressAutoHyphens/>
        <w:ind w:firstLine="567"/>
        <w:jc w:val="both"/>
        <w:rPr>
          <w:rFonts w:eastAsia="Arial Unicode MS"/>
          <w:color w:val="000000"/>
          <w:u w:color="000000"/>
          <w:bdr w:val="nil"/>
        </w:rPr>
      </w:pPr>
      <w:r>
        <w:rPr>
          <w:rFonts w:eastAsia="Arial Unicode MS"/>
          <w:bCs/>
          <w:color w:val="000000"/>
          <w:u w:color="000000"/>
          <w:bdr w:val="nil"/>
        </w:rPr>
        <w:t>4</w:t>
      </w:r>
      <w:r w:rsidR="0028020A" w:rsidRPr="00D55629">
        <w:rPr>
          <w:rFonts w:eastAsia="Arial Unicode MS"/>
          <w:bCs/>
          <w:color w:val="000000"/>
          <w:u w:color="000000"/>
          <w:bdr w:val="nil"/>
        </w:rPr>
        <w:t xml:space="preserve">.1.1. </w:t>
      </w:r>
      <w:r w:rsidR="0028020A" w:rsidRPr="00D55629">
        <w:rPr>
          <w:rFonts w:eastAsia="Arial Unicode MS"/>
          <w:color w:val="000000"/>
          <w:u w:color="000000"/>
          <w:bdr w:val="nil"/>
        </w:rPr>
        <w:t xml:space="preserve">Исполнитель в течение 3 (трех) рабочих дней, с даты заключения </w:t>
      </w:r>
      <w:r w:rsidR="0028020A">
        <w:rPr>
          <w:rFonts w:eastAsia="Arial Unicode MS"/>
          <w:color w:val="000000"/>
          <w:u w:color="000000"/>
          <w:bdr w:val="nil"/>
        </w:rPr>
        <w:t>Договора</w:t>
      </w:r>
      <w:r w:rsidR="0028020A" w:rsidRPr="00D55629">
        <w:rPr>
          <w:rFonts w:eastAsia="Arial Unicode MS"/>
          <w:color w:val="000000"/>
          <w:u w:color="000000"/>
          <w:bdr w:val="nil"/>
        </w:rPr>
        <w:t xml:space="preserve">, составляет и направляет на согласование Заказчику </w:t>
      </w:r>
      <w:proofErr w:type="gramStart"/>
      <w:r>
        <w:rPr>
          <w:rFonts w:eastAsia="Arial Unicode MS"/>
          <w:color w:val="000000"/>
          <w:u w:color="000000"/>
          <w:bdr w:val="nil"/>
        </w:rPr>
        <w:t>М</w:t>
      </w:r>
      <w:r w:rsidR="0028020A" w:rsidRPr="00D55629">
        <w:rPr>
          <w:rFonts w:eastAsia="Arial Unicode MS"/>
          <w:color w:val="000000"/>
          <w:u w:color="000000"/>
          <w:bdr w:val="nil"/>
        </w:rPr>
        <w:t>едиа-план</w:t>
      </w:r>
      <w:proofErr w:type="gramEnd"/>
      <w:r w:rsidR="0028020A" w:rsidRPr="00D55629">
        <w:rPr>
          <w:rFonts w:eastAsia="Arial Unicode MS"/>
          <w:color w:val="000000"/>
          <w:u w:color="000000"/>
          <w:bdr w:val="nil"/>
        </w:rPr>
        <w:t xml:space="preserve"> оказания услуг с подробным описанием сроков и порядка их оказания, с указанием предполагаемого результата.</w:t>
      </w:r>
    </w:p>
    <w:p w14:paraId="3B014340" w14:textId="023753AC" w:rsidR="0028020A" w:rsidRPr="00D55629" w:rsidRDefault="006868B7" w:rsidP="0028020A">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uppressAutoHyphens/>
        <w:ind w:firstLine="567"/>
        <w:jc w:val="both"/>
        <w:rPr>
          <w:rFonts w:eastAsia="Arial Unicode MS"/>
          <w:color w:val="000000"/>
          <w:u w:color="000000"/>
          <w:bdr w:val="nil"/>
        </w:rPr>
      </w:pPr>
      <w:r>
        <w:rPr>
          <w:rFonts w:eastAsia="Arial Unicode MS"/>
          <w:color w:val="000000"/>
          <w:u w:color="000000"/>
          <w:bdr w:val="nil"/>
        </w:rPr>
        <w:t>4</w:t>
      </w:r>
      <w:r w:rsidR="0028020A" w:rsidRPr="00D55629">
        <w:rPr>
          <w:rFonts w:eastAsia="Arial Unicode MS"/>
          <w:color w:val="000000"/>
          <w:u w:color="000000"/>
          <w:bdr w:val="nil"/>
        </w:rPr>
        <w:t xml:space="preserve">.1.2. Заказчик в течение 3 (трех) рабочих дней, с момента получения от Исполнителя медиа-плана, согласовывает его, либо в тот же срок дает Исполнителю рекомендации по внесению изменений в </w:t>
      </w:r>
      <w:proofErr w:type="gramStart"/>
      <w:r>
        <w:rPr>
          <w:rFonts w:eastAsia="Arial Unicode MS"/>
          <w:color w:val="000000"/>
          <w:u w:color="000000"/>
          <w:bdr w:val="nil"/>
        </w:rPr>
        <w:t>М</w:t>
      </w:r>
      <w:r w:rsidR="0028020A" w:rsidRPr="00D55629">
        <w:rPr>
          <w:rFonts w:eastAsia="Arial Unicode MS"/>
          <w:color w:val="000000"/>
          <w:u w:color="000000"/>
          <w:bdr w:val="nil"/>
        </w:rPr>
        <w:t>едиа-план</w:t>
      </w:r>
      <w:proofErr w:type="gramEnd"/>
      <w:r w:rsidR="0028020A" w:rsidRPr="00D55629">
        <w:rPr>
          <w:rFonts w:eastAsia="Arial Unicode MS"/>
          <w:color w:val="000000"/>
          <w:u w:color="000000"/>
          <w:bdr w:val="nil"/>
        </w:rPr>
        <w:t xml:space="preserve">. </w:t>
      </w:r>
    </w:p>
    <w:p w14:paraId="3A7DB1C3" w14:textId="4C80276A" w:rsidR="0028020A" w:rsidRPr="00D55629" w:rsidRDefault="0028020A" w:rsidP="0028020A">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uppressAutoHyphens/>
        <w:ind w:firstLine="567"/>
        <w:jc w:val="both"/>
        <w:rPr>
          <w:rFonts w:eastAsia="Arial Unicode MS"/>
          <w:color w:val="000000"/>
          <w:u w:color="000000"/>
          <w:bdr w:val="nil"/>
        </w:rPr>
      </w:pPr>
      <w:r w:rsidRPr="00D55629">
        <w:rPr>
          <w:rFonts w:eastAsia="Arial Unicode MS"/>
          <w:color w:val="000000"/>
          <w:u w:color="000000"/>
          <w:bdr w:val="nil"/>
        </w:rPr>
        <w:t xml:space="preserve">Исполнитель в течение 3 (трех) рабочих дней, с момента получения от Заказчика рекомендаций по внесению изменений в </w:t>
      </w:r>
      <w:proofErr w:type="gramStart"/>
      <w:r w:rsidR="006868B7">
        <w:rPr>
          <w:rFonts w:eastAsia="Arial Unicode MS"/>
          <w:color w:val="000000"/>
          <w:u w:color="000000"/>
          <w:bdr w:val="nil"/>
        </w:rPr>
        <w:t>М</w:t>
      </w:r>
      <w:r w:rsidRPr="00D55629">
        <w:rPr>
          <w:rFonts w:eastAsia="Arial Unicode MS"/>
          <w:color w:val="000000"/>
          <w:u w:color="000000"/>
          <w:bdr w:val="nil"/>
        </w:rPr>
        <w:t>едиа-план</w:t>
      </w:r>
      <w:proofErr w:type="gramEnd"/>
      <w:r w:rsidRPr="00D55629">
        <w:rPr>
          <w:rFonts w:eastAsia="Arial Unicode MS"/>
          <w:color w:val="000000"/>
          <w:u w:color="000000"/>
          <w:bdr w:val="nil"/>
        </w:rPr>
        <w:t>, дорабатывает и направляет его на новое согласование Заказчику.</w:t>
      </w:r>
    </w:p>
    <w:p w14:paraId="03195292" w14:textId="5E8745AF" w:rsidR="0028020A" w:rsidRPr="00D55629" w:rsidRDefault="0028020A" w:rsidP="0028020A">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uppressAutoHyphens/>
        <w:ind w:firstLine="567"/>
        <w:jc w:val="both"/>
        <w:rPr>
          <w:rFonts w:eastAsia="Arial Unicode MS"/>
          <w:bCs/>
          <w:color w:val="000000"/>
          <w:u w:color="000000"/>
          <w:bdr w:val="nil"/>
        </w:rPr>
      </w:pPr>
      <w:r w:rsidRPr="00D55629">
        <w:rPr>
          <w:rFonts w:eastAsia="Arial Unicode MS"/>
          <w:color w:val="000000"/>
          <w:u w:color="000000"/>
          <w:bdr w:val="nil"/>
        </w:rPr>
        <w:t xml:space="preserve">Заказчик и Исполнитель вправе корректировать </w:t>
      </w:r>
      <w:proofErr w:type="gramStart"/>
      <w:r w:rsidR="006868B7">
        <w:rPr>
          <w:rFonts w:eastAsia="Arial Unicode MS"/>
          <w:color w:val="000000"/>
          <w:u w:color="000000"/>
          <w:bdr w:val="nil"/>
        </w:rPr>
        <w:t>М</w:t>
      </w:r>
      <w:r w:rsidRPr="00D55629">
        <w:rPr>
          <w:rFonts w:eastAsia="Arial Unicode MS"/>
          <w:color w:val="000000"/>
          <w:u w:color="000000"/>
          <w:bdr w:val="nil"/>
        </w:rPr>
        <w:t>едиа-план</w:t>
      </w:r>
      <w:proofErr w:type="gramEnd"/>
      <w:r w:rsidRPr="00D55629">
        <w:rPr>
          <w:rFonts w:eastAsia="Arial Unicode MS"/>
          <w:color w:val="000000"/>
          <w:u w:color="000000"/>
          <w:bdr w:val="nil"/>
        </w:rPr>
        <w:t xml:space="preserve"> после его согласования, если такие изменения вызваны объективными обстоятельствами.</w:t>
      </w:r>
    </w:p>
    <w:p w14:paraId="7D815E83" w14:textId="4290F867" w:rsidR="0028020A" w:rsidRPr="00D55629" w:rsidRDefault="006868B7" w:rsidP="0028020A">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uppressAutoHyphens/>
        <w:ind w:firstLine="567"/>
        <w:jc w:val="both"/>
        <w:rPr>
          <w:rFonts w:eastAsia="Arial Unicode MS"/>
          <w:color w:val="000000"/>
          <w:u w:color="000000"/>
          <w:bdr w:val="nil"/>
        </w:rPr>
      </w:pPr>
      <w:r>
        <w:rPr>
          <w:rFonts w:eastAsia="Arial Unicode MS"/>
          <w:bCs/>
          <w:color w:val="000000"/>
          <w:u w:color="000000"/>
          <w:bdr w:val="nil"/>
        </w:rPr>
        <w:t>4</w:t>
      </w:r>
      <w:r w:rsidR="0028020A" w:rsidRPr="00D55629">
        <w:rPr>
          <w:rFonts w:eastAsia="Arial Unicode MS"/>
          <w:bCs/>
          <w:color w:val="000000"/>
          <w:u w:color="000000"/>
          <w:bdr w:val="nil"/>
        </w:rPr>
        <w:t xml:space="preserve">.1.3. </w:t>
      </w:r>
      <w:r w:rsidR="0028020A" w:rsidRPr="00D55629">
        <w:rPr>
          <w:rFonts w:eastAsia="Arial Unicode MS"/>
          <w:color w:val="000000"/>
          <w:u w:color="000000"/>
          <w:bdr w:val="nil"/>
        </w:rPr>
        <w:t xml:space="preserve">После согласования Заказчиком медиа-плана, Исполнитель приступает к организации услуг по проведению </w:t>
      </w:r>
      <w:r w:rsidR="0028020A">
        <w:rPr>
          <w:rFonts w:eastAsia="Arial Unicode MS"/>
          <w:color w:val="000000"/>
          <w:u w:color="000000"/>
          <w:bdr w:val="nil"/>
        </w:rPr>
        <w:t>р</w:t>
      </w:r>
      <w:r w:rsidR="0028020A" w:rsidRPr="00D55629">
        <w:rPr>
          <w:rFonts w:eastAsia="Arial Unicode MS"/>
          <w:color w:val="000000"/>
          <w:u w:color="000000"/>
          <w:bdr w:val="nil"/>
        </w:rPr>
        <w:t xml:space="preserve">екламной кампании на персональных страницах </w:t>
      </w:r>
      <w:r w:rsidR="0028020A">
        <w:rPr>
          <w:rFonts w:eastAsia="Arial Unicode MS"/>
          <w:color w:val="000000"/>
          <w:u w:color="000000"/>
          <w:bdr w:val="nil"/>
        </w:rPr>
        <w:t>Заказчика</w:t>
      </w:r>
      <w:r w:rsidR="0028020A" w:rsidRPr="00D55629">
        <w:rPr>
          <w:rFonts w:eastAsia="Arial Unicode MS"/>
          <w:color w:val="000000"/>
          <w:u w:color="000000"/>
          <w:bdr w:val="nil"/>
        </w:rPr>
        <w:t xml:space="preserve"> в социальных сетях: </w:t>
      </w:r>
      <w:proofErr w:type="spellStart"/>
      <w:r w:rsidR="0028020A" w:rsidRPr="00D55629">
        <w:rPr>
          <w:rFonts w:eastAsia="Arial Unicode MS"/>
          <w:color w:val="000000"/>
          <w:u w:color="000000"/>
          <w:bdr w:val="nil"/>
        </w:rPr>
        <w:t>Вконтакте</w:t>
      </w:r>
      <w:proofErr w:type="spellEnd"/>
      <w:r w:rsidR="0028020A" w:rsidRPr="00D55629">
        <w:rPr>
          <w:rFonts w:eastAsia="Arial Unicode MS"/>
          <w:color w:val="000000"/>
          <w:u w:color="000000"/>
          <w:bdr w:val="nil"/>
        </w:rPr>
        <w:t xml:space="preserve">, </w:t>
      </w:r>
      <w:proofErr w:type="spellStart"/>
      <w:r w:rsidR="0028020A" w:rsidRPr="00D55629">
        <w:t>Facebook</w:t>
      </w:r>
      <w:proofErr w:type="spellEnd"/>
      <w:r w:rsidR="0028020A" w:rsidRPr="00D55629">
        <w:t xml:space="preserve">, </w:t>
      </w:r>
      <w:proofErr w:type="spellStart"/>
      <w:r w:rsidR="0028020A" w:rsidRPr="00D55629">
        <w:t>Instagram</w:t>
      </w:r>
      <w:proofErr w:type="spellEnd"/>
      <w:r w:rsidR="0028020A" w:rsidRPr="00D55629">
        <w:t>.</w:t>
      </w:r>
    </w:p>
    <w:p w14:paraId="6713BFA0" w14:textId="24BAA670" w:rsidR="0028020A" w:rsidRPr="00D55629" w:rsidRDefault="006868B7" w:rsidP="0028020A">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uppressAutoHyphens/>
        <w:ind w:firstLine="567"/>
        <w:jc w:val="both"/>
        <w:rPr>
          <w:rFonts w:eastAsia="Arial Unicode MS"/>
          <w:color w:val="000000"/>
          <w:u w:color="000000"/>
          <w:bdr w:val="nil"/>
        </w:rPr>
      </w:pPr>
      <w:r>
        <w:rPr>
          <w:rFonts w:eastAsia="Arial Unicode MS"/>
          <w:b/>
          <w:bCs/>
          <w:color w:val="000000"/>
          <w:u w:color="000000"/>
          <w:bdr w:val="nil"/>
        </w:rPr>
        <w:t>4</w:t>
      </w:r>
      <w:r w:rsidR="0028020A" w:rsidRPr="00D55629">
        <w:rPr>
          <w:rFonts w:eastAsia="Arial Unicode MS"/>
          <w:b/>
          <w:bCs/>
          <w:color w:val="000000"/>
          <w:u w:color="000000"/>
          <w:bdr w:val="nil"/>
        </w:rPr>
        <w:t>.2.</w:t>
      </w:r>
      <w:r w:rsidR="0028020A" w:rsidRPr="00D55629">
        <w:rPr>
          <w:rFonts w:eastAsia="Arial Unicode MS"/>
          <w:color w:val="000000"/>
          <w:u w:color="000000"/>
          <w:bdr w:val="nil"/>
        </w:rPr>
        <w:t xml:space="preserve"> Рекламная кампания включает в себя следующие действия Исполнителя:</w:t>
      </w:r>
    </w:p>
    <w:p w14:paraId="7BAB4D97" w14:textId="1EC51E9B" w:rsidR="0028020A" w:rsidRPr="00D55629" w:rsidRDefault="006868B7" w:rsidP="0028020A">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uppressAutoHyphens/>
        <w:ind w:firstLine="567"/>
        <w:jc w:val="both"/>
        <w:rPr>
          <w:rFonts w:eastAsia="Arial Unicode MS"/>
          <w:bCs/>
          <w:color w:val="000000"/>
          <w:u w:color="000000"/>
          <w:bdr w:val="nil"/>
        </w:rPr>
      </w:pPr>
      <w:r>
        <w:rPr>
          <w:rFonts w:eastAsia="Arial Unicode MS"/>
          <w:bCs/>
          <w:color w:val="000000"/>
          <w:u w:color="000000"/>
          <w:bdr w:val="nil"/>
        </w:rPr>
        <w:t>4</w:t>
      </w:r>
      <w:r w:rsidR="0028020A" w:rsidRPr="00D55629">
        <w:rPr>
          <w:rFonts w:eastAsia="Arial Unicode MS"/>
          <w:bCs/>
          <w:color w:val="000000"/>
          <w:u w:color="000000"/>
          <w:bdr w:val="nil"/>
        </w:rPr>
        <w:t xml:space="preserve">.2.1. Изучение и подбор целевой аудитории для настройки и запуска </w:t>
      </w:r>
      <w:proofErr w:type="spellStart"/>
      <w:r w:rsidR="0028020A" w:rsidRPr="00D55629">
        <w:rPr>
          <w:rFonts w:eastAsia="Arial Unicode MS"/>
          <w:bCs/>
          <w:color w:val="000000"/>
          <w:u w:color="000000"/>
          <w:bdr w:val="nil"/>
        </w:rPr>
        <w:t>таргетированной</w:t>
      </w:r>
      <w:proofErr w:type="spellEnd"/>
      <w:r w:rsidR="0028020A" w:rsidRPr="00D55629">
        <w:rPr>
          <w:rFonts w:eastAsia="Arial Unicode MS"/>
          <w:bCs/>
          <w:color w:val="000000"/>
          <w:u w:color="000000"/>
          <w:bdr w:val="nil"/>
        </w:rPr>
        <w:t xml:space="preserve"> рекламы</w:t>
      </w:r>
      <w:r w:rsidR="0028020A">
        <w:rPr>
          <w:rFonts w:eastAsia="Arial Unicode MS"/>
          <w:bCs/>
          <w:color w:val="000000"/>
          <w:u w:color="000000"/>
          <w:bdr w:val="nil"/>
        </w:rPr>
        <w:t>.</w:t>
      </w:r>
    </w:p>
    <w:p w14:paraId="75CC8C58" w14:textId="62DA8FE8" w:rsidR="0028020A" w:rsidRPr="00D55629" w:rsidRDefault="006868B7" w:rsidP="0028020A">
      <w:pPr>
        <w:ind w:firstLine="567"/>
        <w:jc w:val="both"/>
      </w:pPr>
      <w:r>
        <w:lastRenderedPageBreak/>
        <w:t>4</w:t>
      </w:r>
      <w:r w:rsidR="0028020A" w:rsidRPr="00D55629">
        <w:t xml:space="preserve">.2.2. Создание рекламно-информационных материалов о компании Заказчика для настройки и размещения </w:t>
      </w:r>
      <w:proofErr w:type="spellStart"/>
      <w:r w:rsidR="0028020A" w:rsidRPr="00D55629">
        <w:t>таргетированной</w:t>
      </w:r>
      <w:proofErr w:type="spellEnd"/>
      <w:r w:rsidR="0028020A" w:rsidRPr="00D55629">
        <w:t xml:space="preserve"> рекламы:</w:t>
      </w:r>
    </w:p>
    <w:p w14:paraId="4330FACA" w14:textId="77777777" w:rsidR="0028020A" w:rsidRPr="00D55629" w:rsidRDefault="0028020A" w:rsidP="0028020A">
      <w:pPr>
        <w:ind w:firstLine="567"/>
        <w:jc w:val="both"/>
      </w:pPr>
      <w:r w:rsidRPr="00D55629">
        <w:t xml:space="preserve">В течение 5 (пяти) календарных дней с момента согласования медиа-плана производит подготовку объявлений и настройку рекламных кампаний в социальных сетях </w:t>
      </w:r>
      <w:proofErr w:type="spellStart"/>
      <w:r w:rsidRPr="00D55629">
        <w:t>Facebook</w:t>
      </w:r>
      <w:proofErr w:type="spellEnd"/>
      <w:r w:rsidRPr="00D55629">
        <w:t xml:space="preserve">, </w:t>
      </w:r>
      <w:proofErr w:type="spellStart"/>
      <w:r w:rsidRPr="00D55629">
        <w:t>Instagram</w:t>
      </w:r>
      <w:proofErr w:type="spellEnd"/>
      <w:r w:rsidRPr="00D55629">
        <w:t xml:space="preserve">, </w:t>
      </w:r>
      <w:proofErr w:type="spellStart"/>
      <w:r w:rsidRPr="00D55629">
        <w:t>Вконтакте</w:t>
      </w:r>
      <w:proofErr w:type="spellEnd"/>
      <w:r w:rsidRPr="00D55629">
        <w:t>, контекстную рекламу в поисковиках Гугл и Яндекс. После окончания подготовительных работ Исполнитель обеспечивает размещение рекламных материалов Заказчика в соответствии с согласованным сторонами медиа-планом.</w:t>
      </w:r>
    </w:p>
    <w:p w14:paraId="4911E3BC" w14:textId="5EB8EC9B" w:rsidR="0028020A" w:rsidRPr="00D55629" w:rsidRDefault="006868B7" w:rsidP="0028020A">
      <w:pPr>
        <w:ind w:firstLine="567"/>
        <w:jc w:val="both"/>
      </w:pPr>
      <w:r>
        <w:t>4</w:t>
      </w:r>
      <w:r w:rsidR="0028020A" w:rsidRPr="00D55629">
        <w:t>.2.3. Внесение, по требованию Заказчика, правок в проекты, креативы и другие рекламно-информационные материалы перед запуском кампаний.</w:t>
      </w:r>
    </w:p>
    <w:p w14:paraId="4E5A80A8" w14:textId="3759A43B" w:rsidR="0028020A" w:rsidRPr="00D55629" w:rsidRDefault="006868B7" w:rsidP="0028020A">
      <w:pPr>
        <w:ind w:firstLine="567"/>
        <w:jc w:val="both"/>
      </w:pPr>
      <w:r>
        <w:t>4</w:t>
      </w:r>
      <w:r w:rsidR="0028020A" w:rsidRPr="00D55629">
        <w:t>.2.4. Исполнитель самостоятельно пополняет рекламные кабинеты в соответствии с утвержденным медиа-планом.</w:t>
      </w:r>
    </w:p>
    <w:p w14:paraId="01069350" w14:textId="29251EC0" w:rsidR="0028020A" w:rsidRPr="00D55629" w:rsidRDefault="006868B7" w:rsidP="0028020A">
      <w:pPr>
        <w:ind w:firstLine="567"/>
        <w:jc w:val="both"/>
      </w:pPr>
      <w:r>
        <w:t>4</w:t>
      </w:r>
      <w:r w:rsidR="0028020A" w:rsidRPr="00D55629">
        <w:t>.2.5. Настройка объявлений на целевую аудиторию</w:t>
      </w:r>
    </w:p>
    <w:p w14:paraId="744E1536" w14:textId="24C01BF6" w:rsidR="0028020A" w:rsidRPr="00D55629" w:rsidRDefault="006868B7" w:rsidP="0028020A">
      <w:pPr>
        <w:ind w:firstLine="567"/>
        <w:jc w:val="both"/>
      </w:pPr>
      <w:r>
        <w:t>4</w:t>
      </w:r>
      <w:r w:rsidR="0028020A" w:rsidRPr="00D55629">
        <w:t>.2.</w:t>
      </w:r>
      <w:r w:rsidR="00564A97">
        <w:t>6</w:t>
      </w:r>
      <w:r w:rsidR="0028020A" w:rsidRPr="00D55629">
        <w:t>. Ежедневный контроль ставки, анализ эффективности, мониторинг бюджета рекламы. Установление лимитов рекламной кампании (при необходимости).</w:t>
      </w:r>
    </w:p>
    <w:p w14:paraId="7290BED0" w14:textId="018C63FF" w:rsidR="0028020A" w:rsidRPr="00D55629" w:rsidRDefault="006868B7" w:rsidP="0028020A">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uppressAutoHyphens/>
        <w:ind w:firstLine="567"/>
        <w:jc w:val="both"/>
        <w:rPr>
          <w:rFonts w:eastAsia="Arial Unicode MS"/>
          <w:color w:val="000000"/>
          <w:u w:color="000000"/>
          <w:bdr w:val="nil"/>
        </w:rPr>
      </w:pPr>
      <w:r>
        <w:t>4</w:t>
      </w:r>
      <w:r w:rsidR="0028020A" w:rsidRPr="00D55629">
        <w:t>.2.</w:t>
      </w:r>
      <w:r w:rsidR="00564A97">
        <w:t>7</w:t>
      </w:r>
      <w:r w:rsidR="0028020A" w:rsidRPr="00D55629">
        <w:t xml:space="preserve">. Отчет об оказанных услугах по </w:t>
      </w:r>
      <w:proofErr w:type="spellStart"/>
      <w:r w:rsidR="0028020A" w:rsidRPr="00D55629">
        <w:t>таргетированной</w:t>
      </w:r>
      <w:proofErr w:type="spellEnd"/>
      <w:r w:rsidR="0028020A" w:rsidRPr="00D55629">
        <w:t xml:space="preserve"> рекламе в социальных сетях предоставляется Исполнителем еженедельно и включает сведения об: охвате, количестве показов, цене за показ, периоде действия рекламы, израсходованном бюджете и остатках, данных об аудитории.</w:t>
      </w:r>
      <w:r w:rsidR="0028020A" w:rsidRPr="00D55629">
        <w:rPr>
          <w:rFonts w:eastAsia="Arial Unicode MS"/>
          <w:color w:val="000000"/>
          <w:u w:color="000000"/>
          <w:bdr w:val="nil"/>
        </w:rPr>
        <w:t xml:space="preserve"> Форма </w:t>
      </w:r>
      <w:r w:rsidR="0028020A">
        <w:rPr>
          <w:rFonts w:eastAsia="Arial Unicode MS"/>
          <w:color w:val="000000"/>
          <w:u w:color="000000"/>
          <w:bdr w:val="nil"/>
        </w:rPr>
        <w:t>отчета</w:t>
      </w:r>
      <w:r w:rsidR="0028020A" w:rsidRPr="00D55629">
        <w:rPr>
          <w:rFonts w:eastAsia="Arial Unicode MS"/>
          <w:color w:val="000000"/>
          <w:u w:color="000000"/>
          <w:bdr w:val="nil"/>
        </w:rPr>
        <w:t xml:space="preserve"> согласовывается с Заказчиком в течение 10</w:t>
      </w:r>
      <w:r w:rsidR="0028020A">
        <w:rPr>
          <w:rFonts w:eastAsia="Arial Unicode MS"/>
          <w:color w:val="000000"/>
          <w:u w:color="000000"/>
          <w:bdr w:val="nil"/>
        </w:rPr>
        <w:t xml:space="preserve"> (десяти) календарных</w:t>
      </w:r>
      <w:r w:rsidR="0028020A" w:rsidRPr="00D55629">
        <w:rPr>
          <w:rFonts w:eastAsia="Arial Unicode MS"/>
          <w:color w:val="000000"/>
          <w:u w:color="000000"/>
          <w:bdr w:val="nil"/>
        </w:rPr>
        <w:t xml:space="preserve"> дней с даты заключения </w:t>
      </w:r>
      <w:r w:rsidR="0028020A">
        <w:rPr>
          <w:rFonts w:eastAsia="Arial Unicode MS"/>
          <w:color w:val="000000"/>
          <w:u w:color="000000"/>
          <w:bdr w:val="nil"/>
        </w:rPr>
        <w:t>Договора</w:t>
      </w:r>
      <w:r w:rsidR="0028020A" w:rsidRPr="00D55629">
        <w:rPr>
          <w:rFonts w:eastAsia="Arial Unicode MS"/>
          <w:color w:val="000000"/>
          <w:u w:color="000000"/>
          <w:bdr w:val="nil"/>
        </w:rPr>
        <w:t>.</w:t>
      </w:r>
    </w:p>
    <w:p w14:paraId="35F5233B" w14:textId="7BA23F84" w:rsidR="0028020A" w:rsidRPr="00D55629" w:rsidRDefault="006868B7" w:rsidP="0028020A">
      <w:pPr>
        <w:ind w:firstLine="567"/>
        <w:jc w:val="both"/>
      </w:pPr>
      <w:r>
        <w:t>4</w:t>
      </w:r>
      <w:r w:rsidR="0028020A" w:rsidRPr="00D55629">
        <w:t>.2.</w:t>
      </w:r>
      <w:r w:rsidR="00564A97">
        <w:t>8</w:t>
      </w:r>
      <w:r w:rsidR="0028020A" w:rsidRPr="00D55629">
        <w:t xml:space="preserve">. Подготовка рекомендаций по дальнейшему повышению эффективности </w:t>
      </w:r>
      <w:r w:rsidR="0028020A">
        <w:t xml:space="preserve">рекламной </w:t>
      </w:r>
      <w:r w:rsidR="0028020A" w:rsidRPr="00D55629">
        <w:t>кампании (подключение дополнительных инструментов, корректировка рекламной стратегии).</w:t>
      </w:r>
    </w:p>
    <w:p w14:paraId="1855570B" w14:textId="5B27B1A3" w:rsidR="0028020A" w:rsidRPr="00D55629" w:rsidRDefault="006868B7" w:rsidP="0028020A">
      <w:pPr>
        <w:ind w:firstLine="567"/>
        <w:jc w:val="both"/>
      </w:pPr>
      <w:r>
        <w:t>4</w:t>
      </w:r>
      <w:r w:rsidR="0028020A" w:rsidRPr="00D55629">
        <w:t>.2.</w:t>
      </w:r>
      <w:r w:rsidR="00564A97">
        <w:t>9</w:t>
      </w:r>
      <w:r w:rsidR="0028020A" w:rsidRPr="00D55629">
        <w:t xml:space="preserve">. Заказчик вправе внести изменения в рекламную компанию, изменять настройки </w:t>
      </w:r>
      <w:proofErr w:type="spellStart"/>
      <w:r w:rsidR="0028020A" w:rsidRPr="00D55629">
        <w:t>таргетинга</w:t>
      </w:r>
      <w:proofErr w:type="spellEnd"/>
      <w:r w:rsidR="0028020A" w:rsidRPr="00D55629">
        <w:t xml:space="preserve"> проведения показов рекламно-информационных материалов в рамках рекламного бюджета, назначить корректировку ставок по различным параметрам (тип устройства, время показа, товарные группы и пр.), перераспределять количество показов между социальными сетями в рамках рекламного бюджета.</w:t>
      </w:r>
    </w:p>
    <w:p w14:paraId="1CF8F4D9" w14:textId="7F043264" w:rsidR="0028020A" w:rsidRPr="00D55629" w:rsidRDefault="006868B7" w:rsidP="0028020A">
      <w:pPr>
        <w:ind w:firstLine="567"/>
        <w:jc w:val="both"/>
      </w:pPr>
      <w:r>
        <w:t>4</w:t>
      </w:r>
      <w:r w:rsidR="0028020A" w:rsidRPr="00D55629">
        <w:t>.2.</w:t>
      </w:r>
      <w:r w:rsidR="00564A97">
        <w:t>10</w:t>
      </w:r>
      <w:r w:rsidR="0028020A" w:rsidRPr="00D55629">
        <w:t>. Рекламные кампании могут быть приостановлены Исполнителем в целях достижения равномерного расходования рекламного бюджета по согласованию с Получателем услуг.</w:t>
      </w:r>
    </w:p>
    <w:p w14:paraId="15D5F6FC" w14:textId="34A60853" w:rsidR="0028020A" w:rsidRPr="00D55629" w:rsidRDefault="006868B7" w:rsidP="0028020A">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uppressAutoHyphens/>
        <w:ind w:firstLine="567"/>
        <w:jc w:val="both"/>
        <w:rPr>
          <w:rFonts w:eastAsia="Arial Unicode MS"/>
          <w:color w:val="000000"/>
          <w:u w:color="000000"/>
          <w:bdr w:val="nil"/>
        </w:rPr>
      </w:pPr>
      <w:r>
        <w:rPr>
          <w:rFonts w:eastAsia="Arial Unicode MS"/>
          <w:color w:val="000000"/>
          <w:u w:color="000000"/>
          <w:bdr w:val="nil"/>
        </w:rPr>
        <w:t>4</w:t>
      </w:r>
      <w:r w:rsidR="0028020A" w:rsidRPr="00D55629">
        <w:rPr>
          <w:rFonts w:eastAsia="Arial Unicode MS"/>
          <w:color w:val="000000"/>
          <w:u w:color="000000"/>
          <w:bdr w:val="nil"/>
        </w:rPr>
        <w:t>.2.1</w:t>
      </w:r>
      <w:r w:rsidR="00564A97">
        <w:rPr>
          <w:rFonts w:eastAsia="Arial Unicode MS"/>
          <w:color w:val="000000"/>
          <w:u w:color="000000"/>
          <w:bdr w:val="nil"/>
        </w:rPr>
        <w:t>1</w:t>
      </w:r>
      <w:r w:rsidR="0028020A" w:rsidRPr="00D55629">
        <w:rPr>
          <w:rFonts w:eastAsia="Arial Unicode MS"/>
          <w:color w:val="000000"/>
          <w:u w:color="000000"/>
          <w:bdr w:val="nil"/>
        </w:rPr>
        <w:t xml:space="preserve">. Исполнителю запрещается использование каких-либо методов накруток для исполнения </w:t>
      </w:r>
      <w:r w:rsidR="0028020A">
        <w:rPr>
          <w:rFonts w:eastAsia="Arial Unicode MS"/>
          <w:color w:val="000000"/>
          <w:u w:color="000000"/>
          <w:bdr w:val="nil"/>
        </w:rPr>
        <w:t>т</w:t>
      </w:r>
      <w:r w:rsidR="0028020A" w:rsidRPr="00D55629">
        <w:rPr>
          <w:rFonts w:eastAsia="Arial Unicode MS"/>
          <w:color w:val="000000"/>
          <w:u w:color="000000"/>
          <w:bdr w:val="nil"/>
        </w:rPr>
        <w:t>ехнического задания. Запрещается использование каких-либо сервисов/сайтов/групп в социальных сетях, предполагающих возмездное и(или) безвозмездное выполнение целевого действия (</w:t>
      </w:r>
      <w:proofErr w:type="spellStart"/>
      <w:r w:rsidR="0028020A" w:rsidRPr="00D55629">
        <w:rPr>
          <w:rFonts w:eastAsia="Arial Unicode MS"/>
          <w:color w:val="000000"/>
          <w:u w:color="000000"/>
          <w:bdr w:val="nil"/>
        </w:rPr>
        <w:t>лайк</w:t>
      </w:r>
      <w:proofErr w:type="spellEnd"/>
      <w:r w:rsidR="0028020A" w:rsidRPr="00D55629">
        <w:rPr>
          <w:rFonts w:eastAsia="Arial Unicode MS"/>
          <w:color w:val="000000"/>
          <w:u w:color="000000"/>
          <w:bdr w:val="nil"/>
        </w:rPr>
        <w:t xml:space="preserve">, подписка, комментарий, клик по ссылке, касание наклейки, </w:t>
      </w:r>
      <w:proofErr w:type="spellStart"/>
      <w:r w:rsidR="0028020A" w:rsidRPr="00D55629">
        <w:rPr>
          <w:rFonts w:eastAsia="Arial Unicode MS"/>
          <w:color w:val="000000"/>
          <w:u w:color="000000"/>
          <w:bdr w:val="nil"/>
        </w:rPr>
        <w:t>репост</w:t>
      </w:r>
      <w:proofErr w:type="spellEnd"/>
      <w:r w:rsidR="0028020A" w:rsidRPr="00D55629">
        <w:rPr>
          <w:rFonts w:eastAsia="Arial Unicode MS"/>
          <w:color w:val="000000"/>
          <w:u w:color="000000"/>
          <w:bdr w:val="nil"/>
        </w:rPr>
        <w:t xml:space="preserve">) ботами или людьми. Исполнитель обязан ежедневно с даты запуска продвижения отслеживать прирост и отток подписчиков в социальных сетях и вести отчетность, наглядно отражающую причины прироста и оттока. </w:t>
      </w:r>
    </w:p>
    <w:p w14:paraId="4C70E655" w14:textId="12B5A29C" w:rsidR="0028020A" w:rsidRPr="00D55629" w:rsidRDefault="006868B7" w:rsidP="0028020A">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uppressAutoHyphens/>
        <w:ind w:firstLine="567"/>
        <w:jc w:val="both"/>
        <w:rPr>
          <w:rFonts w:eastAsia="Arial Unicode MS"/>
          <w:color w:val="000000"/>
          <w:u w:color="000000"/>
          <w:bdr w:val="nil"/>
        </w:rPr>
      </w:pPr>
      <w:r>
        <w:rPr>
          <w:rFonts w:eastAsia="Arial Unicode MS"/>
          <w:color w:val="000000"/>
          <w:u w:color="000000"/>
          <w:bdr w:val="nil"/>
        </w:rPr>
        <w:t>4</w:t>
      </w:r>
      <w:r w:rsidR="0028020A" w:rsidRPr="00D55629">
        <w:rPr>
          <w:rFonts w:eastAsia="Arial Unicode MS"/>
          <w:color w:val="000000"/>
          <w:u w:color="000000"/>
          <w:bdr w:val="nil"/>
        </w:rPr>
        <w:t>.2.1</w:t>
      </w:r>
      <w:r w:rsidR="00564A97">
        <w:rPr>
          <w:rFonts w:eastAsia="Arial Unicode MS"/>
          <w:color w:val="000000"/>
          <w:u w:color="000000"/>
          <w:bdr w:val="nil"/>
        </w:rPr>
        <w:t>2</w:t>
      </w:r>
      <w:r w:rsidR="0028020A" w:rsidRPr="00D55629">
        <w:rPr>
          <w:rFonts w:eastAsia="Arial Unicode MS"/>
          <w:color w:val="000000"/>
          <w:u w:color="000000"/>
          <w:bdr w:val="nil"/>
        </w:rPr>
        <w:t xml:space="preserve">. Информационная кампания должна проводиться из рекламных кабинетов, принадлежащих Заказчику, и привязанных к официальным аккаунтам </w:t>
      </w:r>
      <w:r w:rsidR="0028020A">
        <w:rPr>
          <w:rFonts w:eastAsia="Arial Unicode MS"/>
          <w:color w:val="000000"/>
          <w:u w:color="000000"/>
          <w:bdr w:val="nil"/>
        </w:rPr>
        <w:t>Заказчика</w:t>
      </w:r>
      <w:r w:rsidR="0028020A" w:rsidRPr="00D55629">
        <w:rPr>
          <w:rFonts w:eastAsia="Arial Unicode MS"/>
          <w:color w:val="000000"/>
          <w:u w:color="000000"/>
          <w:bdr w:val="nil"/>
        </w:rPr>
        <w:t xml:space="preserve"> в социальных сетях </w:t>
      </w:r>
      <w:proofErr w:type="spellStart"/>
      <w:r w:rsidR="0028020A" w:rsidRPr="00D55629">
        <w:rPr>
          <w:rFonts w:eastAsia="Arial Unicode MS"/>
          <w:color w:val="000000"/>
          <w:u w:color="000000"/>
          <w:bdr w:val="nil"/>
        </w:rPr>
        <w:t>Вконтакте</w:t>
      </w:r>
      <w:proofErr w:type="spellEnd"/>
      <w:r w:rsidR="0028020A" w:rsidRPr="00D55629">
        <w:rPr>
          <w:rFonts w:eastAsia="Arial Unicode MS"/>
          <w:color w:val="000000"/>
          <w:u w:color="000000"/>
          <w:bdr w:val="nil"/>
        </w:rPr>
        <w:t xml:space="preserve">, </w:t>
      </w:r>
      <w:proofErr w:type="spellStart"/>
      <w:r w:rsidR="0028020A" w:rsidRPr="00D55629">
        <w:t>Facebook</w:t>
      </w:r>
      <w:proofErr w:type="spellEnd"/>
      <w:r w:rsidR="0028020A" w:rsidRPr="00D55629">
        <w:t xml:space="preserve">, </w:t>
      </w:r>
      <w:proofErr w:type="spellStart"/>
      <w:r w:rsidR="0028020A" w:rsidRPr="00D55629">
        <w:t>Instagram</w:t>
      </w:r>
      <w:proofErr w:type="spellEnd"/>
      <w:r w:rsidR="0028020A" w:rsidRPr="00D55629">
        <w:rPr>
          <w:rFonts w:eastAsia="Arial Unicode MS"/>
          <w:color w:val="000000"/>
          <w:u w:color="000000"/>
          <w:bdr w:val="nil"/>
        </w:rPr>
        <w:t xml:space="preserve">. </w:t>
      </w:r>
    </w:p>
    <w:p w14:paraId="22411AFB" w14:textId="6339B91B" w:rsidR="0028020A" w:rsidRPr="00D55629" w:rsidRDefault="006868B7" w:rsidP="0028020A">
      <w:pPr>
        <w:ind w:firstLine="567"/>
        <w:jc w:val="both"/>
        <w:rPr>
          <w:b/>
        </w:rPr>
      </w:pPr>
      <w:r>
        <w:rPr>
          <w:b/>
        </w:rPr>
        <w:t>5</w:t>
      </w:r>
      <w:r w:rsidR="0028020A" w:rsidRPr="00D55629">
        <w:rPr>
          <w:b/>
        </w:rPr>
        <w:t xml:space="preserve">. </w:t>
      </w:r>
      <w:r w:rsidR="0028020A">
        <w:rPr>
          <w:b/>
        </w:rPr>
        <w:t>Требования к оказанию услуг</w:t>
      </w:r>
    </w:p>
    <w:p w14:paraId="36B4C954" w14:textId="7FC4CEB7" w:rsidR="0028020A" w:rsidRPr="00D55629" w:rsidRDefault="006868B7" w:rsidP="0028020A">
      <w:pPr>
        <w:ind w:firstLine="567"/>
        <w:jc w:val="both"/>
      </w:pPr>
      <w:r>
        <w:t>5</w:t>
      </w:r>
      <w:r w:rsidR="0028020A" w:rsidRPr="00D55629">
        <w:t xml:space="preserve">.1. </w:t>
      </w:r>
      <w:r w:rsidR="0028020A" w:rsidRPr="00D55629">
        <w:rPr>
          <w:rFonts w:eastAsia="Arial"/>
        </w:rPr>
        <w:t xml:space="preserve">Оказание услуг осуществляется в соответствии с требованиями </w:t>
      </w:r>
      <w:r w:rsidR="0028020A">
        <w:rPr>
          <w:rFonts w:eastAsia="Arial"/>
        </w:rPr>
        <w:t>з</w:t>
      </w:r>
      <w:r w:rsidR="0028020A" w:rsidRPr="00D55629">
        <w:rPr>
          <w:rFonts w:eastAsia="Arial"/>
        </w:rPr>
        <w:t>акона Российской Федерации от 27.12.1991 № 2124-1 «О средствах массовой информации» и в соответствии с требованиями по обеспечению сохранности персональных данных в соответствии с Федеральным законом от 27.07.2006 № 152-ФЗ «О персональных данных»</w:t>
      </w:r>
    </w:p>
    <w:p w14:paraId="509C738E" w14:textId="6C1D5C44" w:rsidR="0028020A" w:rsidRPr="00D55629" w:rsidRDefault="006868B7" w:rsidP="0028020A">
      <w:pPr>
        <w:ind w:firstLine="567"/>
        <w:jc w:val="both"/>
      </w:pPr>
      <w:r>
        <w:t>5</w:t>
      </w:r>
      <w:r w:rsidR="0028020A" w:rsidRPr="00D55629">
        <w:t>.</w:t>
      </w:r>
      <w:r w:rsidR="0028020A">
        <w:t>2</w:t>
      </w:r>
      <w:r w:rsidR="0028020A" w:rsidRPr="00D55629">
        <w:t>. Персональные данные хранятся на территории Росси</w:t>
      </w:r>
      <w:r w:rsidR="0028020A">
        <w:t>йской Федерации</w:t>
      </w:r>
      <w:r w:rsidR="0028020A" w:rsidRPr="00D55629">
        <w:t>.</w:t>
      </w:r>
    </w:p>
    <w:p w14:paraId="229BF2F3" w14:textId="77777777" w:rsidR="0028020A" w:rsidRPr="00667B04" w:rsidRDefault="0028020A" w:rsidP="0028020A">
      <w:pPr>
        <w:pStyle w:val="affff9"/>
        <w:tabs>
          <w:tab w:val="clear" w:pos="1134"/>
        </w:tabs>
        <w:spacing w:before="0" w:after="0"/>
        <w:ind w:left="0" w:right="0"/>
        <w:jc w:val="center"/>
        <w:rPr>
          <w:b/>
          <w:sz w:val="24"/>
        </w:rPr>
      </w:pPr>
    </w:p>
    <w:p w14:paraId="53C41983" w14:textId="77777777" w:rsidR="0028020A" w:rsidRPr="006269E8" w:rsidRDefault="0028020A" w:rsidP="0028020A">
      <w:pPr>
        <w:suppressAutoHyphens/>
        <w:jc w:val="center"/>
        <w:rPr>
          <w:b/>
          <w:bCs/>
          <w:highlight w:val="yellow"/>
          <w:lang w:eastAsia="ar-SA"/>
        </w:rPr>
      </w:pPr>
    </w:p>
    <w:tbl>
      <w:tblPr>
        <w:tblW w:w="10065" w:type="dxa"/>
        <w:tblInd w:w="-34" w:type="dxa"/>
        <w:tblLayout w:type="fixed"/>
        <w:tblLook w:val="0000" w:firstRow="0" w:lastRow="0" w:firstColumn="0" w:lastColumn="0" w:noHBand="0" w:noVBand="0"/>
      </w:tblPr>
      <w:tblGrid>
        <w:gridCol w:w="5568"/>
        <w:gridCol w:w="4497"/>
      </w:tblGrid>
      <w:tr w:rsidR="0028020A" w:rsidRPr="00AD1412" w14:paraId="17F019AD" w14:textId="77777777" w:rsidTr="0028020A">
        <w:tc>
          <w:tcPr>
            <w:tcW w:w="5027" w:type="dxa"/>
            <w:shd w:val="clear" w:color="auto" w:fill="auto"/>
          </w:tcPr>
          <w:p w14:paraId="1CC96A6E" w14:textId="77777777" w:rsidR="0028020A" w:rsidRPr="00AD1412" w:rsidRDefault="0028020A" w:rsidP="0028020A">
            <w:pPr>
              <w:shd w:val="clear" w:color="auto" w:fill="FFFFFF"/>
              <w:tabs>
                <w:tab w:val="num" w:pos="567"/>
                <w:tab w:val="left" w:pos="816"/>
              </w:tabs>
              <w:ind w:firstLine="709"/>
              <w:jc w:val="both"/>
              <w:rPr>
                <w:b/>
              </w:rPr>
            </w:pPr>
            <w:r w:rsidRPr="00AD1412">
              <w:rPr>
                <w:b/>
              </w:rPr>
              <w:t>От Исполнителя:</w:t>
            </w:r>
          </w:p>
          <w:p w14:paraId="7604ACCA" w14:textId="77777777" w:rsidR="0028020A" w:rsidRPr="00AD1412" w:rsidRDefault="0028020A" w:rsidP="0028020A">
            <w:pPr>
              <w:shd w:val="clear" w:color="auto" w:fill="FFFFFF"/>
              <w:tabs>
                <w:tab w:val="num" w:pos="567"/>
                <w:tab w:val="left" w:pos="816"/>
              </w:tabs>
              <w:ind w:firstLine="709"/>
              <w:jc w:val="both"/>
              <w:rPr>
                <w:b/>
              </w:rPr>
            </w:pPr>
          </w:p>
          <w:p w14:paraId="2C65AF61" w14:textId="77777777" w:rsidR="0028020A" w:rsidRPr="00AD1412" w:rsidRDefault="0028020A" w:rsidP="0028020A">
            <w:pPr>
              <w:shd w:val="clear" w:color="auto" w:fill="FFFFFF"/>
              <w:tabs>
                <w:tab w:val="num" w:pos="567"/>
                <w:tab w:val="left" w:pos="816"/>
              </w:tabs>
              <w:ind w:firstLine="709"/>
              <w:jc w:val="both"/>
              <w:rPr>
                <w:b/>
              </w:rPr>
            </w:pPr>
            <w:r w:rsidRPr="00AD1412">
              <w:rPr>
                <w:b/>
              </w:rPr>
              <w:t>_______________ /____________ /</w:t>
            </w:r>
          </w:p>
          <w:p w14:paraId="5405E897" w14:textId="65D1FAE8" w:rsidR="0028020A" w:rsidRPr="00AD1412" w:rsidRDefault="0028020A" w:rsidP="0028020A">
            <w:pPr>
              <w:shd w:val="clear" w:color="auto" w:fill="FFFFFF"/>
              <w:tabs>
                <w:tab w:val="num" w:pos="567"/>
                <w:tab w:val="left" w:pos="816"/>
              </w:tabs>
              <w:ind w:firstLine="709"/>
              <w:jc w:val="both"/>
              <w:rPr>
                <w:b/>
              </w:rPr>
            </w:pPr>
          </w:p>
        </w:tc>
        <w:tc>
          <w:tcPr>
            <w:tcW w:w="4060" w:type="dxa"/>
            <w:shd w:val="clear" w:color="auto" w:fill="auto"/>
          </w:tcPr>
          <w:p w14:paraId="135E4580" w14:textId="77777777" w:rsidR="0028020A" w:rsidRPr="00AD1412" w:rsidRDefault="0028020A" w:rsidP="0028020A">
            <w:pPr>
              <w:shd w:val="clear" w:color="auto" w:fill="FFFFFF"/>
              <w:tabs>
                <w:tab w:val="num" w:pos="567"/>
                <w:tab w:val="left" w:pos="816"/>
              </w:tabs>
              <w:ind w:firstLine="709"/>
              <w:jc w:val="both"/>
              <w:rPr>
                <w:b/>
              </w:rPr>
            </w:pPr>
            <w:r w:rsidRPr="00AD1412">
              <w:rPr>
                <w:b/>
              </w:rPr>
              <w:t>От Заказчика:</w:t>
            </w:r>
          </w:p>
          <w:p w14:paraId="229CE99D" w14:textId="77777777" w:rsidR="0028020A" w:rsidRPr="00AD1412" w:rsidRDefault="0028020A" w:rsidP="0028020A">
            <w:pPr>
              <w:shd w:val="clear" w:color="auto" w:fill="FFFFFF"/>
              <w:tabs>
                <w:tab w:val="num" w:pos="567"/>
                <w:tab w:val="left" w:pos="816"/>
              </w:tabs>
              <w:ind w:firstLine="709"/>
              <w:jc w:val="both"/>
              <w:rPr>
                <w:b/>
              </w:rPr>
            </w:pPr>
          </w:p>
          <w:p w14:paraId="78BAE2A8" w14:textId="77777777" w:rsidR="0028020A" w:rsidRPr="00AD1412" w:rsidRDefault="0028020A" w:rsidP="0028020A">
            <w:pPr>
              <w:shd w:val="clear" w:color="auto" w:fill="FFFFFF"/>
              <w:tabs>
                <w:tab w:val="num" w:pos="567"/>
                <w:tab w:val="left" w:pos="816"/>
              </w:tabs>
              <w:ind w:firstLine="709"/>
              <w:jc w:val="both"/>
              <w:rPr>
                <w:b/>
              </w:rPr>
            </w:pPr>
            <w:r w:rsidRPr="00AD1412">
              <w:rPr>
                <w:b/>
              </w:rPr>
              <w:t>______________ /__________ /</w:t>
            </w:r>
          </w:p>
          <w:p w14:paraId="00DC2124" w14:textId="77777777" w:rsidR="0028020A" w:rsidRPr="00AD1412" w:rsidRDefault="0028020A">
            <w:pPr>
              <w:shd w:val="clear" w:color="auto" w:fill="FFFFFF"/>
              <w:tabs>
                <w:tab w:val="num" w:pos="567"/>
                <w:tab w:val="left" w:pos="816"/>
              </w:tabs>
              <w:ind w:firstLine="709"/>
              <w:jc w:val="both"/>
              <w:rPr>
                <w:b/>
              </w:rPr>
            </w:pPr>
          </w:p>
        </w:tc>
      </w:tr>
    </w:tbl>
    <w:p w14:paraId="7115D325" w14:textId="77777777" w:rsidR="0028020A" w:rsidRPr="006269E8" w:rsidRDefault="0028020A" w:rsidP="0028020A">
      <w:pPr>
        <w:suppressAutoHyphens/>
        <w:rPr>
          <w:b/>
          <w:bCs/>
          <w:highlight w:val="yellow"/>
          <w:lang w:eastAsia="ar-SA"/>
        </w:rPr>
        <w:sectPr w:rsidR="0028020A" w:rsidRPr="006269E8" w:rsidSect="0028020A">
          <w:pgSz w:w="11906" w:h="16838"/>
          <w:pgMar w:top="426" w:right="850" w:bottom="426" w:left="1276" w:header="397" w:footer="340" w:gutter="0"/>
          <w:cols w:space="708"/>
          <w:titlePg/>
          <w:docGrid w:linePitch="360"/>
        </w:sectPr>
      </w:pPr>
    </w:p>
    <w:p w14:paraId="6D521ADA" w14:textId="77777777" w:rsidR="0028020A" w:rsidRPr="00AD1412" w:rsidRDefault="0028020A" w:rsidP="0028020A">
      <w:pPr>
        <w:shd w:val="clear" w:color="auto" w:fill="FFFFFF"/>
        <w:tabs>
          <w:tab w:val="num" w:pos="567"/>
          <w:tab w:val="left" w:pos="816"/>
        </w:tabs>
        <w:ind w:firstLine="709"/>
        <w:jc w:val="right"/>
      </w:pPr>
      <w:r w:rsidRPr="00AD1412">
        <w:rPr>
          <w:b/>
        </w:rPr>
        <w:lastRenderedPageBreak/>
        <w:t>Приложение №2</w:t>
      </w:r>
    </w:p>
    <w:p w14:paraId="01DD0EB7" w14:textId="77777777" w:rsidR="0028020A" w:rsidRPr="00AD1412" w:rsidRDefault="0028020A" w:rsidP="0028020A">
      <w:pPr>
        <w:shd w:val="clear" w:color="auto" w:fill="FFFFFF"/>
        <w:tabs>
          <w:tab w:val="num" w:pos="567"/>
          <w:tab w:val="left" w:pos="816"/>
        </w:tabs>
        <w:ind w:firstLine="709"/>
        <w:jc w:val="right"/>
      </w:pPr>
      <w:r w:rsidRPr="00AD1412">
        <w:t>к договору от «___» _________202</w:t>
      </w:r>
      <w:r>
        <w:t>1</w:t>
      </w:r>
      <w:r w:rsidRPr="00AD1412">
        <w:t xml:space="preserve"> г.</w:t>
      </w:r>
    </w:p>
    <w:p w14:paraId="188A3D27" w14:textId="77777777" w:rsidR="0028020A" w:rsidRPr="00AD1412" w:rsidRDefault="0028020A" w:rsidP="0028020A">
      <w:pPr>
        <w:shd w:val="clear" w:color="auto" w:fill="FFFFFF"/>
        <w:tabs>
          <w:tab w:val="num" w:pos="567"/>
          <w:tab w:val="left" w:pos="816"/>
        </w:tabs>
        <w:ind w:firstLine="709"/>
        <w:jc w:val="right"/>
      </w:pPr>
      <w:r w:rsidRPr="00AD1412">
        <w:t>№___________</w:t>
      </w:r>
    </w:p>
    <w:p w14:paraId="0A58BD44" w14:textId="77777777" w:rsidR="0028020A" w:rsidRPr="00AD1412" w:rsidRDefault="0028020A" w:rsidP="0028020A">
      <w:pPr>
        <w:jc w:val="center"/>
        <w:rPr>
          <w:b/>
        </w:rPr>
      </w:pPr>
    </w:p>
    <w:p w14:paraId="096197BF" w14:textId="77777777" w:rsidR="0028020A" w:rsidRPr="00AD1412" w:rsidRDefault="0028020A" w:rsidP="0028020A">
      <w:pPr>
        <w:jc w:val="center"/>
      </w:pPr>
      <w:r w:rsidRPr="00AD1412">
        <w:t>ФОРМА</w:t>
      </w:r>
    </w:p>
    <w:p w14:paraId="00073D27" w14:textId="77777777" w:rsidR="0028020A" w:rsidRPr="00AD1412" w:rsidRDefault="0028020A" w:rsidP="0028020A">
      <w:pPr>
        <w:jc w:val="right"/>
        <w:rPr>
          <w:b/>
        </w:rPr>
      </w:pPr>
    </w:p>
    <w:p w14:paraId="30C1AE93" w14:textId="77777777" w:rsidR="0028020A" w:rsidRPr="00AD1412" w:rsidRDefault="0028020A" w:rsidP="0028020A">
      <w:pPr>
        <w:tabs>
          <w:tab w:val="left" w:pos="3217"/>
        </w:tabs>
        <w:jc w:val="center"/>
        <w:rPr>
          <w:b/>
          <w:lang w:eastAsia="ar-SA"/>
        </w:rPr>
      </w:pPr>
      <w:r w:rsidRPr="00AD1412">
        <w:rPr>
          <w:b/>
          <w:lang w:eastAsia="ar-SA"/>
        </w:rPr>
        <w:t>Акт сдачи-приемки оказанных Услуг</w:t>
      </w:r>
    </w:p>
    <w:p w14:paraId="11531A18" w14:textId="77777777" w:rsidR="0028020A" w:rsidRPr="00AD1412" w:rsidRDefault="0028020A" w:rsidP="0028020A">
      <w:pPr>
        <w:tabs>
          <w:tab w:val="left" w:pos="3217"/>
        </w:tabs>
        <w:jc w:val="center"/>
        <w:rPr>
          <w:b/>
          <w:lang w:eastAsia="ar-SA"/>
        </w:rPr>
      </w:pPr>
      <w:r w:rsidRPr="00AD1412">
        <w:rPr>
          <w:b/>
          <w:lang w:eastAsia="ar-SA"/>
        </w:rPr>
        <w:t xml:space="preserve">по Договору от _________№ ____ </w:t>
      </w:r>
    </w:p>
    <w:p w14:paraId="3C1CBFEB" w14:textId="77777777" w:rsidR="0028020A" w:rsidRPr="00AD1412" w:rsidRDefault="0028020A" w:rsidP="0028020A">
      <w:pPr>
        <w:tabs>
          <w:tab w:val="left" w:pos="3217"/>
        </w:tabs>
        <w:jc w:val="center"/>
        <w:rPr>
          <w:b/>
          <w:lang w:eastAsia="ar-SA"/>
        </w:rPr>
      </w:pPr>
    </w:p>
    <w:p w14:paraId="35FB72DD" w14:textId="77777777" w:rsidR="0028020A" w:rsidRPr="00AD1412" w:rsidRDefault="0028020A" w:rsidP="0028020A">
      <w:pPr>
        <w:tabs>
          <w:tab w:val="left" w:pos="3217"/>
        </w:tabs>
        <w:jc w:val="both"/>
        <w:rPr>
          <w:b/>
          <w:lang w:eastAsia="ar-SA"/>
        </w:rPr>
      </w:pPr>
      <w:r w:rsidRPr="00AD1412">
        <w:rPr>
          <w:b/>
          <w:lang w:eastAsia="ar-SA"/>
        </w:rPr>
        <w:t>г. Москва</w:t>
      </w:r>
      <w:r w:rsidRPr="00AD1412">
        <w:rPr>
          <w:b/>
          <w:lang w:eastAsia="ar-SA"/>
        </w:rPr>
        <w:tab/>
      </w:r>
      <w:r w:rsidRPr="00AD1412">
        <w:rPr>
          <w:b/>
          <w:lang w:eastAsia="ar-SA"/>
        </w:rPr>
        <w:tab/>
      </w:r>
      <w:r w:rsidRPr="00AD1412">
        <w:rPr>
          <w:b/>
          <w:lang w:eastAsia="ar-SA"/>
        </w:rPr>
        <w:tab/>
      </w:r>
      <w:r w:rsidRPr="00AD1412">
        <w:rPr>
          <w:b/>
          <w:lang w:eastAsia="ar-SA"/>
        </w:rPr>
        <w:tab/>
      </w:r>
      <w:r w:rsidRPr="00AD1412">
        <w:rPr>
          <w:b/>
          <w:lang w:eastAsia="ar-SA"/>
        </w:rPr>
        <w:tab/>
      </w:r>
      <w:r w:rsidRPr="00AD1412">
        <w:rPr>
          <w:b/>
          <w:lang w:eastAsia="ar-SA"/>
        </w:rPr>
        <w:tab/>
      </w:r>
      <w:r w:rsidRPr="00AD1412">
        <w:rPr>
          <w:b/>
          <w:lang w:eastAsia="ar-SA"/>
        </w:rPr>
        <w:tab/>
      </w:r>
      <w:r w:rsidRPr="00AD1412">
        <w:rPr>
          <w:b/>
          <w:lang w:eastAsia="ar-SA"/>
        </w:rPr>
        <w:tab/>
        <w:t>«_</w:t>
      </w:r>
      <w:proofErr w:type="gramStart"/>
      <w:r w:rsidRPr="00AD1412">
        <w:rPr>
          <w:b/>
          <w:lang w:eastAsia="ar-SA"/>
        </w:rPr>
        <w:t>_»_</w:t>
      </w:r>
      <w:proofErr w:type="gramEnd"/>
      <w:r w:rsidRPr="00AD1412">
        <w:rPr>
          <w:b/>
          <w:lang w:eastAsia="ar-SA"/>
        </w:rPr>
        <w:t>______20__</w:t>
      </w:r>
    </w:p>
    <w:p w14:paraId="0A724F9F" w14:textId="77777777" w:rsidR="0028020A" w:rsidRPr="00AD1412" w:rsidRDefault="0028020A" w:rsidP="0028020A">
      <w:pPr>
        <w:tabs>
          <w:tab w:val="left" w:pos="3217"/>
        </w:tabs>
        <w:rPr>
          <w:b/>
          <w:lang w:eastAsia="en-US"/>
        </w:rPr>
      </w:pPr>
    </w:p>
    <w:p w14:paraId="5E65373D" w14:textId="77777777" w:rsidR="0028020A" w:rsidRPr="00AD1412" w:rsidRDefault="0028020A" w:rsidP="0028020A">
      <w:pPr>
        <w:suppressAutoHyphens/>
        <w:ind w:firstLine="567"/>
        <w:jc w:val="both"/>
        <w:rPr>
          <w:bCs/>
          <w:lang w:eastAsia="ar-SA"/>
        </w:rPr>
      </w:pPr>
      <w:r w:rsidRPr="00AD1412">
        <w:rPr>
          <w:b/>
          <w:bCs/>
          <w:lang w:eastAsia="ar-SA"/>
        </w:rPr>
        <w:t>Акционерное общество «Курорты Северного Кавказа» (</w:t>
      </w:r>
      <w:r>
        <w:rPr>
          <w:b/>
          <w:bCs/>
          <w:lang w:eastAsia="ar-SA"/>
        </w:rPr>
        <w:t>АО</w:t>
      </w:r>
      <w:r w:rsidRPr="00AD1412">
        <w:rPr>
          <w:b/>
          <w:bCs/>
          <w:lang w:eastAsia="ar-SA"/>
        </w:rPr>
        <w:t xml:space="preserve"> «КСК»), </w:t>
      </w:r>
      <w:r w:rsidRPr="00AD1412">
        <w:rPr>
          <w:bCs/>
          <w:lang w:eastAsia="ar-SA"/>
        </w:rPr>
        <w:t>в лице ___________________, действующего на основании ___________, именуемое в дальнейшем</w:t>
      </w:r>
      <w:r w:rsidRPr="00AD1412">
        <w:rPr>
          <w:b/>
          <w:bCs/>
          <w:lang w:eastAsia="ar-SA"/>
        </w:rPr>
        <w:t xml:space="preserve"> «Заказчик», </w:t>
      </w:r>
      <w:r w:rsidRPr="00AD1412">
        <w:rPr>
          <w:bCs/>
          <w:lang w:eastAsia="ar-SA"/>
        </w:rPr>
        <w:t>с одной стороны, и ________________________, в лице _____________________________, действующего на основании _________________, именуемое в дальнейшем</w:t>
      </w:r>
      <w:r w:rsidRPr="00AD1412">
        <w:rPr>
          <w:b/>
          <w:bCs/>
          <w:lang w:eastAsia="ar-SA"/>
        </w:rPr>
        <w:t xml:space="preserve"> «Исполнитель»</w:t>
      </w:r>
      <w:r w:rsidRPr="00AD1412">
        <w:rPr>
          <w:bCs/>
          <w:lang w:eastAsia="ar-SA"/>
        </w:rPr>
        <w:t>, с другой стороны, совместно именуемые Стороны, в соответствии с заключенным между Сторонами Договором № ______ от ________, подписали настоящий Акт о нижеследующем.</w:t>
      </w:r>
    </w:p>
    <w:p w14:paraId="6C050D01" w14:textId="77777777" w:rsidR="0028020A" w:rsidRPr="00AD1412" w:rsidRDefault="0028020A" w:rsidP="0028020A">
      <w:pPr>
        <w:suppressAutoHyphens/>
        <w:ind w:firstLine="567"/>
        <w:jc w:val="both"/>
        <w:rPr>
          <w:bCs/>
          <w:lang w:eastAsia="ar-SA"/>
        </w:rPr>
      </w:pPr>
    </w:p>
    <w:p w14:paraId="18D0C425" w14:textId="77777777" w:rsidR="0028020A" w:rsidRPr="00AD1412" w:rsidRDefault="0028020A" w:rsidP="0028020A">
      <w:pPr>
        <w:widowControl w:val="0"/>
        <w:numPr>
          <w:ilvl w:val="0"/>
          <w:numId w:val="38"/>
        </w:numPr>
        <w:suppressAutoHyphens/>
        <w:autoSpaceDE w:val="0"/>
        <w:autoSpaceDN w:val="0"/>
        <w:adjustRightInd w:val="0"/>
        <w:ind w:left="0" w:firstLine="567"/>
        <w:jc w:val="both"/>
        <w:rPr>
          <w:b/>
          <w:bCs/>
          <w:lang w:eastAsia="ar-SA"/>
        </w:rPr>
      </w:pPr>
      <w:r w:rsidRPr="00AD1412">
        <w:rPr>
          <w:bCs/>
          <w:lang w:eastAsia="ar-SA"/>
        </w:rPr>
        <w:t>Исполнителем в период с _____ по _____ включительно оказаны следующие Услуги:</w:t>
      </w:r>
    </w:p>
    <w:p w14:paraId="1C017EC2" w14:textId="77777777" w:rsidR="0028020A" w:rsidRPr="00AD1412" w:rsidRDefault="0028020A" w:rsidP="0028020A">
      <w:pPr>
        <w:widowControl w:val="0"/>
        <w:numPr>
          <w:ilvl w:val="0"/>
          <w:numId w:val="38"/>
        </w:numPr>
        <w:suppressAutoHyphens/>
        <w:autoSpaceDE w:val="0"/>
        <w:autoSpaceDN w:val="0"/>
        <w:adjustRightInd w:val="0"/>
        <w:jc w:val="both"/>
        <w:rPr>
          <w:bCs/>
          <w:lang w:eastAsia="ar-SA"/>
        </w:rPr>
      </w:pPr>
      <w:r w:rsidRPr="00AD1412">
        <w:rPr>
          <w:bCs/>
          <w:lang w:eastAsia="ar-SA"/>
        </w:rPr>
        <w:t>Стоимость оказанных Услуг составляет _______________ руб.</w:t>
      </w:r>
    </w:p>
    <w:p w14:paraId="00689E9D" w14:textId="77777777" w:rsidR="0028020A" w:rsidRPr="00AD1412" w:rsidRDefault="0028020A" w:rsidP="0028020A">
      <w:pPr>
        <w:widowControl w:val="0"/>
        <w:numPr>
          <w:ilvl w:val="0"/>
          <w:numId w:val="38"/>
        </w:numPr>
        <w:tabs>
          <w:tab w:val="left" w:pos="993"/>
        </w:tabs>
        <w:suppressAutoHyphens/>
        <w:autoSpaceDE w:val="0"/>
        <w:autoSpaceDN w:val="0"/>
        <w:adjustRightInd w:val="0"/>
        <w:ind w:left="0" w:firstLine="567"/>
        <w:jc w:val="both"/>
        <w:rPr>
          <w:bCs/>
          <w:lang w:eastAsia="ar-SA"/>
        </w:rPr>
      </w:pPr>
      <w:r w:rsidRPr="00AD1412">
        <w:rPr>
          <w:bCs/>
          <w:lang w:eastAsia="ar-SA"/>
        </w:rPr>
        <w:t>Вышеперечисленные Услуги ____________ (выполнены / не выполнены) полностью и в установленный срок.</w:t>
      </w:r>
    </w:p>
    <w:p w14:paraId="4899A11C" w14:textId="77777777" w:rsidR="0028020A" w:rsidRPr="00AD1412" w:rsidRDefault="0028020A" w:rsidP="0028020A">
      <w:pPr>
        <w:widowControl w:val="0"/>
        <w:numPr>
          <w:ilvl w:val="0"/>
          <w:numId w:val="38"/>
        </w:numPr>
        <w:tabs>
          <w:tab w:val="left" w:pos="993"/>
        </w:tabs>
        <w:suppressAutoHyphens/>
        <w:autoSpaceDE w:val="0"/>
        <w:autoSpaceDN w:val="0"/>
        <w:adjustRightInd w:val="0"/>
        <w:ind w:left="0" w:firstLine="567"/>
        <w:jc w:val="both"/>
        <w:rPr>
          <w:bCs/>
          <w:lang w:eastAsia="ar-SA"/>
        </w:rPr>
      </w:pPr>
      <w:r w:rsidRPr="00AD1412">
        <w:rPr>
          <w:bCs/>
          <w:lang w:eastAsia="ar-SA"/>
        </w:rPr>
        <w:t>Заказчик _____________ (не имеет/имеет) претензий по объему и качеству оказанных Услуг.</w:t>
      </w:r>
    </w:p>
    <w:p w14:paraId="48C6923A" w14:textId="77777777" w:rsidR="0028020A" w:rsidRPr="00AD1412" w:rsidRDefault="0028020A" w:rsidP="0028020A">
      <w:pPr>
        <w:jc w:val="center"/>
      </w:pPr>
    </w:p>
    <w:p w14:paraId="04E4A83F" w14:textId="77777777" w:rsidR="0028020A" w:rsidRPr="00AD1412" w:rsidRDefault="0028020A" w:rsidP="0028020A">
      <w:pPr>
        <w:jc w:val="center"/>
        <w:rPr>
          <w:b/>
        </w:rPr>
      </w:pPr>
      <w:r w:rsidRPr="00AD1412">
        <w:rPr>
          <w:b/>
        </w:rPr>
        <w:t>ПОДПИСИ СТОРОН:</w:t>
      </w:r>
    </w:p>
    <w:tbl>
      <w:tblPr>
        <w:tblW w:w="10065" w:type="dxa"/>
        <w:tblInd w:w="-34" w:type="dxa"/>
        <w:tblLayout w:type="fixed"/>
        <w:tblLook w:val="0000" w:firstRow="0" w:lastRow="0" w:firstColumn="0" w:lastColumn="0" w:noHBand="0" w:noVBand="0"/>
      </w:tblPr>
      <w:tblGrid>
        <w:gridCol w:w="5568"/>
        <w:gridCol w:w="4497"/>
      </w:tblGrid>
      <w:tr w:rsidR="0028020A" w:rsidRPr="00AD1412" w14:paraId="6D541012" w14:textId="77777777" w:rsidTr="0028020A">
        <w:tc>
          <w:tcPr>
            <w:tcW w:w="5027" w:type="dxa"/>
            <w:shd w:val="clear" w:color="auto" w:fill="auto"/>
          </w:tcPr>
          <w:p w14:paraId="53171EF3" w14:textId="77777777" w:rsidR="0028020A" w:rsidRPr="00AD1412" w:rsidRDefault="0028020A" w:rsidP="0028020A">
            <w:pPr>
              <w:shd w:val="clear" w:color="auto" w:fill="FFFFFF"/>
              <w:tabs>
                <w:tab w:val="num" w:pos="567"/>
                <w:tab w:val="left" w:pos="816"/>
              </w:tabs>
              <w:ind w:firstLine="709"/>
              <w:jc w:val="both"/>
              <w:rPr>
                <w:b/>
              </w:rPr>
            </w:pPr>
          </w:p>
          <w:p w14:paraId="390B349B" w14:textId="77777777" w:rsidR="0028020A" w:rsidRPr="00AD1412" w:rsidRDefault="0028020A" w:rsidP="0028020A">
            <w:pPr>
              <w:shd w:val="clear" w:color="auto" w:fill="FFFFFF"/>
              <w:tabs>
                <w:tab w:val="num" w:pos="567"/>
                <w:tab w:val="left" w:pos="816"/>
              </w:tabs>
              <w:ind w:firstLine="709"/>
              <w:jc w:val="both"/>
              <w:rPr>
                <w:b/>
              </w:rPr>
            </w:pPr>
            <w:r w:rsidRPr="00AD1412">
              <w:rPr>
                <w:b/>
              </w:rPr>
              <w:t>От Исполнителя:</w:t>
            </w:r>
          </w:p>
          <w:p w14:paraId="7DEE0076" w14:textId="77777777" w:rsidR="0028020A" w:rsidRPr="00AD1412" w:rsidRDefault="0028020A" w:rsidP="0028020A">
            <w:pPr>
              <w:shd w:val="clear" w:color="auto" w:fill="FFFFFF"/>
              <w:tabs>
                <w:tab w:val="num" w:pos="567"/>
                <w:tab w:val="left" w:pos="816"/>
              </w:tabs>
              <w:ind w:firstLine="709"/>
              <w:jc w:val="both"/>
              <w:rPr>
                <w:b/>
              </w:rPr>
            </w:pPr>
          </w:p>
          <w:p w14:paraId="2E94AD1F" w14:textId="77777777" w:rsidR="0028020A" w:rsidRPr="00AD1412" w:rsidRDefault="0028020A" w:rsidP="0028020A">
            <w:pPr>
              <w:shd w:val="clear" w:color="auto" w:fill="FFFFFF"/>
              <w:tabs>
                <w:tab w:val="num" w:pos="567"/>
                <w:tab w:val="left" w:pos="816"/>
              </w:tabs>
              <w:ind w:firstLine="709"/>
              <w:jc w:val="both"/>
              <w:rPr>
                <w:b/>
              </w:rPr>
            </w:pPr>
            <w:r w:rsidRPr="00AD1412">
              <w:rPr>
                <w:b/>
              </w:rPr>
              <w:t>_______________ /____________ /</w:t>
            </w:r>
          </w:p>
          <w:p w14:paraId="18C25AA7" w14:textId="77777777" w:rsidR="0028020A" w:rsidRPr="00AD1412" w:rsidRDefault="0028020A" w:rsidP="0028020A">
            <w:pPr>
              <w:shd w:val="clear" w:color="auto" w:fill="FFFFFF"/>
              <w:tabs>
                <w:tab w:val="num" w:pos="567"/>
                <w:tab w:val="left" w:pos="816"/>
              </w:tabs>
              <w:ind w:firstLine="709"/>
              <w:jc w:val="both"/>
              <w:rPr>
                <w:b/>
              </w:rPr>
            </w:pPr>
            <w:r w:rsidRPr="00AD1412">
              <w:rPr>
                <w:b/>
              </w:rPr>
              <w:t xml:space="preserve">М.П. </w:t>
            </w:r>
          </w:p>
        </w:tc>
        <w:tc>
          <w:tcPr>
            <w:tcW w:w="4060" w:type="dxa"/>
            <w:shd w:val="clear" w:color="auto" w:fill="auto"/>
          </w:tcPr>
          <w:p w14:paraId="731C6AB8" w14:textId="77777777" w:rsidR="0028020A" w:rsidRPr="00AD1412" w:rsidRDefault="0028020A" w:rsidP="0028020A">
            <w:pPr>
              <w:shd w:val="clear" w:color="auto" w:fill="FFFFFF"/>
              <w:tabs>
                <w:tab w:val="num" w:pos="567"/>
                <w:tab w:val="left" w:pos="816"/>
              </w:tabs>
              <w:ind w:firstLine="709"/>
              <w:jc w:val="both"/>
              <w:rPr>
                <w:b/>
              </w:rPr>
            </w:pPr>
          </w:p>
          <w:p w14:paraId="2436FB93" w14:textId="77777777" w:rsidR="0028020A" w:rsidRPr="00AD1412" w:rsidRDefault="0028020A" w:rsidP="0028020A">
            <w:pPr>
              <w:shd w:val="clear" w:color="auto" w:fill="FFFFFF"/>
              <w:tabs>
                <w:tab w:val="num" w:pos="567"/>
                <w:tab w:val="left" w:pos="816"/>
              </w:tabs>
              <w:ind w:firstLine="709"/>
              <w:jc w:val="both"/>
              <w:rPr>
                <w:b/>
              </w:rPr>
            </w:pPr>
            <w:r w:rsidRPr="00AD1412">
              <w:rPr>
                <w:b/>
              </w:rPr>
              <w:t>От Заказчика:</w:t>
            </w:r>
          </w:p>
          <w:p w14:paraId="6C5DEB13" w14:textId="77777777" w:rsidR="0028020A" w:rsidRPr="00AD1412" w:rsidRDefault="0028020A" w:rsidP="0028020A">
            <w:pPr>
              <w:shd w:val="clear" w:color="auto" w:fill="FFFFFF"/>
              <w:tabs>
                <w:tab w:val="num" w:pos="567"/>
                <w:tab w:val="left" w:pos="816"/>
              </w:tabs>
              <w:ind w:firstLine="709"/>
              <w:jc w:val="both"/>
              <w:rPr>
                <w:b/>
              </w:rPr>
            </w:pPr>
          </w:p>
          <w:p w14:paraId="6A102C57" w14:textId="77777777" w:rsidR="0028020A" w:rsidRPr="00AD1412" w:rsidRDefault="0028020A" w:rsidP="0028020A">
            <w:pPr>
              <w:shd w:val="clear" w:color="auto" w:fill="FFFFFF"/>
              <w:tabs>
                <w:tab w:val="num" w:pos="567"/>
                <w:tab w:val="left" w:pos="816"/>
              </w:tabs>
              <w:ind w:firstLine="709"/>
              <w:jc w:val="both"/>
              <w:rPr>
                <w:b/>
              </w:rPr>
            </w:pPr>
            <w:r w:rsidRPr="00AD1412">
              <w:rPr>
                <w:b/>
              </w:rPr>
              <w:t>______________ /__________ /</w:t>
            </w:r>
          </w:p>
          <w:p w14:paraId="0981E9F0" w14:textId="77777777" w:rsidR="0028020A" w:rsidRPr="00AD1412" w:rsidRDefault="0028020A" w:rsidP="0028020A">
            <w:pPr>
              <w:shd w:val="clear" w:color="auto" w:fill="FFFFFF"/>
              <w:tabs>
                <w:tab w:val="num" w:pos="567"/>
                <w:tab w:val="left" w:pos="816"/>
              </w:tabs>
              <w:ind w:firstLine="709"/>
              <w:jc w:val="both"/>
              <w:rPr>
                <w:b/>
              </w:rPr>
            </w:pPr>
            <w:r w:rsidRPr="00AD1412">
              <w:rPr>
                <w:b/>
              </w:rPr>
              <w:t>М.П.</w:t>
            </w:r>
          </w:p>
          <w:p w14:paraId="57F857FB" w14:textId="77777777" w:rsidR="0028020A" w:rsidRPr="00AD1412" w:rsidRDefault="0028020A" w:rsidP="0028020A">
            <w:pPr>
              <w:shd w:val="clear" w:color="auto" w:fill="FFFFFF"/>
              <w:tabs>
                <w:tab w:val="num" w:pos="567"/>
                <w:tab w:val="left" w:pos="816"/>
              </w:tabs>
              <w:ind w:firstLine="709"/>
              <w:jc w:val="both"/>
              <w:rPr>
                <w:b/>
              </w:rPr>
            </w:pPr>
          </w:p>
        </w:tc>
      </w:tr>
    </w:tbl>
    <w:p w14:paraId="4CF98537" w14:textId="77777777" w:rsidR="0028020A" w:rsidRPr="00AD1412" w:rsidRDefault="0028020A" w:rsidP="0028020A">
      <w:pPr>
        <w:rPr>
          <w:b/>
        </w:rPr>
      </w:pPr>
    </w:p>
    <w:p w14:paraId="1B78606E" w14:textId="77777777" w:rsidR="0028020A" w:rsidRPr="00AD1412" w:rsidRDefault="0028020A" w:rsidP="0028020A">
      <w:pPr>
        <w:jc w:val="center"/>
      </w:pPr>
      <w:r w:rsidRPr="00AD1412">
        <w:t>Форма согласована:</w:t>
      </w:r>
    </w:p>
    <w:p w14:paraId="74182071" w14:textId="77777777" w:rsidR="0028020A" w:rsidRPr="00AD1412" w:rsidRDefault="0028020A" w:rsidP="0028020A">
      <w:pPr>
        <w:widowControl w:val="0"/>
        <w:shd w:val="clear" w:color="auto" w:fill="FFFFFF"/>
        <w:tabs>
          <w:tab w:val="num" w:pos="567"/>
          <w:tab w:val="left" w:pos="816"/>
        </w:tabs>
        <w:autoSpaceDE w:val="0"/>
        <w:autoSpaceDN w:val="0"/>
        <w:adjustRightInd w:val="0"/>
        <w:rPr>
          <w:b/>
          <w:color w:val="000000"/>
        </w:rPr>
      </w:pPr>
    </w:p>
    <w:tbl>
      <w:tblPr>
        <w:tblW w:w="10065" w:type="dxa"/>
        <w:tblInd w:w="-34" w:type="dxa"/>
        <w:tblLayout w:type="fixed"/>
        <w:tblLook w:val="0000" w:firstRow="0" w:lastRow="0" w:firstColumn="0" w:lastColumn="0" w:noHBand="0" w:noVBand="0"/>
      </w:tblPr>
      <w:tblGrid>
        <w:gridCol w:w="5568"/>
        <w:gridCol w:w="4497"/>
      </w:tblGrid>
      <w:tr w:rsidR="0028020A" w:rsidRPr="00AD1412" w14:paraId="668DC1F7" w14:textId="77777777" w:rsidTr="0028020A">
        <w:tc>
          <w:tcPr>
            <w:tcW w:w="5027" w:type="dxa"/>
            <w:shd w:val="clear" w:color="auto" w:fill="auto"/>
          </w:tcPr>
          <w:p w14:paraId="5CA19000" w14:textId="77777777" w:rsidR="0028020A" w:rsidRPr="00AD1412" w:rsidRDefault="0028020A" w:rsidP="0028020A">
            <w:pPr>
              <w:shd w:val="clear" w:color="auto" w:fill="FFFFFF"/>
              <w:tabs>
                <w:tab w:val="num" w:pos="567"/>
                <w:tab w:val="left" w:pos="816"/>
              </w:tabs>
              <w:ind w:firstLine="709"/>
              <w:jc w:val="both"/>
              <w:rPr>
                <w:b/>
              </w:rPr>
            </w:pPr>
            <w:r w:rsidRPr="00AD1412">
              <w:rPr>
                <w:b/>
              </w:rPr>
              <w:t>От Исполнителя:</w:t>
            </w:r>
          </w:p>
          <w:p w14:paraId="3D1E4111" w14:textId="77777777" w:rsidR="0028020A" w:rsidRPr="00AD1412" w:rsidRDefault="0028020A" w:rsidP="0028020A">
            <w:pPr>
              <w:shd w:val="clear" w:color="auto" w:fill="FFFFFF"/>
              <w:tabs>
                <w:tab w:val="num" w:pos="567"/>
                <w:tab w:val="left" w:pos="816"/>
              </w:tabs>
              <w:ind w:firstLine="709"/>
              <w:jc w:val="both"/>
              <w:rPr>
                <w:b/>
              </w:rPr>
            </w:pPr>
          </w:p>
          <w:p w14:paraId="4CB306B0" w14:textId="77777777" w:rsidR="0028020A" w:rsidRPr="00AD1412" w:rsidRDefault="0028020A" w:rsidP="0028020A">
            <w:pPr>
              <w:shd w:val="clear" w:color="auto" w:fill="FFFFFF"/>
              <w:tabs>
                <w:tab w:val="num" w:pos="567"/>
                <w:tab w:val="left" w:pos="816"/>
              </w:tabs>
              <w:ind w:firstLine="709"/>
              <w:jc w:val="both"/>
              <w:rPr>
                <w:b/>
              </w:rPr>
            </w:pPr>
            <w:r w:rsidRPr="00AD1412">
              <w:rPr>
                <w:b/>
              </w:rPr>
              <w:t>_______________ /____________ /</w:t>
            </w:r>
          </w:p>
          <w:p w14:paraId="0B145BCB" w14:textId="0E8295EC" w:rsidR="0028020A" w:rsidRPr="00AD1412" w:rsidRDefault="0028020A" w:rsidP="0028020A">
            <w:pPr>
              <w:shd w:val="clear" w:color="auto" w:fill="FFFFFF"/>
              <w:tabs>
                <w:tab w:val="num" w:pos="567"/>
                <w:tab w:val="left" w:pos="816"/>
              </w:tabs>
              <w:ind w:firstLine="709"/>
              <w:jc w:val="both"/>
              <w:rPr>
                <w:b/>
              </w:rPr>
            </w:pPr>
          </w:p>
        </w:tc>
        <w:tc>
          <w:tcPr>
            <w:tcW w:w="4060" w:type="dxa"/>
            <w:shd w:val="clear" w:color="auto" w:fill="auto"/>
          </w:tcPr>
          <w:p w14:paraId="271223A9" w14:textId="77777777" w:rsidR="0028020A" w:rsidRPr="00AD1412" w:rsidRDefault="0028020A" w:rsidP="0028020A">
            <w:pPr>
              <w:shd w:val="clear" w:color="auto" w:fill="FFFFFF"/>
              <w:tabs>
                <w:tab w:val="num" w:pos="567"/>
                <w:tab w:val="left" w:pos="816"/>
              </w:tabs>
              <w:ind w:firstLine="709"/>
              <w:jc w:val="both"/>
              <w:rPr>
                <w:b/>
              </w:rPr>
            </w:pPr>
            <w:r w:rsidRPr="00AD1412">
              <w:rPr>
                <w:b/>
              </w:rPr>
              <w:t>От Заказчика:</w:t>
            </w:r>
          </w:p>
          <w:p w14:paraId="7DEEC49C" w14:textId="77777777" w:rsidR="0028020A" w:rsidRPr="00AD1412" w:rsidRDefault="0028020A" w:rsidP="0028020A">
            <w:pPr>
              <w:shd w:val="clear" w:color="auto" w:fill="FFFFFF"/>
              <w:tabs>
                <w:tab w:val="num" w:pos="567"/>
                <w:tab w:val="left" w:pos="816"/>
              </w:tabs>
              <w:ind w:firstLine="709"/>
              <w:jc w:val="both"/>
              <w:rPr>
                <w:b/>
              </w:rPr>
            </w:pPr>
          </w:p>
          <w:p w14:paraId="4BF99A0B" w14:textId="77777777" w:rsidR="0028020A" w:rsidRPr="00AD1412" w:rsidRDefault="0028020A" w:rsidP="0028020A">
            <w:pPr>
              <w:shd w:val="clear" w:color="auto" w:fill="FFFFFF"/>
              <w:tabs>
                <w:tab w:val="num" w:pos="567"/>
                <w:tab w:val="left" w:pos="816"/>
              </w:tabs>
              <w:ind w:firstLine="709"/>
              <w:jc w:val="both"/>
              <w:rPr>
                <w:b/>
              </w:rPr>
            </w:pPr>
            <w:r w:rsidRPr="00AD1412">
              <w:rPr>
                <w:b/>
              </w:rPr>
              <w:t>______________ /__________ /</w:t>
            </w:r>
          </w:p>
          <w:p w14:paraId="6BCE5B34" w14:textId="77777777" w:rsidR="0028020A" w:rsidRPr="00AD1412" w:rsidRDefault="0028020A">
            <w:pPr>
              <w:shd w:val="clear" w:color="auto" w:fill="FFFFFF"/>
              <w:tabs>
                <w:tab w:val="num" w:pos="567"/>
                <w:tab w:val="left" w:pos="816"/>
              </w:tabs>
              <w:ind w:firstLine="709"/>
              <w:jc w:val="both"/>
              <w:rPr>
                <w:b/>
              </w:rPr>
            </w:pPr>
          </w:p>
        </w:tc>
      </w:tr>
    </w:tbl>
    <w:p w14:paraId="6757061B" w14:textId="77777777" w:rsidR="0028020A" w:rsidRPr="00AD1412" w:rsidRDefault="0028020A" w:rsidP="0028020A">
      <w:pPr>
        <w:widowControl w:val="0"/>
      </w:pPr>
    </w:p>
    <w:p w14:paraId="107FB0F6" w14:textId="77777777" w:rsidR="004D6CE2" w:rsidRPr="004A4954" w:rsidRDefault="004D6CE2" w:rsidP="0028020A">
      <w:pPr>
        <w:widowControl w:val="0"/>
        <w:tabs>
          <w:tab w:val="left" w:pos="1134"/>
          <w:tab w:val="left" w:pos="1276"/>
        </w:tabs>
        <w:autoSpaceDE w:val="0"/>
        <w:autoSpaceDN w:val="0"/>
        <w:adjustRightInd w:val="0"/>
        <w:ind w:firstLine="709"/>
        <w:jc w:val="center"/>
        <w:rPr>
          <w:highlight w:val="yellow"/>
        </w:rPr>
      </w:pPr>
    </w:p>
    <w:sectPr w:rsidR="004D6CE2" w:rsidRPr="004A4954" w:rsidSect="0028020A">
      <w:footerReference w:type="default" r:id="rId2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8D232" w14:textId="77777777" w:rsidR="00BB33DF" w:rsidRDefault="00BB33DF" w:rsidP="00B067D9">
      <w:r>
        <w:separator/>
      </w:r>
    </w:p>
  </w:endnote>
  <w:endnote w:type="continuationSeparator" w:id="0">
    <w:p w14:paraId="499D6644" w14:textId="77777777" w:rsidR="00BB33DF" w:rsidRDefault="00BB33D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8B011" w14:textId="77777777" w:rsidR="00BB33DF" w:rsidRDefault="00BB33DF"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0278718" w14:textId="77777777" w:rsidR="00BB33DF" w:rsidRDefault="00BB33DF"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2B825" w14:textId="4AC29E80" w:rsidR="00BB33DF" w:rsidRPr="00B067D9" w:rsidRDefault="00BB33DF">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43BDB">
      <w:rPr>
        <w:noProof/>
        <w:sz w:val="20"/>
        <w:szCs w:val="20"/>
      </w:rPr>
      <w:t>21</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CCF0F" w14:textId="2A7104F4" w:rsidR="00BB33DF" w:rsidRDefault="00BB33DF">
    <w:pPr>
      <w:pStyle w:val="a5"/>
      <w:jc w:val="right"/>
    </w:pPr>
    <w:r>
      <w:fldChar w:fldCharType="begin"/>
    </w:r>
    <w:r>
      <w:instrText>PAGE   \* MERGEFORMAT</w:instrText>
    </w:r>
    <w:r>
      <w:fldChar w:fldCharType="separate"/>
    </w:r>
    <w:r w:rsidR="00543BDB">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92CB8" w14:textId="77777777" w:rsidR="00BB33DF" w:rsidRDefault="00BB33DF"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7A565C2" w14:textId="77777777" w:rsidR="00BB33DF" w:rsidRDefault="00BB33DF" w:rsidP="00B067D9">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D99F" w14:textId="3981857F" w:rsidR="00BB33DF" w:rsidRDefault="00BB33DF" w:rsidP="00C517C8">
    <w:pPr>
      <w:pStyle w:val="a5"/>
      <w:jc w:val="right"/>
    </w:pPr>
    <w:r>
      <w:fldChar w:fldCharType="begin"/>
    </w:r>
    <w:r>
      <w:instrText>PAGE   \* MERGEFORMAT</w:instrText>
    </w:r>
    <w:r>
      <w:fldChar w:fldCharType="separate"/>
    </w:r>
    <w:r w:rsidR="008E310B">
      <w:rPr>
        <w:noProof/>
      </w:rPr>
      <w:t>27</w:t>
    </w:r>
    <w:r>
      <w:fldChar w:fldCharType="end"/>
    </w:r>
  </w:p>
  <w:p w14:paraId="49FA68AD" w14:textId="77777777" w:rsidR="00BB33DF" w:rsidRDefault="00BB33DF"/>
  <w:p w14:paraId="268E8C5E" w14:textId="77777777" w:rsidR="00BB33DF" w:rsidRDefault="00BB33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12414" w14:textId="77777777" w:rsidR="00BB33DF" w:rsidRDefault="00BB33DF" w:rsidP="00B067D9">
      <w:r>
        <w:separator/>
      </w:r>
    </w:p>
  </w:footnote>
  <w:footnote w:type="continuationSeparator" w:id="0">
    <w:p w14:paraId="7ABA4B5F" w14:textId="77777777" w:rsidR="00BB33DF" w:rsidRDefault="00BB33DF"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56614"/>
      <w:docPartObj>
        <w:docPartGallery w:val="Page Numbers (Top of Page)"/>
        <w:docPartUnique/>
      </w:docPartObj>
    </w:sdtPr>
    <w:sdtEndPr>
      <w:rPr>
        <w:sz w:val="20"/>
        <w:szCs w:val="20"/>
      </w:rPr>
    </w:sdtEndPr>
    <w:sdtContent>
      <w:p w14:paraId="109230CC" w14:textId="3E4C36C8" w:rsidR="00BB33DF" w:rsidRPr="000D7B63" w:rsidRDefault="00BB33DF">
        <w:pPr>
          <w:pStyle w:val="a9"/>
          <w:jc w:val="center"/>
          <w:rPr>
            <w:sz w:val="20"/>
            <w:szCs w:val="20"/>
          </w:rPr>
        </w:pPr>
        <w:r w:rsidRPr="000D7B63">
          <w:rPr>
            <w:sz w:val="20"/>
            <w:szCs w:val="20"/>
          </w:rPr>
          <w:fldChar w:fldCharType="begin"/>
        </w:r>
        <w:r w:rsidRPr="000D7B63">
          <w:rPr>
            <w:sz w:val="20"/>
            <w:szCs w:val="20"/>
          </w:rPr>
          <w:instrText>PAGE   \* MERGEFORMAT</w:instrText>
        </w:r>
        <w:r w:rsidRPr="000D7B63">
          <w:rPr>
            <w:sz w:val="20"/>
            <w:szCs w:val="20"/>
          </w:rPr>
          <w:fldChar w:fldCharType="separate"/>
        </w:r>
        <w:r w:rsidR="00543BDB">
          <w:rPr>
            <w:noProof/>
            <w:sz w:val="20"/>
            <w:szCs w:val="20"/>
          </w:rPr>
          <w:t>21</w:t>
        </w:r>
        <w:r w:rsidRPr="000D7B63">
          <w:rPr>
            <w:sz w:val="20"/>
            <w:szCs w:val="20"/>
          </w:rPr>
          <w:fldChar w:fldCharType="end"/>
        </w:r>
      </w:p>
    </w:sdtContent>
  </w:sdt>
  <w:p w14:paraId="5366C6AB" w14:textId="77777777" w:rsidR="00BB33DF" w:rsidRDefault="00BB33D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C83F12"/>
    <w:multiLevelType w:val="hybridMultilevel"/>
    <w:tmpl w:val="3C281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6A5F63"/>
    <w:multiLevelType w:val="hybridMultilevel"/>
    <w:tmpl w:val="3C281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92C70C7"/>
    <w:multiLevelType w:val="hybridMultilevel"/>
    <w:tmpl w:val="C93CA44C"/>
    <w:styleLink w:val="11"/>
    <w:lvl w:ilvl="0" w:tplc="759070EA">
      <w:start w:val="1"/>
      <w:numFmt w:val="decimal"/>
      <w:lvlText w:val="%1."/>
      <w:lvlJc w:val="left"/>
      <w:pPr>
        <w:tabs>
          <w:tab w:val="left" w:pos="45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1069"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82DA32">
      <w:start w:val="1"/>
      <w:numFmt w:val="lowerLetter"/>
      <w:lvlText w:val="%2."/>
      <w:lvlJc w:val="left"/>
      <w:pPr>
        <w:tabs>
          <w:tab w:val="left" w:pos="45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1789"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142E12">
      <w:start w:val="1"/>
      <w:numFmt w:val="lowerRoman"/>
      <w:lvlText w:val="%3."/>
      <w:lvlJc w:val="left"/>
      <w:pPr>
        <w:tabs>
          <w:tab w:val="left" w:pos="45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2509"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C0B3BE">
      <w:start w:val="1"/>
      <w:numFmt w:val="decimal"/>
      <w:lvlText w:val="%4."/>
      <w:lvlJc w:val="left"/>
      <w:pPr>
        <w:tabs>
          <w:tab w:val="left" w:pos="45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3229"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E645AE">
      <w:start w:val="1"/>
      <w:numFmt w:val="lowerLetter"/>
      <w:lvlText w:val="%5."/>
      <w:lvlJc w:val="left"/>
      <w:pPr>
        <w:tabs>
          <w:tab w:val="left" w:pos="45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3949"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AAB03A">
      <w:start w:val="1"/>
      <w:numFmt w:val="lowerRoman"/>
      <w:lvlText w:val="%6."/>
      <w:lvlJc w:val="left"/>
      <w:pPr>
        <w:tabs>
          <w:tab w:val="left" w:pos="45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4669"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E4611C">
      <w:start w:val="1"/>
      <w:numFmt w:val="decimal"/>
      <w:lvlText w:val="%7."/>
      <w:lvlJc w:val="left"/>
      <w:pPr>
        <w:tabs>
          <w:tab w:val="left" w:pos="45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5389"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80F196">
      <w:start w:val="1"/>
      <w:numFmt w:val="lowerLetter"/>
      <w:lvlText w:val="%8."/>
      <w:lvlJc w:val="left"/>
      <w:pPr>
        <w:tabs>
          <w:tab w:val="left" w:pos="45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6109"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8480C2">
      <w:start w:val="1"/>
      <w:numFmt w:val="lowerRoman"/>
      <w:lvlText w:val="%9."/>
      <w:lvlJc w:val="left"/>
      <w:pPr>
        <w:tabs>
          <w:tab w:val="left" w:pos="45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6829"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ADD4F4C"/>
    <w:multiLevelType w:val="hybridMultilevel"/>
    <w:tmpl w:val="D820FDDA"/>
    <w:lvl w:ilvl="0" w:tplc="23168434">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791D7A"/>
    <w:multiLevelType w:val="multilevel"/>
    <w:tmpl w:val="9A621E7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AB51647"/>
    <w:multiLevelType w:val="hybridMultilevel"/>
    <w:tmpl w:val="D28CE1F6"/>
    <w:lvl w:ilvl="0" w:tplc="4838FDA4">
      <w:start w:val="1"/>
      <w:numFmt w:val="decimal"/>
      <w:lvlText w:val="%1."/>
      <w:lvlJc w:val="left"/>
      <w:pPr>
        <w:ind w:left="796" w:hanging="360"/>
      </w:pPr>
      <w:rPr>
        <w:strike w:val="0"/>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8" w15:restartNumberingAfterBreak="0">
    <w:nsid w:val="2D501F21"/>
    <w:multiLevelType w:val="hybridMultilevel"/>
    <w:tmpl w:val="22A0B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1"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2" w15:restartNumberingAfterBreak="0">
    <w:nsid w:val="33632240"/>
    <w:multiLevelType w:val="hybridMultilevel"/>
    <w:tmpl w:val="C93CA44C"/>
    <w:numStyleLink w:val="11"/>
  </w:abstractNum>
  <w:abstractNum w:abstractNumId="23"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8"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3"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5"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9B73332"/>
    <w:multiLevelType w:val="hybridMultilevel"/>
    <w:tmpl w:val="18EA2A6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8" w15:restartNumberingAfterBreak="0">
    <w:nsid w:val="4C8E35AD"/>
    <w:multiLevelType w:val="multilevel"/>
    <w:tmpl w:val="C62C38C8"/>
    <w:lvl w:ilvl="0">
      <w:start w:val="3"/>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4E7A653D"/>
    <w:multiLevelType w:val="multilevel"/>
    <w:tmpl w:val="C13C9720"/>
    <w:lvl w:ilvl="0">
      <w:start w:val="1"/>
      <w:numFmt w:val="decimal"/>
      <w:lvlRestart w:val="0"/>
      <w:pStyle w:val="12"/>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40" w15:restartNumberingAfterBreak="0">
    <w:nsid w:val="550D1E9A"/>
    <w:multiLevelType w:val="multilevel"/>
    <w:tmpl w:val="4626873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5D91457B"/>
    <w:multiLevelType w:val="multilevel"/>
    <w:tmpl w:val="0419001F"/>
    <w:lvl w:ilvl="0">
      <w:start w:val="1"/>
      <w:numFmt w:val="decimal"/>
      <w:lvlText w:val="%1."/>
      <w:lvlJc w:val="left"/>
      <w:pPr>
        <w:ind w:left="92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C35549F"/>
    <w:multiLevelType w:val="hybridMultilevel"/>
    <w:tmpl w:val="76481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7" w15:restartNumberingAfterBreak="0">
    <w:nsid w:val="7F6A62E3"/>
    <w:multiLevelType w:val="hybridMultilevel"/>
    <w:tmpl w:val="C99A9450"/>
    <w:lvl w:ilvl="0" w:tplc="26BEC94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52"/>
  </w:num>
  <w:num w:numId="3">
    <w:abstractNumId w:val="31"/>
  </w:num>
  <w:num w:numId="4">
    <w:abstractNumId w:val="28"/>
  </w:num>
  <w:num w:numId="5">
    <w:abstractNumId w:val="7"/>
  </w:num>
  <w:num w:numId="6">
    <w:abstractNumId w:val="3"/>
  </w:num>
  <w:num w:numId="7">
    <w:abstractNumId w:val="6"/>
  </w:num>
  <w:num w:numId="8">
    <w:abstractNumId w:val="43"/>
  </w:num>
  <w:num w:numId="9">
    <w:abstractNumId w:val="50"/>
  </w:num>
  <w:num w:numId="10">
    <w:abstractNumId w:val="53"/>
  </w:num>
  <w:num w:numId="11">
    <w:abstractNumId w:val="47"/>
  </w:num>
  <w:num w:numId="12">
    <w:abstractNumId w:val="13"/>
  </w:num>
  <w:num w:numId="13">
    <w:abstractNumId w:val="23"/>
  </w:num>
  <w:num w:numId="14">
    <w:abstractNumId w:val="30"/>
  </w:num>
  <w:num w:numId="15">
    <w:abstractNumId w:val="21"/>
  </w:num>
  <w:num w:numId="16">
    <w:abstractNumId w:val="0"/>
  </w:num>
  <w:num w:numId="17">
    <w:abstractNumId w:val="49"/>
  </w:num>
  <w:num w:numId="18">
    <w:abstractNumId w:val="25"/>
  </w:num>
  <w:num w:numId="19">
    <w:abstractNumId w:val="39"/>
  </w:num>
  <w:num w:numId="20">
    <w:abstractNumId w:val="44"/>
  </w:num>
  <w:num w:numId="21">
    <w:abstractNumId w:val="26"/>
  </w:num>
  <w:num w:numId="22">
    <w:abstractNumId w:val="42"/>
  </w:num>
  <w:num w:numId="23">
    <w:abstractNumId w:val="33"/>
  </w:num>
  <w:num w:numId="24">
    <w:abstractNumId w:val="48"/>
  </w:num>
  <w:num w:numId="25">
    <w:abstractNumId w:val="41"/>
  </w:num>
  <w:num w:numId="26">
    <w:abstractNumId w:val="55"/>
  </w:num>
  <w:num w:numId="27">
    <w:abstractNumId w:val="19"/>
  </w:num>
  <w:num w:numId="28">
    <w:abstractNumId w:val="51"/>
  </w:num>
  <w:num w:numId="29">
    <w:abstractNumId w:val="5"/>
  </w:num>
  <w:num w:numId="30">
    <w:abstractNumId w:val="34"/>
  </w:num>
  <w:num w:numId="31">
    <w:abstractNumId w:val="10"/>
  </w:num>
  <w:num w:numId="32">
    <w:abstractNumId w:val="27"/>
  </w:num>
  <w:num w:numId="33">
    <w:abstractNumId w:val="14"/>
  </w:num>
  <w:num w:numId="34">
    <w:abstractNumId w:val="45"/>
  </w:num>
  <w:num w:numId="35">
    <w:abstractNumId w:val="35"/>
  </w:num>
  <w:num w:numId="36">
    <w:abstractNumId w:val="56"/>
  </w:num>
  <w:num w:numId="37">
    <w:abstractNumId w:val="32"/>
  </w:num>
  <w:num w:numId="38">
    <w:abstractNumId w:val="24"/>
  </w:num>
  <w:num w:numId="39">
    <w:abstractNumId w:val="29"/>
  </w:num>
  <w:num w:numId="40">
    <w:abstractNumId w:val="20"/>
  </w:num>
  <w:num w:numId="41">
    <w:abstractNumId w:val="15"/>
  </w:num>
  <w:num w:numId="42">
    <w:abstractNumId w:val="46"/>
  </w:num>
  <w:num w:numId="43">
    <w:abstractNumId w:val="57"/>
  </w:num>
  <w:num w:numId="44">
    <w:abstractNumId w:val="9"/>
  </w:num>
  <w:num w:numId="45">
    <w:abstractNumId w:val="17"/>
  </w:num>
  <w:num w:numId="46">
    <w:abstractNumId w:val="36"/>
  </w:num>
  <w:num w:numId="47">
    <w:abstractNumId w:val="54"/>
  </w:num>
  <w:num w:numId="48">
    <w:abstractNumId w:val="4"/>
  </w:num>
  <w:num w:numId="49">
    <w:abstractNumId w:val="40"/>
  </w:num>
  <w:num w:numId="50">
    <w:abstractNumId w:val="12"/>
  </w:num>
  <w:num w:numId="51">
    <w:abstractNumId w:val="16"/>
  </w:num>
  <w:num w:numId="52">
    <w:abstractNumId w:val="11"/>
  </w:num>
  <w:num w:numId="53">
    <w:abstractNumId w:val="22"/>
  </w:num>
  <w:num w:numId="54">
    <w:abstractNumId w:val="38"/>
  </w:num>
  <w:num w:numId="55">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AB"/>
    <w:rsid w:val="00002860"/>
    <w:rsid w:val="000029A0"/>
    <w:rsid w:val="00002D0F"/>
    <w:rsid w:val="00003DDD"/>
    <w:rsid w:val="00005B6C"/>
    <w:rsid w:val="000107D6"/>
    <w:rsid w:val="00012F71"/>
    <w:rsid w:val="00015244"/>
    <w:rsid w:val="00015878"/>
    <w:rsid w:val="00016E44"/>
    <w:rsid w:val="0002020C"/>
    <w:rsid w:val="00023F15"/>
    <w:rsid w:val="00024B9E"/>
    <w:rsid w:val="0002623C"/>
    <w:rsid w:val="000265CC"/>
    <w:rsid w:val="00026AE9"/>
    <w:rsid w:val="00027614"/>
    <w:rsid w:val="00030404"/>
    <w:rsid w:val="000324D5"/>
    <w:rsid w:val="00033011"/>
    <w:rsid w:val="0003333E"/>
    <w:rsid w:val="00034713"/>
    <w:rsid w:val="00035318"/>
    <w:rsid w:val="000428E7"/>
    <w:rsid w:val="00043B12"/>
    <w:rsid w:val="00047020"/>
    <w:rsid w:val="0005163C"/>
    <w:rsid w:val="00057490"/>
    <w:rsid w:val="000610B9"/>
    <w:rsid w:val="00063AC3"/>
    <w:rsid w:val="00065529"/>
    <w:rsid w:val="00073AD6"/>
    <w:rsid w:val="00074F52"/>
    <w:rsid w:val="00076237"/>
    <w:rsid w:val="0008103E"/>
    <w:rsid w:val="000811D8"/>
    <w:rsid w:val="00087D1D"/>
    <w:rsid w:val="00091393"/>
    <w:rsid w:val="00092A12"/>
    <w:rsid w:val="000942CB"/>
    <w:rsid w:val="00094549"/>
    <w:rsid w:val="000970A2"/>
    <w:rsid w:val="00097D7D"/>
    <w:rsid w:val="000A23EF"/>
    <w:rsid w:val="000A2CB9"/>
    <w:rsid w:val="000A5309"/>
    <w:rsid w:val="000A5CAF"/>
    <w:rsid w:val="000B463F"/>
    <w:rsid w:val="000B6D33"/>
    <w:rsid w:val="000C63EB"/>
    <w:rsid w:val="000D21D7"/>
    <w:rsid w:val="000D3DC6"/>
    <w:rsid w:val="000D648C"/>
    <w:rsid w:val="000D6AE6"/>
    <w:rsid w:val="000E0000"/>
    <w:rsid w:val="000E2D38"/>
    <w:rsid w:val="000F033E"/>
    <w:rsid w:val="000F06EC"/>
    <w:rsid w:val="000F0CD1"/>
    <w:rsid w:val="000F25FF"/>
    <w:rsid w:val="000F2668"/>
    <w:rsid w:val="001064FD"/>
    <w:rsid w:val="00106E6E"/>
    <w:rsid w:val="00112338"/>
    <w:rsid w:val="00112409"/>
    <w:rsid w:val="00112917"/>
    <w:rsid w:val="001130EE"/>
    <w:rsid w:val="001136B6"/>
    <w:rsid w:val="00117846"/>
    <w:rsid w:val="00120818"/>
    <w:rsid w:val="00120FB5"/>
    <w:rsid w:val="00123430"/>
    <w:rsid w:val="0012388F"/>
    <w:rsid w:val="00125EF0"/>
    <w:rsid w:val="00126D16"/>
    <w:rsid w:val="00132860"/>
    <w:rsid w:val="0013392B"/>
    <w:rsid w:val="00134673"/>
    <w:rsid w:val="001376A0"/>
    <w:rsid w:val="00141459"/>
    <w:rsid w:val="001414CD"/>
    <w:rsid w:val="00141E41"/>
    <w:rsid w:val="00145A1B"/>
    <w:rsid w:val="001465C4"/>
    <w:rsid w:val="0015615A"/>
    <w:rsid w:val="001606CC"/>
    <w:rsid w:val="00166DC1"/>
    <w:rsid w:val="001829B1"/>
    <w:rsid w:val="00182D78"/>
    <w:rsid w:val="0018420C"/>
    <w:rsid w:val="00185B8A"/>
    <w:rsid w:val="001862E4"/>
    <w:rsid w:val="00186EEF"/>
    <w:rsid w:val="00190D8B"/>
    <w:rsid w:val="0019126B"/>
    <w:rsid w:val="001921E4"/>
    <w:rsid w:val="0019630A"/>
    <w:rsid w:val="00196CF0"/>
    <w:rsid w:val="001978C4"/>
    <w:rsid w:val="001A12FC"/>
    <w:rsid w:val="001A1D9D"/>
    <w:rsid w:val="001A2E42"/>
    <w:rsid w:val="001A4450"/>
    <w:rsid w:val="001A7AB0"/>
    <w:rsid w:val="001B0F1B"/>
    <w:rsid w:val="001B2CEA"/>
    <w:rsid w:val="001B3C69"/>
    <w:rsid w:val="001B3C6D"/>
    <w:rsid w:val="001B3FDF"/>
    <w:rsid w:val="001B4F09"/>
    <w:rsid w:val="001C0E90"/>
    <w:rsid w:val="001C39C2"/>
    <w:rsid w:val="001C3B2D"/>
    <w:rsid w:val="001C3F9D"/>
    <w:rsid w:val="001C43C3"/>
    <w:rsid w:val="001D40E8"/>
    <w:rsid w:val="001D411A"/>
    <w:rsid w:val="001D48A5"/>
    <w:rsid w:val="001D5CEA"/>
    <w:rsid w:val="001E02AD"/>
    <w:rsid w:val="001E09FB"/>
    <w:rsid w:val="001E13CD"/>
    <w:rsid w:val="001E497A"/>
    <w:rsid w:val="001E52C2"/>
    <w:rsid w:val="001E55BF"/>
    <w:rsid w:val="001E65DB"/>
    <w:rsid w:val="001E6A73"/>
    <w:rsid w:val="00203CF5"/>
    <w:rsid w:val="002040A4"/>
    <w:rsid w:val="00210479"/>
    <w:rsid w:val="002107E1"/>
    <w:rsid w:val="002109D6"/>
    <w:rsid w:val="00212999"/>
    <w:rsid w:val="002213CB"/>
    <w:rsid w:val="0022290B"/>
    <w:rsid w:val="00223CF5"/>
    <w:rsid w:val="00227245"/>
    <w:rsid w:val="00227BE1"/>
    <w:rsid w:val="0023684A"/>
    <w:rsid w:val="002501BB"/>
    <w:rsid w:val="002510F1"/>
    <w:rsid w:val="00251D35"/>
    <w:rsid w:val="00252A3E"/>
    <w:rsid w:val="00253B20"/>
    <w:rsid w:val="00253E99"/>
    <w:rsid w:val="00260B36"/>
    <w:rsid w:val="0026208F"/>
    <w:rsid w:val="00262988"/>
    <w:rsid w:val="00264729"/>
    <w:rsid w:val="00267E3E"/>
    <w:rsid w:val="00273EB0"/>
    <w:rsid w:val="00274800"/>
    <w:rsid w:val="00277AF9"/>
    <w:rsid w:val="0028020A"/>
    <w:rsid w:val="00281471"/>
    <w:rsid w:val="0028284F"/>
    <w:rsid w:val="002860D9"/>
    <w:rsid w:val="0028677F"/>
    <w:rsid w:val="002871E5"/>
    <w:rsid w:val="00297C9E"/>
    <w:rsid w:val="002A2C64"/>
    <w:rsid w:val="002A3696"/>
    <w:rsid w:val="002A4F3E"/>
    <w:rsid w:val="002B00DC"/>
    <w:rsid w:val="002B1001"/>
    <w:rsid w:val="002B1128"/>
    <w:rsid w:val="002B34C0"/>
    <w:rsid w:val="002B5F81"/>
    <w:rsid w:val="002C0FBA"/>
    <w:rsid w:val="002C140A"/>
    <w:rsid w:val="002C2253"/>
    <w:rsid w:val="002C5386"/>
    <w:rsid w:val="002C6BC3"/>
    <w:rsid w:val="002C7AE3"/>
    <w:rsid w:val="002D1A8D"/>
    <w:rsid w:val="002D3147"/>
    <w:rsid w:val="002E2EB5"/>
    <w:rsid w:val="002E5EF1"/>
    <w:rsid w:val="002E7A30"/>
    <w:rsid w:val="002F10E1"/>
    <w:rsid w:val="002F1851"/>
    <w:rsid w:val="002F2799"/>
    <w:rsid w:val="002F423C"/>
    <w:rsid w:val="002F4E4F"/>
    <w:rsid w:val="002F5121"/>
    <w:rsid w:val="002F7BD0"/>
    <w:rsid w:val="0030475B"/>
    <w:rsid w:val="00304F01"/>
    <w:rsid w:val="00305BA2"/>
    <w:rsid w:val="00306F3D"/>
    <w:rsid w:val="00310198"/>
    <w:rsid w:val="00311E83"/>
    <w:rsid w:val="0031372F"/>
    <w:rsid w:val="00317AE3"/>
    <w:rsid w:val="00323F9F"/>
    <w:rsid w:val="00324289"/>
    <w:rsid w:val="00324EB0"/>
    <w:rsid w:val="00325199"/>
    <w:rsid w:val="0032544B"/>
    <w:rsid w:val="00330876"/>
    <w:rsid w:val="00331051"/>
    <w:rsid w:val="00333528"/>
    <w:rsid w:val="00335EAE"/>
    <w:rsid w:val="00341372"/>
    <w:rsid w:val="003476B9"/>
    <w:rsid w:val="003500E2"/>
    <w:rsid w:val="003500EE"/>
    <w:rsid w:val="003508B2"/>
    <w:rsid w:val="003518D4"/>
    <w:rsid w:val="00357CB2"/>
    <w:rsid w:val="00360DB2"/>
    <w:rsid w:val="00361819"/>
    <w:rsid w:val="00365EB6"/>
    <w:rsid w:val="003729B7"/>
    <w:rsid w:val="00373CB7"/>
    <w:rsid w:val="00374B46"/>
    <w:rsid w:val="00381A74"/>
    <w:rsid w:val="003937AC"/>
    <w:rsid w:val="00395BE4"/>
    <w:rsid w:val="00397E55"/>
    <w:rsid w:val="003A4A33"/>
    <w:rsid w:val="003A7BA4"/>
    <w:rsid w:val="003A7CD4"/>
    <w:rsid w:val="003B3D7B"/>
    <w:rsid w:val="003B7EF6"/>
    <w:rsid w:val="003C15D5"/>
    <w:rsid w:val="003C19CB"/>
    <w:rsid w:val="003C2327"/>
    <w:rsid w:val="003C2D94"/>
    <w:rsid w:val="003C5422"/>
    <w:rsid w:val="003C625F"/>
    <w:rsid w:val="003D279C"/>
    <w:rsid w:val="003D281A"/>
    <w:rsid w:val="003D3D4F"/>
    <w:rsid w:val="003D589B"/>
    <w:rsid w:val="003E1447"/>
    <w:rsid w:val="003E2D12"/>
    <w:rsid w:val="003E6B0C"/>
    <w:rsid w:val="003F0C4C"/>
    <w:rsid w:val="003F1E32"/>
    <w:rsid w:val="003F49DB"/>
    <w:rsid w:val="003F4AFE"/>
    <w:rsid w:val="003F6074"/>
    <w:rsid w:val="004006BF"/>
    <w:rsid w:val="004053EC"/>
    <w:rsid w:val="004121F2"/>
    <w:rsid w:val="0041230E"/>
    <w:rsid w:val="0041321C"/>
    <w:rsid w:val="004132A9"/>
    <w:rsid w:val="00413797"/>
    <w:rsid w:val="00422A8A"/>
    <w:rsid w:val="0043131F"/>
    <w:rsid w:val="00437735"/>
    <w:rsid w:val="00440A4D"/>
    <w:rsid w:val="004531C3"/>
    <w:rsid w:val="00453D65"/>
    <w:rsid w:val="00460D22"/>
    <w:rsid w:val="004613E5"/>
    <w:rsid w:val="00462470"/>
    <w:rsid w:val="004662D1"/>
    <w:rsid w:val="004713CC"/>
    <w:rsid w:val="0047141C"/>
    <w:rsid w:val="00474496"/>
    <w:rsid w:val="00475635"/>
    <w:rsid w:val="004764E1"/>
    <w:rsid w:val="004777FC"/>
    <w:rsid w:val="00477E81"/>
    <w:rsid w:val="00483C81"/>
    <w:rsid w:val="00485867"/>
    <w:rsid w:val="00486DE6"/>
    <w:rsid w:val="00487415"/>
    <w:rsid w:val="00492138"/>
    <w:rsid w:val="00495B9F"/>
    <w:rsid w:val="0049762F"/>
    <w:rsid w:val="004A4237"/>
    <w:rsid w:val="004A4954"/>
    <w:rsid w:val="004A6B5E"/>
    <w:rsid w:val="004B23C1"/>
    <w:rsid w:val="004B2AC1"/>
    <w:rsid w:val="004B4D16"/>
    <w:rsid w:val="004B5DEF"/>
    <w:rsid w:val="004C5A22"/>
    <w:rsid w:val="004C673F"/>
    <w:rsid w:val="004D0FE3"/>
    <w:rsid w:val="004D4215"/>
    <w:rsid w:val="004D4A44"/>
    <w:rsid w:val="004D6CE2"/>
    <w:rsid w:val="004E16BB"/>
    <w:rsid w:val="004E1AEB"/>
    <w:rsid w:val="004E7C34"/>
    <w:rsid w:val="004F0458"/>
    <w:rsid w:val="004F0F63"/>
    <w:rsid w:val="004F10E2"/>
    <w:rsid w:val="004F2179"/>
    <w:rsid w:val="004F222F"/>
    <w:rsid w:val="004F36DC"/>
    <w:rsid w:val="00500099"/>
    <w:rsid w:val="0050697B"/>
    <w:rsid w:val="00506F2D"/>
    <w:rsid w:val="00510530"/>
    <w:rsid w:val="005118B7"/>
    <w:rsid w:val="00513EF3"/>
    <w:rsid w:val="00515912"/>
    <w:rsid w:val="00520DAD"/>
    <w:rsid w:val="0053111C"/>
    <w:rsid w:val="00537100"/>
    <w:rsid w:val="00541891"/>
    <w:rsid w:val="00543BDB"/>
    <w:rsid w:val="005479EC"/>
    <w:rsid w:val="00547D1E"/>
    <w:rsid w:val="00554628"/>
    <w:rsid w:val="00554C2F"/>
    <w:rsid w:val="005563B0"/>
    <w:rsid w:val="00557196"/>
    <w:rsid w:val="00557702"/>
    <w:rsid w:val="00562194"/>
    <w:rsid w:val="00564383"/>
    <w:rsid w:val="00564A97"/>
    <w:rsid w:val="00564F8C"/>
    <w:rsid w:val="005756F2"/>
    <w:rsid w:val="00576D4E"/>
    <w:rsid w:val="00577A82"/>
    <w:rsid w:val="00582709"/>
    <w:rsid w:val="00593485"/>
    <w:rsid w:val="0059361E"/>
    <w:rsid w:val="00595FB8"/>
    <w:rsid w:val="00597D10"/>
    <w:rsid w:val="005A20AD"/>
    <w:rsid w:val="005A691D"/>
    <w:rsid w:val="005B110A"/>
    <w:rsid w:val="005B6E5D"/>
    <w:rsid w:val="005C4538"/>
    <w:rsid w:val="005C5FC5"/>
    <w:rsid w:val="005D652B"/>
    <w:rsid w:val="005E1EC8"/>
    <w:rsid w:val="005E356B"/>
    <w:rsid w:val="005E5D56"/>
    <w:rsid w:val="005E787F"/>
    <w:rsid w:val="005F177A"/>
    <w:rsid w:val="005F580A"/>
    <w:rsid w:val="005F6C1D"/>
    <w:rsid w:val="005F736B"/>
    <w:rsid w:val="005F7BD7"/>
    <w:rsid w:val="00600B88"/>
    <w:rsid w:val="00600CA0"/>
    <w:rsid w:val="006021CF"/>
    <w:rsid w:val="006058D9"/>
    <w:rsid w:val="00607334"/>
    <w:rsid w:val="0061190A"/>
    <w:rsid w:val="00611917"/>
    <w:rsid w:val="0061367C"/>
    <w:rsid w:val="006155C5"/>
    <w:rsid w:val="00616F1E"/>
    <w:rsid w:val="0062643B"/>
    <w:rsid w:val="006351D9"/>
    <w:rsid w:val="006359C3"/>
    <w:rsid w:val="00637196"/>
    <w:rsid w:val="006414B0"/>
    <w:rsid w:val="00641E28"/>
    <w:rsid w:val="006445D8"/>
    <w:rsid w:val="00644DD1"/>
    <w:rsid w:val="006454F8"/>
    <w:rsid w:val="006460AA"/>
    <w:rsid w:val="006464C0"/>
    <w:rsid w:val="00647A36"/>
    <w:rsid w:val="00654DAE"/>
    <w:rsid w:val="00655024"/>
    <w:rsid w:val="00655942"/>
    <w:rsid w:val="00657558"/>
    <w:rsid w:val="00661CD0"/>
    <w:rsid w:val="00667F8F"/>
    <w:rsid w:val="0067245D"/>
    <w:rsid w:val="00672D3C"/>
    <w:rsid w:val="00676B58"/>
    <w:rsid w:val="00680A22"/>
    <w:rsid w:val="006814AA"/>
    <w:rsid w:val="00683FF3"/>
    <w:rsid w:val="006859FE"/>
    <w:rsid w:val="006868B7"/>
    <w:rsid w:val="00686996"/>
    <w:rsid w:val="00690704"/>
    <w:rsid w:val="00691D26"/>
    <w:rsid w:val="00694E79"/>
    <w:rsid w:val="00697BE6"/>
    <w:rsid w:val="006A0B37"/>
    <w:rsid w:val="006A12CC"/>
    <w:rsid w:val="006A21E7"/>
    <w:rsid w:val="006A2BC4"/>
    <w:rsid w:val="006A3A1D"/>
    <w:rsid w:val="006A676B"/>
    <w:rsid w:val="006A6B65"/>
    <w:rsid w:val="006A79D3"/>
    <w:rsid w:val="006B2464"/>
    <w:rsid w:val="006C3357"/>
    <w:rsid w:val="006C698F"/>
    <w:rsid w:val="006D495C"/>
    <w:rsid w:val="006D5546"/>
    <w:rsid w:val="006D5E84"/>
    <w:rsid w:val="006E40AF"/>
    <w:rsid w:val="006E6FF6"/>
    <w:rsid w:val="006E79D9"/>
    <w:rsid w:val="006F1CA5"/>
    <w:rsid w:val="006F429E"/>
    <w:rsid w:val="006F6372"/>
    <w:rsid w:val="00701F35"/>
    <w:rsid w:val="00705038"/>
    <w:rsid w:val="00705553"/>
    <w:rsid w:val="00706476"/>
    <w:rsid w:val="00710771"/>
    <w:rsid w:val="0071270F"/>
    <w:rsid w:val="0071278E"/>
    <w:rsid w:val="00713291"/>
    <w:rsid w:val="0071338A"/>
    <w:rsid w:val="007158E4"/>
    <w:rsid w:val="007162B7"/>
    <w:rsid w:val="0071649A"/>
    <w:rsid w:val="007207A8"/>
    <w:rsid w:val="00721AC3"/>
    <w:rsid w:val="00726578"/>
    <w:rsid w:val="00730EAB"/>
    <w:rsid w:val="00734693"/>
    <w:rsid w:val="00735454"/>
    <w:rsid w:val="007368F0"/>
    <w:rsid w:val="00737154"/>
    <w:rsid w:val="00743791"/>
    <w:rsid w:val="007470F3"/>
    <w:rsid w:val="0075169F"/>
    <w:rsid w:val="0076082C"/>
    <w:rsid w:val="00760F38"/>
    <w:rsid w:val="00763BD9"/>
    <w:rsid w:val="00763ED9"/>
    <w:rsid w:val="00770C6D"/>
    <w:rsid w:val="007740FD"/>
    <w:rsid w:val="007864E2"/>
    <w:rsid w:val="00786BA6"/>
    <w:rsid w:val="0078771C"/>
    <w:rsid w:val="00787BAA"/>
    <w:rsid w:val="00787F3C"/>
    <w:rsid w:val="00795FFB"/>
    <w:rsid w:val="00797316"/>
    <w:rsid w:val="007A1901"/>
    <w:rsid w:val="007A2316"/>
    <w:rsid w:val="007A264F"/>
    <w:rsid w:val="007A31CA"/>
    <w:rsid w:val="007A574F"/>
    <w:rsid w:val="007A5A62"/>
    <w:rsid w:val="007A6E36"/>
    <w:rsid w:val="007B1B45"/>
    <w:rsid w:val="007B1DC4"/>
    <w:rsid w:val="007B6DA4"/>
    <w:rsid w:val="007C6D1A"/>
    <w:rsid w:val="007D0405"/>
    <w:rsid w:val="007D184C"/>
    <w:rsid w:val="007D3958"/>
    <w:rsid w:val="007D3F41"/>
    <w:rsid w:val="007D583C"/>
    <w:rsid w:val="007D7D45"/>
    <w:rsid w:val="007D7FF4"/>
    <w:rsid w:val="007E047E"/>
    <w:rsid w:val="007E4B43"/>
    <w:rsid w:val="007E4F09"/>
    <w:rsid w:val="007E59B9"/>
    <w:rsid w:val="007E5D28"/>
    <w:rsid w:val="007F400D"/>
    <w:rsid w:val="007F4118"/>
    <w:rsid w:val="00800786"/>
    <w:rsid w:val="00804C63"/>
    <w:rsid w:val="008055FD"/>
    <w:rsid w:val="00811C46"/>
    <w:rsid w:val="00815C69"/>
    <w:rsid w:val="00825AAD"/>
    <w:rsid w:val="008266B8"/>
    <w:rsid w:val="00830571"/>
    <w:rsid w:val="008356C0"/>
    <w:rsid w:val="00836557"/>
    <w:rsid w:val="00837CDD"/>
    <w:rsid w:val="00840469"/>
    <w:rsid w:val="00843A4D"/>
    <w:rsid w:val="008442CA"/>
    <w:rsid w:val="00845E76"/>
    <w:rsid w:val="00846CF5"/>
    <w:rsid w:val="0084786A"/>
    <w:rsid w:val="00851371"/>
    <w:rsid w:val="008543AA"/>
    <w:rsid w:val="008567A3"/>
    <w:rsid w:val="008577FF"/>
    <w:rsid w:val="00860653"/>
    <w:rsid w:val="008630A9"/>
    <w:rsid w:val="008679D7"/>
    <w:rsid w:val="00871B7A"/>
    <w:rsid w:val="00874995"/>
    <w:rsid w:val="00875ECD"/>
    <w:rsid w:val="008776F9"/>
    <w:rsid w:val="008812CB"/>
    <w:rsid w:val="008823C1"/>
    <w:rsid w:val="008849B5"/>
    <w:rsid w:val="0089264A"/>
    <w:rsid w:val="00893250"/>
    <w:rsid w:val="008946F7"/>
    <w:rsid w:val="008A1394"/>
    <w:rsid w:val="008A5787"/>
    <w:rsid w:val="008B5A94"/>
    <w:rsid w:val="008B6E51"/>
    <w:rsid w:val="008B77FA"/>
    <w:rsid w:val="008C0E76"/>
    <w:rsid w:val="008C1847"/>
    <w:rsid w:val="008C1BD2"/>
    <w:rsid w:val="008C1E52"/>
    <w:rsid w:val="008C2C68"/>
    <w:rsid w:val="008C33BD"/>
    <w:rsid w:val="008C33E5"/>
    <w:rsid w:val="008C6DD0"/>
    <w:rsid w:val="008D1E94"/>
    <w:rsid w:val="008D2227"/>
    <w:rsid w:val="008D6C6B"/>
    <w:rsid w:val="008D77E4"/>
    <w:rsid w:val="008E008A"/>
    <w:rsid w:val="008E134E"/>
    <w:rsid w:val="008E310B"/>
    <w:rsid w:val="008E3B12"/>
    <w:rsid w:val="008E3F25"/>
    <w:rsid w:val="008E420F"/>
    <w:rsid w:val="008E7F41"/>
    <w:rsid w:val="008F1386"/>
    <w:rsid w:val="008F33BD"/>
    <w:rsid w:val="008F4460"/>
    <w:rsid w:val="008F531B"/>
    <w:rsid w:val="00900D58"/>
    <w:rsid w:val="009028BC"/>
    <w:rsid w:val="00902FD4"/>
    <w:rsid w:val="009124EB"/>
    <w:rsid w:val="00917D54"/>
    <w:rsid w:val="00922574"/>
    <w:rsid w:val="00924894"/>
    <w:rsid w:val="00926006"/>
    <w:rsid w:val="00931616"/>
    <w:rsid w:val="00932BAB"/>
    <w:rsid w:val="00932C50"/>
    <w:rsid w:val="00933D25"/>
    <w:rsid w:val="00933F4C"/>
    <w:rsid w:val="00936219"/>
    <w:rsid w:val="00937E68"/>
    <w:rsid w:val="00941543"/>
    <w:rsid w:val="00946D84"/>
    <w:rsid w:val="00950E2B"/>
    <w:rsid w:val="00951165"/>
    <w:rsid w:val="00951E13"/>
    <w:rsid w:val="00952178"/>
    <w:rsid w:val="00954504"/>
    <w:rsid w:val="0095452D"/>
    <w:rsid w:val="00957C93"/>
    <w:rsid w:val="00960447"/>
    <w:rsid w:val="00964F09"/>
    <w:rsid w:val="00966156"/>
    <w:rsid w:val="00966424"/>
    <w:rsid w:val="00966686"/>
    <w:rsid w:val="0097032C"/>
    <w:rsid w:val="00973ED4"/>
    <w:rsid w:val="00981D1F"/>
    <w:rsid w:val="00983BF6"/>
    <w:rsid w:val="00985511"/>
    <w:rsid w:val="00986832"/>
    <w:rsid w:val="00992726"/>
    <w:rsid w:val="009A07EB"/>
    <w:rsid w:val="009A2859"/>
    <w:rsid w:val="009A4727"/>
    <w:rsid w:val="009A4CDC"/>
    <w:rsid w:val="009A5BA5"/>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A05AC8"/>
    <w:rsid w:val="00A1187E"/>
    <w:rsid w:val="00A138F5"/>
    <w:rsid w:val="00A1508A"/>
    <w:rsid w:val="00A17B0B"/>
    <w:rsid w:val="00A20AC4"/>
    <w:rsid w:val="00A22941"/>
    <w:rsid w:val="00A22A2B"/>
    <w:rsid w:val="00A232A3"/>
    <w:rsid w:val="00A3324B"/>
    <w:rsid w:val="00A37C73"/>
    <w:rsid w:val="00A52518"/>
    <w:rsid w:val="00A54AF1"/>
    <w:rsid w:val="00A54E4F"/>
    <w:rsid w:val="00A56AD3"/>
    <w:rsid w:val="00A56D43"/>
    <w:rsid w:val="00A602F2"/>
    <w:rsid w:val="00A65B1E"/>
    <w:rsid w:val="00A661FF"/>
    <w:rsid w:val="00A71256"/>
    <w:rsid w:val="00A734D3"/>
    <w:rsid w:val="00A73CE9"/>
    <w:rsid w:val="00A75A44"/>
    <w:rsid w:val="00A75C2A"/>
    <w:rsid w:val="00A76A01"/>
    <w:rsid w:val="00A76DF9"/>
    <w:rsid w:val="00A82837"/>
    <w:rsid w:val="00A86AB1"/>
    <w:rsid w:val="00A92340"/>
    <w:rsid w:val="00A9371A"/>
    <w:rsid w:val="00A9613A"/>
    <w:rsid w:val="00A964AF"/>
    <w:rsid w:val="00A970EE"/>
    <w:rsid w:val="00AA2F8A"/>
    <w:rsid w:val="00AA3D4D"/>
    <w:rsid w:val="00AA4A46"/>
    <w:rsid w:val="00AB3297"/>
    <w:rsid w:val="00AC3B81"/>
    <w:rsid w:val="00AD2A73"/>
    <w:rsid w:val="00AD2A84"/>
    <w:rsid w:val="00AD3479"/>
    <w:rsid w:val="00AD35CA"/>
    <w:rsid w:val="00AD5F49"/>
    <w:rsid w:val="00AD7E61"/>
    <w:rsid w:val="00AE2A9B"/>
    <w:rsid w:val="00AF1263"/>
    <w:rsid w:val="00AF2768"/>
    <w:rsid w:val="00AF3BDC"/>
    <w:rsid w:val="00AF79B3"/>
    <w:rsid w:val="00B02D1E"/>
    <w:rsid w:val="00B044C1"/>
    <w:rsid w:val="00B067D9"/>
    <w:rsid w:val="00B1231B"/>
    <w:rsid w:val="00B13FE2"/>
    <w:rsid w:val="00B1551D"/>
    <w:rsid w:val="00B16851"/>
    <w:rsid w:val="00B17AAF"/>
    <w:rsid w:val="00B2003B"/>
    <w:rsid w:val="00B252FE"/>
    <w:rsid w:val="00B26115"/>
    <w:rsid w:val="00B27961"/>
    <w:rsid w:val="00B308B4"/>
    <w:rsid w:val="00B30A3E"/>
    <w:rsid w:val="00B32C64"/>
    <w:rsid w:val="00B34275"/>
    <w:rsid w:val="00B34A16"/>
    <w:rsid w:val="00B34C3E"/>
    <w:rsid w:val="00B370B4"/>
    <w:rsid w:val="00B43417"/>
    <w:rsid w:val="00B46CBC"/>
    <w:rsid w:val="00B506BC"/>
    <w:rsid w:val="00B51683"/>
    <w:rsid w:val="00B51FA0"/>
    <w:rsid w:val="00B54DCC"/>
    <w:rsid w:val="00B54ED1"/>
    <w:rsid w:val="00B611A2"/>
    <w:rsid w:val="00B6141A"/>
    <w:rsid w:val="00B625DA"/>
    <w:rsid w:val="00B64D99"/>
    <w:rsid w:val="00B66823"/>
    <w:rsid w:val="00B77D1C"/>
    <w:rsid w:val="00B817D9"/>
    <w:rsid w:val="00B84FBF"/>
    <w:rsid w:val="00B87CB7"/>
    <w:rsid w:val="00B916A9"/>
    <w:rsid w:val="00B92FBC"/>
    <w:rsid w:val="00BA36E3"/>
    <w:rsid w:val="00BA42CF"/>
    <w:rsid w:val="00BA52C3"/>
    <w:rsid w:val="00BA56CE"/>
    <w:rsid w:val="00BA5B52"/>
    <w:rsid w:val="00BA70EB"/>
    <w:rsid w:val="00BB249D"/>
    <w:rsid w:val="00BB3331"/>
    <w:rsid w:val="00BB33DF"/>
    <w:rsid w:val="00BB3931"/>
    <w:rsid w:val="00BB468E"/>
    <w:rsid w:val="00BB58D7"/>
    <w:rsid w:val="00BC4CDD"/>
    <w:rsid w:val="00BC73CE"/>
    <w:rsid w:val="00BD037A"/>
    <w:rsid w:val="00BD1048"/>
    <w:rsid w:val="00BD21FD"/>
    <w:rsid w:val="00BD4BEB"/>
    <w:rsid w:val="00BE4BD1"/>
    <w:rsid w:val="00BE6119"/>
    <w:rsid w:val="00BE6B2F"/>
    <w:rsid w:val="00BF097A"/>
    <w:rsid w:val="00BF51C4"/>
    <w:rsid w:val="00BF68B2"/>
    <w:rsid w:val="00C01AD3"/>
    <w:rsid w:val="00C1418D"/>
    <w:rsid w:val="00C173D5"/>
    <w:rsid w:val="00C17AC2"/>
    <w:rsid w:val="00C211D6"/>
    <w:rsid w:val="00C24369"/>
    <w:rsid w:val="00C253F5"/>
    <w:rsid w:val="00C271B5"/>
    <w:rsid w:val="00C30EA8"/>
    <w:rsid w:val="00C3499D"/>
    <w:rsid w:val="00C35CF3"/>
    <w:rsid w:val="00C42136"/>
    <w:rsid w:val="00C46403"/>
    <w:rsid w:val="00C50319"/>
    <w:rsid w:val="00C517C8"/>
    <w:rsid w:val="00C56C2A"/>
    <w:rsid w:val="00C61799"/>
    <w:rsid w:val="00C61E48"/>
    <w:rsid w:val="00C639B9"/>
    <w:rsid w:val="00C63DD0"/>
    <w:rsid w:val="00C658E8"/>
    <w:rsid w:val="00C67499"/>
    <w:rsid w:val="00C70C0A"/>
    <w:rsid w:val="00C7140C"/>
    <w:rsid w:val="00C74872"/>
    <w:rsid w:val="00C75D6A"/>
    <w:rsid w:val="00C763C5"/>
    <w:rsid w:val="00C83786"/>
    <w:rsid w:val="00C944E0"/>
    <w:rsid w:val="00CA13BC"/>
    <w:rsid w:val="00CA3745"/>
    <w:rsid w:val="00CA6124"/>
    <w:rsid w:val="00CB52E9"/>
    <w:rsid w:val="00CB59A7"/>
    <w:rsid w:val="00CC0C9D"/>
    <w:rsid w:val="00CC1021"/>
    <w:rsid w:val="00CC1833"/>
    <w:rsid w:val="00CC1D56"/>
    <w:rsid w:val="00CD25EF"/>
    <w:rsid w:val="00CD4502"/>
    <w:rsid w:val="00CD64DB"/>
    <w:rsid w:val="00CD66EE"/>
    <w:rsid w:val="00CE1923"/>
    <w:rsid w:val="00CE3420"/>
    <w:rsid w:val="00CE37F7"/>
    <w:rsid w:val="00CF22ED"/>
    <w:rsid w:val="00CF25AB"/>
    <w:rsid w:val="00CF6DFA"/>
    <w:rsid w:val="00CF7776"/>
    <w:rsid w:val="00D00C31"/>
    <w:rsid w:val="00D02034"/>
    <w:rsid w:val="00D04168"/>
    <w:rsid w:val="00D1165C"/>
    <w:rsid w:val="00D13E6F"/>
    <w:rsid w:val="00D204D2"/>
    <w:rsid w:val="00D2224E"/>
    <w:rsid w:val="00D248E1"/>
    <w:rsid w:val="00D25989"/>
    <w:rsid w:val="00D317B8"/>
    <w:rsid w:val="00D31F47"/>
    <w:rsid w:val="00D32C58"/>
    <w:rsid w:val="00D425DB"/>
    <w:rsid w:val="00D51003"/>
    <w:rsid w:val="00D560FB"/>
    <w:rsid w:val="00D56163"/>
    <w:rsid w:val="00D56F93"/>
    <w:rsid w:val="00D578F5"/>
    <w:rsid w:val="00D600E5"/>
    <w:rsid w:val="00D61D33"/>
    <w:rsid w:val="00D62B79"/>
    <w:rsid w:val="00D65A1D"/>
    <w:rsid w:val="00D66905"/>
    <w:rsid w:val="00D6730A"/>
    <w:rsid w:val="00D75AAD"/>
    <w:rsid w:val="00D7673C"/>
    <w:rsid w:val="00D775E1"/>
    <w:rsid w:val="00D77779"/>
    <w:rsid w:val="00D77C4A"/>
    <w:rsid w:val="00D80B83"/>
    <w:rsid w:val="00D83053"/>
    <w:rsid w:val="00D93088"/>
    <w:rsid w:val="00D938C8"/>
    <w:rsid w:val="00DA05DD"/>
    <w:rsid w:val="00DA5834"/>
    <w:rsid w:val="00DB7E65"/>
    <w:rsid w:val="00DC0869"/>
    <w:rsid w:val="00DC4442"/>
    <w:rsid w:val="00DC6F64"/>
    <w:rsid w:val="00DE3F2E"/>
    <w:rsid w:val="00DE4459"/>
    <w:rsid w:val="00DE4E3E"/>
    <w:rsid w:val="00DE566A"/>
    <w:rsid w:val="00DE5718"/>
    <w:rsid w:val="00DE6419"/>
    <w:rsid w:val="00DE7ECC"/>
    <w:rsid w:val="00DF07FC"/>
    <w:rsid w:val="00DF23BA"/>
    <w:rsid w:val="00E001C7"/>
    <w:rsid w:val="00E01B0D"/>
    <w:rsid w:val="00E07F23"/>
    <w:rsid w:val="00E149C2"/>
    <w:rsid w:val="00E14B7B"/>
    <w:rsid w:val="00E16C7B"/>
    <w:rsid w:val="00E20FD0"/>
    <w:rsid w:val="00E22F96"/>
    <w:rsid w:val="00E23521"/>
    <w:rsid w:val="00E23EBD"/>
    <w:rsid w:val="00E24FA6"/>
    <w:rsid w:val="00E26CC2"/>
    <w:rsid w:val="00E304CF"/>
    <w:rsid w:val="00E32811"/>
    <w:rsid w:val="00E367BB"/>
    <w:rsid w:val="00E53DA9"/>
    <w:rsid w:val="00E54515"/>
    <w:rsid w:val="00E55F09"/>
    <w:rsid w:val="00E709AF"/>
    <w:rsid w:val="00E70D26"/>
    <w:rsid w:val="00E72DAC"/>
    <w:rsid w:val="00E73B59"/>
    <w:rsid w:val="00E73F9B"/>
    <w:rsid w:val="00E745B6"/>
    <w:rsid w:val="00E80D9A"/>
    <w:rsid w:val="00E8199A"/>
    <w:rsid w:val="00E86776"/>
    <w:rsid w:val="00E86FF7"/>
    <w:rsid w:val="00E8702C"/>
    <w:rsid w:val="00E92D0F"/>
    <w:rsid w:val="00E93EEF"/>
    <w:rsid w:val="00E94C58"/>
    <w:rsid w:val="00E9636D"/>
    <w:rsid w:val="00E970CA"/>
    <w:rsid w:val="00EA513C"/>
    <w:rsid w:val="00EB0032"/>
    <w:rsid w:val="00EB313A"/>
    <w:rsid w:val="00EB49B8"/>
    <w:rsid w:val="00EB791E"/>
    <w:rsid w:val="00EC1427"/>
    <w:rsid w:val="00EC1F6B"/>
    <w:rsid w:val="00EC4E3B"/>
    <w:rsid w:val="00EC5296"/>
    <w:rsid w:val="00EC66F8"/>
    <w:rsid w:val="00ED08FC"/>
    <w:rsid w:val="00ED1397"/>
    <w:rsid w:val="00ED4212"/>
    <w:rsid w:val="00ED4EC9"/>
    <w:rsid w:val="00ED62CD"/>
    <w:rsid w:val="00ED74C5"/>
    <w:rsid w:val="00EE4F0C"/>
    <w:rsid w:val="00EE6DB4"/>
    <w:rsid w:val="00F00B39"/>
    <w:rsid w:val="00F04ED0"/>
    <w:rsid w:val="00F10C29"/>
    <w:rsid w:val="00F13384"/>
    <w:rsid w:val="00F14304"/>
    <w:rsid w:val="00F14870"/>
    <w:rsid w:val="00F15BBA"/>
    <w:rsid w:val="00F1703F"/>
    <w:rsid w:val="00F2051A"/>
    <w:rsid w:val="00F22380"/>
    <w:rsid w:val="00F243EE"/>
    <w:rsid w:val="00F2532B"/>
    <w:rsid w:val="00F27817"/>
    <w:rsid w:val="00F30A5E"/>
    <w:rsid w:val="00F338F8"/>
    <w:rsid w:val="00F34C3C"/>
    <w:rsid w:val="00F41C61"/>
    <w:rsid w:val="00F422FB"/>
    <w:rsid w:val="00F51246"/>
    <w:rsid w:val="00F556CF"/>
    <w:rsid w:val="00F566D1"/>
    <w:rsid w:val="00F6254F"/>
    <w:rsid w:val="00F6617A"/>
    <w:rsid w:val="00F7302F"/>
    <w:rsid w:val="00F73BE6"/>
    <w:rsid w:val="00F74C35"/>
    <w:rsid w:val="00F84D6B"/>
    <w:rsid w:val="00F84E90"/>
    <w:rsid w:val="00F906B9"/>
    <w:rsid w:val="00F95A44"/>
    <w:rsid w:val="00FA0A3E"/>
    <w:rsid w:val="00FA1337"/>
    <w:rsid w:val="00FA1677"/>
    <w:rsid w:val="00FA3C33"/>
    <w:rsid w:val="00FA4499"/>
    <w:rsid w:val="00FB2537"/>
    <w:rsid w:val="00FB5629"/>
    <w:rsid w:val="00FB7A80"/>
    <w:rsid w:val="00FC1753"/>
    <w:rsid w:val="00FC3F24"/>
    <w:rsid w:val="00FD098C"/>
    <w:rsid w:val="00FD398E"/>
    <w:rsid w:val="00FD5AE8"/>
    <w:rsid w:val="00FE1B87"/>
    <w:rsid w:val="00FE36F2"/>
    <w:rsid w:val="00FE51D6"/>
    <w:rsid w:val="00FE5398"/>
    <w:rsid w:val="00FE57DB"/>
    <w:rsid w:val="00FF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D9AB2A5"/>
  <w15:docId w15:val="{B17E94CA-0F4A-4483-8C03-1144AF34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iPriority w:val="99"/>
    <w:unhideWhenUsed/>
    <w:rsid w:val="00AA4A46"/>
    <w:pPr>
      <w:spacing w:before="100" w:beforeAutospacing="1" w:after="100" w:afterAutospacing="1"/>
    </w:pPr>
  </w:style>
  <w:style w:type="paragraph" w:styleId="affa">
    <w:name w:val="footnote text"/>
    <w:basedOn w:val="a"/>
    <w:link w:val="affb"/>
    <w:unhideWhenUsed/>
    <w:rsid w:val="00253B20"/>
    <w:rPr>
      <w:sz w:val="20"/>
      <w:szCs w:val="20"/>
    </w:rPr>
  </w:style>
  <w:style w:type="character" w:customStyle="1" w:styleId="affb">
    <w:name w:val="Текст сноски Знак"/>
    <w:basedOn w:val="a0"/>
    <w:link w:val="affa"/>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2">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paragraph" w:customStyle="1" w:styleId="Style5">
    <w:name w:val="Style5"/>
    <w:basedOn w:val="a"/>
    <w:uiPriority w:val="99"/>
    <w:rsid w:val="00E26CC2"/>
    <w:pPr>
      <w:widowControl w:val="0"/>
      <w:autoSpaceDE w:val="0"/>
      <w:autoSpaceDN w:val="0"/>
      <w:adjustRightInd w:val="0"/>
      <w:spacing w:line="275" w:lineRule="exact"/>
      <w:ind w:firstLine="720"/>
      <w:jc w:val="both"/>
    </w:pPr>
  </w:style>
  <w:style w:type="character" w:customStyle="1" w:styleId="FontStyle22">
    <w:name w:val="Font Style22"/>
    <w:uiPriority w:val="99"/>
    <w:rsid w:val="00E26CC2"/>
    <w:rPr>
      <w:rFonts w:ascii="Times New Roman" w:hAnsi="Times New Roman" w:cs="Times New Roman"/>
      <w:sz w:val="22"/>
      <w:szCs w:val="22"/>
    </w:rPr>
  </w:style>
  <w:style w:type="paragraph" w:customStyle="1" w:styleId="Style3">
    <w:name w:val="Style3"/>
    <w:basedOn w:val="a"/>
    <w:uiPriority w:val="99"/>
    <w:rsid w:val="0053111C"/>
    <w:pPr>
      <w:widowControl w:val="0"/>
      <w:autoSpaceDE w:val="0"/>
      <w:autoSpaceDN w:val="0"/>
      <w:adjustRightInd w:val="0"/>
      <w:spacing w:line="276" w:lineRule="exact"/>
      <w:ind w:firstLine="725"/>
      <w:jc w:val="both"/>
    </w:pPr>
  </w:style>
  <w:style w:type="numbering" w:customStyle="1" w:styleId="1ai362">
    <w:name w:val="1 / a / i362"/>
    <w:rsid w:val="00CA6124"/>
    <w:pPr>
      <w:numPr>
        <w:numId w:val="39"/>
      </w:numPr>
    </w:pPr>
  </w:style>
  <w:style w:type="numbering" w:customStyle="1" w:styleId="1ai3621">
    <w:name w:val="1 / a / i3621"/>
    <w:rsid w:val="001A12FC"/>
  </w:style>
  <w:style w:type="paragraph" w:customStyle="1" w:styleId="83">
    <w:name w:val="Основной текст8"/>
    <w:basedOn w:val="a"/>
    <w:rsid w:val="0026208F"/>
    <w:pPr>
      <w:widowControl w:val="0"/>
      <w:shd w:val="clear" w:color="auto" w:fill="FFFFFF"/>
      <w:spacing w:line="326" w:lineRule="exact"/>
      <w:jc w:val="both"/>
    </w:pPr>
    <w:rPr>
      <w:sz w:val="27"/>
      <w:szCs w:val="27"/>
      <w:lang w:eastAsia="en-US"/>
    </w:rPr>
  </w:style>
  <w:style w:type="character" w:customStyle="1" w:styleId="105pt">
    <w:name w:val="Основной текст + 10;5 pt"/>
    <w:basedOn w:val="aff7"/>
    <w:rsid w:val="0026208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numbering" w:customStyle="1" w:styleId="11">
    <w:name w:val="Импортированный стиль 11"/>
    <w:rsid w:val="0028020A"/>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88862935">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34341917">
      <w:bodyDiv w:val="1"/>
      <w:marLeft w:val="0"/>
      <w:marRight w:val="0"/>
      <w:marTop w:val="0"/>
      <w:marBottom w:val="0"/>
      <w:divBdr>
        <w:top w:val="none" w:sz="0" w:space="0" w:color="auto"/>
        <w:left w:val="none" w:sz="0" w:space="0" w:color="auto"/>
        <w:bottom w:val="none" w:sz="0" w:space="0" w:color="auto"/>
        <w:right w:val="none" w:sz="0" w:space="0" w:color="auto"/>
      </w:divBdr>
      <w:divsChild>
        <w:div w:id="478376953">
          <w:marLeft w:val="0"/>
          <w:marRight w:val="0"/>
          <w:marTop w:val="0"/>
          <w:marBottom w:val="0"/>
          <w:divBdr>
            <w:top w:val="none" w:sz="0" w:space="0" w:color="auto"/>
            <w:left w:val="none" w:sz="0" w:space="0" w:color="auto"/>
            <w:bottom w:val="none" w:sz="0" w:space="0" w:color="auto"/>
            <w:right w:val="none" w:sz="0" w:space="0" w:color="auto"/>
          </w:divBdr>
          <w:divsChild>
            <w:div w:id="513568303">
              <w:marLeft w:val="0"/>
              <w:marRight w:val="0"/>
              <w:marTop w:val="0"/>
              <w:marBottom w:val="0"/>
              <w:divBdr>
                <w:top w:val="none" w:sz="0" w:space="0" w:color="auto"/>
                <w:left w:val="none" w:sz="0" w:space="0" w:color="auto"/>
                <w:bottom w:val="none" w:sz="0" w:space="0" w:color="auto"/>
                <w:right w:val="none" w:sz="0" w:space="0" w:color="auto"/>
              </w:divBdr>
              <w:divsChild>
                <w:div w:id="159778851">
                  <w:marLeft w:val="0"/>
                  <w:marRight w:val="0"/>
                  <w:marTop w:val="0"/>
                  <w:marBottom w:val="0"/>
                  <w:divBdr>
                    <w:top w:val="none" w:sz="0" w:space="0" w:color="auto"/>
                    <w:left w:val="none" w:sz="0" w:space="0" w:color="auto"/>
                    <w:bottom w:val="none" w:sz="0" w:space="0" w:color="auto"/>
                    <w:right w:val="none" w:sz="0" w:space="0" w:color="auto"/>
                  </w:divBdr>
                  <w:divsChild>
                    <w:div w:id="436483052">
                      <w:marLeft w:val="0"/>
                      <w:marRight w:val="0"/>
                      <w:marTop w:val="0"/>
                      <w:marBottom w:val="0"/>
                      <w:divBdr>
                        <w:top w:val="none" w:sz="0" w:space="0" w:color="auto"/>
                        <w:left w:val="none" w:sz="0" w:space="0" w:color="auto"/>
                        <w:bottom w:val="none" w:sz="0" w:space="0" w:color="auto"/>
                        <w:right w:val="none" w:sz="0" w:space="0" w:color="auto"/>
                      </w:divBdr>
                      <w:divsChild>
                        <w:div w:id="816189389">
                          <w:marLeft w:val="0"/>
                          <w:marRight w:val="0"/>
                          <w:marTop w:val="192"/>
                          <w:marBottom w:val="0"/>
                          <w:divBdr>
                            <w:top w:val="none" w:sz="0" w:space="0" w:color="auto"/>
                            <w:left w:val="none" w:sz="0" w:space="0" w:color="auto"/>
                            <w:bottom w:val="none" w:sz="0" w:space="0" w:color="auto"/>
                            <w:right w:val="none" w:sz="0" w:space="0" w:color="auto"/>
                          </w:divBdr>
                        </w:div>
                        <w:div w:id="77104998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2983328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00366054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mailto:info@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FA70B-C8F0-47C2-A67B-7C2E3FB06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27</Pages>
  <Words>10599</Words>
  <Characters>60416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62</cp:revision>
  <cp:lastPrinted>2020-09-25T08:14:00Z</cp:lastPrinted>
  <dcterms:created xsi:type="dcterms:W3CDTF">2021-05-18T08:15:00Z</dcterms:created>
  <dcterms:modified xsi:type="dcterms:W3CDTF">2021-10-29T08:07:00Z</dcterms:modified>
</cp:coreProperties>
</file>