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F4478A">
      <w:pPr>
        <w:pStyle w:val="afe"/>
        <w:jc w:val="center"/>
      </w:pPr>
      <w:r w:rsidRPr="007A5A62">
        <w:t>ИЗВЕЩЕНИЕ</w:t>
      </w:r>
    </w:p>
    <w:p w14:paraId="7626CA75" w14:textId="4415C0A4"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t xml:space="preserve">от </w:t>
      </w:r>
      <w:r w:rsidR="00A12D15">
        <w:rPr>
          <w:b/>
          <w:bCs/>
        </w:rPr>
        <w:t>23</w:t>
      </w:r>
      <w:r w:rsidRPr="007A5A62">
        <w:rPr>
          <w:b/>
          <w:bCs/>
        </w:rPr>
        <w:t>.</w:t>
      </w:r>
      <w:r w:rsidR="00A12D15">
        <w:rPr>
          <w:b/>
          <w:bCs/>
        </w:rPr>
        <w:t>06</w:t>
      </w:r>
      <w:r w:rsidR="00462470" w:rsidRPr="007A5A62">
        <w:rPr>
          <w:b/>
          <w:bCs/>
        </w:rPr>
        <w:t>.20</w:t>
      </w:r>
      <w:r w:rsidR="003C19CB" w:rsidRPr="007A5A62">
        <w:rPr>
          <w:b/>
          <w:bCs/>
        </w:rPr>
        <w:t>20</w:t>
      </w:r>
      <w:r w:rsidR="00091393" w:rsidRPr="007A5A62">
        <w:rPr>
          <w:b/>
          <w:bCs/>
        </w:rPr>
        <w:t xml:space="preserve"> г. № ЗКЭФ-Д</w:t>
      </w:r>
      <w:r w:rsidR="00486DE6">
        <w:rPr>
          <w:b/>
          <w:bCs/>
        </w:rPr>
        <w:t>РОЭЗ</w:t>
      </w:r>
      <w:r w:rsidRPr="007A5A62">
        <w:rPr>
          <w:b/>
          <w:bCs/>
        </w:rPr>
        <w:t>-</w:t>
      </w:r>
      <w:r w:rsidR="00091393" w:rsidRPr="007A5A62">
        <w:rPr>
          <w:b/>
          <w:bCs/>
        </w:rPr>
        <w:t>2</w:t>
      </w:r>
      <w:r w:rsidR="00F40CEA">
        <w:rPr>
          <w:b/>
          <w:bCs/>
        </w:rPr>
        <w:t>72</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2D4DE10E" w:rsidR="004275BF" w:rsidRPr="007A5A62" w:rsidRDefault="009D279D" w:rsidP="00CB0601">
            <w:pPr>
              <w:ind w:right="34"/>
              <w:jc w:val="both"/>
            </w:pPr>
            <w:r w:rsidRPr="007A5A62">
              <w:t xml:space="preserve">Право заключения договора на </w:t>
            </w:r>
            <w:r w:rsidR="007D595E">
              <w:t xml:space="preserve">оказание услуг по </w:t>
            </w:r>
            <w:r w:rsidR="00CB0601" w:rsidRPr="00CB0601">
              <w:t xml:space="preserve">проведению геотехнического и инженерно-геодезического мониторинга зданий и сооружений всесезонного туристско-рекреационного комплекса «Архыз» </w:t>
            </w:r>
            <w:r w:rsidR="00CB0601">
              <w:t>(I цикл наблюдений)</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2A445332" w:rsidR="00B067D9" w:rsidRPr="007A5A62" w:rsidRDefault="00B067D9" w:rsidP="009D279D">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7D595E">
              <w:t>3</w:t>
            </w:r>
            <w:r w:rsidRPr="007A5A62">
              <w:t xml:space="preserve"> к настоящему извещению)</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770AE6D4" w:rsidR="00B067D9" w:rsidRPr="007A5A62" w:rsidRDefault="007D595E" w:rsidP="007D184C">
            <w:pPr>
              <w:widowControl w:val="0"/>
              <w:tabs>
                <w:tab w:val="left" w:pos="284"/>
                <w:tab w:val="left" w:pos="426"/>
                <w:tab w:val="left" w:pos="1134"/>
              </w:tabs>
              <w:jc w:val="both"/>
              <w:outlineLvl w:val="0"/>
            </w:pPr>
            <w:r>
              <w:t>О</w:t>
            </w:r>
            <w:r w:rsidRPr="007D595E">
              <w:t xml:space="preserve">казание услуг </w:t>
            </w:r>
            <w:r w:rsidR="00D41E4A">
              <w:t xml:space="preserve">по </w:t>
            </w:r>
            <w:r w:rsidR="00CB0601" w:rsidRPr="00CB0601">
              <w:t>проведению геотехнического и инженерно-геодезического мониторинга зданий и сооружений всесезонного туристско-рекреационного комплекса «Архыз» (I цикл наблюдений)</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7A5A62" w:rsidRDefault="00B067D9" w:rsidP="009D279D">
            <w:pPr>
              <w:widowControl w:val="0"/>
              <w:tabs>
                <w:tab w:val="left" w:pos="0"/>
                <w:tab w:val="left" w:pos="1134"/>
              </w:tabs>
              <w:jc w:val="both"/>
              <w:outlineLvl w:val="0"/>
            </w:pPr>
            <w:r w:rsidRPr="007A5A62">
              <w:t xml:space="preserve">Определяется условиями проекта договора </w:t>
            </w:r>
            <w:r w:rsidR="00951165" w:rsidRPr="007A5A62">
              <w:t xml:space="preserve">(приложение </w:t>
            </w:r>
            <w:r w:rsidR="00D83053" w:rsidRPr="007A5A62">
              <w:br/>
            </w:r>
            <w:r w:rsidR="00951165" w:rsidRPr="007A5A62">
              <w:t xml:space="preserve">№ </w:t>
            </w:r>
            <w:r w:rsidR="007D595E">
              <w:t>3</w:t>
            </w:r>
            <w:r w:rsidRPr="007A5A62">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 xml:space="preserve">начальной (максимальной) стоимости единичной расценки оказываемых услуг, </w:t>
            </w:r>
            <w:r w:rsidR="0022290B" w:rsidRPr="007A5A62">
              <w:rPr>
                <w:b/>
              </w:rPr>
              <w:lastRenderedPageBreak/>
              <w:t>выполняемых работ</w:t>
            </w:r>
          </w:p>
        </w:tc>
        <w:tc>
          <w:tcPr>
            <w:tcW w:w="6407" w:type="dxa"/>
            <w:shd w:val="clear" w:color="auto" w:fill="auto"/>
          </w:tcPr>
          <w:p w14:paraId="319840F6" w14:textId="1A387F01" w:rsidR="001A4450" w:rsidRPr="008773A4" w:rsidRDefault="00475635" w:rsidP="0061367C">
            <w:pPr>
              <w:jc w:val="both"/>
              <w:rPr>
                <w:bCs/>
              </w:rPr>
            </w:pPr>
            <w:r w:rsidRPr="008773A4">
              <w:rPr>
                <w:bCs/>
              </w:rPr>
              <w:lastRenderedPageBreak/>
              <w:t>Цена договора</w:t>
            </w:r>
            <w:r w:rsidR="00C6401E" w:rsidRPr="008773A4">
              <w:rPr>
                <w:bCs/>
              </w:rPr>
              <w:t xml:space="preserve">: </w:t>
            </w:r>
            <w:r w:rsidR="005B7B5F">
              <w:rPr>
                <w:bCs/>
              </w:rPr>
              <w:t>907</w:t>
            </w:r>
            <w:r w:rsidR="00147015">
              <w:rPr>
                <w:bCs/>
              </w:rPr>
              <w:t> </w:t>
            </w:r>
            <w:r w:rsidR="005B7B5F">
              <w:rPr>
                <w:bCs/>
              </w:rPr>
              <w:t>800</w:t>
            </w:r>
            <w:r w:rsidR="00147015">
              <w:rPr>
                <w:bCs/>
              </w:rPr>
              <w:t>,00</w:t>
            </w:r>
            <w:r w:rsidR="005B7B5F">
              <w:rPr>
                <w:bCs/>
              </w:rPr>
              <w:t xml:space="preserve"> (Д</w:t>
            </w:r>
            <w:r w:rsidR="005B7B5F" w:rsidRPr="005B7B5F">
              <w:rPr>
                <w:bCs/>
              </w:rPr>
              <w:t>евятьсот семь тысяч восемьсот) рублей 00 копеек, без НДС</w:t>
            </w:r>
            <w:r w:rsidR="00C6401E" w:rsidRPr="008773A4">
              <w:rPr>
                <w:bCs/>
              </w:rPr>
              <w:t xml:space="preserve">, или </w:t>
            </w:r>
            <w:r w:rsidR="005B7B5F">
              <w:rPr>
                <w:bCs/>
              </w:rPr>
              <w:t>1</w:t>
            </w:r>
            <w:r w:rsidR="006C29B7">
              <w:rPr>
                <w:bCs/>
              </w:rPr>
              <w:t> </w:t>
            </w:r>
            <w:r w:rsidR="005B7B5F">
              <w:rPr>
                <w:bCs/>
              </w:rPr>
              <w:t>089</w:t>
            </w:r>
            <w:r w:rsidRPr="008773A4">
              <w:rPr>
                <w:bCs/>
              </w:rPr>
              <w:t> </w:t>
            </w:r>
            <w:r w:rsidR="005B7B5F">
              <w:rPr>
                <w:bCs/>
              </w:rPr>
              <w:t>360</w:t>
            </w:r>
            <w:r w:rsidRPr="008773A4">
              <w:rPr>
                <w:bCs/>
              </w:rPr>
              <w:t>,</w:t>
            </w:r>
            <w:r w:rsidR="005B7B5F">
              <w:rPr>
                <w:bCs/>
              </w:rPr>
              <w:t>00</w:t>
            </w:r>
            <w:r w:rsidRPr="008773A4">
              <w:rPr>
                <w:bCs/>
              </w:rPr>
              <w:t xml:space="preserve"> (</w:t>
            </w:r>
            <w:r w:rsidR="002E0431">
              <w:rPr>
                <w:bCs/>
              </w:rPr>
              <w:t>Один миллион восемьдесят девять тысяч триста шестьдесят</w:t>
            </w:r>
            <w:r w:rsidR="00C6401E" w:rsidRPr="008773A4">
              <w:rPr>
                <w:bCs/>
              </w:rPr>
              <w:t xml:space="preserve">) рублей </w:t>
            </w:r>
            <w:r w:rsidR="00D34A8C">
              <w:rPr>
                <w:bCs/>
              </w:rPr>
              <w:t>00</w:t>
            </w:r>
            <w:r w:rsidRPr="008773A4">
              <w:rPr>
                <w:bCs/>
              </w:rPr>
              <w:t xml:space="preserve"> копе</w:t>
            </w:r>
            <w:r w:rsidR="00C6401E" w:rsidRPr="008773A4">
              <w:rPr>
                <w:bCs/>
              </w:rPr>
              <w:t>ек</w:t>
            </w:r>
            <w:r w:rsidRPr="008773A4">
              <w:rPr>
                <w:bCs/>
              </w:rPr>
              <w:t>, включая НДС.</w:t>
            </w:r>
          </w:p>
          <w:p w14:paraId="6ABC987A" w14:textId="19B2B497" w:rsidR="00B067D9" w:rsidRPr="008773A4" w:rsidRDefault="00B067D9" w:rsidP="0061367C">
            <w:pPr>
              <w:jc w:val="both"/>
              <w:rPr>
                <w:bCs/>
              </w:rPr>
            </w:pPr>
            <w:r w:rsidRPr="008773A4">
              <w:rPr>
                <w:bCs/>
              </w:rPr>
              <w:t xml:space="preserve">В цену договора включены все расходы исполнителя, связанные с </w:t>
            </w:r>
            <w:r w:rsidR="0030475B" w:rsidRPr="008773A4">
              <w:rPr>
                <w:bCs/>
              </w:rPr>
              <w:t>поставкой товара</w:t>
            </w:r>
            <w:r w:rsidR="00CB52E9" w:rsidRPr="008773A4">
              <w:rPr>
                <w:bCs/>
              </w:rPr>
              <w:t>, выполнением</w:t>
            </w:r>
            <w:r w:rsidR="00D56163" w:rsidRPr="008773A4">
              <w:rPr>
                <w:bCs/>
              </w:rPr>
              <w:t xml:space="preserve"> работ</w:t>
            </w:r>
            <w:r w:rsidRPr="008773A4">
              <w:rPr>
                <w:bCs/>
              </w:rPr>
              <w:t>,</w:t>
            </w:r>
            <w:r w:rsidR="00CB52E9" w:rsidRPr="008773A4">
              <w:rPr>
                <w:bCs/>
              </w:rPr>
              <w:t xml:space="preserve"> оказанием услуг,</w:t>
            </w:r>
            <w:r w:rsidRPr="008773A4">
              <w:rPr>
                <w:bCs/>
              </w:rPr>
              <w:t xml:space="preserve"> страхованием, уплатой таможенных пошлин, налогов</w:t>
            </w:r>
            <w:r w:rsidR="004D382F">
              <w:rPr>
                <w:bCs/>
              </w:rPr>
              <w:t xml:space="preserve">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3FA33335" w:rsidR="00B067D9" w:rsidRPr="007A5A62" w:rsidRDefault="00176A06" w:rsidP="004531C3">
            <w:pPr>
              <w:widowControl w:val="0"/>
              <w:tabs>
                <w:tab w:val="left" w:pos="284"/>
                <w:tab w:val="left" w:pos="426"/>
                <w:tab w:val="left" w:pos="1134"/>
              </w:tabs>
              <w:jc w:val="both"/>
              <w:outlineLvl w:val="0"/>
            </w:pPr>
            <w:r>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7A5A62" w:rsidRDefault="00B067D9" w:rsidP="004531C3">
            <w:pPr>
              <w:widowControl w:val="0"/>
              <w:tabs>
                <w:tab w:val="left" w:pos="0"/>
                <w:tab w:val="left" w:pos="284"/>
                <w:tab w:val="left" w:pos="1134"/>
              </w:tabs>
              <w:jc w:val="both"/>
              <w:outlineLvl w:val="0"/>
              <w:rPr>
                <w:b/>
              </w:rPr>
            </w:pPr>
            <w:r w:rsidRPr="007A5A62">
              <w:rPr>
                <w:b/>
              </w:rPr>
              <w:t>Срок поставки товара, выполнения работ, оказания услуг</w:t>
            </w:r>
          </w:p>
        </w:tc>
        <w:tc>
          <w:tcPr>
            <w:tcW w:w="6407" w:type="dxa"/>
            <w:shd w:val="clear" w:color="auto" w:fill="auto"/>
          </w:tcPr>
          <w:p w14:paraId="739E458F" w14:textId="6D8C27F4" w:rsidR="00B067D9" w:rsidRPr="007A5A62" w:rsidRDefault="00176A06" w:rsidP="00176A06">
            <w:pPr>
              <w:tabs>
                <w:tab w:val="left" w:pos="0"/>
                <w:tab w:val="left" w:pos="380"/>
              </w:tabs>
              <w:jc w:val="both"/>
              <w:rPr>
                <w:szCs w:val="22"/>
              </w:rPr>
            </w:pPr>
            <w:r w:rsidRPr="00176A06">
              <w:t xml:space="preserve">60 </w:t>
            </w:r>
            <w:r>
              <w:t>календарных дней со дня заключения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1BC53CC8" w:rsidR="00A54AF1" w:rsidRPr="00637172" w:rsidRDefault="001D46DE" w:rsidP="00F7302F">
            <w:pPr>
              <w:tabs>
                <w:tab w:val="left" w:pos="0"/>
                <w:tab w:val="left" w:pos="380"/>
              </w:tabs>
              <w:jc w:val="both"/>
            </w:pPr>
            <w:r w:rsidRPr="00637172">
              <w:t>ВТРК</w:t>
            </w:r>
            <w:r w:rsidR="00F7302F" w:rsidRPr="00637172">
              <w:t xml:space="preserve"> </w:t>
            </w:r>
            <w:r w:rsidRPr="00637172">
              <w:t>«</w:t>
            </w:r>
            <w:r w:rsidR="00F7302F" w:rsidRPr="00637172">
              <w:t>Архыз</w:t>
            </w:r>
            <w:r w:rsidRPr="00637172">
              <w:t>»</w:t>
            </w:r>
            <w:r w:rsidR="00F7302F" w:rsidRPr="00637172">
              <w:t xml:space="preserve">, </w:t>
            </w:r>
            <w:proofErr w:type="spellStart"/>
            <w:r w:rsidR="00F7302F" w:rsidRPr="00637172">
              <w:t>Зеленчукский</w:t>
            </w:r>
            <w:proofErr w:type="spellEnd"/>
            <w:r w:rsidR="00F7302F" w:rsidRPr="00637172">
              <w:t xml:space="preserve"> район, Карачаево-Черкесская Республика, Российская Федерация</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7A5A62" w:rsidRDefault="00B067D9" w:rsidP="00544609">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xml:space="preserve"> </w:t>
            </w:r>
            <w:r w:rsidRPr="007A5A62">
              <w:rPr>
                <w:bCs/>
              </w:rPr>
              <w:t>(приложен</w:t>
            </w:r>
            <w:r w:rsidR="00544609">
              <w:rPr>
                <w:bCs/>
              </w:rPr>
              <w:t>ие</w:t>
            </w:r>
            <w:r w:rsidRPr="007A5A62">
              <w:rPr>
                <w:bCs/>
              </w:rPr>
              <w:t xml:space="preserve"> № 1 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1A222F38" w:rsidR="00B067D9" w:rsidRPr="007A5A62" w:rsidRDefault="00B067D9" w:rsidP="00E73F9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1D46DE">
              <w:t>3</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001E8AE5" w:rsidR="00B067D9" w:rsidRPr="007A5A62" w:rsidRDefault="00B067D9" w:rsidP="00E73F9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1D46DE">
              <w:t>3</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4F9E9C2C" w:rsidR="00B067D9" w:rsidRPr="007A5A62" w:rsidRDefault="00A12D15" w:rsidP="004531C3">
            <w:pPr>
              <w:widowControl w:val="0"/>
              <w:tabs>
                <w:tab w:val="left" w:pos="284"/>
                <w:tab w:val="left" w:pos="426"/>
                <w:tab w:val="left" w:pos="1134"/>
                <w:tab w:val="left" w:pos="1276"/>
              </w:tabs>
              <w:jc w:val="both"/>
              <w:outlineLvl w:val="0"/>
              <w:rPr>
                <w:b/>
              </w:rPr>
            </w:pPr>
            <w:r>
              <w:t>23 июня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3031677E" w:rsidR="00B067D9" w:rsidRPr="007A5A62" w:rsidRDefault="00A12D15" w:rsidP="00030404">
            <w:pPr>
              <w:widowControl w:val="0"/>
              <w:tabs>
                <w:tab w:val="left" w:pos="284"/>
                <w:tab w:val="left" w:pos="426"/>
                <w:tab w:val="left" w:pos="1134"/>
                <w:tab w:val="left" w:pos="1276"/>
              </w:tabs>
              <w:jc w:val="both"/>
              <w:outlineLvl w:val="0"/>
            </w:pPr>
            <w:r>
              <w:t>03 июля</w:t>
            </w:r>
            <w:r w:rsidR="007C1B66" w:rsidRPr="007C1B66">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56687B8C" w:rsidR="00B067D9" w:rsidRPr="007A5A62" w:rsidRDefault="00A12D15" w:rsidP="004531C3">
            <w:pPr>
              <w:widowControl w:val="0"/>
              <w:tabs>
                <w:tab w:val="left" w:pos="993"/>
                <w:tab w:val="left" w:pos="1276"/>
                <w:tab w:val="left" w:pos="1701"/>
              </w:tabs>
              <w:jc w:val="both"/>
              <w:textAlignment w:val="baseline"/>
            </w:pPr>
            <w:r>
              <w:t>09 июля</w:t>
            </w:r>
            <w:r w:rsidR="007C1B66" w:rsidRPr="007C1B66">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175E74D1" w:rsidR="00B067D9" w:rsidRPr="007A5A62" w:rsidRDefault="00B067D9" w:rsidP="004531C3">
            <w:pPr>
              <w:widowControl w:val="0"/>
              <w:tabs>
                <w:tab w:val="left" w:pos="284"/>
                <w:tab w:val="left" w:pos="426"/>
                <w:tab w:val="left" w:pos="816"/>
              </w:tabs>
              <w:jc w:val="both"/>
            </w:pPr>
            <w:r w:rsidRPr="007A5A62">
              <w:t>12311</w:t>
            </w:r>
            <w:r w:rsidR="00E626E2">
              <w:t xml:space="preserve">2, г. Москва, ул. </w:t>
            </w:r>
            <w:proofErr w:type="spellStart"/>
            <w:r w:rsidR="00E626E2">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юридического лица и отсутствие решения арбитражного </w:t>
            </w:r>
            <w:r w:rsidRPr="007A5A62">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 xml:space="preserve">Дополнительные </w:t>
            </w:r>
            <w:r w:rsidRPr="007A5A62">
              <w:rPr>
                <w:b/>
              </w:rPr>
              <w:lastRenderedPageBreak/>
              <w:t>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lastRenderedPageBreak/>
              <w:t>2.2.1. Отсутствие:</w:t>
            </w:r>
          </w:p>
          <w:p w14:paraId="355919D3" w14:textId="77777777" w:rsidR="00B067D9" w:rsidRPr="007A5A62" w:rsidRDefault="00B067D9">
            <w:pPr>
              <w:adjustRightInd w:val="0"/>
              <w:contextualSpacing/>
              <w:jc w:val="both"/>
            </w:pPr>
            <w:proofErr w:type="gramStart"/>
            <w:r w:rsidRPr="007A5A62">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1DCD6FB4" w14:textId="5C0B5B7D" w:rsidR="008577FF" w:rsidRPr="007A5A62"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roofErr w:type="gramEnd"/>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w:t>
            </w:r>
            <w:r w:rsidR="00933D25" w:rsidRPr="007A5A62">
              <w:rPr>
                <w:szCs w:val="20"/>
              </w:rPr>
              <w:lastRenderedPageBreak/>
              <w:t xml:space="preserve">положений извещения о </w:t>
            </w:r>
            <w:proofErr w:type="gramStart"/>
            <w:r w:rsidR="00933D25" w:rsidRPr="007A5A62">
              <w:rPr>
                <w:szCs w:val="20"/>
              </w:rPr>
              <w:t>закупке</w:t>
            </w:r>
            <w:proofErr w:type="gramEnd"/>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 xml:space="preserve">Документы, предоставляемые участником закупки в </w:t>
            </w:r>
            <w:r w:rsidRPr="007A5A62">
              <w:rPr>
                <w:b/>
              </w:rPr>
              <w:lastRenderedPageBreak/>
              <w:t>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lastRenderedPageBreak/>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по форме, определенной приложением № 2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7F188DA"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определенной настоящим извещением;</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(приложение № </w:t>
            </w:r>
            <w:r w:rsidR="00893250" w:rsidRPr="007A5A62">
              <w:rPr>
                <w:bCs/>
              </w:rPr>
              <w:t>3</w:t>
            </w:r>
            <w:r w:rsidRPr="007A5A62">
              <w:rPr>
                <w:bCs/>
              </w:rPr>
              <w:t xml:space="preserve"> к настоящему извещению)</w:t>
            </w:r>
            <w:r w:rsidRPr="007A5A62">
              <w:t>, с включением в него условий, предложенных участником закупки, с которым заключается договор;</w:t>
            </w:r>
          </w:p>
          <w:p w14:paraId="6AF56248" w14:textId="44E9E7DB"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Pr="007A5A62">
              <w:rPr>
                <w:bCs/>
              </w:rPr>
              <w:t>, определенн</w:t>
            </w:r>
            <w:r w:rsidR="00893250" w:rsidRPr="007A5A62">
              <w:rPr>
                <w:bCs/>
              </w:rPr>
              <w:t>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6F7D1487" w14:textId="5BCC0935" w:rsidR="00B067D9" w:rsidRPr="007A5A62" w:rsidRDefault="00C81D6E" w:rsidP="001D40E8">
            <w:pPr>
              <w:widowControl w:val="0"/>
              <w:tabs>
                <w:tab w:val="left" w:pos="1701"/>
              </w:tabs>
              <w:jc w:val="both"/>
            </w:pPr>
            <w:r>
              <w:t>3</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3FBE4B12" w:rsidR="00B067D9" w:rsidRPr="007A5A62" w:rsidRDefault="00B067D9">
      <w:pPr>
        <w:widowControl w:val="0"/>
        <w:jc w:val="both"/>
        <w:rPr>
          <w:b/>
        </w:rPr>
      </w:pPr>
      <w:r w:rsidRPr="007A5A62">
        <w:rPr>
          <w:b/>
        </w:rPr>
        <w:t>Генеральн</w:t>
      </w:r>
      <w:r w:rsidR="007C1B66">
        <w:rPr>
          <w:b/>
        </w:rPr>
        <w:t>ый</w:t>
      </w:r>
      <w:r w:rsidRPr="007A5A62">
        <w:rPr>
          <w:b/>
        </w:rPr>
        <w:t xml:space="preserve"> директор АО «</w:t>
      </w:r>
      <w:r w:rsidR="009F52FC">
        <w:rPr>
          <w:b/>
        </w:rPr>
        <w:t>КСК»</w:t>
      </w:r>
      <w:r w:rsidR="009F52FC">
        <w:rPr>
          <w:b/>
        </w:rPr>
        <w:tab/>
      </w:r>
      <w:r w:rsidR="006464C0" w:rsidRPr="007A5A62">
        <w:rPr>
          <w:b/>
        </w:rPr>
        <w:tab/>
      </w:r>
      <w:r w:rsidR="006464C0" w:rsidRPr="007A5A62">
        <w:rPr>
          <w:b/>
        </w:rPr>
        <w:tab/>
      </w:r>
      <w:r w:rsidR="009F52FC">
        <w:rPr>
          <w:b/>
        </w:rPr>
        <w:t xml:space="preserve">         </w:t>
      </w:r>
      <w:r w:rsidR="006464C0" w:rsidRPr="007A5A62">
        <w:rPr>
          <w:b/>
        </w:rPr>
        <w:t xml:space="preserve">_______________ </w:t>
      </w:r>
      <w:r w:rsidRPr="007A5A62">
        <w:rPr>
          <w:b/>
        </w:rPr>
        <w:t>/</w:t>
      </w:r>
      <w:r w:rsidR="007C1B66">
        <w:rPr>
          <w:b/>
        </w:rPr>
        <w:t>Х.Х. Тимижев</w:t>
      </w:r>
      <w:r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31B1B458" w14:textId="19CBC583" w:rsidR="00462470" w:rsidRPr="007A5A62" w:rsidRDefault="00462470" w:rsidP="00462470">
      <w:pPr>
        <w:jc w:val="right"/>
        <w:outlineLvl w:val="1"/>
        <w:rPr>
          <w:b/>
          <w:bCs/>
        </w:rPr>
      </w:pPr>
      <w:r w:rsidRPr="007A5A62">
        <w:rPr>
          <w:b/>
          <w:bCs/>
        </w:rPr>
        <w:t xml:space="preserve">от </w:t>
      </w:r>
      <w:r w:rsidR="00A12D15">
        <w:rPr>
          <w:b/>
          <w:bCs/>
        </w:rPr>
        <w:t>23</w:t>
      </w:r>
      <w:r w:rsidRPr="007A5A62">
        <w:rPr>
          <w:b/>
          <w:bCs/>
        </w:rPr>
        <w:t>.</w:t>
      </w:r>
      <w:r w:rsidR="00A12D15">
        <w:rPr>
          <w:b/>
          <w:bCs/>
        </w:rPr>
        <w:t>06</w:t>
      </w:r>
      <w:r w:rsidRPr="007A5A62">
        <w:rPr>
          <w:b/>
          <w:bCs/>
        </w:rPr>
        <w:t>.20</w:t>
      </w:r>
      <w:r w:rsidR="003C19CB" w:rsidRPr="007A5A62">
        <w:rPr>
          <w:b/>
          <w:bCs/>
        </w:rPr>
        <w:t>20</w:t>
      </w:r>
      <w:r w:rsidRPr="007A5A62">
        <w:rPr>
          <w:b/>
          <w:bCs/>
        </w:rPr>
        <w:t xml:space="preserve"> г. № </w:t>
      </w:r>
      <w:r w:rsidR="00CB0601">
        <w:rPr>
          <w:b/>
          <w:bCs/>
        </w:rPr>
        <w:t>ЗКЭФ-ДРОЭЗ-272</w:t>
      </w: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2DF94B71"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A12D15">
        <w:rPr>
          <w:bCs/>
        </w:rPr>
        <w:t>от 23</w:t>
      </w:r>
      <w:r w:rsidR="003C19CB" w:rsidRPr="007A5A62">
        <w:rPr>
          <w:bCs/>
        </w:rPr>
        <w:t>.</w:t>
      </w:r>
      <w:r w:rsidR="00A12D15">
        <w:rPr>
          <w:bCs/>
        </w:rPr>
        <w:t>06</w:t>
      </w:r>
      <w:r w:rsidR="003C19CB" w:rsidRPr="007A5A62">
        <w:rPr>
          <w:bCs/>
        </w:rPr>
        <w:t xml:space="preserve">.2020 г. № </w:t>
      </w:r>
      <w:r w:rsidR="00C81D6E">
        <w:rPr>
          <w:bCs/>
        </w:rPr>
        <w:t>ЗКЭФ-ДРОЭЗ-2</w:t>
      </w:r>
      <w:r w:rsidR="00CB0601">
        <w:rPr>
          <w:bCs/>
        </w:rPr>
        <w:t>72</w:t>
      </w:r>
      <w:r w:rsidR="009F52FC" w:rsidRPr="009F52FC">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t>Приложение:</w:t>
      </w:r>
    </w:p>
    <w:p w14:paraId="66E48631" w14:textId="39EBE396" w:rsidR="00B067D9" w:rsidRDefault="00B067D9" w:rsidP="008C33BD">
      <w:pPr>
        <w:numPr>
          <w:ilvl w:val="0"/>
          <w:numId w:val="2"/>
        </w:numPr>
        <w:tabs>
          <w:tab w:val="left" w:pos="993"/>
        </w:tabs>
        <w:ind w:left="0" w:firstLine="709"/>
        <w:jc w:val="both"/>
      </w:pPr>
      <w:r w:rsidRPr="007A5A62">
        <w:t>Сведение об участнике закупки.</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headerReference w:type="default" r:id="rId18"/>
          <w:footerReference w:type="even" r:id="rId19"/>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45CFD3A2" w14:textId="4E0B7052" w:rsidR="00B067D9" w:rsidRPr="007A5A62" w:rsidRDefault="003C19CB" w:rsidP="00D25989">
      <w:pPr>
        <w:ind w:right="849"/>
        <w:jc w:val="right"/>
        <w:outlineLvl w:val="1"/>
      </w:pPr>
      <w:r w:rsidRPr="007A5A62">
        <w:rPr>
          <w:b/>
          <w:bCs/>
        </w:rPr>
        <w:t xml:space="preserve">от </w:t>
      </w:r>
      <w:r w:rsidR="00A12D15">
        <w:rPr>
          <w:b/>
          <w:bCs/>
        </w:rPr>
        <w:t>23</w:t>
      </w:r>
      <w:r w:rsidRPr="007A5A62">
        <w:rPr>
          <w:b/>
          <w:bCs/>
        </w:rPr>
        <w:t>.</w:t>
      </w:r>
      <w:r w:rsidR="00A12D15">
        <w:rPr>
          <w:b/>
          <w:bCs/>
        </w:rPr>
        <w:t>06</w:t>
      </w:r>
      <w:r w:rsidRPr="007A5A62">
        <w:rPr>
          <w:b/>
          <w:bCs/>
        </w:rPr>
        <w:t xml:space="preserve">.2020 г. № </w:t>
      </w:r>
      <w:r w:rsidR="00C81D6E">
        <w:rPr>
          <w:b/>
          <w:bCs/>
        </w:rPr>
        <w:t>ЗКЭФ-ДРОЭЗ-2</w:t>
      </w:r>
      <w:r w:rsidR="00CB0601">
        <w:rPr>
          <w:b/>
          <w:bCs/>
        </w:rPr>
        <w:t>72</w:t>
      </w:r>
    </w:p>
    <w:p w14:paraId="50F6BF5F" w14:textId="77777777" w:rsidR="00B067D9" w:rsidRPr="007A5A62" w:rsidRDefault="00B067D9" w:rsidP="00D25989">
      <w:pPr>
        <w:ind w:right="849"/>
        <w:jc w:val="right"/>
        <w:rPr>
          <w:bCs/>
          <w:sz w:val="22"/>
          <w:szCs w:val="22"/>
        </w:rPr>
      </w:pPr>
      <w:r w:rsidRPr="007A5A62">
        <w:rPr>
          <w:bCs/>
          <w:sz w:val="22"/>
          <w:szCs w:val="22"/>
        </w:rPr>
        <w:t>ФОРМА</w:t>
      </w:r>
    </w:p>
    <w:p w14:paraId="5C2CFAC2" w14:textId="77777777"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773282C3" w14:textId="7EC10716" w:rsidR="00B067D9" w:rsidRPr="007A5A62" w:rsidRDefault="00B067D9">
      <w:pPr>
        <w:jc w:val="right"/>
        <w:rPr>
          <w:b/>
          <w:bCs/>
        </w:rPr>
      </w:pPr>
      <w:r w:rsidRPr="007A5A62">
        <w:rPr>
          <w:b/>
          <w:bCs/>
        </w:rPr>
        <w:t xml:space="preserve">Приложение № </w:t>
      </w:r>
      <w:r w:rsidR="00761FE8">
        <w:rPr>
          <w:b/>
          <w:bCs/>
        </w:rPr>
        <w:t>3</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712D4AD" w14:textId="6DF76E51" w:rsidR="00AA4A46" w:rsidRDefault="00B04617" w:rsidP="00763ED9">
      <w:pPr>
        <w:tabs>
          <w:tab w:val="left" w:pos="567"/>
        </w:tabs>
        <w:ind w:left="360"/>
        <w:jc w:val="right"/>
        <w:rPr>
          <w:b/>
          <w:bCs/>
        </w:rPr>
      </w:pPr>
      <w:r>
        <w:rPr>
          <w:b/>
          <w:bCs/>
        </w:rPr>
        <w:t xml:space="preserve">от </w:t>
      </w:r>
      <w:r w:rsidR="00A12D15">
        <w:rPr>
          <w:b/>
          <w:bCs/>
        </w:rPr>
        <w:t>23</w:t>
      </w:r>
      <w:r w:rsidR="003C19CB" w:rsidRPr="007A5A62">
        <w:rPr>
          <w:b/>
          <w:bCs/>
        </w:rPr>
        <w:t>.</w:t>
      </w:r>
      <w:r w:rsidR="00A12D15">
        <w:rPr>
          <w:b/>
          <w:bCs/>
        </w:rPr>
        <w:t>06</w:t>
      </w:r>
      <w:bookmarkStart w:id="2" w:name="_GoBack"/>
      <w:bookmarkEnd w:id="2"/>
      <w:r w:rsidR="00DC6F64" w:rsidRPr="007A5A62">
        <w:rPr>
          <w:b/>
          <w:bCs/>
        </w:rPr>
        <w:t xml:space="preserve">.2020 г. № </w:t>
      </w:r>
      <w:r w:rsidR="009F52FC" w:rsidRPr="009F52FC">
        <w:rPr>
          <w:b/>
          <w:bCs/>
        </w:rPr>
        <w:t>ЗКЭФ-ДРОЭЗ-2</w:t>
      </w:r>
      <w:r w:rsidR="00CB0601">
        <w:rPr>
          <w:b/>
          <w:bCs/>
        </w:rPr>
        <w:t>72</w:t>
      </w:r>
    </w:p>
    <w:p w14:paraId="6F5EADCA" w14:textId="6D6E68B3" w:rsidR="00CB0601" w:rsidRDefault="00CB0601" w:rsidP="00763ED9">
      <w:pPr>
        <w:tabs>
          <w:tab w:val="left" w:pos="567"/>
        </w:tabs>
        <w:ind w:left="360"/>
        <w:jc w:val="right"/>
        <w:rPr>
          <w:b/>
          <w:bCs/>
        </w:rPr>
      </w:pPr>
    </w:p>
    <w:p w14:paraId="5A1E3CD8" w14:textId="77777777" w:rsidR="00CB0601" w:rsidRPr="000D7B63" w:rsidRDefault="00CB0601" w:rsidP="00CB0601">
      <w:pPr>
        <w:widowControl w:val="0"/>
        <w:autoSpaceDE w:val="0"/>
        <w:autoSpaceDN w:val="0"/>
        <w:adjustRightInd w:val="0"/>
        <w:ind w:firstLine="851"/>
        <w:jc w:val="center"/>
        <w:rPr>
          <w:b/>
        </w:rPr>
      </w:pPr>
      <w:r w:rsidRPr="000D7B63">
        <w:rPr>
          <w:b/>
        </w:rPr>
        <w:t>ДОГОВОР № __________</w:t>
      </w:r>
    </w:p>
    <w:p w14:paraId="5511219B" w14:textId="77777777" w:rsidR="00CB0601" w:rsidRPr="000D7B63" w:rsidRDefault="00CB0601" w:rsidP="00CB0601">
      <w:pPr>
        <w:widowControl w:val="0"/>
        <w:autoSpaceDE w:val="0"/>
        <w:autoSpaceDN w:val="0"/>
        <w:adjustRightInd w:val="0"/>
        <w:ind w:firstLine="851"/>
        <w:jc w:val="center"/>
        <w:rPr>
          <w:b/>
        </w:rPr>
      </w:pPr>
    </w:p>
    <w:p w14:paraId="0D4309CF" w14:textId="68B301A8" w:rsidR="00CB0601" w:rsidRPr="000D7B63" w:rsidRDefault="00CB0601" w:rsidP="00CB0601">
      <w:pPr>
        <w:widowControl w:val="0"/>
        <w:tabs>
          <w:tab w:val="left" w:pos="1134"/>
          <w:tab w:val="left" w:pos="1276"/>
        </w:tabs>
        <w:autoSpaceDE w:val="0"/>
        <w:autoSpaceDN w:val="0"/>
        <w:adjustRightInd w:val="0"/>
        <w:ind w:firstLine="709"/>
      </w:pPr>
      <w:r w:rsidRPr="000D7B63">
        <w:t>г. Москва</w:t>
      </w:r>
      <w:r w:rsidRPr="000D7B63">
        <w:tab/>
      </w:r>
      <w:r w:rsidRPr="000D7B63">
        <w:tab/>
      </w:r>
      <w:r w:rsidRPr="000D7B63">
        <w:tab/>
      </w:r>
      <w:r w:rsidRPr="000D7B63">
        <w:tab/>
      </w:r>
      <w:r w:rsidRPr="000D7B63">
        <w:tab/>
      </w:r>
      <w:r w:rsidRPr="000D7B63">
        <w:tab/>
        <w:t>«___» _________ 2020 г.</w:t>
      </w:r>
    </w:p>
    <w:p w14:paraId="5FDBFD26" w14:textId="77777777" w:rsidR="00CB0601" w:rsidRPr="000D7B63" w:rsidRDefault="00CB0601" w:rsidP="00CB0601">
      <w:pPr>
        <w:widowControl w:val="0"/>
        <w:tabs>
          <w:tab w:val="left" w:pos="1134"/>
          <w:tab w:val="left" w:pos="1276"/>
        </w:tabs>
        <w:autoSpaceDE w:val="0"/>
        <w:autoSpaceDN w:val="0"/>
        <w:adjustRightInd w:val="0"/>
        <w:ind w:firstLine="709"/>
        <w:jc w:val="both"/>
      </w:pPr>
    </w:p>
    <w:p w14:paraId="158B886D" w14:textId="77777777" w:rsidR="00CB0601" w:rsidRPr="000D7B63" w:rsidRDefault="00CB0601" w:rsidP="00CB0601">
      <w:pPr>
        <w:widowControl w:val="0"/>
        <w:tabs>
          <w:tab w:val="left" w:pos="993"/>
          <w:tab w:val="left" w:pos="1134"/>
          <w:tab w:val="left" w:pos="1276"/>
        </w:tabs>
        <w:autoSpaceDE w:val="0"/>
        <w:autoSpaceDN w:val="0"/>
        <w:adjustRightInd w:val="0"/>
        <w:ind w:firstLine="709"/>
        <w:jc w:val="both"/>
        <w:rPr>
          <w:b/>
        </w:rPr>
      </w:pPr>
      <w:proofErr w:type="gramStart"/>
      <w:r w:rsidRPr="000D7B63">
        <w:rPr>
          <w:b/>
        </w:rPr>
        <w:t>Акционерное общество «Курорты Северного Кавказа» (АО «КСК»)</w:t>
      </w:r>
      <w:r w:rsidRPr="000D7B63">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0D7B63">
        <w:rPr>
          <w:b/>
        </w:rPr>
        <w:t xml:space="preserve"> </w:t>
      </w:r>
      <w:proofErr w:type="gramEnd"/>
    </w:p>
    <w:p w14:paraId="24FD8D79" w14:textId="77777777" w:rsidR="00CB0601" w:rsidRPr="000D7B63" w:rsidRDefault="00CB0601" w:rsidP="00CB0601">
      <w:pPr>
        <w:widowControl w:val="0"/>
        <w:tabs>
          <w:tab w:val="left" w:pos="993"/>
          <w:tab w:val="left" w:pos="1134"/>
          <w:tab w:val="left" w:pos="1276"/>
        </w:tabs>
        <w:autoSpaceDE w:val="0"/>
        <w:autoSpaceDN w:val="0"/>
        <w:adjustRightInd w:val="0"/>
        <w:ind w:firstLine="709"/>
        <w:jc w:val="center"/>
        <w:rPr>
          <w:rFonts w:eastAsia="Calibri"/>
          <w:b/>
          <w:lang w:eastAsia="en-US"/>
        </w:rPr>
      </w:pPr>
    </w:p>
    <w:p w14:paraId="2E292690" w14:textId="77777777" w:rsidR="00CB0601" w:rsidRPr="000D7B63" w:rsidRDefault="00CB0601" w:rsidP="00CB0601">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0D7B63">
        <w:rPr>
          <w:rFonts w:eastAsia="Calibri"/>
          <w:b/>
          <w:lang w:eastAsia="en-US"/>
        </w:rPr>
        <w:t>ПРЕДМЕТ И СРОК ДЕЙСТВИЯ ДОГОВОРА</w:t>
      </w:r>
    </w:p>
    <w:p w14:paraId="7BB9205A" w14:textId="77777777" w:rsidR="00CB0601" w:rsidRPr="00C02D74" w:rsidRDefault="00CB0601" w:rsidP="00CB0601">
      <w:pPr>
        <w:widowControl w:val="0"/>
        <w:tabs>
          <w:tab w:val="left" w:pos="993"/>
          <w:tab w:val="left" w:pos="1134"/>
          <w:tab w:val="left" w:pos="1276"/>
        </w:tabs>
        <w:autoSpaceDE w:val="0"/>
        <w:autoSpaceDN w:val="0"/>
        <w:adjustRightInd w:val="0"/>
        <w:ind w:firstLine="709"/>
        <w:jc w:val="both"/>
      </w:pPr>
      <w:r>
        <w:rPr>
          <w:rFonts w:eastAsia="Calibri"/>
          <w:lang w:eastAsia="en-US"/>
        </w:rPr>
        <w:t xml:space="preserve">1.1. </w:t>
      </w:r>
      <w:r w:rsidRPr="00C02D74">
        <w:t xml:space="preserve">Исполнитель обязуется по заданию Заказчика оказать услуги по проведению геотехнического и инженерно-геодезического мониторинга зданий и сооружений </w:t>
      </w:r>
      <w:r w:rsidRPr="00E67CA4">
        <w:t>всесезонн</w:t>
      </w:r>
      <w:r>
        <w:t>ого</w:t>
      </w:r>
      <w:r w:rsidRPr="00E67CA4">
        <w:t xml:space="preserve"> туристско-рекреационн</w:t>
      </w:r>
      <w:r>
        <w:t>ого</w:t>
      </w:r>
      <w:r w:rsidRPr="00E67CA4">
        <w:t xml:space="preserve"> комплекс</w:t>
      </w:r>
      <w:r>
        <w:t>а «Архыз» (</w:t>
      </w:r>
      <w:r w:rsidRPr="00C02D74">
        <w:t>далее –</w:t>
      </w:r>
      <w:r>
        <w:t xml:space="preserve"> </w:t>
      </w:r>
      <w:r w:rsidRPr="00C02D74">
        <w:t>ВТРК «Архыз»</w:t>
      </w:r>
      <w:r>
        <w:t>)</w:t>
      </w:r>
      <w:r w:rsidRPr="00C02D74">
        <w:t xml:space="preserve"> I цикл наблюдений 2020 года (далее – </w:t>
      </w:r>
      <w:r>
        <w:t>Услуги</w:t>
      </w:r>
      <w:r w:rsidRPr="00C02D74">
        <w:t>), а Заказчик обязуется принять и оплатить эти Услуги.</w:t>
      </w:r>
    </w:p>
    <w:p w14:paraId="081B05D3" w14:textId="7BB6B2F1" w:rsidR="00CB0601" w:rsidRPr="000D7B63" w:rsidRDefault="00CB0601" w:rsidP="00CB0601">
      <w:pPr>
        <w:widowControl w:val="0"/>
        <w:tabs>
          <w:tab w:val="left" w:pos="993"/>
          <w:tab w:val="left" w:pos="1134"/>
          <w:tab w:val="left" w:pos="1276"/>
        </w:tabs>
        <w:autoSpaceDE w:val="0"/>
        <w:autoSpaceDN w:val="0"/>
        <w:adjustRightInd w:val="0"/>
        <w:ind w:firstLine="709"/>
        <w:jc w:val="both"/>
        <w:rPr>
          <w:rFonts w:eastAsia="Calibri"/>
          <w:lang w:eastAsia="en-US"/>
        </w:rPr>
      </w:pPr>
      <w:r>
        <w:t xml:space="preserve">1.2. </w:t>
      </w:r>
      <w:r w:rsidRPr="00C02D74">
        <w:t>Объем, порядок и срок оказания Услуг, определяются техническим заданием (приложение №</w:t>
      </w:r>
      <w:r w:rsidR="00F23BAE">
        <w:t xml:space="preserve"> </w:t>
      </w:r>
      <w:r w:rsidRPr="00C02D74">
        <w:t>1 к настоящему</w:t>
      </w:r>
      <w:r w:rsidRPr="000D7B63">
        <w:rPr>
          <w:rFonts w:eastAsia="Calibri"/>
          <w:lang w:eastAsia="en-US"/>
        </w:rPr>
        <w:t xml:space="preserve"> Договору).</w:t>
      </w:r>
    </w:p>
    <w:p w14:paraId="0FBB1D23" w14:textId="77777777" w:rsidR="00CB0601" w:rsidRPr="000D7B63" w:rsidRDefault="00CB0601" w:rsidP="00CB0601">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18598502" w14:textId="77777777" w:rsidR="00CB0601" w:rsidRPr="000D7B63" w:rsidRDefault="00CB0601" w:rsidP="00CB0601">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0D7B63">
        <w:rPr>
          <w:rFonts w:eastAsia="Calibri"/>
          <w:b/>
          <w:lang w:eastAsia="en-US"/>
        </w:rPr>
        <w:t>ПРАВА И ОБЯЗАННОСТИ СТОРОН</w:t>
      </w:r>
    </w:p>
    <w:p w14:paraId="3D506788" w14:textId="77777777" w:rsidR="00CB0601" w:rsidRPr="000D7B63" w:rsidRDefault="00CB0601" w:rsidP="00CB0601">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Права и обязанности Заказчика:</w:t>
      </w:r>
    </w:p>
    <w:p w14:paraId="50A0A306" w14:textId="77777777" w:rsidR="00CB0601" w:rsidRPr="000D7B63" w:rsidRDefault="00CB0601" w:rsidP="00CB0601">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0D7B63">
        <w:t xml:space="preserve">Заказчик обязуется принять и оплатить </w:t>
      </w:r>
      <w:r w:rsidRPr="000D7B63">
        <w:rPr>
          <w:rFonts w:eastAsia="Calibri"/>
          <w:lang w:eastAsia="en-US"/>
        </w:rPr>
        <w:t>оказанные Услуги</w:t>
      </w:r>
      <w:r w:rsidRPr="000D7B63">
        <w:t>.</w:t>
      </w:r>
    </w:p>
    <w:p w14:paraId="3D9AF61F" w14:textId="77777777" w:rsidR="00CB0601" w:rsidRPr="000D7B63" w:rsidRDefault="00CB0601" w:rsidP="00CB0601">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0D7B63">
        <w:t xml:space="preserve">Заказчик обязуется предоставить исходные данные, необходимые Исполнителю для </w:t>
      </w:r>
      <w:r w:rsidRPr="000D7B63">
        <w:rPr>
          <w:rFonts w:eastAsia="Calibri"/>
          <w:lang w:eastAsia="en-US"/>
        </w:rPr>
        <w:t xml:space="preserve">оказания Услуг </w:t>
      </w:r>
      <w:r w:rsidRPr="000D7B63">
        <w:t xml:space="preserve">в соответствии с техническим заданием, в течение 5 (пяти) рабочих дней </w:t>
      </w:r>
      <w:proofErr w:type="gramStart"/>
      <w:r w:rsidRPr="000D7B63">
        <w:t>с даты получения</w:t>
      </w:r>
      <w:proofErr w:type="gramEnd"/>
      <w:r w:rsidRPr="000D7B63">
        <w:t xml:space="preserve"> соответствующего запроса от Исполнителя. </w:t>
      </w:r>
    </w:p>
    <w:p w14:paraId="7CE0CE09" w14:textId="77777777" w:rsidR="00CB0601" w:rsidRPr="000D7B63" w:rsidRDefault="00CB0601" w:rsidP="00CB0601">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0D7B63">
        <w:t xml:space="preserve">В процессе оказания Услуг Заказчик имеет право знакомиться с ходом </w:t>
      </w:r>
      <w:r w:rsidRPr="000D7B63">
        <w:rPr>
          <w:rFonts w:eastAsia="Calibri"/>
          <w:lang w:eastAsia="en-US"/>
        </w:rPr>
        <w:t>оказания Услуг</w:t>
      </w:r>
      <w:r w:rsidRPr="000D7B63">
        <w:t>.</w:t>
      </w:r>
    </w:p>
    <w:p w14:paraId="574D3A1C" w14:textId="48FE220A" w:rsidR="00CB0601" w:rsidRPr="000D7B63" w:rsidRDefault="00CB0601" w:rsidP="00CB0601">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0D7B63">
        <w:t xml:space="preserve">По окончании </w:t>
      </w:r>
      <w:r w:rsidRPr="000D7B63">
        <w:rPr>
          <w:rFonts w:eastAsia="Calibri"/>
          <w:lang w:eastAsia="en-US"/>
        </w:rPr>
        <w:t>оказания Услуг</w:t>
      </w:r>
      <w:r w:rsidRPr="000D7B63">
        <w:t xml:space="preserve"> Заказчик обязуется ознакомиться с результатами </w:t>
      </w:r>
      <w:r w:rsidRPr="000D7B63">
        <w:rPr>
          <w:rFonts w:eastAsia="Calibri"/>
          <w:lang w:eastAsia="en-US"/>
        </w:rPr>
        <w:t>этих Услуг</w:t>
      </w:r>
      <w:r w:rsidRPr="000D7B63">
        <w:t xml:space="preserve">, принять их и подписать акт сдачи-приемки </w:t>
      </w:r>
      <w:r w:rsidRPr="000D7B63">
        <w:rPr>
          <w:rFonts w:eastAsia="Calibri"/>
          <w:lang w:eastAsia="en-US"/>
        </w:rPr>
        <w:t xml:space="preserve">оказанных Услуг </w:t>
      </w:r>
      <w:r w:rsidR="003E3992" w:rsidRPr="000D7B63">
        <w:rPr>
          <w:rFonts w:eastAsia="Calibri"/>
          <w:lang w:eastAsia="en-US"/>
        </w:rPr>
        <w:t>по форме,</w:t>
      </w:r>
      <w:r w:rsidRPr="000D7B63">
        <w:rPr>
          <w:rFonts w:eastAsia="Calibri"/>
          <w:lang w:eastAsia="en-US"/>
        </w:rPr>
        <w:t xml:space="preserve"> приведенной в приложении №2 к настоящему Договору</w:t>
      </w:r>
      <w:r w:rsidRPr="000D7B63">
        <w:t xml:space="preserve"> или направить Исполнителю список необходимых доработок.</w:t>
      </w:r>
    </w:p>
    <w:p w14:paraId="48BB3457" w14:textId="77777777" w:rsidR="00CB0601" w:rsidRPr="000D7B63" w:rsidRDefault="00CB0601" w:rsidP="00CB0601">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0D7B63">
        <w:t xml:space="preserve">Использовать переданные Исполнителем результаты </w:t>
      </w:r>
      <w:r w:rsidRPr="000D7B63">
        <w:rPr>
          <w:rFonts w:eastAsia="Calibri"/>
          <w:lang w:eastAsia="en-US"/>
        </w:rPr>
        <w:t>оказания Услуг</w:t>
      </w:r>
      <w:r w:rsidRPr="000D7B63">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50D3C439" w14:textId="77777777" w:rsidR="00CB0601" w:rsidRPr="000D7B63" w:rsidRDefault="00CB0601" w:rsidP="00CB0601">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Права и обязанности Исполнителя:</w:t>
      </w:r>
    </w:p>
    <w:p w14:paraId="671B97A5" w14:textId="77777777" w:rsidR="00CB0601" w:rsidRPr="000D7B63" w:rsidRDefault="00CB0601" w:rsidP="00CB0601">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0D7B63">
        <w:t xml:space="preserve">Исполнитель обязуется надлежащим образом </w:t>
      </w:r>
      <w:r w:rsidRPr="000D7B63">
        <w:rPr>
          <w:rFonts w:eastAsia="Calibri"/>
          <w:lang w:eastAsia="en-US"/>
        </w:rPr>
        <w:t>оказать Услуги</w:t>
      </w:r>
      <w:r w:rsidRPr="000D7B63">
        <w:t>, за которые ответственен, в соответствии с требованиями, установленными в Договоре.</w:t>
      </w:r>
    </w:p>
    <w:p w14:paraId="28958616" w14:textId="77777777" w:rsidR="00CB0601" w:rsidRPr="000D7B63" w:rsidRDefault="00CB0601" w:rsidP="00CB0601">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0D7B63">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0B45B81C" w14:textId="77777777" w:rsidR="00CB0601" w:rsidRPr="000D7B63" w:rsidRDefault="00CB0601" w:rsidP="00CB0601">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0D7B63">
        <w:t xml:space="preserve">Исполнитель гарантирует </w:t>
      </w:r>
      <w:r w:rsidRPr="000D7B63">
        <w:rPr>
          <w:rFonts w:eastAsia="Calibri"/>
          <w:lang w:eastAsia="en-US"/>
        </w:rPr>
        <w:t xml:space="preserve">оказание Услуг </w:t>
      </w:r>
      <w:r w:rsidRPr="000D7B63">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0D7B63">
        <w:rPr>
          <w:rFonts w:eastAsia="Calibri"/>
          <w:lang w:eastAsia="en-US"/>
        </w:rPr>
        <w:t>этих Услуг</w:t>
      </w:r>
      <w:r w:rsidRPr="000D7B63">
        <w:t>.</w:t>
      </w:r>
    </w:p>
    <w:p w14:paraId="0CB4D3E8" w14:textId="77777777" w:rsidR="00CB0601" w:rsidRPr="000D7B63" w:rsidRDefault="00CB0601" w:rsidP="00CB0601">
      <w:pPr>
        <w:widowControl w:val="0"/>
        <w:tabs>
          <w:tab w:val="num" w:pos="360"/>
          <w:tab w:val="num" w:pos="720"/>
          <w:tab w:val="left" w:pos="993"/>
          <w:tab w:val="left" w:pos="1134"/>
          <w:tab w:val="left" w:pos="1276"/>
        </w:tabs>
        <w:autoSpaceDE w:val="0"/>
        <w:autoSpaceDN w:val="0"/>
        <w:adjustRightInd w:val="0"/>
        <w:ind w:firstLine="709"/>
        <w:contextualSpacing/>
        <w:jc w:val="both"/>
      </w:pPr>
    </w:p>
    <w:p w14:paraId="10321492" w14:textId="77777777" w:rsidR="00CB0601" w:rsidRPr="000D7B63" w:rsidRDefault="00CB0601" w:rsidP="00CB0601">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0D7B63">
        <w:rPr>
          <w:rFonts w:eastAsia="Calibri"/>
          <w:b/>
          <w:lang w:eastAsia="en-US"/>
        </w:rPr>
        <w:t>СРОК И ПОРЯДОК СДАЧИ-ПРИЕМКИ ОКАЗАННЫХ УСЛУГ</w:t>
      </w:r>
    </w:p>
    <w:p w14:paraId="6C4BDBBC" w14:textId="77777777" w:rsidR="00CB0601" w:rsidRPr="000D7B63" w:rsidRDefault="00CB0601" w:rsidP="00CB0601">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3539AC11" w14:textId="77777777" w:rsidR="00CB0601" w:rsidRPr="000D7B63" w:rsidRDefault="00CB0601" w:rsidP="00CB0601">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008AC9E4" w14:textId="77777777" w:rsidR="00CB0601" w:rsidRPr="000D7B63" w:rsidRDefault="00CB0601" w:rsidP="00CB0601">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76FEEC4" w14:textId="77777777" w:rsidR="00CB0601" w:rsidRPr="000D7B63" w:rsidRDefault="00CB0601" w:rsidP="00CB0601">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C27C539" w14:textId="77777777" w:rsidR="00CB0601" w:rsidRPr="000D7B63" w:rsidRDefault="00CB0601" w:rsidP="00CB0601">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CC5EFDA" w14:textId="77777777" w:rsidR="00CB0601" w:rsidRPr="000D7B63" w:rsidRDefault="00CB0601" w:rsidP="00CB0601">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08F575C" w14:textId="77777777" w:rsidR="00CB0601" w:rsidRPr="000D7B63" w:rsidRDefault="00CB0601" w:rsidP="00CB0601">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 xml:space="preserve">Услуги считаются оказанными в полном объеме и с надлежащим качеством </w:t>
      </w:r>
      <w:proofErr w:type="gramStart"/>
      <w:r w:rsidRPr="000D7B63">
        <w:rPr>
          <w:rFonts w:eastAsia="Calibri"/>
          <w:lang w:eastAsia="en-US"/>
        </w:rPr>
        <w:t>с даты подписания</w:t>
      </w:r>
      <w:proofErr w:type="gramEnd"/>
      <w:r w:rsidRPr="000D7B63">
        <w:rPr>
          <w:rFonts w:eastAsia="Calibri"/>
          <w:lang w:eastAsia="en-US"/>
        </w:rPr>
        <w:t xml:space="preserve"> Заказчиком акта сдачи-приемки оказанных Услуг.</w:t>
      </w:r>
    </w:p>
    <w:p w14:paraId="5617441B" w14:textId="77777777" w:rsidR="00CB0601" w:rsidRPr="000D7B63" w:rsidRDefault="00CB0601" w:rsidP="00CB0601">
      <w:pPr>
        <w:widowControl w:val="0"/>
        <w:numPr>
          <w:ilvl w:val="1"/>
          <w:numId w:val="28"/>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0D7B63">
        <w:rPr>
          <w:rFonts w:eastAsia="Calibri"/>
          <w:lang w:eastAsia="en-US"/>
        </w:rPr>
        <w:t>В случае досрочного оказания Услуг Исполнитель вправе сдать, а Заказчик вправе принять эти Услуги.</w:t>
      </w:r>
    </w:p>
    <w:p w14:paraId="559C97EC" w14:textId="77777777" w:rsidR="00CB0601" w:rsidRPr="000D7B63" w:rsidRDefault="00CB0601" w:rsidP="00CB0601">
      <w:pPr>
        <w:widowControl w:val="0"/>
        <w:tabs>
          <w:tab w:val="num" w:pos="0"/>
          <w:tab w:val="num" w:pos="360"/>
          <w:tab w:val="left" w:pos="993"/>
          <w:tab w:val="left" w:pos="1134"/>
          <w:tab w:val="left" w:pos="1276"/>
        </w:tabs>
        <w:autoSpaceDE w:val="0"/>
        <w:autoSpaceDN w:val="0"/>
        <w:adjustRightInd w:val="0"/>
        <w:ind w:firstLine="709"/>
      </w:pPr>
    </w:p>
    <w:p w14:paraId="737D29F3" w14:textId="77777777" w:rsidR="00CB0601" w:rsidRPr="000D7B63" w:rsidRDefault="00CB0601" w:rsidP="00CB0601">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0D7B63">
        <w:rPr>
          <w:rFonts w:eastAsia="Calibri"/>
          <w:b/>
          <w:lang w:eastAsia="en-US"/>
        </w:rPr>
        <w:t>СТОИМОСТЬ УСЛУГ И ПОРЯДОК РАСЧЕТОВ</w:t>
      </w:r>
    </w:p>
    <w:p w14:paraId="23BF3ABA" w14:textId="6845F140" w:rsidR="00CB0601" w:rsidRPr="000D7B63" w:rsidRDefault="00CB0601" w:rsidP="00CB0601">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 xml:space="preserve">Стоимость оказания Услуг в рамках </w:t>
      </w:r>
      <w:r w:rsidR="003E3992">
        <w:rPr>
          <w:rFonts w:eastAsia="Calibri"/>
          <w:lang w:eastAsia="en-US"/>
        </w:rPr>
        <w:t>настоящего Договора составляет</w:t>
      </w:r>
      <w:proofErr w:type="gramStart"/>
      <w:r w:rsidR="003E3992">
        <w:rPr>
          <w:rFonts w:eastAsia="Calibri"/>
          <w:lang w:eastAsia="en-US"/>
        </w:rPr>
        <w:t xml:space="preserve"> </w:t>
      </w:r>
      <w:r w:rsidRPr="000D7B63">
        <w:rPr>
          <w:rFonts w:eastAsia="Calibri"/>
          <w:lang w:eastAsia="en-US"/>
        </w:rPr>
        <w:t xml:space="preserve">________________ (____________________) </w:t>
      </w:r>
      <w:proofErr w:type="gramEnd"/>
      <w:r w:rsidRPr="000D7B63">
        <w:rPr>
          <w:rFonts w:eastAsia="Calibri"/>
          <w:lang w:eastAsia="en-US"/>
        </w:rPr>
        <w:t>рублей __ копеек, включая НДС  ______________ (_______________) рублей ___ копеек.</w:t>
      </w:r>
    </w:p>
    <w:p w14:paraId="7A3CB753" w14:textId="77777777" w:rsidR="00CB0601" w:rsidRPr="000D7B63" w:rsidRDefault="00CB0601" w:rsidP="00CB0601">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 xml:space="preserve">Расчеты производятся по факту завершения оказания </w:t>
      </w:r>
      <w:proofErr w:type="gramStart"/>
      <w:r w:rsidRPr="000D7B63">
        <w:rPr>
          <w:rFonts w:eastAsia="Calibri"/>
          <w:lang w:eastAsia="en-US"/>
        </w:rPr>
        <w:t>Услуг</w:t>
      </w:r>
      <w:proofErr w:type="gramEnd"/>
      <w:r w:rsidRPr="000D7B63">
        <w:rPr>
          <w:rFonts w:eastAsia="Calibri"/>
          <w:lang w:eastAsia="en-US"/>
        </w:rPr>
        <w:t xml:space="preserve"> на основании подписанного с двух сторон акта сдачи-приемки оказанных Услуг.</w:t>
      </w:r>
    </w:p>
    <w:p w14:paraId="0651EF7B" w14:textId="77777777" w:rsidR="00CB0601" w:rsidRPr="000D7B63" w:rsidRDefault="00CB0601" w:rsidP="00CB0601">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0D7B63">
        <w:rPr>
          <w:rFonts w:eastAsia="Calibri"/>
          <w:lang w:eastAsia="en-US"/>
        </w:rPr>
        <w:t>Услуг</w:t>
      </w:r>
      <w:proofErr w:type="gramEnd"/>
      <w:r w:rsidRPr="000D7B63">
        <w:rPr>
          <w:rFonts w:eastAsia="Calibri"/>
          <w:lang w:eastAsia="en-US"/>
        </w:rPr>
        <w:t xml:space="preserve"> на основании выставленного Исполнителем оригинала счета и счета-фактуры.</w:t>
      </w:r>
    </w:p>
    <w:p w14:paraId="105CECC5" w14:textId="77777777" w:rsidR="00CB0601" w:rsidRPr="000D7B63" w:rsidRDefault="00CB0601" w:rsidP="00CB0601">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Датой оплаты считается дата списания денежных сре</w:t>
      </w:r>
      <w:proofErr w:type="gramStart"/>
      <w:r w:rsidRPr="000D7B63">
        <w:rPr>
          <w:rFonts w:eastAsia="Calibri"/>
          <w:lang w:eastAsia="en-US"/>
        </w:rPr>
        <w:t>дств с л</w:t>
      </w:r>
      <w:proofErr w:type="gramEnd"/>
      <w:r w:rsidRPr="000D7B63">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7F4060D" w14:textId="77777777" w:rsidR="00CB0601" w:rsidRPr="000D7B63" w:rsidRDefault="00CB0601" w:rsidP="00CB0601">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Все платежи по настоящему Договору производятся в безналичной форме в российских рублях.</w:t>
      </w:r>
    </w:p>
    <w:p w14:paraId="4798FB50" w14:textId="77777777" w:rsidR="00CB0601" w:rsidRPr="000D7B63" w:rsidRDefault="00CB0601" w:rsidP="00CB0601">
      <w:pPr>
        <w:widowControl w:val="0"/>
        <w:tabs>
          <w:tab w:val="num" w:pos="-426"/>
          <w:tab w:val="num" w:pos="0"/>
          <w:tab w:val="left" w:pos="993"/>
          <w:tab w:val="left" w:pos="1134"/>
          <w:tab w:val="left" w:pos="1276"/>
        </w:tabs>
        <w:autoSpaceDE w:val="0"/>
        <w:autoSpaceDN w:val="0"/>
        <w:adjustRightInd w:val="0"/>
        <w:ind w:firstLine="709"/>
        <w:jc w:val="both"/>
      </w:pPr>
    </w:p>
    <w:p w14:paraId="52EDF6B1" w14:textId="77777777" w:rsidR="00CB0601" w:rsidRPr="000D7B63" w:rsidRDefault="00CB0601" w:rsidP="00CB0601">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0D7B63">
        <w:rPr>
          <w:rFonts w:eastAsia="Calibri"/>
          <w:b/>
          <w:lang w:eastAsia="en-US"/>
        </w:rPr>
        <w:t>ОТВЕТСТВЕННОСТЬ СТОРОН</w:t>
      </w:r>
    </w:p>
    <w:p w14:paraId="0E1DBAD9" w14:textId="77777777" w:rsidR="00CB0601" w:rsidRPr="000D7B63" w:rsidRDefault="00CB0601" w:rsidP="00CB0601">
      <w:pPr>
        <w:widowControl w:val="0"/>
        <w:numPr>
          <w:ilvl w:val="1"/>
          <w:numId w:val="28"/>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0D7B63">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595C271"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5.2.</w:t>
      </w:r>
      <w:r w:rsidRPr="000D7B63">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D5137F2"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5.3.</w:t>
      </w:r>
      <w:r w:rsidRPr="000D7B63">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0D7B63">
        <w:rPr>
          <w:rFonts w:eastAsia="Calibri"/>
          <w:lang w:eastAsia="en-US"/>
        </w:rPr>
        <w:t>ств др</w:t>
      </w:r>
      <w:proofErr w:type="gramEnd"/>
      <w:r w:rsidRPr="000D7B63">
        <w:rPr>
          <w:rFonts w:eastAsia="Calibri"/>
          <w:lang w:eastAsia="en-US"/>
        </w:rPr>
        <w:t>угой Стороны соразмерно продлеваются (за исключением случаев, прямо предусмотренных настоящим Договором).</w:t>
      </w:r>
    </w:p>
    <w:p w14:paraId="2FDC4962"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5.4.</w:t>
      </w:r>
      <w:r w:rsidRPr="000D7B63">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0F801DB"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5.5.</w:t>
      </w:r>
      <w:r w:rsidRPr="000D7B63">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56BEC73"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5.6.</w:t>
      </w:r>
      <w:r w:rsidRPr="000D7B63">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85AD2F8"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5.7.</w:t>
      </w:r>
      <w:r w:rsidRPr="000D7B63">
        <w:rPr>
          <w:rFonts w:eastAsia="Calibri"/>
          <w:lang w:eastAsia="en-US"/>
        </w:rPr>
        <w:tab/>
      </w:r>
      <w:proofErr w:type="gramStart"/>
      <w:r w:rsidRPr="000D7B63">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1F5C29BF"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5.8.</w:t>
      </w:r>
      <w:r w:rsidRPr="000D7B63">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DBA39F6"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t>–</w:t>
      </w:r>
      <w:r w:rsidRPr="000D7B63">
        <w:rPr>
          <w:rFonts w:eastAsia="Calibri"/>
          <w:lang w:eastAsia="en-US"/>
        </w:rPr>
        <w:t xml:space="preserve"> выписку из лицевого счета налогоплательщика по НДС; </w:t>
      </w:r>
    </w:p>
    <w:p w14:paraId="5C4E6756"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t>–</w:t>
      </w:r>
      <w:r w:rsidRPr="000D7B63">
        <w:rPr>
          <w:rFonts w:eastAsia="Calibri"/>
          <w:lang w:eastAsia="en-US"/>
        </w:rPr>
        <w:t xml:space="preserve"> декларацию по НДС с подтверждением ФНС</w:t>
      </w:r>
      <w:r>
        <w:rPr>
          <w:rFonts w:eastAsia="Calibri"/>
          <w:lang w:eastAsia="en-US"/>
        </w:rPr>
        <w:t xml:space="preserve"> России</w:t>
      </w:r>
      <w:r w:rsidRPr="000D7B63">
        <w:rPr>
          <w:rFonts w:eastAsia="Calibri"/>
          <w:lang w:eastAsia="en-US"/>
        </w:rPr>
        <w:t xml:space="preserve"> о принятии декларации.</w:t>
      </w:r>
    </w:p>
    <w:p w14:paraId="46DF2755" w14:textId="77777777" w:rsidR="00CB0601" w:rsidRPr="000D7B63" w:rsidRDefault="00CB0601" w:rsidP="00CB0601">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0D7B63">
        <w:rPr>
          <w:rFonts w:eastAsia="Calibri"/>
          <w:lang w:eastAsia="en-US"/>
        </w:rPr>
        <w:t>5.9.</w:t>
      </w:r>
      <w:r w:rsidRPr="000D7B63">
        <w:rPr>
          <w:rFonts w:eastAsia="Calibri"/>
          <w:lang w:eastAsia="en-US"/>
        </w:rPr>
        <w:tab/>
        <w:t xml:space="preserve">Указанные документы предоставляются в течение 10 (десяти) календарных дней </w:t>
      </w:r>
      <w:proofErr w:type="gramStart"/>
      <w:r w:rsidRPr="000D7B63">
        <w:rPr>
          <w:rFonts w:eastAsia="Calibri"/>
          <w:lang w:eastAsia="en-US"/>
        </w:rPr>
        <w:t>с даты</w:t>
      </w:r>
      <w:proofErr w:type="gramEnd"/>
      <w:r w:rsidRPr="000D7B63">
        <w:rPr>
          <w:rFonts w:eastAsia="Calibri"/>
          <w:lang w:eastAsia="en-US"/>
        </w:rPr>
        <w:t xml:space="preserve"> их запроса Заказчиком. </w:t>
      </w:r>
      <w:proofErr w:type="gramStart"/>
      <w:r w:rsidRPr="000D7B63">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79F4C097"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5.10.</w:t>
      </w:r>
      <w:r w:rsidRPr="000D7B63">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0D7B63">
        <w:rPr>
          <w:color w:val="000000"/>
        </w:rPr>
        <w:t xml:space="preserve"> </w:t>
      </w:r>
    </w:p>
    <w:p w14:paraId="3D8D6375" w14:textId="77777777" w:rsidR="00CB0601" w:rsidRDefault="00CB0601" w:rsidP="00CB0601">
      <w:pPr>
        <w:widowControl w:val="0"/>
        <w:tabs>
          <w:tab w:val="num" w:pos="-709"/>
          <w:tab w:val="left" w:pos="1134"/>
          <w:tab w:val="left" w:pos="1276"/>
        </w:tabs>
        <w:autoSpaceDE w:val="0"/>
        <w:autoSpaceDN w:val="0"/>
        <w:adjustRightInd w:val="0"/>
        <w:ind w:firstLine="709"/>
        <w:contextualSpacing/>
        <w:jc w:val="both"/>
      </w:pPr>
      <w:r w:rsidRPr="000D7B63">
        <w:rPr>
          <w:color w:val="000000"/>
        </w:rPr>
        <w:t>5.11.</w:t>
      </w:r>
      <w:r w:rsidRPr="000D7B63">
        <w:rPr>
          <w:color w:val="000000"/>
        </w:rPr>
        <w:tab/>
        <w:t>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w:t>
      </w:r>
      <w:r w:rsidRPr="009F5FBF">
        <w:rPr>
          <w:color w:val="000000"/>
        </w:rPr>
        <w:t xml:space="preserve"> </w:t>
      </w:r>
      <w:r>
        <w:rPr>
          <w:color w:val="000000"/>
        </w:rPr>
        <w:t xml:space="preserve">Нарушением срока оказания Услуг Стороны договорились считать в том числе, </w:t>
      </w:r>
      <w:proofErr w:type="gramStart"/>
      <w:r>
        <w:rPr>
          <w:color w:val="000000"/>
        </w:rPr>
        <w:t>но</w:t>
      </w:r>
      <w:proofErr w:type="gramEnd"/>
      <w:r>
        <w:rPr>
          <w:color w:val="000000"/>
        </w:rPr>
        <w:t xml:space="preserve"> не ограничиваясь, не представление в срок, </w:t>
      </w:r>
      <w:r>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42D4A0E" w14:textId="77777777" w:rsidR="00CB0601" w:rsidRPr="009F5FBF" w:rsidRDefault="00CB0601" w:rsidP="00CB0601">
      <w:pPr>
        <w:widowControl w:val="0"/>
        <w:tabs>
          <w:tab w:val="num" w:pos="-709"/>
          <w:tab w:val="left" w:pos="1134"/>
          <w:tab w:val="left" w:pos="1276"/>
        </w:tabs>
        <w:autoSpaceDE w:val="0"/>
        <w:autoSpaceDN w:val="0"/>
        <w:adjustRightInd w:val="0"/>
        <w:ind w:firstLine="709"/>
        <w:contextualSpacing/>
        <w:jc w:val="both"/>
      </w:pPr>
      <w:r w:rsidRPr="009F5FBF">
        <w:rPr>
          <w:rFonts w:eastAsia="Calibri"/>
          <w:lang w:eastAsia="en-US"/>
        </w:rPr>
        <w:t>5.12.</w:t>
      </w:r>
      <w:r w:rsidRPr="009F5FBF">
        <w:rPr>
          <w:rFonts w:eastAsia="Calibri"/>
          <w:lang w:eastAsia="en-US"/>
        </w:rPr>
        <w:tab/>
      </w:r>
      <w:r w:rsidRPr="009F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087EF107"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 xml:space="preserve">5.13. </w:t>
      </w:r>
      <w:r w:rsidRPr="000D7B63">
        <w:rPr>
          <w:rFonts w:eastAsia="Calibri"/>
          <w:lang w:eastAsia="en-US"/>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8F1496D"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4</w:t>
      </w:r>
      <w:r w:rsidRPr="000D7B63">
        <w:rPr>
          <w:rFonts w:eastAsia="Calibri"/>
          <w:lang w:eastAsia="en-US"/>
        </w:rPr>
        <w:t>.</w:t>
      </w:r>
      <w:r w:rsidRPr="000D7B63">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2B9A90B3" w14:textId="77777777" w:rsidR="00CB0601" w:rsidRPr="000D7B63" w:rsidRDefault="00CB0601" w:rsidP="00CB060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5</w:t>
      </w:r>
      <w:r w:rsidRPr="000D7B63">
        <w:rPr>
          <w:rFonts w:eastAsia="Calibri"/>
          <w:lang w:eastAsia="en-US"/>
        </w:rPr>
        <w:t>.</w:t>
      </w:r>
      <w:r w:rsidRPr="000D7B63">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3ADDC0C" w14:textId="77777777" w:rsidR="00CB0601" w:rsidRPr="000D7B63" w:rsidRDefault="00CB0601" w:rsidP="00CB0601">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1FDF9AF8" w14:textId="77777777" w:rsidR="00CB0601" w:rsidRPr="000D7B63" w:rsidRDefault="00CB0601" w:rsidP="00CB0601">
      <w:pPr>
        <w:widowControl w:val="0"/>
        <w:numPr>
          <w:ilvl w:val="0"/>
          <w:numId w:val="28"/>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0D7B63">
        <w:rPr>
          <w:rFonts w:eastAsia="Calibri"/>
          <w:b/>
          <w:lang w:eastAsia="en-US"/>
        </w:rPr>
        <w:t>ОБСТОЯТЕЛЬСТВА НЕПРЕОДОЛИМОЙ СИЛЫ</w:t>
      </w:r>
    </w:p>
    <w:p w14:paraId="6048D111"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pPr>
      <w:r w:rsidRPr="000D7B63">
        <w:t>6.1.</w:t>
      </w:r>
      <w:r w:rsidRPr="000D7B63">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0D7B63">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0D7B63">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6489631F"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pPr>
      <w:r w:rsidRPr="000D7B63">
        <w:t>6.2.</w:t>
      </w:r>
      <w:r w:rsidRPr="000D7B63">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0D7B63">
        <w:t>неизвещения</w:t>
      </w:r>
      <w:proofErr w:type="spellEnd"/>
      <w:r w:rsidRPr="000D7B63">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5AC9653"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pPr>
      <w:r w:rsidRPr="000D7B63">
        <w:t>6.3.</w:t>
      </w:r>
      <w:r w:rsidRPr="000D7B63">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90F9D82"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pPr>
      <w:r w:rsidRPr="000D7B63">
        <w:t>6.4.</w:t>
      </w:r>
      <w:r w:rsidRPr="000D7B63">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71A5645" w14:textId="77777777" w:rsidR="00CB0601" w:rsidRPr="000D7B63" w:rsidRDefault="00CB0601" w:rsidP="00CB0601">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486C914C" w14:textId="77777777" w:rsidR="00CB0601" w:rsidRPr="000D7B63" w:rsidRDefault="00CB0601" w:rsidP="00CB0601">
      <w:pPr>
        <w:widowControl w:val="0"/>
        <w:tabs>
          <w:tab w:val="num" w:pos="0"/>
          <w:tab w:val="left" w:pos="1134"/>
          <w:tab w:val="left" w:pos="1276"/>
        </w:tabs>
        <w:autoSpaceDE w:val="0"/>
        <w:autoSpaceDN w:val="0"/>
        <w:adjustRightInd w:val="0"/>
        <w:ind w:firstLine="709"/>
        <w:jc w:val="center"/>
        <w:rPr>
          <w:rFonts w:eastAsia="Calibri"/>
          <w:b/>
          <w:lang w:eastAsia="en-US"/>
        </w:rPr>
      </w:pPr>
      <w:r w:rsidRPr="000D7B63">
        <w:rPr>
          <w:rFonts w:eastAsia="Calibri"/>
          <w:b/>
          <w:lang w:eastAsia="en-US"/>
        </w:rPr>
        <w:t>7. ПОРЯДОК РАЗРЕШЕНИЯ СПОРОВ</w:t>
      </w:r>
    </w:p>
    <w:p w14:paraId="080EF0BF"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7.1.</w:t>
      </w:r>
      <w:r w:rsidRPr="000D7B63">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0368496"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0D7B63">
        <w:rPr>
          <w:rFonts w:eastAsia="Calibri"/>
          <w:lang w:eastAsia="en-US"/>
        </w:rPr>
        <w:t>с даты получения</w:t>
      </w:r>
      <w:proofErr w:type="gramEnd"/>
      <w:r w:rsidRPr="000D7B63">
        <w:rPr>
          <w:rFonts w:eastAsia="Calibri"/>
          <w:lang w:eastAsia="en-US"/>
        </w:rPr>
        <w:t xml:space="preserve"> претензии.</w:t>
      </w:r>
    </w:p>
    <w:p w14:paraId="068946FD"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5B74F8E1"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7.2.</w:t>
      </w:r>
      <w:r w:rsidRPr="000D7B63">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17CA695"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160F699D"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p>
    <w:p w14:paraId="68536A73" w14:textId="77777777" w:rsidR="00CB0601" w:rsidRPr="000D7B63" w:rsidRDefault="00CB0601" w:rsidP="00CB0601">
      <w:pPr>
        <w:widowControl w:val="0"/>
        <w:tabs>
          <w:tab w:val="num" w:pos="0"/>
          <w:tab w:val="left" w:pos="1134"/>
          <w:tab w:val="left" w:pos="1276"/>
        </w:tabs>
        <w:autoSpaceDE w:val="0"/>
        <w:autoSpaceDN w:val="0"/>
        <w:adjustRightInd w:val="0"/>
        <w:ind w:firstLine="709"/>
        <w:jc w:val="center"/>
        <w:rPr>
          <w:rFonts w:eastAsia="Calibri"/>
          <w:b/>
          <w:lang w:eastAsia="en-US"/>
        </w:rPr>
      </w:pPr>
      <w:r w:rsidRPr="000D7B63">
        <w:rPr>
          <w:rFonts w:eastAsia="Calibri"/>
          <w:b/>
          <w:lang w:eastAsia="en-US"/>
        </w:rPr>
        <w:t>8. ВСТУПЛЕНИЕ ДОГОВОРА В СИЛУ.</w:t>
      </w:r>
    </w:p>
    <w:p w14:paraId="6327A361" w14:textId="77777777" w:rsidR="00CB0601" w:rsidRPr="000D7B63" w:rsidRDefault="00CB0601" w:rsidP="00CB0601">
      <w:pPr>
        <w:widowControl w:val="0"/>
        <w:tabs>
          <w:tab w:val="num" w:pos="0"/>
          <w:tab w:val="left" w:pos="1134"/>
          <w:tab w:val="left" w:pos="1276"/>
        </w:tabs>
        <w:autoSpaceDE w:val="0"/>
        <w:autoSpaceDN w:val="0"/>
        <w:adjustRightInd w:val="0"/>
        <w:ind w:firstLine="709"/>
        <w:jc w:val="center"/>
        <w:rPr>
          <w:rFonts w:eastAsia="Calibri"/>
          <w:b/>
          <w:lang w:eastAsia="en-US"/>
        </w:rPr>
      </w:pPr>
      <w:r w:rsidRPr="000D7B63">
        <w:rPr>
          <w:rFonts w:eastAsia="Calibri"/>
          <w:b/>
          <w:lang w:eastAsia="en-US"/>
        </w:rPr>
        <w:t>ИЗМЕНЕНИЕ И РАСТОРЖЕНИЕ ДОГОВОРА</w:t>
      </w:r>
    </w:p>
    <w:p w14:paraId="02B3A5C5" w14:textId="77777777" w:rsidR="00CB0601" w:rsidRPr="000D7B63" w:rsidRDefault="00CB0601" w:rsidP="00CB0601">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0D7B63">
        <w:rPr>
          <w:rFonts w:eastAsia="Calibri"/>
          <w:lang w:eastAsia="en-US"/>
        </w:rPr>
        <w:t>8.1.</w:t>
      </w:r>
      <w:r w:rsidRPr="000D7B63">
        <w:rPr>
          <w:rFonts w:eastAsia="Calibri"/>
          <w:lang w:eastAsia="en-US"/>
        </w:rPr>
        <w:tab/>
        <w:t xml:space="preserve">Настоящий Договор вступает в силу </w:t>
      </w:r>
      <w:proofErr w:type="gramStart"/>
      <w:r w:rsidRPr="000D7B63">
        <w:rPr>
          <w:rFonts w:eastAsia="Calibri"/>
          <w:lang w:eastAsia="en-US"/>
        </w:rPr>
        <w:t>с даты</w:t>
      </w:r>
      <w:proofErr w:type="gramEnd"/>
      <w:r w:rsidRPr="000D7B63">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0EB2EC3"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8.2.</w:t>
      </w:r>
      <w:r w:rsidRPr="000D7B63">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96DD187"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8.3.</w:t>
      </w:r>
      <w:r w:rsidRPr="000D7B63">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50BD4A1"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8.4.</w:t>
      </w:r>
      <w:r w:rsidRPr="000D7B63">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51E8DAE3"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p>
    <w:p w14:paraId="6D220B5B" w14:textId="77777777" w:rsidR="00CB0601" w:rsidRPr="000D7B63" w:rsidRDefault="00CB0601" w:rsidP="00CB0601">
      <w:pPr>
        <w:widowControl w:val="0"/>
        <w:numPr>
          <w:ilvl w:val="0"/>
          <w:numId w:val="29"/>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0D7B63">
        <w:rPr>
          <w:rFonts w:eastAsia="Calibri"/>
          <w:b/>
          <w:lang w:eastAsia="en-US"/>
        </w:rPr>
        <w:t>АНТИКОРРУПЦИОННАЯ ОГОВОРКА</w:t>
      </w:r>
    </w:p>
    <w:p w14:paraId="4E1A9A8B"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9.1.</w:t>
      </w:r>
      <w:r w:rsidRPr="000D7B63">
        <w:rPr>
          <w:rFonts w:eastAsia="Calibri"/>
          <w:lang w:eastAsia="en-US"/>
        </w:rPr>
        <w:tab/>
      </w:r>
      <w:proofErr w:type="gramStart"/>
      <w:r w:rsidRPr="000D7B63">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DA7A354"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9.2.</w:t>
      </w:r>
      <w:r w:rsidRPr="000D7B63">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331CFBD"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9.3.</w:t>
      </w:r>
      <w:r w:rsidRPr="000D7B63">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38FB7A2D"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9.4.</w:t>
      </w:r>
      <w:r w:rsidRPr="000D7B63">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0D7B63">
        <w:rPr>
          <w:rFonts w:eastAsia="Calibri"/>
          <w:lang w:eastAsia="en-US"/>
        </w:rPr>
        <w:t>с даты получения</w:t>
      </w:r>
      <w:proofErr w:type="gramEnd"/>
      <w:r w:rsidRPr="000D7B63">
        <w:rPr>
          <w:rFonts w:eastAsia="Calibri"/>
          <w:lang w:eastAsia="en-US"/>
        </w:rPr>
        <w:t xml:space="preserve"> письменного уведомления.</w:t>
      </w:r>
    </w:p>
    <w:p w14:paraId="228AD522"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9.5.</w:t>
      </w:r>
      <w:r w:rsidRPr="000D7B63">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1F4973" w14:textId="36537E9F"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9.6.</w:t>
      </w:r>
      <w:r w:rsidRPr="000D7B63">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w:t>
      </w:r>
      <w:r w:rsidR="00A23322">
        <w:rPr>
          <w:rFonts w:eastAsia="Calibri"/>
          <w:lang w:eastAsia="en-US"/>
        </w:rPr>
        <w:t>м</w:t>
      </w:r>
      <w:r w:rsidRPr="000D7B63">
        <w:rPr>
          <w:rFonts w:eastAsia="Calibri"/>
          <w:lang w:eastAsia="en-US"/>
        </w:rPr>
        <w:t xml:space="preserve">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D7B63">
        <w:rPr>
          <w:rFonts w:eastAsia="Calibri"/>
          <w:lang w:eastAsia="en-US"/>
        </w:rPr>
        <w:t>позднее</w:t>
      </w:r>
      <w:proofErr w:type="gramEnd"/>
      <w:r w:rsidRPr="000D7B63">
        <w:rPr>
          <w:rFonts w:eastAsia="Calibri"/>
          <w:lang w:eastAsia="en-US"/>
        </w:rPr>
        <w:t xml:space="preserve"> чем за 10 (десять) календарных дней до даты прекращения действия настоящего Договора.</w:t>
      </w:r>
    </w:p>
    <w:p w14:paraId="2251A14A"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p>
    <w:p w14:paraId="30A54590" w14:textId="77777777" w:rsidR="00CB0601" w:rsidRPr="000D7B63" w:rsidRDefault="00CB0601" w:rsidP="00CB0601">
      <w:pPr>
        <w:widowControl w:val="0"/>
        <w:numPr>
          <w:ilvl w:val="0"/>
          <w:numId w:val="29"/>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0D7B63">
        <w:rPr>
          <w:rFonts w:eastAsia="Calibri"/>
          <w:b/>
          <w:lang w:eastAsia="en-US"/>
        </w:rPr>
        <w:t>ДОПОЛНИТЕЛЬНЫЕ УСЛОВИЯ</w:t>
      </w:r>
    </w:p>
    <w:p w14:paraId="4F6A6932"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10.1.</w:t>
      </w:r>
      <w:r w:rsidRPr="000D7B63">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05292BC"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10.2.</w:t>
      </w:r>
      <w:r w:rsidRPr="000D7B63">
        <w:rPr>
          <w:rFonts w:eastAsia="Calibri"/>
          <w:lang w:eastAsia="en-US"/>
        </w:rPr>
        <w:tab/>
      </w:r>
      <w:proofErr w:type="gramStart"/>
      <w:r w:rsidRPr="000D7B63">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0D7B63">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AD3FB88"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10.3.</w:t>
      </w:r>
      <w:r w:rsidRPr="000D7B63">
        <w:rPr>
          <w:rFonts w:eastAsia="Calibri"/>
          <w:lang w:eastAsia="en-US"/>
        </w:rPr>
        <w:tab/>
      </w:r>
      <w:proofErr w:type="gramStart"/>
      <w:r w:rsidRPr="000D7B63">
        <w:rPr>
          <w:rFonts w:eastAsia="Calibri"/>
          <w:lang w:eastAsia="en-US"/>
        </w:rPr>
        <w:t xml:space="preserve">В целях оперативного обмена документами </w:t>
      </w:r>
      <w:r>
        <w:rPr>
          <w:rFonts w:eastAsia="Calibri"/>
          <w:lang w:eastAsia="en-US"/>
        </w:rPr>
        <w:t>С</w:t>
      </w:r>
      <w:r w:rsidRPr="000D7B63">
        <w:rPr>
          <w:rFonts w:eastAsia="Calibri"/>
          <w:lang w:eastAsia="en-US"/>
        </w:rPr>
        <w:t xml:space="preserve">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0" w:history="1">
        <w:proofErr w:type="gramEnd"/>
        <w:r w:rsidRPr="000D7B63">
          <w:rPr>
            <w:rFonts w:eastAsia="Calibri"/>
            <w:lang w:val="en-US" w:eastAsia="en-US"/>
          </w:rPr>
          <w:t>inf</w:t>
        </w:r>
        <w:r w:rsidRPr="000D7B63">
          <w:rPr>
            <w:rFonts w:eastAsia="Calibri"/>
            <w:lang w:eastAsia="en-US"/>
          </w:rPr>
          <w:t>@</w:t>
        </w:r>
        <w:r w:rsidRPr="000D7B63">
          <w:rPr>
            <w:rFonts w:eastAsia="Calibri"/>
            <w:lang w:val="en-US" w:eastAsia="en-US"/>
          </w:rPr>
          <w:t>ncrc</w:t>
        </w:r>
        <w:r w:rsidRPr="000D7B63">
          <w:rPr>
            <w:rFonts w:eastAsia="Calibri"/>
            <w:lang w:eastAsia="en-US"/>
          </w:rPr>
          <w:t>.</w:t>
        </w:r>
        <w:proofErr w:type="spellStart"/>
        <w:r w:rsidRPr="000D7B63">
          <w:rPr>
            <w:rFonts w:eastAsia="Calibri"/>
            <w:lang w:val="en-US" w:eastAsia="en-US"/>
          </w:rPr>
          <w:t>ru</w:t>
        </w:r>
        <w:proofErr w:type="spellEnd"/>
        <w:proofErr w:type="gramStart"/>
      </w:hyperlink>
      <w:r w:rsidRPr="000D7B63">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0D7B63">
        <w:rPr>
          <w:rFonts w:eastAsia="Calibri"/>
          <w:lang w:eastAsia="en-US"/>
        </w:rPr>
        <w:t xml:space="preserve"> </w:t>
      </w:r>
      <w:proofErr w:type="gramStart"/>
      <w:r w:rsidRPr="000D7B63">
        <w:rPr>
          <w:rFonts w:eastAsia="Calibri"/>
          <w:lang w:eastAsia="en-US"/>
        </w:rPr>
        <w:t>этом</w:t>
      </w:r>
      <w:proofErr w:type="gramEnd"/>
      <w:r w:rsidRPr="000D7B63">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6563F3"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10.4.</w:t>
      </w:r>
      <w:r w:rsidRPr="000D7B63">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59B84F6C"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ECBBCAD"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10.5.</w:t>
      </w:r>
      <w:r w:rsidRPr="000D7B63">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911F58A"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10.6.</w:t>
      </w:r>
      <w:r w:rsidRPr="000D7B63">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01058DEC" w14:textId="77777777" w:rsidR="00CB0601" w:rsidRPr="000D7B63" w:rsidRDefault="00CB0601" w:rsidP="00CB0601">
      <w:pPr>
        <w:widowControl w:val="0"/>
        <w:tabs>
          <w:tab w:val="left" w:pos="1134"/>
          <w:tab w:val="left" w:pos="1276"/>
        </w:tabs>
        <w:autoSpaceDE w:val="0"/>
        <w:autoSpaceDN w:val="0"/>
        <w:adjustRightInd w:val="0"/>
        <w:ind w:firstLine="709"/>
        <w:jc w:val="both"/>
      </w:pPr>
      <w:r w:rsidRPr="000D7B63">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D224198" w14:textId="77777777" w:rsidR="00CB0601" w:rsidRPr="000D7B63" w:rsidRDefault="00CB0601" w:rsidP="00CB0601">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9332950" w14:textId="6A0D3F57" w:rsidR="00CB0601" w:rsidRPr="000D7B63" w:rsidRDefault="00CB0601" w:rsidP="00A23322">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w:t>
      </w:r>
      <w:r w:rsidR="00147015">
        <w:rPr>
          <w:rFonts w:eastAsia="Calibri"/>
          <w:lang w:eastAsia="en-US"/>
        </w:rPr>
        <w:t>7</w:t>
      </w:r>
      <w:r w:rsidRPr="000D7B63">
        <w:rPr>
          <w:rFonts w:eastAsia="Calibri"/>
          <w:lang w:eastAsia="en-US"/>
        </w:rPr>
        <w:t>.</w:t>
      </w:r>
      <w:r w:rsidRPr="000D7B63">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5AC4A38C" w14:textId="1943E77E" w:rsidR="00CB0601" w:rsidRPr="000D7B63" w:rsidRDefault="00CB0601" w:rsidP="00CB0601">
      <w:pPr>
        <w:tabs>
          <w:tab w:val="left" w:pos="1134"/>
          <w:tab w:val="left" w:pos="1276"/>
        </w:tabs>
        <w:ind w:firstLine="709"/>
        <w:jc w:val="both"/>
        <w:rPr>
          <w:rFonts w:eastAsia="Calibri"/>
          <w:lang w:eastAsia="en-US"/>
        </w:rPr>
      </w:pPr>
      <w:r w:rsidRPr="000D7B63">
        <w:rPr>
          <w:rFonts w:eastAsia="Calibri"/>
          <w:lang w:eastAsia="en-US"/>
        </w:rPr>
        <w:t>10.</w:t>
      </w:r>
      <w:r w:rsidR="00147015">
        <w:rPr>
          <w:rFonts w:eastAsia="Calibri"/>
          <w:lang w:eastAsia="en-US"/>
        </w:rPr>
        <w:t>8</w:t>
      </w:r>
      <w:r w:rsidRPr="000D7B63">
        <w:rPr>
          <w:rFonts w:eastAsia="Calibri"/>
          <w:lang w:eastAsia="en-US"/>
        </w:rPr>
        <w:t>.</w:t>
      </w:r>
      <w:r w:rsidRPr="000D7B63">
        <w:rPr>
          <w:rFonts w:eastAsia="Calibri"/>
          <w:lang w:eastAsia="en-US"/>
        </w:rPr>
        <w:tab/>
        <w:t>Все указанные в Договоре приложения являются его неотъемлемой частью:</w:t>
      </w:r>
    </w:p>
    <w:p w14:paraId="44C3289F" w14:textId="5D147C0D" w:rsidR="00CB0601" w:rsidRPr="000D7B63" w:rsidRDefault="00CB0601" w:rsidP="00CB0601">
      <w:pPr>
        <w:tabs>
          <w:tab w:val="left" w:pos="1134"/>
          <w:tab w:val="left" w:pos="1276"/>
        </w:tabs>
        <w:ind w:firstLine="709"/>
        <w:jc w:val="both"/>
      </w:pPr>
      <w:r w:rsidRPr="000D7B63">
        <w:rPr>
          <w:rFonts w:eastAsia="Calibri"/>
          <w:lang w:eastAsia="en-US"/>
        </w:rPr>
        <w:t>10.</w:t>
      </w:r>
      <w:r w:rsidR="00147015">
        <w:rPr>
          <w:rFonts w:eastAsia="Calibri"/>
          <w:lang w:eastAsia="en-US"/>
        </w:rPr>
        <w:t>8</w:t>
      </w:r>
      <w:r w:rsidRPr="000D7B63">
        <w:rPr>
          <w:rFonts w:eastAsia="Calibri"/>
          <w:lang w:eastAsia="en-US"/>
        </w:rPr>
        <w:t>.1. Приложение</w:t>
      </w:r>
      <w:r w:rsidRPr="000D7B63">
        <w:t xml:space="preserve"> №1</w:t>
      </w:r>
      <w:r w:rsidR="00147015">
        <w:t xml:space="preserve"> </w:t>
      </w:r>
      <w:r w:rsidRPr="000D7B63">
        <w:t>– техническое задание.</w:t>
      </w:r>
    </w:p>
    <w:p w14:paraId="0DFA31C8" w14:textId="75E7F029" w:rsidR="00CB0601" w:rsidRPr="000D7B63" w:rsidRDefault="00CB0601" w:rsidP="00CB0601">
      <w:pPr>
        <w:tabs>
          <w:tab w:val="left" w:pos="1134"/>
          <w:tab w:val="left" w:pos="1276"/>
        </w:tabs>
        <w:ind w:firstLine="709"/>
        <w:jc w:val="both"/>
      </w:pPr>
      <w:r w:rsidRPr="000D7B63">
        <w:t>10.</w:t>
      </w:r>
      <w:r w:rsidR="00147015">
        <w:t>8</w:t>
      </w:r>
      <w:r w:rsidRPr="000D7B63">
        <w:t>.2. Приложение №2 – форма акта сдачи-приемки оказанных услуг</w:t>
      </w:r>
      <w:r>
        <w:t>.</w:t>
      </w:r>
    </w:p>
    <w:p w14:paraId="52548D36" w14:textId="77777777" w:rsidR="00CB0601" w:rsidRPr="000D7B63" w:rsidRDefault="00CB0601" w:rsidP="00CB0601">
      <w:pPr>
        <w:shd w:val="clear" w:color="auto" w:fill="FFFFFF"/>
        <w:tabs>
          <w:tab w:val="num" w:pos="567"/>
          <w:tab w:val="left" w:pos="816"/>
        </w:tabs>
        <w:ind w:firstLine="709"/>
        <w:jc w:val="both"/>
      </w:pPr>
    </w:p>
    <w:p w14:paraId="10BA3C5E" w14:textId="77777777" w:rsidR="00CB0601" w:rsidRPr="000D7B63" w:rsidRDefault="00CB0601" w:rsidP="00CB0601">
      <w:pPr>
        <w:shd w:val="clear" w:color="auto" w:fill="FFFFFF"/>
        <w:tabs>
          <w:tab w:val="num" w:pos="567"/>
          <w:tab w:val="left" w:pos="816"/>
        </w:tabs>
        <w:ind w:firstLine="709"/>
        <w:jc w:val="center"/>
        <w:rPr>
          <w:b/>
        </w:rPr>
      </w:pPr>
      <w:r w:rsidRPr="000D7B63">
        <w:rPr>
          <w:b/>
        </w:rPr>
        <w:t>11. АДРЕСА, РЕКВИЗИТЫ И ПОДПИСИ СТОРОН</w:t>
      </w:r>
    </w:p>
    <w:tbl>
      <w:tblPr>
        <w:tblW w:w="0" w:type="auto"/>
        <w:tblInd w:w="-426" w:type="dxa"/>
        <w:tblLook w:val="04A0" w:firstRow="1" w:lastRow="0" w:firstColumn="1" w:lastColumn="0" w:noHBand="0" w:noVBand="1"/>
      </w:tblPr>
      <w:tblGrid>
        <w:gridCol w:w="4565"/>
        <w:gridCol w:w="5432"/>
      </w:tblGrid>
      <w:tr w:rsidR="00CB0601" w:rsidRPr="000D7B63" w14:paraId="1615C5B2" w14:textId="77777777" w:rsidTr="00CB0601">
        <w:tc>
          <w:tcPr>
            <w:tcW w:w="4645" w:type="dxa"/>
            <w:shd w:val="clear" w:color="auto" w:fill="auto"/>
          </w:tcPr>
          <w:p w14:paraId="53AA9D44" w14:textId="77777777" w:rsidR="00CB0601" w:rsidRPr="000D7B63" w:rsidRDefault="00CB0601" w:rsidP="00CB0601">
            <w:pPr>
              <w:shd w:val="clear" w:color="auto" w:fill="FFFFFF"/>
              <w:tabs>
                <w:tab w:val="num" w:pos="567"/>
                <w:tab w:val="left" w:pos="816"/>
              </w:tabs>
              <w:ind w:firstLine="709"/>
              <w:jc w:val="both"/>
            </w:pPr>
            <w:r w:rsidRPr="000D7B63">
              <w:rPr>
                <w:b/>
              </w:rPr>
              <w:t>ИСПОЛНИТЕЛЬ</w:t>
            </w:r>
            <w:r w:rsidRPr="000D7B63">
              <w:t>:</w:t>
            </w:r>
          </w:p>
          <w:p w14:paraId="53601F9B" w14:textId="77777777" w:rsidR="00CB0601" w:rsidRPr="000D7B63" w:rsidRDefault="00CB0601" w:rsidP="00CB0601">
            <w:pPr>
              <w:shd w:val="clear" w:color="auto" w:fill="FFFFFF"/>
              <w:tabs>
                <w:tab w:val="num" w:pos="567"/>
                <w:tab w:val="left" w:pos="816"/>
              </w:tabs>
              <w:ind w:firstLine="709"/>
              <w:jc w:val="both"/>
              <w:rPr>
                <w:b/>
              </w:rPr>
            </w:pPr>
          </w:p>
          <w:p w14:paraId="29A95859" w14:textId="77777777" w:rsidR="00CB0601" w:rsidRPr="000D7B63" w:rsidRDefault="00CB0601" w:rsidP="00CB0601">
            <w:pPr>
              <w:shd w:val="clear" w:color="auto" w:fill="FFFFFF"/>
              <w:tabs>
                <w:tab w:val="num" w:pos="567"/>
                <w:tab w:val="left" w:pos="816"/>
              </w:tabs>
              <w:ind w:firstLine="709"/>
              <w:jc w:val="both"/>
              <w:rPr>
                <w:b/>
              </w:rPr>
            </w:pPr>
          </w:p>
          <w:p w14:paraId="60AF1C68" w14:textId="77777777" w:rsidR="00CB0601" w:rsidRPr="000D7B63" w:rsidRDefault="00CB0601" w:rsidP="00CB0601">
            <w:pPr>
              <w:shd w:val="clear" w:color="auto" w:fill="FFFFFF"/>
              <w:tabs>
                <w:tab w:val="num" w:pos="567"/>
                <w:tab w:val="left" w:pos="816"/>
              </w:tabs>
              <w:ind w:firstLine="709"/>
              <w:jc w:val="both"/>
              <w:rPr>
                <w:b/>
              </w:rPr>
            </w:pPr>
          </w:p>
          <w:p w14:paraId="38E1A5F6" w14:textId="77777777" w:rsidR="00CB0601" w:rsidRPr="000D7B63" w:rsidRDefault="00CB0601" w:rsidP="00CB0601">
            <w:pPr>
              <w:shd w:val="clear" w:color="auto" w:fill="FFFFFF"/>
              <w:tabs>
                <w:tab w:val="num" w:pos="567"/>
                <w:tab w:val="left" w:pos="816"/>
              </w:tabs>
              <w:ind w:firstLine="709"/>
              <w:jc w:val="both"/>
              <w:rPr>
                <w:b/>
              </w:rPr>
            </w:pPr>
          </w:p>
          <w:p w14:paraId="43A8A296" w14:textId="77777777" w:rsidR="00CB0601" w:rsidRPr="000D7B63" w:rsidRDefault="00CB0601" w:rsidP="00CB0601">
            <w:pPr>
              <w:shd w:val="clear" w:color="auto" w:fill="FFFFFF"/>
              <w:tabs>
                <w:tab w:val="num" w:pos="567"/>
                <w:tab w:val="left" w:pos="816"/>
              </w:tabs>
              <w:ind w:firstLine="709"/>
              <w:jc w:val="both"/>
              <w:rPr>
                <w:b/>
              </w:rPr>
            </w:pPr>
          </w:p>
          <w:p w14:paraId="377234A0" w14:textId="77777777" w:rsidR="00CB0601" w:rsidRPr="000D7B63" w:rsidRDefault="00CB0601" w:rsidP="00CB0601">
            <w:pPr>
              <w:shd w:val="clear" w:color="auto" w:fill="FFFFFF"/>
              <w:tabs>
                <w:tab w:val="num" w:pos="567"/>
                <w:tab w:val="left" w:pos="816"/>
              </w:tabs>
              <w:ind w:firstLine="709"/>
              <w:jc w:val="both"/>
              <w:rPr>
                <w:b/>
              </w:rPr>
            </w:pPr>
          </w:p>
          <w:p w14:paraId="3359B9B0" w14:textId="77777777" w:rsidR="00CB0601" w:rsidRPr="000D7B63" w:rsidRDefault="00CB0601" w:rsidP="00CB0601">
            <w:pPr>
              <w:shd w:val="clear" w:color="auto" w:fill="FFFFFF"/>
              <w:tabs>
                <w:tab w:val="num" w:pos="567"/>
                <w:tab w:val="left" w:pos="816"/>
              </w:tabs>
              <w:ind w:firstLine="709"/>
              <w:jc w:val="both"/>
              <w:rPr>
                <w:b/>
              </w:rPr>
            </w:pPr>
          </w:p>
          <w:p w14:paraId="14356D6E" w14:textId="77777777" w:rsidR="00CB0601" w:rsidRPr="000D7B63" w:rsidRDefault="00CB0601" w:rsidP="00CB0601">
            <w:pPr>
              <w:shd w:val="clear" w:color="auto" w:fill="FFFFFF"/>
              <w:tabs>
                <w:tab w:val="num" w:pos="567"/>
                <w:tab w:val="left" w:pos="816"/>
              </w:tabs>
              <w:ind w:firstLine="709"/>
              <w:jc w:val="both"/>
              <w:rPr>
                <w:b/>
              </w:rPr>
            </w:pPr>
          </w:p>
          <w:p w14:paraId="60B3DC4A" w14:textId="77777777" w:rsidR="00CB0601" w:rsidRPr="000D7B63" w:rsidRDefault="00CB0601" w:rsidP="00CB0601">
            <w:pPr>
              <w:shd w:val="clear" w:color="auto" w:fill="FFFFFF"/>
              <w:tabs>
                <w:tab w:val="num" w:pos="567"/>
                <w:tab w:val="left" w:pos="816"/>
              </w:tabs>
              <w:ind w:firstLine="709"/>
              <w:jc w:val="both"/>
              <w:rPr>
                <w:b/>
              </w:rPr>
            </w:pPr>
          </w:p>
          <w:p w14:paraId="6F170016" w14:textId="77777777" w:rsidR="00CB0601" w:rsidRPr="000D7B63" w:rsidRDefault="00CB0601" w:rsidP="00CB0601">
            <w:pPr>
              <w:shd w:val="clear" w:color="auto" w:fill="FFFFFF"/>
              <w:tabs>
                <w:tab w:val="num" w:pos="567"/>
                <w:tab w:val="left" w:pos="816"/>
              </w:tabs>
              <w:ind w:firstLine="709"/>
              <w:jc w:val="both"/>
              <w:rPr>
                <w:b/>
              </w:rPr>
            </w:pPr>
          </w:p>
          <w:p w14:paraId="606B39D6" w14:textId="77777777" w:rsidR="00CB0601" w:rsidRPr="000D7B63" w:rsidRDefault="00CB0601" w:rsidP="00CB0601">
            <w:pPr>
              <w:shd w:val="clear" w:color="auto" w:fill="FFFFFF"/>
              <w:tabs>
                <w:tab w:val="num" w:pos="567"/>
                <w:tab w:val="left" w:pos="816"/>
              </w:tabs>
              <w:ind w:firstLine="709"/>
              <w:jc w:val="both"/>
              <w:rPr>
                <w:b/>
              </w:rPr>
            </w:pPr>
          </w:p>
          <w:p w14:paraId="0C96ABAD" w14:textId="77777777" w:rsidR="00CB0601" w:rsidRPr="000D7B63" w:rsidRDefault="00CB0601" w:rsidP="00CB0601">
            <w:pPr>
              <w:shd w:val="clear" w:color="auto" w:fill="FFFFFF"/>
              <w:tabs>
                <w:tab w:val="num" w:pos="567"/>
                <w:tab w:val="left" w:pos="816"/>
              </w:tabs>
              <w:ind w:firstLine="709"/>
              <w:jc w:val="both"/>
              <w:rPr>
                <w:b/>
              </w:rPr>
            </w:pPr>
          </w:p>
          <w:p w14:paraId="0B44B2AA" w14:textId="77777777" w:rsidR="00CB0601" w:rsidRPr="000D7B63" w:rsidRDefault="00CB0601" w:rsidP="00CB0601">
            <w:pPr>
              <w:shd w:val="clear" w:color="auto" w:fill="FFFFFF"/>
              <w:tabs>
                <w:tab w:val="num" w:pos="567"/>
                <w:tab w:val="left" w:pos="816"/>
              </w:tabs>
              <w:ind w:firstLine="709"/>
              <w:jc w:val="both"/>
              <w:rPr>
                <w:b/>
              </w:rPr>
            </w:pPr>
          </w:p>
          <w:p w14:paraId="6586DAAE" w14:textId="77777777" w:rsidR="00CB0601" w:rsidRPr="000D7B63" w:rsidRDefault="00CB0601" w:rsidP="00CB0601">
            <w:pPr>
              <w:shd w:val="clear" w:color="auto" w:fill="FFFFFF"/>
              <w:tabs>
                <w:tab w:val="num" w:pos="567"/>
                <w:tab w:val="left" w:pos="816"/>
              </w:tabs>
              <w:ind w:firstLine="709"/>
              <w:jc w:val="both"/>
              <w:rPr>
                <w:b/>
              </w:rPr>
            </w:pPr>
          </w:p>
          <w:p w14:paraId="01802486" w14:textId="77777777" w:rsidR="00CB0601" w:rsidRPr="000D7B63" w:rsidRDefault="00CB0601" w:rsidP="00CB0601">
            <w:pPr>
              <w:shd w:val="clear" w:color="auto" w:fill="FFFFFF"/>
              <w:tabs>
                <w:tab w:val="num" w:pos="567"/>
                <w:tab w:val="left" w:pos="816"/>
              </w:tabs>
              <w:ind w:firstLine="709"/>
              <w:jc w:val="both"/>
              <w:rPr>
                <w:b/>
              </w:rPr>
            </w:pPr>
          </w:p>
          <w:p w14:paraId="2C05DDF5" w14:textId="77777777" w:rsidR="00CB0601" w:rsidRPr="000D7B63" w:rsidRDefault="00CB0601" w:rsidP="00CB0601">
            <w:pPr>
              <w:shd w:val="clear" w:color="auto" w:fill="FFFFFF"/>
              <w:tabs>
                <w:tab w:val="num" w:pos="567"/>
                <w:tab w:val="left" w:pos="816"/>
              </w:tabs>
              <w:ind w:firstLine="709"/>
              <w:jc w:val="both"/>
              <w:rPr>
                <w:b/>
              </w:rPr>
            </w:pPr>
          </w:p>
          <w:p w14:paraId="7820B919" w14:textId="77777777" w:rsidR="00CB0601" w:rsidRPr="000D7B63" w:rsidRDefault="00CB0601" w:rsidP="00CB0601">
            <w:pPr>
              <w:shd w:val="clear" w:color="auto" w:fill="FFFFFF"/>
              <w:tabs>
                <w:tab w:val="num" w:pos="567"/>
                <w:tab w:val="left" w:pos="816"/>
              </w:tabs>
              <w:ind w:firstLine="709"/>
              <w:jc w:val="both"/>
              <w:rPr>
                <w:b/>
              </w:rPr>
            </w:pPr>
          </w:p>
          <w:p w14:paraId="1A69E929" w14:textId="77777777" w:rsidR="00CB0601" w:rsidRPr="000D7B63" w:rsidRDefault="00CB0601" w:rsidP="00CB0601">
            <w:pPr>
              <w:shd w:val="clear" w:color="auto" w:fill="FFFFFF"/>
              <w:tabs>
                <w:tab w:val="num" w:pos="567"/>
                <w:tab w:val="left" w:pos="816"/>
              </w:tabs>
              <w:ind w:firstLine="709"/>
              <w:jc w:val="both"/>
              <w:rPr>
                <w:b/>
              </w:rPr>
            </w:pPr>
          </w:p>
          <w:p w14:paraId="6C228982" w14:textId="77777777" w:rsidR="00CB0601" w:rsidRPr="000D7B63" w:rsidRDefault="00CB0601" w:rsidP="00CB0601">
            <w:pPr>
              <w:shd w:val="clear" w:color="auto" w:fill="FFFFFF"/>
              <w:tabs>
                <w:tab w:val="num" w:pos="567"/>
                <w:tab w:val="left" w:pos="816"/>
              </w:tabs>
              <w:ind w:firstLine="709"/>
              <w:jc w:val="both"/>
              <w:rPr>
                <w:b/>
              </w:rPr>
            </w:pPr>
          </w:p>
          <w:p w14:paraId="0402223D" w14:textId="77777777" w:rsidR="00CB0601" w:rsidRPr="000D7B63" w:rsidRDefault="00CB0601" w:rsidP="00CB0601">
            <w:pPr>
              <w:shd w:val="clear" w:color="auto" w:fill="FFFFFF"/>
              <w:tabs>
                <w:tab w:val="num" w:pos="567"/>
                <w:tab w:val="left" w:pos="816"/>
              </w:tabs>
              <w:ind w:firstLine="709"/>
              <w:jc w:val="both"/>
              <w:rPr>
                <w:b/>
              </w:rPr>
            </w:pPr>
          </w:p>
          <w:p w14:paraId="60E821C0" w14:textId="77777777" w:rsidR="00CB0601" w:rsidRPr="000D7B63" w:rsidRDefault="00CB0601" w:rsidP="00CB0601">
            <w:pPr>
              <w:shd w:val="clear" w:color="auto" w:fill="FFFFFF"/>
              <w:tabs>
                <w:tab w:val="num" w:pos="567"/>
                <w:tab w:val="left" w:pos="816"/>
              </w:tabs>
              <w:ind w:firstLine="709"/>
              <w:jc w:val="both"/>
              <w:rPr>
                <w:b/>
              </w:rPr>
            </w:pPr>
          </w:p>
          <w:p w14:paraId="4463A74E" w14:textId="77777777" w:rsidR="00CB0601" w:rsidRPr="000D7B63" w:rsidRDefault="00CB0601" w:rsidP="00CB0601">
            <w:pPr>
              <w:shd w:val="clear" w:color="auto" w:fill="FFFFFF"/>
              <w:tabs>
                <w:tab w:val="num" w:pos="567"/>
                <w:tab w:val="left" w:pos="816"/>
              </w:tabs>
              <w:ind w:firstLine="709"/>
              <w:jc w:val="both"/>
              <w:rPr>
                <w:b/>
              </w:rPr>
            </w:pPr>
            <w:r w:rsidRPr="000D7B63">
              <w:rPr>
                <w:b/>
              </w:rPr>
              <w:t>От Исполнителя:</w:t>
            </w:r>
          </w:p>
          <w:p w14:paraId="3E162C09" w14:textId="77777777" w:rsidR="00CB0601" w:rsidRPr="000D7B63" w:rsidRDefault="00CB0601" w:rsidP="00CB0601">
            <w:pPr>
              <w:shd w:val="clear" w:color="auto" w:fill="FFFFFF"/>
              <w:tabs>
                <w:tab w:val="num" w:pos="567"/>
                <w:tab w:val="left" w:pos="816"/>
              </w:tabs>
              <w:ind w:firstLine="709"/>
              <w:jc w:val="both"/>
              <w:rPr>
                <w:b/>
              </w:rPr>
            </w:pPr>
          </w:p>
          <w:p w14:paraId="73A420CB" w14:textId="77777777" w:rsidR="00CB0601" w:rsidRPr="000D7B63" w:rsidRDefault="00CB0601" w:rsidP="00CB0601">
            <w:pPr>
              <w:shd w:val="clear" w:color="auto" w:fill="FFFFFF"/>
              <w:tabs>
                <w:tab w:val="num" w:pos="567"/>
                <w:tab w:val="left" w:pos="816"/>
              </w:tabs>
              <w:ind w:firstLine="709"/>
              <w:jc w:val="both"/>
              <w:rPr>
                <w:b/>
              </w:rPr>
            </w:pPr>
            <w:r w:rsidRPr="000D7B63">
              <w:rPr>
                <w:b/>
              </w:rPr>
              <w:t xml:space="preserve">_______________ / </w:t>
            </w:r>
          </w:p>
          <w:p w14:paraId="7A8B0F8B" w14:textId="77777777" w:rsidR="00CB0601" w:rsidRPr="000D7B63" w:rsidRDefault="00CB0601" w:rsidP="00CB0601">
            <w:pPr>
              <w:shd w:val="clear" w:color="auto" w:fill="FFFFFF"/>
              <w:tabs>
                <w:tab w:val="num" w:pos="567"/>
                <w:tab w:val="left" w:pos="816"/>
              </w:tabs>
              <w:ind w:firstLine="709"/>
              <w:jc w:val="both"/>
              <w:rPr>
                <w:b/>
              </w:rPr>
            </w:pPr>
            <w:proofErr w:type="spellStart"/>
            <w:r w:rsidRPr="000D7B63">
              <w:rPr>
                <w:b/>
              </w:rPr>
              <w:t>м.п</w:t>
            </w:r>
            <w:proofErr w:type="spellEnd"/>
            <w:r w:rsidRPr="000D7B63">
              <w:rPr>
                <w:b/>
              </w:rPr>
              <w:t>.</w:t>
            </w:r>
          </w:p>
        </w:tc>
        <w:tc>
          <w:tcPr>
            <w:tcW w:w="5528" w:type="dxa"/>
            <w:shd w:val="clear" w:color="auto" w:fill="auto"/>
          </w:tcPr>
          <w:p w14:paraId="43E034D1" w14:textId="77777777" w:rsidR="00CB0601" w:rsidRPr="000D7B63" w:rsidRDefault="00CB0601" w:rsidP="00CB0601">
            <w:pPr>
              <w:shd w:val="clear" w:color="auto" w:fill="FFFFFF"/>
              <w:tabs>
                <w:tab w:val="num" w:pos="567"/>
                <w:tab w:val="left" w:pos="816"/>
              </w:tabs>
              <w:ind w:firstLine="709"/>
              <w:jc w:val="both"/>
              <w:rPr>
                <w:b/>
              </w:rPr>
            </w:pPr>
            <w:r w:rsidRPr="000D7B63">
              <w:rPr>
                <w:b/>
              </w:rPr>
              <w:t>ЗАКАЗЧИК:</w:t>
            </w:r>
          </w:p>
          <w:p w14:paraId="0B57105E" w14:textId="77777777" w:rsidR="00CB0601" w:rsidRPr="000D7B63" w:rsidRDefault="00CB0601" w:rsidP="00CB0601">
            <w:pPr>
              <w:shd w:val="clear" w:color="auto" w:fill="FFFFFF"/>
              <w:tabs>
                <w:tab w:val="num" w:pos="567"/>
                <w:tab w:val="left" w:pos="816"/>
              </w:tabs>
              <w:ind w:firstLine="36"/>
              <w:jc w:val="both"/>
              <w:rPr>
                <w:b/>
              </w:rPr>
            </w:pPr>
            <w:r w:rsidRPr="000D7B63">
              <w:t>АО «КСК»</w:t>
            </w:r>
          </w:p>
          <w:p w14:paraId="261BA2D8" w14:textId="77777777" w:rsidR="00CB0601" w:rsidRPr="000D7B63" w:rsidRDefault="00CB0601" w:rsidP="00CB0601">
            <w:pPr>
              <w:jc w:val="both"/>
              <w:rPr>
                <w:color w:val="000000"/>
                <w:u w:val="single"/>
              </w:rPr>
            </w:pPr>
            <w:r w:rsidRPr="000D7B63">
              <w:rPr>
                <w:bCs/>
                <w:u w:val="single"/>
              </w:rPr>
              <w:t>Адрес места нахождения</w:t>
            </w:r>
            <w:r w:rsidRPr="000D7B63">
              <w:rPr>
                <w:color w:val="000000"/>
                <w:u w:val="single"/>
              </w:rPr>
              <w:t xml:space="preserve">: </w:t>
            </w:r>
          </w:p>
          <w:p w14:paraId="0D42F0E5" w14:textId="77777777" w:rsidR="00CB0601" w:rsidRPr="000D7B63" w:rsidRDefault="00CB0601" w:rsidP="00CB0601">
            <w:pPr>
              <w:jc w:val="both"/>
            </w:pPr>
            <w:r w:rsidRPr="000D7B63">
              <w:t xml:space="preserve">улица </w:t>
            </w:r>
            <w:proofErr w:type="spellStart"/>
            <w:r w:rsidRPr="000D7B63">
              <w:t>Тестовская</w:t>
            </w:r>
            <w:proofErr w:type="spellEnd"/>
            <w:r w:rsidRPr="000D7B63">
              <w:t>, дом 10, 26 этаж, помещение I,</w:t>
            </w:r>
          </w:p>
          <w:p w14:paraId="5C202C0D" w14:textId="77777777" w:rsidR="00CB0601" w:rsidRPr="000D7B63" w:rsidRDefault="00CB0601" w:rsidP="00CB0601">
            <w:pPr>
              <w:jc w:val="both"/>
            </w:pPr>
            <w:r w:rsidRPr="000D7B63">
              <w:t>город Москва, Российская Федерация, 123112</w:t>
            </w:r>
          </w:p>
          <w:p w14:paraId="5946C4AA" w14:textId="77777777" w:rsidR="00CB0601" w:rsidRPr="000D7B63" w:rsidRDefault="00CB0601" w:rsidP="00CB0601">
            <w:pPr>
              <w:jc w:val="both"/>
              <w:rPr>
                <w:color w:val="000000"/>
                <w:u w:val="single"/>
              </w:rPr>
            </w:pPr>
            <w:r w:rsidRPr="000D7B63">
              <w:rPr>
                <w:color w:val="000000"/>
                <w:u w:val="single"/>
              </w:rPr>
              <w:t xml:space="preserve">Адрес для отправки </w:t>
            </w:r>
          </w:p>
          <w:p w14:paraId="0AF394B6" w14:textId="77777777" w:rsidR="00CB0601" w:rsidRPr="000D7B63" w:rsidRDefault="00CB0601" w:rsidP="00CB0601">
            <w:pPr>
              <w:jc w:val="both"/>
              <w:rPr>
                <w:color w:val="000000"/>
                <w:u w:val="single"/>
              </w:rPr>
            </w:pPr>
            <w:r w:rsidRPr="000D7B63">
              <w:rPr>
                <w:color w:val="000000"/>
                <w:u w:val="single"/>
              </w:rPr>
              <w:t>почтовой корреспонденции:</w:t>
            </w:r>
          </w:p>
          <w:p w14:paraId="3D9CD39F" w14:textId="77777777" w:rsidR="00CB0601" w:rsidRPr="000D7B63" w:rsidRDefault="00CB0601" w:rsidP="00CB0601">
            <w:pPr>
              <w:ind w:left="27"/>
              <w:jc w:val="both"/>
            </w:pPr>
            <w:r w:rsidRPr="000D7B63">
              <w:t xml:space="preserve">123112, Российская Федерация, город Москва, </w:t>
            </w:r>
          </w:p>
          <w:p w14:paraId="446F5BDE" w14:textId="77777777" w:rsidR="00CB0601" w:rsidRPr="000D7B63" w:rsidRDefault="00CB0601" w:rsidP="00CB0601">
            <w:pPr>
              <w:ind w:left="27"/>
              <w:jc w:val="both"/>
              <w:rPr>
                <w:color w:val="000000"/>
              </w:rPr>
            </w:pPr>
            <w:r w:rsidRPr="000D7B63">
              <w:t xml:space="preserve">улица </w:t>
            </w:r>
            <w:proofErr w:type="spellStart"/>
            <w:r w:rsidRPr="000D7B63">
              <w:t>Тестовская</w:t>
            </w:r>
            <w:proofErr w:type="spellEnd"/>
            <w:r w:rsidRPr="000D7B63">
              <w:t>, дом 10, 26 этаж, помещение I</w:t>
            </w:r>
            <w:r w:rsidRPr="000D7B63">
              <w:rPr>
                <w:color w:val="000000"/>
              </w:rPr>
              <w:t xml:space="preserve"> </w:t>
            </w:r>
          </w:p>
          <w:p w14:paraId="7F243D12" w14:textId="77777777" w:rsidR="00CB0601" w:rsidRPr="000D7B63" w:rsidRDefault="00CB0601" w:rsidP="00CB0601">
            <w:pPr>
              <w:jc w:val="both"/>
              <w:rPr>
                <w:color w:val="000000"/>
              </w:rPr>
            </w:pPr>
            <w:r w:rsidRPr="000D7B63">
              <w:rPr>
                <w:color w:val="000000"/>
              </w:rPr>
              <w:t>Тел./факс: +7(495)775-91-22/ +7(495)775-91-24</w:t>
            </w:r>
          </w:p>
          <w:p w14:paraId="2C47CB2F" w14:textId="77777777" w:rsidR="00CB0601" w:rsidRPr="000D7B63" w:rsidRDefault="00CB0601" w:rsidP="00CB0601">
            <w:pPr>
              <w:jc w:val="both"/>
            </w:pPr>
            <w:r w:rsidRPr="000D7B63">
              <w:rPr>
                <w:color w:val="000000"/>
              </w:rPr>
              <w:t xml:space="preserve">ИНН 2632100740, КПП </w:t>
            </w:r>
            <w:r w:rsidRPr="000D7B63">
              <w:t>770301001</w:t>
            </w:r>
          </w:p>
          <w:p w14:paraId="594A966D" w14:textId="77777777" w:rsidR="00CB0601" w:rsidRPr="000D7B63" w:rsidRDefault="00CB0601" w:rsidP="00CB0601">
            <w:pPr>
              <w:jc w:val="both"/>
              <w:rPr>
                <w:color w:val="000000"/>
              </w:rPr>
            </w:pPr>
            <w:r w:rsidRPr="000D7B63">
              <w:rPr>
                <w:color w:val="000000"/>
              </w:rPr>
              <w:t>ОКПО 67132337, ОГРН 1102632003320</w:t>
            </w:r>
          </w:p>
          <w:p w14:paraId="1D79B0F6" w14:textId="77777777" w:rsidR="00CB0601" w:rsidRPr="000D7B63" w:rsidRDefault="00CB0601" w:rsidP="00CB0601">
            <w:pPr>
              <w:jc w:val="both"/>
              <w:rPr>
                <w:color w:val="000000"/>
                <w:u w:val="single"/>
              </w:rPr>
            </w:pPr>
            <w:r w:rsidRPr="000D7B63">
              <w:rPr>
                <w:color w:val="000000"/>
                <w:u w:val="single"/>
              </w:rPr>
              <w:t>Платежные реквизиты:</w:t>
            </w:r>
          </w:p>
          <w:p w14:paraId="60868D48" w14:textId="77777777" w:rsidR="00CB0601" w:rsidRPr="000D7B63" w:rsidRDefault="00CB0601" w:rsidP="00CB0601">
            <w:pPr>
              <w:jc w:val="both"/>
              <w:rPr>
                <w:color w:val="000000"/>
              </w:rPr>
            </w:pPr>
            <w:r w:rsidRPr="000D7B63">
              <w:rPr>
                <w:color w:val="000000"/>
              </w:rPr>
              <w:t xml:space="preserve">Наименование: </w:t>
            </w:r>
          </w:p>
          <w:p w14:paraId="24E6DAAD" w14:textId="77777777" w:rsidR="00CB0601" w:rsidRPr="000D7B63" w:rsidRDefault="00CB0601" w:rsidP="00CB0601">
            <w:pPr>
              <w:jc w:val="both"/>
              <w:rPr>
                <w:color w:val="000000"/>
              </w:rPr>
            </w:pPr>
            <w:r w:rsidRPr="000D7B63">
              <w:rPr>
                <w:color w:val="000000"/>
              </w:rPr>
              <w:t xml:space="preserve">УФК по г. Москве </w:t>
            </w:r>
          </w:p>
          <w:p w14:paraId="475FD851" w14:textId="77777777" w:rsidR="00CB0601" w:rsidRPr="000D7B63" w:rsidRDefault="00CB0601" w:rsidP="00CB0601">
            <w:pPr>
              <w:jc w:val="both"/>
              <w:rPr>
                <w:color w:val="000000"/>
              </w:rPr>
            </w:pPr>
            <w:proofErr w:type="gramStart"/>
            <w:r w:rsidRPr="000D7B63">
              <w:rPr>
                <w:color w:val="000000"/>
              </w:rPr>
              <w:t xml:space="preserve">(Акционерное общество </w:t>
            </w:r>
            <w:proofErr w:type="gramEnd"/>
          </w:p>
          <w:p w14:paraId="42FA817A" w14:textId="77777777" w:rsidR="00CB0601" w:rsidRPr="000D7B63" w:rsidRDefault="00CB0601" w:rsidP="00CB0601">
            <w:pPr>
              <w:jc w:val="both"/>
              <w:rPr>
                <w:color w:val="000000"/>
              </w:rPr>
            </w:pPr>
            <w:r w:rsidRPr="000D7B63">
              <w:rPr>
                <w:color w:val="000000"/>
              </w:rPr>
              <w:t xml:space="preserve">«Курорты Северного Кавказа» </w:t>
            </w:r>
          </w:p>
          <w:p w14:paraId="1F460E4C" w14:textId="77777777" w:rsidR="00CB0601" w:rsidRPr="000D7B63" w:rsidRDefault="00CB0601" w:rsidP="00CB0601">
            <w:pPr>
              <w:jc w:val="both"/>
              <w:rPr>
                <w:color w:val="000000"/>
              </w:rPr>
            </w:pPr>
            <w:proofErr w:type="gramStart"/>
            <w:r w:rsidRPr="000D7B63">
              <w:rPr>
                <w:color w:val="000000"/>
              </w:rPr>
              <w:t>л</w:t>
            </w:r>
            <w:proofErr w:type="gramEnd"/>
            <w:r w:rsidRPr="000D7B63">
              <w:rPr>
                <w:color w:val="000000"/>
              </w:rPr>
              <w:t>/</w:t>
            </w:r>
            <w:proofErr w:type="spellStart"/>
            <w:r w:rsidRPr="000D7B63">
              <w:rPr>
                <w:color w:val="000000"/>
              </w:rPr>
              <w:t>сч</w:t>
            </w:r>
            <w:proofErr w:type="spellEnd"/>
            <w:r w:rsidRPr="000D7B63">
              <w:rPr>
                <w:color w:val="000000"/>
              </w:rPr>
              <w:t xml:space="preserve"> 41736Э79340)</w:t>
            </w:r>
          </w:p>
          <w:p w14:paraId="5D9F3F71" w14:textId="77777777" w:rsidR="00CB0601" w:rsidRPr="000D7B63" w:rsidRDefault="00CB0601" w:rsidP="00CB0601">
            <w:pPr>
              <w:jc w:val="both"/>
              <w:rPr>
                <w:color w:val="000000"/>
              </w:rPr>
            </w:pPr>
            <w:proofErr w:type="gramStart"/>
            <w:r w:rsidRPr="000D7B63">
              <w:rPr>
                <w:color w:val="000000"/>
              </w:rPr>
              <w:t>р</w:t>
            </w:r>
            <w:proofErr w:type="gramEnd"/>
            <w:r w:rsidRPr="000D7B63">
              <w:rPr>
                <w:color w:val="000000"/>
              </w:rPr>
              <w:t>/</w:t>
            </w:r>
            <w:proofErr w:type="spellStart"/>
            <w:r w:rsidRPr="000D7B63">
              <w:rPr>
                <w:color w:val="000000"/>
              </w:rPr>
              <w:t>сч</w:t>
            </w:r>
            <w:proofErr w:type="spellEnd"/>
            <w:r w:rsidRPr="000D7B63">
              <w:rPr>
                <w:color w:val="000000"/>
              </w:rPr>
              <w:t xml:space="preserve"> № 40501810445251000179</w:t>
            </w:r>
          </w:p>
          <w:p w14:paraId="4151B6FB" w14:textId="77777777" w:rsidR="00CB0601" w:rsidRPr="000D7B63" w:rsidRDefault="00CB0601" w:rsidP="00CB0601">
            <w:pPr>
              <w:jc w:val="both"/>
              <w:rPr>
                <w:color w:val="000000"/>
              </w:rPr>
            </w:pPr>
            <w:r w:rsidRPr="000D7B63">
              <w:rPr>
                <w:color w:val="000000"/>
              </w:rPr>
              <w:t xml:space="preserve">Банк ГУ Банка России по ЦФО </w:t>
            </w:r>
          </w:p>
          <w:p w14:paraId="76E5885B" w14:textId="77777777" w:rsidR="00CB0601" w:rsidRPr="000D7B63" w:rsidRDefault="00CB0601" w:rsidP="00CB0601">
            <w:pPr>
              <w:jc w:val="both"/>
              <w:rPr>
                <w:color w:val="000000"/>
              </w:rPr>
            </w:pPr>
            <w:r w:rsidRPr="000D7B63">
              <w:rPr>
                <w:color w:val="000000"/>
              </w:rPr>
              <w:t>БИК 044525000</w:t>
            </w:r>
          </w:p>
          <w:p w14:paraId="5EAD0EB5" w14:textId="77777777" w:rsidR="00CB0601" w:rsidRPr="000D7B63" w:rsidRDefault="00CB0601" w:rsidP="00CB0601">
            <w:pPr>
              <w:shd w:val="clear" w:color="auto" w:fill="FFFFFF"/>
              <w:tabs>
                <w:tab w:val="num" w:pos="567"/>
                <w:tab w:val="left" w:pos="816"/>
              </w:tabs>
              <w:ind w:firstLine="36"/>
              <w:jc w:val="both"/>
              <w:rPr>
                <w:b/>
              </w:rPr>
            </w:pPr>
          </w:p>
          <w:p w14:paraId="301A1524" w14:textId="77777777" w:rsidR="00CB0601" w:rsidRPr="000D7B63" w:rsidRDefault="00CB0601" w:rsidP="00CB0601">
            <w:pPr>
              <w:shd w:val="clear" w:color="auto" w:fill="FFFFFF"/>
              <w:tabs>
                <w:tab w:val="num" w:pos="567"/>
                <w:tab w:val="left" w:pos="816"/>
              </w:tabs>
              <w:ind w:firstLine="709"/>
              <w:jc w:val="both"/>
              <w:rPr>
                <w:b/>
              </w:rPr>
            </w:pPr>
            <w:r w:rsidRPr="000D7B63">
              <w:rPr>
                <w:b/>
              </w:rPr>
              <w:t>От Заказчика:</w:t>
            </w:r>
          </w:p>
          <w:p w14:paraId="73A9C251" w14:textId="77777777" w:rsidR="00CB0601" w:rsidRPr="000D7B63" w:rsidRDefault="00CB0601" w:rsidP="00CB0601">
            <w:pPr>
              <w:shd w:val="clear" w:color="auto" w:fill="FFFFFF"/>
              <w:tabs>
                <w:tab w:val="num" w:pos="567"/>
                <w:tab w:val="left" w:pos="816"/>
              </w:tabs>
              <w:ind w:firstLine="709"/>
              <w:jc w:val="both"/>
              <w:rPr>
                <w:b/>
              </w:rPr>
            </w:pPr>
          </w:p>
          <w:p w14:paraId="52909F20" w14:textId="77777777" w:rsidR="00CB0601" w:rsidRPr="000D7B63" w:rsidRDefault="00CB0601" w:rsidP="00CB0601">
            <w:pPr>
              <w:shd w:val="clear" w:color="auto" w:fill="FFFFFF"/>
              <w:tabs>
                <w:tab w:val="num" w:pos="567"/>
                <w:tab w:val="left" w:pos="816"/>
              </w:tabs>
              <w:ind w:firstLine="709"/>
              <w:jc w:val="both"/>
              <w:rPr>
                <w:b/>
              </w:rPr>
            </w:pPr>
            <w:r w:rsidRPr="000D7B63">
              <w:rPr>
                <w:b/>
              </w:rPr>
              <w:t>______________ /_______________/</w:t>
            </w:r>
          </w:p>
          <w:p w14:paraId="113578A7" w14:textId="77777777" w:rsidR="00CB0601" w:rsidRPr="000D7B63" w:rsidRDefault="00CB0601" w:rsidP="00CB0601">
            <w:pPr>
              <w:shd w:val="clear" w:color="auto" w:fill="FFFFFF"/>
              <w:tabs>
                <w:tab w:val="num" w:pos="567"/>
                <w:tab w:val="left" w:pos="816"/>
              </w:tabs>
              <w:ind w:firstLine="709"/>
              <w:jc w:val="both"/>
              <w:rPr>
                <w:b/>
              </w:rPr>
            </w:pPr>
            <w:proofErr w:type="spellStart"/>
            <w:r w:rsidRPr="000D7B63">
              <w:rPr>
                <w:b/>
              </w:rPr>
              <w:t>м.п</w:t>
            </w:r>
            <w:proofErr w:type="spellEnd"/>
            <w:r w:rsidRPr="000D7B63">
              <w:rPr>
                <w:b/>
              </w:rPr>
              <w:t>.</w:t>
            </w:r>
          </w:p>
          <w:p w14:paraId="4B6252F8" w14:textId="77777777" w:rsidR="00CB0601" w:rsidRPr="000D7B63" w:rsidRDefault="00CB0601" w:rsidP="00CB0601">
            <w:pPr>
              <w:shd w:val="clear" w:color="auto" w:fill="FFFFFF"/>
              <w:tabs>
                <w:tab w:val="num" w:pos="567"/>
                <w:tab w:val="left" w:pos="816"/>
              </w:tabs>
              <w:ind w:firstLine="709"/>
              <w:jc w:val="both"/>
              <w:rPr>
                <w:b/>
              </w:rPr>
            </w:pPr>
          </w:p>
        </w:tc>
      </w:tr>
    </w:tbl>
    <w:p w14:paraId="5C4DE9B8" w14:textId="77777777" w:rsidR="00CB0601" w:rsidRDefault="00CB0601" w:rsidP="00CB0601">
      <w:pPr>
        <w:sectPr w:rsidR="00CB0601">
          <w:pgSz w:w="11906" w:h="16838"/>
          <w:pgMar w:top="1134" w:right="850" w:bottom="1134" w:left="1701" w:header="708" w:footer="708" w:gutter="0"/>
          <w:cols w:space="708"/>
          <w:docGrid w:linePitch="360"/>
        </w:sectPr>
      </w:pPr>
    </w:p>
    <w:p w14:paraId="340C308E" w14:textId="77777777" w:rsidR="00CB0601" w:rsidRDefault="00CB0601" w:rsidP="00CB0601">
      <w:pPr>
        <w:suppressAutoHyphens/>
        <w:jc w:val="right"/>
        <w:rPr>
          <w:rFonts w:eastAsia="Calibri"/>
          <w:lang w:eastAsia="en-US"/>
        </w:rPr>
      </w:pPr>
      <w:r w:rsidRPr="00236E1B">
        <w:rPr>
          <w:rFonts w:eastAsia="Calibri"/>
          <w:lang w:eastAsia="en-US"/>
        </w:rPr>
        <w:t>Приложение № 1 к Договору</w:t>
      </w:r>
    </w:p>
    <w:p w14:paraId="52AF82F7" w14:textId="77777777" w:rsidR="00CB0601" w:rsidRPr="00236E1B" w:rsidRDefault="00CB0601" w:rsidP="00CB0601">
      <w:pPr>
        <w:suppressAutoHyphens/>
        <w:jc w:val="right"/>
        <w:rPr>
          <w:b/>
          <w:bCs/>
          <w:lang w:eastAsia="ar-SA"/>
        </w:rPr>
      </w:pPr>
      <w:r>
        <w:rPr>
          <w:rFonts w:eastAsia="Calibri"/>
          <w:lang w:eastAsia="en-US"/>
        </w:rPr>
        <w:t>«__»_________2020 года</w:t>
      </w:r>
    </w:p>
    <w:p w14:paraId="32400D3B" w14:textId="77777777" w:rsidR="00CB0601" w:rsidRPr="00236E1B" w:rsidRDefault="00CB0601" w:rsidP="00CB0601">
      <w:pPr>
        <w:suppressAutoHyphens/>
        <w:jc w:val="center"/>
        <w:rPr>
          <w:b/>
          <w:bCs/>
          <w:lang w:eastAsia="ar-SA"/>
        </w:rPr>
      </w:pPr>
      <w:r w:rsidRPr="00236E1B">
        <w:rPr>
          <w:b/>
          <w:bCs/>
          <w:lang w:eastAsia="ar-SA"/>
        </w:rPr>
        <w:t xml:space="preserve">Техническое задание </w:t>
      </w:r>
    </w:p>
    <w:p w14:paraId="5E485F8E" w14:textId="77777777" w:rsidR="00CB0601" w:rsidRPr="00236E1B" w:rsidRDefault="00CB0601" w:rsidP="00CB0601">
      <w:pPr>
        <w:suppressAutoHyphens/>
        <w:jc w:val="center"/>
        <w:rPr>
          <w:b/>
          <w:bCs/>
          <w:lang w:eastAsia="ar-SA"/>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682"/>
        <w:gridCol w:w="2579"/>
        <w:gridCol w:w="2307"/>
        <w:gridCol w:w="4497"/>
        <w:gridCol w:w="517"/>
      </w:tblGrid>
      <w:tr w:rsidR="00CB0601" w:rsidRPr="003A13EA" w14:paraId="64E66030" w14:textId="77777777" w:rsidTr="00CB0601">
        <w:trPr>
          <w:trHeight w:val="440"/>
        </w:trPr>
        <w:tc>
          <w:tcPr>
            <w:tcW w:w="720" w:type="dxa"/>
            <w:gridSpan w:val="2"/>
            <w:vAlign w:val="center"/>
          </w:tcPr>
          <w:p w14:paraId="1986C399" w14:textId="77777777" w:rsidR="00CB0601" w:rsidRPr="003A13EA" w:rsidRDefault="00CB0601" w:rsidP="00147015">
            <w:pPr>
              <w:keepNext/>
              <w:widowControl w:val="0"/>
              <w:suppressAutoHyphens/>
              <w:jc w:val="center"/>
              <w:outlineLvl w:val="0"/>
              <w:rPr>
                <w:b/>
                <w:i/>
                <w:kern w:val="32"/>
                <w:sz w:val="20"/>
                <w:szCs w:val="20"/>
              </w:rPr>
            </w:pPr>
            <w:bookmarkStart w:id="3" w:name="_РАЗДЕЛ_I.3_ИНФОРМАЦИОННАЯ_КАРТА_КОН"/>
            <w:bookmarkEnd w:id="3"/>
            <w:r w:rsidRPr="003A13EA">
              <w:rPr>
                <w:b/>
                <w:i/>
                <w:kern w:val="32"/>
                <w:sz w:val="20"/>
                <w:szCs w:val="20"/>
              </w:rPr>
              <w:t>№</w:t>
            </w:r>
          </w:p>
          <w:p w14:paraId="620A8578" w14:textId="77777777" w:rsidR="00CB0601" w:rsidRPr="003A13EA" w:rsidRDefault="00CB0601" w:rsidP="00147015">
            <w:pPr>
              <w:keepNext/>
              <w:widowControl w:val="0"/>
              <w:suppressAutoHyphens/>
              <w:jc w:val="center"/>
              <w:outlineLvl w:val="0"/>
              <w:rPr>
                <w:b/>
                <w:i/>
                <w:kern w:val="32"/>
                <w:sz w:val="20"/>
                <w:szCs w:val="20"/>
              </w:rPr>
            </w:pPr>
            <w:proofErr w:type="gramStart"/>
            <w:r w:rsidRPr="003A13EA">
              <w:rPr>
                <w:b/>
                <w:i/>
                <w:kern w:val="32"/>
                <w:sz w:val="20"/>
                <w:szCs w:val="20"/>
              </w:rPr>
              <w:t>п</w:t>
            </w:r>
            <w:proofErr w:type="gramEnd"/>
            <w:r w:rsidRPr="003A13EA">
              <w:rPr>
                <w:b/>
                <w:i/>
                <w:kern w:val="32"/>
                <w:sz w:val="20"/>
                <w:szCs w:val="20"/>
              </w:rPr>
              <w:t>/п</w:t>
            </w:r>
          </w:p>
        </w:tc>
        <w:tc>
          <w:tcPr>
            <w:tcW w:w="2579" w:type="dxa"/>
            <w:vAlign w:val="center"/>
          </w:tcPr>
          <w:p w14:paraId="48AF31F9" w14:textId="77777777" w:rsidR="00CB0601" w:rsidRPr="003A13EA" w:rsidRDefault="00CB0601" w:rsidP="00147015">
            <w:pPr>
              <w:keepNext/>
              <w:widowControl w:val="0"/>
              <w:suppressAutoHyphens/>
              <w:jc w:val="center"/>
              <w:outlineLvl w:val="0"/>
              <w:rPr>
                <w:b/>
                <w:i/>
                <w:kern w:val="32"/>
                <w:sz w:val="20"/>
                <w:szCs w:val="20"/>
              </w:rPr>
            </w:pPr>
            <w:r w:rsidRPr="003A13EA">
              <w:rPr>
                <w:b/>
                <w:i/>
                <w:kern w:val="32"/>
                <w:sz w:val="20"/>
                <w:szCs w:val="20"/>
              </w:rPr>
              <w:t>Наименование пункта</w:t>
            </w:r>
          </w:p>
        </w:tc>
        <w:tc>
          <w:tcPr>
            <w:tcW w:w="7321" w:type="dxa"/>
            <w:gridSpan w:val="3"/>
            <w:vAlign w:val="center"/>
          </w:tcPr>
          <w:p w14:paraId="041CEE15" w14:textId="77777777" w:rsidR="00CB0601" w:rsidRPr="003A13EA" w:rsidRDefault="00CB0601" w:rsidP="00147015">
            <w:pPr>
              <w:keepNext/>
              <w:widowControl w:val="0"/>
              <w:suppressAutoHyphens/>
              <w:jc w:val="center"/>
              <w:outlineLvl w:val="0"/>
              <w:rPr>
                <w:b/>
                <w:i/>
                <w:kern w:val="32"/>
                <w:sz w:val="20"/>
                <w:szCs w:val="20"/>
              </w:rPr>
            </w:pPr>
            <w:r w:rsidRPr="003A13EA">
              <w:rPr>
                <w:b/>
                <w:i/>
                <w:kern w:val="32"/>
                <w:sz w:val="20"/>
                <w:szCs w:val="20"/>
              </w:rPr>
              <w:t>Текст пояснений</w:t>
            </w:r>
          </w:p>
        </w:tc>
      </w:tr>
      <w:tr w:rsidR="00CB0601" w:rsidRPr="003A13EA" w14:paraId="0A5170BF" w14:textId="77777777" w:rsidTr="00CB0601">
        <w:trPr>
          <w:trHeight w:val="577"/>
        </w:trPr>
        <w:tc>
          <w:tcPr>
            <w:tcW w:w="720" w:type="dxa"/>
            <w:gridSpan w:val="2"/>
          </w:tcPr>
          <w:p w14:paraId="7504F2FE" w14:textId="77777777" w:rsidR="00CB0601" w:rsidRPr="003A13EA" w:rsidRDefault="00CB0601" w:rsidP="00147015">
            <w:pPr>
              <w:widowControl w:val="0"/>
              <w:suppressAutoHyphens/>
              <w:jc w:val="center"/>
              <w:rPr>
                <w:sz w:val="20"/>
                <w:szCs w:val="20"/>
              </w:rPr>
            </w:pPr>
            <w:r w:rsidRPr="003A13EA">
              <w:rPr>
                <w:sz w:val="20"/>
                <w:szCs w:val="20"/>
              </w:rPr>
              <w:t>1</w:t>
            </w:r>
          </w:p>
        </w:tc>
        <w:tc>
          <w:tcPr>
            <w:tcW w:w="2579" w:type="dxa"/>
          </w:tcPr>
          <w:p w14:paraId="59EAE725" w14:textId="77777777" w:rsidR="00CB0601" w:rsidRPr="003A13EA" w:rsidRDefault="00CB0601" w:rsidP="00147015">
            <w:pPr>
              <w:widowControl w:val="0"/>
              <w:suppressAutoHyphens/>
              <w:rPr>
                <w:sz w:val="20"/>
                <w:szCs w:val="20"/>
              </w:rPr>
            </w:pPr>
            <w:r w:rsidRPr="003A13EA">
              <w:rPr>
                <w:sz w:val="20"/>
                <w:szCs w:val="20"/>
              </w:rPr>
              <w:t>Предмет договора</w:t>
            </w:r>
          </w:p>
        </w:tc>
        <w:tc>
          <w:tcPr>
            <w:tcW w:w="7321" w:type="dxa"/>
            <w:gridSpan w:val="3"/>
            <w:vAlign w:val="center"/>
          </w:tcPr>
          <w:p w14:paraId="23B24D6F" w14:textId="77777777" w:rsidR="00CB0601" w:rsidRPr="003A13EA" w:rsidRDefault="00CB0601" w:rsidP="00147015">
            <w:pPr>
              <w:widowControl w:val="0"/>
              <w:suppressAutoHyphens/>
              <w:ind w:right="97"/>
              <w:jc w:val="both"/>
              <w:rPr>
                <w:b/>
                <w:sz w:val="20"/>
                <w:szCs w:val="20"/>
              </w:rPr>
            </w:pPr>
            <w:r w:rsidRPr="003A13EA">
              <w:rPr>
                <w:bCs/>
                <w:sz w:val="20"/>
                <w:szCs w:val="20"/>
              </w:rPr>
              <w:t xml:space="preserve">Выполнение геотехнического и инженерно-геодезического мониторинга зданий и сооружений ВТРК «Архыз» </w:t>
            </w:r>
            <w:r w:rsidRPr="003A13EA">
              <w:rPr>
                <w:bCs/>
                <w:sz w:val="20"/>
                <w:szCs w:val="20"/>
                <w:lang w:val="en-US"/>
              </w:rPr>
              <w:t>I</w:t>
            </w:r>
            <w:r w:rsidRPr="003A13EA">
              <w:rPr>
                <w:bCs/>
                <w:sz w:val="20"/>
                <w:szCs w:val="20"/>
              </w:rPr>
              <w:t xml:space="preserve"> цикл наблюдений 2020г.</w:t>
            </w:r>
          </w:p>
        </w:tc>
      </w:tr>
      <w:tr w:rsidR="00CB0601" w:rsidRPr="003A13EA" w14:paraId="5CA1B074" w14:textId="77777777" w:rsidTr="00CB0601">
        <w:trPr>
          <w:trHeight w:val="408"/>
        </w:trPr>
        <w:tc>
          <w:tcPr>
            <w:tcW w:w="720" w:type="dxa"/>
            <w:gridSpan w:val="2"/>
          </w:tcPr>
          <w:p w14:paraId="715F058F" w14:textId="77777777" w:rsidR="00CB0601" w:rsidRPr="003A13EA" w:rsidRDefault="00CB0601" w:rsidP="00147015">
            <w:pPr>
              <w:widowControl w:val="0"/>
              <w:suppressAutoHyphens/>
              <w:jc w:val="center"/>
              <w:rPr>
                <w:sz w:val="20"/>
                <w:szCs w:val="20"/>
              </w:rPr>
            </w:pPr>
            <w:r w:rsidRPr="003A13EA">
              <w:rPr>
                <w:sz w:val="20"/>
                <w:szCs w:val="20"/>
              </w:rPr>
              <w:t>2</w:t>
            </w:r>
          </w:p>
        </w:tc>
        <w:tc>
          <w:tcPr>
            <w:tcW w:w="2579" w:type="dxa"/>
          </w:tcPr>
          <w:p w14:paraId="6565254D" w14:textId="77777777" w:rsidR="00CB0601" w:rsidRPr="003A13EA" w:rsidRDefault="00CB0601" w:rsidP="00147015">
            <w:pPr>
              <w:widowControl w:val="0"/>
              <w:suppressAutoHyphens/>
              <w:rPr>
                <w:sz w:val="20"/>
                <w:szCs w:val="20"/>
              </w:rPr>
            </w:pPr>
            <w:r w:rsidRPr="003A13EA">
              <w:rPr>
                <w:sz w:val="20"/>
                <w:szCs w:val="20"/>
              </w:rPr>
              <w:t>Основания закупки</w:t>
            </w:r>
          </w:p>
        </w:tc>
        <w:tc>
          <w:tcPr>
            <w:tcW w:w="7321" w:type="dxa"/>
            <w:gridSpan w:val="3"/>
          </w:tcPr>
          <w:p w14:paraId="7454D99B" w14:textId="77777777" w:rsidR="00CB0601" w:rsidRPr="003A13EA" w:rsidRDefault="00CB0601" w:rsidP="00147015">
            <w:pPr>
              <w:widowControl w:val="0"/>
              <w:tabs>
                <w:tab w:val="left" w:pos="6702"/>
                <w:tab w:val="left" w:pos="6936"/>
              </w:tabs>
              <w:suppressAutoHyphens/>
              <w:ind w:right="72"/>
              <w:jc w:val="both"/>
              <w:rPr>
                <w:bCs/>
                <w:color w:val="000000"/>
                <w:sz w:val="20"/>
                <w:szCs w:val="20"/>
              </w:rPr>
            </w:pPr>
            <w:r w:rsidRPr="003A13EA">
              <w:rPr>
                <w:bCs/>
                <w:color w:val="000000"/>
                <w:sz w:val="20"/>
                <w:szCs w:val="20"/>
              </w:rPr>
              <w:t>Выполнение геотехнического и инженерно-геодезического мониторинга зданий и сооружений ВТРК «Архыз» регламентировано требованиями:</w:t>
            </w:r>
          </w:p>
          <w:p w14:paraId="762CF8F4" w14:textId="77777777" w:rsidR="00CB0601" w:rsidRPr="003A13EA" w:rsidRDefault="00CB0601" w:rsidP="00147015">
            <w:pPr>
              <w:widowControl w:val="0"/>
              <w:tabs>
                <w:tab w:val="left" w:pos="6702"/>
                <w:tab w:val="left" w:pos="6936"/>
              </w:tabs>
              <w:suppressAutoHyphens/>
              <w:ind w:right="72"/>
              <w:jc w:val="both"/>
              <w:rPr>
                <w:color w:val="000000"/>
                <w:sz w:val="20"/>
                <w:szCs w:val="20"/>
              </w:rPr>
            </w:pPr>
            <w:r w:rsidRPr="003A13EA">
              <w:rPr>
                <w:color w:val="000000"/>
                <w:sz w:val="20"/>
                <w:szCs w:val="20"/>
              </w:rPr>
              <w:t xml:space="preserve">Проекта мониторинга безопасности гидротехнического сооружения «Искусственный водоем в составе объекта «Система искусственного </w:t>
            </w:r>
            <w:proofErr w:type="spellStart"/>
            <w:r w:rsidRPr="003A13EA">
              <w:rPr>
                <w:color w:val="000000"/>
                <w:sz w:val="20"/>
                <w:szCs w:val="20"/>
              </w:rPr>
              <w:t>снегообразования</w:t>
            </w:r>
            <w:proofErr w:type="spellEnd"/>
            <w:r w:rsidRPr="003A13EA">
              <w:rPr>
                <w:color w:val="000000"/>
                <w:sz w:val="20"/>
                <w:szCs w:val="20"/>
              </w:rPr>
              <w:t xml:space="preserve"> горнолыжных трасс №1В, 2В, 5В, 6В, для туристского поселка «Романтик» в составе всесезонного туристско-рекреационного комплекса «Архыз». </w:t>
            </w:r>
          </w:p>
          <w:p w14:paraId="3657AD57" w14:textId="77777777" w:rsidR="00CB0601" w:rsidRPr="003A13EA" w:rsidRDefault="00CB0601" w:rsidP="00F23BAE">
            <w:pPr>
              <w:widowControl w:val="0"/>
              <w:tabs>
                <w:tab w:val="left" w:pos="6702"/>
                <w:tab w:val="left" w:pos="6936"/>
              </w:tabs>
              <w:suppressAutoHyphens/>
              <w:ind w:right="72"/>
              <w:jc w:val="both"/>
              <w:rPr>
                <w:color w:val="000000"/>
                <w:sz w:val="20"/>
                <w:szCs w:val="20"/>
              </w:rPr>
            </w:pPr>
            <w:r w:rsidRPr="003A13EA">
              <w:rPr>
                <w:color w:val="000000"/>
                <w:sz w:val="20"/>
                <w:szCs w:val="20"/>
              </w:rPr>
              <w:t xml:space="preserve">Проектная документация этап 4 система искусственного </w:t>
            </w:r>
            <w:proofErr w:type="spellStart"/>
            <w:r w:rsidRPr="003A13EA">
              <w:rPr>
                <w:color w:val="000000"/>
                <w:sz w:val="20"/>
                <w:szCs w:val="20"/>
              </w:rPr>
              <w:t>снегообразования</w:t>
            </w:r>
            <w:proofErr w:type="spellEnd"/>
            <w:r w:rsidRPr="003A13EA">
              <w:rPr>
                <w:color w:val="000000"/>
                <w:sz w:val="20"/>
                <w:szCs w:val="20"/>
              </w:rPr>
              <w:t xml:space="preserve"> трасс северного склона, раздел 10.3 «Программа геотехнического мониторинга» (шифр Д-ДТ-15-020.140000.2.4-ГТМ)</w:t>
            </w:r>
          </w:p>
        </w:tc>
      </w:tr>
      <w:tr w:rsidR="00CB0601" w:rsidRPr="003A13EA" w14:paraId="72FCF6AA" w14:textId="77777777" w:rsidTr="00CB0601">
        <w:tc>
          <w:tcPr>
            <w:tcW w:w="720" w:type="dxa"/>
            <w:gridSpan w:val="2"/>
            <w:tcBorders>
              <w:top w:val="single" w:sz="4" w:space="0" w:color="auto"/>
              <w:left w:val="single" w:sz="4" w:space="0" w:color="auto"/>
              <w:bottom w:val="single" w:sz="4" w:space="0" w:color="auto"/>
              <w:right w:val="single" w:sz="4" w:space="0" w:color="auto"/>
            </w:tcBorders>
          </w:tcPr>
          <w:p w14:paraId="41FB47C7" w14:textId="77777777" w:rsidR="00CB0601" w:rsidRPr="003A13EA" w:rsidRDefault="00CB0601" w:rsidP="00147015">
            <w:pPr>
              <w:widowControl w:val="0"/>
              <w:suppressAutoHyphens/>
              <w:jc w:val="center"/>
              <w:rPr>
                <w:sz w:val="20"/>
                <w:szCs w:val="20"/>
              </w:rPr>
            </w:pPr>
            <w:r w:rsidRPr="003A13EA">
              <w:rPr>
                <w:sz w:val="20"/>
                <w:szCs w:val="20"/>
              </w:rPr>
              <w:t>3</w:t>
            </w:r>
          </w:p>
        </w:tc>
        <w:tc>
          <w:tcPr>
            <w:tcW w:w="2579" w:type="dxa"/>
            <w:tcBorders>
              <w:top w:val="single" w:sz="4" w:space="0" w:color="auto"/>
              <w:left w:val="single" w:sz="4" w:space="0" w:color="auto"/>
              <w:bottom w:val="single" w:sz="4" w:space="0" w:color="auto"/>
              <w:right w:val="single" w:sz="4" w:space="0" w:color="auto"/>
            </w:tcBorders>
          </w:tcPr>
          <w:p w14:paraId="5FFD7DE0" w14:textId="77777777" w:rsidR="00CB0601" w:rsidRPr="003A13EA" w:rsidRDefault="00CB0601" w:rsidP="00147015">
            <w:pPr>
              <w:widowControl w:val="0"/>
              <w:suppressAutoHyphens/>
              <w:rPr>
                <w:sz w:val="20"/>
                <w:szCs w:val="20"/>
              </w:rPr>
            </w:pPr>
            <w:r w:rsidRPr="003A13EA">
              <w:rPr>
                <w:sz w:val="20"/>
                <w:szCs w:val="20"/>
              </w:rPr>
              <w:t>Срок оказания услуг</w:t>
            </w:r>
          </w:p>
        </w:tc>
        <w:tc>
          <w:tcPr>
            <w:tcW w:w="7321" w:type="dxa"/>
            <w:gridSpan w:val="3"/>
            <w:tcBorders>
              <w:top w:val="single" w:sz="4" w:space="0" w:color="auto"/>
              <w:left w:val="single" w:sz="4" w:space="0" w:color="auto"/>
              <w:bottom w:val="single" w:sz="4" w:space="0" w:color="auto"/>
              <w:right w:val="single" w:sz="4" w:space="0" w:color="auto"/>
            </w:tcBorders>
            <w:vAlign w:val="center"/>
          </w:tcPr>
          <w:p w14:paraId="1AD2D963" w14:textId="6A423407" w:rsidR="00CB0601" w:rsidRPr="003A13EA" w:rsidRDefault="00CB0601" w:rsidP="00147015">
            <w:pPr>
              <w:ind w:right="-1"/>
              <w:jc w:val="both"/>
              <w:rPr>
                <w:sz w:val="20"/>
                <w:szCs w:val="20"/>
              </w:rPr>
            </w:pPr>
            <w:r w:rsidRPr="003A13EA">
              <w:rPr>
                <w:sz w:val="20"/>
                <w:szCs w:val="20"/>
              </w:rPr>
              <w:t xml:space="preserve">Полевые работы </w:t>
            </w:r>
            <w:r w:rsidR="00147015" w:rsidRPr="003A13EA">
              <w:rPr>
                <w:sz w:val="20"/>
                <w:szCs w:val="20"/>
              </w:rPr>
              <w:t>–</w:t>
            </w:r>
            <w:r w:rsidRPr="003A13EA">
              <w:rPr>
                <w:sz w:val="20"/>
                <w:szCs w:val="20"/>
              </w:rPr>
              <w:t xml:space="preserve"> в течение 1</w:t>
            </w:r>
            <w:r w:rsidR="00573DEF">
              <w:rPr>
                <w:sz w:val="20"/>
                <w:szCs w:val="20"/>
              </w:rPr>
              <w:t>5</w:t>
            </w:r>
            <w:r w:rsidRPr="003A13EA">
              <w:rPr>
                <w:sz w:val="20"/>
                <w:szCs w:val="20"/>
              </w:rPr>
              <w:t xml:space="preserve"> </w:t>
            </w:r>
            <w:proofErr w:type="spellStart"/>
            <w:r w:rsidRPr="003A13EA">
              <w:rPr>
                <w:sz w:val="20"/>
                <w:szCs w:val="20"/>
              </w:rPr>
              <w:t>к.д</w:t>
            </w:r>
            <w:proofErr w:type="spellEnd"/>
            <w:r w:rsidRPr="003A13EA">
              <w:rPr>
                <w:sz w:val="20"/>
                <w:szCs w:val="20"/>
              </w:rPr>
              <w:t>. со дня заключения Договора.</w:t>
            </w:r>
          </w:p>
          <w:p w14:paraId="2D0D5184" w14:textId="77777777" w:rsidR="00CB0601" w:rsidRPr="003A13EA" w:rsidRDefault="00CB0601" w:rsidP="00F23BAE">
            <w:pPr>
              <w:ind w:right="-1"/>
              <w:jc w:val="both"/>
              <w:rPr>
                <w:sz w:val="20"/>
                <w:szCs w:val="20"/>
              </w:rPr>
            </w:pPr>
            <w:r w:rsidRPr="003A13EA">
              <w:rPr>
                <w:sz w:val="20"/>
                <w:szCs w:val="20"/>
              </w:rPr>
              <w:t xml:space="preserve">Срок оказания услуг – 60 </w:t>
            </w:r>
            <w:proofErr w:type="spellStart"/>
            <w:r w:rsidRPr="003A13EA">
              <w:rPr>
                <w:sz w:val="20"/>
                <w:szCs w:val="20"/>
              </w:rPr>
              <w:t>к.д</w:t>
            </w:r>
            <w:proofErr w:type="spellEnd"/>
            <w:r w:rsidRPr="003A13EA">
              <w:rPr>
                <w:sz w:val="20"/>
                <w:szCs w:val="20"/>
              </w:rPr>
              <w:t>. со дня заключения Договора.</w:t>
            </w:r>
          </w:p>
        </w:tc>
      </w:tr>
      <w:tr w:rsidR="00CB0601" w:rsidRPr="003A13EA" w14:paraId="42750A7C" w14:textId="77777777" w:rsidTr="00CB0601">
        <w:tc>
          <w:tcPr>
            <w:tcW w:w="720" w:type="dxa"/>
            <w:gridSpan w:val="2"/>
            <w:tcBorders>
              <w:top w:val="single" w:sz="4" w:space="0" w:color="auto"/>
              <w:left w:val="single" w:sz="4" w:space="0" w:color="auto"/>
              <w:bottom w:val="single" w:sz="4" w:space="0" w:color="auto"/>
              <w:right w:val="single" w:sz="4" w:space="0" w:color="auto"/>
            </w:tcBorders>
          </w:tcPr>
          <w:p w14:paraId="6D8FBD0F" w14:textId="77777777" w:rsidR="00CB0601" w:rsidRPr="003A13EA" w:rsidRDefault="00CB0601" w:rsidP="00147015">
            <w:pPr>
              <w:widowControl w:val="0"/>
              <w:suppressAutoHyphens/>
              <w:jc w:val="center"/>
              <w:rPr>
                <w:sz w:val="20"/>
                <w:szCs w:val="20"/>
              </w:rPr>
            </w:pPr>
            <w:r w:rsidRPr="003A13EA">
              <w:rPr>
                <w:sz w:val="20"/>
                <w:szCs w:val="20"/>
              </w:rPr>
              <w:t>4</w:t>
            </w:r>
          </w:p>
        </w:tc>
        <w:tc>
          <w:tcPr>
            <w:tcW w:w="2579" w:type="dxa"/>
            <w:tcBorders>
              <w:top w:val="single" w:sz="4" w:space="0" w:color="auto"/>
              <w:left w:val="single" w:sz="4" w:space="0" w:color="auto"/>
              <w:bottom w:val="single" w:sz="4" w:space="0" w:color="auto"/>
              <w:right w:val="single" w:sz="4" w:space="0" w:color="auto"/>
            </w:tcBorders>
          </w:tcPr>
          <w:p w14:paraId="3E54D878" w14:textId="77777777" w:rsidR="00CB0601" w:rsidRPr="003A13EA" w:rsidRDefault="00CB0601" w:rsidP="00147015">
            <w:pPr>
              <w:widowControl w:val="0"/>
              <w:suppressAutoHyphens/>
              <w:rPr>
                <w:sz w:val="20"/>
                <w:szCs w:val="20"/>
              </w:rPr>
            </w:pPr>
            <w:r w:rsidRPr="003A13EA">
              <w:rPr>
                <w:sz w:val="20"/>
                <w:szCs w:val="20"/>
              </w:rPr>
              <w:t>Место оказания услуг</w:t>
            </w:r>
          </w:p>
        </w:tc>
        <w:tc>
          <w:tcPr>
            <w:tcW w:w="7321" w:type="dxa"/>
            <w:gridSpan w:val="3"/>
            <w:tcBorders>
              <w:top w:val="single" w:sz="4" w:space="0" w:color="auto"/>
              <w:left w:val="single" w:sz="4" w:space="0" w:color="auto"/>
              <w:bottom w:val="single" w:sz="4" w:space="0" w:color="auto"/>
              <w:right w:val="single" w:sz="4" w:space="0" w:color="auto"/>
            </w:tcBorders>
            <w:vAlign w:val="center"/>
          </w:tcPr>
          <w:p w14:paraId="58013C59" w14:textId="77777777" w:rsidR="00CB0601" w:rsidRPr="003A13EA" w:rsidRDefault="00CB0601" w:rsidP="00147015">
            <w:pPr>
              <w:ind w:right="-1"/>
              <w:jc w:val="both"/>
              <w:rPr>
                <w:sz w:val="20"/>
                <w:szCs w:val="20"/>
              </w:rPr>
            </w:pPr>
            <w:r w:rsidRPr="003A13EA">
              <w:rPr>
                <w:sz w:val="20"/>
                <w:szCs w:val="20"/>
              </w:rPr>
              <w:t xml:space="preserve">Объект расположен на территории Российской федерации в </w:t>
            </w:r>
            <w:proofErr w:type="spellStart"/>
            <w:r w:rsidRPr="003A13EA">
              <w:rPr>
                <w:sz w:val="20"/>
                <w:szCs w:val="20"/>
              </w:rPr>
              <w:t>Зеленчукском</w:t>
            </w:r>
            <w:proofErr w:type="spellEnd"/>
            <w:r w:rsidRPr="003A13EA">
              <w:rPr>
                <w:sz w:val="20"/>
                <w:szCs w:val="20"/>
              </w:rPr>
              <w:t xml:space="preserve"> районе Карачаево-Черкесской республики, в 12 км от поселка Архыз, в высокогорной сильно пересечённой местности. Категория сложности инженерно-геологических условий территории – III (СП 11-105-97, приложение Б)</w:t>
            </w:r>
          </w:p>
        </w:tc>
      </w:tr>
      <w:tr w:rsidR="00CB0601" w:rsidRPr="003A13EA" w14:paraId="22C9F04D" w14:textId="77777777" w:rsidTr="00CB0601">
        <w:tc>
          <w:tcPr>
            <w:tcW w:w="720" w:type="dxa"/>
            <w:gridSpan w:val="2"/>
            <w:tcBorders>
              <w:top w:val="single" w:sz="4" w:space="0" w:color="auto"/>
              <w:left w:val="single" w:sz="4" w:space="0" w:color="auto"/>
              <w:bottom w:val="single" w:sz="4" w:space="0" w:color="auto"/>
              <w:right w:val="single" w:sz="4" w:space="0" w:color="auto"/>
            </w:tcBorders>
          </w:tcPr>
          <w:p w14:paraId="1F1FFCF5" w14:textId="77777777" w:rsidR="00CB0601" w:rsidRPr="003A13EA" w:rsidRDefault="00CB0601" w:rsidP="00147015">
            <w:pPr>
              <w:widowControl w:val="0"/>
              <w:suppressAutoHyphens/>
              <w:jc w:val="center"/>
              <w:rPr>
                <w:sz w:val="20"/>
                <w:szCs w:val="20"/>
              </w:rPr>
            </w:pPr>
            <w:r w:rsidRPr="003A13EA">
              <w:rPr>
                <w:sz w:val="20"/>
                <w:szCs w:val="20"/>
              </w:rPr>
              <w:t>5</w:t>
            </w:r>
          </w:p>
        </w:tc>
        <w:tc>
          <w:tcPr>
            <w:tcW w:w="2579" w:type="dxa"/>
            <w:tcBorders>
              <w:top w:val="single" w:sz="4" w:space="0" w:color="auto"/>
              <w:left w:val="single" w:sz="4" w:space="0" w:color="auto"/>
              <w:bottom w:val="single" w:sz="4" w:space="0" w:color="auto"/>
              <w:right w:val="single" w:sz="4" w:space="0" w:color="auto"/>
            </w:tcBorders>
          </w:tcPr>
          <w:p w14:paraId="2938088A" w14:textId="77777777" w:rsidR="00CB0601" w:rsidRPr="003A13EA" w:rsidRDefault="00CB0601" w:rsidP="00147015">
            <w:pPr>
              <w:widowControl w:val="0"/>
              <w:suppressAutoHyphens/>
              <w:rPr>
                <w:sz w:val="20"/>
                <w:szCs w:val="20"/>
              </w:rPr>
            </w:pPr>
            <w:r w:rsidRPr="003A13EA">
              <w:rPr>
                <w:sz w:val="20"/>
                <w:szCs w:val="20"/>
              </w:rPr>
              <w:t>Наименование объектов и состав услуг по геотехническому мониторингу</w:t>
            </w:r>
          </w:p>
        </w:tc>
        <w:tc>
          <w:tcPr>
            <w:tcW w:w="7321" w:type="dxa"/>
            <w:gridSpan w:val="3"/>
            <w:tcBorders>
              <w:top w:val="single" w:sz="4" w:space="0" w:color="auto"/>
              <w:left w:val="single" w:sz="4" w:space="0" w:color="auto"/>
              <w:bottom w:val="single" w:sz="4" w:space="0" w:color="auto"/>
              <w:right w:val="single" w:sz="4" w:space="0" w:color="auto"/>
            </w:tcBorders>
            <w:vAlign w:val="center"/>
          </w:tcPr>
          <w:p w14:paraId="65AC5F30" w14:textId="77777777" w:rsidR="00CB0601" w:rsidRPr="003A13EA" w:rsidRDefault="00CB0601" w:rsidP="00A23322">
            <w:pPr>
              <w:jc w:val="both"/>
              <w:rPr>
                <w:sz w:val="20"/>
                <w:szCs w:val="20"/>
              </w:rPr>
            </w:pPr>
            <w:r w:rsidRPr="003A13EA">
              <w:rPr>
                <w:b/>
                <w:sz w:val="20"/>
                <w:szCs w:val="20"/>
              </w:rPr>
              <w:t>Объект №1:</w:t>
            </w:r>
            <w:r w:rsidRPr="003A13EA">
              <w:rPr>
                <w:sz w:val="20"/>
                <w:szCs w:val="20"/>
              </w:rPr>
              <w:t xml:space="preserve"> «Искусственный водоем в составе объекта «Система искусственного </w:t>
            </w:r>
            <w:proofErr w:type="spellStart"/>
            <w:r w:rsidRPr="003A13EA">
              <w:rPr>
                <w:sz w:val="20"/>
                <w:szCs w:val="20"/>
              </w:rPr>
              <w:t>снегообразования</w:t>
            </w:r>
            <w:proofErr w:type="spellEnd"/>
            <w:r w:rsidRPr="003A13EA">
              <w:rPr>
                <w:sz w:val="20"/>
                <w:szCs w:val="20"/>
              </w:rPr>
              <w:t xml:space="preserve"> горнолыжных трасс №1В, 2В, 5В, 6В, для туристического поселка «Романтик» в составе всесезонного туристическо-рекреационного комплекса «Архыз». </w:t>
            </w:r>
          </w:p>
          <w:p w14:paraId="20CC921A" w14:textId="77777777" w:rsidR="00CB0601" w:rsidRPr="003A13EA" w:rsidRDefault="00CB0601" w:rsidP="00A23322">
            <w:pPr>
              <w:jc w:val="both"/>
              <w:rPr>
                <w:b/>
                <w:sz w:val="20"/>
                <w:szCs w:val="20"/>
              </w:rPr>
            </w:pPr>
            <w:r w:rsidRPr="003A13EA">
              <w:rPr>
                <w:b/>
                <w:sz w:val="20"/>
                <w:szCs w:val="20"/>
              </w:rPr>
              <w:t>Состав услуг по объекту №1:</w:t>
            </w:r>
          </w:p>
          <w:p w14:paraId="630DA4DE" w14:textId="127E8628" w:rsidR="00CB0601" w:rsidRPr="003A13EA" w:rsidRDefault="00CB0601" w:rsidP="00A23322">
            <w:pPr>
              <w:jc w:val="both"/>
              <w:rPr>
                <w:sz w:val="20"/>
                <w:szCs w:val="20"/>
              </w:rPr>
            </w:pPr>
            <w:r w:rsidRPr="003A13EA">
              <w:rPr>
                <w:sz w:val="20"/>
                <w:szCs w:val="20"/>
              </w:rPr>
              <w:t>Проведение первого цикла наблюдений 2020г., включающего:</w:t>
            </w:r>
          </w:p>
          <w:p w14:paraId="1D7AC60C" w14:textId="77777777" w:rsidR="00CB0601" w:rsidRPr="003A13EA" w:rsidRDefault="00CB0601" w:rsidP="00A23322">
            <w:pPr>
              <w:jc w:val="both"/>
              <w:rPr>
                <w:sz w:val="20"/>
                <w:szCs w:val="20"/>
              </w:rPr>
            </w:pPr>
            <w:r w:rsidRPr="003A13EA">
              <w:rPr>
                <w:sz w:val="20"/>
                <w:szCs w:val="20"/>
              </w:rPr>
              <w:t xml:space="preserve">- Проведение рекогносцировочного обследования территории; </w:t>
            </w:r>
          </w:p>
          <w:p w14:paraId="0A0C7555" w14:textId="77777777" w:rsidR="00CB0601" w:rsidRPr="003A13EA" w:rsidRDefault="00CB0601" w:rsidP="00A23322">
            <w:pPr>
              <w:jc w:val="both"/>
              <w:rPr>
                <w:sz w:val="20"/>
                <w:szCs w:val="20"/>
              </w:rPr>
            </w:pPr>
            <w:r w:rsidRPr="003A13EA">
              <w:rPr>
                <w:sz w:val="20"/>
                <w:szCs w:val="20"/>
              </w:rPr>
              <w:t>- Контроль устойчивости планово-высотной опорной сети (грунтовых реперов типа 6 г.р.) с точностью полигонометрии 2 разряда по 3-х-штативной системе – 3 знака;</w:t>
            </w:r>
          </w:p>
          <w:p w14:paraId="1AFDEF7C" w14:textId="77777777" w:rsidR="00CB0601" w:rsidRPr="003A13EA" w:rsidRDefault="00CB0601" w:rsidP="00A23322">
            <w:pPr>
              <w:jc w:val="both"/>
              <w:rPr>
                <w:sz w:val="20"/>
                <w:szCs w:val="20"/>
              </w:rPr>
            </w:pPr>
            <w:r w:rsidRPr="003A13EA">
              <w:rPr>
                <w:sz w:val="20"/>
                <w:szCs w:val="20"/>
              </w:rPr>
              <w:t>-Обследование контрольных точек (13 реперов и 4 отражателей на сооружениях) в зоне искусственного водоема;</w:t>
            </w:r>
          </w:p>
          <w:p w14:paraId="1AD924F7" w14:textId="77777777" w:rsidR="00CB0601" w:rsidRPr="003A13EA" w:rsidRDefault="00CB0601" w:rsidP="00A23322">
            <w:pPr>
              <w:jc w:val="both"/>
              <w:rPr>
                <w:sz w:val="20"/>
                <w:szCs w:val="20"/>
              </w:rPr>
            </w:pPr>
            <w:r w:rsidRPr="003A13EA">
              <w:rPr>
                <w:sz w:val="20"/>
                <w:szCs w:val="20"/>
              </w:rPr>
              <w:t>- Определение координат 17 контрольных точек методом полярной засечки и высот нивелированием II класса точности с опорных знаков в зоне искусственного водоема марка 17;</w:t>
            </w:r>
          </w:p>
          <w:p w14:paraId="176BE50F" w14:textId="77777777" w:rsidR="00CB0601" w:rsidRPr="003A13EA" w:rsidRDefault="00CB0601" w:rsidP="00A23322">
            <w:pPr>
              <w:jc w:val="both"/>
              <w:rPr>
                <w:sz w:val="20"/>
                <w:szCs w:val="20"/>
              </w:rPr>
            </w:pPr>
            <w:r w:rsidRPr="003A13EA">
              <w:rPr>
                <w:sz w:val="20"/>
                <w:szCs w:val="20"/>
              </w:rPr>
              <w:t>- Составление раздела отчета о проведении геотехнического мониторинга гидротехнического сооружения;</w:t>
            </w:r>
          </w:p>
          <w:p w14:paraId="213F354F" w14:textId="77777777" w:rsidR="00CB0601" w:rsidRPr="003A13EA" w:rsidRDefault="00CB0601" w:rsidP="00A23322">
            <w:pPr>
              <w:jc w:val="both"/>
              <w:rPr>
                <w:sz w:val="20"/>
                <w:szCs w:val="20"/>
              </w:rPr>
            </w:pPr>
            <w:r w:rsidRPr="003A13EA">
              <w:rPr>
                <w:b/>
                <w:sz w:val="20"/>
                <w:szCs w:val="20"/>
              </w:rPr>
              <w:t xml:space="preserve">Объект №2: </w:t>
            </w:r>
            <w:r w:rsidRPr="003A13EA">
              <w:rPr>
                <w:sz w:val="20"/>
                <w:szCs w:val="20"/>
              </w:rPr>
              <w:t xml:space="preserve">Искусственный водоем № 1 в составе объекта: «Объекты Северного склона поселка Романтик, ВТРК «Архыз». Этап 4. «Система искусственного </w:t>
            </w:r>
            <w:proofErr w:type="spellStart"/>
            <w:r w:rsidRPr="003A13EA">
              <w:rPr>
                <w:sz w:val="20"/>
                <w:szCs w:val="20"/>
              </w:rPr>
              <w:t>снегообразования</w:t>
            </w:r>
            <w:proofErr w:type="spellEnd"/>
            <w:r w:rsidRPr="003A13EA">
              <w:rPr>
                <w:sz w:val="20"/>
                <w:szCs w:val="20"/>
              </w:rPr>
              <w:t xml:space="preserve"> трасс Северного склона».</w:t>
            </w:r>
          </w:p>
          <w:p w14:paraId="10ECEEC5" w14:textId="77777777" w:rsidR="00CB0601" w:rsidRPr="003A13EA" w:rsidRDefault="00CB0601" w:rsidP="00A23322">
            <w:pPr>
              <w:jc w:val="both"/>
              <w:rPr>
                <w:b/>
                <w:sz w:val="20"/>
                <w:szCs w:val="20"/>
              </w:rPr>
            </w:pPr>
            <w:r w:rsidRPr="003A13EA">
              <w:rPr>
                <w:b/>
                <w:sz w:val="20"/>
                <w:szCs w:val="20"/>
              </w:rPr>
              <w:t>Состав услуг по объекту №2:</w:t>
            </w:r>
          </w:p>
          <w:p w14:paraId="6C90B196" w14:textId="1AED7763" w:rsidR="00CB0601" w:rsidRPr="003A13EA" w:rsidRDefault="00CB0601" w:rsidP="00A23322">
            <w:pPr>
              <w:jc w:val="both"/>
              <w:rPr>
                <w:sz w:val="20"/>
                <w:szCs w:val="20"/>
              </w:rPr>
            </w:pPr>
            <w:r w:rsidRPr="003A13EA">
              <w:rPr>
                <w:sz w:val="20"/>
                <w:szCs w:val="20"/>
              </w:rPr>
              <w:t>Проведение первого цикла наблюдений 2020г., включающего:</w:t>
            </w:r>
          </w:p>
          <w:p w14:paraId="05F9C646" w14:textId="77777777" w:rsidR="00CB0601" w:rsidRPr="003A13EA" w:rsidRDefault="00CB0601" w:rsidP="00A23322">
            <w:pPr>
              <w:jc w:val="both"/>
              <w:rPr>
                <w:sz w:val="20"/>
                <w:szCs w:val="20"/>
              </w:rPr>
            </w:pPr>
            <w:r w:rsidRPr="003A13EA">
              <w:rPr>
                <w:sz w:val="20"/>
                <w:szCs w:val="20"/>
              </w:rPr>
              <w:t xml:space="preserve">- Проведение рекогносцировочного обследования территории; </w:t>
            </w:r>
          </w:p>
          <w:p w14:paraId="5A382BCB" w14:textId="77777777" w:rsidR="00CB0601" w:rsidRPr="003A13EA" w:rsidRDefault="00CB0601" w:rsidP="00A23322">
            <w:pPr>
              <w:jc w:val="both"/>
              <w:rPr>
                <w:sz w:val="20"/>
                <w:szCs w:val="20"/>
              </w:rPr>
            </w:pPr>
            <w:r w:rsidRPr="003A13EA">
              <w:rPr>
                <w:sz w:val="20"/>
                <w:szCs w:val="20"/>
              </w:rPr>
              <w:t>- Контроль устойчивости планово-высотной опорной сети (опорных пунктов, выполненных в виде грунтовых реперов с устройством принудительного центрирования – RP16, RP17 и RP18) с точностью полигонометрии 2 разряда по 3-х-штативной системе – 3 знака;</w:t>
            </w:r>
          </w:p>
          <w:p w14:paraId="37F4E5B6" w14:textId="77777777" w:rsidR="00CB0601" w:rsidRPr="003A13EA" w:rsidRDefault="00CB0601" w:rsidP="00A23322">
            <w:pPr>
              <w:jc w:val="both"/>
              <w:rPr>
                <w:sz w:val="20"/>
                <w:szCs w:val="20"/>
              </w:rPr>
            </w:pPr>
            <w:r w:rsidRPr="003A13EA">
              <w:rPr>
                <w:sz w:val="20"/>
                <w:szCs w:val="20"/>
              </w:rPr>
              <w:t>-Обследование контрольных точек (14 поверхностных марок) в зоне искусственного водоема;</w:t>
            </w:r>
          </w:p>
          <w:p w14:paraId="491D3E39" w14:textId="77777777" w:rsidR="00CB0601" w:rsidRPr="003A13EA" w:rsidRDefault="00CB0601" w:rsidP="00A23322">
            <w:pPr>
              <w:jc w:val="both"/>
              <w:rPr>
                <w:sz w:val="20"/>
                <w:szCs w:val="20"/>
              </w:rPr>
            </w:pPr>
            <w:r w:rsidRPr="003A13EA">
              <w:rPr>
                <w:sz w:val="20"/>
                <w:szCs w:val="20"/>
              </w:rPr>
              <w:t xml:space="preserve">- Определение координат 14 контрольных точек методом полярной засечки и высот нивелированием </w:t>
            </w:r>
            <w:r w:rsidRPr="003A13EA">
              <w:rPr>
                <w:sz w:val="20"/>
                <w:szCs w:val="20"/>
                <w:lang w:val="en-US"/>
              </w:rPr>
              <w:t>II</w:t>
            </w:r>
            <w:r w:rsidRPr="003A13EA">
              <w:rPr>
                <w:sz w:val="20"/>
                <w:szCs w:val="20"/>
              </w:rPr>
              <w:t xml:space="preserve"> класса точности с опорных знаков в зоне искусственного водоема;</w:t>
            </w:r>
          </w:p>
          <w:p w14:paraId="01E8F903" w14:textId="77777777" w:rsidR="00CB0601" w:rsidRPr="003A13EA" w:rsidRDefault="00CB0601" w:rsidP="00A23322">
            <w:pPr>
              <w:jc w:val="both"/>
              <w:rPr>
                <w:sz w:val="20"/>
                <w:szCs w:val="20"/>
              </w:rPr>
            </w:pPr>
            <w:r w:rsidRPr="003A13EA">
              <w:rPr>
                <w:sz w:val="20"/>
                <w:szCs w:val="20"/>
              </w:rPr>
              <w:t>- Выполнение съемки ложа искусственного водоема с составлением таблиц зависимости объема от уровня воды.</w:t>
            </w:r>
          </w:p>
          <w:p w14:paraId="61A59592" w14:textId="77777777" w:rsidR="00CB0601" w:rsidRPr="003A13EA" w:rsidRDefault="00CB0601" w:rsidP="00A23322">
            <w:pPr>
              <w:jc w:val="both"/>
              <w:rPr>
                <w:sz w:val="20"/>
                <w:szCs w:val="20"/>
              </w:rPr>
            </w:pPr>
            <w:r w:rsidRPr="003A13EA">
              <w:rPr>
                <w:sz w:val="20"/>
                <w:szCs w:val="20"/>
              </w:rPr>
              <w:t>- Составление раздела отчета о проведении геотехнического мониторинга гидротехнического сооружения;</w:t>
            </w:r>
          </w:p>
          <w:p w14:paraId="2867E5B3" w14:textId="77777777" w:rsidR="00CB0601" w:rsidRPr="003A13EA" w:rsidRDefault="00CB0601" w:rsidP="00A23322">
            <w:pPr>
              <w:jc w:val="both"/>
              <w:rPr>
                <w:sz w:val="20"/>
                <w:szCs w:val="20"/>
              </w:rPr>
            </w:pPr>
            <w:r w:rsidRPr="003A13EA">
              <w:rPr>
                <w:sz w:val="20"/>
                <w:szCs w:val="20"/>
              </w:rPr>
              <w:t>- Составление отчета о проведении съемки ложа искусственного водоема;</w:t>
            </w:r>
          </w:p>
          <w:p w14:paraId="34E3BE79" w14:textId="77777777" w:rsidR="00CB0601" w:rsidRPr="003A13EA" w:rsidRDefault="00CB0601" w:rsidP="00A23322">
            <w:pPr>
              <w:jc w:val="both"/>
              <w:rPr>
                <w:sz w:val="20"/>
                <w:szCs w:val="20"/>
              </w:rPr>
            </w:pPr>
            <w:r w:rsidRPr="003A13EA">
              <w:rPr>
                <w:b/>
                <w:sz w:val="20"/>
                <w:szCs w:val="20"/>
              </w:rPr>
              <w:t xml:space="preserve">Объект №3: </w:t>
            </w:r>
            <w:r w:rsidRPr="003A13EA">
              <w:rPr>
                <w:sz w:val="20"/>
                <w:szCs w:val="20"/>
              </w:rPr>
              <w:t xml:space="preserve">Искусственный водоем № 2 в составе объекта: «Объекты Северного склона поселка Романтик, ВТРК «Архыз». Этап 4. «Система искусственного </w:t>
            </w:r>
            <w:proofErr w:type="spellStart"/>
            <w:r w:rsidRPr="003A13EA">
              <w:rPr>
                <w:sz w:val="20"/>
                <w:szCs w:val="20"/>
              </w:rPr>
              <w:t>снегообразования</w:t>
            </w:r>
            <w:proofErr w:type="spellEnd"/>
            <w:r w:rsidRPr="003A13EA">
              <w:rPr>
                <w:sz w:val="20"/>
                <w:szCs w:val="20"/>
              </w:rPr>
              <w:t xml:space="preserve"> трасс Северного склона».</w:t>
            </w:r>
          </w:p>
          <w:p w14:paraId="200EF583" w14:textId="77777777" w:rsidR="00CB0601" w:rsidRPr="003A13EA" w:rsidRDefault="00CB0601" w:rsidP="00A23322">
            <w:pPr>
              <w:jc w:val="both"/>
              <w:rPr>
                <w:b/>
                <w:sz w:val="20"/>
                <w:szCs w:val="20"/>
              </w:rPr>
            </w:pPr>
            <w:r w:rsidRPr="003A13EA">
              <w:rPr>
                <w:b/>
                <w:sz w:val="20"/>
                <w:szCs w:val="20"/>
              </w:rPr>
              <w:t>Состав услуг по объекту №3:</w:t>
            </w:r>
          </w:p>
          <w:p w14:paraId="78ED55FD" w14:textId="2309D60D" w:rsidR="00CB0601" w:rsidRPr="003A13EA" w:rsidRDefault="00CB0601" w:rsidP="00A23322">
            <w:pPr>
              <w:jc w:val="both"/>
              <w:rPr>
                <w:sz w:val="20"/>
                <w:szCs w:val="20"/>
              </w:rPr>
            </w:pPr>
            <w:r w:rsidRPr="003A13EA">
              <w:rPr>
                <w:sz w:val="20"/>
                <w:szCs w:val="20"/>
              </w:rPr>
              <w:t>Проведение первого цикла наблюдений 2020г.</w:t>
            </w:r>
            <w:proofErr w:type="gramStart"/>
            <w:r w:rsidRPr="003A13EA">
              <w:rPr>
                <w:sz w:val="20"/>
                <w:szCs w:val="20"/>
              </w:rPr>
              <w:t xml:space="preserve"> ,</w:t>
            </w:r>
            <w:proofErr w:type="gramEnd"/>
            <w:r w:rsidRPr="003A13EA">
              <w:rPr>
                <w:sz w:val="20"/>
                <w:szCs w:val="20"/>
              </w:rPr>
              <w:t xml:space="preserve"> включающего:</w:t>
            </w:r>
          </w:p>
          <w:p w14:paraId="4408BBFA" w14:textId="77777777" w:rsidR="00CB0601" w:rsidRPr="003A13EA" w:rsidRDefault="00CB0601" w:rsidP="00A23322">
            <w:pPr>
              <w:jc w:val="both"/>
              <w:rPr>
                <w:sz w:val="20"/>
                <w:szCs w:val="20"/>
              </w:rPr>
            </w:pPr>
            <w:r w:rsidRPr="003A13EA">
              <w:rPr>
                <w:sz w:val="20"/>
                <w:szCs w:val="20"/>
              </w:rPr>
              <w:t xml:space="preserve">- Проведение рекогносцировочного обследования территории; </w:t>
            </w:r>
          </w:p>
          <w:p w14:paraId="1E204368" w14:textId="77777777" w:rsidR="00CB0601" w:rsidRPr="003A13EA" w:rsidRDefault="00CB0601" w:rsidP="00A23322">
            <w:pPr>
              <w:jc w:val="both"/>
              <w:rPr>
                <w:sz w:val="20"/>
                <w:szCs w:val="20"/>
              </w:rPr>
            </w:pPr>
            <w:r w:rsidRPr="003A13EA">
              <w:rPr>
                <w:sz w:val="20"/>
                <w:szCs w:val="20"/>
              </w:rPr>
              <w:t>- Контроль устойчивости планово-высотной опорной сети (опорных пунктов, выполненных в виде грунтовых реперов с устройством принудительного центрирования – RP30, RP31 и RP32) с точностью полигонометрии 2 разряда по 3-х-штативной системе – 3 знака;</w:t>
            </w:r>
          </w:p>
          <w:p w14:paraId="56C6C199" w14:textId="77777777" w:rsidR="00CB0601" w:rsidRPr="003A13EA" w:rsidRDefault="00CB0601" w:rsidP="00A23322">
            <w:pPr>
              <w:jc w:val="both"/>
              <w:rPr>
                <w:sz w:val="20"/>
                <w:szCs w:val="20"/>
              </w:rPr>
            </w:pPr>
            <w:r w:rsidRPr="003A13EA">
              <w:rPr>
                <w:sz w:val="20"/>
                <w:szCs w:val="20"/>
              </w:rPr>
              <w:t>-Обследование контрольных точек (11 поверхностных марок) в зоне искусственного водоема;</w:t>
            </w:r>
          </w:p>
          <w:p w14:paraId="21FDFC1A" w14:textId="77777777" w:rsidR="00CB0601" w:rsidRPr="003A13EA" w:rsidRDefault="00CB0601" w:rsidP="00A23322">
            <w:pPr>
              <w:jc w:val="both"/>
              <w:rPr>
                <w:sz w:val="20"/>
                <w:szCs w:val="20"/>
              </w:rPr>
            </w:pPr>
            <w:r w:rsidRPr="003A13EA">
              <w:rPr>
                <w:sz w:val="20"/>
                <w:szCs w:val="20"/>
              </w:rPr>
              <w:t xml:space="preserve">- Определение координат 11 контрольных точек методом полярной засечки и высот нивелированием </w:t>
            </w:r>
            <w:r w:rsidRPr="003A13EA">
              <w:rPr>
                <w:sz w:val="20"/>
                <w:szCs w:val="20"/>
                <w:lang w:val="en-US"/>
              </w:rPr>
              <w:t>II</w:t>
            </w:r>
            <w:r w:rsidRPr="003A13EA">
              <w:rPr>
                <w:sz w:val="20"/>
                <w:szCs w:val="20"/>
              </w:rPr>
              <w:t xml:space="preserve"> класса точности с опорных знаков в зоне искусственного водоема;</w:t>
            </w:r>
          </w:p>
          <w:p w14:paraId="27BD2C0B" w14:textId="77777777" w:rsidR="00CB0601" w:rsidRPr="003A13EA" w:rsidRDefault="00CB0601" w:rsidP="00A23322">
            <w:pPr>
              <w:jc w:val="both"/>
              <w:rPr>
                <w:sz w:val="20"/>
                <w:szCs w:val="20"/>
              </w:rPr>
            </w:pPr>
            <w:r w:rsidRPr="003A13EA">
              <w:rPr>
                <w:sz w:val="20"/>
                <w:szCs w:val="20"/>
              </w:rPr>
              <w:t>- Выполнение съемки ложа искусственного водоема с составлением таблиц зависимости объема от уровня воды.</w:t>
            </w:r>
          </w:p>
          <w:p w14:paraId="1F4F571F" w14:textId="77777777" w:rsidR="00CB0601" w:rsidRPr="003A13EA" w:rsidRDefault="00CB0601" w:rsidP="00A23322">
            <w:pPr>
              <w:jc w:val="both"/>
              <w:rPr>
                <w:sz w:val="20"/>
                <w:szCs w:val="20"/>
              </w:rPr>
            </w:pPr>
            <w:r w:rsidRPr="003A13EA">
              <w:rPr>
                <w:sz w:val="20"/>
                <w:szCs w:val="20"/>
              </w:rPr>
              <w:t>- Составление раздела отчета о проведении геотехнического мониторинга гидротехнического сооружения;</w:t>
            </w:r>
          </w:p>
          <w:p w14:paraId="41CE11C9" w14:textId="77777777" w:rsidR="00CB0601" w:rsidRPr="003A13EA" w:rsidRDefault="00CB0601" w:rsidP="00A23322">
            <w:pPr>
              <w:jc w:val="both"/>
              <w:rPr>
                <w:sz w:val="20"/>
                <w:szCs w:val="20"/>
              </w:rPr>
            </w:pPr>
            <w:r w:rsidRPr="003A13EA">
              <w:rPr>
                <w:sz w:val="20"/>
                <w:szCs w:val="20"/>
              </w:rPr>
              <w:t>- Составление отчета о проведении съемки ложа искусственного водоема;</w:t>
            </w:r>
          </w:p>
          <w:p w14:paraId="198D177A" w14:textId="77777777" w:rsidR="00CB0601" w:rsidRPr="003A13EA" w:rsidRDefault="00CB0601" w:rsidP="00A23322">
            <w:pPr>
              <w:jc w:val="both"/>
              <w:rPr>
                <w:sz w:val="20"/>
                <w:szCs w:val="20"/>
              </w:rPr>
            </w:pPr>
            <w:r w:rsidRPr="003A13EA">
              <w:rPr>
                <w:b/>
                <w:sz w:val="20"/>
                <w:szCs w:val="20"/>
              </w:rPr>
              <w:t xml:space="preserve">Объект №4: </w:t>
            </w:r>
            <w:r w:rsidRPr="003A13EA">
              <w:rPr>
                <w:sz w:val="20"/>
                <w:szCs w:val="20"/>
              </w:rPr>
              <w:t>Водозабор № 1 (насосная станция НС</w:t>
            </w:r>
            <w:proofErr w:type="gramStart"/>
            <w:r w:rsidRPr="003A13EA">
              <w:rPr>
                <w:sz w:val="20"/>
                <w:szCs w:val="20"/>
              </w:rPr>
              <w:t>1</w:t>
            </w:r>
            <w:proofErr w:type="gramEnd"/>
            <w:r w:rsidRPr="003A13EA">
              <w:rPr>
                <w:sz w:val="20"/>
                <w:szCs w:val="20"/>
              </w:rPr>
              <w:t xml:space="preserve">) системы искусственного </w:t>
            </w:r>
            <w:proofErr w:type="spellStart"/>
            <w:r w:rsidRPr="003A13EA">
              <w:rPr>
                <w:sz w:val="20"/>
                <w:szCs w:val="20"/>
              </w:rPr>
              <w:t>снегообразования</w:t>
            </w:r>
            <w:proofErr w:type="spellEnd"/>
            <w:r w:rsidRPr="003A13EA">
              <w:rPr>
                <w:sz w:val="20"/>
                <w:szCs w:val="20"/>
              </w:rPr>
              <w:t xml:space="preserve"> Северного склона п. Романтик.</w:t>
            </w:r>
          </w:p>
          <w:p w14:paraId="54CA536C" w14:textId="77777777" w:rsidR="00CB0601" w:rsidRPr="003A13EA" w:rsidRDefault="00CB0601" w:rsidP="00A23322">
            <w:pPr>
              <w:jc w:val="both"/>
              <w:rPr>
                <w:b/>
                <w:sz w:val="20"/>
                <w:szCs w:val="20"/>
              </w:rPr>
            </w:pPr>
            <w:r w:rsidRPr="003A13EA">
              <w:rPr>
                <w:b/>
                <w:sz w:val="20"/>
                <w:szCs w:val="20"/>
              </w:rPr>
              <w:t>Состав услуг по объекту №4:</w:t>
            </w:r>
          </w:p>
          <w:p w14:paraId="70EF4799" w14:textId="4B657655" w:rsidR="00CB0601" w:rsidRPr="003A13EA" w:rsidRDefault="00CB0601" w:rsidP="00A23322">
            <w:pPr>
              <w:jc w:val="both"/>
              <w:rPr>
                <w:sz w:val="20"/>
                <w:szCs w:val="20"/>
              </w:rPr>
            </w:pPr>
            <w:r w:rsidRPr="003A13EA">
              <w:rPr>
                <w:sz w:val="20"/>
                <w:szCs w:val="20"/>
              </w:rPr>
              <w:t>Проведение первого цикла наблюдений 2020г., включающего:</w:t>
            </w:r>
          </w:p>
          <w:p w14:paraId="269AB1F8" w14:textId="77777777" w:rsidR="00CB0601" w:rsidRPr="003A13EA" w:rsidRDefault="00CB0601" w:rsidP="00A23322">
            <w:pPr>
              <w:jc w:val="both"/>
              <w:rPr>
                <w:sz w:val="20"/>
                <w:szCs w:val="20"/>
              </w:rPr>
            </w:pPr>
            <w:r w:rsidRPr="003A13EA">
              <w:rPr>
                <w:sz w:val="20"/>
                <w:szCs w:val="20"/>
              </w:rPr>
              <w:t xml:space="preserve">- Проведение рекогносцировочного обследования территории; </w:t>
            </w:r>
          </w:p>
          <w:p w14:paraId="17AA3476" w14:textId="77777777" w:rsidR="00CB0601" w:rsidRPr="003A13EA" w:rsidRDefault="00CB0601" w:rsidP="00A23322">
            <w:pPr>
              <w:jc w:val="both"/>
              <w:rPr>
                <w:sz w:val="20"/>
                <w:szCs w:val="20"/>
              </w:rPr>
            </w:pPr>
            <w:r w:rsidRPr="003A13EA">
              <w:rPr>
                <w:sz w:val="20"/>
                <w:szCs w:val="20"/>
              </w:rPr>
              <w:t xml:space="preserve">- Контроль устойчивости планово-высотной опорной сети (опорных пунктов, выполненных в виде грунтовых реперов с устройством принудительного центрирования – </w:t>
            </w:r>
            <w:r w:rsidRPr="003A13EA">
              <w:rPr>
                <w:sz w:val="20"/>
                <w:szCs w:val="20"/>
                <w:lang w:val="en-US"/>
              </w:rPr>
              <w:t>RP</w:t>
            </w:r>
            <w:r w:rsidRPr="003A13EA">
              <w:rPr>
                <w:sz w:val="20"/>
                <w:szCs w:val="20"/>
              </w:rPr>
              <w:t xml:space="preserve">1, </w:t>
            </w:r>
            <w:r w:rsidRPr="003A13EA">
              <w:rPr>
                <w:sz w:val="20"/>
                <w:szCs w:val="20"/>
                <w:lang w:val="en-US"/>
              </w:rPr>
              <w:t>RP</w:t>
            </w:r>
            <w:r w:rsidRPr="003A13EA">
              <w:rPr>
                <w:sz w:val="20"/>
                <w:szCs w:val="20"/>
              </w:rPr>
              <w:t xml:space="preserve">2, </w:t>
            </w:r>
            <w:r w:rsidRPr="003A13EA">
              <w:rPr>
                <w:sz w:val="20"/>
                <w:szCs w:val="20"/>
                <w:lang w:val="en-US"/>
              </w:rPr>
              <w:t>RP</w:t>
            </w:r>
            <w:r w:rsidRPr="003A13EA">
              <w:rPr>
                <w:sz w:val="20"/>
                <w:szCs w:val="20"/>
              </w:rPr>
              <w:t xml:space="preserve">3 и </w:t>
            </w:r>
            <w:r w:rsidRPr="003A13EA">
              <w:rPr>
                <w:sz w:val="20"/>
                <w:szCs w:val="20"/>
                <w:lang w:val="en-US"/>
              </w:rPr>
              <w:t>RP</w:t>
            </w:r>
            <w:r w:rsidRPr="003A13EA">
              <w:rPr>
                <w:sz w:val="20"/>
                <w:szCs w:val="20"/>
              </w:rPr>
              <w:t>4) с точностью полигонометрии 2 разряда по 3-х-штативной системе – 4 знака;</w:t>
            </w:r>
          </w:p>
          <w:p w14:paraId="77AB63A3" w14:textId="77777777" w:rsidR="00CB0601" w:rsidRPr="003A13EA" w:rsidRDefault="00CB0601" w:rsidP="00A23322">
            <w:pPr>
              <w:jc w:val="both"/>
              <w:rPr>
                <w:sz w:val="20"/>
                <w:szCs w:val="20"/>
              </w:rPr>
            </w:pPr>
            <w:r w:rsidRPr="003A13EA">
              <w:rPr>
                <w:sz w:val="20"/>
                <w:szCs w:val="20"/>
              </w:rPr>
              <w:t>-Обследование контрольных точек (4 деформационные марки) в зоне искусственного водоема;</w:t>
            </w:r>
          </w:p>
          <w:p w14:paraId="051A5D14" w14:textId="77777777" w:rsidR="00CB0601" w:rsidRPr="003A13EA" w:rsidRDefault="00CB0601" w:rsidP="00A23322">
            <w:pPr>
              <w:jc w:val="both"/>
              <w:rPr>
                <w:sz w:val="20"/>
                <w:szCs w:val="20"/>
              </w:rPr>
            </w:pPr>
            <w:r w:rsidRPr="003A13EA">
              <w:rPr>
                <w:sz w:val="20"/>
                <w:szCs w:val="20"/>
              </w:rPr>
              <w:t>- Определение координат 4 контрольных точек методом полярной засечки и высот нивелированием II класса точности с опорных знаков в зоне искусственного водоема;</w:t>
            </w:r>
          </w:p>
          <w:p w14:paraId="5F717B4A" w14:textId="77777777" w:rsidR="00CB0601" w:rsidRPr="003A13EA" w:rsidRDefault="00CB0601" w:rsidP="00A23322">
            <w:pPr>
              <w:jc w:val="both"/>
              <w:rPr>
                <w:sz w:val="20"/>
                <w:szCs w:val="20"/>
              </w:rPr>
            </w:pPr>
            <w:r w:rsidRPr="003A13EA">
              <w:rPr>
                <w:sz w:val="20"/>
                <w:szCs w:val="20"/>
              </w:rPr>
              <w:t>- Составление раздела отчета о проведении геотехнического мониторинга водозаборных сооружений;</w:t>
            </w:r>
          </w:p>
          <w:p w14:paraId="1F93BA79" w14:textId="0E796AE8" w:rsidR="00CB0601" w:rsidRPr="003A13EA" w:rsidRDefault="00CB0601" w:rsidP="00A23322">
            <w:pPr>
              <w:jc w:val="both"/>
              <w:rPr>
                <w:sz w:val="20"/>
                <w:szCs w:val="20"/>
              </w:rPr>
            </w:pPr>
            <w:r w:rsidRPr="003A13EA">
              <w:rPr>
                <w:b/>
                <w:sz w:val="20"/>
                <w:szCs w:val="20"/>
              </w:rPr>
              <w:t xml:space="preserve">Объект №5: </w:t>
            </w:r>
            <w:r w:rsidRPr="003A13EA">
              <w:rPr>
                <w:sz w:val="20"/>
                <w:szCs w:val="20"/>
              </w:rPr>
              <w:t xml:space="preserve">Насосно-компрессорная станция системы искусственного </w:t>
            </w:r>
            <w:proofErr w:type="spellStart"/>
            <w:r w:rsidRPr="003A13EA">
              <w:rPr>
                <w:sz w:val="20"/>
                <w:szCs w:val="20"/>
              </w:rPr>
              <w:t>снегообразования</w:t>
            </w:r>
            <w:proofErr w:type="spellEnd"/>
            <w:r w:rsidRPr="003A13EA">
              <w:rPr>
                <w:sz w:val="20"/>
                <w:szCs w:val="20"/>
              </w:rPr>
              <w:t xml:space="preserve"> Северного склона п. Романтик.</w:t>
            </w:r>
          </w:p>
          <w:p w14:paraId="01657FB7" w14:textId="77777777" w:rsidR="00CB0601" w:rsidRPr="003A13EA" w:rsidRDefault="00CB0601" w:rsidP="00A23322">
            <w:pPr>
              <w:jc w:val="both"/>
              <w:rPr>
                <w:b/>
                <w:sz w:val="20"/>
                <w:szCs w:val="20"/>
              </w:rPr>
            </w:pPr>
            <w:r w:rsidRPr="003A13EA">
              <w:rPr>
                <w:b/>
                <w:sz w:val="20"/>
                <w:szCs w:val="20"/>
              </w:rPr>
              <w:t>Состав услуг по объекту №5:</w:t>
            </w:r>
          </w:p>
          <w:p w14:paraId="2DE13519" w14:textId="6306F975" w:rsidR="00CB0601" w:rsidRPr="003A13EA" w:rsidRDefault="00CB0601" w:rsidP="00A23322">
            <w:pPr>
              <w:jc w:val="both"/>
              <w:rPr>
                <w:sz w:val="20"/>
                <w:szCs w:val="20"/>
              </w:rPr>
            </w:pPr>
            <w:r w:rsidRPr="003A13EA">
              <w:rPr>
                <w:sz w:val="20"/>
                <w:szCs w:val="20"/>
              </w:rPr>
              <w:t>Проведение первого цикла наблюдений 2020г.</w:t>
            </w:r>
            <w:proofErr w:type="gramStart"/>
            <w:r w:rsidRPr="003A13EA">
              <w:rPr>
                <w:sz w:val="20"/>
                <w:szCs w:val="20"/>
              </w:rPr>
              <w:t xml:space="preserve"> ,</w:t>
            </w:r>
            <w:proofErr w:type="gramEnd"/>
            <w:r w:rsidRPr="003A13EA">
              <w:rPr>
                <w:sz w:val="20"/>
                <w:szCs w:val="20"/>
              </w:rPr>
              <w:t xml:space="preserve"> включающего:</w:t>
            </w:r>
          </w:p>
          <w:p w14:paraId="33BEBA9A" w14:textId="77777777" w:rsidR="00CB0601" w:rsidRPr="003A13EA" w:rsidRDefault="00CB0601" w:rsidP="00A23322">
            <w:pPr>
              <w:jc w:val="both"/>
              <w:rPr>
                <w:sz w:val="20"/>
                <w:szCs w:val="20"/>
              </w:rPr>
            </w:pPr>
            <w:r w:rsidRPr="003A13EA">
              <w:rPr>
                <w:sz w:val="20"/>
                <w:szCs w:val="20"/>
              </w:rPr>
              <w:t xml:space="preserve">- Проведение рекогносцировочного обследования территории; </w:t>
            </w:r>
          </w:p>
          <w:p w14:paraId="370985F7" w14:textId="77777777" w:rsidR="00CB0601" w:rsidRPr="003A13EA" w:rsidRDefault="00CB0601" w:rsidP="00A23322">
            <w:pPr>
              <w:jc w:val="both"/>
              <w:rPr>
                <w:sz w:val="20"/>
                <w:szCs w:val="20"/>
              </w:rPr>
            </w:pPr>
            <w:r w:rsidRPr="003A13EA">
              <w:rPr>
                <w:sz w:val="20"/>
                <w:szCs w:val="20"/>
              </w:rPr>
              <w:t xml:space="preserve">- Контроль устойчивости планово-высотной опорной сети (опорных пунктов, выполненных в виде грунтовых реперов с устройством принудительного центрирования – </w:t>
            </w:r>
            <w:r w:rsidRPr="003A13EA">
              <w:rPr>
                <w:sz w:val="20"/>
                <w:szCs w:val="20"/>
                <w:lang w:val="en-US"/>
              </w:rPr>
              <w:t>RP</w:t>
            </w:r>
            <w:r w:rsidRPr="003A13EA">
              <w:rPr>
                <w:sz w:val="20"/>
                <w:szCs w:val="20"/>
              </w:rPr>
              <w:t xml:space="preserve">16, </w:t>
            </w:r>
            <w:r w:rsidRPr="003A13EA">
              <w:rPr>
                <w:sz w:val="20"/>
                <w:szCs w:val="20"/>
                <w:lang w:val="en-US"/>
              </w:rPr>
              <w:t>RP</w:t>
            </w:r>
            <w:r w:rsidRPr="003A13EA">
              <w:rPr>
                <w:sz w:val="20"/>
                <w:szCs w:val="20"/>
              </w:rPr>
              <w:t xml:space="preserve">17 и </w:t>
            </w:r>
            <w:r w:rsidRPr="003A13EA">
              <w:rPr>
                <w:sz w:val="20"/>
                <w:szCs w:val="20"/>
                <w:lang w:val="en-US"/>
              </w:rPr>
              <w:t>RP</w:t>
            </w:r>
            <w:r w:rsidRPr="003A13EA">
              <w:rPr>
                <w:sz w:val="20"/>
                <w:szCs w:val="20"/>
              </w:rPr>
              <w:t>18) с точностью полигонометрии 2 разряда по 3-х-штативной системе – 3 знака;</w:t>
            </w:r>
          </w:p>
          <w:p w14:paraId="03653907" w14:textId="77777777" w:rsidR="00CB0601" w:rsidRPr="003A13EA" w:rsidRDefault="00CB0601" w:rsidP="00A23322">
            <w:pPr>
              <w:jc w:val="both"/>
              <w:rPr>
                <w:sz w:val="20"/>
                <w:szCs w:val="20"/>
              </w:rPr>
            </w:pPr>
            <w:r w:rsidRPr="003A13EA">
              <w:rPr>
                <w:sz w:val="20"/>
                <w:szCs w:val="20"/>
              </w:rPr>
              <w:t>-Обследование контрольных точек (4 деформационные марки) в зоне искусственного водоема;</w:t>
            </w:r>
          </w:p>
          <w:p w14:paraId="5D4966B5" w14:textId="77777777" w:rsidR="00CB0601" w:rsidRPr="003A13EA" w:rsidRDefault="00CB0601" w:rsidP="00A23322">
            <w:pPr>
              <w:jc w:val="both"/>
              <w:rPr>
                <w:sz w:val="20"/>
                <w:szCs w:val="20"/>
              </w:rPr>
            </w:pPr>
            <w:r w:rsidRPr="003A13EA">
              <w:rPr>
                <w:sz w:val="20"/>
                <w:szCs w:val="20"/>
              </w:rPr>
              <w:t>- Определение координат 4 контрольных точек методом полярной засечки и высот нивелированием II класса точности с опорных знаков в зоне искусственного водоема;</w:t>
            </w:r>
          </w:p>
          <w:p w14:paraId="63F60B30" w14:textId="77777777" w:rsidR="00CB0601" w:rsidRPr="003A13EA" w:rsidRDefault="00CB0601" w:rsidP="00A23322">
            <w:pPr>
              <w:jc w:val="both"/>
              <w:rPr>
                <w:sz w:val="20"/>
                <w:szCs w:val="20"/>
              </w:rPr>
            </w:pPr>
            <w:r w:rsidRPr="003A13EA">
              <w:rPr>
                <w:sz w:val="20"/>
                <w:szCs w:val="20"/>
              </w:rPr>
              <w:t>- Составление раздела отчета о проведении геотехнического мониторинга насосно-компрессорной станции;</w:t>
            </w:r>
          </w:p>
          <w:p w14:paraId="71181DAE" w14:textId="77777777" w:rsidR="00CB0601" w:rsidRPr="003A13EA" w:rsidRDefault="00CB0601" w:rsidP="00A23322">
            <w:pPr>
              <w:jc w:val="both"/>
              <w:rPr>
                <w:sz w:val="20"/>
                <w:szCs w:val="20"/>
              </w:rPr>
            </w:pPr>
            <w:r w:rsidRPr="003A13EA">
              <w:rPr>
                <w:b/>
                <w:sz w:val="20"/>
                <w:szCs w:val="20"/>
              </w:rPr>
              <w:t xml:space="preserve">Объект №6: </w:t>
            </w:r>
            <w:r w:rsidRPr="003A13EA">
              <w:rPr>
                <w:sz w:val="20"/>
                <w:szCs w:val="20"/>
              </w:rPr>
              <w:t xml:space="preserve">Водозабора №2 системы искусственного </w:t>
            </w:r>
            <w:proofErr w:type="spellStart"/>
            <w:r w:rsidRPr="003A13EA">
              <w:rPr>
                <w:sz w:val="20"/>
                <w:szCs w:val="20"/>
              </w:rPr>
              <w:t>снегообразования</w:t>
            </w:r>
            <w:proofErr w:type="spellEnd"/>
            <w:r w:rsidRPr="003A13EA">
              <w:rPr>
                <w:sz w:val="20"/>
                <w:szCs w:val="20"/>
              </w:rPr>
              <w:t xml:space="preserve"> Северного склона п. Романтик.</w:t>
            </w:r>
          </w:p>
          <w:p w14:paraId="453795F8" w14:textId="77777777" w:rsidR="00CB0601" w:rsidRPr="003A13EA" w:rsidRDefault="00CB0601" w:rsidP="00A23322">
            <w:pPr>
              <w:jc w:val="both"/>
              <w:rPr>
                <w:b/>
                <w:sz w:val="20"/>
                <w:szCs w:val="20"/>
              </w:rPr>
            </w:pPr>
            <w:r w:rsidRPr="003A13EA">
              <w:rPr>
                <w:b/>
                <w:sz w:val="20"/>
                <w:szCs w:val="20"/>
              </w:rPr>
              <w:t>Состав услуг по объекту №6:</w:t>
            </w:r>
          </w:p>
          <w:p w14:paraId="00812B61" w14:textId="1D9CD9AB" w:rsidR="00CB0601" w:rsidRPr="003A13EA" w:rsidRDefault="00CB0601" w:rsidP="00A23322">
            <w:pPr>
              <w:jc w:val="both"/>
              <w:rPr>
                <w:sz w:val="20"/>
                <w:szCs w:val="20"/>
              </w:rPr>
            </w:pPr>
            <w:r w:rsidRPr="003A13EA">
              <w:rPr>
                <w:sz w:val="20"/>
                <w:szCs w:val="20"/>
              </w:rPr>
              <w:t>Проведение первого цикла наблюдений 2020г.</w:t>
            </w:r>
            <w:proofErr w:type="gramStart"/>
            <w:r w:rsidRPr="003A13EA">
              <w:rPr>
                <w:sz w:val="20"/>
                <w:szCs w:val="20"/>
              </w:rPr>
              <w:t xml:space="preserve"> ,</w:t>
            </w:r>
            <w:proofErr w:type="gramEnd"/>
            <w:r w:rsidRPr="003A13EA">
              <w:rPr>
                <w:sz w:val="20"/>
                <w:szCs w:val="20"/>
              </w:rPr>
              <w:t xml:space="preserve"> включающего:</w:t>
            </w:r>
          </w:p>
          <w:p w14:paraId="7669EB5F" w14:textId="77777777" w:rsidR="00CB0601" w:rsidRPr="003A13EA" w:rsidRDefault="00CB0601" w:rsidP="00A23322">
            <w:pPr>
              <w:jc w:val="both"/>
              <w:rPr>
                <w:sz w:val="20"/>
                <w:szCs w:val="20"/>
              </w:rPr>
            </w:pPr>
            <w:r w:rsidRPr="003A13EA">
              <w:rPr>
                <w:sz w:val="20"/>
                <w:szCs w:val="20"/>
              </w:rPr>
              <w:t xml:space="preserve">- Проведение рекогносцировочного обследования территории; </w:t>
            </w:r>
          </w:p>
          <w:p w14:paraId="58779220" w14:textId="77777777" w:rsidR="00CB0601" w:rsidRPr="003A13EA" w:rsidRDefault="00CB0601" w:rsidP="00A23322">
            <w:pPr>
              <w:jc w:val="both"/>
              <w:rPr>
                <w:sz w:val="20"/>
                <w:szCs w:val="20"/>
              </w:rPr>
            </w:pPr>
            <w:r w:rsidRPr="003A13EA">
              <w:rPr>
                <w:sz w:val="20"/>
                <w:szCs w:val="20"/>
              </w:rPr>
              <w:t>- Контроль устойчивости планово-высотной опорной сети (опорных пунктов, выполненных в виде грунтовых реперов с устройством принудительного центрирования – RP51, RP52, RP53) с точностью полигонометрии 2 разряда по 3-х-штативной системе – 3 знака;</w:t>
            </w:r>
          </w:p>
          <w:p w14:paraId="7E2DA951" w14:textId="77777777" w:rsidR="00CB0601" w:rsidRPr="003A13EA" w:rsidRDefault="00CB0601" w:rsidP="00A23322">
            <w:pPr>
              <w:jc w:val="both"/>
              <w:rPr>
                <w:sz w:val="20"/>
                <w:szCs w:val="20"/>
              </w:rPr>
            </w:pPr>
            <w:r w:rsidRPr="003A13EA">
              <w:rPr>
                <w:sz w:val="20"/>
                <w:szCs w:val="20"/>
              </w:rPr>
              <w:t>-Обследование контрольных точек (4 деформационные марки) в зоне искусственного водоема;</w:t>
            </w:r>
          </w:p>
          <w:p w14:paraId="38C58482" w14:textId="77777777" w:rsidR="00CB0601" w:rsidRPr="003A13EA" w:rsidRDefault="00CB0601" w:rsidP="00A23322">
            <w:pPr>
              <w:jc w:val="both"/>
              <w:rPr>
                <w:sz w:val="20"/>
                <w:szCs w:val="20"/>
              </w:rPr>
            </w:pPr>
            <w:r w:rsidRPr="003A13EA">
              <w:rPr>
                <w:sz w:val="20"/>
                <w:szCs w:val="20"/>
              </w:rPr>
              <w:t>- Определение координат 4 контрольных точек методом полярной засечки и высот нивелированием II класса точности с опорных знаков в зоне искусственного водоема;</w:t>
            </w:r>
          </w:p>
          <w:p w14:paraId="0C794147" w14:textId="77777777" w:rsidR="00CB0601" w:rsidRPr="003A13EA" w:rsidRDefault="00CB0601" w:rsidP="00A23322">
            <w:pPr>
              <w:jc w:val="both"/>
              <w:rPr>
                <w:sz w:val="20"/>
                <w:szCs w:val="20"/>
              </w:rPr>
            </w:pPr>
            <w:r w:rsidRPr="003A13EA">
              <w:rPr>
                <w:sz w:val="20"/>
                <w:szCs w:val="20"/>
              </w:rPr>
              <w:t>- Составление раздела отчета о проведении геотехнического мониторинга водозаборных сооружений;</w:t>
            </w:r>
          </w:p>
        </w:tc>
      </w:tr>
      <w:tr w:rsidR="00CB0601" w:rsidRPr="003A13EA" w14:paraId="7A9EAA3A" w14:textId="77777777" w:rsidTr="00CB0601">
        <w:trPr>
          <w:trHeight w:val="278"/>
        </w:trPr>
        <w:tc>
          <w:tcPr>
            <w:tcW w:w="720" w:type="dxa"/>
            <w:gridSpan w:val="2"/>
          </w:tcPr>
          <w:p w14:paraId="38147398" w14:textId="77777777" w:rsidR="00CB0601" w:rsidRPr="003A13EA" w:rsidRDefault="00CB0601" w:rsidP="00147015">
            <w:pPr>
              <w:widowControl w:val="0"/>
              <w:suppressAutoHyphens/>
              <w:jc w:val="center"/>
              <w:rPr>
                <w:sz w:val="20"/>
                <w:szCs w:val="20"/>
              </w:rPr>
            </w:pPr>
            <w:r w:rsidRPr="003A13EA">
              <w:rPr>
                <w:sz w:val="20"/>
                <w:szCs w:val="20"/>
              </w:rPr>
              <w:t>6</w:t>
            </w:r>
          </w:p>
        </w:tc>
        <w:tc>
          <w:tcPr>
            <w:tcW w:w="2579" w:type="dxa"/>
          </w:tcPr>
          <w:p w14:paraId="03A35BD9" w14:textId="77777777" w:rsidR="00CB0601" w:rsidRPr="003A13EA" w:rsidRDefault="00CB0601" w:rsidP="00147015">
            <w:pPr>
              <w:widowControl w:val="0"/>
              <w:suppressAutoHyphens/>
              <w:rPr>
                <w:sz w:val="20"/>
                <w:szCs w:val="20"/>
              </w:rPr>
            </w:pPr>
            <w:r w:rsidRPr="003A13EA">
              <w:rPr>
                <w:sz w:val="20"/>
                <w:szCs w:val="20"/>
              </w:rPr>
              <w:t xml:space="preserve">Отчетные </w:t>
            </w:r>
            <w:proofErr w:type="gramStart"/>
            <w:r w:rsidRPr="003A13EA">
              <w:rPr>
                <w:sz w:val="20"/>
                <w:szCs w:val="20"/>
              </w:rPr>
              <w:t>материалы</w:t>
            </w:r>
            <w:proofErr w:type="gramEnd"/>
            <w:r w:rsidRPr="003A13EA">
              <w:rPr>
                <w:sz w:val="20"/>
                <w:szCs w:val="20"/>
              </w:rPr>
              <w:t xml:space="preserve"> представляемые Исполнителем Заказчику</w:t>
            </w:r>
          </w:p>
        </w:tc>
        <w:tc>
          <w:tcPr>
            <w:tcW w:w="7321" w:type="dxa"/>
            <w:gridSpan w:val="3"/>
          </w:tcPr>
          <w:p w14:paraId="2D074E34" w14:textId="77777777" w:rsidR="00CB0601" w:rsidRPr="003A13EA" w:rsidRDefault="00CB0601" w:rsidP="00A23322">
            <w:pPr>
              <w:tabs>
                <w:tab w:val="left" w:pos="1134"/>
              </w:tabs>
              <w:jc w:val="both"/>
              <w:rPr>
                <w:sz w:val="20"/>
                <w:szCs w:val="20"/>
              </w:rPr>
            </w:pPr>
            <w:r w:rsidRPr="003A13EA">
              <w:rPr>
                <w:sz w:val="20"/>
                <w:szCs w:val="20"/>
              </w:rPr>
              <w:t>Для сдачи-приемки оказанных услуг Исполнителю необходимо составить:</w:t>
            </w:r>
          </w:p>
          <w:p w14:paraId="0C4FE77A" w14:textId="77777777" w:rsidR="00CB0601" w:rsidRPr="003A13EA" w:rsidRDefault="00CB0601" w:rsidP="00A23322">
            <w:pPr>
              <w:tabs>
                <w:tab w:val="left" w:pos="1134"/>
              </w:tabs>
              <w:jc w:val="both"/>
              <w:rPr>
                <w:sz w:val="20"/>
                <w:szCs w:val="20"/>
              </w:rPr>
            </w:pPr>
            <w:r w:rsidRPr="003A13EA">
              <w:rPr>
                <w:sz w:val="20"/>
                <w:szCs w:val="20"/>
              </w:rPr>
              <w:t>- Отчет о проведении геотехнического мониторинга зданий и сооружений ВТРК «Архыз» содержащий следующие основные разделы:</w:t>
            </w:r>
          </w:p>
          <w:p w14:paraId="706FEAD7" w14:textId="77777777" w:rsidR="00CB0601" w:rsidRPr="003A13EA" w:rsidRDefault="00CB0601" w:rsidP="00A23322">
            <w:pPr>
              <w:tabs>
                <w:tab w:val="left" w:pos="1134"/>
              </w:tabs>
              <w:jc w:val="both"/>
              <w:rPr>
                <w:sz w:val="20"/>
                <w:szCs w:val="20"/>
              </w:rPr>
            </w:pPr>
            <w:bookmarkStart w:id="4" w:name="_Toc10639663"/>
            <w:r w:rsidRPr="003A13EA">
              <w:rPr>
                <w:sz w:val="20"/>
                <w:szCs w:val="20"/>
              </w:rPr>
              <w:t xml:space="preserve">1. Сведения об объекте и исполнителе </w:t>
            </w:r>
            <w:bookmarkEnd w:id="4"/>
            <w:r w:rsidRPr="003A13EA">
              <w:rPr>
                <w:sz w:val="20"/>
                <w:szCs w:val="20"/>
              </w:rPr>
              <w:t>услуг</w:t>
            </w:r>
          </w:p>
          <w:p w14:paraId="10912ACD" w14:textId="77777777" w:rsidR="00CB0601" w:rsidRPr="003A13EA" w:rsidRDefault="00CB0601" w:rsidP="00A23322">
            <w:pPr>
              <w:tabs>
                <w:tab w:val="left" w:pos="1134"/>
              </w:tabs>
              <w:jc w:val="both"/>
              <w:rPr>
                <w:sz w:val="20"/>
                <w:szCs w:val="20"/>
              </w:rPr>
            </w:pPr>
            <w:r w:rsidRPr="003A13EA">
              <w:rPr>
                <w:sz w:val="20"/>
                <w:szCs w:val="20"/>
              </w:rPr>
              <w:t>2. Результаты геотехнического мониторинга гидротехнических сооружений ВТРК «Архыз»</w:t>
            </w:r>
          </w:p>
          <w:p w14:paraId="2C23B525" w14:textId="77777777" w:rsidR="00CB0601" w:rsidRPr="003A13EA" w:rsidRDefault="00CB0601" w:rsidP="00A23322">
            <w:pPr>
              <w:tabs>
                <w:tab w:val="left" w:pos="1134"/>
              </w:tabs>
              <w:jc w:val="both"/>
              <w:rPr>
                <w:sz w:val="20"/>
                <w:szCs w:val="20"/>
              </w:rPr>
            </w:pPr>
            <w:r w:rsidRPr="003A13EA">
              <w:rPr>
                <w:sz w:val="20"/>
                <w:szCs w:val="20"/>
              </w:rPr>
              <w:t xml:space="preserve">2.1. Результаты геотехнического мониторинга гидротехнического сооружения «Искусственный водоем в составе объекта «Система искусственного </w:t>
            </w:r>
            <w:proofErr w:type="spellStart"/>
            <w:r w:rsidRPr="003A13EA">
              <w:rPr>
                <w:sz w:val="20"/>
                <w:szCs w:val="20"/>
              </w:rPr>
              <w:t>снегообразования</w:t>
            </w:r>
            <w:proofErr w:type="spellEnd"/>
            <w:r w:rsidRPr="003A13EA">
              <w:rPr>
                <w:sz w:val="20"/>
                <w:szCs w:val="20"/>
              </w:rPr>
              <w:t xml:space="preserve"> горнолыжных трасс №1В, 2В, 5В, 6В, для туристического поселка «Романтик» в составе всесезонного туристическо-рекреационного комплекса «Архыз».</w:t>
            </w:r>
          </w:p>
          <w:p w14:paraId="70E90888" w14:textId="77777777" w:rsidR="00CB0601" w:rsidRPr="003A13EA" w:rsidRDefault="00CB0601" w:rsidP="00A23322">
            <w:pPr>
              <w:tabs>
                <w:tab w:val="left" w:pos="1134"/>
              </w:tabs>
              <w:jc w:val="both"/>
              <w:rPr>
                <w:sz w:val="20"/>
                <w:szCs w:val="20"/>
              </w:rPr>
            </w:pPr>
            <w:r w:rsidRPr="003A13EA">
              <w:rPr>
                <w:sz w:val="20"/>
                <w:szCs w:val="20"/>
              </w:rPr>
              <w:t xml:space="preserve">2.2. Результаты геотехнического мониторинга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3A13EA">
              <w:rPr>
                <w:sz w:val="20"/>
                <w:szCs w:val="20"/>
              </w:rPr>
              <w:t>снегообразования</w:t>
            </w:r>
            <w:proofErr w:type="spellEnd"/>
            <w:r w:rsidRPr="003A13EA">
              <w:rPr>
                <w:sz w:val="20"/>
                <w:szCs w:val="20"/>
              </w:rPr>
              <w:t xml:space="preserve"> трасс Северного склона».</w:t>
            </w:r>
          </w:p>
          <w:p w14:paraId="36F93D2C" w14:textId="77777777" w:rsidR="00CB0601" w:rsidRPr="003A13EA" w:rsidRDefault="00CB0601" w:rsidP="00A23322">
            <w:pPr>
              <w:tabs>
                <w:tab w:val="left" w:pos="1134"/>
              </w:tabs>
              <w:jc w:val="both"/>
              <w:rPr>
                <w:sz w:val="20"/>
                <w:szCs w:val="20"/>
              </w:rPr>
            </w:pPr>
            <w:r w:rsidRPr="003A13EA">
              <w:rPr>
                <w:sz w:val="20"/>
                <w:szCs w:val="20"/>
              </w:rPr>
              <w:t xml:space="preserve">2.3. Результаты геотехнического мониторинга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rsidRPr="003A13EA">
              <w:rPr>
                <w:sz w:val="20"/>
                <w:szCs w:val="20"/>
              </w:rPr>
              <w:t>снегообразования</w:t>
            </w:r>
            <w:proofErr w:type="spellEnd"/>
            <w:r w:rsidRPr="003A13EA">
              <w:rPr>
                <w:sz w:val="20"/>
                <w:szCs w:val="20"/>
              </w:rPr>
              <w:t xml:space="preserve"> трасс Северного склона».</w:t>
            </w:r>
          </w:p>
          <w:p w14:paraId="12AC8CE4" w14:textId="675C945E" w:rsidR="00CB0601" w:rsidRPr="003A13EA" w:rsidRDefault="00CB0601" w:rsidP="00A23322">
            <w:pPr>
              <w:tabs>
                <w:tab w:val="left" w:pos="1134"/>
              </w:tabs>
              <w:jc w:val="both"/>
              <w:rPr>
                <w:sz w:val="20"/>
                <w:szCs w:val="20"/>
              </w:rPr>
            </w:pPr>
            <w:r w:rsidRPr="003A13EA">
              <w:rPr>
                <w:sz w:val="20"/>
                <w:szCs w:val="20"/>
              </w:rPr>
              <w:t>3. Результаты геотехнического мониторинга зданий и водозаборных сооружений  ВТРК «Архыз»</w:t>
            </w:r>
          </w:p>
          <w:p w14:paraId="00A5BA62" w14:textId="77777777" w:rsidR="00CB0601" w:rsidRPr="003A13EA" w:rsidRDefault="00CB0601" w:rsidP="00A23322">
            <w:pPr>
              <w:tabs>
                <w:tab w:val="left" w:pos="1134"/>
              </w:tabs>
              <w:jc w:val="both"/>
              <w:rPr>
                <w:sz w:val="20"/>
                <w:szCs w:val="20"/>
              </w:rPr>
            </w:pPr>
            <w:r w:rsidRPr="003A13EA">
              <w:rPr>
                <w:sz w:val="20"/>
                <w:szCs w:val="20"/>
              </w:rPr>
              <w:t>3.1. Результаты геотехнического мониторинга Водозабор № 1 (насосная станция НС</w:t>
            </w:r>
            <w:proofErr w:type="gramStart"/>
            <w:r w:rsidRPr="003A13EA">
              <w:rPr>
                <w:sz w:val="20"/>
                <w:szCs w:val="20"/>
              </w:rPr>
              <w:t>1</w:t>
            </w:r>
            <w:proofErr w:type="gramEnd"/>
            <w:r w:rsidRPr="003A13EA">
              <w:rPr>
                <w:sz w:val="20"/>
                <w:szCs w:val="20"/>
              </w:rPr>
              <w:t xml:space="preserve">) системы искусственного </w:t>
            </w:r>
            <w:proofErr w:type="spellStart"/>
            <w:r w:rsidRPr="003A13EA">
              <w:rPr>
                <w:sz w:val="20"/>
                <w:szCs w:val="20"/>
              </w:rPr>
              <w:t>снегообразования</w:t>
            </w:r>
            <w:proofErr w:type="spellEnd"/>
            <w:r w:rsidRPr="003A13EA">
              <w:rPr>
                <w:sz w:val="20"/>
                <w:szCs w:val="20"/>
              </w:rPr>
              <w:t xml:space="preserve"> Северного склона п. Романтик.</w:t>
            </w:r>
          </w:p>
          <w:p w14:paraId="70EBF3E0" w14:textId="65B4C42C" w:rsidR="00CB0601" w:rsidRPr="003A13EA" w:rsidRDefault="00CB0601" w:rsidP="00A23322">
            <w:pPr>
              <w:tabs>
                <w:tab w:val="left" w:pos="1134"/>
              </w:tabs>
              <w:jc w:val="both"/>
              <w:rPr>
                <w:sz w:val="20"/>
                <w:szCs w:val="20"/>
              </w:rPr>
            </w:pPr>
            <w:r w:rsidRPr="003A13EA">
              <w:rPr>
                <w:sz w:val="20"/>
                <w:szCs w:val="20"/>
              </w:rPr>
              <w:t xml:space="preserve">3.2. Результаты геотехнического мониторинга Водозабор № 2 системы искусственного </w:t>
            </w:r>
            <w:proofErr w:type="spellStart"/>
            <w:r w:rsidRPr="003A13EA">
              <w:rPr>
                <w:sz w:val="20"/>
                <w:szCs w:val="20"/>
              </w:rPr>
              <w:t>снегообразования</w:t>
            </w:r>
            <w:proofErr w:type="spellEnd"/>
            <w:r w:rsidRPr="003A13EA">
              <w:rPr>
                <w:sz w:val="20"/>
                <w:szCs w:val="20"/>
              </w:rPr>
              <w:t xml:space="preserve"> Северного склона п. Романтик.</w:t>
            </w:r>
          </w:p>
          <w:p w14:paraId="26F7D402" w14:textId="77777777" w:rsidR="00CB0601" w:rsidRPr="003A13EA" w:rsidRDefault="00CB0601" w:rsidP="00A23322">
            <w:pPr>
              <w:tabs>
                <w:tab w:val="left" w:pos="1134"/>
              </w:tabs>
              <w:jc w:val="both"/>
              <w:rPr>
                <w:sz w:val="20"/>
                <w:szCs w:val="20"/>
              </w:rPr>
            </w:pPr>
            <w:r w:rsidRPr="003A13EA">
              <w:rPr>
                <w:sz w:val="20"/>
                <w:szCs w:val="20"/>
              </w:rPr>
              <w:t xml:space="preserve">3.3. Результаты геотехнического мониторинга здания насосно-компрессорной станции системы искусственного </w:t>
            </w:r>
            <w:proofErr w:type="spellStart"/>
            <w:r w:rsidRPr="003A13EA">
              <w:rPr>
                <w:sz w:val="20"/>
                <w:szCs w:val="20"/>
              </w:rPr>
              <w:t>снегообразования</w:t>
            </w:r>
            <w:proofErr w:type="spellEnd"/>
            <w:r w:rsidRPr="003A13EA">
              <w:rPr>
                <w:sz w:val="20"/>
                <w:szCs w:val="20"/>
              </w:rPr>
              <w:t xml:space="preserve"> Северного склона п. Романтик.</w:t>
            </w:r>
          </w:p>
          <w:p w14:paraId="0C8D2ADE" w14:textId="77777777" w:rsidR="00CB0601" w:rsidRPr="003A13EA" w:rsidRDefault="00CB0601" w:rsidP="00A23322">
            <w:pPr>
              <w:tabs>
                <w:tab w:val="left" w:pos="1134"/>
              </w:tabs>
              <w:jc w:val="both"/>
              <w:rPr>
                <w:sz w:val="20"/>
                <w:szCs w:val="20"/>
              </w:rPr>
            </w:pPr>
            <w:r w:rsidRPr="003A13EA">
              <w:rPr>
                <w:sz w:val="20"/>
                <w:szCs w:val="20"/>
              </w:rPr>
              <w:t>4. Описание и характеристики используемого оборудования.</w:t>
            </w:r>
          </w:p>
          <w:p w14:paraId="1EB24DD5" w14:textId="77777777" w:rsidR="00CB0601" w:rsidRPr="003A13EA" w:rsidRDefault="00CB0601" w:rsidP="00A23322">
            <w:pPr>
              <w:tabs>
                <w:tab w:val="left" w:pos="1134"/>
              </w:tabs>
              <w:jc w:val="both"/>
              <w:rPr>
                <w:sz w:val="20"/>
                <w:szCs w:val="20"/>
              </w:rPr>
            </w:pPr>
            <w:r w:rsidRPr="003A13EA">
              <w:rPr>
                <w:sz w:val="20"/>
                <w:szCs w:val="20"/>
              </w:rPr>
              <w:t>5. Свидетельства о поверках геодезического оборудования.</w:t>
            </w:r>
          </w:p>
          <w:p w14:paraId="3960AD49" w14:textId="77777777" w:rsidR="00CB0601" w:rsidRPr="003A13EA" w:rsidRDefault="00CB0601" w:rsidP="00A23322">
            <w:pPr>
              <w:tabs>
                <w:tab w:val="left" w:pos="1134"/>
              </w:tabs>
              <w:jc w:val="both"/>
              <w:rPr>
                <w:sz w:val="20"/>
                <w:szCs w:val="20"/>
              </w:rPr>
            </w:pPr>
            <w:r w:rsidRPr="003A13EA">
              <w:rPr>
                <w:sz w:val="20"/>
                <w:szCs w:val="20"/>
              </w:rPr>
              <w:t>6. Рекомендации по проведению дальнейших циклов геотехнического мониторинга объектов ВТРК «Архыз».</w:t>
            </w:r>
          </w:p>
          <w:p w14:paraId="4CE4993E" w14:textId="77777777" w:rsidR="00CB0601" w:rsidRPr="003A13EA" w:rsidRDefault="00CB0601" w:rsidP="00A23322">
            <w:pPr>
              <w:tabs>
                <w:tab w:val="left" w:pos="1134"/>
              </w:tabs>
              <w:jc w:val="both"/>
              <w:rPr>
                <w:sz w:val="20"/>
                <w:szCs w:val="20"/>
              </w:rPr>
            </w:pPr>
            <w:r w:rsidRPr="003A13EA">
              <w:rPr>
                <w:sz w:val="20"/>
                <w:szCs w:val="20"/>
              </w:rPr>
              <w:t xml:space="preserve">В разделах 2.1-3.3 Исполнителю необходимо отразить следующую информацию:  </w:t>
            </w:r>
          </w:p>
          <w:p w14:paraId="78D7C38D" w14:textId="77777777" w:rsidR="00CB0601" w:rsidRPr="003A13EA" w:rsidRDefault="00CB0601" w:rsidP="00A23322">
            <w:pPr>
              <w:tabs>
                <w:tab w:val="left" w:pos="1134"/>
              </w:tabs>
              <w:jc w:val="both"/>
              <w:rPr>
                <w:sz w:val="20"/>
                <w:szCs w:val="20"/>
              </w:rPr>
            </w:pPr>
            <w:r w:rsidRPr="003A13EA">
              <w:rPr>
                <w:sz w:val="20"/>
                <w:szCs w:val="20"/>
              </w:rPr>
              <w:t>А) Результаты проведения рекогносцировочного обследования территории и визуального осмотра геодезических знаков;</w:t>
            </w:r>
          </w:p>
          <w:p w14:paraId="0875E4DF" w14:textId="77777777" w:rsidR="00CB0601" w:rsidRPr="003A13EA" w:rsidRDefault="00CB0601" w:rsidP="00A23322">
            <w:pPr>
              <w:tabs>
                <w:tab w:val="left" w:pos="1134"/>
              </w:tabs>
              <w:jc w:val="both"/>
              <w:rPr>
                <w:sz w:val="20"/>
                <w:szCs w:val="20"/>
              </w:rPr>
            </w:pPr>
            <w:r w:rsidRPr="003A13EA">
              <w:rPr>
                <w:sz w:val="20"/>
                <w:szCs w:val="20"/>
              </w:rPr>
              <w:t>Б) Методику оказания услуг по геотехническому мониторингу.</w:t>
            </w:r>
          </w:p>
          <w:p w14:paraId="2DDA012D" w14:textId="77777777" w:rsidR="00CB0601" w:rsidRPr="003A13EA" w:rsidRDefault="00CB0601" w:rsidP="00A23322">
            <w:pPr>
              <w:tabs>
                <w:tab w:val="left" w:pos="1134"/>
              </w:tabs>
              <w:jc w:val="both"/>
              <w:rPr>
                <w:sz w:val="20"/>
                <w:szCs w:val="20"/>
              </w:rPr>
            </w:pPr>
            <w:r w:rsidRPr="003A13EA">
              <w:rPr>
                <w:sz w:val="20"/>
                <w:szCs w:val="20"/>
              </w:rPr>
              <w:t>В) Результаты определения планово-высотного положения опорной сети. Сравнение полученных данных с данными прошлых лет.</w:t>
            </w:r>
          </w:p>
          <w:p w14:paraId="1F6BDDBD" w14:textId="77777777" w:rsidR="00CB0601" w:rsidRPr="003A13EA" w:rsidRDefault="00CB0601" w:rsidP="00A23322">
            <w:pPr>
              <w:tabs>
                <w:tab w:val="left" w:pos="1134"/>
              </w:tabs>
              <w:jc w:val="both"/>
              <w:rPr>
                <w:sz w:val="20"/>
                <w:szCs w:val="20"/>
              </w:rPr>
            </w:pPr>
            <w:r w:rsidRPr="003A13EA">
              <w:rPr>
                <w:sz w:val="20"/>
                <w:szCs w:val="20"/>
              </w:rPr>
              <w:t>Г) Результаты определения планово-высотного положения контрольных точек на территории расположения искусственного водоема. Сравнение полученных данных с результатами прошлых циклов наблюдений.</w:t>
            </w:r>
          </w:p>
          <w:p w14:paraId="08264C98" w14:textId="77777777" w:rsidR="00CB0601" w:rsidRPr="003A13EA" w:rsidRDefault="00CB0601" w:rsidP="00A23322">
            <w:pPr>
              <w:tabs>
                <w:tab w:val="left" w:pos="1134"/>
              </w:tabs>
              <w:jc w:val="both"/>
              <w:rPr>
                <w:sz w:val="20"/>
                <w:szCs w:val="20"/>
              </w:rPr>
            </w:pPr>
            <w:r w:rsidRPr="003A13EA">
              <w:rPr>
                <w:sz w:val="20"/>
                <w:szCs w:val="20"/>
              </w:rPr>
              <w:t>Д) Графические материалы с отображением результирующих пространственных смещений и схему производства геодезических наблюдений.</w:t>
            </w:r>
          </w:p>
          <w:p w14:paraId="405507C9" w14:textId="77777777" w:rsidR="00CB0601" w:rsidRPr="003A13EA" w:rsidRDefault="00CB0601" w:rsidP="00A23322">
            <w:pPr>
              <w:tabs>
                <w:tab w:val="left" w:pos="1134"/>
              </w:tabs>
              <w:jc w:val="both"/>
              <w:rPr>
                <w:sz w:val="20"/>
                <w:szCs w:val="20"/>
              </w:rPr>
            </w:pPr>
            <w:r w:rsidRPr="003A13EA">
              <w:rPr>
                <w:sz w:val="20"/>
                <w:szCs w:val="20"/>
              </w:rPr>
              <w:t>Е) Анализ полученных результатов.</w:t>
            </w:r>
          </w:p>
          <w:p w14:paraId="19187613" w14:textId="77777777" w:rsidR="00CB0601" w:rsidRPr="003A13EA" w:rsidRDefault="00CB0601" w:rsidP="00A23322">
            <w:pPr>
              <w:tabs>
                <w:tab w:val="left" w:pos="1134"/>
              </w:tabs>
              <w:jc w:val="both"/>
              <w:rPr>
                <w:sz w:val="20"/>
                <w:szCs w:val="20"/>
              </w:rPr>
            </w:pPr>
            <w:r w:rsidRPr="003A13EA">
              <w:rPr>
                <w:sz w:val="20"/>
                <w:szCs w:val="20"/>
              </w:rPr>
              <w:t xml:space="preserve">- Отчет о выполнение съемки ложа искусственного водоема № 1 в составе объекта: «Объекты Северного склона поселка Романтик, ВТРК «Архыз». Этап 4. «Система искусственного </w:t>
            </w:r>
            <w:proofErr w:type="spellStart"/>
            <w:r w:rsidRPr="003A13EA">
              <w:rPr>
                <w:sz w:val="20"/>
                <w:szCs w:val="20"/>
              </w:rPr>
              <w:t>снегообразования</w:t>
            </w:r>
            <w:proofErr w:type="spellEnd"/>
            <w:r w:rsidRPr="003A13EA">
              <w:rPr>
                <w:sz w:val="20"/>
                <w:szCs w:val="20"/>
              </w:rPr>
              <w:t xml:space="preserve"> трасс Северного склона» с составлением таблиц зависимости объема от уровня воды </w:t>
            </w:r>
            <w:proofErr w:type="gramStart"/>
            <w:r w:rsidRPr="003A13EA">
              <w:rPr>
                <w:sz w:val="20"/>
                <w:szCs w:val="20"/>
              </w:rPr>
              <w:t>содержащий</w:t>
            </w:r>
            <w:proofErr w:type="gramEnd"/>
            <w:r w:rsidRPr="003A13EA">
              <w:rPr>
                <w:sz w:val="20"/>
                <w:szCs w:val="20"/>
              </w:rPr>
              <w:t xml:space="preserve"> следующие основные разделы: </w:t>
            </w:r>
          </w:p>
          <w:p w14:paraId="5A767863" w14:textId="77777777" w:rsidR="00CB0601" w:rsidRPr="003A13EA" w:rsidRDefault="00CB0601" w:rsidP="00A23322">
            <w:pPr>
              <w:tabs>
                <w:tab w:val="left" w:pos="1134"/>
              </w:tabs>
              <w:jc w:val="both"/>
              <w:rPr>
                <w:sz w:val="20"/>
                <w:szCs w:val="20"/>
              </w:rPr>
            </w:pPr>
            <w:r w:rsidRPr="003A13EA">
              <w:rPr>
                <w:sz w:val="20"/>
                <w:szCs w:val="20"/>
              </w:rPr>
              <w:t>А) Описание и характеристики используемого оборудования.</w:t>
            </w:r>
          </w:p>
          <w:p w14:paraId="0DF564BB" w14:textId="77777777" w:rsidR="00CB0601" w:rsidRPr="003A13EA" w:rsidRDefault="00CB0601" w:rsidP="00A23322">
            <w:pPr>
              <w:tabs>
                <w:tab w:val="left" w:pos="1134"/>
              </w:tabs>
              <w:jc w:val="both"/>
              <w:rPr>
                <w:sz w:val="20"/>
                <w:szCs w:val="20"/>
              </w:rPr>
            </w:pPr>
            <w:r w:rsidRPr="003A13EA">
              <w:rPr>
                <w:sz w:val="20"/>
                <w:szCs w:val="20"/>
              </w:rPr>
              <w:t>Б) Свидетельства о поверках геодезического оборудования.</w:t>
            </w:r>
          </w:p>
          <w:p w14:paraId="1A260997" w14:textId="77777777" w:rsidR="00CB0601" w:rsidRPr="003A13EA" w:rsidRDefault="00CB0601" w:rsidP="00A23322">
            <w:pPr>
              <w:tabs>
                <w:tab w:val="left" w:pos="1134"/>
              </w:tabs>
              <w:jc w:val="both"/>
              <w:rPr>
                <w:sz w:val="20"/>
                <w:szCs w:val="20"/>
              </w:rPr>
            </w:pPr>
            <w:r w:rsidRPr="003A13EA">
              <w:rPr>
                <w:sz w:val="20"/>
                <w:szCs w:val="20"/>
              </w:rPr>
              <w:t>В) ГРАФИЧЕСКИЕ ПРИЛОЖЕНИЯ</w:t>
            </w:r>
          </w:p>
          <w:p w14:paraId="404AAD6A" w14:textId="77777777" w:rsidR="00CB0601" w:rsidRPr="003A13EA" w:rsidRDefault="00CB0601" w:rsidP="00A23322">
            <w:pPr>
              <w:tabs>
                <w:tab w:val="left" w:pos="1134"/>
              </w:tabs>
              <w:jc w:val="both"/>
              <w:rPr>
                <w:sz w:val="20"/>
                <w:szCs w:val="20"/>
              </w:rPr>
            </w:pPr>
            <w:r w:rsidRPr="003A13EA">
              <w:rPr>
                <w:sz w:val="20"/>
                <w:szCs w:val="20"/>
              </w:rPr>
              <w:t>План гидротехнического сооружения с указанием точек съемки и полученных величин, отметок трубопроводов наполнения и сброса воды;</w:t>
            </w:r>
          </w:p>
          <w:p w14:paraId="0BEB80E5" w14:textId="77777777" w:rsidR="00CB0601" w:rsidRPr="003A13EA" w:rsidRDefault="00CB0601" w:rsidP="00A23322">
            <w:pPr>
              <w:tabs>
                <w:tab w:val="left" w:pos="1134"/>
              </w:tabs>
              <w:jc w:val="both"/>
              <w:rPr>
                <w:sz w:val="20"/>
                <w:szCs w:val="20"/>
              </w:rPr>
            </w:pPr>
            <w:r w:rsidRPr="003A13EA">
              <w:rPr>
                <w:sz w:val="20"/>
                <w:szCs w:val="20"/>
              </w:rPr>
              <w:t>Таблица зависимости объема от уровня воды в искусственном водоеме;</w:t>
            </w:r>
          </w:p>
          <w:p w14:paraId="64BC8C4F" w14:textId="77777777" w:rsidR="00CB0601" w:rsidRPr="003A13EA" w:rsidRDefault="00CB0601" w:rsidP="00A23322">
            <w:pPr>
              <w:tabs>
                <w:tab w:val="left" w:pos="1134"/>
              </w:tabs>
              <w:jc w:val="both"/>
              <w:rPr>
                <w:sz w:val="20"/>
                <w:szCs w:val="20"/>
              </w:rPr>
            </w:pPr>
            <w:r w:rsidRPr="003A13EA">
              <w:rPr>
                <w:sz w:val="20"/>
                <w:szCs w:val="20"/>
              </w:rPr>
              <w:t>Кривая зависимости объема от уровня воды;</w:t>
            </w:r>
          </w:p>
          <w:p w14:paraId="305F989A" w14:textId="77777777" w:rsidR="00CB0601" w:rsidRPr="003A13EA" w:rsidRDefault="00CB0601" w:rsidP="00A23322">
            <w:pPr>
              <w:tabs>
                <w:tab w:val="left" w:pos="1134"/>
              </w:tabs>
              <w:jc w:val="both"/>
              <w:rPr>
                <w:sz w:val="20"/>
                <w:szCs w:val="20"/>
              </w:rPr>
            </w:pPr>
            <w:r w:rsidRPr="003A13EA">
              <w:rPr>
                <w:sz w:val="20"/>
                <w:szCs w:val="20"/>
              </w:rPr>
              <w:t>Продольный профиль плотины гидротехнического сооружения.</w:t>
            </w:r>
          </w:p>
          <w:p w14:paraId="5E6E26FB" w14:textId="77777777" w:rsidR="00CB0601" w:rsidRPr="003A13EA" w:rsidRDefault="00CB0601" w:rsidP="00A23322">
            <w:pPr>
              <w:tabs>
                <w:tab w:val="left" w:pos="1134"/>
              </w:tabs>
              <w:jc w:val="both"/>
              <w:rPr>
                <w:sz w:val="20"/>
                <w:szCs w:val="20"/>
              </w:rPr>
            </w:pPr>
            <w:r w:rsidRPr="003A13EA">
              <w:rPr>
                <w:sz w:val="20"/>
                <w:szCs w:val="20"/>
              </w:rPr>
              <w:t xml:space="preserve">- Отчет о выполнение съемки ложа искусственного водоема № 2 в составе объекта: «Объекты Северного склона поселка Романтик, ВТРК «Архыз». Этап 4. «Система искусственного </w:t>
            </w:r>
            <w:proofErr w:type="spellStart"/>
            <w:r w:rsidRPr="003A13EA">
              <w:rPr>
                <w:sz w:val="20"/>
                <w:szCs w:val="20"/>
              </w:rPr>
              <w:t>снегообразования</w:t>
            </w:r>
            <w:proofErr w:type="spellEnd"/>
            <w:r w:rsidRPr="003A13EA">
              <w:rPr>
                <w:sz w:val="20"/>
                <w:szCs w:val="20"/>
              </w:rPr>
              <w:t xml:space="preserve"> трасс Северного склона» с составлением таблиц зависимости объема от уровня воды </w:t>
            </w:r>
            <w:proofErr w:type="gramStart"/>
            <w:r w:rsidRPr="003A13EA">
              <w:rPr>
                <w:sz w:val="20"/>
                <w:szCs w:val="20"/>
              </w:rPr>
              <w:t>содержащий</w:t>
            </w:r>
            <w:proofErr w:type="gramEnd"/>
            <w:r w:rsidRPr="003A13EA">
              <w:rPr>
                <w:sz w:val="20"/>
                <w:szCs w:val="20"/>
              </w:rPr>
              <w:t xml:space="preserve"> следующие основные разделы: </w:t>
            </w:r>
          </w:p>
          <w:p w14:paraId="42DA5F9F" w14:textId="77777777" w:rsidR="00CB0601" w:rsidRPr="003A13EA" w:rsidRDefault="00CB0601" w:rsidP="00A23322">
            <w:pPr>
              <w:tabs>
                <w:tab w:val="left" w:pos="1134"/>
              </w:tabs>
              <w:jc w:val="both"/>
              <w:rPr>
                <w:sz w:val="20"/>
                <w:szCs w:val="20"/>
              </w:rPr>
            </w:pPr>
            <w:r w:rsidRPr="003A13EA">
              <w:rPr>
                <w:sz w:val="20"/>
                <w:szCs w:val="20"/>
              </w:rPr>
              <w:t>А) Описание и характеристики используемого оборудования.</w:t>
            </w:r>
          </w:p>
          <w:p w14:paraId="4E933AF1" w14:textId="77777777" w:rsidR="00CB0601" w:rsidRPr="003A13EA" w:rsidRDefault="00CB0601" w:rsidP="00A23322">
            <w:pPr>
              <w:tabs>
                <w:tab w:val="left" w:pos="1134"/>
              </w:tabs>
              <w:jc w:val="both"/>
              <w:rPr>
                <w:sz w:val="20"/>
                <w:szCs w:val="20"/>
              </w:rPr>
            </w:pPr>
            <w:r w:rsidRPr="003A13EA">
              <w:rPr>
                <w:sz w:val="20"/>
                <w:szCs w:val="20"/>
              </w:rPr>
              <w:t>Б) Свидетельства о поверках геодезического оборудования.</w:t>
            </w:r>
          </w:p>
          <w:p w14:paraId="014903C6" w14:textId="77777777" w:rsidR="00CB0601" w:rsidRPr="003A13EA" w:rsidRDefault="00CB0601" w:rsidP="00A23322">
            <w:pPr>
              <w:tabs>
                <w:tab w:val="left" w:pos="1134"/>
              </w:tabs>
              <w:jc w:val="both"/>
              <w:rPr>
                <w:sz w:val="20"/>
                <w:szCs w:val="20"/>
              </w:rPr>
            </w:pPr>
            <w:r w:rsidRPr="003A13EA">
              <w:rPr>
                <w:sz w:val="20"/>
                <w:szCs w:val="20"/>
              </w:rPr>
              <w:t>В) ГРАФИЧЕСКИЕ ПРИЛОЖЕНИЯ</w:t>
            </w:r>
          </w:p>
          <w:p w14:paraId="69227CB2" w14:textId="77777777" w:rsidR="00CB0601" w:rsidRPr="003A13EA" w:rsidRDefault="00CB0601" w:rsidP="00A23322">
            <w:pPr>
              <w:tabs>
                <w:tab w:val="left" w:pos="1134"/>
              </w:tabs>
              <w:jc w:val="both"/>
              <w:rPr>
                <w:sz w:val="20"/>
                <w:szCs w:val="20"/>
              </w:rPr>
            </w:pPr>
            <w:r w:rsidRPr="003A13EA">
              <w:rPr>
                <w:sz w:val="20"/>
                <w:szCs w:val="20"/>
              </w:rPr>
              <w:t>План гидротехнического сооружения с указанием точек съемки и полученных величин, отметок трубопроводов наполнения и сброса воды;</w:t>
            </w:r>
          </w:p>
          <w:p w14:paraId="6B16BA97" w14:textId="77777777" w:rsidR="00CB0601" w:rsidRPr="003A13EA" w:rsidRDefault="00CB0601" w:rsidP="00A23322">
            <w:pPr>
              <w:tabs>
                <w:tab w:val="left" w:pos="1134"/>
              </w:tabs>
              <w:jc w:val="both"/>
              <w:rPr>
                <w:sz w:val="20"/>
                <w:szCs w:val="20"/>
              </w:rPr>
            </w:pPr>
            <w:r w:rsidRPr="003A13EA">
              <w:rPr>
                <w:sz w:val="20"/>
                <w:szCs w:val="20"/>
              </w:rPr>
              <w:t>Таблица зависимости объема от уровня воды в искусственном водоеме;</w:t>
            </w:r>
          </w:p>
          <w:p w14:paraId="620116CF" w14:textId="77777777" w:rsidR="00CB0601" w:rsidRPr="003A13EA" w:rsidRDefault="00CB0601" w:rsidP="00A23322">
            <w:pPr>
              <w:tabs>
                <w:tab w:val="left" w:pos="1134"/>
              </w:tabs>
              <w:jc w:val="both"/>
              <w:rPr>
                <w:sz w:val="20"/>
                <w:szCs w:val="20"/>
              </w:rPr>
            </w:pPr>
            <w:r w:rsidRPr="003A13EA">
              <w:rPr>
                <w:sz w:val="20"/>
                <w:szCs w:val="20"/>
              </w:rPr>
              <w:t>Кривая зависимости объема от уровня воды;</w:t>
            </w:r>
          </w:p>
          <w:p w14:paraId="5ED4E906" w14:textId="77777777" w:rsidR="00CB0601" w:rsidRPr="003A13EA" w:rsidRDefault="00CB0601" w:rsidP="00A23322">
            <w:pPr>
              <w:tabs>
                <w:tab w:val="left" w:pos="1134"/>
              </w:tabs>
              <w:jc w:val="both"/>
              <w:rPr>
                <w:sz w:val="20"/>
                <w:szCs w:val="20"/>
              </w:rPr>
            </w:pPr>
            <w:r w:rsidRPr="003A13EA">
              <w:rPr>
                <w:sz w:val="20"/>
                <w:szCs w:val="20"/>
              </w:rPr>
              <w:t>Продольный профиль плотины гидротехнического сооружения.</w:t>
            </w:r>
          </w:p>
          <w:p w14:paraId="28FC859D" w14:textId="77777777" w:rsidR="00CB0601" w:rsidRPr="003A13EA" w:rsidRDefault="00CB0601" w:rsidP="00A23322">
            <w:pPr>
              <w:tabs>
                <w:tab w:val="left" w:pos="1134"/>
              </w:tabs>
              <w:jc w:val="both"/>
              <w:rPr>
                <w:sz w:val="20"/>
                <w:szCs w:val="20"/>
              </w:rPr>
            </w:pPr>
            <w:r w:rsidRPr="003A13EA">
              <w:rPr>
                <w:sz w:val="20"/>
                <w:szCs w:val="20"/>
              </w:rPr>
              <w:t>На этапе сдачи оказания услуг Исполнитель предоставляет Заказчику вышеперечисленные отчетные материалы в двух экземплярах на бумажном и электронном носителе, акт сдачи-приемки оказанных услуг и сопроводительное письмо.</w:t>
            </w:r>
          </w:p>
        </w:tc>
      </w:tr>
      <w:tr w:rsidR="00CB0601" w:rsidRPr="003A13EA" w14:paraId="5180B6A6" w14:textId="77777777" w:rsidTr="00CB0601">
        <w:trPr>
          <w:trHeight w:val="278"/>
        </w:trPr>
        <w:tc>
          <w:tcPr>
            <w:tcW w:w="720" w:type="dxa"/>
            <w:gridSpan w:val="2"/>
          </w:tcPr>
          <w:p w14:paraId="33F57D3D" w14:textId="77777777" w:rsidR="00CB0601" w:rsidRPr="003A13EA" w:rsidRDefault="00CB0601" w:rsidP="00147015">
            <w:pPr>
              <w:widowControl w:val="0"/>
              <w:suppressAutoHyphens/>
              <w:jc w:val="center"/>
              <w:rPr>
                <w:sz w:val="20"/>
                <w:szCs w:val="20"/>
              </w:rPr>
            </w:pPr>
            <w:r w:rsidRPr="003A13EA">
              <w:rPr>
                <w:sz w:val="20"/>
                <w:szCs w:val="20"/>
              </w:rPr>
              <w:t>7</w:t>
            </w:r>
          </w:p>
        </w:tc>
        <w:tc>
          <w:tcPr>
            <w:tcW w:w="2579" w:type="dxa"/>
          </w:tcPr>
          <w:p w14:paraId="6BD264E6" w14:textId="77777777" w:rsidR="00CB0601" w:rsidRPr="003A13EA" w:rsidRDefault="00CB0601" w:rsidP="00147015">
            <w:pPr>
              <w:widowControl w:val="0"/>
              <w:suppressAutoHyphens/>
              <w:rPr>
                <w:sz w:val="20"/>
                <w:szCs w:val="20"/>
              </w:rPr>
            </w:pPr>
            <w:r w:rsidRPr="003A13EA">
              <w:rPr>
                <w:sz w:val="20"/>
                <w:szCs w:val="20"/>
              </w:rPr>
              <w:t>Исходные данные для оказания услуг</w:t>
            </w:r>
          </w:p>
        </w:tc>
        <w:tc>
          <w:tcPr>
            <w:tcW w:w="7321" w:type="dxa"/>
            <w:gridSpan w:val="3"/>
          </w:tcPr>
          <w:p w14:paraId="0175C04C" w14:textId="77777777" w:rsidR="00CB0601" w:rsidRPr="003A13EA" w:rsidRDefault="00CB0601" w:rsidP="00A23322">
            <w:pPr>
              <w:tabs>
                <w:tab w:val="left" w:pos="1134"/>
              </w:tabs>
              <w:jc w:val="both"/>
              <w:rPr>
                <w:sz w:val="20"/>
                <w:szCs w:val="20"/>
              </w:rPr>
            </w:pPr>
            <w:r w:rsidRPr="003A13EA">
              <w:rPr>
                <w:sz w:val="20"/>
                <w:szCs w:val="20"/>
              </w:rPr>
              <w:t xml:space="preserve">Отчет ИГ-2019-21 -том 1 Работы по инженерно-геодезическому мониторингу на объекте: «Искусственный водоем в составе объекта «Система искусственного </w:t>
            </w:r>
            <w:proofErr w:type="spellStart"/>
            <w:r w:rsidRPr="003A13EA">
              <w:rPr>
                <w:sz w:val="20"/>
                <w:szCs w:val="20"/>
              </w:rPr>
              <w:t>снегообразования</w:t>
            </w:r>
            <w:proofErr w:type="spellEnd"/>
            <w:r w:rsidRPr="003A13EA">
              <w:rPr>
                <w:sz w:val="20"/>
                <w:szCs w:val="20"/>
              </w:rPr>
              <w:t xml:space="preserve"> горнолыжных трасс №1В, 2В, 5В, 6В, для туристического поселка «Романтик» в составе всесезонного туристическо-рекреационного комплекса «Архыз»;</w:t>
            </w:r>
          </w:p>
          <w:p w14:paraId="1D5ED716" w14:textId="50ADE896" w:rsidR="00CB0601" w:rsidRPr="003A13EA" w:rsidRDefault="00CB0601" w:rsidP="00A23322">
            <w:pPr>
              <w:tabs>
                <w:tab w:val="left" w:pos="1134"/>
              </w:tabs>
              <w:jc w:val="both"/>
              <w:rPr>
                <w:sz w:val="20"/>
                <w:szCs w:val="20"/>
              </w:rPr>
            </w:pPr>
            <w:r w:rsidRPr="003A13EA">
              <w:rPr>
                <w:sz w:val="20"/>
                <w:szCs w:val="20"/>
              </w:rPr>
              <w:t>От</w:t>
            </w:r>
            <w:r>
              <w:rPr>
                <w:sz w:val="20"/>
                <w:szCs w:val="20"/>
              </w:rPr>
              <w:t>четы по результатам 1-13 циклов</w:t>
            </w:r>
            <w:r w:rsidRPr="003A13EA">
              <w:rPr>
                <w:sz w:val="20"/>
                <w:szCs w:val="20"/>
              </w:rPr>
              <w:t xml:space="preserve"> геотехнического мониторинга Д-ДРП-17-001-3045.140000.9.6-ГТМ1-13;</w:t>
            </w:r>
          </w:p>
          <w:p w14:paraId="5A6E38AA" w14:textId="77777777" w:rsidR="00CB0601" w:rsidRPr="003A13EA" w:rsidRDefault="00CB0601" w:rsidP="00A23322">
            <w:pPr>
              <w:tabs>
                <w:tab w:val="left" w:pos="1134"/>
              </w:tabs>
              <w:jc w:val="both"/>
              <w:rPr>
                <w:sz w:val="20"/>
                <w:szCs w:val="20"/>
              </w:rPr>
            </w:pPr>
            <w:r w:rsidRPr="003A13EA">
              <w:rPr>
                <w:sz w:val="20"/>
                <w:szCs w:val="20"/>
              </w:rPr>
              <w:t>Раздел 10.3 проектной документации объекты северного склона п. Романтик «Программа геотехнического мониторинга» (шифр Д-ДТ-15-020.140000.2.4-ГТМ).</w:t>
            </w:r>
          </w:p>
        </w:tc>
      </w:tr>
      <w:tr w:rsidR="00CB0601" w:rsidRPr="000D7B63" w14:paraId="7187F322" w14:textId="77777777" w:rsidTr="00CB0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8" w:type="dxa"/>
          <w:wAfter w:w="517" w:type="dxa"/>
        </w:trPr>
        <w:tc>
          <w:tcPr>
            <w:tcW w:w="5568" w:type="dxa"/>
            <w:gridSpan w:val="3"/>
            <w:shd w:val="clear" w:color="auto" w:fill="auto"/>
          </w:tcPr>
          <w:p w14:paraId="51EBDB37" w14:textId="77777777" w:rsidR="00CB0601" w:rsidRPr="000D7B63" w:rsidRDefault="00CB0601" w:rsidP="00147015">
            <w:pPr>
              <w:shd w:val="clear" w:color="auto" w:fill="FFFFFF"/>
              <w:tabs>
                <w:tab w:val="num" w:pos="567"/>
                <w:tab w:val="left" w:pos="816"/>
              </w:tabs>
              <w:ind w:firstLine="709"/>
              <w:jc w:val="both"/>
              <w:rPr>
                <w:b/>
              </w:rPr>
            </w:pPr>
          </w:p>
          <w:p w14:paraId="6045AFCF" w14:textId="77777777" w:rsidR="00CB0601" w:rsidRPr="000D7B63" w:rsidRDefault="00CB0601" w:rsidP="00147015">
            <w:pPr>
              <w:shd w:val="clear" w:color="auto" w:fill="FFFFFF"/>
              <w:tabs>
                <w:tab w:val="num" w:pos="567"/>
                <w:tab w:val="left" w:pos="816"/>
              </w:tabs>
              <w:ind w:firstLine="709"/>
              <w:jc w:val="both"/>
              <w:rPr>
                <w:b/>
              </w:rPr>
            </w:pPr>
          </w:p>
          <w:p w14:paraId="6C768870" w14:textId="77777777" w:rsidR="00CB0601" w:rsidRPr="000D7B63" w:rsidRDefault="00CB0601" w:rsidP="00F23BAE">
            <w:pPr>
              <w:shd w:val="clear" w:color="auto" w:fill="FFFFFF"/>
              <w:tabs>
                <w:tab w:val="num" w:pos="567"/>
                <w:tab w:val="left" w:pos="816"/>
              </w:tabs>
              <w:ind w:firstLine="709"/>
              <w:jc w:val="both"/>
              <w:rPr>
                <w:b/>
              </w:rPr>
            </w:pPr>
            <w:r w:rsidRPr="000D7B63">
              <w:rPr>
                <w:b/>
              </w:rPr>
              <w:t>От Исполнителя:</w:t>
            </w:r>
          </w:p>
          <w:p w14:paraId="1A5D34A4" w14:textId="77777777" w:rsidR="00CB0601" w:rsidRPr="000D7B63" w:rsidRDefault="00CB0601" w:rsidP="00D27477">
            <w:pPr>
              <w:shd w:val="clear" w:color="auto" w:fill="FFFFFF"/>
              <w:tabs>
                <w:tab w:val="num" w:pos="567"/>
                <w:tab w:val="left" w:pos="816"/>
              </w:tabs>
              <w:ind w:firstLine="709"/>
              <w:jc w:val="both"/>
              <w:rPr>
                <w:b/>
              </w:rPr>
            </w:pPr>
          </w:p>
          <w:p w14:paraId="04B9261D" w14:textId="77777777" w:rsidR="00CB0601" w:rsidRPr="000D7B63" w:rsidRDefault="00CB0601" w:rsidP="00D27477">
            <w:pPr>
              <w:shd w:val="clear" w:color="auto" w:fill="FFFFFF"/>
              <w:tabs>
                <w:tab w:val="num" w:pos="567"/>
                <w:tab w:val="left" w:pos="816"/>
              </w:tabs>
              <w:ind w:firstLine="709"/>
              <w:jc w:val="both"/>
              <w:rPr>
                <w:b/>
              </w:rPr>
            </w:pPr>
            <w:r w:rsidRPr="000D7B63">
              <w:rPr>
                <w:b/>
              </w:rPr>
              <w:t>_______________ /____________ /</w:t>
            </w:r>
          </w:p>
          <w:p w14:paraId="4DF7D24B" w14:textId="77777777" w:rsidR="00CB0601" w:rsidRPr="000D7B63" w:rsidRDefault="00CB0601">
            <w:pPr>
              <w:shd w:val="clear" w:color="auto" w:fill="FFFFFF"/>
              <w:tabs>
                <w:tab w:val="num" w:pos="567"/>
                <w:tab w:val="left" w:pos="816"/>
              </w:tabs>
              <w:ind w:firstLine="709"/>
              <w:jc w:val="both"/>
              <w:rPr>
                <w:b/>
              </w:rPr>
            </w:pPr>
            <w:r w:rsidRPr="000D7B63">
              <w:rPr>
                <w:b/>
              </w:rPr>
              <w:t xml:space="preserve">М.П. </w:t>
            </w:r>
          </w:p>
        </w:tc>
        <w:tc>
          <w:tcPr>
            <w:tcW w:w="4497" w:type="dxa"/>
            <w:shd w:val="clear" w:color="auto" w:fill="auto"/>
          </w:tcPr>
          <w:p w14:paraId="374B6415" w14:textId="77777777" w:rsidR="00CB0601" w:rsidRPr="000D7B63" w:rsidRDefault="00CB0601">
            <w:pPr>
              <w:shd w:val="clear" w:color="auto" w:fill="FFFFFF"/>
              <w:tabs>
                <w:tab w:val="num" w:pos="567"/>
                <w:tab w:val="left" w:pos="816"/>
              </w:tabs>
              <w:ind w:firstLine="709"/>
              <w:jc w:val="both"/>
              <w:rPr>
                <w:b/>
              </w:rPr>
            </w:pPr>
          </w:p>
          <w:p w14:paraId="624B557D" w14:textId="77777777" w:rsidR="00CB0601" w:rsidRPr="000D7B63" w:rsidRDefault="00CB0601">
            <w:pPr>
              <w:shd w:val="clear" w:color="auto" w:fill="FFFFFF"/>
              <w:tabs>
                <w:tab w:val="num" w:pos="567"/>
                <w:tab w:val="left" w:pos="816"/>
              </w:tabs>
              <w:ind w:firstLine="709"/>
              <w:jc w:val="both"/>
              <w:rPr>
                <w:b/>
              </w:rPr>
            </w:pPr>
          </w:p>
          <w:p w14:paraId="7F1B90C5" w14:textId="77777777" w:rsidR="00CB0601" w:rsidRPr="000D7B63" w:rsidRDefault="00CB0601">
            <w:pPr>
              <w:shd w:val="clear" w:color="auto" w:fill="FFFFFF"/>
              <w:tabs>
                <w:tab w:val="num" w:pos="567"/>
                <w:tab w:val="left" w:pos="816"/>
              </w:tabs>
              <w:ind w:firstLine="709"/>
              <w:jc w:val="both"/>
              <w:rPr>
                <w:b/>
              </w:rPr>
            </w:pPr>
            <w:r w:rsidRPr="000D7B63">
              <w:rPr>
                <w:b/>
              </w:rPr>
              <w:t>От Заказчика:</w:t>
            </w:r>
          </w:p>
          <w:p w14:paraId="5F8DD924" w14:textId="77777777" w:rsidR="00CB0601" w:rsidRPr="000D7B63" w:rsidRDefault="00CB0601">
            <w:pPr>
              <w:shd w:val="clear" w:color="auto" w:fill="FFFFFF"/>
              <w:tabs>
                <w:tab w:val="num" w:pos="567"/>
                <w:tab w:val="left" w:pos="816"/>
              </w:tabs>
              <w:ind w:firstLine="709"/>
              <w:jc w:val="both"/>
              <w:rPr>
                <w:b/>
              </w:rPr>
            </w:pPr>
          </w:p>
          <w:p w14:paraId="5FD0126B" w14:textId="77777777" w:rsidR="00CB0601" w:rsidRPr="000D7B63" w:rsidRDefault="00CB0601">
            <w:pPr>
              <w:shd w:val="clear" w:color="auto" w:fill="FFFFFF"/>
              <w:tabs>
                <w:tab w:val="num" w:pos="567"/>
                <w:tab w:val="left" w:pos="816"/>
              </w:tabs>
              <w:ind w:firstLine="709"/>
              <w:jc w:val="both"/>
              <w:rPr>
                <w:b/>
              </w:rPr>
            </w:pPr>
            <w:r w:rsidRPr="000D7B63">
              <w:rPr>
                <w:b/>
              </w:rPr>
              <w:t>______________ /__________ /</w:t>
            </w:r>
          </w:p>
          <w:p w14:paraId="4C5F72A1" w14:textId="77777777" w:rsidR="00CB0601" w:rsidRPr="000D7B63" w:rsidRDefault="00CB0601">
            <w:pPr>
              <w:shd w:val="clear" w:color="auto" w:fill="FFFFFF"/>
              <w:tabs>
                <w:tab w:val="num" w:pos="567"/>
                <w:tab w:val="left" w:pos="816"/>
              </w:tabs>
              <w:ind w:firstLine="709"/>
              <w:jc w:val="both"/>
              <w:rPr>
                <w:b/>
              </w:rPr>
            </w:pPr>
            <w:r w:rsidRPr="000D7B63">
              <w:rPr>
                <w:b/>
              </w:rPr>
              <w:t>М.П.</w:t>
            </w:r>
          </w:p>
          <w:p w14:paraId="04BD6994" w14:textId="77777777" w:rsidR="00CB0601" w:rsidRPr="000D7B63" w:rsidRDefault="00CB0601">
            <w:pPr>
              <w:shd w:val="clear" w:color="auto" w:fill="FFFFFF"/>
              <w:tabs>
                <w:tab w:val="num" w:pos="567"/>
                <w:tab w:val="left" w:pos="816"/>
              </w:tabs>
              <w:ind w:firstLine="709"/>
              <w:jc w:val="both"/>
              <w:rPr>
                <w:b/>
              </w:rPr>
            </w:pPr>
          </w:p>
        </w:tc>
      </w:tr>
    </w:tbl>
    <w:p w14:paraId="07874B2D" w14:textId="77777777" w:rsidR="00CB0601" w:rsidRDefault="00CB0601" w:rsidP="00CB0601">
      <w:pPr>
        <w:suppressAutoHyphens/>
        <w:rPr>
          <w:b/>
          <w:bCs/>
          <w:lang w:eastAsia="ar-SA"/>
        </w:rPr>
        <w:sectPr w:rsidR="00CB0601" w:rsidSect="000D7B63">
          <w:pgSz w:w="11906" w:h="16838"/>
          <w:pgMar w:top="426" w:right="850" w:bottom="426" w:left="1276" w:header="397" w:footer="340" w:gutter="0"/>
          <w:cols w:space="708"/>
          <w:titlePg/>
          <w:docGrid w:linePitch="360"/>
        </w:sectPr>
      </w:pPr>
    </w:p>
    <w:p w14:paraId="6C5BBF82" w14:textId="77777777" w:rsidR="00CB0601" w:rsidRPr="000D7B63" w:rsidRDefault="00CB0601" w:rsidP="00CB0601">
      <w:pPr>
        <w:shd w:val="clear" w:color="auto" w:fill="FFFFFF"/>
        <w:tabs>
          <w:tab w:val="num" w:pos="567"/>
          <w:tab w:val="left" w:pos="816"/>
        </w:tabs>
        <w:ind w:firstLine="709"/>
        <w:jc w:val="right"/>
      </w:pPr>
      <w:r w:rsidRPr="000D7B63">
        <w:rPr>
          <w:b/>
        </w:rPr>
        <w:t>Приложение №2</w:t>
      </w:r>
    </w:p>
    <w:p w14:paraId="16CEC6FB" w14:textId="77777777" w:rsidR="00CB0601" w:rsidRPr="000D7B63" w:rsidRDefault="00CB0601" w:rsidP="00CB0601">
      <w:pPr>
        <w:shd w:val="clear" w:color="auto" w:fill="FFFFFF"/>
        <w:tabs>
          <w:tab w:val="num" w:pos="567"/>
          <w:tab w:val="left" w:pos="816"/>
        </w:tabs>
        <w:ind w:firstLine="709"/>
        <w:jc w:val="right"/>
      </w:pPr>
      <w:r w:rsidRPr="000D7B63">
        <w:t>к договору от «___» _________2020 г.</w:t>
      </w:r>
    </w:p>
    <w:p w14:paraId="15B43C44" w14:textId="77777777" w:rsidR="00CB0601" w:rsidRPr="000D7B63" w:rsidRDefault="00CB0601" w:rsidP="00CB0601">
      <w:pPr>
        <w:shd w:val="clear" w:color="auto" w:fill="FFFFFF"/>
        <w:tabs>
          <w:tab w:val="num" w:pos="567"/>
          <w:tab w:val="left" w:pos="816"/>
        </w:tabs>
        <w:ind w:firstLine="709"/>
        <w:jc w:val="right"/>
      </w:pPr>
      <w:r w:rsidRPr="000D7B63">
        <w:t>№___________</w:t>
      </w:r>
    </w:p>
    <w:p w14:paraId="3E78AF35" w14:textId="77777777" w:rsidR="00CB0601" w:rsidRPr="00CB0601" w:rsidRDefault="00CB0601" w:rsidP="00CB0601">
      <w:pPr>
        <w:jc w:val="center"/>
        <w:rPr>
          <w:b/>
          <w:sz w:val="16"/>
          <w:szCs w:val="16"/>
        </w:rPr>
      </w:pPr>
    </w:p>
    <w:p w14:paraId="36E64811" w14:textId="77777777" w:rsidR="00CB0601" w:rsidRPr="000D7B63" w:rsidRDefault="00CB0601" w:rsidP="00CB0601">
      <w:pPr>
        <w:jc w:val="right"/>
      </w:pPr>
      <w:r w:rsidRPr="000D7B63">
        <w:t>ФОРМА</w:t>
      </w:r>
    </w:p>
    <w:p w14:paraId="3B67766A" w14:textId="77777777" w:rsidR="00CB0601" w:rsidRPr="00CB0601" w:rsidRDefault="00CB0601" w:rsidP="00CB0601">
      <w:pPr>
        <w:jc w:val="right"/>
        <w:rPr>
          <w:b/>
          <w:sz w:val="16"/>
          <w:szCs w:val="16"/>
        </w:rPr>
      </w:pPr>
    </w:p>
    <w:p w14:paraId="0B3689DE" w14:textId="77777777" w:rsidR="00CB0601" w:rsidRPr="000D7B63" w:rsidRDefault="00CB0601" w:rsidP="00CB0601">
      <w:pPr>
        <w:tabs>
          <w:tab w:val="left" w:pos="3217"/>
        </w:tabs>
        <w:jc w:val="center"/>
        <w:rPr>
          <w:b/>
          <w:lang w:eastAsia="ar-SA"/>
        </w:rPr>
      </w:pPr>
      <w:r w:rsidRPr="000D7B63">
        <w:rPr>
          <w:b/>
          <w:lang w:eastAsia="ar-SA"/>
        </w:rPr>
        <w:t>Акт сдачи-приемки оказанных Услуг</w:t>
      </w:r>
    </w:p>
    <w:p w14:paraId="4653B675" w14:textId="77777777" w:rsidR="00CB0601" w:rsidRPr="000D7B63" w:rsidRDefault="00CB0601" w:rsidP="00CB0601">
      <w:pPr>
        <w:tabs>
          <w:tab w:val="left" w:pos="3217"/>
        </w:tabs>
        <w:jc w:val="center"/>
        <w:rPr>
          <w:b/>
          <w:lang w:eastAsia="ar-SA"/>
        </w:rPr>
      </w:pPr>
      <w:r w:rsidRPr="000D7B63">
        <w:rPr>
          <w:b/>
          <w:lang w:eastAsia="ar-SA"/>
        </w:rPr>
        <w:t xml:space="preserve">по Договору </w:t>
      </w:r>
      <w:proofErr w:type="gramStart"/>
      <w:r w:rsidRPr="000D7B63">
        <w:rPr>
          <w:b/>
          <w:lang w:eastAsia="ar-SA"/>
        </w:rPr>
        <w:t>от</w:t>
      </w:r>
      <w:proofErr w:type="gramEnd"/>
      <w:r w:rsidRPr="000D7B63">
        <w:rPr>
          <w:b/>
          <w:lang w:eastAsia="ar-SA"/>
        </w:rPr>
        <w:t xml:space="preserve"> _________№ ____ </w:t>
      </w:r>
    </w:p>
    <w:p w14:paraId="148B71CF" w14:textId="77777777" w:rsidR="00CB0601" w:rsidRPr="000D7B63" w:rsidRDefault="00CB0601" w:rsidP="00CB0601">
      <w:pPr>
        <w:tabs>
          <w:tab w:val="left" w:pos="3217"/>
        </w:tabs>
        <w:jc w:val="center"/>
        <w:rPr>
          <w:b/>
          <w:lang w:eastAsia="ar-SA"/>
        </w:rPr>
      </w:pPr>
    </w:p>
    <w:p w14:paraId="4499DABB" w14:textId="77777777" w:rsidR="00CB0601" w:rsidRPr="000D7B63" w:rsidRDefault="00CB0601" w:rsidP="00CB0601">
      <w:pPr>
        <w:tabs>
          <w:tab w:val="left" w:pos="3217"/>
        </w:tabs>
        <w:jc w:val="both"/>
        <w:rPr>
          <w:b/>
          <w:lang w:eastAsia="ar-SA"/>
        </w:rPr>
      </w:pPr>
      <w:r w:rsidRPr="000D7B63">
        <w:rPr>
          <w:b/>
          <w:lang w:eastAsia="ar-SA"/>
        </w:rPr>
        <w:t>г. Москва</w:t>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t>«__»_______20__</w:t>
      </w:r>
    </w:p>
    <w:p w14:paraId="5D690B2D" w14:textId="77777777" w:rsidR="00CB0601" w:rsidRPr="000D7B63" w:rsidRDefault="00CB0601" w:rsidP="00CB0601">
      <w:pPr>
        <w:tabs>
          <w:tab w:val="left" w:pos="3217"/>
        </w:tabs>
        <w:rPr>
          <w:b/>
          <w:lang w:eastAsia="en-US"/>
        </w:rPr>
      </w:pPr>
    </w:p>
    <w:p w14:paraId="21DEB5FC" w14:textId="77777777" w:rsidR="00CB0601" w:rsidRPr="000D7B63" w:rsidRDefault="00CB0601" w:rsidP="00CB0601">
      <w:pPr>
        <w:suppressAutoHyphens/>
        <w:ind w:firstLine="567"/>
        <w:jc w:val="both"/>
        <w:rPr>
          <w:bCs/>
          <w:lang w:eastAsia="ar-SA"/>
        </w:rPr>
      </w:pPr>
      <w:proofErr w:type="gramStart"/>
      <w:r w:rsidRPr="000D7B63">
        <w:rPr>
          <w:b/>
          <w:bCs/>
          <w:lang w:eastAsia="ar-SA"/>
        </w:rPr>
        <w:t xml:space="preserve">Акционерное общество «Курорты Северного Кавказа» (АО «КСК»), </w:t>
      </w:r>
      <w:r w:rsidRPr="000D7B63">
        <w:rPr>
          <w:bCs/>
          <w:lang w:eastAsia="ar-SA"/>
        </w:rPr>
        <w:t>в лице ___________________, действующего на основании ___________, именуемое в дальнейшем</w:t>
      </w:r>
      <w:r w:rsidRPr="000D7B63">
        <w:rPr>
          <w:b/>
          <w:bCs/>
          <w:lang w:eastAsia="ar-SA"/>
        </w:rPr>
        <w:t xml:space="preserve"> «Заказчик», </w:t>
      </w:r>
      <w:r w:rsidRPr="000D7B63">
        <w:rPr>
          <w:bCs/>
          <w:lang w:eastAsia="ar-SA"/>
        </w:rPr>
        <w:t>с одной стороны, и ________________________, в лице _____________________________, действующего на основании _________________, именуемое в дальнейшем</w:t>
      </w:r>
      <w:r w:rsidRPr="000D7B63">
        <w:rPr>
          <w:b/>
          <w:bCs/>
          <w:lang w:eastAsia="ar-SA"/>
        </w:rPr>
        <w:t xml:space="preserve"> «Исполнитель»</w:t>
      </w:r>
      <w:r w:rsidRPr="000D7B63">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14:paraId="77F848F4" w14:textId="77777777" w:rsidR="00CB0601" w:rsidRPr="000D7B63" w:rsidRDefault="00CB0601" w:rsidP="00CB0601">
      <w:pPr>
        <w:suppressAutoHyphens/>
        <w:ind w:firstLine="567"/>
        <w:jc w:val="both"/>
        <w:rPr>
          <w:bCs/>
          <w:lang w:eastAsia="ar-SA"/>
        </w:rPr>
      </w:pPr>
    </w:p>
    <w:p w14:paraId="0B13B2A1" w14:textId="47F3E9A5" w:rsidR="00CB0601" w:rsidRPr="000D7B63" w:rsidRDefault="00CB0601" w:rsidP="00CB0601">
      <w:pPr>
        <w:widowControl w:val="0"/>
        <w:numPr>
          <w:ilvl w:val="0"/>
          <w:numId w:val="30"/>
        </w:numPr>
        <w:tabs>
          <w:tab w:val="left" w:pos="851"/>
        </w:tabs>
        <w:suppressAutoHyphens/>
        <w:autoSpaceDE w:val="0"/>
        <w:autoSpaceDN w:val="0"/>
        <w:adjustRightInd w:val="0"/>
        <w:ind w:left="0" w:firstLine="567"/>
        <w:jc w:val="both"/>
        <w:rPr>
          <w:b/>
          <w:bCs/>
          <w:lang w:eastAsia="ar-SA"/>
        </w:rPr>
      </w:pPr>
      <w:proofErr w:type="gramStart"/>
      <w:r>
        <w:rPr>
          <w:bCs/>
          <w:lang w:eastAsia="ar-SA"/>
        </w:rPr>
        <w:t>Исполнителем в период с __ по _</w:t>
      </w:r>
      <w:r w:rsidRPr="000D7B63">
        <w:rPr>
          <w:bCs/>
          <w:lang w:eastAsia="ar-SA"/>
        </w:rPr>
        <w:t>_ включительно оказаны следующие Услуги:</w:t>
      </w:r>
      <w:proofErr w:type="gramEnd"/>
    </w:p>
    <w:p w14:paraId="0DB872E1" w14:textId="77777777" w:rsidR="00CB0601" w:rsidRPr="000D7B63" w:rsidRDefault="00CB0601" w:rsidP="00CB0601">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CB0601" w:rsidRPr="000D7B63" w14:paraId="75B3B268" w14:textId="77777777" w:rsidTr="00CB060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BD18A" w14:textId="77777777" w:rsidR="00CB0601" w:rsidRPr="000D7B63" w:rsidRDefault="00CB0601" w:rsidP="00CB0601">
            <w:pPr>
              <w:tabs>
                <w:tab w:val="left" w:pos="3217"/>
              </w:tabs>
              <w:suppressAutoHyphens/>
              <w:jc w:val="center"/>
              <w:rPr>
                <w:rFonts w:eastAsia="Calibri"/>
                <w:lang w:eastAsia="ar-SA"/>
              </w:rPr>
            </w:pPr>
            <w:r w:rsidRPr="000D7B63">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296FD" w14:textId="77777777" w:rsidR="00CB0601" w:rsidRPr="000D7B63" w:rsidRDefault="00CB0601" w:rsidP="00CB0601">
            <w:pPr>
              <w:tabs>
                <w:tab w:val="left" w:pos="3217"/>
              </w:tabs>
              <w:suppressAutoHyphens/>
              <w:jc w:val="center"/>
              <w:rPr>
                <w:rFonts w:eastAsia="Calibri"/>
                <w:lang w:eastAsia="ar-SA"/>
              </w:rPr>
            </w:pPr>
            <w:r w:rsidRPr="000D7B63">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BA74B7E" w14:textId="77777777" w:rsidR="00CB0601" w:rsidRPr="000D7B63" w:rsidRDefault="00CB0601" w:rsidP="00CB0601">
            <w:pPr>
              <w:tabs>
                <w:tab w:val="left" w:pos="3217"/>
              </w:tabs>
              <w:suppressAutoHyphens/>
              <w:jc w:val="center"/>
              <w:rPr>
                <w:rFonts w:eastAsia="Calibri"/>
                <w:lang w:eastAsia="ar-SA"/>
              </w:rPr>
            </w:pPr>
            <w:r w:rsidRPr="000D7B63">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7E39D" w14:textId="77777777" w:rsidR="00CB0601" w:rsidRPr="000D7B63" w:rsidRDefault="00CB0601" w:rsidP="00CB0601">
            <w:pPr>
              <w:tabs>
                <w:tab w:val="left" w:pos="3217"/>
              </w:tabs>
              <w:suppressAutoHyphens/>
              <w:jc w:val="center"/>
              <w:rPr>
                <w:rFonts w:eastAsia="Calibri"/>
                <w:lang w:eastAsia="ar-SA"/>
              </w:rPr>
            </w:pPr>
            <w:r w:rsidRPr="000D7B63">
              <w:rPr>
                <w:rFonts w:eastAsia="Calibri"/>
                <w:lang w:eastAsia="ar-SA"/>
              </w:rPr>
              <w:t>Стоимость, руб.</w:t>
            </w:r>
          </w:p>
        </w:tc>
      </w:tr>
      <w:tr w:rsidR="00CB0601" w:rsidRPr="000D7B63" w14:paraId="20814291" w14:textId="77777777" w:rsidTr="00CB060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D03EB7" w14:textId="77777777" w:rsidR="00CB0601" w:rsidRPr="000D7B63" w:rsidRDefault="00CB0601" w:rsidP="00CB0601">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5029A92" w14:textId="77777777" w:rsidR="00CB0601" w:rsidRPr="000D7B63" w:rsidRDefault="00CB0601" w:rsidP="00CB0601">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FF08D56" w14:textId="77777777" w:rsidR="00CB0601" w:rsidRPr="000D7B63" w:rsidRDefault="00CB0601" w:rsidP="00CB0601">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6A6ADBDB" w14:textId="77777777" w:rsidR="00CB0601" w:rsidRPr="000D7B63" w:rsidRDefault="00CB0601" w:rsidP="00CB0601">
            <w:pPr>
              <w:tabs>
                <w:tab w:val="left" w:pos="3217"/>
              </w:tabs>
              <w:suppressAutoHyphens/>
              <w:ind w:left="284"/>
              <w:rPr>
                <w:rFonts w:eastAsia="Calibri"/>
                <w:lang w:eastAsia="ar-SA"/>
              </w:rPr>
            </w:pPr>
          </w:p>
        </w:tc>
      </w:tr>
      <w:tr w:rsidR="00CB0601" w:rsidRPr="000D7B63" w14:paraId="46C06A3C" w14:textId="77777777" w:rsidTr="00CB0601">
        <w:trPr>
          <w:trHeight w:val="20"/>
        </w:trPr>
        <w:tc>
          <w:tcPr>
            <w:tcW w:w="709" w:type="dxa"/>
            <w:tcBorders>
              <w:top w:val="single" w:sz="4" w:space="0" w:color="auto"/>
              <w:left w:val="single" w:sz="4" w:space="0" w:color="auto"/>
              <w:bottom w:val="single" w:sz="4" w:space="0" w:color="auto"/>
              <w:right w:val="single" w:sz="4" w:space="0" w:color="auto"/>
            </w:tcBorders>
          </w:tcPr>
          <w:p w14:paraId="19E37EA2" w14:textId="77777777" w:rsidR="00CB0601" w:rsidRPr="000D7B63" w:rsidRDefault="00CB0601" w:rsidP="00CB0601">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477DCB0B" w14:textId="77777777" w:rsidR="00CB0601" w:rsidRPr="000D7B63" w:rsidRDefault="00CB0601" w:rsidP="00CB0601">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3FE335B2" w14:textId="77777777" w:rsidR="00CB0601" w:rsidRPr="000D7B63" w:rsidRDefault="00CB0601" w:rsidP="00CB0601">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0A8FB932" w14:textId="77777777" w:rsidR="00CB0601" w:rsidRPr="000D7B63" w:rsidRDefault="00CB0601" w:rsidP="00CB0601">
            <w:pPr>
              <w:tabs>
                <w:tab w:val="left" w:pos="3217"/>
              </w:tabs>
              <w:suppressAutoHyphens/>
              <w:ind w:left="284"/>
              <w:rPr>
                <w:rFonts w:eastAsia="Calibri"/>
                <w:lang w:eastAsia="ar-SA"/>
              </w:rPr>
            </w:pPr>
          </w:p>
        </w:tc>
      </w:tr>
      <w:tr w:rsidR="00CB0601" w:rsidRPr="000D7B63" w14:paraId="237FF66B" w14:textId="77777777" w:rsidTr="00CB0601">
        <w:trPr>
          <w:trHeight w:val="20"/>
        </w:trPr>
        <w:tc>
          <w:tcPr>
            <w:tcW w:w="709" w:type="dxa"/>
            <w:tcBorders>
              <w:top w:val="single" w:sz="4" w:space="0" w:color="auto"/>
              <w:left w:val="single" w:sz="4" w:space="0" w:color="auto"/>
              <w:bottom w:val="single" w:sz="4" w:space="0" w:color="auto"/>
              <w:right w:val="single" w:sz="4" w:space="0" w:color="auto"/>
            </w:tcBorders>
          </w:tcPr>
          <w:p w14:paraId="5EB86D0A" w14:textId="77777777" w:rsidR="00CB0601" w:rsidRPr="000D7B63" w:rsidRDefault="00CB0601" w:rsidP="00CB0601">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643C1264" w14:textId="77777777" w:rsidR="00CB0601" w:rsidRPr="000D7B63" w:rsidRDefault="00CB0601" w:rsidP="00CB0601">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6F9A6689" w14:textId="77777777" w:rsidR="00CB0601" w:rsidRPr="000D7B63" w:rsidRDefault="00CB0601" w:rsidP="00CB0601">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115C784E" w14:textId="77777777" w:rsidR="00CB0601" w:rsidRPr="000D7B63" w:rsidRDefault="00CB0601" w:rsidP="00CB0601">
            <w:pPr>
              <w:tabs>
                <w:tab w:val="left" w:pos="3217"/>
              </w:tabs>
              <w:suppressAutoHyphens/>
              <w:ind w:left="284"/>
              <w:jc w:val="both"/>
              <w:rPr>
                <w:rFonts w:eastAsia="Calibri"/>
                <w:lang w:eastAsia="ar-SA"/>
              </w:rPr>
            </w:pPr>
          </w:p>
        </w:tc>
      </w:tr>
      <w:tr w:rsidR="00CB0601" w:rsidRPr="000D7B63" w14:paraId="40A86D32" w14:textId="77777777" w:rsidTr="00CB0601">
        <w:trPr>
          <w:trHeight w:val="20"/>
        </w:trPr>
        <w:tc>
          <w:tcPr>
            <w:tcW w:w="709" w:type="dxa"/>
            <w:tcBorders>
              <w:top w:val="single" w:sz="4" w:space="0" w:color="auto"/>
              <w:left w:val="single" w:sz="4" w:space="0" w:color="auto"/>
              <w:bottom w:val="single" w:sz="4" w:space="0" w:color="auto"/>
              <w:right w:val="single" w:sz="4" w:space="0" w:color="auto"/>
            </w:tcBorders>
          </w:tcPr>
          <w:p w14:paraId="7F1D358B" w14:textId="77777777" w:rsidR="00CB0601" w:rsidRPr="000D7B63" w:rsidRDefault="00CB0601" w:rsidP="00CB0601">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1E9C0B10" w14:textId="77777777" w:rsidR="00CB0601" w:rsidRPr="000D7B63" w:rsidRDefault="00CB0601" w:rsidP="00CB0601">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63611823" w14:textId="77777777" w:rsidR="00CB0601" w:rsidRPr="000D7B63" w:rsidRDefault="00CB0601" w:rsidP="00CB0601">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1EE7E0D1" w14:textId="77777777" w:rsidR="00CB0601" w:rsidRPr="000D7B63" w:rsidRDefault="00CB0601" w:rsidP="00CB0601">
            <w:pPr>
              <w:tabs>
                <w:tab w:val="left" w:pos="3217"/>
              </w:tabs>
              <w:suppressAutoHyphens/>
              <w:ind w:left="284"/>
              <w:jc w:val="both"/>
              <w:rPr>
                <w:rFonts w:eastAsia="Calibri"/>
                <w:lang w:eastAsia="ar-SA"/>
              </w:rPr>
            </w:pPr>
          </w:p>
        </w:tc>
      </w:tr>
      <w:tr w:rsidR="00CB0601" w:rsidRPr="000D7B63" w14:paraId="6046A7A1" w14:textId="77777777" w:rsidTr="00CB060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71E4A5" w14:textId="77777777" w:rsidR="00CB0601" w:rsidRPr="000D7B63" w:rsidRDefault="00CB0601" w:rsidP="00CB0601">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45D3A5F" w14:textId="77777777" w:rsidR="00CB0601" w:rsidRPr="000D7B63" w:rsidRDefault="00CB0601" w:rsidP="00CB0601">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79543B3" w14:textId="77777777" w:rsidR="00CB0601" w:rsidRPr="000D7B63" w:rsidRDefault="00CB0601" w:rsidP="00CB0601">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64530729" w14:textId="77777777" w:rsidR="00CB0601" w:rsidRPr="000D7B63" w:rsidRDefault="00CB0601" w:rsidP="00CB0601">
            <w:pPr>
              <w:tabs>
                <w:tab w:val="left" w:pos="3217"/>
              </w:tabs>
              <w:suppressAutoHyphens/>
              <w:ind w:left="284"/>
              <w:jc w:val="both"/>
              <w:rPr>
                <w:rFonts w:eastAsia="Calibri"/>
                <w:lang w:eastAsia="ar-SA"/>
              </w:rPr>
            </w:pPr>
          </w:p>
        </w:tc>
      </w:tr>
      <w:tr w:rsidR="00CB0601" w:rsidRPr="000D7B63" w14:paraId="7CF9CFB8" w14:textId="77777777" w:rsidTr="00CB060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99AF5F" w14:textId="77777777" w:rsidR="00CB0601" w:rsidRPr="000D7B63" w:rsidRDefault="00CB0601" w:rsidP="00CB0601">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FE987DB" w14:textId="77777777" w:rsidR="00CB0601" w:rsidRPr="000D7B63" w:rsidRDefault="00CB0601" w:rsidP="00CB0601">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D0DCD2D" w14:textId="77777777" w:rsidR="00CB0601" w:rsidRPr="000D7B63" w:rsidRDefault="00CB0601" w:rsidP="00CB0601">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585116A" w14:textId="77777777" w:rsidR="00CB0601" w:rsidRPr="000D7B63" w:rsidRDefault="00CB0601" w:rsidP="00CB0601">
            <w:pPr>
              <w:tabs>
                <w:tab w:val="left" w:pos="3217"/>
              </w:tabs>
              <w:suppressAutoHyphens/>
              <w:ind w:left="284"/>
              <w:jc w:val="both"/>
              <w:rPr>
                <w:rFonts w:eastAsia="Calibri"/>
                <w:lang w:eastAsia="ar-SA"/>
              </w:rPr>
            </w:pPr>
          </w:p>
        </w:tc>
      </w:tr>
    </w:tbl>
    <w:p w14:paraId="16A2B93C" w14:textId="77777777" w:rsidR="00CB0601" w:rsidRPr="000D7B63" w:rsidRDefault="00CB0601" w:rsidP="00CB0601">
      <w:pPr>
        <w:widowControl w:val="0"/>
        <w:numPr>
          <w:ilvl w:val="0"/>
          <w:numId w:val="30"/>
        </w:numPr>
        <w:suppressAutoHyphens/>
        <w:autoSpaceDE w:val="0"/>
        <w:autoSpaceDN w:val="0"/>
        <w:adjustRightInd w:val="0"/>
        <w:jc w:val="both"/>
        <w:rPr>
          <w:bCs/>
          <w:lang w:eastAsia="ar-SA"/>
        </w:rPr>
      </w:pPr>
      <w:r w:rsidRPr="000D7B63">
        <w:rPr>
          <w:bCs/>
          <w:lang w:eastAsia="ar-SA"/>
        </w:rPr>
        <w:t>Стоимость оказанных Услуг составляет _______________ руб.</w:t>
      </w:r>
    </w:p>
    <w:p w14:paraId="7BA90225" w14:textId="77777777" w:rsidR="00CB0601" w:rsidRPr="000D7B63" w:rsidRDefault="00CB0601" w:rsidP="00CB0601">
      <w:pPr>
        <w:widowControl w:val="0"/>
        <w:numPr>
          <w:ilvl w:val="0"/>
          <w:numId w:val="30"/>
        </w:numPr>
        <w:tabs>
          <w:tab w:val="left" w:pos="993"/>
        </w:tabs>
        <w:suppressAutoHyphens/>
        <w:autoSpaceDE w:val="0"/>
        <w:autoSpaceDN w:val="0"/>
        <w:adjustRightInd w:val="0"/>
        <w:ind w:left="0" w:firstLine="567"/>
        <w:jc w:val="both"/>
        <w:rPr>
          <w:bCs/>
          <w:lang w:eastAsia="ar-SA"/>
        </w:rPr>
      </w:pPr>
      <w:r w:rsidRPr="000D7B63">
        <w:rPr>
          <w:bCs/>
          <w:lang w:eastAsia="ar-SA"/>
        </w:rPr>
        <w:t>Вышеперечисленные Услуги ____________ (</w:t>
      </w:r>
      <w:proofErr w:type="gramStart"/>
      <w:r w:rsidRPr="000D7B63">
        <w:rPr>
          <w:bCs/>
          <w:lang w:eastAsia="ar-SA"/>
        </w:rPr>
        <w:t>выполнены</w:t>
      </w:r>
      <w:proofErr w:type="gramEnd"/>
      <w:r w:rsidRPr="000D7B63">
        <w:rPr>
          <w:bCs/>
          <w:lang w:eastAsia="ar-SA"/>
        </w:rPr>
        <w:t xml:space="preserve"> / не выполнены) полностью и в установленный срок.</w:t>
      </w:r>
    </w:p>
    <w:p w14:paraId="1DC42CFF" w14:textId="77777777" w:rsidR="00CB0601" w:rsidRPr="000D7B63" w:rsidRDefault="00CB0601" w:rsidP="00CB0601">
      <w:pPr>
        <w:widowControl w:val="0"/>
        <w:numPr>
          <w:ilvl w:val="0"/>
          <w:numId w:val="30"/>
        </w:numPr>
        <w:tabs>
          <w:tab w:val="left" w:pos="993"/>
        </w:tabs>
        <w:suppressAutoHyphens/>
        <w:autoSpaceDE w:val="0"/>
        <w:autoSpaceDN w:val="0"/>
        <w:adjustRightInd w:val="0"/>
        <w:ind w:left="0" w:firstLine="567"/>
        <w:jc w:val="both"/>
        <w:rPr>
          <w:bCs/>
          <w:lang w:eastAsia="ar-SA"/>
        </w:rPr>
      </w:pPr>
      <w:r w:rsidRPr="000D7B63">
        <w:rPr>
          <w:bCs/>
          <w:lang w:eastAsia="ar-SA"/>
        </w:rPr>
        <w:t xml:space="preserve">Заказчик _____________ (не </w:t>
      </w:r>
      <w:proofErr w:type="gramStart"/>
      <w:r w:rsidRPr="000D7B63">
        <w:rPr>
          <w:bCs/>
          <w:lang w:eastAsia="ar-SA"/>
        </w:rPr>
        <w:t>имеет</w:t>
      </w:r>
      <w:proofErr w:type="gramEnd"/>
      <w:r w:rsidRPr="000D7B63">
        <w:rPr>
          <w:bCs/>
          <w:lang w:eastAsia="ar-SA"/>
        </w:rPr>
        <w:t>/имеет) претензий по объему и качеству оказанных Услуг.</w:t>
      </w:r>
    </w:p>
    <w:p w14:paraId="09FEE751" w14:textId="77777777" w:rsidR="00CB0601" w:rsidRPr="000D7B63" w:rsidRDefault="00CB0601" w:rsidP="00CB0601">
      <w:pPr>
        <w:jc w:val="center"/>
      </w:pPr>
    </w:p>
    <w:p w14:paraId="12FCB624" w14:textId="77777777" w:rsidR="00CB0601" w:rsidRPr="000D7B63" w:rsidRDefault="00CB0601" w:rsidP="00CB0601">
      <w:pPr>
        <w:jc w:val="center"/>
        <w:rPr>
          <w:b/>
        </w:rPr>
      </w:pPr>
      <w:r w:rsidRPr="000D7B63">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CB0601" w:rsidRPr="000D7B63" w14:paraId="525AB86C" w14:textId="77777777" w:rsidTr="00CB0601">
        <w:trPr>
          <w:trHeight w:val="1677"/>
        </w:trPr>
        <w:tc>
          <w:tcPr>
            <w:tcW w:w="5027" w:type="dxa"/>
            <w:shd w:val="clear" w:color="auto" w:fill="auto"/>
          </w:tcPr>
          <w:p w14:paraId="669A6569" w14:textId="77777777" w:rsidR="00CB0601" w:rsidRPr="000D7B63" w:rsidRDefault="00CB0601" w:rsidP="00CB0601">
            <w:pPr>
              <w:shd w:val="clear" w:color="auto" w:fill="FFFFFF"/>
              <w:tabs>
                <w:tab w:val="num" w:pos="567"/>
                <w:tab w:val="left" w:pos="816"/>
              </w:tabs>
              <w:ind w:firstLine="709"/>
              <w:jc w:val="both"/>
              <w:rPr>
                <w:b/>
              </w:rPr>
            </w:pPr>
          </w:p>
          <w:p w14:paraId="4C314D47" w14:textId="77777777" w:rsidR="00CB0601" w:rsidRPr="000D7B63" w:rsidRDefault="00CB0601" w:rsidP="00CB0601">
            <w:pPr>
              <w:shd w:val="clear" w:color="auto" w:fill="FFFFFF"/>
              <w:tabs>
                <w:tab w:val="num" w:pos="567"/>
                <w:tab w:val="left" w:pos="816"/>
              </w:tabs>
              <w:ind w:firstLine="709"/>
              <w:jc w:val="both"/>
              <w:rPr>
                <w:b/>
              </w:rPr>
            </w:pPr>
            <w:r w:rsidRPr="000D7B63">
              <w:rPr>
                <w:b/>
              </w:rPr>
              <w:t>От Исполнителя:</w:t>
            </w:r>
          </w:p>
          <w:p w14:paraId="1A6E785C" w14:textId="77777777" w:rsidR="00CB0601" w:rsidRPr="000D7B63" w:rsidRDefault="00CB0601" w:rsidP="00CB0601">
            <w:pPr>
              <w:shd w:val="clear" w:color="auto" w:fill="FFFFFF"/>
              <w:tabs>
                <w:tab w:val="num" w:pos="567"/>
                <w:tab w:val="left" w:pos="816"/>
              </w:tabs>
              <w:ind w:firstLine="709"/>
              <w:jc w:val="both"/>
              <w:rPr>
                <w:b/>
              </w:rPr>
            </w:pPr>
          </w:p>
          <w:p w14:paraId="1B0C138D" w14:textId="77777777" w:rsidR="00CB0601" w:rsidRPr="000D7B63" w:rsidRDefault="00CB0601" w:rsidP="00CB0601">
            <w:pPr>
              <w:shd w:val="clear" w:color="auto" w:fill="FFFFFF"/>
              <w:tabs>
                <w:tab w:val="num" w:pos="567"/>
                <w:tab w:val="left" w:pos="816"/>
              </w:tabs>
              <w:ind w:firstLine="709"/>
              <w:jc w:val="both"/>
              <w:rPr>
                <w:b/>
              </w:rPr>
            </w:pPr>
            <w:r w:rsidRPr="000D7B63">
              <w:rPr>
                <w:b/>
              </w:rPr>
              <w:t>_______________ /____________ /</w:t>
            </w:r>
          </w:p>
          <w:p w14:paraId="3956CF8E" w14:textId="77777777" w:rsidR="00CB0601" w:rsidRPr="000D7B63" w:rsidRDefault="00CB0601" w:rsidP="00CB0601">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13F1B072" w14:textId="77777777" w:rsidR="00CB0601" w:rsidRPr="000D7B63" w:rsidRDefault="00CB0601" w:rsidP="00CB0601">
            <w:pPr>
              <w:shd w:val="clear" w:color="auto" w:fill="FFFFFF"/>
              <w:tabs>
                <w:tab w:val="num" w:pos="567"/>
                <w:tab w:val="left" w:pos="816"/>
              </w:tabs>
              <w:ind w:firstLine="709"/>
              <w:jc w:val="both"/>
              <w:rPr>
                <w:b/>
              </w:rPr>
            </w:pPr>
          </w:p>
          <w:p w14:paraId="3A0AC3D4" w14:textId="77777777" w:rsidR="00CB0601" w:rsidRPr="000D7B63" w:rsidRDefault="00CB0601" w:rsidP="00CB0601">
            <w:pPr>
              <w:shd w:val="clear" w:color="auto" w:fill="FFFFFF"/>
              <w:tabs>
                <w:tab w:val="num" w:pos="567"/>
                <w:tab w:val="left" w:pos="816"/>
              </w:tabs>
              <w:ind w:firstLine="709"/>
              <w:jc w:val="both"/>
              <w:rPr>
                <w:b/>
              </w:rPr>
            </w:pPr>
            <w:r w:rsidRPr="000D7B63">
              <w:rPr>
                <w:b/>
              </w:rPr>
              <w:t>От Заказчика:</w:t>
            </w:r>
          </w:p>
          <w:p w14:paraId="4A07819E" w14:textId="77777777" w:rsidR="00CB0601" w:rsidRPr="000D7B63" w:rsidRDefault="00CB0601" w:rsidP="00CB0601">
            <w:pPr>
              <w:shd w:val="clear" w:color="auto" w:fill="FFFFFF"/>
              <w:tabs>
                <w:tab w:val="num" w:pos="567"/>
                <w:tab w:val="left" w:pos="816"/>
              </w:tabs>
              <w:ind w:firstLine="709"/>
              <w:jc w:val="both"/>
              <w:rPr>
                <w:b/>
              </w:rPr>
            </w:pPr>
          </w:p>
          <w:p w14:paraId="1D046FEE" w14:textId="77777777" w:rsidR="00CB0601" w:rsidRPr="000D7B63" w:rsidRDefault="00CB0601" w:rsidP="00CB0601">
            <w:pPr>
              <w:shd w:val="clear" w:color="auto" w:fill="FFFFFF"/>
              <w:tabs>
                <w:tab w:val="num" w:pos="567"/>
                <w:tab w:val="left" w:pos="816"/>
              </w:tabs>
              <w:ind w:firstLine="709"/>
              <w:jc w:val="both"/>
              <w:rPr>
                <w:b/>
              </w:rPr>
            </w:pPr>
            <w:r w:rsidRPr="000D7B63">
              <w:rPr>
                <w:b/>
              </w:rPr>
              <w:t>______________ /__________ /</w:t>
            </w:r>
          </w:p>
          <w:p w14:paraId="4E46B5A8" w14:textId="77777777" w:rsidR="00CB0601" w:rsidRPr="000D7B63" w:rsidRDefault="00CB0601" w:rsidP="00CB0601">
            <w:pPr>
              <w:shd w:val="clear" w:color="auto" w:fill="FFFFFF"/>
              <w:tabs>
                <w:tab w:val="num" w:pos="567"/>
                <w:tab w:val="left" w:pos="816"/>
              </w:tabs>
              <w:ind w:firstLine="709"/>
              <w:jc w:val="both"/>
              <w:rPr>
                <w:b/>
              </w:rPr>
            </w:pPr>
            <w:r w:rsidRPr="000D7B63">
              <w:rPr>
                <w:b/>
              </w:rPr>
              <w:t>М.П.</w:t>
            </w:r>
          </w:p>
          <w:p w14:paraId="09B3D0B7" w14:textId="77777777" w:rsidR="00CB0601" w:rsidRPr="000D7B63" w:rsidRDefault="00CB0601" w:rsidP="00CB0601">
            <w:pPr>
              <w:shd w:val="clear" w:color="auto" w:fill="FFFFFF"/>
              <w:tabs>
                <w:tab w:val="num" w:pos="567"/>
                <w:tab w:val="left" w:pos="816"/>
              </w:tabs>
              <w:ind w:firstLine="709"/>
              <w:jc w:val="both"/>
              <w:rPr>
                <w:b/>
              </w:rPr>
            </w:pPr>
          </w:p>
        </w:tc>
      </w:tr>
    </w:tbl>
    <w:p w14:paraId="7D61ED0F" w14:textId="77777777" w:rsidR="00CB0601" w:rsidRPr="000D7B63" w:rsidRDefault="00CB0601" w:rsidP="00CB0601">
      <w:pPr>
        <w:rPr>
          <w:b/>
        </w:rPr>
      </w:pPr>
    </w:p>
    <w:p w14:paraId="30D052E2" w14:textId="77777777" w:rsidR="00CB0601" w:rsidRPr="000D7B63" w:rsidRDefault="00CB0601" w:rsidP="00CB0601">
      <w:pPr>
        <w:jc w:val="center"/>
      </w:pPr>
      <w:r w:rsidRPr="000D7B63">
        <w:t>Форма согласована:</w:t>
      </w:r>
    </w:p>
    <w:tbl>
      <w:tblPr>
        <w:tblW w:w="10065" w:type="dxa"/>
        <w:tblInd w:w="-34" w:type="dxa"/>
        <w:tblLayout w:type="fixed"/>
        <w:tblLook w:val="0000" w:firstRow="0" w:lastRow="0" w:firstColumn="0" w:lastColumn="0" w:noHBand="0" w:noVBand="0"/>
      </w:tblPr>
      <w:tblGrid>
        <w:gridCol w:w="5568"/>
        <w:gridCol w:w="4497"/>
      </w:tblGrid>
      <w:tr w:rsidR="00CB0601" w:rsidRPr="000D7B63" w14:paraId="6BF3DA0D" w14:textId="77777777" w:rsidTr="00CB0601">
        <w:tc>
          <w:tcPr>
            <w:tcW w:w="5568" w:type="dxa"/>
            <w:shd w:val="clear" w:color="auto" w:fill="auto"/>
          </w:tcPr>
          <w:p w14:paraId="374E5928" w14:textId="77777777" w:rsidR="00CB0601" w:rsidRPr="000D7B63" w:rsidRDefault="00CB0601" w:rsidP="00CB0601">
            <w:pPr>
              <w:shd w:val="clear" w:color="auto" w:fill="FFFFFF"/>
              <w:tabs>
                <w:tab w:val="num" w:pos="567"/>
                <w:tab w:val="left" w:pos="816"/>
              </w:tabs>
              <w:ind w:firstLine="709"/>
              <w:jc w:val="both"/>
              <w:rPr>
                <w:b/>
              </w:rPr>
            </w:pPr>
          </w:p>
          <w:p w14:paraId="53BF2307" w14:textId="77777777" w:rsidR="00CB0601" w:rsidRPr="000D7B63" w:rsidRDefault="00CB0601" w:rsidP="00CB0601">
            <w:pPr>
              <w:shd w:val="clear" w:color="auto" w:fill="FFFFFF"/>
              <w:tabs>
                <w:tab w:val="num" w:pos="567"/>
                <w:tab w:val="left" w:pos="816"/>
              </w:tabs>
              <w:ind w:firstLine="709"/>
              <w:jc w:val="both"/>
              <w:rPr>
                <w:b/>
              </w:rPr>
            </w:pPr>
          </w:p>
          <w:p w14:paraId="66AFB907" w14:textId="77777777" w:rsidR="00CB0601" w:rsidRPr="000D7B63" w:rsidRDefault="00CB0601" w:rsidP="00CB0601">
            <w:pPr>
              <w:shd w:val="clear" w:color="auto" w:fill="FFFFFF"/>
              <w:tabs>
                <w:tab w:val="num" w:pos="567"/>
                <w:tab w:val="left" w:pos="816"/>
              </w:tabs>
              <w:ind w:firstLine="709"/>
              <w:jc w:val="both"/>
              <w:rPr>
                <w:b/>
              </w:rPr>
            </w:pPr>
            <w:r w:rsidRPr="000D7B63">
              <w:rPr>
                <w:b/>
              </w:rPr>
              <w:t>От Исполнителя:</w:t>
            </w:r>
          </w:p>
          <w:p w14:paraId="7E5A3A8C" w14:textId="77777777" w:rsidR="00CB0601" w:rsidRPr="000D7B63" w:rsidRDefault="00CB0601" w:rsidP="00CB0601">
            <w:pPr>
              <w:shd w:val="clear" w:color="auto" w:fill="FFFFFF"/>
              <w:tabs>
                <w:tab w:val="num" w:pos="567"/>
                <w:tab w:val="left" w:pos="816"/>
              </w:tabs>
              <w:ind w:firstLine="709"/>
              <w:jc w:val="both"/>
              <w:rPr>
                <w:b/>
              </w:rPr>
            </w:pPr>
          </w:p>
          <w:p w14:paraId="66851A79" w14:textId="77777777" w:rsidR="00CB0601" w:rsidRPr="000D7B63" w:rsidRDefault="00CB0601" w:rsidP="00CB0601">
            <w:pPr>
              <w:shd w:val="clear" w:color="auto" w:fill="FFFFFF"/>
              <w:tabs>
                <w:tab w:val="num" w:pos="567"/>
                <w:tab w:val="left" w:pos="816"/>
              </w:tabs>
              <w:ind w:firstLine="709"/>
              <w:jc w:val="both"/>
              <w:rPr>
                <w:b/>
              </w:rPr>
            </w:pPr>
            <w:r w:rsidRPr="000D7B63">
              <w:rPr>
                <w:b/>
              </w:rPr>
              <w:t>_______________ /____________ /</w:t>
            </w:r>
          </w:p>
          <w:p w14:paraId="1B55797D" w14:textId="77777777" w:rsidR="00CB0601" w:rsidRPr="000D7B63" w:rsidRDefault="00CB0601" w:rsidP="00CB0601">
            <w:pPr>
              <w:shd w:val="clear" w:color="auto" w:fill="FFFFFF"/>
              <w:tabs>
                <w:tab w:val="num" w:pos="567"/>
                <w:tab w:val="left" w:pos="816"/>
              </w:tabs>
              <w:ind w:firstLine="709"/>
              <w:jc w:val="both"/>
              <w:rPr>
                <w:b/>
              </w:rPr>
            </w:pPr>
            <w:r w:rsidRPr="000D7B63">
              <w:rPr>
                <w:b/>
              </w:rPr>
              <w:t xml:space="preserve">М.П. </w:t>
            </w:r>
          </w:p>
        </w:tc>
        <w:tc>
          <w:tcPr>
            <w:tcW w:w="4497" w:type="dxa"/>
            <w:shd w:val="clear" w:color="auto" w:fill="auto"/>
          </w:tcPr>
          <w:p w14:paraId="3922689B" w14:textId="77777777" w:rsidR="00CB0601" w:rsidRPr="000D7B63" w:rsidRDefault="00CB0601" w:rsidP="00CB0601">
            <w:pPr>
              <w:shd w:val="clear" w:color="auto" w:fill="FFFFFF"/>
              <w:tabs>
                <w:tab w:val="num" w:pos="567"/>
                <w:tab w:val="left" w:pos="816"/>
              </w:tabs>
              <w:ind w:firstLine="709"/>
              <w:jc w:val="both"/>
              <w:rPr>
                <w:b/>
              </w:rPr>
            </w:pPr>
          </w:p>
          <w:p w14:paraId="7813E4FC" w14:textId="77777777" w:rsidR="00CB0601" w:rsidRPr="000D7B63" w:rsidRDefault="00CB0601" w:rsidP="00CB0601">
            <w:pPr>
              <w:shd w:val="clear" w:color="auto" w:fill="FFFFFF"/>
              <w:tabs>
                <w:tab w:val="num" w:pos="567"/>
                <w:tab w:val="left" w:pos="816"/>
              </w:tabs>
              <w:ind w:firstLine="709"/>
              <w:jc w:val="both"/>
              <w:rPr>
                <w:b/>
              </w:rPr>
            </w:pPr>
          </w:p>
          <w:p w14:paraId="2E44A038" w14:textId="77777777" w:rsidR="00CB0601" w:rsidRPr="000D7B63" w:rsidRDefault="00CB0601" w:rsidP="00CB0601">
            <w:pPr>
              <w:shd w:val="clear" w:color="auto" w:fill="FFFFFF"/>
              <w:tabs>
                <w:tab w:val="num" w:pos="567"/>
                <w:tab w:val="left" w:pos="816"/>
              </w:tabs>
              <w:ind w:firstLine="709"/>
              <w:jc w:val="both"/>
              <w:rPr>
                <w:b/>
              </w:rPr>
            </w:pPr>
            <w:r w:rsidRPr="000D7B63">
              <w:rPr>
                <w:b/>
              </w:rPr>
              <w:t>От Заказчика:</w:t>
            </w:r>
          </w:p>
          <w:p w14:paraId="19C343D0" w14:textId="77777777" w:rsidR="00CB0601" w:rsidRPr="000D7B63" w:rsidRDefault="00CB0601" w:rsidP="00CB0601">
            <w:pPr>
              <w:shd w:val="clear" w:color="auto" w:fill="FFFFFF"/>
              <w:tabs>
                <w:tab w:val="num" w:pos="567"/>
                <w:tab w:val="left" w:pos="816"/>
              </w:tabs>
              <w:ind w:firstLine="709"/>
              <w:jc w:val="both"/>
              <w:rPr>
                <w:b/>
              </w:rPr>
            </w:pPr>
          </w:p>
          <w:p w14:paraId="730D3044" w14:textId="77777777" w:rsidR="00CB0601" w:rsidRPr="000D7B63" w:rsidRDefault="00CB0601" w:rsidP="00CB0601">
            <w:pPr>
              <w:shd w:val="clear" w:color="auto" w:fill="FFFFFF"/>
              <w:tabs>
                <w:tab w:val="num" w:pos="567"/>
                <w:tab w:val="left" w:pos="816"/>
              </w:tabs>
              <w:ind w:firstLine="709"/>
              <w:jc w:val="both"/>
              <w:rPr>
                <w:b/>
              </w:rPr>
            </w:pPr>
            <w:r w:rsidRPr="000D7B63">
              <w:rPr>
                <w:b/>
              </w:rPr>
              <w:t>______________ /__________ /</w:t>
            </w:r>
          </w:p>
          <w:p w14:paraId="5C019943" w14:textId="77777777" w:rsidR="00CB0601" w:rsidRPr="000D7B63" w:rsidRDefault="00CB0601" w:rsidP="00CB0601">
            <w:pPr>
              <w:shd w:val="clear" w:color="auto" w:fill="FFFFFF"/>
              <w:tabs>
                <w:tab w:val="num" w:pos="567"/>
                <w:tab w:val="left" w:pos="816"/>
              </w:tabs>
              <w:ind w:firstLine="709"/>
              <w:jc w:val="both"/>
              <w:rPr>
                <w:b/>
              </w:rPr>
            </w:pPr>
            <w:r w:rsidRPr="000D7B63">
              <w:rPr>
                <w:b/>
              </w:rPr>
              <w:t>М.П.</w:t>
            </w:r>
          </w:p>
          <w:p w14:paraId="44618338" w14:textId="77777777" w:rsidR="00CB0601" w:rsidRPr="000D7B63" w:rsidRDefault="00CB0601" w:rsidP="00CB0601">
            <w:pPr>
              <w:shd w:val="clear" w:color="auto" w:fill="FFFFFF"/>
              <w:tabs>
                <w:tab w:val="num" w:pos="567"/>
                <w:tab w:val="left" w:pos="816"/>
              </w:tabs>
              <w:ind w:firstLine="709"/>
              <w:jc w:val="both"/>
              <w:rPr>
                <w:b/>
              </w:rPr>
            </w:pPr>
          </w:p>
        </w:tc>
      </w:tr>
    </w:tbl>
    <w:p w14:paraId="309D5A92" w14:textId="77777777" w:rsidR="00CB0601" w:rsidRDefault="00CB0601" w:rsidP="00CB0601"/>
    <w:p w14:paraId="3FB38D98" w14:textId="77777777" w:rsidR="00CB0601" w:rsidRPr="007A5A62" w:rsidRDefault="00CB0601" w:rsidP="00763ED9">
      <w:pPr>
        <w:tabs>
          <w:tab w:val="left" w:pos="567"/>
        </w:tabs>
        <w:ind w:left="360"/>
        <w:jc w:val="right"/>
        <w:rPr>
          <w:b/>
          <w:bCs/>
        </w:rPr>
      </w:pPr>
    </w:p>
    <w:sectPr w:rsidR="00CB0601" w:rsidRPr="007A5A62" w:rsidSect="00CB060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83B1" w14:textId="77777777" w:rsidR="00F23BAE" w:rsidRDefault="00F23BAE" w:rsidP="00B067D9">
      <w:r>
        <w:separator/>
      </w:r>
    </w:p>
  </w:endnote>
  <w:endnote w:type="continuationSeparator" w:id="0">
    <w:p w14:paraId="3F50E430" w14:textId="77777777" w:rsidR="00F23BAE" w:rsidRDefault="00F23BA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23BAE" w:rsidRDefault="00F23BA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23BAE" w:rsidRDefault="00F23BAE" w:rsidP="00B067D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AE9C" w14:textId="77777777" w:rsidR="00F23BAE" w:rsidRDefault="00F23BAE" w:rsidP="00B067D9">
      <w:r>
        <w:separator/>
      </w:r>
    </w:p>
  </w:footnote>
  <w:footnote w:type="continuationSeparator" w:id="0">
    <w:p w14:paraId="11DB7940" w14:textId="77777777" w:rsidR="00F23BAE" w:rsidRDefault="00F23BAE"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614"/>
      <w:docPartObj>
        <w:docPartGallery w:val="Page Numbers (Top of Page)"/>
        <w:docPartUnique/>
      </w:docPartObj>
    </w:sdtPr>
    <w:sdtEndPr>
      <w:rPr>
        <w:sz w:val="20"/>
        <w:szCs w:val="20"/>
      </w:rPr>
    </w:sdtEndPr>
    <w:sdtContent>
      <w:p w14:paraId="08AE8CF3" w14:textId="2113AD9D" w:rsidR="00F23BAE" w:rsidRPr="000D7B63" w:rsidRDefault="00F23BAE">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A12D15">
          <w:rPr>
            <w:noProof/>
            <w:sz w:val="20"/>
            <w:szCs w:val="20"/>
          </w:rPr>
          <w:t>2</w:t>
        </w:r>
        <w:r w:rsidRPr="000D7B63">
          <w:rPr>
            <w:sz w:val="20"/>
            <w:szCs w:val="20"/>
          </w:rPr>
          <w:fldChar w:fldCharType="end"/>
        </w:r>
      </w:p>
    </w:sdtContent>
  </w:sdt>
  <w:p w14:paraId="711F854C" w14:textId="77777777" w:rsidR="00F23BAE" w:rsidRDefault="00F23BA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23C71FB"/>
    <w:multiLevelType w:val="hybridMultilevel"/>
    <w:tmpl w:val="05D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919BD"/>
    <w:multiLevelType w:val="hybridMultilevel"/>
    <w:tmpl w:val="3FEA66F2"/>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4">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03A0F"/>
    <w:multiLevelType w:val="hybridMultilevel"/>
    <w:tmpl w:val="8AC403FA"/>
    <w:lvl w:ilvl="0" w:tplc="86920828">
      <w:start w:val="1"/>
      <w:numFmt w:val="decimal"/>
      <w:lvlText w:val="2.2.%1."/>
      <w:lvlJc w:val="left"/>
      <w:pPr>
        <w:ind w:left="2149" w:hanging="360"/>
      </w:pPr>
      <w:rPr>
        <w:rFonts w:hint="default"/>
      </w:rPr>
    </w:lvl>
    <w:lvl w:ilvl="1" w:tplc="65281930">
      <w:start w:val="1"/>
      <w:numFmt w:val="decimal"/>
      <w:lvlText w:val="2.%2."/>
      <w:lvlJc w:val="left"/>
      <w:pPr>
        <w:ind w:left="1069" w:hanging="360"/>
      </w:pPr>
      <w:rPr>
        <w:rFonts w:hint="default"/>
      </w:rPr>
    </w:lvl>
    <w:lvl w:ilvl="2" w:tplc="CE3E96E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4476C"/>
    <w:multiLevelType w:val="hybridMultilevel"/>
    <w:tmpl w:val="B96CF2EA"/>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17">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A2A7F"/>
    <w:multiLevelType w:val="hybridMultilevel"/>
    <w:tmpl w:val="66D20F58"/>
    <w:lvl w:ilvl="0" w:tplc="D304D35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C45C8"/>
    <w:multiLevelType w:val="hybridMultilevel"/>
    <w:tmpl w:val="3FEA66F2"/>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D7B33FF"/>
    <w:multiLevelType w:val="hybridMultilevel"/>
    <w:tmpl w:val="99362A4C"/>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8"/>
  </w:num>
  <w:num w:numId="3">
    <w:abstractNumId w:val="23"/>
  </w:num>
  <w:num w:numId="4">
    <w:abstractNumId w:val="20"/>
  </w:num>
  <w:num w:numId="5">
    <w:abstractNumId w:val="5"/>
  </w:num>
  <w:num w:numId="6">
    <w:abstractNumId w:val="1"/>
  </w:num>
  <w:num w:numId="7">
    <w:abstractNumId w:val="4"/>
  </w:num>
  <w:num w:numId="8">
    <w:abstractNumId w:val="32"/>
  </w:num>
  <w:num w:numId="9">
    <w:abstractNumId w:val="37"/>
  </w:num>
  <w:num w:numId="10">
    <w:abstractNumId w:val="39"/>
  </w:num>
  <w:num w:numId="11">
    <w:abstractNumId w:val="34"/>
  </w:num>
  <w:num w:numId="12">
    <w:abstractNumId w:val="9"/>
  </w:num>
  <w:num w:numId="13">
    <w:abstractNumId w:val="15"/>
  </w:num>
  <w:num w:numId="14">
    <w:abstractNumId w:val="22"/>
  </w:num>
  <w:num w:numId="15">
    <w:abstractNumId w:val="14"/>
  </w:num>
  <w:num w:numId="16">
    <w:abstractNumId w:val="0"/>
  </w:num>
  <w:num w:numId="17">
    <w:abstractNumId w:val="36"/>
  </w:num>
  <w:num w:numId="18">
    <w:abstractNumId w:val="18"/>
  </w:num>
  <w:num w:numId="19">
    <w:abstractNumId w:val="28"/>
  </w:num>
  <w:num w:numId="20">
    <w:abstractNumId w:val="33"/>
  </w:num>
  <w:num w:numId="21">
    <w:abstractNumId w:val="19"/>
  </w:num>
  <w:num w:numId="22">
    <w:abstractNumId w:val="31"/>
  </w:num>
  <w:num w:numId="23">
    <w:abstractNumId w:val="24"/>
  </w:num>
  <w:num w:numId="24">
    <w:abstractNumId w:val="35"/>
  </w:num>
  <w:num w:numId="25">
    <w:abstractNumId w:val="30"/>
  </w:num>
  <w:num w:numId="26">
    <w:abstractNumId w:val="40"/>
  </w:num>
  <w:num w:numId="27">
    <w:abstractNumId w:val="12"/>
  </w:num>
  <w:num w:numId="28">
    <w:abstractNumId w:val="13"/>
  </w:num>
  <w:num w:numId="29">
    <w:abstractNumId w:val="10"/>
  </w:num>
  <w:num w:numId="30">
    <w:abstractNumId w:val="17"/>
  </w:num>
  <w:num w:numId="31">
    <w:abstractNumId w:val="6"/>
  </w:num>
  <w:num w:numId="32">
    <w:abstractNumId w:val="2"/>
  </w:num>
  <w:num w:numId="33">
    <w:abstractNumId w:val="3"/>
  </w:num>
  <w:num w:numId="34">
    <w:abstractNumId w:val="25"/>
  </w:num>
  <w:num w:numId="35">
    <w:abstractNumId w:val="27"/>
  </w:num>
  <w:num w:numId="36">
    <w:abstractNumId w:val="16"/>
  </w:num>
  <w:num w:numId="37">
    <w:abstractNumId w:val="21"/>
  </w:num>
  <w:num w:numId="38">
    <w:abstractNumId w:val="29"/>
  </w:num>
  <w:num w:numId="39">
    <w:abstractNumId w:val="8"/>
  </w:num>
  <w:num w:numId="40">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D7B63"/>
    <w:rsid w:val="000E2D38"/>
    <w:rsid w:val="000E730F"/>
    <w:rsid w:val="000F033E"/>
    <w:rsid w:val="000F06EC"/>
    <w:rsid w:val="000F25FF"/>
    <w:rsid w:val="00103B04"/>
    <w:rsid w:val="00112338"/>
    <w:rsid w:val="00112409"/>
    <w:rsid w:val="001130EE"/>
    <w:rsid w:val="00120FB5"/>
    <w:rsid w:val="00121FDB"/>
    <w:rsid w:val="00132860"/>
    <w:rsid w:val="0013392B"/>
    <w:rsid w:val="001376A0"/>
    <w:rsid w:val="001465C4"/>
    <w:rsid w:val="00147015"/>
    <w:rsid w:val="001606CC"/>
    <w:rsid w:val="0017168F"/>
    <w:rsid w:val="00176A06"/>
    <w:rsid w:val="001862E4"/>
    <w:rsid w:val="00190D8B"/>
    <w:rsid w:val="0019630A"/>
    <w:rsid w:val="00196CF0"/>
    <w:rsid w:val="001A4450"/>
    <w:rsid w:val="001D40E8"/>
    <w:rsid w:val="001D46DE"/>
    <w:rsid w:val="001E09FB"/>
    <w:rsid w:val="001E13CD"/>
    <w:rsid w:val="001E497A"/>
    <w:rsid w:val="001E55BF"/>
    <w:rsid w:val="00203CF5"/>
    <w:rsid w:val="00210479"/>
    <w:rsid w:val="002109D6"/>
    <w:rsid w:val="002213CB"/>
    <w:rsid w:val="0022290B"/>
    <w:rsid w:val="00223CF5"/>
    <w:rsid w:val="002510F1"/>
    <w:rsid w:val="00252A3E"/>
    <w:rsid w:val="00253B20"/>
    <w:rsid w:val="00273EB0"/>
    <w:rsid w:val="00277AF9"/>
    <w:rsid w:val="0028284F"/>
    <w:rsid w:val="0028677F"/>
    <w:rsid w:val="002B1001"/>
    <w:rsid w:val="002D1A8D"/>
    <w:rsid w:val="002E0431"/>
    <w:rsid w:val="002E2EB5"/>
    <w:rsid w:val="002F2799"/>
    <w:rsid w:val="002F423C"/>
    <w:rsid w:val="0030475B"/>
    <w:rsid w:val="00304F01"/>
    <w:rsid w:val="00305BA2"/>
    <w:rsid w:val="00306F3D"/>
    <w:rsid w:val="00310198"/>
    <w:rsid w:val="00323F9F"/>
    <w:rsid w:val="00331051"/>
    <w:rsid w:val="003500EE"/>
    <w:rsid w:val="00357CB2"/>
    <w:rsid w:val="00357DA9"/>
    <w:rsid w:val="00365EB6"/>
    <w:rsid w:val="003729B7"/>
    <w:rsid w:val="00373CB7"/>
    <w:rsid w:val="00374B46"/>
    <w:rsid w:val="003937AC"/>
    <w:rsid w:val="003947DD"/>
    <w:rsid w:val="00397E55"/>
    <w:rsid w:val="003B3D7B"/>
    <w:rsid w:val="003B6EF5"/>
    <w:rsid w:val="003C15D5"/>
    <w:rsid w:val="003C19CB"/>
    <w:rsid w:val="003C2327"/>
    <w:rsid w:val="003C2D94"/>
    <w:rsid w:val="003E3992"/>
    <w:rsid w:val="003F0C4C"/>
    <w:rsid w:val="004121F2"/>
    <w:rsid w:val="004132A9"/>
    <w:rsid w:val="00416C83"/>
    <w:rsid w:val="00422A8A"/>
    <w:rsid w:val="004275BF"/>
    <w:rsid w:val="004531C3"/>
    <w:rsid w:val="00462470"/>
    <w:rsid w:val="0047141C"/>
    <w:rsid w:val="00475635"/>
    <w:rsid w:val="004777FC"/>
    <w:rsid w:val="00486DE6"/>
    <w:rsid w:val="004A4237"/>
    <w:rsid w:val="004B2AC1"/>
    <w:rsid w:val="004B4D16"/>
    <w:rsid w:val="004C5A22"/>
    <w:rsid w:val="004C6DCA"/>
    <w:rsid w:val="004D382F"/>
    <w:rsid w:val="004E16BB"/>
    <w:rsid w:val="004F10E2"/>
    <w:rsid w:val="004F2179"/>
    <w:rsid w:val="0050697B"/>
    <w:rsid w:val="00510530"/>
    <w:rsid w:val="00515912"/>
    <w:rsid w:val="00520DAD"/>
    <w:rsid w:val="00544609"/>
    <w:rsid w:val="00557196"/>
    <w:rsid w:val="00564F8C"/>
    <w:rsid w:val="00573DEF"/>
    <w:rsid w:val="00576D4E"/>
    <w:rsid w:val="005B6E5D"/>
    <w:rsid w:val="005B7B5F"/>
    <w:rsid w:val="005D32B9"/>
    <w:rsid w:val="005E1EC8"/>
    <w:rsid w:val="005E356B"/>
    <w:rsid w:val="005F6C1D"/>
    <w:rsid w:val="005F736B"/>
    <w:rsid w:val="0061367C"/>
    <w:rsid w:val="006351D9"/>
    <w:rsid w:val="00637172"/>
    <w:rsid w:val="006445D8"/>
    <w:rsid w:val="00644DD1"/>
    <w:rsid w:val="006464C0"/>
    <w:rsid w:val="00647A36"/>
    <w:rsid w:val="006521F4"/>
    <w:rsid w:val="00654DAE"/>
    <w:rsid w:val="00680A22"/>
    <w:rsid w:val="00686996"/>
    <w:rsid w:val="006A0B37"/>
    <w:rsid w:val="006A2BC4"/>
    <w:rsid w:val="006A676B"/>
    <w:rsid w:val="006B329D"/>
    <w:rsid w:val="006C29B7"/>
    <w:rsid w:val="006C3357"/>
    <w:rsid w:val="006C698F"/>
    <w:rsid w:val="006C7CAC"/>
    <w:rsid w:val="006E40AF"/>
    <w:rsid w:val="006E6FF6"/>
    <w:rsid w:val="006F1CA5"/>
    <w:rsid w:val="006F5DB2"/>
    <w:rsid w:val="00701F35"/>
    <w:rsid w:val="00705553"/>
    <w:rsid w:val="00707235"/>
    <w:rsid w:val="00710771"/>
    <w:rsid w:val="0071278E"/>
    <w:rsid w:val="00713291"/>
    <w:rsid w:val="0071338A"/>
    <w:rsid w:val="007158E4"/>
    <w:rsid w:val="00743791"/>
    <w:rsid w:val="0076082C"/>
    <w:rsid w:val="00761FE8"/>
    <w:rsid w:val="00763BD9"/>
    <w:rsid w:val="00763ED9"/>
    <w:rsid w:val="00786BA6"/>
    <w:rsid w:val="00787BAA"/>
    <w:rsid w:val="00787F3C"/>
    <w:rsid w:val="00795FFB"/>
    <w:rsid w:val="007A264F"/>
    <w:rsid w:val="007A574F"/>
    <w:rsid w:val="007A5A62"/>
    <w:rsid w:val="007A6E36"/>
    <w:rsid w:val="007B1DC4"/>
    <w:rsid w:val="007C1B66"/>
    <w:rsid w:val="007C6D1A"/>
    <w:rsid w:val="007D0405"/>
    <w:rsid w:val="007D184C"/>
    <w:rsid w:val="007D583C"/>
    <w:rsid w:val="007D595E"/>
    <w:rsid w:val="007D7D45"/>
    <w:rsid w:val="007E4B43"/>
    <w:rsid w:val="007E4F09"/>
    <w:rsid w:val="00811C46"/>
    <w:rsid w:val="00830571"/>
    <w:rsid w:val="008356C0"/>
    <w:rsid w:val="00846318"/>
    <w:rsid w:val="0084786A"/>
    <w:rsid w:val="008543AA"/>
    <w:rsid w:val="008577FF"/>
    <w:rsid w:val="008773A4"/>
    <w:rsid w:val="008776F9"/>
    <w:rsid w:val="008823C1"/>
    <w:rsid w:val="0089264A"/>
    <w:rsid w:val="00893250"/>
    <w:rsid w:val="008B6E51"/>
    <w:rsid w:val="008B77FA"/>
    <w:rsid w:val="008C1E52"/>
    <w:rsid w:val="008C33BD"/>
    <w:rsid w:val="008D1E94"/>
    <w:rsid w:val="008D6C6B"/>
    <w:rsid w:val="008E008A"/>
    <w:rsid w:val="008E3B12"/>
    <w:rsid w:val="008E453C"/>
    <w:rsid w:val="00902FD4"/>
    <w:rsid w:val="00917D54"/>
    <w:rsid w:val="00922574"/>
    <w:rsid w:val="00924894"/>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A6CB5"/>
    <w:rsid w:val="009B2C30"/>
    <w:rsid w:val="009B5B18"/>
    <w:rsid w:val="009C6B61"/>
    <w:rsid w:val="009D279D"/>
    <w:rsid w:val="009E002C"/>
    <w:rsid w:val="009E60D3"/>
    <w:rsid w:val="009F165E"/>
    <w:rsid w:val="009F2229"/>
    <w:rsid w:val="009F52FC"/>
    <w:rsid w:val="009F583D"/>
    <w:rsid w:val="00A05AC8"/>
    <w:rsid w:val="00A1187E"/>
    <w:rsid w:val="00A12D15"/>
    <w:rsid w:val="00A1508A"/>
    <w:rsid w:val="00A17B0B"/>
    <w:rsid w:val="00A22A2B"/>
    <w:rsid w:val="00A23322"/>
    <w:rsid w:val="00A245F3"/>
    <w:rsid w:val="00A3324B"/>
    <w:rsid w:val="00A54AF1"/>
    <w:rsid w:val="00A56D43"/>
    <w:rsid w:val="00A602F2"/>
    <w:rsid w:val="00A75A44"/>
    <w:rsid w:val="00A76DF9"/>
    <w:rsid w:val="00A9613A"/>
    <w:rsid w:val="00A964AF"/>
    <w:rsid w:val="00AA4A46"/>
    <w:rsid w:val="00AB3297"/>
    <w:rsid w:val="00AC3B81"/>
    <w:rsid w:val="00B04617"/>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B2FC3"/>
    <w:rsid w:val="00BD037A"/>
    <w:rsid w:val="00BD21FD"/>
    <w:rsid w:val="00BE4BD1"/>
    <w:rsid w:val="00BE6119"/>
    <w:rsid w:val="00BF51C4"/>
    <w:rsid w:val="00C1418D"/>
    <w:rsid w:val="00C253F5"/>
    <w:rsid w:val="00C30EA8"/>
    <w:rsid w:val="00C3499D"/>
    <w:rsid w:val="00C42136"/>
    <w:rsid w:val="00C46229"/>
    <w:rsid w:val="00C54045"/>
    <w:rsid w:val="00C639B9"/>
    <w:rsid w:val="00C6401E"/>
    <w:rsid w:val="00C81D6E"/>
    <w:rsid w:val="00CA3745"/>
    <w:rsid w:val="00CB0601"/>
    <w:rsid w:val="00CB52E9"/>
    <w:rsid w:val="00CD4502"/>
    <w:rsid w:val="00CE37F7"/>
    <w:rsid w:val="00CF6DFA"/>
    <w:rsid w:val="00D02034"/>
    <w:rsid w:val="00D1165C"/>
    <w:rsid w:val="00D204D2"/>
    <w:rsid w:val="00D2224E"/>
    <w:rsid w:val="00D248E1"/>
    <w:rsid w:val="00D25989"/>
    <w:rsid w:val="00D27477"/>
    <w:rsid w:val="00D32C58"/>
    <w:rsid w:val="00D34A8C"/>
    <w:rsid w:val="00D41E4A"/>
    <w:rsid w:val="00D425DB"/>
    <w:rsid w:val="00D56163"/>
    <w:rsid w:val="00D75AAD"/>
    <w:rsid w:val="00D7673C"/>
    <w:rsid w:val="00D775E1"/>
    <w:rsid w:val="00D80B83"/>
    <w:rsid w:val="00D83053"/>
    <w:rsid w:val="00D938C8"/>
    <w:rsid w:val="00DA05DD"/>
    <w:rsid w:val="00DC0869"/>
    <w:rsid w:val="00DC6F64"/>
    <w:rsid w:val="00DD7539"/>
    <w:rsid w:val="00DE6419"/>
    <w:rsid w:val="00DE7ECC"/>
    <w:rsid w:val="00DF07FC"/>
    <w:rsid w:val="00E001C7"/>
    <w:rsid w:val="00E01B0D"/>
    <w:rsid w:val="00E149C2"/>
    <w:rsid w:val="00E14B7B"/>
    <w:rsid w:val="00E23521"/>
    <w:rsid w:val="00E23EBD"/>
    <w:rsid w:val="00E53DA9"/>
    <w:rsid w:val="00E54515"/>
    <w:rsid w:val="00E626E2"/>
    <w:rsid w:val="00E72DAC"/>
    <w:rsid w:val="00E73F9B"/>
    <w:rsid w:val="00E745B6"/>
    <w:rsid w:val="00E86776"/>
    <w:rsid w:val="00EB791E"/>
    <w:rsid w:val="00EC1427"/>
    <w:rsid w:val="00ED08FC"/>
    <w:rsid w:val="00ED4EC9"/>
    <w:rsid w:val="00ED74C5"/>
    <w:rsid w:val="00EE6DB4"/>
    <w:rsid w:val="00F23BAE"/>
    <w:rsid w:val="00F243EE"/>
    <w:rsid w:val="00F30A5E"/>
    <w:rsid w:val="00F338F8"/>
    <w:rsid w:val="00F40CEA"/>
    <w:rsid w:val="00F422FB"/>
    <w:rsid w:val="00F4478A"/>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hyperlink" Target="mailto:inf@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10" Type="http://schemas.openxmlformats.org/officeDocument/2006/relationships/hyperlink" Target="mailto:security@ncrc.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A4D6-CF26-43A0-8102-DF9B750E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10066</Words>
  <Characters>57377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21</cp:revision>
  <cp:lastPrinted>2020-02-19T07:21:00Z</cp:lastPrinted>
  <dcterms:created xsi:type="dcterms:W3CDTF">2020-06-03T08:37:00Z</dcterms:created>
  <dcterms:modified xsi:type="dcterms:W3CDTF">2020-06-23T09:33:00Z</dcterms:modified>
</cp:coreProperties>
</file>