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6EDEB05"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F84692">
        <w:rPr>
          <w:b/>
          <w:bCs/>
        </w:rPr>
        <w:t>21</w:t>
      </w:r>
      <w:r w:rsidR="004A1F7E">
        <w:rPr>
          <w:b/>
          <w:bCs/>
        </w:rPr>
        <w:t>.</w:t>
      </w:r>
      <w:r w:rsidR="00F84692">
        <w:rPr>
          <w:b/>
          <w:bCs/>
        </w:rPr>
        <w:t>10</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2E074D">
        <w:rPr>
          <w:b/>
          <w:bCs/>
        </w:rPr>
        <w:t>МТО</w:t>
      </w:r>
      <w:r w:rsidR="009B4449" w:rsidRPr="00215089">
        <w:rPr>
          <w:b/>
          <w:bCs/>
        </w:rPr>
        <w:t>-</w:t>
      </w:r>
      <w:r w:rsidR="0034351F">
        <w:rPr>
          <w:b/>
          <w:bCs/>
        </w:rPr>
        <w:t>6</w:t>
      </w:r>
      <w:r w:rsidR="008727A6">
        <w:rPr>
          <w:b/>
          <w:bCs/>
        </w:rPr>
        <w:t>67</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6F4EBA6" w:rsidR="00E22F96" w:rsidRPr="004243BD" w:rsidRDefault="00973C08" w:rsidP="008727A6">
            <w:pPr>
              <w:ind w:right="34"/>
              <w:jc w:val="both"/>
              <w:rPr>
                <w:lang w:eastAsia="ar-SA"/>
              </w:rPr>
            </w:pPr>
            <w:r w:rsidRPr="004243BD">
              <w:t xml:space="preserve">Право заключения </w:t>
            </w:r>
            <w:proofErr w:type="gramStart"/>
            <w:r w:rsidRPr="004243BD">
              <w:t>договора</w:t>
            </w:r>
            <w:proofErr w:type="gramEnd"/>
            <w:r w:rsidRPr="004243BD">
              <w:t xml:space="preserve"> </w:t>
            </w:r>
            <w:r w:rsidR="00394B1A" w:rsidRPr="004243BD">
              <w:t xml:space="preserve">на </w:t>
            </w:r>
            <w:r w:rsidR="00167E0C" w:rsidRPr="004243BD">
              <w:t>поставку</w:t>
            </w:r>
            <w:r w:rsidR="00C24CDA" w:rsidRPr="004243BD">
              <w:t xml:space="preserve"> </w:t>
            </w:r>
            <w:r w:rsidR="008727A6">
              <w:rPr>
                <w:bCs/>
              </w:rPr>
              <w:t>т</w:t>
            </w:r>
            <w:r w:rsidR="008727A6" w:rsidRPr="008727A6">
              <w:rPr>
                <w:bCs/>
              </w:rPr>
              <w:t>ранспортируем</w:t>
            </w:r>
            <w:r w:rsidR="008727A6">
              <w:rPr>
                <w:bCs/>
              </w:rPr>
              <w:t>ого</w:t>
            </w:r>
            <w:r w:rsidR="008727A6" w:rsidRPr="008727A6">
              <w:rPr>
                <w:bCs/>
              </w:rPr>
              <w:t xml:space="preserve"> </w:t>
            </w:r>
            <w:proofErr w:type="spellStart"/>
            <w:r w:rsidR="008727A6" w:rsidRPr="008727A6">
              <w:rPr>
                <w:bCs/>
              </w:rPr>
              <w:t>снегоплавильн</w:t>
            </w:r>
            <w:r w:rsidR="008727A6">
              <w:rPr>
                <w:bCs/>
              </w:rPr>
              <w:t>ого</w:t>
            </w:r>
            <w:proofErr w:type="spellEnd"/>
            <w:r w:rsidR="008727A6" w:rsidRPr="008727A6">
              <w:rPr>
                <w:bCs/>
              </w:rPr>
              <w:t xml:space="preserve"> агрегат</w:t>
            </w:r>
            <w:r w:rsidR="008727A6">
              <w:rPr>
                <w:bCs/>
              </w:rPr>
              <w:t xml:space="preserve">а </w:t>
            </w:r>
            <w:r w:rsidR="008727A6" w:rsidRPr="008727A6">
              <w:rPr>
                <w:bCs/>
              </w:rPr>
              <w:t xml:space="preserve">с </w:t>
            </w:r>
            <w:proofErr w:type="spellStart"/>
            <w:r w:rsidR="008727A6" w:rsidRPr="008727A6">
              <w:rPr>
                <w:bCs/>
              </w:rPr>
              <w:t>водонагрейными</w:t>
            </w:r>
            <w:proofErr w:type="spellEnd"/>
            <w:r w:rsidR="008727A6" w:rsidRPr="008727A6">
              <w:rPr>
                <w:bCs/>
              </w:rPr>
              <w:t xml:space="preserve"> котлами на дизельном топливе предназначенн</w:t>
            </w:r>
            <w:r w:rsidR="008727A6">
              <w:rPr>
                <w:bCs/>
              </w:rPr>
              <w:t>ого</w:t>
            </w:r>
            <w:r w:rsidR="008727A6" w:rsidRPr="008727A6">
              <w:rPr>
                <w:bCs/>
              </w:rPr>
              <w:t xml:space="preserve"> для плавления снега в условиях пространственного ограничения на ВТРК «Эльбрус»</w:t>
            </w:r>
            <w:r w:rsidR="00DF5D64" w:rsidRPr="00DF5D64">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EE1B9FE"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8727A6" w:rsidRPr="008727A6">
              <w:rPr>
                <w:bCs/>
              </w:rPr>
              <w:t xml:space="preserve">транспортируемого </w:t>
            </w:r>
            <w:proofErr w:type="spellStart"/>
            <w:r w:rsidR="008727A6" w:rsidRPr="008727A6">
              <w:rPr>
                <w:bCs/>
              </w:rPr>
              <w:t>снегоплавильного</w:t>
            </w:r>
            <w:proofErr w:type="spellEnd"/>
            <w:r w:rsidR="008727A6" w:rsidRPr="008727A6">
              <w:rPr>
                <w:bCs/>
              </w:rPr>
              <w:t xml:space="preserve"> агрегата с </w:t>
            </w:r>
            <w:proofErr w:type="spellStart"/>
            <w:r w:rsidR="008727A6" w:rsidRPr="008727A6">
              <w:rPr>
                <w:bCs/>
              </w:rPr>
              <w:t>водонагрейными</w:t>
            </w:r>
            <w:proofErr w:type="spellEnd"/>
            <w:r w:rsidR="008727A6" w:rsidRPr="008727A6">
              <w:rPr>
                <w:bCs/>
              </w:rPr>
              <w:t xml:space="preserve"> котлами на дизельном топливе предназначенного для плавления снега в условиях пространственного ограничения на ВТРК «Эльбрус»</w:t>
            </w:r>
            <w:r w:rsidR="00DF5D64" w:rsidRPr="00DF5D64">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2529D4B6" w:rsidR="00973C08" w:rsidRDefault="008727A6" w:rsidP="004725B0">
            <w:pPr>
              <w:widowControl w:val="0"/>
              <w:tabs>
                <w:tab w:val="left" w:pos="0"/>
                <w:tab w:val="left" w:pos="284"/>
                <w:tab w:val="left" w:pos="1134"/>
              </w:tabs>
              <w:jc w:val="both"/>
              <w:outlineLvl w:val="0"/>
              <w:rPr>
                <w:bCs/>
              </w:rPr>
            </w:pPr>
            <w:r>
              <w:rPr>
                <w:bCs/>
              </w:rPr>
              <w:t>3 170 833,33</w:t>
            </w:r>
            <w:r w:rsidR="00EB24E2" w:rsidRPr="00EB24E2">
              <w:rPr>
                <w:bCs/>
              </w:rPr>
              <w:t xml:space="preserve"> (</w:t>
            </w:r>
            <w:r>
              <w:rPr>
                <w:bCs/>
              </w:rPr>
              <w:t>Три миллиона сто семьдесят тысяч восемьсот тридцать три</w:t>
            </w:r>
            <w:r w:rsidR="00EB24E2" w:rsidRPr="00EB24E2">
              <w:rPr>
                <w:bCs/>
              </w:rPr>
              <w:t>) рубл</w:t>
            </w:r>
            <w:r>
              <w:rPr>
                <w:bCs/>
              </w:rPr>
              <w:t>я</w:t>
            </w:r>
            <w:r w:rsidR="00EB24E2" w:rsidRPr="00EB24E2">
              <w:rPr>
                <w:bCs/>
              </w:rPr>
              <w:t xml:space="preserve"> </w:t>
            </w:r>
            <w:r>
              <w:rPr>
                <w:bCs/>
              </w:rPr>
              <w:t>33</w:t>
            </w:r>
            <w:r w:rsidR="00EB24E2" w:rsidRPr="00EB24E2">
              <w:rPr>
                <w:bCs/>
              </w:rPr>
              <w:t xml:space="preserve"> коп</w:t>
            </w:r>
            <w:r w:rsidR="00EB24E2">
              <w:rPr>
                <w:bCs/>
              </w:rPr>
              <w:t>е</w:t>
            </w:r>
            <w:r>
              <w:rPr>
                <w:bCs/>
              </w:rPr>
              <w:t>й</w:t>
            </w:r>
            <w:r w:rsidR="00EB24E2">
              <w:rPr>
                <w:bCs/>
              </w:rPr>
              <w:t>к</w:t>
            </w:r>
            <w:r>
              <w:rPr>
                <w:bCs/>
              </w:rPr>
              <w:t>и</w:t>
            </w:r>
            <w:r w:rsidR="00EB24E2">
              <w:rPr>
                <w:bCs/>
              </w:rPr>
              <w:t xml:space="preserve">, без учета НДС, или </w:t>
            </w:r>
            <w:r>
              <w:rPr>
                <w:bCs/>
              </w:rPr>
              <w:t>3 805 000,00</w:t>
            </w:r>
            <w:r w:rsidR="00EB24E2" w:rsidRPr="00EB24E2">
              <w:rPr>
                <w:bCs/>
              </w:rPr>
              <w:t xml:space="preserve"> (</w:t>
            </w:r>
            <w:r w:rsidR="00DF5D64">
              <w:rPr>
                <w:bCs/>
              </w:rPr>
              <w:t xml:space="preserve">Три миллиона </w:t>
            </w:r>
            <w:r>
              <w:rPr>
                <w:bCs/>
              </w:rPr>
              <w:t>восемьсот пять тысяч</w:t>
            </w:r>
            <w:r w:rsidR="00EB24E2" w:rsidRPr="00EB24E2">
              <w:rPr>
                <w:bCs/>
              </w:rPr>
              <w:t>) рубл</w:t>
            </w:r>
            <w:r w:rsidR="00DF5D64">
              <w:rPr>
                <w:bCs/>
              </w:rPr>
              <w:t>ей</w:t>
            </w:r>
            <w:r w:rsidR="00EB24E2" w:rsidRPr="00EB24E2">
              <w:rPr>
                <w:bCs/>
              </w:rPr>
              <w:t xml:space="preserve"> </w:t>
            </w:r>
            <w:r w:rsidR="00DF5D64">
              <w:rPr>
                <w:bCs/>
              </w:rPr>
              <w:t>00</w:t>
            </w:r>
            <w:r w:rsidR="00EB24E2" w:rsidRPr="00EB24E2">
              <w:rPr>
                <w:bCs/>
              </w:rPr>
              <w:t xml:space="preserve"> копе</w:t>
            </w:r>
            <w:r w:rsidR="00DF5D64">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sidRPr="0040744F">
              <w:rPr>
                <w:bCs/>
              </w:rPr>
              <w:lastRenderedPageBreak/>
              <w:t xml:space="preserve">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9C695E0" w:rsidR="00B067D9" w:rsidRPr="004243BD" w:rsidRDefault="008727A6" w:rsidP="00DF5D64">
            <w:pPr>
              <w:tabs>
                <w:tab w:val="left" w:pos="0"/>
                <w:tab w:val="left" w:pos="380"/>
              </w:tabs>
              <w:jc w:val="both"/>
              <w:rPr>
                <w:szCs w:val="22"/>
              </w:rPr>
            </w:pPr>
            <w:r>
              <w:t>Н</w:t>
            </w:r>
            <w:r w:rsidRPr="008727A6">
              <w:t>е позднее 90 (девяноста) рабочих дней</w:t>
            </w:r>
            <w:r w:rsidR="00800D75" w:rsidRPr="00800D75">
              <w:t xml:space="preserve">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4243BD" w:rsidRDefault="00F46B6F" w:rsidP="00130A03">
            <w:pPr>
              <w:jc w:val="both"/>
            </w:pPr>
            <w:r w:rsidRPr="00F46B6F">
              <w:t xml:space="preserve">Российская Федерация, Кабардино-Балкарская Республика, Эльбрусский район поселок </w:t>
            </w:r>
            <w:proofErr w:type="spellStart"/>
            <w:r w:rsidRPr="00F46B6F">
              <w:t>Терскол</w:t>
            </w:r>
            <w:proofErr w:type="spellEnd"/>
            <w:r w:rsidRPr="00F46B6F">
              <w:t xml:space="preserve">, улица </w:t>
            </w:r>
            <w:proofErr w:type="spellStart"/>
            <w:r w:rsidRPr="00F46B6F">
              <w:t>Азау</w:t>
            </w:r>
            <w:proofErr w:type="spellEnd"/>
            <w:r w:rsidRPr="00F46B6F">
              <w:t>,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DF1EC0C" w:rsidR="00B067D9" w:rsidRPr="00971ABD" w:rsidRDefault="00F84692" w:rsidP="004531C3">
            <w:pPr>
              <w:widowControl w:val="0"/>
              <w:tabs>
                <w:tab w:val="left" w:pos="284"/>
                <w:tab w:val="left" w:pos="426"/>
                <w:tab w:val="left" w:pos="1134"/>
                <w:tab w:val="left" w:pos="1276"/>
              </w:tabs>
              <w:jc w:val="both"/>
              <w:outlineLvl w:val="0"/>
              <w:rPr>
                <w:b/>
              </w:rPr>
            </w:pPr>
            <w:r>
              <w:t>21</w:t>
            </w:r>
            <w:r w:rsidR="00916BB5">
              <w:t xml:space="preserve"> </w:t>
            </w:r>
            <w:r>
              <w:t>октября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3191EE4" w:rsidR="00B067D9" w:rsidRPr="00971ABD" w:rsidRDefault="00F84692" w:rsidP="00F84692">
            <w:pPr>
              <w:widowControl w:val="0"/>
              <w:tabs>
                <w:tab w:val="left" w:pos="284"/>
                <w:tab w:val="left" w:pos="426"/>
                <w:tab w:val="left" w:pos="1134"/>
                <w:tab w:val="left" w:pos="1276"/>
              </w:tabs>
              <w:jc w:val="both"/>
              <w:outlineLvl w:val="0"/>
            </w:pPr>
            <w:r>
              <w:t>31</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74C24E2" w:rsidR="00B067D9" w:rsidRPr="00971ABD" w:rsidRDefault="00F84692" w:rsidP="004531C3">
            <w:pPr>
              <w:widowControl w:val="0"/>
              <w:tabs>
                <w:tab w:val="left" w:pos="993"/>
                <w:tab w:val="left" w:pos="1276"/>
                <w:tab w:val="left" w:pos="1701"/>
              </w:tabs>
              <w:jc w:val="both"/>
              <w:textAlignment w:val="baseline"/>
            </w:pPr>
            <w:r>
              <w:t>03</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w:t>
            </w:r>
            <w:r w:rsidRPr="00BC4B96">
              <w:lastRenderedPageBreak/>
              <w:t>(предметом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договор, </w:t>
            </w:r>
            <w:r w:rsidRPr="00FC22FB">
              <w:rPr>
                <w:lang w:val="ru-RU"/>
              </w:rPr>
              <w:lastRenderedPageBreak/>
              <w:t>обязано заключить такой договор;</w:t>
            </w:r>
          </w:p>
          <w:p w14:paraId="59061D4B" w14:textId="55F27B25"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4A46FB6" w:rsidR="00B067D9" w:rsidRPr="00A011BD" w:rsidRDefault="004A1F7E">
      <w:pPr>
        <w:jc w:val="right"/>
        <w:rPr>
          <w:b/>
          <w:bCs/>
          <w:sz w:val="22"/>
          <w:szCs w:val="22"/>
        </w:rPr>
      </w:pPr>
      <w:r w:rsidRPr="00215089">
        <w:rPr>
          <w:b/>
          <w:bCs/>
        </w:rPr>
        <w:t xml:space="preserve">от </w:t>
      </w:r>
      <w:r w:rsidR="00F84692">
        <w:rPr>
          <w:b/>
          <w:bCs/>
        </w:rPr>
        <w:t>21</w:t>
      </w:r>
      <w:r>
        <w:rPr>
          <w:b/>
          <w:bCs/>
        </w:rPr>
        <w:t>.</w:t>
      </w:r>
      <w:r w:rsidR="00F84692">
        <w:rPr>
          <w:b/>
          <w:bCs/>
        </w:rPr>
        <w:t>10</w:t>
      </w:r>
      <w:r w:rsidRPr="00215089">
        <w:rPr>
          <w:b/>
          <w:bCs/>
        </w:rPr>
        <w:t>.202</w:t>
      </w:r>
      <w:r>
        <w:rPr>
          <w:b/>
          <w:bCs/>
        </w:rPr>
        <w:t>2</w:t>
      </w:r>
      <w:r w:rsidRPr="00215089">
        <w:rPr>
          <w:b/>
          <w:bCs/>
        </w:rPr>
        <w:t xml:space="preserve"> г. № ЗКЭФ-Д</w:t>
      </w:r>
      <w:r w:rsidR="00DF5D64">
        <w:rPr>
          <w:b/>
          <w:bCs/>
        </w:rPr>
        <w:t>МТО</w:t>
      </w:r>
      <w:r w:rsidRPr="00215089">
        <w:rPr>
          <w:b/>
          <w:bCs/>
        </w:rPr>
        <w:t>-</w:t>
      </w:r>
      <w:r w:rsidR="001B1ADD">
        <w:rPr>
          <w:b/>
          <w:bCs/>
        </w:rPr>
        <w:t>6</w:t>
      </w:r>
      <w:r w:rsidR="008727A6">
        <w:rPr>
          <w:b/>
          <w:bCs/>
        </w:rPr>
        <w:t>67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9C9EA8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F84692">
        <w:rPr>
          <w:bCs/>
        </w:rPr>
        <w:t>21</w:t>
      </w:r>
      <w:r w:rsidR="004A1F7E" w:rsidRPr="004A1F7E">
        <w:rPr>
          <w:bCs/>
        </w:rPr>
        <w:t>.</w:t>
      </w:r>
      <w:r w:rsidR="00F84692">
        <w:rPr>
          <w:bCs/>
        </w:rPr>
        <w:t>10</w:t>
      </w:r>
      <w:r w:rsidR="004A1F7E" w:rsidRPr="004A1F7E">
        <w:rPr>
          <w:bCs/>
        </w:rPr>
        <w:t>.2022 г. № ЗКЭФ-Д</w:t>
      </w:r>
      <w:r w:rsidR="00DF5D64">
        <w:rPr>
          <w:bCs/>
        </w:rPr>
        <w:t>МТО</w:t>
      </w:r>
      <w:r w:rsidR="004A1F7E" w:rsidRPr="004A1F7E">
        <w:rPr>
          <w:bCs/>
        </w:rPr>
        <w:t>-</w:t>
      </w:r>
      <w:r w:rsidR="001B1ADD">
        <w:rPr>
          <w:bCs/>
        </w:rPr>
        <w:t>6</w:t>
      </w:r>
      <w:r w:rsidR="008727A6">
        <w:rPr>
          <w:bCs/>
        </w:rPr>
        <w:t>67</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4BC8F55A" w:rsidR="004A1F7E" w:rsidRDefault="004A1F7E" w:rsidP="00D25989">
      <w:pPr>
        <w:ind w:right="849"/>
        <w:jc w:val="right"/>
        <w:rPr>
          <w:b/>
          <w:bCs/>
        </w:rPr>
      </w:pPr>
      <w:r w:rsidRPr="004A1F7E">
        <w:rPr>
          <w:b/>
          <w:bCs/>
        </w:rPr>
        <w:t xml:space="preserve">от </w:t>
      </w:r>
      <w:r w:rsidR="00F84692">
        <w:rPr>
          <w:b/>
          <w:bCs/>
        </w:rPr>
        <w:t>21</w:t>
      </w:r>
      <w:r w:rsidRPr="004A1F7E">
        <w:rPr>
          <w:b/>
          <w:bCs/>
        </w:rPr>
        <w:t>.</w:t>
      </w:r>
      <w:r w:rsidR="00F84692">
        <w:rPr>
          <w:b/>
          <w:bCs/>
        </w:rPr>
        <w:t>10</w:t>
      </w:r>
      <w:r w:rsidRPr="004A1F7E">
        <w:rPr>
          <w:b/>
          <w:bCs/>
        </w:rPr>
        <w:t>.2022 г. № ЗКЭФ-Д</w:t>
      </w:r>
      <w:r w:rsidR="00DF5D64">
        <w:rPr>
          <w:b/>
          <w:bCs/>
        </w:rPr>
        <w:t>МТО</w:t>
      </w:r>
      <w:r w:rsidRPr="004A1F7E">
        <w:rPr>
          <w:b/>
          <w:bCs/>
        </w:rPr>
        <w:t>-</w:t>
      </w:r>
      <w:r w:rsidR="001B1ADD">
        <w:rPr>
          <w:b/>
          <w:bCs/>
        </w:rPr>
        <w:t>6</w:t>
      </w:r>
      <w:r w:rsidR="008E6478">
        <w:rPr>
          <w:b/>
          <w:bCs/>
        </w:rPr>
        <w:t>67</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DD66BD2" w:rsidR="00215524" w:rsidRPr="008607DC" w:rsidRDefault="004A1F7E" w:rsidP="00215524">
      <w:pPr>
        <w:jc w:val="right"/>
        <w:rPr>
          <w:b/>
          <w:bCs/>
        </w:rPr>
      </w:pPr>
      <w:r w:rsidRPr="004A1F7E">
        <w:rPr>
          <w:b/>
          <w:bCs/>
        </w:rPr>
        <w:t xml:space="preserve">от </w:t>
      </w:r>
      <w:r w:rsidR="00F84692">
        <w:rPr>
          <w:b/>
          <w:bCs/>
        </w:rPr>
        <w:t>21</w:t>
      </w:r>
      <w:r w:rsidRPr="004A1F7E">
        <w:rPr>
          <w:b/>
          <w:bCs/>
        </w:rPr>
        <w:t>.</w:t>
      </w:r>
      <w:r w:rsidR="00F84692">
        <w:rPr>
          <w:b/>
          <w:bCs/>
        </w:rPr>
        <w:t>10</w:t>
      </w:r>
      <w:r w:rsidRPr="004A1F7E">
        <w:rPr>
          <w:b/>
          <w:bCs/>
        </w:rPr>
        <w:t>.2022 г. № ЗКЭФ-Д</w:t>
      </w:r>
      <w:r w:rsidR="00DF5D64">
        <w:rPr>
          <w:b/>
          <w:bCs/>
        </w:rPr>
        <w:t>МТО</w:t>
      </w:r>
      <w:r w:rsidRPr="004A1F7E">
        <w:rPr>
          <w:b/>
          <w:bCs/>
        </w:rPr>
        <w:t>-</w:t>
      </w:r>
      <w:r w:rsidR="001B1ADD">
        <w:rPr>
          <w:b/>
          <w:bCs/>
        </w:rPr>
        <w:t>6</w:t>
      </w:r>
      <w:r w:rsidR="008E6478">
        <w:rPr>
          <w:b/>
          <w:bCs/>
        </w:rPr>
        <w:t>67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21"/>
        <w:gridCol w:w="3967"/>
        <w:gridCol w:w="3470"/>
      </w:tblGrid>
      <w:tr w:rsidR="00F23E85" w:rsidRPr="00CA1725" w14:paraId="59A96010" w14:textId="77777777" w:rsidTr="00D126EE">
        <w:trPr>
          <w:trHeight w:val="20"/>
        </w:trPr>
        <w:tc>
          <w:tcPr>
            <w:tcW w:w="238" w:type="pct"/>
            <w:shd w:val="clear" w:color="auto" w:fill="auto"/>
            <w:vAlign w:val="center"/>
          </w:tcPr>
          <w:p w14:paraId="6F476CAB"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2220BE5B" w14:textId="77777777" w:rsidR="002D5AED" w:rsidRPr="00CA1725" w:rsidRDefault="002D5AED" w:rsidP="007165BF">
            <w:pPr>
              <w:widowControl w:val="0"/>
              <w:suppressAutoHyphens/>
              <w:jc w:val="center"/>
              <w:rPr>
                <w:b/>
                <w:color w:val="000000"/>
                <w:kern w:val="1"/>
                <w:sz w:val="20"/>
                <w:szCs w:val="20"/>
                <w:lang w:eastAsia="en-US"/>
              </w:rPr>
            </w:pPr>
            <w:proofErr w:type="gramStart"/>
            <w:r w:rsidRPr="00CA1725">
              <w:rPr>
                <w:b/>
                <w:color w:val="000000"/>
                <w:kern w:val="1"/>
                <w:sz w:val="20"/>
                <w:szCs w:val="20"/>
                <w:lang w:eastAsia="en-US"/>
              </w:rPr>
              <w:t>п</w:t>
            </w:r>
            <w:proofErr w:type="gramEnd"/>
            <w:r w:rsidRPr="00CA1725">
              <w:rPr>
                <w:b/>
                <w:color w:val="000000"/>
                <w:kern w:val="1"/>
                <w:sz w:val="20"/>
                <w:szCs w:val="20"/>
                <w:lang w:eastAsia="en-US"/>
              </w:rPr>
              <w:t>/п</w:t>
            </w:r>
          </w:p>
        </w:tc>
        <w:tc>
          <w:tcPr>
            <w:tcW w:w="1241" w:type="pct"/>
            <w:shd w:val="clear" w:color="auto" w:fill="auto"/>
            <w:vAlign w:val="center"/>
          </w:tcPr>
          <w:p w14:paraId="5D3361A1" w14:textId="77777777" w:rsidR="002D5AED" w:rsidRPr="00CA1725" w:rsidRDefault="002D5AED" w:rsidP="007165BF">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1878" w:type="pct"/>
            <w:shd w:val="clear" w:color="auto" w:fill="auto"/>
            <w:vAlign w:val="center"/>
          </w:tcPr>
          <w:p w14:paraId="17353CA6" w14:textId="65E4A8D8" w:rsidR="002D5AED" w:rsidRPr="00CA1725" w:rsidRDefault="002D5AED" w:rsidP="001B38A2">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r w:rsidR="001B38A2">
              <w:rPr>
                <w:b/>
                <w:color w:val="000000"/>
                <w:kern w:val="1"/>
                <w:sz w:val="20"/>
                <w:szCs w:val="20"/>
                <w:lang w:eastAsia="en-US"/>
              </w:rPr>
              <w:t>*</w:t>
            </w:r>
          </w:p>
        </w:tc>
        <w:tc>
          <w:tcPr>
            <w:tcW w:w="1643" w:type="pct"/>
            <w:vAlign w:val="center"/>
          </w:tcPr>
          <w:p w14:paraId="70647A01" w14:textId="77777777" w:rsidR="002D5AED" w:rsidRPr="00CA1725" w:rsidRDefault="002D5AED" w:rsidP="007165BF">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F23E85" w:rsidRPr="00CA1725" w14:paraId="1CB998D7" w14:textId="77777777" w:rsidTr="00D126EE">
        <w:trPr>
          <w:trHeight w:val="20"/>
        </w:trPr>
        <w:tc>
          <w:tcPr>
            <w:tcW w:w="238" w:type="pct"/>
            <w:shd w:val="clear" w:color="auto" w:fill="auto"/>
            <w:vAlign w:val="center"/>
          </w:tcPr>
          <w:p w14:paraId="51D72EA3"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1241" w:type="pct"/>
            <w:shd w:val="clear" w:color="auto" w:fill="auto"/>
            <w:vAlign w:val="center"/>
          </w:tcPr>
          <w:p w14:paraId="47250179" w14:textId="77777777" w:rsidR="002D5AED" w:rsidRPr="00CA1725" w:rsidRDefault="002D5AED" w:rsidP="007165BF">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1878" w:type="pct"/>
            <w:shd w:val="clear" w:color="auto" w:fill="auto"/>
            <w:vAlign w:val="center"/>
          </w:tcPr>
          <w:p w14:paraId="71B66C20"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1643" w:type="pct"/>
            <w:vAlign w:val="center"/>
          </w:tcPr>
          <w:p w14:paraId="7E5EFA69" w14:textId="77777777" w:rsidR="002D5AED" w:rsidRPr="00CA1725" w:rsidRDefault="002D5AED" w:rsidP="007165BF">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F23E85" w:rsidRPr="00CA1725" w14:paraId="31B987AC" w14:textId="77777777" w:rsidTr="00D126EE">
        <w:trPr>
          <w:trHeight w:val="20"/>
        </w:trPr>
        <w:tc>
          <w:tcPr>
            <w:tcW w:w="238" w:type="pct"/>
            <w:shd w:val="clear" w:color="auto" w:fill="auto"/>
          </w:tcPr>
          <w:p w14:paraId="17292BFA" w14:textId="77777777" w:rsidR="002D5AED" w:rsidRPr="00CA1725" w:rsidRDefault="002D5AED" w:rsidP="00D126EE">
            <w:pPr>
              <w:jc w:val="center"/>
              <w:rPr>
                <w:rFonts w:eastAsia="Calibri"/>
                <w:sz w:val="20"/>
                <w:szCs w:val="20"/>
                <w:lang w:eastAsia="en-US"/>
              </w:rPr>
            </w:pPr>
            <w:r w:rsidRPr="00CA1725">
              <w:rPr>
                <w:rFonts w:eastAsia="Calibri"/>
                <w:color w:val="000000"/>
                <w:sz w:val="20"/>
                <w:szCs w:val="20"/>
                <w:lang w:eastAsia="en-US"/>
              </w:rPr>
              <w:t>1</w:t>
            </w:r>
          </w:p>
        </w:tc>
        <w:tc>
          <w:tcPr>
            <w:tcW w:w="1241" w:type="pct"/>
            <w:shd w:val="clear" w:color="auto" w:fill="auto"/>
            <w:vAlign w:val="center"/>
          </w:tcPr>
          <w:p w14:paraId="2188CE52" w14:textId="6C51E7E1" w:rsidR="002D5AED" w:rsidRPr="00CA1725" w:rsidRDefault="00D126EE" w:rsidP="007165BF">
            <w:pPr>
              <w:rPr>
                <w:rFonts w:eastAsia="Calibri"/>
                <w:sz w:val="20"/>
                <w:szCs w:val="20"/>
                <w:lang w:eastAsia="en-US"/>
              </w:rPr>
            </w:pPr>
            <w:r>
              <w:rPr>
                <w:rFonts w:eastAsia="Calibri"/>
                <w:sz w:val="20"/>
                <w:szCs w:val="20"/>
                <w:lang w:eastAsia="en-US"/>
              </w:rPr>
              <w:t>Изделие</w:t>
            </w:r>
            <w:r w:rsidR="002D5AED" w:rsidRPr="00CA1725">
              <w:rPr>
                <w:rFonts w:eastAsia="Calibri"/>
                <w:sz w:val="20"/>
                <w:szCs w:val="20"/>
                <w:lang w:eastAsia="en-US"/>
              </w:rPr>
              <w:t>/модель</w:t>
            </w:r>
          </w:p>
        </w:tc>
        <w:tc>
          <w:tcPr>
            <w:tcW w:w="1878" w:type="pct"/>
            <w:shd w:val="clear" w:color="auto" w:fill="auto"/>
            <w:vAlign w:val="center"/>
          </w:tcPr>
          <w:p w14:paraId="185FD19E" w14:textId="3A2525DD" w:rsidR="002D5AED" w:rsidRPr="00CA1725" w:rsidRDefault="008E6478" w:rsidP="007165BF">
            <w:pPr>
              <w:snapToGrid w:val="0"/>
              <w:jc w:val="both"/>
              <w:rPr>
                <w:rFonts w:eastAsia="Calibri"/>
                <w:sz w:val="20"/>
                <w:szCs w:val="20"/>
                <w:lang w:eastAsia="en-US"/>
              </w:rPr>
            </w:pPr>
            <w:r w:rsidRPr="008E6478">
              <w:rPr>
                <w:rFonts w:eastAsia="Calibri"/>
                <w:sz w:val="20"/>
                <w:szCs w:val="20"/>
                <w:lang w:eastAsia="en-US"/>
              </w:rPr>
              <w:t xml:space="preserve">Транспортируемый </w:t>
            </w:r>
            <w:proofErr w:type="spellStart"/>
            <w:r w:rsidRPr="008E6478">
              <w:rPr>
                <w:rFonts w:eastAsia="Calibri"/>
                <w:sz w:val="20"/>
                <w:szCs w:val="20"/>
                <w:lang w:eastAsia="en-US"/>
              </w:rPr>
              <w:t>снегоплавильный</w:t>
            </w:r>
            <w:proofErr w:type="spellEnd"/>
            <w:r w:rsidRPr="008E6478">
              <w:rPr>
                <w:rFonts w:eastAsia="Calibri"/>
                <w:sz w:val="20"/>
                <w:szCs w:val="20"/>
                <w:lang w:eastAsia="en-US"/>
              </w:rPr>
              <w:t xml:space="preserve"> агрегат с </w:t>
            </w:r>
            <w:proofErr w:type="spellStart"/>
            <w:r w:rsidRPr="008E6478">
              <w:rPr>
                <w:rFonts w:eastAsia="Calibri"/>
                <w:sz w:val="20"/>
                <w:szCs w:val="20"/>
                <w:lang w:eastAsia="en-US"/>
              </w:rPr>
              <w:t>водонагрейными</w:t>
            </w:r>
            <w:proofErr w:type="spellEnd"/>
            <w:r w:rsidRPr="008E6478">
              <w:rPr>
                <w:rFonts w:eastAsia="Calibri"/>
                <w:sz w:val="20"/>
                <w:szCs w:val="20"/>
                <w:lang w:eastAsia="en-US"/>
              </w:rPr>
              <w:t xml:space="preserve"> котлами на дизельном топливе</w:t>
            </w:r>
          </w:p>
        </w:tc>
        <w:tc>
          <w:tcPr>
            <w:tcW w:w="1643" w:type="pct"/>
            <w:vAlign w:val="center"/>
          </w:tcPr>
          <w:p w14:paraId="2EF96C39" w14:textId="77777777" w:rsidR="002D5AED" w:rsidRPr="00CA1725" w:rsidRDefault="002D5AED" w:rsidP="007165BF">
            <w:pPr>
              <w:snapToGrid w:val="0"/>
              <w:rPr>
                <w:rFonts w:eastAsia="Calibri"/>
                <w:sz w:val="20"/>
                <w:szCs w:val="20"/>
                <w:lang w:eastAsia="en-US"/>
              </w:rPr>
            </w:pPr>
          </w:p>
        </w:tc>
      </w:tr>
      <w:tr w:rsidR="002D5AED" w:rsidRPr="00CA1725" w14:paraId="4761667D" w14:textId="77777777" w:rsidTr="00D126EE">
        <w:trPr>
          <w:trHeight w:val="20"/>
        </w:trPr>
        <w:tc>
          <w:tcPr>
            <w:tcW w:w="238" w:type="pct"/>
            <w:shd w:val="clear" w:color="auto" w:fill="auto"/>
          </w:tcPr>
          <w:p w14:paraId="35969778" w14:textId="28D4A187" w:rsidR="002D5AED" w:rsidRPr="00CA1725" w:rsidRDefault="00053564" w:rsidP="00D126EE">
            <w:pPr>
              <w:jc w:val="center"/>
              <w:rPr>
                <w:rFonts w:eastAsia="Calibri"/>
                <w:sz w:val="20"/>
                <w:szCs w:val="20"/>
                <w:lang w:eastAsia="en-US"/>
              </w:rPr>
            </w:pPr>
            <w:r>
              <w:rPr>
                <w:rFonts w:eastAsia="Calibri"/>
                <w:sz w:val="20"/>
                <w:szCs w:val="20"/>
                <w:lang w:eastAsia="en-US"/>
              </w:rPr>
              <w:t>2</w:t>
            </w:r>
          </w:p>
        </w:tc>
        <w:tc>
          <w:tcPr>
            <w:tcW w:w="1241" w:type="pct"/>
            <w:shd w:val="clear" w:color="auto" w:fill="auto"/>
            <w:vAlign w:val="center"/>
          </w:tcPr>
          <w:p w14:paraId="6D3DA318" w14:textId="77777777" w:rsidR="002D5AED" w:rsidRPr="00CA1725" w:rsidRDefault="002D5AED" w:rsidP="007165BF">
            <w:pPr>
              <w:rPr>
                <w:rFonts w:eastAsia="Calibri"/>
                <w:sz w:val="20"/>
                <w:szCs w:val="20"/>
                <w:lang w:eastAsia="en-US"/>
              </w:rPr>
            </w:pPr>
            <w:r w:rsidRPr="00CA1725">
              <w:rPr>
                <w:color w:val="000000"/>
                <w:sz w:val="20"/>
                <w:szCs w:val="20"/>
              </w:rPr>
              <w:t>Количество</w:t>
            </w:r>
          </w:p>
        </w:tc>
        <w:tc>
          <w:tcPr>
            <w:tcW w:w="3521" w:type="pct"/>
            <w:gridSpan w:val="2"/>
            <w:shd w:val="clear" w:color="auto" w:fill="auto"/>
            <w:vAlign w:val="center"/>
          </w:tcPr>
          <w:p w14:paraId="70A6BB03" w14:textId="77777777" w:rsidR="002D5AED" w:rsidRPr="00CA1725" w:rsidRDefault="002D5AED" w:rsidP="007165BF">
            <w:pPr>
              <w:snapToGrid w:val="0"/>
              <w:jc w:val="center"/>
              <w:rPr>
                <w:rFonts w:eastAsia="Calibri"/>
                <w:sz w:val="20"/>
                <w:szCs w:val="20"/>
                <w:lang w:eastAsia="en-US"/>
              </w:rPr>
            </w:pPr>
            <w:r w:rsidRPr="00CA1725">
              <w:rPr>
                <w:rFonts w:eastAsia="Calibri"/>
                <w:sz w:val="20"/>
                <w:szCs w:val="20"/>
                <w:lang w:eastAsia="en-US"/>
              </w:rPr>
              <w:t>1</w:t>
            </w:r>
          </w:p>
        </w:tc>
      </w:tr>
      <w:tr w:rsidR="00053564" w:rsidRPr="00CA1725" w14:paraId="0A395681" w14:textId="77777777" w:rsidTr="00D126EE">
        <w:trPr>
          <w:trHeight w:val="20"/>
        </w:trPr>
        <w:tc>
          <w:tcPr>
            <w:tcW w:w="238" w:type="pct"/>
            <w:shd w:val="clear" w:color="auto" w:fill="auto"/>
          </w:tcPr>
          <w:p w14:paraId="7EA5A1BF" w14:textId="4BCF642D" w:rsidR="00053564" w:rsidRPr="00CA1725" w:rsidRDefault="00053564" w:rsidP="00D126EE">
            <w:pPr>
              <w:jc w:val="center"/>
              <w:outlineLvl w:val="0"/>
              <w:rPr>
                <w:rFonts w:eastAsia="Calibri"/>
                <w:color w:val="000000"/>
                <w:sz w:val="20"/>
                <w:szCs w:val="20"/>
                <w:lang w:eastAsia="en-US"/>
              </w:rPr>
            </w:pPr>
            <w:r>
              <w:rPr>
                <w:rFonts w:eastAsia="Calibri"/>
                <w:color w:val="000000"/>
                <w:sz w:val="20"/>
                <w:szCs w:val="20"/>
                <w:lang w:eastAsia="en-US"/>
              </w:rPr>
              <w:t>3</w:t>
            </w:r>
          </w:p>
        </w:tc>
        <w:tc>
          <w:tcPr>
            <w:tcW w:w="1241" w:type="pct"/>
            <w:shd w:val="clear" w:color="auto" w:fill="auto"/>
          </w:tcPr>
          <w:p w14:paraId="333B2282" w14:textId="590FF01C" w:rsidR="00053564" w:rsidRPr="00CA1725" w:rsidRDefault="00053564" w:rsidP="007165BF">
            <w:pPr>
              <w:rPr>
                <w:rFonts w:eastAsia="Calibri"/>
                <w:sz w:val="20"/>
                <w:szCs w:val="20"/>
                <w:lang w:eastAsia="en-US"/>
              </w:rPr>
            </w:pPr>
            <w:r w:rsidRPr="006F7B8B">
              <w:rPr>
                <w:rFonts w:eastAsia="Calibri"/>
                <w:sz w:val="20"/>
                <w:szCs w:val="20"/>
                <w:lang w:eastAsia="en-US"/>
              </w:rPr>
              <w:t>Информация о стране происхождения товара</w:t>
            </w:r>
          </w:p>
        </w:tc>
        <w:tc>
          <w:tcPr>
            <w:tcW w:w="1878" w:type="pct"/>
            <w:shd w:val="clear" w:color="auto" w:fill="auto"/>
          </w:tcPr>
          <w:p w14:paraId="7EA7B475" w14:textId="02C5433D" w:rsidR="00053564" w:rsidRPr="00CA1725" w:rsidRDefault="00053564" w:rsidP="007165BF">
            <w:pPr>
              <w:jc w:val="center"/>
              <w:rPr>
                <w:rFonts w:eastAsia="Calibri"/>
                <w:sz w:val="20"/>
                <w:szCs w:val="20"/>
                <w:lang w:eastAsia="en-US"/>
              </w:rPr>
            </w:pPr>
            <w:r>
              <w:rPr>
                <w:rFonts w:eastAsia="Calibri"/>
                <w:sz w:val="20"/>
                <w:szCs w:val="20"/>
                <w:lang w:eastAsia="en-US"/>
              </w:rPr>
              <w:t>-</w:t>
            </w:r>
          </w:p>
        </w:tc>
        <w:tc>
          <w:tcPr>
            <w:tcW w:w="1643" w:type="pct"/>
          </w:tcPr>
          <w:p w14:paraId="02C2E78A" w14:textId="537B5051" w:rsidR="00053564" w:rsidRPr="00CA1725" w:rsidRDefault="00053564" w:rsidP="007165BF">
            <w:pPr>
              <w:jc w:val="center"/>
              <w:rPr>
                <w:rFonts w:eastAsia="Calibri"/>
                <w:sz w:val="20"/>
                <w:szCs w:val="20"/>
                <w:lang w:eastAsia="en-US"/>
              </w:rPr>
            </w:pPr>
          </w:p>
        </w:tc>
      </w:tr>
      <w:tr w:rsidR="00053564" w:rsidRPr="00CA1725" w14:paraId="4ECD3EC4" w14:textId="77777777" w:rsidTr="00D126EE">
        <w:trPr>
          <w:trHeight w:val="20"/>
        </w:trPr>
        <w:tc>
          <w:tcPr>
            <w:tcW w:w="238" w:type="pct"/>
            <w:shd w:val="clear" w:color="auto" w:fill="auto"/>
          </w:tcPr>
          <w:p w14:paraId="7D5CB426" w14:textId="6E42FF71" w:rsidR="00053564" w:rsidRPr="00CA1725" w:rsidRDefault="00053564" w:rsidP="00D126EE">
            <w:pPr>
              <w:jc w:val="center"/>
              <w:outlineLvl w:val="0"/>
              <w:rPr>
                <w:rFonts w:eastAsia="Calibri"/>
                <w:color w:val="000000"/>
                <w:sz w:val="20"/>
                <w:szCs w:val="20"/>
                <w:lang w:eastAsia="en-US"/>
              </w:rPr>
            </w:pPr>
            <w:r>
              <w:rPr>
                <w:rFonts w:eastAsia="Calibri"/>
                <w:color w:val="000000"/>
                <w:sz w:val="20"/>
                <w:szCs w:val="20"/>
                <w:lang w:eastAsia="en-US"/>
              </w:rPr>
              <w:t>4</w:t>
            </w:r>
          </w:p>
        </w:tc>
        <w:tc>
          <w:tcPr>
            <w:tcW w:w="1241" w:type="pct"/>
            <w:shd w:val="clear" w:color="auto" w:fill="auto"/>
          </w:tcPr>
          <w:p w14:paraId="6877FEDA" w14:textId="5DCCE240" w:rsidR="00053564" w:rsidRPr="004D582B" w:rsidRDefault="00053564" w:rsidP="002E4CE6">
            <w:pPr>
              <w:rPr>
                <w:rFonts w:eastAsia="Calibri"/>
                <w:sz w:val="20"/>
                <w:szCs w:val="20"/>
                <w:lang w:eastAsia="en-US"/>
              </w:rPr>
            </w:pPr>
            <w:r>
              <w:rPr>
                <w:sz w:val="20"/>
                <w:szCs w:val="20"/>
              </w:rPr>
              <w:t>Источник тепловой энергии</w:t>
            </w:r>
          </w:p>
        </w:tc>
        <w:tc>
          <w:tcPr>
            <w:tcW w:w="1878" w:type="pct"/>
            <w:shd w:val="clear" w:color="auto" w:fill="auto"/>
          </w:tcPr>
          <w:p w14:paraId="5E78E482" w14:textId="0DE4EBCD" w:rsidR="00053564" w:rsidRPr="004D582B" w:rsidRDefault="00053564" w:rsidP="002E4CE6">
            <w:pPr>
              <w:jc w:val="center"/>
              <w:rPr>
                <w:rFonts w:eastAsia="Calibri"/>
                <w:sz w:val="20"/>
                <w:szCs w:val="20"/>
                <w:lang w:eastAsia="en-US"/>
              </w:rPr>
            </w:pPr>
            <w:r>
              <w:rPr>
                <w:sz w:val="20"/>
                <w:szCs w:val="20"/>
              </w:rPr>
              <w:t>Специальный водогрейный котел, работающий на дизельном топливе.</w:t>
            </w:r>
          </w:p>
        </w:tc>
        <w:tc>
          <w:tcPr>
            <w:tcW w:w="1643" w:type="pct"/>
          </w:tcPr>
          <w:p w14:paraId="5EE33DF8" w14:textId="77777777" w:rsidR="00053564" w:rsidRPr="00CA1725" w:rsidRDefault="00053564" w:rsidP="007165BF">
            <w:pPr>
              <w:jc w:val="center"/>
              <w:rPr>
                <w:rFonts w:eastAsia="Calibri"/>
                <w:sz w:val="20"/>
                <w:szCs w:val="20"/>
                <w:lang w:eastAsia="en-US"/>
              </w:rPr>
            </w:pPr>
          </w:p>
        </w:tc>
      </w:tr>
      <w:tr w:rsidR="00053564" w:rsidRPr="00CA1725" w14:paraId="7D638401" w14:textId="77777777" w:rsidTr="00D126EE">
        <w:trPr>
          <w:trHeight w:val="20"/>
        </w:trPr>
        <w:tc>
          <w:tcPr>
            <w:tcW w:w="238" w:type="pct"/>
            <w:shd w:val="clear" w:color="auto" w:fill="auto"/>
          </w:tcPr>
          <w:p w14:paraId="7D04D38F" w14:textId="1B4E7DE0" w:rsidR="00053564" w:rsidRPr="00CA1725" w:rsidRDefault="00053564" w:rsidP="00D126EE">
            <w:pPr>
              <w:jc w:val="center"/>
              <w:outlineLvl w:val="0"/>
              <w:rPr>
                <w:rFonts w:eastAsia="Calibri"/>
                <w:color w:val="000000"/>
                <w:sz w:val="20"/>
                <w:szCs w:val="20"/>
                <w:lang w:eastAsia="en-US"/>
              </w:rPr>
            </w:pPr>
            <w:r>
              <w:rPr>
                <w:rFonts w:eastAsia="Calibri"/>
                <w:color w:val="000000"/>
                <w:sz w:val="20"/>
                <w:szCs w:val="20"/>
                <w:lang w:eastAsia="en-US"/>
              </w:rPr>
              <w:t>5</w:t>
            </w:r>
          </w:p>
        </w:tc>
        <w:tc>
          <w:tcPr>
            <w:tcW w:w="1241" w:type="pct"/>
            <w:shd w:val="clear" w:color="auto" w:fill="auto"/>
          </w:tcPr>
          <w:p w14:paraId="3D3513F4" w14:textId="50D6BEF2" w:rsidR="00053564" w:rsidRPr="004D582B" w:rsidRDefault="00053564" w:rsidP="002E4CE6">
            <w:pPr>
              <w:rPr>
                <w:rFonts w:eastAsia="Calibri"/>
                <w:sz w:val="20"/>
                <w:szCs w:val="20"/>
                <w:lang w:eastAsia="en-US"/>
              </w:rPr>
            </w:pPr>
            <w:r>
              <w:rPr>
                <w:sz w:val="20"/>
                <w:szCs w:val="20"/>
              </w:rPr>
              <w:t>Количество дизельных горелок</w:t>
            </w:r>
          </w:p>
        </w:tc>
        <w:tc>
          <w:tcPr>
            <w:tcW w:w="1878" w:type="pct"/>
            <w:shd w:val="clear" w:color="auto" w:fill="auto"/>
          </w:tcPr>
          <w:p w14:paraId="384B4CFC" w14:textId="7C9608B2" w:rsidR="00053564" w:rsidRPr="00EE09F2" w:rsidRDefault="00053564" w:rsidP="002E4CE6">
            <w:pPr>
              <w:jc w:val="center"/>
              <w:rPr>
                <w:rFonts w:eastAsia="Calibri"/>
                <w:sz w:val="20"/>
                <w:szCs w:val="20"/>
                <w:lang w:eastAsia="en-US"/>
              </w:rPr>
            </w:pPr>
            <w:r w:rsidRPr="00EE09F2">
              <w:rPr>
                <w:sz w:val="20"/>
                <w:szCs w:val="20"/>
              </w:rPr>
              <w:t>Не менее 2 шт.</w:t>
            </w:r>
          </w:p>
        </w:tc>
        <w:tc>
          <w:tcPr>
            <w:tcW w:w="1643" w:type="pct"/>
          </w:tcPr>
          <w:p w14:paraId="3BD5351E" w14:textId="77777777" w:rsidR="00053564" w:rsidRPr="00CA1725" w:rsidRDefault="00053564" w:rsidP="007165BF">
            <w:pPr>
              <w:jc w:val="center"/>
              <w:rPr>
                <w:rFonts w:eastAsia="Calibri"/>
                <w:sz w:val="20"/>
                <w:szCs w:val="20"/>
                <w:lang w:eastAsia="en-US"/>
              </w:rPr>
            </w:pPr>
          </w:p>
        </w:tc>
      </w:tr>
      <w:tr w:rsidR="00053564" w:rsidRPr="00CA1725" w14:paraId="662D2DBD" w14:textId="77777777" w:rsidTr="00D126EE">
        <w:trPr>
          <w:trHeight w:val="20"/>
        </w:trPr>
        <w:tc>
          <w:tcPr>
            <w:tcW w:w="238" w:type="pct"/>
            <w:shd w:val="clear" w:color="auto" w:fill="auto"/>
          </w:tcPr>
          <w:p w14:paraId="54B83D46" w14:textId="2D3FBC8A" w:rsidR="00053564" w:rsidRPr="00CA1725" w:rsidRDefault="00053564" w:rsidP="00D126EE">
            <w:pPr>
              <w:jc w:val="center"/>
              <w:outlineLvl w:val="0"/>
              <w:rPr>
                <w:rFonts w:eastAsia="Calibri"/>
                <w:color w:val="000000"/>
                <w:sz w:val="20"/>
                <w:szCs w:val="20"/>
                <w:lang w:eastAsia="en-US"/>
              </w:rPr>
            </w:pPr>
            <w:r>
              <w:rPr>
                <w:rFonts w:eastAsia="Calibri"/>
                <w:color w:val="000000"/>
                <w:sz w:val="20"/>
                <w:szCs w:val="20"/>
                <w:lang w:eastAsia="en-US"/>
              </w:rPr>
              <w:t>6</w:t>
            </w:r>
          </w:p>
        </w:tc>
        <w:tc>
          <w:tcPr>
            <w:tcW w:w="1241" w:type="pct"/>
            <w:shd w:val="clear" w:color="auto" w:fill="auto"/>
          </w:tcPr>
          <w:p w14:paraId="3B138FEC" w14:textId="28580D6A" w:rsidR="00053564" w:rsidRPr="00CA1725" w:rsidRDefault="00053564" w:rsidP="0029744D">
            <w:pPr>
              <w:rPr>
                <w:rFonts w:eastAsia="Calibri"/>
                <w:sz w:val="20"/>
                <w:szCs w:val="20"/>
                <w:lang w:eastAsia="en-US"/>
              </w:rPr>
            </w:pPr>
            <w:r>
              <w:rPr>
                <w:sz w:val="20"/>
                <w:szCs w:val="20"/>
              </w:rPr>
              <w:t>Расчетная тепловая мощность установки</w:t>
            </w:r>
          </w:p>
        </w:tc>
        <w:tc>
          <w:tcPr>
            <w:tcW w:w="1878" w:type="pct"/>
            <w:shd w:val="clear" w:color="auto" w:fill="auto"/>
          </w:tcPr>
          <w:p w14:paraId="788511B2" w14:textId="7AD2C1D7" w:rsidR="00053564" w:rsidRPr="00EE09F2" w:rsidRDefault="00053564" w:rsidP="002E4CE6">
            <w:pPr>
              <w:jc w:val="center"/>
              <w:rPr>
                <w:rFonts w:eastAsia="Calibri"/>
                <w:sz w:val="20"/>
                <w:szCs w:val="20"/>
                <w:lang w:eastAsia="en-US"/>
              </w:rPr>
            </w:pPr>
            <w:r w:rsidRPr="00EE09F2">
              <w:rPr>
                <w:sz w:val="20"/>
                <w:szCs w:val="20"/>
              </w:rPr>
              <w:t>Не менее 1050 кВт (0,903 Гкал/час)</w:t>
            </w:r>
          </w:p>
        </w:tc>
        <w:tc>
          <w:tcPr>
            <w:tcW w:w="1643" w:type="pct"/>
          </w:tcPr>
          <w:p w14:paraId="2404C603" w14:textId="7CE5B27E" w:rsidR="00053564" w:rsidRPr="00CA1725" w:rsidRDefault="00053564" w:rsidP="007165BF">
            <w:pPr>
              <w:jc w:val="center"/>
              <w:rPr>
                <w:rFonts w:eastAsia="Calibri"/>
                <w:sz w:val="20"/>
                <w:szCs w:val="20"/>
                <w:lang w:eastAsia="en-US"/>
              </w:rPr>
            </w:pPr>
            <w:r>
              <w:rPr>
                <w:rFonts w:eastAsia="Calibri"/>
                <w:sz w:val="20"/>
                <w:szCs w:val="20"/>
                <w:lang w:eastAsia="en-US"/>
              </w:rPr>
              <w:t>-</w:t>
            </w:r>
          </w:p>
        </w:tc>
      </w:tr>
      <w:tr w:rsidR="00053564" w:rsidRPr="00CA1725" w14:paraId="1FCDDCA3" w14:textId="77777777" w:rsidTr="00D126EE">
        <w:trPr>
          <w:trHeight w:val="20"/>
        </w:trPr>
        <w:tc>
          <w:tcPr>
            <w:tcW w:w="238" w:type="pct"/>
            <w:shd w:val="clear" w:color="auto" w:fill="auto"/>
          </w:tcPr>
          <w:p w14:paraId="3C67539E" w14:textId="0130BC86" w:rsidR="00053564" w:rsidRPr="00CA1725" w:rsidRDefault="00053564" w:rsidP="00D126EE">
            <w:pPr>
              <w:jc w:val="center"/>
              <w:outlineLvl w:val="0"/>
              <w:rPr>
                <w:rFonts w:eastAsia="Calibri"/>
                <w:color w:val="000000"/>
                <w:sz w:val="20"/>
                <w:szCs w:val="20"/>
                <w:lang w:eastAsia="en-US"/>
              </w:rPr>
            </w:pPr>
            <w:r>
              <w:rPr>
                <w:rFonts w:eastAsia="Calibri"/>
                <w:color w:val="000000"/>
                <w:sz w:val="20"/>
                <w:szCs w:val="20"/>
                <w:lang w:eastAsia="en-US"/>
              </w:rPr>
              <w:t>7</w:t>
            </w:r>
          </w:p>
        </w:tc>
        <w:tc>
          <w:tcPr>
            <w:tcW w:w="1241" w:type="pct"/>
            <w:shd w:val="clear" w:color="auto" w:fill="auto"/>
          </w:tcPr>
          <w:p w14:paraId="62FFB4D4" w14:textId="180B8D14" w:rsidR="00053564" w:rsidRPr="004D582B" w:rsidRDefault="00053564" w:rsidP="0029744D">
            <w:pPr>
              <w:rPr>
                <w:rFonts w:eastAsia="Calibri"/>
                <w:sz w:val="20"/>
                <w:szCs w:val="20"/>
                <w:lang w:eastAsia="en-US"/>
              </w:rPr>
            </w:pPr>
            <w:r>
              <w:rPr>
                <w:sz w:val="20"/>
                <w:szCs w:val="20"/>
              </w:rPr>
              <w:t>Объемная \ Массовая производительность по снегу</w:t>
            </w:r>
          </w:p>
        </w:tc>
        <w:tc>
          <w:tcPr>
            <w:tcW w:w="1878" w:type="pct"/>
            <w:shd w:val="clear" w:color="auto" w:fill="auto"/>
          </w:tcPr>
          <w:p w14:paraId="06C92075" w14:textId="69D3592A" w:rsidR="00053564" w:rsidRPr="00EE09F2" w:rsidRDefault="00053564" w:rsidP="002E4CE6">
            <w:pPr>
              <w:jc w:val="center"/>
              <w:rPr>
                <w:rFonts w:eastAsia="Calibri"/>
                <w:sz w:val="20"/>
                <w:szCs w:val="20"/>
                <w:lang w:eastAsia="en-US"/>
              </w:rPr>
            </w:pPr>
            <w:r w:rsidRPr="00EE09F2">
              <w:rPr>
                <w:sz w:val="20"/>
                <w:szCs w:val="20"/>
              </w:rPr>
              <w:t>Не менее 40 м</w:t>
            </w:r>
            <w:r w:rsidRPr="00EE09F2">
              <w:rPr>
                <w:sz w:val="13"/>
                <w:szCs w:val="13"/>
              </w:rPr>
              <w:t>3</w:t>
            </w:r>
            <w:r w:rsidRPr="00EE09F2">
              <w:rPr>
                <w:sz w:val="20"/>
                <w:szCs w:val="20"/>
              </w:rPr>
              <w:t>/час</w:t>
            </w:r>
          </w:p>
        </w:tc>
        <w:tc>
          <w:tcPr>
            <w:tcW w:w="1643" w:type="pct"/>
          </w:tcPr>
          <w:p w14:paraId="6CEECA25" w14:textId="77777777" w:rsidR="00053564" w:rsidRDefault="00053564" w:rsidP="007165BF">
            <w:pPr>
              <w:jc w:val="center"/>
              <w:rPr>
                <w:rFonts w:eastAsia="Calibri"/>
                <w:sz w:val="20"/>
                <w:szCs w:val="20"/>
                <w:lang w:eastAsia="en-US"/>
              </w:rPr>
            </w:pPr>
          </w:p>
        </w:tc>
      </w:tr>
      <w:tr w:rsidR="008A2A5A" w:rsidRPr="00CA1725" w14:paraId="30C89C16" w14:textId="77777777" w:rsidTr="00D126EE">
        <w:trPr>
          <w:trHeight w:val="20"/>
        </w:trPr>
        <w:tc>
          <w:tcPr>
            <w:tcW w:w="238" w:type="pct"/>
            <w:shd w:val="clear" w:color="auto" w:fill="auto"/>
          </w:tcPr>
          <w:p w14:paraId="28973D33" w14:textId="1B18D668" w:rsidR="008A2A5A"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8</w:t>
            </w:r>
          </w:p>
        </w:tc>
        <w:tc>
          <w:tcPr>
            <w:tcW w:w="1241" w:type="pct"/>
            <w:shd w:val="clear" w:color="auto" w:fill="auto"/>
          </w:tcPr>
          <w:p w14:paraId="4D138832" w14:textId="27FCB637" w:rsidR="008A2A5A" w:rsidRDefault="008A2A5A" w:rsidP="008A2A5A">
            <w:pPr>
              <w:rPr>
                <w:sz w:val="20"/>
                <w:szCs w:val="20"/>
              </w:rPr>
            </w:pPr>
            <w:r>
              <w:rPr>
                <w:sz w:val="20"/>
                <w:szCs w:val="20"/>
              </w:rPr>
              <w:t>Объем плавильной камеры</w:t>
            </w:r>
          </w:p>
        </w:tc>
        <w:tc>
          <w:tcPr>
            <w:tcW w:w="1878" w:type="pct"/>
            <w:shd w:val="clear" w:color="auto" w:fill="auto"/>
          </w:tcPr>
          <w:p w14:paraId="015CC8A0" w14:textId="6E15C682" w:rsidR="008A2A5A" w:rsidRPr="00EE09F2" w:rsidRDefault="008A2A5A" w:rsidP="002E4CE6">
            <w:pPr>
              <w:jc w:val="center"/>
              <w:rPr>
                <w:sz w:val="20"/>
                <w:szCs w:val="20"/>
              </w:rPr>
            </w:pPr>
            <w:r w:rsidRPr="00EE09F2">
              <w:rPr>
                <w:sz w:val="20"/>
                <w:szCs w:val="20"/>
              </w:rPr>
              <w:t>Не менее 7 м3</w:t>
            </w:r>
          </w:p>
        </w:tc>
        <w:tc>
          <w:tcPr>
            <w:tcW w:w="1643" w:type="pct"/>
          </w:tcPr>
          <w:p w14:paraId="5F894929" w14:textId="77777777" w:rsidR="008A2A5A" w:rsidRDefault="008A2A5A" w:rsidP="007165BF">
            <w:pPr>
              <w:jc w:val="center"/>
              <w:rPr>
                <w:rFonts w:eastAsia="Calibri"/>
                <w:sz w:val="20"/>
                <w:szCs w:val="20"/>
                <w:lang w:eastAsia="en-US"/>
              </w:rPr>
            </w:pPr>
          </w:p>
        </w:tc>
      </w:tr>
      <w:tr w:rsidR="008A2A5A" w:rsidRPr="00CA1725" w14:paraId="5DB60653" w14:textId="77777777" w:rsidTr="00D126EE">
        <w:trPr>
          <w:trHeight w:val="20"/>
        </w:trPr>
        <w:tc>
          <w:tcPr>
            <w:tcW w:w="238" w:type="pct"/>
            <w:shd w:val="clear" w:color="auto" w:fill="auto"/>
          </w:tcPr>
          <w:p w14:paraId="41FECEFF" w14:textId="355A286F"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9</w:t>
            </w:r>
          </w:p>
        </w:tc>
        <w:tc>
          <w:tcPr>
            <w:tcW w:w="1241" w:type="pct"/>
            <w:shd w:val="clear" w:color="auto" w:fill="auto"/>
          </w:tcPr>
          <w:p w14:paraId="6757EA4C" w14:textId="66F11387" w:rsidR="008A2A5A" w:rsidRPr="004D582B" w:rsidRDefault="008A2A5A" w:rsidP="003E1A06">
            <w:pPr>
              <w:rPr>
                <w:rFonts w:eastAsia="Calibri"/>
                <w:sz w:val="20"/>
                <w:szCs w:val="20"/>
                <w:lang w:eastAsia="en-US"/>
              </w:rPr>
            </w:pPr>
            <w:r>
              <w:rPr>
                <w:sz w:val="20"/>
                <w:szCs w:val="20"/>
              </w:rPr>
              <w:t>Удельный расход топлива на 1 м3</w:t>
            </w:r>
            <w:r>
              <w:rPr>
                <w:sz w:val="13"/>
                <w:szCs w:val="13"/>
              </w:rPr>
              <w:t xml:space="preserve"> </w:t>
            </w:r>
            <w:r>
              <w:rPr>
                <w:sz w:val="20"/>
                <w:szCs w:val="20"/>
              </w:rPr>
              <w:t>снега (расчетный удельный вес снега 300 кг/м3)</w:t>
            </w:r>
          </w:p>
        </w:tc>
        <w:tc>
          <w:tcPr>
            <w:tcW w:w="1878" w:type="pct"/>
            <w:shd w:val="clear" w:color="auto" w:fill="auto"/>
          </w:tcPr>
          <w:p w14:paraId="32C44166" w14:textId="547F6692" w:rsidR="008A2A5A" w:rsidRPr="00EE09F2" w:rsidRDefault="008A2A5A" w:rsidP="002E4CE6">
            <w:pPr>
              <w:jc w:val="center"/>
              <w:rPr>
                <w:rFonts w:eastAsia="Calibri"/>
                <w:sz w:val="20"/>
                <w:szCs w:val="20"/>
                <w:lang w:eastAsia="en-US"/>
              </w:rPr>
            </w:pPr>
            <w:r w:rsidRPr="00EE09F2">
              <w:rPr>
                <w:sz w:val="20"/>
                <w:szCs w:val="20"/>
              </w:rPr>
              <w:t>не более 3 л.</w:t>
            </w:r>
          </w:p>
        </w:tc>
        <w:tc>
          <w:tcPr>
            <w:tcW w:w="1643" w:type="pct"/>
          </w:tcPr>
          <w:p w14:paraId="2E0DAD17" w14:textId="77777777" w:rsidR="008A2A5A" w:rsidRDefault="008A2A5A" w:rsidP="007165BF">
            <w:pPr>
              <w:jc w:val="center"/>
              <w:rPr>
                <w:rFonts w:eastAsia="Calibri"/>
                <w:sz w:val="20"/>
                <w:szCs w:val="20"/>
                <w:lang w:eastAsia="en-US"/>
              </w:rPr>
            </w:pPr>
          </w:p>
        </w:tc>
      </w:tr>
      <w:tr w:rsidR="008A2A5A" w:rsidRPr="00CA1725" w14:paraId="503EB5B2" w14:textId="77777777" w:rsidTr="00D126EE">
        <w:trPr>
          <w:trHeight w:val="20"/>
        </w:trPr>
        <w:tc>
          <w:tcPr>
            <w:tcW w:w="238" w:type="pct"/>
            <w:shd w:val="clear" w:color="auto" w:fill="auto"/>
          </w:tcPr>
          <w:p w14:paraId="6E40A4E4" w14:textId="5ECE0942"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10</w:t>
            </w:r>
          </w:p>
        </w:tc>
        <w:tc>
          <w:tcPr>
            <w:tcW w:w="1241" w:type="pct"/>
            <w:shd w:val="clear" w:color="auto" w:fill="auto"/>
          </w:tcPr>
          <w:p w14:paraId="4102BAFC" w14:textId="12E68833" w:rsidR="008A2A5A" w:rsidRPr="00CA1725" w:rsidRDefault="008A2A5A" w:rsidP="002E4CE6">
            <w:pPr>
              <w:rPr>
                <w:rFonts w:eastAsia="Calibri"/>
                <w:sz w:val="20"/>
                <w:szCs w:val="20"/>
                <w:lang w:eastAsia="en-US"/>
              </w:rPr>
            </w:pPr>
            <w:r>
              <w:rPr>
                <w:sz w:val="20"/>
                <w:szCs w:val="20"/>
              </w:rPr>
              <w:t>Температура теплоносителя, норма\ не более</w:t>
            </w:r>
          </w:p>
        </w:tc>
        <w:tc>
          <w:tcPr>
            <w:tcW w:w="1878" w:type="pct"/>
            <w:shd w:val="clear" w:color="auto" w:fill="auto"/>
          </w:tcPr>
          <w:p w14:paraId="20CC2EA4" w14:textId="17311001" w:rsidR="008A2A5A" w:rsidRPr="00EE09F2" w:rsidRDefault="008A2A5A" w:rsidP="002E4CE6">
            <w:pPr>
              <w:jc w:val="center"/>
              <w:rPr>
                <w:rFonts w:eastAsia="Calibri"/>
                <w:sz w:val="20"/>
                <w:szCs w:val="20"/>
                <w:lang w:eastAsia="en-US"/>
              </w:rPr>
            </w:pPr>
            <w:r w:rsidRPr="00EE09F2">
              <w:rPr>
                <w:sz w:val="20"/>
                <w:szCs w:val="20"/>
              </w:rPr>
              <w:t>5</w:t>
            </w:r>
            <w:proofErr w:type="gramStart"/>
            <w:r w:rsidRPr="00EE09F2">
              <w:rPr>
                <w:sz w:val="20"/>
                <w:szCs w:val="20"/>
              </w:rPr>
              <w:t xml:space="preserve"> °С</w:t>
            </w:r>
            <w:proofErr w:type="gramEnd"/>
            <w:r w:rsidRPr="00EE09F2">
              <w:rPr>
                <w:sz w:val="20"/>
                <w:szCs w:val="20"/>
              </w:rPr>
              <w:t xml:space="preserve"> /25 °С</w:t>
            </w:r>
          </w:p>
        </w:tc>
        <w:tc>
          <w:tcPr>
            <w:tcW w:w="1643" w:type="pct"/>
          </w:tcPr>
          <w:p w14:paraId="5425FBEE" w14:textId="2B50DEE8" w:rsidR="008A2A5A" w:rsidRPr="00CA1725" w:rsidRDefault="008A2A5A" w:rsidP="007165BF">
            <w:pPr>
              <w:jc w:val="center"/>
              <w:rPr>
                <w:rFonts w:eastAsia="Calibri"/>
                <w:sz w:val="20"/>
                <w:szCs w:val="20"/>
                <w:lang w:eastAsia="en-US"/>
              </w:rPr>
            </w:pPr>
            <w:r>
              <w:rPr>
                <w:rFonts w:eastAsia="Calibri"/>
                <w:sz w:val="20"/>
                <w:szCs w:val="20"/>
                <w:lang w:eastAsia="en-US"/>
              </w:rPr>
              <w:t>-</w:t>
            </w:r>
          </w:p>
        </w:tc>
      </w:tr>
      <w:tr w:rsidR="008A2A5A" w:rsidRPr="00CA1725" w14:paraId="1E240F2C" w14:textId="77777777" w:rsidTr="00D126EE">
        <w:trPr>
          <w:trHeight w:val="20"/>
        </w:trPr>
        <w:tc>
          <w:tcPr>
            <w:tcW w:w="238" w:type="pct"/>
            <w:shd w:val="clear" w:color="auto" w:fill="auto"/>
          </w:tcPr>
          <w:p w14:paraId="1AA3ACA4" w14:textId="21460823"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11</w:t>
            </w:r>
          </w:p>
        </w:tc>
        <w:tc>
          <w:tcPr>
            <w:tcW w:w="1241" w:type="pct"/>
            <w:shd w:val="clear" w:color="auto" w:fill="auto"/>
          </w:tcPr>
          <w:p w14:paraId="1422D078" w14:textId="3103B896" w:rsidR="008A2A5A" w:rsidRPr="004D582B" w:rsidRDefault="008A2A5A" w:rsidP="002E4CE6">
            <w:pPr>
              <w:rPr>
                <w:rFonts w:eastAsia="Calibri"/>
                <w:sz w:val="20"/>
                <w:szCs w:val="20"/>
                <w:lang w:eastAsia="en-US"/>
              </w:rPr>
            </w:pPr>
            <w:r>
              <w:rPr>
                <w:sz w:val="20"/>
                <w:szCs w:val="20"/>
              </w:rPr>
              <w:t>Расход теплоносителя в контуре, макс. \ мин.</w:t>
            </w:r>
          </w:p>
        </w:tc>
        <w:tc>
          <w:tcPr>
            <w:tcW w:w="1878" w:type="pct"/>
            <w:shd w:val="clear" w:color="auto" w:fill="auto"/>
          </w:tcPr>
          <w:p w14:paraId="16A44A9C" w14:textId="150898E4" w:rsidR="008A2A5A" w:rsidRPr="00EE09F2" w:rsidRDefault="008A2A5A" w:rsidP="008A2A5A">
            <w:pPr>
              <w:jc w:val="center"/>
              <w:rPr>
                <w:rFonts w:eastAsia="Calibri"/>
                <w:sz w:val="20"/>
                <w:szCs w:val="20"/>
                <w:lang w:eastAsia="en-US"/>
              </w:rPr>
            </w:pPr>
            <w:r w:rsidRPr="00EE09F2">
              <w:rPr>
                <w:sz w:val="20"/>
                <w:szCs w:val="20"/>
              </w:rPr>
              <w:t>120 м3/час /40 м3/час</w:t>
            </w:r>
          </w:p>
        </w:tc>
        <w:tc>
          <w:tcPr>
            <w:tcW w:w="1643" w:type="pct"/>
          </w:tcPr>
          <w:p w14:paraId="37CF134C" w14:textId="77777777" w:rsidR="008A2A5A" w:rsidRDefault="008A2A5A" w:rsidP="007165BF">
            <w:pPr>
              <w:jc w:val="center"/>
              <w:rPr>
                <w:rFonts w:eastAsia="Calibri"/>
                <w:sz w:val="20"/>
                <w:szCs w:val="20"/>
                <w:lang w:eastAsia="en-US"/>
              </w:rPr>
            </w:pPr>
          </w:p>
        </w:tc>
      </w:tr>
      <w:tr w:rsidR="008A2A5A" w:rsidRPr="00CA1725" w14:paraId="32640EED" w14:textId="77777777" w:rsidTr="00D126EE">
        <w:trPr>
          <w:trHeight w:val="20"/>
        </w:trPr>
        <w:tc>
          <w:tcPr>
            <w:tcW w:w="238" w:type="pct"/>
            <w:shd w:val="clear" w:color="auto" w:fill="auto"/>
          </w:tcPr>
          <w:p w14:paraId="204046DB" w14:textId="16B2F46B"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12</w:t>
            </w:r>
          </w:p>
        </w:tc>
        <w:tc>
          <w:tcPr>
            <w:tcW w:w="1241" w:type="pct"/>
            <w:shd w:val="clear" w:color="auto" w:fill="auto"/>
          </w:tcPr>
          <w:p w14:paraId="5CEAF19C" w14:textId="76CD24D6" w:rsidR="008A2A5A" w:rsidRPr="004D582B" w:rsidRDefault="008A2A5A" w:rsidP="002E4CE6">
            <w:pPr>
              <w:rPr>
                <w:rFonts w:eastAsia="Calibri"/>
                <w:sz w:val="20"/>
                <w:szCs w:val="20"/>
                <w:lang w:eastAsia="en-US"/>
              </w:rPr>
            </w:pPr>
            <w:r>
              <w:rPr>
                <w:sz w:val="20"/>
                <w:szCs w:val="20"/>
              </w:rPr>
              <w:t>Электропитание</w:t>
            </w:r>
          </w:p>
        </w:tc>
        <w:tc>
          <w:tcPr>
            <w:tcW w:w="1878" w:type="pct"/>
            <w:shd w:val="clear" w:color="auto" w:fill="auto"/>
          </w:tcPr>
          <w:p w14:paraId="3C43D466" w14:textId="0CB9C15E" w:rsidR="008A2A5A" w:rsidRPr="00EE09F2" w:rsidRDefault="008A2A5A" w:rsidP="002E4CE6">
            <w:pPr>
              <w:jc w:val="center"/>
              <w:rPr>
                <w:rFonts w:eastAsia="Calibri"/>
                <w:sz w:val="20"/>
                <w:szCs w:val="20"/>
                <w:lang w:eastAsia="en-US"/>
              </w:rPr>
            </w:pPr>
            <w:r w:rsidRPr="00EE09F2">
              <w:rPr>
                <w:sz w:val="20"/>
                <w:szCs w:val="20"/>
              </w:rPr>
              <w:t>3 фазы 380</w:t>
            </w:r>
            <w:proofErr w:type="gramStart"/>
            <w:r w:rsidRPr="00EE09F2">
              <w:rPr>
                <w:sz w:val="20"/>
                <w:szCs w:val="20"/>
              </w:rPr>
              <w:t xml:space="preserve"> В</w:t>
            </w:r>
            <w:proofErr w:type="gramEnd"/>
            <w:r w:rsidRPr="00EE09F2">
              <w:rPr>
                <w:sz w:val="20"/>
                <w:szCs w:val="20"/>
              </w:rPr>
              <w:t xml:space="preserve"> 50Гц</w:t>
            </w:r>
          </w:p>
        </w:tc>
        <w:tc>
          <w:tcPr>
            <w:tcW w:w="1643" w:type="pct"/>
          </w:tcPr>
          <w:p w14:paraId="11382805" w14:textId="77777777" w:rsidR="008A2A5A" w:rsidRDefault="008A2A5A" w:rsidP="007165BF">
            <w:pPr>
              <w:jc w:val="center"/>
              <w:rPr>
                <w:rFonts w:eastAsia="Calibri"/>
                <w:sz w:val="20"/>
                <w:szCs w:val="20"/>
                <w:lang w:eastAsia="en-US"/>
              </w:rPr>
            </w:pPr>
          </w:p>
        </w:tc>
      </w:tr>
      <w:tr w:rsidR="008A2A5A" w:rsidRPr="00CA1725" w14:paraId="09E9E6F5" w14:textId="77777777" w:rsidTr="00D126EE">
        <w:trPr>
          <w:trHeight w:val="20"/>
        </w:trPr>
        <w:tc>
          <w:tcPr>
            <w:tcW w:w="238" w:type="pct"/>
            <w:shd w:val="clear" w:color="auto" w:fill="auto"/>
          </w:tcPr>
          <w:p w14:paraId="1BF1F093" w14:textId="6A576E35"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13</w:t>
            </w:r>
          </w:p>
        </w:tc>
        <w:tc>
          <w:tcPr>
            <w:tcW w:w="1241" w:type="pct"/>
            <w:shd w:val="clear" w:color="auto" w:fill="auto"/>
          </w:tcPr>
          <w:p w14:paraId="2BA6E9C1" w14:textId="1B4ECD16" w:rsidR="008A2A5A" w:rsidRPr="004D582B" w:rsidRDefault="008A2A5A" w:rsidP="00870C5D">
            <w:pPr>
              <w:rPr>
                <w:rFonts w:eastAsia="Calibri"/>
                <w:sz w:val="20"/>
                <w:szCs w:val="20"/>
                <w:lang w:eastAsia="en-US"/>
              </w:rPr>
            </w:pPr>
            <w:r>
              <w:rPr>
                <w:sz w:val="20"/>
                <w:szCs w:val="20"/>
              </w:rPr>
              <w:t>Объем топливного бака рамного исполнения установки</w:t>
            </w:r>
          </w:p>
        </w:tc>
        <w:tc>
          <w:tcPr>
            <w:tcW w:w="1878" w:type="pct"/>
            <w:shd w:val="clear" w:color="auto" w:fill="auto"/>
          </w:tcPr>
          <w:p w14:paraId="3D626D5A" w14:textId="4463899C" w:rsidR="008A2A5A" w:rsidRPr="00EE09F2" w:rsidRDefault="008A2A5A" w:rsidP="002E4CE6">
            <w:pPr>
              <w:jc w:val="center"/>
              <w:rPr>
                <w:rFonts w:eastAsia="Calibri"/>
                <w:sz w:val="20"/>
                <w:szCs w:val="20"/>
                <w:lang w:eastAsia="en-US"/>
              </w:rPr>
            </w:pPr>
            <w:r w:rsidRPr="00EE09F2">
              <w:rPr>
                <w:sz w:val="20"/>
                <w:szCs w:val="20"/>
              </w:rPr>
              <w:t>Не менее 1500 л</w:t>
            </w:r>
          </w:p>
        </w:tc>
        <w:tc>
          <w:tcPr>
            <w:tcW w:w="1643" w:type="pct"/>
          </w:tcPr>
          <w:p w14:paraId="0409E02E" w14:textId="77777777" w:rsidR="008A2A5A" w:rsidRDefault="008A2A5A" w:rsidP="007165BF">
            <w:pPr>
              <w:jc w:val="center"/>
              <w:rPr>
                <w:rFonts w:eastAsia="Calibri"/>
                <w:sz w:val="20"/>
                <w:szCs w:val="20"/>
                <w:lang w:eastAsia="en-US"/>
              </w:rPr>
            </w:pPr>
          </w:p>
        </w:tc>
      </w:tr>
      <w:tr w:rsidR="008A2A5A" w:rsidRPr="00CA1725" w14:paraId="77FA6E5B" w14:textId="77777777" w:rsidTr="00D126EE">
        <w:trPr>
          <w:trHeight w:val="20"/>
        </w:trPr>
        <w:tc>
          <w:tcPr>
            <w:tcW w:w="238" w:type="pct"/>
            <w:shd w:val="clear" w:color="auto" w:fill="auto"/>
          </w:tcPr>
          <w:p w14:paraId="2397DF2D" w14:textId="372BD014"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14</w:t>
            </w:r>
          </w:p>
        </w:tc>
        <w:tc>
          <w:tcPr>
            <w:tcW w:w="1241" w:type="pct"/>
            <w:shd w:val="clear" w:color="auto" w:fill="auto"/>
          </w:tcPr>
          <w:p w14:paraId="145975CD" w14:textId="3F90BFB2" w:rsidR="008A2A5A" w:rsidRPr="004D582B" w:rsidRDefault="008A2A5A" w:rsidP="002E4CE6">
            <w:pPr>
              <w:rPr>
                <w:rFonts w:eastAsia="Calibri"/>
                <w:sz w:val="20"/>
                <w:szCs w:val="20"/>
                <w:lang w:eastAsia="en-US"/>
              </w:rPr>
            </w:pPr>
            <w:r>
              <w:rPr>
                <w:sz w:val="20"/>
                <w:szCs w:val="20"/>
              </w:rPr>
              <w:t>Установленная электрическая мощность</w:t>
            </w:r>
          </w:p>
        </w:tc>
        <w:tc>
          <w:tcPr>
            <w:tcW w:w="1878" w:type="pct"/>
            <w:shd w:val="clear" w:color="auto" w:fill="auto"/>
          </w:tcPr>
          <w:p w14:paraId="4708F2A5" w14:textId="4A3931F0" w:rsidR="008A2A5A" w:rsidRPr="00EE09F2" w:rsidRDefault="008A2A5A" w:rsidP="008A2A5A">
            <w:pPr>
              <w:jc w:val="center"/>
              <w:rPr>
                <w:rFonts w:eastAsia="Calibri"/>
                <w:sz w:val="20"/>
                <w:szCs w:val="20"/>
                <w:lang w:eastAsia="en-US"/>
              </w:rPr>
            </w:pPr>
            <w:r w:rsidRPr="00EE09F2">
              <w:rPr>
                <w:sz w:val="20"/>
                <w:szCs w:val="20"/>
              </w:rPr>
              <w:t>Не более 13 кВт</w:t>
            </w:r>
          </w:p>
        </w:tc>
        <w:tc>
          <w:tcPr>
            <w:tcW w:w="1643" w:type="pct"/>
          </w:tcPr>
          <w:p w14:paraId="3D516E1F" w14:textId="77777777" w:rsidR="008A2A5A" w:rsidRDefault="008A2A5A" w:rsidP="007165BF">
            <w:pPr>
              <w:jc w:val="center"/>
              <w:rPr>
                <w:rFonts w:eastAsia="Calibri"/>
                <w:sz w:val="20"/>
                <w:szCs w:val="20"/>
                <w:lang w:eastAsia="en-US"/>
              </w:rPr>
            </w:pPr>
          </w:p>
        </w:tc>
      </w:tr>
      <w:tr w:rsidR="008A2A5A" w:rsidRPr="00CA1725" w14:paraId="2C2805D3" w14:textId="77777777" w:rsidTr="00D126EE">
        <w:trPr>
          <w:trHeight w:val="20"/>
        </w:trPr>
        <w:tc>
          <w:tcPr>
            <w:tcW w:w="238" w:type="pct"/>
            <w:shd w:val="clear" w:color="auto" w:fill="auto"/>
          </w:tcPr>
          <w:p w14:paraId="25426920" w14:textId="26DA6D87"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15</w:t>
            </w:r>
          </w:p>
        </w:tc>
        <w:tc>
          <w:tcPr>
            <w:tcW w:w="1241" w:type="pct"/>
            <w:shd w:val="clear" w:color="auto" w:fill="auto"/>
          </w:tcPr>
          <w:p w14:paraId="7FC7B209" w14:textId="2F16ECBA" w:rsidR="008A2A5A" w:rsidRPr="004D582B" w:rsidRDefault="008A2A5A" w:rsidP="002E4CE6">
            <w:pPr>
              <w:rPr>
                <w:rFonts w:eastAsia="Calibri"/>
                <w:sz w:val="20"/>
                <w:szCs w:val="20"/>
                <w:lang w:eastAsia="en-US"/>
              </w:rPr>
            </w:pPr>
            <w:r>
              <w:rPr>
                <w:sz w:val="20"/>
                <w:szCs w:val="20"/>
              </w:rPr>
              <w:t>Потребляемая электрическая мощность</w:t>
            </w:r>
          </w:p>
        </w:tc>
        <w:tc>
          <w:tcPr>
            <w:tcW w:w="1878" w:type="pct"/>
            <w:shd w:val="clear" w:color="auto" w:fill="auto"/>
          </w:tcPr>
          <w:p w14:paraId="2B05F310" w14:textId="4A7C9D5C" w:rsidR="008A2A5A" w:rsidRPr="00EE09F2" w:rsidRDefault="008A2A5A" w:rsidP="008A2A5A">
            <w:pPr>
              <w:jc w:val="center"/>
              <w:rPr>
                <w:rFonts w:eastAsia="Calibri"/>
                <w:sz w:val="20"/>
                <w:szCs w:val="20"/>
                <w:lang w:eastAsia="en-US"/>
              </w:rPr>
            </w:pPr>
            <w:r w:rsidRPr="00EE09F2">
              <w:rPr>
                <w:sz w:val="20"/>
                <w:szCs w:val="20"/>
              </w:rPr>
              <w:t>Не более 9 кВт</w:t>
            </w:r>
          </w:p>
        </w:tc>
        <w:tc>
          <w:tcPr>
            <w:tcW w:w="1643" w:type="pct"/>
          </w:tcPr>
          <w:p w14:paraId="1E4A86F4" w14:textId="77777777" w:rsidR="008A2A5A" w:rsidRDefault="008A2A5A" w:rsidP="007165BF">
            <w:pPr>
              <w:jc w:val="center"/>
              <w:rPr>
                <w:rFonts w:eastAsia="Calibri"/>
                <w:sz w:val="20"/>
                <w:szCs w:val="20"/>
                <w:lang w:eastAsia="en-US"/>
              </w:rPr>
            </w:pPr>
          </w:p>
        </w:tc>
      </w:tr>
      <w:tr w:rsidR="008A2A5A" w:rsidRPr="00CA1725" w14:paraId="0431B57F" w14:textId="77777777" w:rsidTr="00D126EE">
        <w:trPr>
          <w:trHeight w:val="20"/>
        </w:trPr>
        <w:tc>
          <w:tcPr>
            <w:tcW w:w="238" w:type="pct"/>
            <w:shd w:val="clear" w:color="auto" w:fill="auto"/>
          </w:tcPr>
          <w:p w14:paraId="7F074503" w14:textId="24A89ADA"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16</w:t>
            </w:r>
          </w:p>
        </w:tc>
        <w:tc>
          <w:tcPr>
            <w:tcW w:w="1241" w:type="pct"/>
            <w:shd w:val="clear" w:color="auto" w:fill="auto"/>
          </w:tcPr>
          <w:p w14:paraId="54EF6FD6" w14:textId="1D8465FA" w:rsidR="008A2A5A" w:rsidRPr="004D582B" w:rsidRDefault="008A2A5A" w:rsidP="002E4CE6">
            <w:pPr>
              <w:rPr>
                <w:rFonts w:eastAsia="Calibri"/>
                <w:sz w:val="20"/>
                <w:szCs w:val="20"/>
                <w:lang w:eastAsia="en-US"/>
              </w:rPr>
            </w:pPr>
            <w:r>
              <w:rPr>
                <w:sz w:val="20"/>
                <w:szCs w:val="20"/>
              </w:rPr>
              <w:t>Управление</w:t>
            </w:r>
          </w:p>
        </w:tc>
        <w:tc>
          <w:tcPr>
            <w:tcW w:w="1878" w:type="pct"/>
            <w:shd w:val="clear" w:color="auto" w:fill="auto"/>
          </w:tcPr>
          <w:p w14:paraId="00A24661" w14:textId="503FB4A1" w:rsidR="008A2A5A" w:rsidRPr="00EE09F2" w:rsidRDefault="008A2A5A" w:rsidP="008A2A5A">
            <w:pPr>
              <w:jc w:val="center"/>
              <w:rPr>
                <w:rFonts w:eastAsia="Calibri"/>
                <w:sz w:val="20"/>
                <w:szCs w:val="20"/>
                <w:lang w:eastAsia="en-US"/>
              </w:rPr>
            </w:pPr>
            <w:r w:rsidRPr="00EE09F2">
              <w:rPr>
                <w:sz w:val="20"/>
                <w:szCs w:val="20"/>
              </w:rPr>
              <w:t>автоматизированное</w:t>
            </w:r>
          </w:p>
        </w:tc>
        <w:tc>
          <w:tcPr>
            <w:tcW w:w="1643" w:type="pct"/>
          </w:tcPr>
          <w:p w14:paraId="6C729E59" w14:textId="77777777" w:rsidR="008A2A5A" w:rsidRDefault="008A2A5A" w:rsidP="007165BF">
            <w:pPr>
              <w:jc w:val="center"/>
              <w:rPr>
                <w:rFonts w:eastAsia="Calibri"/>
                <w:sz w:val="20"/>
                <w:szCs w:val="20"/>
                <w:lang w:eastAsia="en-US"/>
              </w:rPr>
            </w:pPr>
          </w:p>
        </w:tc>
      </w:tr>
      <w:tr w:rsidR="008A2A5A" w:rsidRPr="00CA1725" w14:paraId="3D2AA48B" w14:textId="77777777" w:rsidTr="00D126EE">
        <w:trPr>
          <w:trHeight w:val="20"/>
        </w:trPr>
        <w:tc>
          <w:tcPr>
            <w:tcW w:w="238" w:type="pct"/>
            <w:shd w:val="clear" w:color="auto" w:fill="auto"/>
          </w:tcPr>
          <w:p w14:paraId="1C384801" w14:textId="7349699F"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17</w:t>
            </w:r>
          </w:p>
        </w:tc>
        <w:tc>
          <w:tcPr>
            <w:tcW w:w="1241" w:type="pct"/>
            <w:shd w:val="clear" w:color="auto" w:fill="auto"/>
          </w:tcPr>
          <w:p w14:paraId="362F1087" w14:textId="7B48E974" w:rsidR="008A2A5A" w:rsidRPr="004D582B" w:rsidRDefault="008A2A5A" w:rsidP="002E4CE6">
            <w:pPr>
              <w:rPr>
                <w:rFonts w:eastAsia="Calibri"/>
                <w:sz w:val="20"/>
                <w:szCs w:val="20"/>
                <w:lang w:eastAsia="en-US"/>
              </w:rPr>
            </w:pPr>
            <w:r>
              <w:rPr>
                <w:sz w:val="20"/>
                <w:szCs w:val="20"/>
              </w:rPr>
              <w:t>Габаритные размеры (ш. х дл</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 xml:space="preserve"> </w:t>
            </w:r>
            <w:proofErr w:type="spellStart"/>
            <w:r>
              <w:rPr>
                <w:sz w:val="20"/>
                <w:szCs w:val="20"/>
              </w:rPr>
              <w:t>выс</w:t>
            </w:r>
            <w:proofErr w:type="spellEnd"/>
            <w:r>
              <w:rPr>
                <w:sz w:val="20"/>
                <w:szCs w:val="20"/>
              </w:rPr>
              <w:t>.), мм</w:t>
            </w:r>
          </w:p>
        </w:tc>
        <w:tc>
          <w:tcPr>
            <w:tcW w:w="1878" w:type="pct"/>
            <w:shd w:val="clear" w:color="auto" w:fill="auto"/>
          </w:tcPr>
          <w:p w14:paraId="4699CD6E" w14:textId="66623F86" w:rsidR="008A2A5A" w:rsidRPr="00EE09F2" w:rsidRDefault="008A2A5A" w:rsidP="008A2A5A">
            <w:pPr>
              <w:jc w:val="center"/>
              <w:rPr>
                <w:rFonts w:eastAsia="Calibri"/>
                <w:sz w:val="20"/>
                <w:szCs w:val="20"/>
                <w:lang w:eastAsia="en-US"/>
              </w:rPr>
            </w:pPr>
            <w:r w:rsidRPr="00EE09F2">
              <w:rPr>
                <w:sz w:val="20"/>
                <w:szCs w:val="20"/>
              </w:rPr>
              <w:t>Не более 2500 х 4950 х 1750</w:t>
            </w:r>
          </w:p>
        </w:tc>
        <w:tc>
          <w:tcPr>
            <w:tcW w:w="1643" w:type="pct"/>
          </w:tcPr>
          <w:p w14:paraId="156ACC41" w14:textId="77777777" w:rsidR="008A2A5A" w:rsidRDefault="008A2A5A" w:rsidP="007165BF">
            <w:pPr>
              <w:jc w:val="center"/>
              <w:rPr>
                <w:rFonts w:eastAsia="Calibri"/>
                <w:sz w:val="20"/>
                <w:szCs w:val="20"/>
                <w:lang w:eastAsia="en-US"/>
              </w:rPr>
            </w:pPr>
          </w:p>
        </w:tc>
      </w:tr>
      <w:tr w:rsidR="008A2A5A" w:rsidRPr="00CA1725" w14:paraId="7CCE2D48" w14:textId="77777777" w:rsidTr="00D126EE">
        <w:trPr>
          <w:trHeight w:val="20"/>
        </w:trPr>
        <w:tc>
          <w:tcPr>
            <w:tcW w:w="238" w:type="pct"/>
            <w:shd w:val="clear" w:color="auto" w:fill="auto"/>
          </w:tcPr>
          <w:p w14:paraId="71474CFF" w14:textId="6265DD17"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18</w:t>
            </w:r>
          </w:p>
        </w:tc>
        <w:tc>
          <w:tcPr>
            <w:tcW w:w="1241" w:type="pct"/>
            <w:shd w:val="clear" w:color="auto" w:fill="auto"/>
          </w:tcPr>
          <w:p w14:paraId="5761BF6E" w14:textId="7F0EE51F" w:rsidR="008A2A5A" w:rsidRPr="004D582B" w:rsidRDefault="008A2A5A" w:rsidP="008A2A5A">
            <w:pPr>
              <w:rPr>
                <w:rFonts w:eastAsia="Calibri"/>
                <w:sz w:val="20"/>
                <w:szCs w:val="20"/>
                <w:lang w:eastAsia="en-US"/>
              </w:rPr>
            </w:pPr>
            <w:r>
              <w:rPr>
                <w:sz w:val="20"/>
                <w:szCs w:val="20"/>
              </w:rPr>
              <w:t xml:space="preserve">Масса сухая, </w:t>
            </w:r>
            <w:proofErr w:type="gramStart"/>
            <w:r>
              <w:rPr>
                <w:sz w:val="20"/>
                <w:szCs w:val="20"/>
              </w:rPr>
              <w:t>т</w:t>
            </w:r>
            <w:proofErr w:type="gramEnd"/>
            <w:r>
              <w:rPr>
                <w:sz w:val="20"/>
                <w:szCs w:val="20"/>
              </w:rPr>
              <w:t>.</w:t>
            </w:r>
          </w:p>
        </w:tc>
        <w:tc>
          <w:tcPr>
            <w:tcW w:w="1878" w:type="pct"/>
            <w:shd w:val="clear" w:color="auto" w:fill="auto"/>
          </w:tcPr>
          <w:p w14:paraId="5BF9D545" w14:textId="4960E8D6" w:rsidR="008A2A5A" w:rsidRPr="00EE09F2" w:rsidRDefault="008A2A5A" w:rsidP="008A2A5A">
            <w:pPr>
              <w:jc w:val="center"/>
              <w:rPr>
                <w:rFonts w:eastAsia="Calibri"/>
                <w:sz w:val="20"/>
                <w:szCs w:val="20"/>
                <w:lang w:eastAsia="en-US"/>
              </w:rPr>
            </w:pPr>
            <w:r w:rsidRPr="00EE09F2">
              <w:rPr>
                <w:sz w:val="20"/>
                <w:szCs w:val="20"/>
              </w:rPr>
              <w:t>Не более 4000 кг</w:t>
            </w:r>
          </w:p>
        </w:tc>
        <w:tc>
          <w:tcPr>
            <w:tcW w:w="1643" w:type="pct"/>
          </w:tcPr>
          <w:p w14:paraId="1A77B101" w14:textId="77777777" w:rsidR="008A2A5A" w:rsidRDefault="008A2A5A" w:rsidP="007165BF">
            <w:pPr>
              <w:jc w:val="center"/>
              <w:rPr>
                <w:rFonts w:eastAsia="Calibri"/>
                <w:sz w:val="20"/>
                <w:szCs w:val="20"/>
                <w:lang w:eastAsia="en-US"/>
              </w:rPr>
            </w:pPr>
          </w:p>
        </w:tc>
      </w:tr>
      <w:tr w:rsidR="008A2A5A" w:rsidRPr="00CA1725" w14:paraId="1EAC1BFE" w14:textId="77777777" w:rsidTr="00D126EE">
        <w:trPr>
          <w:trHeight w:val="20"/>
        </w:trPr>
        <w:tc>
          <w:tcPr>
            <w:tcW w:w="238" w:type="pct"/>
            <w:shd w:val="clear" w:color="auto" w:fill="auto"/>
          </w:tcPr>
          <w:p w14:paraId="4801879C" w14:textId="78DF9D95"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19</w:t>
            </w:r>
          </w:p>
        </w:tc>
        <w:tc>
          <w:tcPr>
            <w:tcW w:w="1241" w:type="pct"/>
            <w:shd w:val="clear" w:color="auto" w:fill="auto"/>
          </w:tcPr>
          <w:p w14:paraId="7DBC4462" w14:textId="6559D2E3" w:rsidR="008A2A5A" w:rsidRPr="004D582B" w:rsidRDefault="008A2A5A" w:rsidP="002E4CE6">
            <w:pPr>
              <w:rPr>
                <w:rFonts w:eastAsia="Calibri"/>
                <w:sz w:val="20"/>
                <w:szCs w:val="20"/>
                <w:lang w:eastAsia="en-US"/>
              </w:rPr>
            </w:pPr>
            <w:r>
              <w:rPr>
                <w:sz w:val="20"/>
                <w:szCs w:val="20"/>
              </w:rPr>
              <w:t>Технологическая транспортная тележка</w:t>
            </w:r>
            <w:r w:rsidRPr="005E3FAB">
              <w:rPr>
                <w:sz w:val="20"/>
                <w:szCs w:val="20"/>
              </w:rPr>
              <w:t xml:space="preserve"> (тормозная система, светотехника и крылья отсутствуют, сцепка с автомобилем</w:t>
            </w:r>
            <w:r>
              <w:rPr>
                <w:sz w:val="20"/>
                <w:szCs w:val="20"/>
              </w:rPr>
              <w:t xml:space="preserve"> - крюк петля, </w:t>
            </w:r>
            <w:r w:rsidRPr="005E3FAB">
              <w:rPr>
                <w:sz w:val="20"/>
                <w:szCs w:val="20"/>
              </w:rPr>
              <w:t xml:space="preserve"> подвеска жесткая)</w:t>
            </w:r>
          </w:p>
        </w:tc>
        <w:tc>
          <w:tcPr>
            <w:tcW w:w="1878" w:type="pct"/>
            <w:shd w:val="clear" w:color="auto" w:fill="auto"/>
          </w:tcPr>
          <w:p w14:paraId="3A986634" w14:textId="63B16968" w:rsidR="008A2A5A" w:rsidRPr="00EE09F2" w:rsidRDefault="008A2A5A" w:rsidP="002E4CE6">
            <w:pPr>
              <w:jc w:val="center"/>
              <w:rPr>
                <w:rFonts w:eastAsia="Calibri"/>
                <w:sz w:val="20"/>
                <w:szCs w:val="20"/>
                <w:lang w:eastAsia="en-US"/>
              </w:rPr>
            </w:pPr>
            <w:r w:rsidRPr="00EE09F2">
              <w:rPr>
                <w:sz w:val="20"/>
                <w:szCs w:val="20"/>
              </w:rPr>
              <w:t>наличие</w:t>
            </w:r>
          </w:p>
        </w:tc>
        <w:tc>
          <w:tcPr>
            <w:tcW w:w="1643" w:type="pct"/>
          </w:tcPr>
          <w:p w14:paraId="0395A373" w14:textId="77777777" w:rsidR="008A2A5A" w:rsidRDefault="008A2A5A" w:rsidP="007165BF">
            <w:pPr>
              <w:jc w:val="center"/>
              <w:rPr>
                <w:rFonts w:eastAsia="Calibri"/>
                <w:sz w:val="20"/>
                <w:szCs w:val="20"/>
                <w:lang w:eastAsia="en-US"/>
              </w:rPr>
            </w:pPr>
          </w:p>
        </w:tc>
      </w:tr>
      <w:tr w:rsidR="008A2A5A" w:rsidRPr="00CA1725" w14:paraId="3CBF0BF6" w14:textId="77777777" w:rsidTr="00D126EE">
        <w:trPr>
          <w:trHeight w:val="20"/>
        </w:trPr>
        <w:tc>
          <w:tcPr>
            <w:tcW w:w="238" w:type="pct"/>
            <w:shd w:val="clear" w:color="auto" w:fill="auto"/>
          </w:tcPr>
          <w:p w14:paraId="3B003D84" w14:textId="35AD625A"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20</w:t>
            </w:r>
          </w:p>
        </w:tc>
        <w:tc>
          <w:tcPr>
            <w:tcW w:w="1241" w:type="pct"/>
            <w:shd w:val="clear" w:color="auto" w:fill="auto"/>
          </w:tcPr>
          <w:p w14:paraId="1344BFDB" w14:textId="03D670AA" w:rsidR="008A2A5A" w:rsidRPr="004D582B" w:rsidRDefault="008A2A5A" w:rsidP="004D582B">
            <w:pPr>
              <w:rPr>
                <w:rFonts w:eastAsia="Calibri"/>
                <w:sz w:val="20"/>
                <w:szCs w:val="20"/>
                <w:lang w:eastAsia="en-US"/>
              </w:rPr>
            </w:pPr>
            <w:r>
              <w:rPr>
                <w:sz w:val="20"/>
                <w:szCs w:val="20"/>
              </w:rPr>
              <w:t>Дизель-электрический генератор</w:t>
            </w:r>
          </w:p>
        </w:tc>
        <w:tc>
          <w:tcPr>
            <w:tcW w:w="1878" w:type="pct"/>
            <w:shd w:val="clear" w:color="auto" w:fill="auto"/>
          </w:tcPr>
          <w:p w14:paraId="4F80F24D" w14:textId="480AC3AC" w:rsidR="008A2A5A" w:rsidRPr="004D582B" w:rsidRDefault="008A2A5A" w:rsidP="004D582B">
            <w:pPr>
              <w:jc w:val="center"/>
              <w:rPr>
                <w:rFonts w:eastAsia="Calibri"/>
                <w:sz w:val="20"/>
                <w:szCs w:val="20"/>
                <w:lang w:eastAsia="en-US"/>
              </w:rPr>
            </w:pPr>
            <w:r>
              <w:rPr>
                <w:sz w:val="20"/>
                <w:szCs w:val="20"/>
              </w:rPr>
              <w:t>наличие</w:t>
            </w:r>
          </w:p>
        </w:tc>
        <w:tc>
          <w:tcPr>
            <w:tcW w:w="1643" w:type="pct"/>
          </w:tcPr>
          <w:p w14:paraId="20DC413A" w14:textId="77777777" w:rsidR="008A2A5A" w:rsidRDefault="008A2A5A" w:rsidP="007165BF">
            <w:pPr>
              <w:jc w:val="center"/>
              <w:rPr>
                <w:rFonts w:eastAsia="Calibri"/>
                <w:sz w:val="20"/>
                <w:szCs w:val="20"/>
                <w:lang w:eastAsia="en-US"/>
              </w:rPr>
            </w:pPr>
          </w:p>
        </w:tc>
      </w:tr>
      <w:tr w:rsidR="008A2A5A" w:rsidRPr="00CA1725" w14:paraId="11EC04C4" w14:textId="77777777" w:rsidTr="00D126EE">
        <w:trPr>
          <w:trHeight w:val="20"/>
        </w:trPr>
        <w:tc>
          <w:tcPr>
            <w:tcW w:w="238" w:type="pct"/>
            <w:shd w:val="clear" w:color="auto" w:fill="auto"/>
          </w:tcPr>
          <w:p w14:paraId="60F05896" w14:textId="57A2EF09"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21</w:t>
            </w:r>
          </w:p>
        </w:tc>
        <w:tc>
          <w:tcPr>
            <w:tcW w:w="1241" w:type="pct"/>
            <w:shd w:val="clear" w:color="auto" w:fill="auto"/>
          </w:tcPr>
          <w:p w14:paraId="7F835984" w14:textId="1901A0E3" w:rsidR="008A2A5A" w:rsidRPr="004D582B" w:rsidRDefault="008A2A5A" w:rsidP="006F7B8B">
            <w:pPr>
              <w:rPr>
                <w:rFonts w:eastAsia="Calibri"/>
                <w:sz w:val="20"/>
                <w:szCs w:val="20"/>
                <w:lang w:eastAsia="en-US"/>
              </w:rPr>
            </w:pPr>
            <w:r>
              <w:rPr>
                <w:sz w:val="20"/>
                <w:szCs w:val="20"/>
              </w:rPr>
              <w:t>Узел учета расхода топлива (устанавливается на центральную магистраль для суммарного учета расхода)</w:t>
            </w:r>
          </w:p>
        </w:tc>
        <w:tc>
          <w:tcPr>
            <w:tcW w:w="1878" w:type="pct"/>
            <w:shd w:val="clear" w:color="auto" w:fill="auto"/>
            <w:vAlign w:val="center"/>
          </w:tcPr>
          <w:p w14:paraId="6D0E13C9" w14:textId="2243ACFF" w:rsidR="008A2A5A" w:rsidRPr="004D582B" w:rsidRDefault="008A2A5A" w:rsidP="004D582B">
            <w:pPr>
              <w:jc w:val="center"/>
              <w:rPr>
                <w:rFonts w:eastAsia="Calibri"/>
                <w:sz w:val="20"/>
                <w:szCs w:val="20"/>
                <w:lang w:eastAsia="en-US"/>
              </w:rPr>
            </w:pPr>
            <w:r>
              <w:rPr>
                <w:sz w:val="20"/>
                <w:szCs w:val="20"/>
              </w:rPr>
              <w:t>наличие</w:t>
            </w:r>
          </w:p>
        </w:tc>
        <w:tc>
          <w:tcPr>
            <w:tcW w:w="1643" w:type="pct"/>
          </w:tcPr>
          <w:p w14:paraId="501A0985" w14:textId="77777777" w:rsidR="008A2A5A" w:rsidRDefault="008A2A5A" w:rsidP="007165BF">
            <w:pPr>
              <w:jc w:val="center"/>
              <w:rPr>
                <w:rFonts w:eastAsia="Calibri"/>
                <w:sz w:val="20"/>
                <w:szCs w:val="20"/>
                <w:lang w:eastAsia="en-US"/>
              </w:rPr>
            </w:pPr>
          </w:p>
        </w:tc>
      </w:tr>
      <w:tr w:rsidR="008A2A5A" w:rsidRPr="00CA1725" w14:paraId="70396B7D" w14:textId="77777777" w:rsidTr="00D126EE">
        <w:trPr>
          <w:trHeight w:val="20"/>
        </w:trPr>
        <w:tc>
          <w:tcPr>
            <w:tcW w:w="238" w:type="pct"/>
            <w:shd w:val="clear" w:color="auto" w:fill="auto"/>
          </w:tcPr>
          <w:p w14:paraId="51CB1464" w14:textId="71882521" w:rsidR="008A2A5A" w:rsidRPr="00CA1725" w:rsidRDefault="008A2A5A" w:rsidP="00D126EE">
            <w:pPr>
              <w:jc w:val="center"/>
              <w:outlineLvl w:val="0"/>
              <w:rPr>
                <w:rFonts w:eastAsia="Calibri"/>
                <w:color w:val="000000"/>
                <w:sz w:val="20"/>
                <w:szCs w:val="20"/>
                <w:lang w:eastAsia="en-US"/>
              </w:rPr>
            </w:pPr>
          </w:p>
        </w:tc>
        <w:tc>
          <w:tcPr>
            <w:tcW w:w="1241" w:type="pct"/>
            <w:shd w:val="clear" w:color="auto" w:fill="auto"/>
          </w:tcPr>
          <w:p w14:paraId="76DA161E" w14:textId="664EDFF1" w:rsidR="008A2A5A" w:rsidRPr="004D582B" w:rsidRDefault="008A2A5A" w:rsidP="004D582B">
            <w:pPr>
              <w:rPr>
                <w:rFonts w:eastAsia="Calibri"/>
                <w:sz w:val="20"/>
                <w:szCs w:val="20"/>
                <w:lang w:eastAsia="en-US"/>
              </w:rPr>
            </w:pPr>
            <w:r w:rsidRPr="002E4CE6">
              <w:rPr>
                <w:rFonts w:eastAsia="Calibri"/>
                <w:sz w:val="20"/>
                <w:szCs w:val="20"/>
                <w:lang w:eastAsia="en-US"/>
              </w:rPr>
              <w:t>Технология плавления снега</w:t>
            </w:r>
          </w:p>
        </w:tc>
        <w:tc>
          <w:tcPr>
            <w:tcW w:w="1878" w:type="pct"/>
            <w:shd w:val="clear" w:color="auto" w:fill="auto"/>
          </w:tcPr>
          <w:p w14:paraId="278F7C47" w14:textId="3DD90810" w:rsidR="008A2A5A" w:rsidRPr="004D582B" w:rsidRDefault="008A2A5A" w:rsidP="002E4CE6">
            <w:pPr>
              <w:jc w:val="center"/>
              <w:rPr>
                <w:rFonts w:eastAsia="Calibri"/>
                <w:sz w:val="20"/>
                <w:szCs w:val="20"/>
                <w:lang w:eastAsia="en-US"/>
              </w:rPr>
            </w:pPr>
            <w:proofErr w:type="gramStart"/>
            <w:r>
              <w:rPr>
                <w:sz w:val="20"/>
                <w:szCs w:val="20"/>
              </w:rPr>
              <w:t>О</w:t>
            </w:r>
            <w:r w:rsidRPr="002E4CE6">
              <w:rPr>
                <w:sz w:val="20"/>
                <w:szCs w:val="20"/>
              </w:rPr>
              <w:t>снована</w:t>
            </w:r>
            <w:proofErr w:type="gramEnd"/>
            <w:r w:rsidRPr="002E4CE6">
              <w:rPr>
                <w:sz w:val="20"/>
                <w:szCs w:val="20"/>
              </w:rPr>
              <w:t xml:space="preserve"> на использовании тепла, получаемого при работе дизельной горелки, установленной на специальный </w:t>
            </w:r>
            <w:r w:rsidRPr="002E4CE6">
              <w:rPr>
                <w:sz w:val="20"/>
                <w:szCs w:val="20"/>
              </w:rPr>
              <w:lastRenderedPageBreak/>
              <w:t xml:space="preserve">водогрейный котел. Водогрейный котел совмещен по газовому тракту с </w:t>
            </w:r>
            <w:proofErr w:type="spellStart"/>
            <w:r w:rsidRPr="002E4CE6">
              <w:rPr>
                <w:sz w:val="20"/>
                <w:szCs w:val="20"/>
              </w:rPr>
              <w:t>кожухотрубным</w:t>
            </w:r>
            <w:proofErr w:type="spellEnd"/>
            <w:r w:rsidRPr="002E4CE6">
              <w:rPr>
                <w:sz w:val="20"/>
                <w:szCs w:val="20"/>
              </w:rPr>
              <w:t xml:space="preserve"> теплообменником, в котором происходит передача тепла от сгоревших газов к талой воде. Вся эта система установлена в </w:t>
            </w:r>
            <w:proofErr w:type="spellStart"/>
            <w:r w:rsidRPr="002E4CE6">
              <w:rPr>
                <w:sz w:val="20"/>
                <w:szCs w:val="20"/>
              </w:rPr>
              <w:t>снегоплавильном</w:t>
            </w:r>
            <w:proofErr w:type="spellEnd"/>
            <w:r w:rsidRPr="002E4CE6">
              <w:rPr>
                <w:sz w:val="20"/>
                <w:szCs w:val="20"/>
              </w:rPr>
              <w:t xml:space="preserve"> бункере и погружена в теплоноситель – талую воду. При работе горелки происходит разогрев стенок котла и теплообменника, таким образом, тепло передается теплоносителю, а теплоноситель осуществляет</w:t>
            </w:r>
            <w:r w:rsidRPr="00A07291">
              <w:rPr>
                <w:sz w:val="28"/>
                <w:szCs w:val="28"/>
              </w:rPr>
              <w:t xml:space="preserve"> </w:t>
            </w:r>
            <w:r w:rsidRPr="002E4CE6">
              <w:rPr>
                <w:sz w:val="20"/>
                <w:szCs w:val="20"/>
              </w:rPr>
              <w:t>передачу тепла снежной массе, которая вбрасывается порциями внутрь бункера.</w:t>
            </w:r>
          </w:p>
        </w:tc>
        <w:tc>
          <w:tcPr>
            <w:tcW w:w="1643" w:type="pct"/>
          </w:tcPr>
          <w:p w14:paraId="469F818A" w14:textId="77777777" w:rsidR="008A2A5A" w:rsidRDefault="008A2A5A" w:rsidP="007165BF">
            <w:pPr>
              <w:jc w:val="center"/>
              <w:rPr>
                <w:rFonts w:eastAsia="Calibri"/>
                <w:sz w:val="20"/>
                <w:szCs w:val="20"/>
                <w:lang w:eastAsia="en-US"/>
              </w:rPr>
            </w:pPr>
          </w:p>
        </w:tc>
      </w:tr>
      <w:tr w:rsidR="008A2A5A" w:rsidRPr="00CA1725" w14:paraId="2125AE32" w14:textId="77777777" w:rsidTr="00D126EE">
        <w:trPr>
          <w:trHeight w:val="20"/>
        </w:trPr>
        <w:tc>
          <w:tcPr>
            <w:tcW w:w="238" w:type="pct"/>
            <w:shd w:val="clear" w:color="auto" w:fill="auto"/>
          </w:tcPr>
          <w:p w14:paraId="4DEBCA1B" w14:textId="20B90C08"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lastRenderedPageBreak/>
              <w:t>22</w:t>
            </w:r>
          </w:p>
        </w:tc>
        <w:tc>
          <w:tcPr>
            <w:tcW w:w="1241" w:type="pct"/>
            <w:shd w:val="clear" w:color="auto" w:fill="auto"/>
          </w:tcPr>
          <w:p w14:paraId="69B5464C" w14:textId="518BE323" w:rsidR="008A2A5A" w:rsidRPr="002E4CE6" w:rsidRDefault="008A2A5A" w:rsidP="009342F7">
            <w:pPr>
              <w:rPr>
                <w:rFonts w:eastAsia="Calibri"/>
                <w:sz w:val="20"/>
                <w:szCs w:val="20"/>
                <w:lang w:eastAsia="en-US"/>
              </w:rPr>
            </w:pPr>
            <w:r>
              <w:rPr>
                <w:rFonts w:eastAsia="Calibri"/>
                <w:sz w:val="20"/>
                <w:szCs w:val="20"/>
                <w:lang w:eastAsia="en-US"/>
              </w:rPr>
              <w:t>П</w:t>
            </w:r>
            <w:r w:rsidRPr="002E4CE6">
              <w:rPr>
                <w:rFonts w:eastAsia="Calibri"/>
                <w:sz w:val="20"/>
                <w:szCs w:val="20"/>
                <w:lang w:eastAsia="en-US"/>
              </w:rPr>
              <w:t>огружно</w:t>
            </w:r>
            <w:r>
              <w:rPr>
                <w:rFonts w:eastAsia="Calibri"/>
                <w:sz w:val="20"/>
                <w:szCs w:val="20"/>
                <w:lang w:eastAsia="en-US"/>
              </w:rPr>
              <w:t>й</w:t>
            </w:r>
            <w:r w:rsidRPr="002E4CE6">
              <w:rPr>
                <w:rFonts w:eastAsia="Calibri"/>
                <w:sz w:val="20"/>
                <w:szCs w:val="20"/>
                <w:lang w:eastAsia="en-US"/>
              </w:rPr>
              <w:t xml:space="preserve"> циркуляционн</w:t>
            </w:r>
            <w:r>
              <w:rPr>
                <w:rFonts w:eastAsia="Calibri"/>
                <w:sz w:val="20"/>
                <w:szCs w:val="20"/>
                <w:lang w:eastAsia="en-US"/>
              </w:rPr>
              <w:t>ый насос</w:t>
            </w:r>
            <w:r w:rsidRPr="002E4CE6">
              <w:rPr>
                <w:rFonts w:eastAsia="Calibri"/>
                <w:sz w:val="20"/>
                <w:szCs w:val="20"/>
                <w:lang w:eastAsia="en-US"/>
              </w:rPr>
              <w:t xml:space="preserve"> </w:t>
            </w:r>
          </w:p>
        </w:tc>
        <w:tc>
          <w:tcPr>
            <w:tcW w:w="1878" w:type="pct"/>
            <w:shd w:val="clear" w:color="auto" w:fill="auto"/>
          </w:tcPr>
          <w:p w14:paraId="6A56BF4D" w14:textId="467077B9" w:rsidR="008A2A5A" w:rsidRDefault="008A2A5A" w:rsidP="009342F7">
            <w:pPr>
              <w:jc w:val="center"/>
              <w:rPr>
                <w:sz w:val="20"/>
                <w:szCs w:val="20"/>
              </w:rPr>
            </w:pPr>
            <w:proofErr w:type="gramStart"/>
            <w:r>
              <w:rPr>
                <w:rFonts w:eastAsia="Calibri"/>
                <w:sz w:val="20"/>
                <w:szCs w:val="20"/>
                <w:lang w:eastAsia="en-US"/>
              </w:rPr>
              <w:t>Предназначен</w:t>
            </w:r>
            <w:proofErr w:type="gramEnd"/>
            <w:r>
              <w:rPr>
                <w:rFonts w:eastAsia="Calibri"/>
                <w:sz w:val="20"/>
                <w:szCs w:val="20"/>
                <w:lang w:eastAsia="en-US"/>
              </w:rPr>
              <w:t xml:space="preserve"> д</w:t>
            </w:r>
            <w:r w:rsidRPr="002E4CE6">
              <w:rPr>
                <w:rFonts w:eastAsia="Calibri"/>
                <w:sz w:val="20"/>
                <w:szCs w:val="20"/>
                <w:lang w:eastAsia="en-US"/>
              </w:rPr>
              <w:t xml:space="preserve">ля интенсификации процесса плавления снега </w:t>
            </w:r>
            <w:r>
              <w:rPr>
                <w:rFonts w:eastAsia="Calibri"/>
                <w:sz w:val="20"/>
                <w:szCs w:val="20"/>
                <w:lang w:eastAsia="en-US"/>
              </w:rPr>
              <w:t>путем</w:t>
            </w:r>
            <w:r w:rsidRPr="002E4CE6">
              <w:rPr>
                <w:rFonts w:eastAsia="Calibri"/>
                <w:sz w:val="20"/>
                <w:szCs w:val="20"/>
                <w:lang w:eastAsia="en-US"/>
              </w:rPr>
              <w:t xml:space="preserve"> гидравлическо</w:t>
            </w:r>
            <w:r>
              <w:rPr>
                <w:rFonts w:eastAsia="Calibri"/>
                <w:sz w:val="20"/>
                <w:szCs w:val="20"/>
                <w:lang w:eastAsia="en-US"/>
              </w:rPr>
              <w:t>го</w:t>
            </w:r>
            <w:r w:rsidRPr="002E4CE6">
              <w:rPr>
                <w:rFonts w:eastAsia="Calibri"/>
                <w:sz w:val="20"/>
                <w:szCs w:val="20"/>
                <w:lang w:eastAsia="en-US"/>
              </w:rPr>
              <w:t xml:space="preserve"> перемешивани</w:t>
            </w:r>
            <w:r>
              <w:rPr>
                <w:rFonts w:eastAsia="Calibri"/>
                <w:sz w:val="20"/>
                <w:szCs w:val="20"/>
                <w:lang w:eastAsia="en-US"/>
              </w:rPr>
              <w:t xml:space="preserve">я </w:t>
            </w:r>
            <w:r w:rsidRPr="002E4CE6">
              <w:rPr>
                <w:rFonts w:eastAsia="Calibri"/>
                <w:sz w:val="20"/>
                <w:szCs w:val="20"/>
                <w:lang w:eastAsia="en-US"/>
              </w:rPr>
              <w:t>теплоносителя и снежной массы</w:t>
            </w:r>
            <w:r>
              <w:rPr>
                <w:sz w:val="20"/>
                <w:szCs w:val="20"/>
              </w:rPr>
              <w:t xml:space="preserve"> </w:t>
            </w:r>
          </w:p>
        </w:tc>
        <w:tc>
          <w:tcPr>
            <w:tcW w:w="1643" w:type="pct"/>
          </w:tcPr>
          <w:p w14:paraId="1CF5EA2E" w14:textId="77777777" w:rsidR="008A2A5A" w:rsidRDefault="008A2A5A" w:rsidP="007165BF">
            <w:pPr>
              <w:jc w:val="center"/>
              <w:rPr>
                <w:rFonts w:eastAsia="Calibri"/>
                <w:sz w:val="20"/>
                <w:szCs w:val="20"/>
                <w:lang w:eastAsia="en-US"/>
              </w:rPr>
            </w:pPr>
          </w:p>
        </w:tc>
      </w:tr>
      <w:tr w:rsidR="008A2A5A" w:rsidRPr="00CA1725" w14:paraId="4E26ACBF" w14:textId="77777777" w:rsidTr="00D126EE">
        <w:trPr>
          <w:trHeight w:val="20"/>
        </w:trPr>
        <w:tc>
          <w:tcPr>
            <w:tcW w:w="238" w:type="pct"/>
            <w:shd w:val="clear" w:color="auto" w:fill="auto"/>
          </w:tcPr>
          <w:p w14:paraId="76811B06" w14:textId="760F47A0"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23</w:t>
            </w:r>
          </w:p>
        </w:tc>
        <w:tc>
          <w:tcPr>
            <w:tcW w:w="1241" w:type="pct"/>
            <w:shd w:val="clear" w:color="auto" w:fill="auto"/>
          </w:tcPr>
          <w:p w14:paraId="51F6BC33" w14:textId="0AF68D13" w:rsidR="008A2A5A" w:rsidRDefault="008A2A5A" w:rsidP="009342F7">
            <w:pPr>
              <w:rPr>
                <w:rFonts w:eastAsia="Calibri"/>
                <w:sz w:val="20"/>
                <w:szCs w:val="20"/>
                <w:lang w:eastAsia="en-US"/>
              </w:rPr>
            </w:pPr>
            <w:proofErr w:type="gramStart"/>
            <w:r w:rsidRPr="009342F7">
              <w:rPr>
                <w:rFonts w:eastAsia="Calibri"/>
                <w:sz w:val="20"/>
                <w:szCs w:val="20"/>
                <w:lang w:eastAsia="en-US"/>
              </w:rPr>
              <w:t>Контроль за</w:t>
            </w:r>
            <w:proofErr w:type="gramEnd"/>
            <w:r w:rsidRPr="009342F7">
              <w:rPr>
                <w:rFonts w:eastAsia="Calibri"/>
                <w:sz w:val="20"/>
                <w:szCs w:val="20"/>
                <w:lang w:eastAsia="en-US"/>
              </w:rPr>
              <w:t xml:space="preserve"> работой системы</w:t>
            </w:r>
          </w:p>
        </w:tc>
        <w:tc>
          <w:tcPr>
            <w:tcW w:w="1878" w:type="pct"/>
            <w:shd w:val="clear" w:color="auto" w:fill="auto"/>
          </w:tcPr>
          <w:p w14:paraId="1CC9BEBF" w14:textId="32BCED47" w:rsidR="008A2A5A" w:rsidRPr="009342F7" w:rsidRDefault="008A2A5A" w:rsidP="009342F7">
            <w:pPr>
              <w:jc w:val="center"/>
              <w:rPr>
                <w:sz w:val="20"/>
                <w:szCs w:val="20"/>
              </w:rPr>
            </w:pPr>
            <w:r>
              <w:rPr>
                <w:sz w:val="20"/>
                <w:szCs w:val="20"/>
              </w:rPr>
              <w:t>О</w:t>
            </w:r>
            <w:r w:rsidRPr="009342F7">
              <w:rPr>
                <w:sz w:val="20"/>
                <w:szCs w:val="20"/>
              </w:rPr>
              <w:t>существляется по следующим параметрам:</w:t>
            </w:r>
          </w:p>
          <w:p w14:paraId="02A7569E" w14:textId="12B0205B" w:rsidR="008A2A5A" w:rsidRPr="009342F7" w:rsidRDefault="008A2A5A" w:rsidP="009342F7">
            <w:pPr>
              <w:jc w:val="center"/>
              <w:rPr>
                <w:sz w:val="20"/>
                <w:szCs w:val="20"/>
              </w:rPr>
            </w:pPr>
            <w:r>
              <w:rPr>
                <w:sz w:val="20"/>
                <w:szCs w:val="20"/>
              </w:rPr>
              <w:t>-</w:t>
            </w:r>
            <w:r w:rsidRPr="009342F7">
              <w:rPr>
                <w:sz w:val="20"/>
                <w:szCs w:val="20"/>
              </w:rPr>
              <w:t xml:space="preserve"> температура теплоносителя в бункере;</w:t>
            </w:r>
          </w:p>
          <w:p w14:paraId="68B2ABD6" w14:textId="713FED5A" w:rsidR="008A2A5A" w:rsidRPr="009342F7" w:rsidRDefault="008A2A5A" w:rsidP="009342F7">
            <w:pPr>
              <w:jc w:val="center"/>
              <w:rPr>
                <w:sz w:val="20"/>
                <w:szCs w:val="20"/>
              </w:rPr>
            </w:pPr>
            <w:r>
              <w:rPr>
                <w:sz w:val="20"/>
                <w:szCs w:val="20"/>
              </w:rPr>
              <w:t>-</w:t>
            </w:r>
            <w:r w:rsidRPr="009342F7">
              <w:rPr>
                <w:sz w:val="20"/>
                <w:szCs w:val="20"/>
              </w:rPr>
              <w:t xml:space="preserve"> давление воды на выходе циркуляционного насоса;</w:t>
            </w:r>
          </w:p>
          <w:p w14:paraId="297712AD" w14:textId="5021842A" w:rsidR="008A2A5A" w:rsidRPr="009342F7" w:rsidRDefault="008A2A5A" w:rsidP="009342F7">
            <w:pPr>
              <w:jc w:val="center"/>
              <w:rPr>
                <w:sz w:val="20"/>
                <w:szCs w:val="20"/>
              </w:rPr>
            </w:pPr>
            <w:r>
              <w:rPr>
                <w:sz w:val="20"/>
                <w:szCs w:val="20"/>
              </w:rPr>
              <w:t>-</w:t>
            </w:r>
            <w:r w:rsidRPr="009342F7">
              <w:rPr>
                <w:sz w:val="20"/>
                <w:szCs w:val="20"/>
              </w:rPr>
              <w:t xml:space="preserve"> уровень воды в бункере;</w:t>
            </w:r>
          </w:p>
          <w:p w14:paraId="019ED6A9" w14:textId="7A51E4C6" w:rsidR="008A2A5A" w:rsidRDefault="008A2A5A" w:rsidP="009342F7">
            <w:pPr>
              <w:jc w:val="center"/>
              <w:rPr>
                <w:sz w:val="20"/>
                <w:szCs w:val="20"/>
              </w:rPr>
            </w:pPr>
            <w:r>
              <w:rPr>
                <w:sz w:val="20"/>
                <w:szCs w:val="20"/>
              </w:rPr>
              <w:t>-</w:t>
            </w:r>
            <w:r w:rsidRPr="009342F7">
              <w:rPr>
                <w:sz w:val="20"/>
                <w:szCs w:val="20"/>
              </w:rPr>
              <w:t xml:space="preserve"> наличие или отсутствие аварийных сигналов с исполнительных механизмов (горелки).</w:t>
            </w:r>
          </w:p>
        </w:tc>
        <w:tc>
          <w:tcPr>
            <w:tcW w:w="1643" w:type="pct"/>
          </w:tcPr>
          <w:p w14:paraId="459DB49C" w14:textId="77777777" w:rsidR="008A2A5A" w:rsidRDefault="008A2A5A" w:rsidP="007165BF">
            <w:pPr>
              <w:jc w:val="center"/>
              <w:rPr>
                <w:rFonts w:eastAsia="Calibri"/>
                <w:sz w:val="20"/>
                <w:szCs w:val="20"/>
                <w:lang w:eastAsia="en-US"/>
              </w:rPr>
            </w:pPr>
          </w:p>
        </w:tc>
      </w:tr>
      <w:tr w:rsidR="008A2A5A" w:rsidRPr="00CA1725" w14:paraId="1721CA27" w14:textId="77777777" w:rsidTr="00D126EE">
        <w:trPr>
          <w:trHeight w:val="20"/>
        </w:trPr>
        <w:tc>
          <w:tcPr>
            <w:tcW w:w="238" w:type="pct"/>
            <w:shd w:val="clear" w:color="auto" w:fill="auto"/>
          </w:tcPr>
          <w:p w14:paraId="0B763F6F" w14:textId="433BB239"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24</w:t>
            </w:r>
          </w:p>
        </w:tc>
        <w:tc>
          <w:tcPr>
            <w:tcW w:w="1241" w:type="pct"/>
            <w:shd w:val="clear" w:color="auto" w:fill="auto"/>
          </w:tcPr>
          <w:p w14:paraId="526C3CB2" w14:textId="57623E41" w:rsidR="008A2A5A" w:rsidRPr="009342F7" w:rsidRDefault="008A2A5A" w:rsidP="009342F7">
            <w:pPr>
              <w:rPr>
                <w:rFonts w:eastAsia="Calibri"/>
                <w:sz w:val="20"/>
                <w:szCs w:val="20"/>
                <w:lang w:eastAsia="en-US"/>
              </w:rPr>
            </w:pPr>
            <w:r w:rsidRPr="009342F7">
              <w:rPr>
                <w:sz w:val="20"/>
                <w:szCs w:val="20"/>
              </w:rPr>
              <w:t>Объекты управления:</w:t>
            </w:r>
          </w:p>
        </w:tc>
        <w:tc>
          <w:tcPr>
            <w:tcW w:w="1878" w:type="pct"/>
            <w:shd w:val="clear" w:color="auto" w:fill="auto"/>
          </w:tcPr>
          <w:p w14:paraId="679CAFD9" w14:textId="0104A37A" w:rsidR="008A2A5A" w:rsidRPr="009342F7" w:rsidRDefault="008A2A5A" w:rsidP="009342F7">
            <w:pPr>
              <w:jc w:val="center"/>
              <w:rPr>
                <w:sz w:val="20"/>
                <w:szCs w:val="20"/>
              </w:rPr>
            </w:pPr>
            <w:r>
              <w:rPr>
                <w:sz w:val="20"/>
                <w:szCs w:val="20"/>
              </w:rPr>
              <w:t xml:space="preserve">- </w:t>
            </w:r>
            <w:r w:rsidRPr="009342F7">
              <w:rPr>
                <w:sz w:val="20"/>
                <w:szCs w:val="20"/>
              </w:rPr>
              <w:t>горелки;</w:t>
            </w:r>
          </w:p>
          <w:p w14:paraId="011307B4" w14:textId="41D100E0" w:rsidR="008A2A5A" w:rsidRPr="009342F7" w:rsidRDefault="008A2A5A" w:rsidP="009342F7">
            <w:pPr>
              <w:jc w:val="center"/>
              <w:rPr>
                <w:sz w:val="20"/>
                <w:szCs w:val="20"/>
              </w:rPr>
            </w:pPr>
            <w:r>
              <w:rPr>
                <w:sz w:val="20"/>
                <w:szCs w:val="20"/>
              </w:rPr>
              <w:t>-</w:t>
            </w:r>
            <w:r w:rsidRPr="009342F7">
              <w:rPr>
                <w:sz w:val="20"/>
                <w:szCs w:val="20"/>
              </w:rPr>
              <w:t xml:space="preserve"> циркуляционный насос;</w:t>
            </w:r>
          </w:p>
          <w:p w14:paraId="1D615B6C" w14:textId="587FB391" w:rsidR="008A2A5A" w:rsidRDefault="008A2A5A" w:rsidP="009342F7">
            <w:pPr>
              <w:jc w:val="center"/>
              <w:rPr>
                <w:sz w:val="20"/>
                <w:szCs w:val="20"/>
              </w:rPr>
            </w:pPr>
            <w:r>
              <w:rPr>
                <w:sz w:val="20"/>
                <w:szCs w:val="20"/>
              </w:rPr>
              <w:t>-</w:t>
            </w:r>
            <w:r w:rsidRPr="009342F7">
              <w:rPr>
                <w:sz w:val="20"/>
                <w:szCs w:val="20"/>
              </w:rPr>
              <w:t xml:space="preserve"> аварийная сигнализация.</w:t>
            </w:r>
          </w:p>
        </w:tc>
        <w:tc>
          <w:tcPr>
            <w:tcW w:w="1643" w:type="pct"/>
          </w:tcPr>
          <w:p w14:paraId="3AFD0125" w14:textId="77777777" w:rsidR="008A2A5A" w:rsidRDefault="008A2A5A" w:rsidP="007165BF">
            <w:pPr>
              <w:jc w:val="center"/>
              <w:rPr>
                <w:rFonts w:eastAsia="Calibri"/>
                <w:sz w:val="20"/>
                <w:szCs w:val="20"/>
                <w:lang w:eastAsia="en-US"/>
              </w:rPr>
            </w:pPr>
          </w:p>
        </w:tc>
      </w:tr>
      <w:tr w:rsidR="008A2A5A" w:rsidRPr="00CA1725" w14:paraId="33FC935E" w14:textId="77777777" w:rsidTr="00D126EE">
        <w:trPr>
          <w:trHeight w:val="20"/>
        </w:trPr>
        <w:tc>
          <w:tcPr>
            <w:tcW w:w="238" w:type="pct"/>
            <w:shd w:val="clear" w:color="auto" w:fill="auto"/>
          </w:tcPr>
          <w:p w14:paraId="321BAAC0" w14:textId="6430FA2A"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25</w:t>
            </w:r>
          </w:p>
        </w:tc>
        <w:tc>
          <w:tcPr>
            <w:tcW w:w="1241" w:type="pct"/>
            <w:shd w:val="clear" w:color="auto" w:fill="auto"/>
          </w:tcPr>
          <w:p w14:paraId="6A7246EA" w14:textId="5EE10927" w:rsidR="008A2A5A" w:rsidRPr="009342F7" w:rsidRDefault="008A2A5A" w:rsidP="009342F7">
            <w:pPr>
              <w:rPr>
                <w:sz w:val="20"/>
                <w:szCs w:val="20"/>
              </w:rPr>
            </w:pPr>
            <w:r w:rsidRPr="009342F7">
              <w:rPr>
                <w:sz w:val="20"/>
                <w:szCs w:val="20"/>
              </w:rPr>
              <w:t>Алгоритм управления</w:t>
            </w:r>
          </w:p>
        </w:tc>
        <w:tc>
          <w:tcPr>
            <w:tcW w:w="1878" w:type="pct"/>
            <w:shd w:val="clear" w:color="auto" w:fill="auto"/>
          </w:tcPr>
          <w:p w14:paraId="3D175D91" w14:textId="2D9BED99" w:rsidR="008A2A5A" w:rsidRDefault="008A2A5A" w:rsidP="009342F7">
            <w:pPr>
              <w:jc w:val="center"/>
              <w:rPr>
                <w:sz w:val="20"/>
                <w:szCs w:val="20"/>
              </w:rPr>
            </w:pPr>
            <w:r>
              <w:rPr>
                <w:sz w:val="20"/>
                <w:szCs w:val="20"/>
              </w:rPr>
              <w:t>О</w:t>
            </w:r>
            <w:r w:rsidRPr="009342F7">
              <w:rPr>
                <w:sz w:val="20"/>
                <w:szCs w:val="20"/>
              </w:rPr>
              <w:t>снован на контроле температуры теплоносителя с целью исключения его перегрева или переохлаждения посредством включения и выключения горелок, циркуляционных насосов.</w:t>
            </w:r>
          </w:p>
        </w:tc>
        <w:tc>
          <w:tcPr>
            <w:tcW w:w="1643" w:type="pct"/>
          </w:tcPr>
          <w:p w14:paraId="446D665B" w14:textId="77777777" w:rsidR="008A2A5A" w:rsidRDefault="008A2A5A" w:rsidP="007165BF">
            <w:pPr>
              <w:jc w:val="center"/>
              <w:rPr>
                <w:rFonts w:eastAsia="Calibri"/>
                <w:sz w:val="20"/>
                <w:szCs w:val="20"/>
                <w:lang w:eastAsia="en-US"/>
              </w:rPr>
            </w:pPr>
          </w:p>
        </w:tc>
      </w:tr>
      <w:tr w:rsidR="008A2A5A" w:rsidRPr="00CA1725" w14:paraId="41C933F7" w14:textId="77777777" w:rsidTr="00D126EE">
        <w:trPr>
          <w:trHeight w:val="20"/>
        </w:trPr>
        <w:tc>
          <w:tcPr>
            <w:tcW w:w="238" w:type="pct"/>
            <w:shd w:val="clear" w:color="auto" w:fill="auto"/>
          </w:tcPr>
          <w:p w14:paraId="619D36B4" w14:textId="2ACEAD2F" w:rsidR="008A2A5A" w:rsidRPr="00CA1725" w:rsidRDefault="008A2A5A" w:rsidP="00D126EE">
            <w:pPr>
              <w:jc w:val="center"/>
              <w:outlineLvl w:val="0"/>
              <w:rPr>
                <w:rFonts w:eastAsia="Calibri"/>
                <w:color w:val="000000"/>
                <w:sz w:val="20"/>
                <w:szCs w:val="20"/>
                <w:lang w:eastAsia="en-US"/>
              </w:rPr>
            </w:pPr>
            <w:r>
              <w:rPr>
                <w:rFonts w:eastAsia="Calibri"/>
                <w:color w:val="000000"/>
                <w:sz w:val="20"/>
                <w:szCs w:val="20"/>
                <w:lang w:eastAsia="en-US"/>
              </w:rPr>
              <w:t>26</w:t>
            </w:r>
          </w:p>
        </w:tc>
        <w:tc>
          <w:tcPr>
            <w:tcW w:w="1241" w:type="pct"/>
            <w:shd w:val="clear" w:color="auto" w:fill="auto"/>
          </w:tcPr>
          <w:p w14:paraId="67488CA7" w14:textId="54936D25" w:rsidR="008A2A5A" w:rsidRPr="009342F7" w:rsidRDefault="008A2A5A" w:rsidP="009342F7">
            <w:pPr>
              <w:rPr>
                <w:sz w:val="20"/>
                <w:szCs w:val="20"/>
              </w:rPr>
            </w:pPr>
            <w:r>
              <w:rPr>
                <w:sz w:val="20"/>
                <w:szCs w:val="20"/>
              </w:rPr>
              <w:t>В</w:t>
            </w:r>
            <w:r w:rsidRPr="009342F7">
              <w:rPr>
                <w:sz w:val="20"/>
                <w:szCs w:val="20"/>
              </w:rPr>
              <w:t>озможность с панели оператора осуществлять изменения установок и алгоритмов обработки</w:t>
            </w:r>
          </w:p>
        </w:tc>
        <w:tc>
          <w:tcPr>
            <w:tcW w:w="1878" w:type="pct"/>
            <w:shd w:val="clear" w:color="auto" w:fill="auto"/>
          </w:tcPr>
          <w:p w14:paraId="6548C6C5" w14:textId="5AEEEBF9" w:rsidR="008A2A5A" w:rsidRDefault="008A2A5A" w:rsidP="006F7B8B">
            <w:pPr>
              <w:jc w:val="center"/>
              <w:rPr>
                <w:sz w:val="20"/>
                <w:szCs w:val="20"/>
              </w:rPr>
            </w:pPr>
            <w:r>
              <w:rPr>
                <w:sz w:val="20"/>
                <w:szCs w:val="20"/>
              </w:rPr>
              <w:t xml:space="preserve">Предназначена для </w:t>
            </w:r>
            <w:r w:rsidRPr="009342F7">
              <w:rPr>
                <w:sz w:val="20"/>
                <w:szCs w:val="20"/>
              </w:rPr>
              <w:t>изменения режимов плавления снега, с целью оптимизации энергопотребления исходя из условий</w:t>
            </w:r>
            <w:r>
              <w:rPr>
                <w:sz w:val="20"/>
                <w:szCs w:val="20"/>
              </w:rPr>
              <w:t>,</w:t>
            </w:r>
            <w:r w:rsidRPr="009342F7">
              <w:rPr>
                <w:sz w:val="20"/>
                <w:szCs w:val="20"/>
              </w:rPr>
              <w:t xml:space="preserve"> в которых работает установка</w:t>
            </w:r>
          </w:p>
        </w:tc>
        <w:tc>
          <w:tcPr>
            <w:tcW w:w="1643" w:type="pct"/>
          </w:tcPr>
          <w:p w14:paraId="33FE672F" w14:textId="77777777" w:rsidR="008A2A5A" w:rsidRDefault="008A2A5A" w:rsidP="007165BF">
            <w:pPr>
              <w:jc w:val="center"/>
              <w:rPr>
                <w:rFonts w:eastAsia="Calibri"/>
                <w:sz w:val="20"/>
                <w:szCs w:val="20"/>
                <w:lang w:eastAsia="en-US"/>
              </w:rPr>
            </w:pP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102E5FB5" w14:textId="40F8D369" w:rsidR="001B38A2" w:rsidRDefault="001B38A2" w:rsidP="00775836">
      <w:pPr>
        <w:pStyle w:val="a3"/>
        <w:numPr>
          <w:ilvl w:val="2"/>
          <w:numId w:val="9"/>
        </w:numPr>
        <w:tabs>
          <w:tab w:val="left" w:pos="426"/>
        </w:tabs>
        <w:jc w:val="both"/>
        <w:rPr>
          <w:sz w:val="20"/>
          <w:lang w:val="ru-RU"/>
        </w:rPr>
      </w:pPr>
      <w:r>
        <w:rPr>
          <w:sz w:val="20"/>
          <w:lang w:val="ru-RU"/>
        </w:rPr>
        <w:t>Т</w:t>
      </w:r>
      <w:r w:rsidRPr="001B38A2">
        <w:rPr>
          <w:sz w:val="20"/>
          <w:lang w:val="ru-RU"/>
        </w:rPr>
        <w:t xml:space="preserve">ехнические характеристики, габариты, являются ориентировочными, конструкция и </w:t>
      </w:r>
      <w:proofErr w:type="gramStart"/>
      <w:r w:rsidRPr="001B38A2">
        <w:rPr>
          <w:sz w:val="20"/>
          <w:lang w:val="ru-RU"/>
        </w:rPr>
        <w:t xml:space="preserve">материалы, используемые при изготовлении Изделия </w:t>
      </w:r>
      <w:r>
        <w:rPr>
          <w:sz w:val="20"/>
          <w:lang w:val="ru-RU"/>
        </w:rPr>
        <w:t>указываются</w:t>
      </w:r>
      <w:proofErr w:type="gramEnd"/>
      <w:r>
        <w:rPr>
          <w:sz w:val="20"/>
          <w:lang w:val="ru-RU"/>
        </w:rPr>
        <w:t xml:space="preserve"> </w:t>
      </w:r>
      <w:r w:rsidRPr="001B38A2">
        <w:rPr>
          <w:sz w:val="20"/>
          <w:lang w:val="ru-RU"/>
        </w:rPr>
        <w:t>в соответствии с техническими условиями (ТУ) предприятия изготовителя</w:t>
      </w:r>
      <w:r>
        <w:rPr>
          <w:sz w:val="20"/>
          <w:lang w:val="ru-RU"/>
        </w:rPr>
        <w:t>.</w:t>
      </w:r>
    </w:p>
    <w:p w14:paraId="06EE9C84" w14:textId="38B88828" w:rsidR="009D52C0" w:rsidRDefault="00642E91" w:rsidP="00775836">
      <w:pPr>
        <w:pStyle w:val="a3"/>
        <w:numPr>
          <w:ilvl w:val="2"/>
          <w:numId w:val="9"/>
        </w:numPr>
        <w:tabs>
          <w:tab w:val="left" w:pos="426"/>
        </w:tabs>
        <w:jc w:val="both"/>
        <w:rPr>
          <w:sz w:val="20"/>
          <w:lang w:val="ru-RU"/>
        </w:rPr>
      </w:pPr>
      <w:r w:rsidRPr="00642E91">
        <w:rPr>
          <w:sz w:val="20"/>
          <w:lang w:val="ru-RU"/>
        </w:rPr>
        <w:t>Граф</w:t>
      </w:r>
      <w:r w:rsidR="00775836">
        <w:rPr>
          <w:sz w:val="20"/>
          <w:lang w:val="ru-RU"/>
        </w:rPr>
        <w:t>а</w:t>
      </w:r>
      <w:r w:rsidRPr="00642E91">
        <w:rPr>
          <w:sz w:val="20"/>
          <w:lang w:val="ru-RU"/>
        </w:rPr>
        <w:t xml:space="preserve"> </w:t>
      </w:r>
      <w:r w:rsidR="00775836">
        <w:rPr>
          <w:sz w:val="20"/>
          <w:lang w:val="ru-RU"/>
        </w:rPr>
        <w:t>4</w:t>
      </w:r>
      <w:r w:rsidRPr="00642E91">
        <w:rPr>
          <w:sz w:val="20"/>
          <w:lang w:val="ru-RU"/>
        </w:rPr>
        <w:t xml:space="preserve"> Спецификации</w:t>
      </w:r>
      <w:r w:rsidR="00D126EE">
        <w:rPr>
          <w:sz w:val="20"/>
          <w:lang w:val="ru-RU"/>
        </w:rPr>
        <w:t xml:space="preserve"> на поставку товара</w:t>
      </w:r>
      <w:r w:rsidRPr="00642E91">
        <w:rPr>
          <w:sz w:val="20"/>
          <w:lang w:val="ru-RU"/>
        </w:rPr>
        <w:t xml:space="preserve"> заполнятся участником закупки, при этом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2FA6CF00" w14:textId="77777777" w:rsidR="00775836" w:rsidRDefault="00775836" w:rsidP="00775836">
      <w:pPr>
        <w:pStyle w:val="a3"/>
        <w:tabs>
          <w:tab w:val="left" w:pos="426"/>
        </w:tabs>
        <w:ind w:left="360"/>
        <w:rPr>
          <w:sz w:val="20"/>
          <w:lang w:val="ru-RU"/>
        </w:rPr>
      </w:pPr>
    </w:p>
    <w:p w14:paraId="03FFBFBA" w14:textId="77777777" w:rsidR="008D0C6B" w:rsidRPr="004243BD" w:rsidRDefault="008D0C6B" w:rsidP="00A64529">
      <w:pPr>
        <w:widowControl w:val="0"/>
        <w:rPr>
          <w:b/>
          <w:bCs/>
          <w:highlight w:val="yellow"/>
        </w:rPr>
        <w:sectPr w:rsidR="008D0C6B" w:rsidRPr="004243BD" w:rsidSect="002D5AED">
          <w:headerReference w:type="default" r:id="rId30"/>
          <w:footerReference w:type="even" r:id="rId31"/>
          <w:footerReference w:type="default" r:id="rId32"/>
          <w:headerReference w:type="first" r:id="rId33"/>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A466767" w:rsidR="00E00D86" w:rsidRDefault="004A1F7E" w:rsidP="00E00D86">
      <w:pPr>
        <w:jc w:val="right"/>
        <w:rPr>
          <w:b/>
          <w:bCs/>
        </w:rPr>
      </w:pPr>
      <w:r w:rsidRPr="004A1F7E">
        <w:rPr>
          <w:b/>
          <w:bCs/>
        </w:rPr>
        <w:t xml:space="preserve">от </w:t>
      </w:r>
      <w:r w:rsidR="00F84692">
        <w:rPr>
          <w:b/>
          <w:bCs/>
        </w:rPr>
        <w:t>21</w:t>
      </w:r>
      <w:r w:rsidRPr="004A1F7E">
        <w:rPr>
          <w:b/>
          <w:bCs/>
        </w:rPr>
        <w:t>.</w:t>
      </w:r>
      <w:r w:rsidR="00F84692">
        <w:rPr>
          <w:b/>
          <w:bCs/>
        </w:rPr>
        <w:t>10</w:t>
      </w:r>
      <w:r w:rsidRPr="004A1F7E">
        <w:rPr>
          <w:b/>
          <w:bCs/>
        </w:rPr>
        <w:t>.2022 г. № ЗКЭФ-Д</w:t>
      </w:r>
      <w:r w:rsidR="002073E9">
        <w:rPr>
          <w:b/>
          <w:bCs/>
        </w:rPr>
        <w:t>МТО</w:t>
      </w:r>
      <w:r w:rsidRPr="004A1F7E">
        <w:rPr>
          <w:b/>
          <w:bCs/>
        </w:rPr>
        <w:t>-</w:t>
      </w:r>
      <w:r w:rsidR="001B1ADD">
        <w:rPr>
          <w:b/>
          <w:bCs/>
        </w:rPr>
        <w:t>6</w:t>
      </w:r>
      <w:r w:rsidR="00D126EE">
        <w:rPr>
          <w:b/>
          <w:bCs/>
        </w:rPr>
        <w:t>67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59BC138" w:rsidR="00E00D86" w:rsidRDefault="00DF3821" w:rsidP="007165BF">
      <w:pPr>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002073E9" w:rsidRPr="002073E9">
        <w:rPr>
          <w:rFonts w:eastAsia="Calibri"/>
          <w:lang w:eastAsia="en-US"/>
        </w:rPr>
        <w:t xml:space="preserve">на поставку </w:t>
      </w:r>
      <w:r w:rsidR="008E6478" w:rsidRPr="008E6478">
        <w:rPr>
          <w:rFonts w:eastAsia="Calibri"/>
          <w:bCs/>
          <w:lang w:eastAsia="en-US"/>
        </w:rPr>
        <w:t xml:space="preserve">транспортируемого </w:t>
      </w:r>
      <w:proofErr w:type="spellStart"/>
      <w:r w:rsidR="008E6478" w:rsidRPr="008E6478">
        <w:rPr>
          <w:rFonts w:eastAsia="Calibri"/>
          <w:bCs/>
          <w:lang w:eastAsia="en-US"/>
        </w:rPr>
        <w:t>снегоплавильного</w:t>
      </w:r>
      <w:proofErr w:type="spellEnd"/>
      <w:r w:rsidR="008E6478" w:rsidRPr="008E6478">
        <w:rPr>
          <w:rFonts w:eastAsia="Calibri"/>
          <w:bCs/>
          <w:lang w:eastAsia="en-US"/>
        </w:rPr>
        <w:t xml:space="preserve"> агрегата с </w:t>
      </w:r>
      <w:proofErr w:type="spellStart"/>
      <w:r w:rsidR="008E6478" w:rsidRPr="008E6478">
        <w:rPr>
          <w:rFonts w:eastAsia="Calibri"/>
          <w:bCs/>
          <w:lang w:eastAsia="en-US"/>
        </w:rPr>
        <w:t>водонагрейными</w:t>
      </w:r>
      <w:proofErr w:type="spellEnd"/>
      <w:r w:rsidR="008E6478" w:rsidRPr="008E6478">
        <w:rPr>
          <w:rFonts w:eastAsia="Calibri"/>
          <w:bCs/>
          <w:lang w:eastAsia="en-US"/>
        </w:rPr>
        <w:t xml:space="preserve"> котлами на дизельном топливе предназначенного для плавления снега в условиях пространственного ограничения на ВТРК «Эльбрус»</w:t>
      </w:r>
      <w:r w:rsidR="002073E9" w:rsidRPr="002073E9">
        <w:t xml:space="preserve"> </w:t>
      </w:r>
      <w:r w:rsidR="002073E9" w:rsidRPr="002073E9">
        <w:rPr>
          <w:rFonts w:eastAsia="Calibri"/>
          <w:lang w:eastAsia="en-US"/>
        </w:rPr>
        <w:t xml:space="preserve">определена </w:t>
      </w:r>
      <w:r w:rsidR="008E6478" w:rsidRPr="008E6478">
        <w:rPr>
          <w:rFonts w:eastAsia="Calibri"/>
          <w:lang w:eastAsia="en-US"/>
        </w:rPr>
        <w:t>на основании минимального коммерческого предложения</w:t>
      </w:r>
      <w:r w:rsidR="008E6478">
        <w:rPr>
          <w:rFonts w:eastAsia="Calibri"/>
          <w:lang w:eastAsia="en-US"/>
        </w:rPr>
        <w:t xml:space="preserve"> из</w:t>
      </w:r>
      <w:r w:rsidR="002073E9" w:rsidRPr="002073E9">
        <w:rPr>
          <w:rFonts w:eastAsia="Calibri"/>
          <w:lang w:eastAsia="en-US"/>
        </w:rPr>
        <w:t xml:space="preserve"> 3-х </w:t>
      </w:r>
      <w:r w:rsidR="008E6478">
        <w:rPr>
          <w:rFonts w:eastAsia="Calibri"/>
          <w:lang w:eastAsia="en-US"/>
        </w:rPr>
        <w:t>представленных</w:t>
      </w:r>
      <w:r w:rsidR="002073E9" w:rsidRPr="002073E9">
        <w:rPr>
          <w:rFonts w:eastAsia="Calibri"/>
          <w:lang w:eastAsia="en-US"/>
        </w:rPr>
        <w:t>.</w:t>
      </w:r>
      <w:proofErr w:type="gramEnd"/>
    </w:p>
    <w:p w14:paraId="00954553" w14:textId="77777777" w:rsidR="008E6478" w:rsidRDefault="008E6478" w:rsidP="007165BF">
      <w:pPr>
        <w:ind w:firstLine="709"/>
        <w:jc w:val="both"/>
        <w:rPr>
          <w:rFonts w:eastAsia="Calibri"/>
          <w:lang w:eastAsia="en-US"/>
        </w:rPr>
      </w:pPr>
    </w:p>
    <w:tbl>
      <w:tblPr>
        <w:tblW w:w="5000" w:type="pct"/>
        <w:tblCellMar>
          <w:left w:w="0" w:type="dxa"/>
          <w:right w:w="0" w:type="dxa"/>
        </w:tblCellMar>
        <w:tblLook w:val="04A0" w:firstRow="1" w:lastRow="0" w:firstColumn="1" w:lastColumn="0" w:noHBand="0" w:noVBand="1"/>
      </w:tblPr>
      <w:tblGrid>
        <w:gridCol w:w="2495"/>
        <w:gridCol w:w="1173"/>
        <w:gridCol w:w="2349"/>
        <w:gridCol w:w="2349"/>
        <w:gridCol w:w="2055"/>
      </w:tblGrid>
      <w:tr w:rsidR="008E6478" w14:paraId="32059A70" w14:textId="77777777" w:rsidTr="008E6478">
        <w:trPr>
          <w:cantSplit/>
          <w:trHeight w:val="976"/>
        </w:trPr>
        <w:tc>
          <w:tcPr>
            <w:tcW w:w="1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23D99" w14:textId="77777777" w:rsidR="008E6478" w:rsidRDefault="008E6478">
            <w:pPr>
              <w:spacing w:line="276" w:lineRule="auto"/>
              <w:jc w:val="center"/>
              <w:rPr>
                <w:lang w:eastAsia="en-US"/>
              </w:rPr>
            </w:pPr>
            <w:r>
              <w:t>Наименование товара (услуги, работы)</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620A20" w14:textId="77777777" w:rsidR="008E6478" w:rsidRDefault="008E6478">
            <w:pPr>
              <w:spacing w:line="276" w:lineRule="auto"/>
              <w:jc w:val="center"/>
              <w:rPr>
                <w:lang w:eastAsia="en-US"/>
              </w:rPr>
            </w:pPr>
            <w:r>
              <w:t>Цена, руб.</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B248D" w14:textId="77777777" w:rsidR="008E6478" w:rsidRDefault="008E6478">
            <w:pPr>
              <w:spacing w:line="276" w:lineRule="auto"/>
              <w:jc w:val="center"/>
              <w:rPr>
                <w:lang w:eastAsia="en-US"/>
              </w:rPr>
            </w:pPr>
            <w:r>
              <w:t>Предложение 1</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25EE2C" w14:textId="77777777" w:rsidR="008E6478" w:rsidRDefault="008E6478">
            <w:pPr>
              <w:spacing w:line="276" w:lineRule="auto"/>
              <w:jc w:val="center"/>
              <w:rPr>
                <w:lang w:eastAsia="en-US"/>
              </w:rPr>
            </w:pPr>
            <w:r>
              <w:t>Предложение 2</w:t>
            </w:r>
          </w:p>
        </w:tc>
        <w:tc>
          <w:tcPr>
            <w:tcW w:w="9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2EC343" w14:textId="77777777" w:rsidR="008E6478" w:rsidRDefault="008E6478">
            <w:pPr>
              <w:spacing w:line="276" w:lineRule="auto"/>
              <w:jc w:val="center"/>
              <w:rPr>
                <w:lang w:eastAsia="en-US"/>
              </w:rPr>
            </w:pPr>
            <w:r>
              <w:t>Предложение 3</w:t>
            </w:r>
          </w:p>
        </w:tc>
      </w:tr>
      <w:tr w:rsidR="008E6478" w14:paraId="02F1AC3E" w14:textId="77777777" w:rsidTr="00D126EE">
        <w:trPr>
          <w:trHeight w:val="1910"/>
        </w:trPr>
        <w:tc>
          <w:tcPr>
            <w:tcW w:w="11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27DE7" w14:textId="4E8932B2" w:rsidR="008E6478" w:rsidRDefault="008E6478">
            <w:pPr>
              <w:spacing w:line="276" w:lineRule="auto"/>
              <w:rPr>
                <w:i/>
                <w:iCs/>
                <w:lang w:eastAsia="en-US"/>
              </w:rPr>
            </w:pPr>
            <w:r>
              <w:t xml:space="preserve">Поставка </w:t>
            </w:r>
            <w:r w:rsidRPr="008E6478">
              <w:rPr>
                <w:bCs/>
              </w:rPr>
              <w:t xml:space="preserve">транспортируемого </w:t>
            </w:r>
            <w:proofErr w:type="spellStart"/>
            <w:r w:rsidRPr="008E6478">
              <w:rPr>
                <w:bCs/>
              </w:rPr>
              <w:t>снегоплавильного</w:t>
            </w:r>
            <w:proofErr w:type="spellEnd"/>
            <w:r w:rsidRPr="008E6478">
              <w:rPr>
                <w:bCs/>
              </w:rPr>
              <w:t xml:space="preserve"> агрегата с </w:t>
            </w:r>
            <w:proofErr w:type="spellStart"/>
            <w:r w:rsidRPr="008E6478">
              <w:rPr>
                <w:bCs/>
              </w:rPr>
              <w:t>водонагрейными</w:t>
            </w:r>
            <w:proofErr w:type="spellEnd"/>
            <w:r w:rsidRPr="008E6478">
              <w:rPr>
                <w:bCs/>
              </w:rPr>
              <w:t xml:space="preserve"> котлами на дизельном топливе предназначенного для плавления снега в условиях пространственного ограничения на ВТРК «Эльбрус»</w:t>
            </w: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4B7C6" w14:textId="77777777" w:rsidR="008E6478" w:rsidRDefault="008E6478">
            <w:pPr>
              <w:spacing w:line="276" w:lineRule="auto"/>
              <w:jc w:val="center"/>
              <w:rPr>
                <w:lang w:eastAsia="en-US"/>
              </w:rPr>
            </w:pPr>
            <w:r>
              <w:t>включая НДС</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AEAE4" w14:textId="77777777" w:rsidR="008E6478" w:rsidRDefault="008E6478">
            <w:pPr>
              <w:spacing w:line="276" w:lineRule="auto"/>
              <w:jc w:val="center"/>
            </w:pPr>
            <w:r>
              <w:t>6 370 000,00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1FD00" w14:textId="77777777" w:rsidR="008E6478" w:rsidRDefault="008E6478">
            <w:pPr>
              <w:spacing w:line="276" w:lineRule="auto"/>
              <w:jc w:val="center"/>
              <w:rPr>
                <w:lang w:eastAsia="en-US"/>
              </w:rPr>
            </w:pPr>
            <w:r>
              <w:t>5 869 000,00</w:t>
            </w:r>
          </w:p>
        </w:tc>
        <w:tc>
          <w:tcPr>
            <w:tcW w:w="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3D07A" w14:textId="77777777" w:rsidR="008E6478" w:rsidRDefault="008E6478">
            <w:pPr>
              <w:spacing w:line="276" w:lineRule="auto"/>
              <w:jc w:val="center"/>
              <w:rPr>
                <w:lang w:eastAsia="en-US"/>
              </w:rPr>
            </w:pPr>
            <w:r>
              <w:t>3 805 000,00</w:t>
            </w:r>
          </w:p>
        </w:tc>
      </w:tr>
      <w:tr w:rsidR="008E6478" w14:paraId="10D78E83" w14:textId="77777777" w:rsidTr="008E6478">
        <w:trPr>
          <w:trHeight w:val="968"/>
        </w:trPr>
        <w:tc>
          <w:tcPr>
            <w:tcW w:w="1197" w:type="pct"/>
            <w:vMerge/>
            <w:tcBorders>
              <w:top w:val="nil"/>
              <w:left w:val="single" w:sz="8" w:space="0" w:color="auto"/>
              <w:bottom w:val="single" w:sz="8" w:space="0" w:color="auto"/>
              <w:right w:val="single" w:sz="8" w:space="0" w:color="auto"/>
            </w:tcBorders>
            <w:vAlign w:val="center"/>
            <w:hideMark/>
          </w:tcPr>
          <w:p w14:paraId="0C698AC9" w14:textId="77777777" w:rsidR="008E6478" w:rsidRDefault="008E6478">
            <w:pPr>
              <w:rPr>
                <w:i/>
                <w:iCs/>
                <w:lang w:eastAsia="en-US"/>
              </w:rPr>
            </w:pPr>
          </w:p>
        </w:tc>
        <w:tc>
          <w:tcPr>
            <w:tcW w:w="5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E06B4" w14:textId="77777777" w:rsidR="008E6478" w:rsidRDefault="008E6478">
            <w:pPr>
              <w:spacing w:line="276" w:lineRule="auto"/>
              <w:jc w:val="center"/>
              <w:rPr>
                <w:lang w:eastAsia="en-US"/>
              </w:rPr>
            </w:pPr>
            <w:r>
              <w:t>без учета НДС</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4155F" w14:textId="77777777" w:rsidR="008E6478" w:rsidRDefault="008E6478">
            <w:pPr>
              <w:spacing w:line="276" w:lineRule="auto"/>
              <w:jc w:val="center"/>
            </w:pPr>
            <w:r>
              <w:t>5 308 333,33</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4E74D" w14:textId="77777777" w:rsidR="008E6478" w:rsidRDefault="008E6478">
            <w:pPr>
              <w:spacing w:line="276" w:lineRule="auto"/>
              <w:jc w:val="center"/>
              <w:rPr>
                <w:lang w:eastAsia="en-US"/>
              </w:rPr>
            </w:pPr>
            <w:r>
              <w:t>4 890 833,33</w:t>
            </w:r>
          </w:p>
        </w:tc>
        <w:tc>
          <w:tcPr>
            <w:tcW w:w="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A76AC" w14:textId="77777777" w:rsidR="008E6478" w:rsidRDefault="008E6478">
            <w:pPr>
              <w:spacing w:line="276" w:lineRule="auto"/>
              <w:jc w:val="center"/>
              <w:rPr>
                <w:lang w:eastAsia="en-US"/>
              </w:rPr>
            </w:pPr>
            <w:r>
              <w:t>3 170 833,33</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073E9">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89AE18C" w:rsidR="00EC1F6B" w:rsidRPr="004243BD" w:rsidRDefault="004A1F7E" w:rsidP="009F7105">
      <w:pPr>
        <w:widowControl w:val="0"/>
        <w:jc w:val="right"/>
        <w:rPr>
          <w:b/>
        </w:rPr>
      </w:pPr>
      <w:r w:rsidRPr="00215089">
        <w:rPr>
          <w:b/>
          <w:bCs/>
        </w:rPr>
        <w:t xml:space="preserve">от </w:t>
      </w:r>
      <w:r w:rsidR="00701A94">
        <w:rPr>
          <w:b/>
          <w:bCs/>
          <w:lang w:val="en-US"/>
        </w:rPr>
        <w:t>21</w:t>
      </w:r>
      <w:r>
        <w:rPr>
          <w:b/>
          <w:bCs/>
        </w:rPr>
        <w:t>.</w:t>
      </w:r>
      <w:r w:rsidR="00701A94">
        <w:rPr>
          <w:b/>
          <w:bCs/>
          <w:lang w:val="en-US"/>
        </w:rPr>
        <w:t>10</w:t>
      </w:r>
      <w:bookmarkStart w:id="2" w:name="_GoBack"/>
      <w:bookmarkEnd w:id="2"/>
      <w:r w:rsidRPr="00215089">
        <w:rPr>
          <w:b/>
          <w:bCs/>
        </w:rPr>
        <w:t>.202</w:t>
      </w:r>
      <w:r>
        <w:rPr>
          <w:b/>
          <w:bCs/>
        </w:rPr>
        <w:t>2</w:t>
      </w:r>
      <w:r w:rsidRPr="00215089">
        <w:rPr>
          <w:b/>
          <w:bCs/>
        </w:rPr>
        <w:t xml:space="preserve"> г. № ЗКЭФ-Д</w:t>
      </w:r>
      <w:r w:rsidR="00DF5D64">
        <w:rPr>
          <w:b/>
          <w:bCs/>
        </w:rPr>
        <w:t>МТО</w:t>
      </w:r>
      <w:r w:rsidRPr="00215089">
        <w:rPr>
          <w:b/>
          <w:bCs/>
        </w:rPr>
        <w:t>-</w:t>
      </w:r>
      <w:r w:rsidR="004F6916">
        <w:rPr>
          <w:b/>
          <w:bCs/>
        </w:rPr>
        <w:t>6</w:t>
      </w:r>
      <w:r w:rsidR="008E6478">
        <w:rPr>
          <w:b/>
          <w:bCs/>
        </w:rPr>
        <w:t>67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60EC190A" w14:textId="77777777" w:rsidR="008E6478" w:rsidRPr="00503F0B" w:rsidRDefault="008E6478" w:rsidP="008E6478">
      <w:pPr>
        <w:ind w:left="142"/>
        <w:jc w:val="center"/>
        <w:rPr>
          <w:b/>
        </w:rPr>
      </w:pPr>
      <w:r w:rsidRPr="00503F0B">
        <w:rPr>
          <w:b/>
        </w:rPr>
        <w:t>ДОГОВОР №</w:t>
      </w:r>
    </w:p>
    <w:p w14:paraId="5C898566" w14:textId="77777777" w:rsidR="008E6478" w:rsidRPr="00503F0B" w:rsidRDefault="008E6478" w:rsidP="008E6478">
      <w:pPr>
        <w:ind w:left="142"/>
      </w:pPr>
    </w:p>
    <w:p w14:paraId="22CF820F" w14:textId="77777777" w:rsidR="008E6478" w:rsidRPr="00503F0B" w:rsidRDefault="008E6478" w:rsidP="008E6478">
      <w:pPr>
        <w:tabs>
          <w:tab w:val="left" w:pos="1134"/>
          <w:tab w:val="left" w:pos="1276"/>
          <w:tab w:val="left" w:pos="5580"/>
        </w:tabs>
        <w:ind w:firstLine="709"/>
      </w:pPr>
      <w:r w:rsidRPr="00503F0B">
        <w:t>г. Москва                                                                                        «___»_________ 202</w:t>
      </w:r>
      <w:r>
        <w:t>2</w:t>
      </w:r>
      <w:r w:rsidRPr="00503F0B">
        <w:t xml:space="preserve"> г.</w:t>
      </w:r>
    </w:p>
    <w:p w14:paraId="0DBD316D" w14:textId="77777777" w:rsidR="008E6478" w:rsidRPr="00503F0B" w:rsidRDefault="008E6478" w:rsidP="008E6478">
      <w:pPr>
        <w:tabs>
          <w:tab w:val="left" w:pos="1134"/>
          <w:tab w:val="left" w:pos="1276"/>
        </w:tabs>
        <w:ind w:firstLine="709"/>
      </w:pPr>
    </w:p>
    <w:p w14:paraId="2E1DCA03" w14:textId="77777777" w:rsidR="008E6478" w:rsidRPr="00503F0B" w:rsidRDefault="008E6478" w:rsidP="008E6478">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7DB9D65" w14:textId="77777777" w:rsidR="008E6478" w:rsidRPr="00503F0B" w:rsidRDefault="008E6478" w:rsidP="008E647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F321065" w14:textId="77777777" w:rsidR="008E6478" w:rsidRPr="00503F0B" w:rsidRDefault="008E6478" w:rsidP="008E6478">
      <w:pPr>
        <w:tabs>
          <w:tab w:val="left" w:pos="1134"/>
          <w:tab w:val="left" w:pos="1276"/>
        </w:tabs>
        <w:ind w:firstLine="709"/>
        <w:jc w:val="both"/>
        <w:rPr>
          <w:b/>
        </w:rPr>
      </w:pPr>
    </w:p>
    <w:p w14:paraId="4EABD153"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08A46CD" w14:textId="77777777" w:rsidR="008E6478" w:rsidRPr="00503F0B" w:rsidRDefault="008E6478" w:rsidP="008E6478">
      <w:pPr>
        <w:tabs>
          <w:tab w:val="left" w:pos="1134"/>
          <w:tab w:val="left" w:pos="1276"/>
        </w:tabs>
        <w:ind w:firstLine="709"/>
        <w:rPr>
          <w:b/>
        </w:rPr>
      </w:pPr>
    </w:p>
    <w:p w14:paraId="43CB04A8" w14:textId="77777777" w:rsidR="008E6478" w:rsidRPr="00503F0B" w:rsidRDefault="008E6478" w:rsidP="008E647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proofErr w:type="spellStart"/>
      <w:r w:rsidRPr="00D8164C">
        <w:t>снегоплавильного</w:t>
      </w:r>
      <w:proofErr w:type="spellEnd"/>
      <w:r w:rsidRPr="00D8164C">
        <w:t xml:space="preserve"> агрегата предназначенного для плавления снега в условиях пространственного ограничения</w:t>
      </w:r>
      <w:r>
        <w:t xml:space="preserve"> на ВТРК </w:t>
      </w:r>
      <w:r w:rsidRPr="004E0351">
        <w:t>«Эльбрус»</w:t>
      </w:r>
      <w:r w:rsidRPr="00503F0B">
        <w:t xml:space="preserve"> (далее – Товар)</w:t>
      </w:r>
      <w:r>
        <w:t xml:space="preserve"> и выполнить пусконаладочные работы Товар</w:t>
      </w:r>
      <w:r w:rsidRPr="00503F0B">
        <w:t>, а Покупатель обязуется принять Товар и осуществить его оплату в порядке и сроки, определенные настоящим Договором.</w:t>
      </w:r>
    </w:p>
    <w:p w14:paraId="5E7E873B" w14:textId="77777777" w:rsidR="008E6478" w:rsidRPr="00503F0B" w:rsidRDefault="008E6478" w:rsidP="008E6478">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716D958" w14:textId="77777777" w:rsidR="008E6478" w:rsidRPr="00503F0B" w:rsidRDefault="008E6478" w:rsidP="008E6478">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29CE8ED" w14:textId="77777777" w:rsidR="008E6478" w:rsidRPr="00503F0B" w:rsidRDefault="008E6478" w:rsidP="008E6478">
      <w:pPr>
        <w:tabs>
          <w:tab w:val="left" w:pos="993"/>
          <w:tab w:val="left" w:pos="1134"/>
          <w:tab w:val="left" w:pos="1276"/>
        </w:tabs>
        <w:ind w:firstLine="709"/>
        <w:jc w:val="both"/>
      </w:pPr>
    </w:p>
    <w:p w14:paraId="58A08B69"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21127A5" w14:textId="77777777" w:rsidR="008E6478" w:rsidRPr="00503F0B" w:rsidRDefault="008E6478" w:rsidP="008E6478">
      <w:pPr>
        <w:tabs>
          <w:tab w:val="left" w:pos="1134"/>
          <w:tab w:val="left" w:pos="1276"/>
        </w:tabs>
        <w:ind w:firstLine="709"/>
        <w:rPr>
          <w:b/>
        </w:rPr>
      </w:pPr>
    </w:p>
    <w:p w14:paraId="072AB006" w14:textId="77777777" w:rsidR="008E6478" w:rsidRPr="00503F0B" w:rsidRDefault="008E6478" w:rsidP="008E6478">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BAF89CF" w14:textId="77777777" w:rsidR="008E6478" w:rsidRPr="00503F0B" w:rsidRDefault="008E6478" w:rsidP="008E6478">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8468371" w14:textId="77777777" w:rsidR="008E6478" w:rsidRPr="00503F0B" w:rsidRDefault="008E6478" w:rsidP="008E6478">
      <w:pPr>
        <w:tabs>
          <w:tab w:val="left" w:pos="993"/>
          <w:tab w:val="left" w:pos="1134"/>
          <w:tab w:val="left" w:pos="1276"/>
        </w:tabs>
        <w:ind w:firstLine="709"/>
        <w:jc w:val="both"/>
      </w:pPr>
    </w:p>
    <w:p w14:paraId="742D7D8F"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036CC4A" w14:textId="77777777" w:rsidR="008E6478" w:rsidRPr="00503F0B" w:rsidRDefault="008E6478" w:rsidP="008E6478">
      <w:pPr>
        <w:tabs>
          <w:tab w:val="left" w:pos="1134"/>
          <w:tab w:val="left" w:pos="1276"/>
        </w:tabs>
        <w:ind w:firstLine="709"/>
        <w:rPr>
          <w:b/>
        </w:rPr>
      </w:pPr>
    </w:p>
    <w:p w14:paraId="2147F7BE" w14:textId="77777777" w:rsidR="008E6478" w:rsidRPr="00503F0B" w:rsidRDefault="008E6478" w:rsidP="008E6478">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90 (девяноста)</w:t>
      </w:r>
      <w:r w:rsidRPr="00937D65">
        <w:t xml:space="preserve"> </w:t>
      </w:r>
      <w:r>
        <w:t>рабочих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w:t>
      </w:r>
      <w:r>
        <w:lastRenderedPageBreak/>
        <w:t xml:space="preserve">до планируемой даты поставки по адресу электронной почты </w:t>
      </w:r>
      <w:hyperlink r:id="rId36" w:history="1">
        <w:r w:rsidRPr="00A73EBC">
          <w:rPr>
            <w:bCs/>
            <w:color w:val="0000FF"/>
            <w:u w:val="single"/>
          </w:rPr>
          <w:t>info@ncrc.ru</w:t>
        </w:r>
      </w:hyperlink>
      <w:r>
        <w:t>.</w:t>
      </w:r>
    </w:p>
    <w:p w14:paraId="60F80B17" w14:textId="77777777" w:rsidR="008E6478" w:rsidRPr="00503F0B" w:rsidRDefault="008E6478" w:rsidP="008E6478">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Универсального передаточного документа, утвержденного письмом ФНС от 21.10.2013 № ММВ- 20-3/96 (далее – УПД)</w:t>
      </w:r>
      <w:r>
        <w:t>, в отношении которого выполнены пусконаладочные работы</w:t>
      </w:r>
      <w:r w:rsidRPr="00503F0B">
        <w:t>.</w:t>
      </w:r>
    </w:p>
    <w:p w14:paraId="26CE4DBE" w14:textId="77777777" w:rsidR="008E6478" w:rsidRPr="00503F0B" w:rsidRDefault="008E6478" w:rsidP="008E6478">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3894A70" w14:textId="77777777" w:rsidR="008E6478" w:rsidRPr="00503F0B" w:rsidRDefault="008E6478" w:rsidP="008E6478">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4F9916A" w14:textId="77777777" w:rsidR="008E6478" w:rsidRPr="00503F0B" w:rsidRDefault="008E6478" w:rsidP="008E6478">
      <w:pPr>
        <w:tabs>
          <w:tab w:val="left" w:pos="993"/>
          <w:tab w:val="left" w:pos="1134"/>
          <w:tab w:val="left" w:pos="1276"/>
        </w:tabs>
        <w:ind w:firstLine="709"/>
        <w:jc w:val="both"/>
      </w:pPr>
    </w:p>
    <w:p w14:paraId="054C6A7A"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F9D6B10" w14:textId="77777777" w:rsidR="008E6478" w:rsidRPr="00503F0B" w:rsidRDefault="008E6478" w:rsidP="008E6478">
      <w:pPr>
        <w:tabs>
          <w:tab w:val="left" w:pos="1134"/>
          <w:tab w:val="left" w:pos="1276"/>
        </w:tabs>
        <w:ind w:firstLine="709"/>
        <w:rPr>
          <w:b/>
        </w:rPr>
      </w:pPr>
    </w:p>
    <w:p w14:paraId="35212D1D" w14:textId="77777777" w:rsidR="008E6478" w:rsidRPr="00503F0B" w:rsidRDefault="008E6478" w:rsidP="008E6478">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4CC8561" w14:textId="77777777" w:rsidR="008E6478" w:rsidRPr="00503F0B" w:rsidRDefault="008E6478" w:rsidP="008E6478">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w:t>
      </w:r>
      <w:r>
        <w:t xml:space="preserve"> и пусконаладочные работы</w:t>
      </w:r>
      <w:r w:rsidRPr="00503F0B">
        <w:t>,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525BDE5" w14:textId="77777777" w:rsidR="008E6478" w:rsidRPr="00503F0B" w:rsidRDefault="008E6478" w:rsidP="008E6478">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3F2C3FF" w14:textId="77777777" w:rsidR="008E6478" w:rsidRPr="00503F0B" w:rsidRDefault="008E6478" w:rsidP="008E6478">
      <w:pPr>
        <w:tabs>
          <w:tab w:val="left" w:pos="993"/>
          <w:tab w:val="left" w:pos="1134"/>
          <w:tab w:val="left" w:pos="1276"/>
        </w:tabs>
        <w:ind w:firstLine="709"/>
        <w:jc w:val="both"/>
      </w:pPr>
    </w:p>
    <w:p w14:paraId="2355E442"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1226A8E" w14:textId="77777777" w:rsidR="008E6478" w:rsidRPr="00503F0B" w:rsidRDefault="008E6478" w:rsidP="008E6478">
      <w:pPr>
        <w:tabs>
          <w:tab w:val="left" w:pos="1134"/>
          <w:tab w:val="left" w:pos="1276"/>
        </w:tabs>
        <w:ind w:firstLine="709"/>
        <w:rPr>
          <w:b/>
        </w:rPr>
      </w:pPr>
    </w:p>
    <w:p w14:paraId="105E945E" w14:textId="77777777" w:rsidR="008E6478" w:rsidRPr="00503F0B" w:rsidRDefault="008E6478" w:rsidP="008E6478">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76E9844" w14:textId="77777777" w:rsidR="008E6478" w:rsidRPr="00503F0B" w:rsidRDefault="008E6478" w:rsidP="008E6478">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УПД на основании оригинала счета. </w:t>
      </w:r>
    </w:p>
    <w:p w14:paraId="08D43270" w14:textId="77777777" w:rsidR="008E6478" w:rsidRPr="00503F0B" w:rsidRDefault="008E6478" w:rsidP="008E6478">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F9F9BF9" w14:textId="77777777" w:rsidR="008E6478" w:rsidRPr="00503F0B" w:rsidRDefault="008E6478" w:rsidP="008E6478">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92F7C85"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DC8C4B8" w14:textId="77777777" w:rsidR="008E6478" w:rsidRPr="00503F0B" w:rsidRDefault="008E6478" w:rsidP="008E6478">
      <w:pPr>
        <w:tabs>
          <w:tab w:val="left" w:pos="1134"/>
          <w:tab w:val="left" w:pos="1276"/>
        </w:tabs>
        <w:ind w:firstLine="709"/>
        <w:rPr>
          <w:b/>
        </w:rPr>
      </w:pPr>
    </w:p>
    <w:p w14:paraId="4A2FAED8"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w:t>
      </w:r>
      <w:r w:rsidRPr="00503F0B">
        <w:lastRenderedPageBreak/>
        <w:t>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25372CE"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68169C" w14:textId="77777777" w:rsidR="008E6478" w:rsidRPr="00503F0B" w:rsidRDefault="008E6478" w:rsidP="008E647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384D58"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4FBE763" w14:textId="77777777" w:rsidR="008E6478" w:rsidRPr="00503F0B" w:rsidRDefault="008E6478" w:rsidP="008E6478">
      <w:pPr>
        <w:tabs>
          <w:tab w:val="left" w:pos="1134"/>
          <w:tab w:val="left" w:pos="1276"/>
        </w:tabs>
        <w:ind w:firstLine="709"/>
        <w:jc w:val="both"/>
      </w:pPr>
      <w:r w:rsidRPr="00503F0B">
        <w:t>– соразмерного уменьшения покупной цены;</w:t>
      </w:r>
    </w:p>
    <w:p w14:paraId="1EE88035" w14:textId="77777777" w:rsidR="008E6478" w:rsidRPr="00503F0B" w:rsidRDefault="008E6478" w:rsidP="008E6478">
      <w:pPr>
        <w:tabs>
          <w:tab w:val="left" w:pos="1134"/>
          <w:tab w:val="left" w:pos="1276"/>
        </w:tabs>
        <w:ind w:firstLine="709"/>
        <w:jc w:val="both"/>
      </w:pPr>
      <w:r w:rsidRPr="00503F0B">
        <w:t>– доукомплектования Товара в разумные сроки.</w:t>
      </w:r>
    </w:p>
    <w:p w14:paraId="588B306B"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ECD576E" w14:textId="77777777" w:rsidR="008E6478" w:rsidRPr="00503F0B" w:rsidRDefault="008E6478" w:rsidP="008E6478">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69FF9A4" w14:textId="77777777" w:rsidR="008E6478" w:rsidRPr="00503F0B" w:rsidRDefault="008E6478" w:rsidP="008E647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238EAF5"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C9AA5CC" w14:textId="77777777" w:rsidR="008E6478" w:rsidRPr="00503F0B" w:rsidRDefault="008E6478" w:rsidP="008E647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3D7796D" w14:textId="77777777" w:rsidR="008E6478" w:rsidRPr="00503F0B" w:rsidRDefault="008E6478" w:rsidP="008E647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C59F6E0" w14:textId="77777777" w:rsidR="008E6478" w:rsidRPr="00503F0B" w:rsidRDefault="008E6478" w:rsidP="008E647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60FCFE" w14:textId="77777777" w:rsidR="008E6478" w:rsidRPr="00503F0B" w:rsidRDefault="008E6478" w:rsidP="008E6478">
      <w:pPr>
        <w:tabs>
          <w:tab w:val="left" w:pos="1134"/>
          <w:tab w:val="left" w:pos="1276"/>
        </w:tabs>
        <w:ind w:firstLine="709"/>
        <w:jc w:val="both"/>
      </w:pPr>
      <w:r w:rsidRPr="00503F0B">
        <w:t>– безвозмездного устранения недостатков Товара;</w:t>
      </w:r>
    </w:p>
    <w:p w14:paraId="7DD65B6F" w14:textId="77777777" w:rsidR="008E6478" w:rsidRPr="00503F0B" w:rsidRDefault="008E6478" w:rsidP="008E6478">
      <w:pPr>
        <w:tabs>
          <w:tab w:val="left" w:pos="1134"/>
          <w:tab w:val="left" w:pos="1276"/>
        </w:tabs>
        <w:ind w:firstLine="709"/>
        <w:jc w:val="both"/>
      </w:pPr>
      <w:r w:rsidRPr="00503F0B">
        <w:lastRenderedPageBreak/>
        <w:t>– возмещения своих расходов на устранение недостатков Товара.</w:t>
      </w:r>
    </w:p>
    <w:p w14:paraId="237EB640" w14:textId="77777777" w:rsidR="008E6478" w:rsidRPr="00503F0B" w:rsidRDefault="008E6478" w:rsidP="008E647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F2271B7" w14:textId="77777777" w:rsidR="008E6478" w:rsidRPr="00503F0B" w:rsidRDefault="008E6478" w:rsidP="008E647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77169B8" w14:textId="77777777" w:rsidR="008E6478" w:rsidRPr="00503F0B" w:rsidRDefault="008E6478" w:rsidP="008E647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4F1BBCB"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8BE2FA3"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33678B4"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BC147DD"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0EEC526"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30E10CE" w14:textId="77777777" w:rsidR="008E6478" w:rsidRDefault="008E6478" w:rsidP="008E6478">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DA78C0C" w14:textId="77777777" w:rsidR="008E6478" w:rsidRPr="00503F0B" w:rsidRDefault="008E6478" w:rsidP="008E6478">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FB480B2" w14:textId="77777777" w:rsidR="008E6478" w:rsidRPr="00503F0B" w:rsidRDefault="008E6478" w:rsidP="008E6478">
      <w:pPr>
        <w:tabs>
          <w:tab w:val="left" w:pos="284"/>
          <w:tab w:val="left" w:pos="1134"/>
          <w:tab w:val="left" w:pos="1276"/>
          <w:tab w:val="left" w:pos="3675"/>
        </w:tabs>
        <w:ind w:firstLine="709"/>
        <w:jc w:val="both"/>
      </w:pPr>
    </w:p>
    <w:p w14:paraId="4ABA32C9"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643B2840" w14:textId="77777777" w:rsidR="008E6478" w:rsidRPr="00503F0B" w:rsidRDefault="008E6478" w:rsidP="008E6478">
      <w:pPr>
        <w:tabs>
          <w:tab w:val="left" w:pos="1134"/>
          <w:tab w:val="left" w:pos="1276"/>
        </w:tabs>
        <w:ind w:firstLine="709"/>
        <w:rPr>
          <w:b/>
        </w:rPr>
      </w:pPr>
    </w:p>
    <w:p w14:paraId="4C841A48" w14:textId="77777777" w:rsidR="008E6478" w:rsidRPr="00503F0B" w:rsidRDefault="008E6478" w:rsidP="008E6478">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F11FBD" w14:textId="77777777" w:rsidR="008E6478" w:rsidRPr="00503F0B" w:rsidRDefault="008E6478" w:rsidP="008E6478">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775B587E" w14:textId="77777777" w:rsidR="008E6478" w:rsidRPr="00503F0B" w:rsidRDefault="008E6478" w:rsidP="008E6478">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65EDAE2" w14:textId="77777777" w:rsidR="008E6478" w:rsidRPr="00503F0B" w:rsidRDefault="008E6478" w:rsidP="008E6478">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FFFB2F1" w14:textId="77777777" w:rsidR="008E6478" w:rsidRPr="00503F0B" w:rsidRDefault="008E6478" w:rsidP="008E6478">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F80B327" w14:textId="77777777" w:rsidR="008E6478" w:rsidRPr="00503F0B" w:rsidRDefault="008E6478" w:rsidP="008E6478">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7658C59" w14:textId="77777777" w:rsidR="008E6478" w:rsidRPr="00503F0B" w:rsidRDefault="008E6478" w:rsidP="008E6478">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DC62079" w14:textId="77777777" w:rsidR="008E6478" w:rsidRPr="00503F0B" w:rsidRDefault="008E6478" w:rsidP="008E6478">
      <w:pPr>
        <w:tabs>
          <w:tab w:val="left" w:pos="284"/>
          <w:tab w:val="left" w:pos="993"/>
          <w:tab w:val="left" w:pos="1134"/>
          <w:tab w:val="left" w:pos="1276"/>
        </w:tabs>
        <w:ind w:firstLine="709"/>
        <w:jc w:val="both"/>
      </w:pPr>
    </w:p>
    <w:p w14:paraId="64D8C29B"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AAEAFDD" w14:textId="77777777" w:rsidR="008E6478" w:rsidRPr="00503F0B" w:rsidRDefault="008E6478" w:rsidP="008E6478">
      <w:pPr>
        <w:tabs>
          <w:tab w:val="left" w:pos="1134"/>
          <w:tab w:val="left" w:pos="1276"/>
        </w:tabs>
        <w:ind w:firstLine="709"/>
        <w:rPr>
          <w:b/>
        </w:rPr>
      </w:pPr>
    </w:p>
    <w:p w14:paraId="4A9D9F48" w14:textId="77777777" w:rsidR="008E6478" w:rsidRPr="00503F0B" w:rsidRDefault="008E6478" w:rsidP="008E6478">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BF45983" w14:textId="77777777" w:rsidR="008E6478" w:rsidRPr="00503F0B" w:rsidRDefault="008E6478" w:rsidP="008E6478">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081AAD97" w14:textId="77777777" w:rsidR="008E6478" w:rsidRPr="00503F0B" w:rsidRDefault="008E6478" w:rsidP="008E6478">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28239C6" w14:textId="77777777" w:rsidR="008E6478" w:rsidRPr="00503F0B" w:rsidRDefault="008E6478" w:rsidP="008E6478">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8EF1215" w14:textId="77777777" w:rsidR="008E6478" w:rsidRPr="00503F0B" w:rsidRDefault="008E6478" w:rsidP="008E6478">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66958F76" w14:textId="77777777" w:rsidR="008E6478" w:rsidRPr="00503F0B" w:rsidRDefault="008E6478" w:rsidP="008E6478">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12AD9EED" w14:textId="77777777" w:rsidR="008E6478" w:rsidRPr="00503F0B" w:rsidRDefault="008E6478" w:rsidP="008E6478">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9B6A3A5" w14:textId="77777777" w:rsidR="008E6478" w:rsidRPr="00503F0B" w:rsidRDefault="008E6478" w:rsidP="008E6478">
      <w:pPr>
        <w:numPr>
          <w:ilvl w:val="0"/>
          <w:numId w:val="41"/>
        </w:numPr>
        <w:tabs>
          <w:tab w:val="left" w:pos="1418"/>
        </w:tabs>
        <w:ind w:left="0" w:firstLine="709"/>
        <w:jc w:val="both"/>
      </w:pPr>
      <w:r w:rsidRPr="00503F0B">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EB0B799" w14:textId="77777777" w:rsidR="008E6478" w:rsidRPr="00503F0B" w:rsidRDefault="008E6478" w:rsidP="008E6478">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804D70" w14:textId="77777777" w:rsidR="008E6478" w:rsidRPr="00503F0B" w:rsidRDefault="008E6478" w:rsidP="008E6478">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12787E6" w14:textId="77777777" w:rsidR="008E6478" w:rsidRPr="00503F0B" w:rsidRDefault="008E6478" w:rsidP="008E6478">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4953D9A" w14:textId="77777777" w:rsidR="008E6478" w:rsidRPr="00503F0B" w:rsidRDefault="008E6478" w:rsidP="008E6478">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C68F584" w14:textId="77777777" w:rsidR="008E6478" w:rsidRPr="00503F0B" w:rsidRDefault="008E6478" w:rsidP="008E6478">
      <w:pPr>
        <w:tabs>
          <w:tab w:val="left" w:pos="993"/>
          <w:tab w:val="left" w:pos="1134"/>
          <w:tab w:val="left" w:pos="1276"/>
        </w:tabs>
        <w:ind w:firstLine="709"/>
        <w:jc w:val="both"/>
        <w:rPr>
          <w:rFonts w:eastAsia="Calibri"/>
          <w:lang w:eastAsia="en-US"/>
        </w:rPr>
      </w:pPr>
    </w:p>
    <w:p w14:paraId="119FA81D"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5012E63" w14:textId="77777777" w:rsidR="008E6478" w:rsidRPr="00503F0B" w:rsidRDefault="008E6478" w:rsidP="008E6478">
      <w:pPr>
        <w:tabs>
          <w:tab w:val="left" w:pos="1134"/>
          <w:tab w:val="left" w:pos="1276"/>
        </w:tabs>
        <w:ind w:firstLine="709"/>
        <w:rPr>
          <w:b/>
        </w:rPr>
      </w:pPr>
    </w:p>
    <w:p w14:paraId="095D5B3E" w14:textId="77777777" w:rsidR="008E6478" w:rsidRPr="00503F0B" w:rsidRDefault="008E6478" w:rsidP="008E6478">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5D8213BE" w14:textId="77777777" w:rsidR="008E6478" w:rsidRPr="00503F0B" w:rsidRDefault="008E6478" w:rsidP="008E6478">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3C3F08" w14:textId="77777777" w:rsidR="008E6478" w:rsidRPr="00503F0B" w:rsidRDefault="008E6478" w:rsidP="008E6478">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C4AFC09" w14:textId="77777777" w:rsidR="008E6478" w:rsidRPr="00503F0B" w:rsidRDefault="008E6478" w:rsidP="008E6478">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3B3AEDA" w14:textId="77777777" w:rsidR="008E6478" w:rsidRPr="00503F0B" w:rsidRDefault="008E6478" w:rsidP="008E6478">
      <w:pPr>
        <w:tabs>
          <w:tab w:val="left" w:pos="993"/>
          <w:tab w:val="left" w:pos="1134"/>
          <w:tab w:val="left" w:pos="1276"/>
        </w:tabs>
        <w:ind w:firstLine="709"/>
        <w:rPr>
          <w:b/>
        </w:rPr>
      </w:pPr>
    </w:p>
    <w:p w14:paraId="3F47A2E8"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A418396" w14:textId="77777777" w:rsidR="008E6478" w:rsidRPr="00503F0B" w:rsidRDefault="008E6478" w:rsidP="008E6478">
      <w:pPr>
        <w:tabs>
          <w:tab w:val="left" w:pos="1134"/>
          <w:tab w:val="left" w:pos="1276"/>
        </w:tabs>
        <w:ind w:firstLine="709"/>
        <w:rPr>
          <w:b/>
        </w:rPr>
      </w:pPr>
    </w:p>
    <w:p w14:paraId="7E61DB25" w14:textId="77777777" w:rsidR="008E6478" w:rsidRPr="00503F0B" w:rsidRDefault="008E6478" w:rsidP="008E6478">
      <w:pPr>
        <w:numPr>
          <w:ilvl w:val="0"/>
          <w:numId w:val="43"/>
        </w:numPr>
        <w:tabs>
          <w:tab w:val="left" w:pos="1418"/>
        </w:tabs>
        <w:ind w:left="0" w:firstLine="709"/>
        <w:jc w:val="both"/>
      </w:pPr>
      <w:r w:rsidRPr="00503F0B">
        <w:lastRenderedPageBreak/>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B21097D" w14:textId="77777777" w:rsidR="008E6478" w:rsidRPr="00503F0B" w:rsidRDefault="008E6478" w:rsidP="008E6478">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75BB62" w14:textId="77777777" w:rsidR="008E6478" w:rsidRPr="00503F0B" w:rsidRDefault="008E6478" w:rsidP="008E6478">
      <w:pPr>
        <w:tabs>
          <w:tab w:val="left" w:pos="567"/>
          <w:tab w:val="left" w:pos="993"/>
          <w:tab w:val="left" w:pos="1134"/>
          <w:tab w:val="left" w:pos="1276"/>
        </w:tabs>
        <w:ind w:firstLine="709"/>
        <w:jc w:val="both"/>
      </w:pPr>
    </w:p>
    <w:p w14:paraId="78A25033"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5EBBE2D" w14:textId="77777777" w:rsidR="008E6478" w:rsidRPr="00503F0B" w:rsidRDefault="008E6478" w:rsidP="008E6478">
      <w:pPr>
        <w:tabs>
          <w:tab w:val="left" w:pos="1134"/>
          <w:tab w:val="left" w:pos="1276"/>
        </w:tabs>
        <w:ind w:firstLine="709"/>
        <w:rPr>
          <w:b/>
        </w:rPr>
      </w:pPr>
    </w:p>
    <w:p w14:paraId="3FEB6B63" w14:textId="77777777" w:rsidR="008E6478" w:rsidRPr="00503F0B" w:rsidRDefault="008E6478" w:rsidP="008E6478">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58380CB" w14:textId="77777777" w:rsidR="008E6478" w:rsidRPr="00503F0B" w:rsidRDefault="008E6478" w:rsidP="008E6478">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0F0BEB1" w14:textId="77777777" w:rsidR="008E6478" w:rsidRPr="00503F0B" w:rsidRDefault="008E6478" w:rsidP="008E6478">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ED06911" w14:textId="77777777" w:rsidR="008E6478" w:rsidRPr="00503F0B" w:rsidRDefault="008E6478" w:rsidP="008E6478">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C5B5FB4" w14:textId="77777777" w:rsidR="008E6478" w:rsidRPr="00503F0B" w:rsidRDefault="008E6478" w:rsidP="008E6478">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87374E1" w14:textId="77777777" w:rsidR="008E6478" w:rsidRPr="00503F0B" w:rsidRDefault="008E6478" w:rsidP="008E6478">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0579236" w14:textId="77777777" w:rsidR="008E6478" w:rsidRPr="00503F0B" w:rsidRDefault="008E6478" w:rsidP="008E6478">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A90FD7B" w14:textId="77777777" w:rsidR="008E6478" w:rsidRPr="00503F0B" w:rsidRDefault="008E6478" w:rsidP="008E6478">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75925AF" w14:textId="77777777" w:rsidR="008E6478" w:rsidRPr="00503F0B" w:rsidRDefault="008E6478" w:rsidP="008E6478">
      <w:pPr>
        <w:tabs>
          <w:tab w:val="left" w:pos="567"/>
          <w:tab w:val="left" w:pos="993"/>
          <w:tab w:val="left" w:pos="1134"/>
          <w:tab w:val="left" w:pos="1276"/>
        </w:tabs>
        <w:ind w:firstLine="709"/>
        <w:jc w:val="both"/>
      </w:pPr>
    </w:p>
    <w:p w14:paraId="720787C8"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5F1025D" w14:textId="77777777" w:rsidR="008E6478" w:rsidRPr="00503F0B" w:rsidRDefault="008E6478" w:rsidP="008E6478">
      <w:pPr>
        <w:tabs>
          <w:tab w:val="left" w:pos="1134"/>
          <w:tab w:val="left" w:pos="1276"/>
        </w:tabs>
        <w:ind w:firstLine="709"/>
        <w:rPr>
          <w:b/>
        </w:rPr>
      </w:pPr>
    </w:p>
    <w:p w14:paraId="29F46342" w14:textId="77777777" w:rsidR="008E6478" w:rsidRPr="001C4EFC" w:rsidRDefault="008E6478" w:rsidP="008E647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F909AAB" w14:textId="77777777" w:rsidR="008E6478" w:rsidRPr="001C4EFC" w:rsidRDefault="008E6478" w:rsidP="008E647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8A54BC" w14:textId="77777777" w:rsidR="008E6478" w:rsidRPr="001C4EFC" w:rsidRDefault="008E6478" w:rsidP="008E647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lastRenderedPageBreak/>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AE17622" w14:textId="77777777" w:rsidR="008E6478" w:rsidRPr="001C4EFC" w:rsidRDefault="008E6478" w:rsidP="008E647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67DB4EA" w14:textId="77777777" w:rsidR="008E6478" w:rsidRPr="001C4EFC" w:rsidRDefault="008E6478" w:rsidP="008E647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92688C" w14:textId="77777777" w:rsidR="008E6478" w:rsidRPr="001C4EFC" w:rsidRDefault="008E6478" w:rsidP="008E6478">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EC1A026" w14:textId="77777777" w:rsidR="008E6478" w:rsidRPr="00503F0B" w:rsidRDefault="008E6478" w:rsidP="008E6478">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5298AC1" w14:textId="77777777" w:rsidR="008E6478" w:rsidRPr="00503F0B" w:rsidRDefault="008E6478" w:rsidP="008E6478">
      <w:pPr>
        <w:tabs>
          <w:tab w:val="left" w:pos="1134"/>
          <w:tab w:val="left" w:pos="1276"/>
        </w:tabs>
        <w:suppressAutoHyphens/>
        <w:ind w:firstLine="709"/>
        <w:jc w:val="center"/>
        <w:rPr>
          <w:b/>
        </w:rPr>
      </w:pPr>
    </w:p>
    <w:p w14:paraId="25BCC364"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5A08C6C" w14:textId="77777777" w:rsidR="008E6478" w:rsidRPr="00503F0B" w:rsidRDefault="008E6478" w:rsidP="008E6478">
      <w:pPr>
        <w:tabs>
          <w:tab w:val="left" w:pos="1134"/>
          <w:tab w:val="left" w:pos="1276"/>
        </w:tabs>
        <w:ind w:firstLine="709"/>
        <w:rPr>
          <w:b/>
        </w:rPr>
      </w:pPr>
    </w:p>
    <w:p w14:paraId="0B37F4D0" w14:textId="77777777" w:rsidR="008E6478" w:rsidRPr="00503F0B" w:rsidRDefault="008E6478" w:rsidP="008E6478">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CB7806A" w14:textId="77777777" w:rsidR="008E6478" w:rsidRPr="00503F0B" w:rsidRDefault="008E6478" w:rsidP="008E6478">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6C64CD5" w14:textId="77777777" w:rsidR="008E6478" w:rsidRPr="00503F0B" w:rsidRDefault="008E6478" w:rsidP="008E6478">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07E57A1" w14:textId="77777777" w:rsidR="008E6478" w:rsidRPr="00503F0B" w:rsidRDefault="008E6478" w:rsidP="008E6478">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9F48392" w14:textId="77777777" w:rsidR="008E6478" w:rsidRPr="00503F0B" w:rsidRDefault="008E6478" w:rsidP="008E6478">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46847D7" w14:textId="77777777" w:rsidR="008E6478" w:rsidRPr="00503F0B" w:rsidRDefault="008E6478" w:rsidP="008E6478">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F98C7BD" w14:textId="77777777" w:rsidR="008E6478" w:rsidRPr="00503F0B" w:rsidRDefault="008E6478" w:rsidP="008E6478">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3338630" w14:textId="77777777" w:rsidR="008E6478" w:rsidRPr="00503F0B" w:rsidRDefault="008E6478" w:rsidP="008E6478">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AAFA1D3" w14:textId="77777777" w:rsidR="008E6478" w:rsidRPr="00503F0B" w:rsidRDefault="008E6478" w:rsidP="008E6478">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EDFF2F2" w14:textId="77777777" w:rsidR="008E6478" w:rsidRDefault="008E6478" w:rsidP="008E6478">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77F8D8" w14:textId="77777777" w:rsidR="008E6478" w:rsidRPr="00503F0B" w:rsidRDefault="008E6478" w:rsidP="008E6478">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5924285" w14:textId="77777777" w:rsidR="008E6478" w:rsidRPr="00503F0B" w:rsidRDefault="008E6478" w:rsidP="008E647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70ED02B" w14:textId="77777777" w:rsidR="008E6478" w:rsidRPr="00503F0B" w:rsidRDefault="008E6478" w:rsidP="008E6478">
      <w:pPr>
        <w:tabs>
          <w:tab w:val="left" w:pos="1134"/>
          <w:tab w:val="left" w:pos="1276"/>
        </w:tabs>
        <w:ind w:firstLine="709"/>
        <w:rPr>
          <w:b/>
        </w:rPr>
      </w:pPr>
    </w:p>
    <w:p w14:paraId="4E54D205" w14:textId="77777777" w:rsidR="008E6478" w:rsidRPr="00503F0B" w:rsidRDefault="008E6478" w:rsidP="008E6478">
      <w:pPr>
        <w:numPr>
          <w:ilvl w:val="1"/>
          <w:numId w:val="30"/>
        </w:numPr>
        <w:tabs>
          <w:tab w:val="left" w:pos="567"/>
          <w:tab w:val="left" w:pos="1418"/>
        </w:tabs>
        <w:ind w:left="0" w:firstLine="709"/>
        <w:jc w:val="both"/>
      </w:pPr>
      <w:r w:rsidRPr="00503F0B">
        <w:t>Приложение – спецификация.</w:t>
      </w:r>
    </w:p>
    <w:p w14:paraId="2709DFD6" w14:textId="77777777" w:rsidR="008E6478" w:rsidRPr="00503F0B" w:rsidRDefault="008E6478" w:rsidP="008E6478">
      <w:pPr>
        <w:tabs>
          <w:tab w:val="left" w:pos="567"/>
          <w:tab w:val="left" w:pos="993"/>
          <w:tab w:val="left" w:pos="1134"/>
          <w:tab w:val="left" w:pos="1276"/>
        </w:tabs>
        <w:ind w:firstLine="709"/>
        <w:jc w:val="both"/>
      </w:pPr>
    </w:p>
    <w:p w14:paraId="40DCDC4D" w14:textId="77777777" w:rsidR="008E6478" w:rsidRPr="00503F0B" w:rsidRDefault="008E6478" w:rsidP="008E6478">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3FC3B5A" w14:textId="77777777" w:rsidR="008E6478" w:rsidRPr="00503F0B" w:rsidRDefault="008E6478" w:rsidP="008E647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E6478" w:rsidRPr="00503F0B" w14:paraId="689160E2" w14:textId="77777777" w:rsidTr="008E6478">
        <w:trPr>
          <w:trHeight w:val="3594"/>
        </w:trPr>
        <w:tc>
          <w:tcPr>
            <w:tcW w:w="4644" w:type="dxa"/>
          </w:tcPr>
          <w:p w14:paraId="2E7DF38B" w14:textId="77777777" w:rsidR="008E6478" w:rsidRPr="00503F0B" w:rsidRDefault="008E6478" w:rsidP="008E6478">
            <w:pPr>
              <w:ind w:left="142"/>
              <w:jc w:val="both"/>
              <w:rPr>
                <w:b/>
              </w:rPr>
            </w:pPr>
            <w:r w:rsidRPr="00503F0B">
              <w:rPr>
                <w:b/>
              </w:rPr>
              <w:lastRenderedPageBreak/>
              <w:t>ПОСТАВЩИК:</w:t>
            </w:r>
          </w:p>
          <w:p w14:paraId="30F4DB1D" w14:textId="77777777" w:rsidR="008E6478" w:rsidRPr="00503F0B" w:rsidRDefault="008E6478" w:rsidP="008E6478">
            <w:pPr>
              <w:ind w:left="142"/>
              <w:jc w:val="both"/>
              <w:rPr>
                <w:b/>
              </w:rPr>
            </w:pPr>
            <w:r w:rsidRPr="00503F0B">
              <w:rPr>
                <w:b/>
              </w:rPr>
              <w:t>________________</w:t>
            </w:r>
          </w:p>
          <w:p w14:paraId="3C86A32E" w14:textId="77777777" w:rsidR="008E6478" w:rsidRPr="00503F0B" w:rsidRDefault="008E6478" w:rsidP="008E6478">
            <w:pPr>
              <w:ind w:left="142"/>
              <w:rPr>
                <w:b/>
              </w:rPr>
            </w:pPr>
          </w:p>
          <w:p w14:paraId="142EE5AB" w14:textId="77777777" w:rsidR="008E6478" w:rsidRPr="00CF0758" w:rsidRDefault="008E6478" w:rsidP="008E647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62D8F4F" w14:textId="77777777" w:rsidR="008E6478" w:rsidRPr="00CF0758" w:rsidRDefault="008E6478" w:rsidP="008E6478">
            <w:pPr>
              <w:ind w:left="142" w:firstLine="851"/>
              <w:jc w:val="both"/>
              <w:rPr>
                <w:u w:val="single"/>
              </w:rPr>
            </w:pPr>
          </w:p>
          <w:p w14:paraId="7CDFC0C2" w14:textId="77777777" w:rsidR="008E6478" w:rsidRPr="00CF0758" w:rsidRDefault="008E6478" w:rsidP="008E6478">
            <w:pPr>
              <w:ind w:left="142"/>
              <w:jc w:val="both"/>
              <w:rPr>
                <w:u w:val="single"/>
              </w:rPr>
            </w:pPr>
            <w:r w:rsidRPr="00CF0758">
              <w:rPr>
                <w:u w:val="single"/>
              </w:rPr>
              <w:t>Адрес для отправки почтовой</w:t>
            </w:r>
          </w:p>
          <w:p w14:paraId="2EF2C45E" w14:textId="77777777" w:rsidR="008E6478" w:rsidRPr="00CF0758" w:rsidRDefault="008E6478" w:rsidP="008E6478">
            <w:pPr>
              <w:ind w:left="142"/>
              <w:jc w:val="both"/>
              <w:rPr>
                <w:u w:val="single"/>
              </w:rPr>
            </w:pPr>
            <w:r w:rsidRPr="00CF0758">
              <w:rPr>
                <w:u w:val="single"/>
              </w:rPr>
              <w:t>корреспонденции:</w:t>
            </w:r>
          </w:p>
          <w:p w14:paraId="32642796" w14:textId="77777777" w:rsidR="008E6478" w:rsidRPr="00CF0758" w:rsidRDefault="008E6478" w:rsidP="008E6478">
            <w:pPr>
              <w:shd w:val="clear" w:color="auto" w:fill="FFFFFF"/>
              <w:ind w:left="142" w:firstLine="851"/>
              <w:jc w:val="both"/>
            </w:pPr>
          </w:p>
          <w:p w14:paraId="474F6C60" w14:textId="77777777" w:rsidR="008E6478" w:rsidRPr="00CF0758" w:rsidRDefault="008E6478" w:rsidP="008E6478">
            <w:pPr>
              <w:shd w:val="clear" w:color="auto" w:fill="FFFFFF"/>
              <w:ind w:left="142"/>
              <w:jc w:val="both"/>
            </w:pPr>
            <w:r w:rsidRPr="00CF0758">
              <w:t>Тел.:</w:t>
            </w:r>
          </w:p>
          <w:p w14:paraId="4CFD7245" w14:textId="77777777" w:rsidR="008E6478" w:rsidRPr="00CF0758" w:rsidRDefault="008E6478" w:rsidP="008E6478">
            <w:pPr>
              <w:shd w:val="clear" w:color="auto" w:fill="FFFFFF"/>
              <w:ind w:left="142"/>
              <w:jc w:val="both"/>
            </w:pPr>
            <w:r w:rsidRPr="00CF0758">
              <w:t>Факс:</w:t>
            </w:r>
          </w:p>
          <w:p w14:paraId="3215A147" w14:textId="77777777" w:rsidR="008E6478" w:rsidRPr="00CF0758" w:rsidRDefault="008E6478" w:rsidP="008E6478">
            <w:pPr>
              <w:shd w:val="clear" w:color="auto" w:fill="FFFFFF"/>
              <w:ind w:left="142"/>
              <w:jc w:val="both"/>
            </w:pPr>
            <w:r w:rsidRPr="00CF0758">
              <w:t>Адрес электронной почты:</w:t>
            </w:r>
          </w:p>
          <w:p w14:paraId="02D8DCF7" w14:textId="77777777" w:rsidR="008E6478" w:rsidRPr="00CF0758" w:rsidRDefault="008E6478" w:rsidP="008E6478">
            <w:pPr>
              <w:ind w:left="142" w:firstLine="851"/>
              <w:jc w:val="both"/>
            </w:pPr>
          </w:p>
          <w:p w14:paraId="54A19DBC" w14:textId="77777777" w:rsidR="008E6478" w:rsidRPr="00CF0758" w:rsidRDefault="008E6478" w:rsidP="008E6478">
            <w:pPr>
              <w:ind w:left="142"/>
              <w:jc w:val="both"/>
            </w:pPr>
            <w:r w:rsidRPr="00CF0758">
              <w:t>ИНН, КПП</w:t>
            </w:r>
          </w:p>
          <w:p w14:paraId="572D235E" w14:textId="77777777" w:rsidR="008E6478" w:rsidRPr="00CF0758" w:rsidRDefault="008E6478" w:rsidP="008E6478">
            <w:pPr>
              <w:ind w:left="142"/>
              <w:jc w:val="both"/>
            </w:pPr>
            <w:r w:rsidRPr="00CF0758">
              <w:t>ОГРН, ОКПО</w:t>
            </w:r>
          </w:p>
          <w:p w14:paraId="79B2B778" w14:textId="77777777" w:rsidR="008E6478" w:rsidRPr="00CF0758" w:rsidRDefault="008E6478" w:rsidP="008E6478">
            <w:pPr>
              <w:ind w:left="142" w:firstLine="851"/>
              <w:jc w:val="both"/>
              <w:rPr>
                <w:u w:val="single"/>
              </w:rPr>
            </w:pPr>
          </w:p>
          <w:p w14:paraId="58356D21" w14:textId="77777777" w:rsidR="008E6478" w:rsidRPr="00CF0758" w:rsidRDefault="008E6478" w:rsidP="008E6478">
            <w:pPr>
              <w:ind w:left="142"/>
              <w:jc w:val="both"/>
              <w:rPr>
                <w:u w:val="single"/>
              </w:rPr>
            </w:pPr>
            <w:r w:rsidRPr="00CF0758">
              <w:rPr>
                <w:u w:val="single"/>
              </w:rPr>
              <w:t>Платежные реквизиты:</w:t>
            </w:r>
          </w:p>
          <w:p w14:paraId="14A8729E" w14:textId="77777777" w:rsidR="008E6478" w:rsidRPr="00CF0758" w:rsidRDefault="008E6478" w:rsidP="008E6478">
            <w:pPr>
              <w:ind w:left="142"/>
              <w:jc w:val="both"/>
              <w:rPr>
                <w:lang w:eastAsia="ar-SA"/>
              </w:rPr>
            </w:pPr>
            <w:r w:rsidRPr="00CF0758">
              <w:rPr>
                <w:lang w:eastAsia="ar-SA"/>
              </w:rPr>
              <w:t>Расчетный счет:</w:t>
            </w:r>
          </w:p>
          <w:p w14:paraId="1D41D2E5" w14:textId="77777777" w:rsidR="008E6478" w:rsidRPr="00CF0758" w:rsidRDefault="008E6478" w:rsidP="008E6478">
            <w:pPr>
              <w:ind w:left="142"/>
              <w:jc w:val="both"/>
            </w:pPr>
            <w:r w:rsidRPr="00CF0758">
              <w:rPr>
                <w:lang w:eastAsia="ar-SA"/>
              </w:rPr>
              <w:t>Корреспондентский счет:</w:t>
            </w:r>
          </w:p>
          <w:p w14:paraId="01445737" w14:textId="77777777" w:rsidR="008E6478" w:rsidRPr="00CF0758" w:rsidRDefault="008E6478" w:rsidP="008E6478">
            <w:pPr>
              <w:ind w:left="142"/>
              <w:jc w:val="both"/>
            </w:pPr>
            <w:r w:rsidRPr="00CF0758">
              <w:t>БИК</w:t>
            </w:r>
          </w:p>
          <w:p w14:paraId="35D2790D" w14:textId="77777777" w:rsidR="008E6478" w:rsidRPr="00CF0758" w:rsidRDefault="008E6478" w:rsidP="008E6478">
            <w:pPr>
              <w:ind w:left="142"/>
              <w:rPr>
                <w:rFonts w:eastAsia="Courier New"/>
              </w:rPr>
            </w:pPr>
          </w:p>
          <w:p w14:paraId="667AB7AC" w14:textId="77777777" w:rsidR="008E6478" w:rsidRPr="00503F0B" w:rsidRDefault="008E6478" w:rsidP="008E6478">
            <w:pPr>
              <w:ind w:left="142"/>
              <w:rPr>
                <w:rFonts w:eastAsia="Courier New"/>
              </w:rPr>
            </w:pPr>
          </w:p>
          <w:p w14:paraId="0CE51F86" w14:textId="77777777" w:rsidR="008E6478" w:rsidRDefault="008E6478" w:rsidP="008E6478">
            <w:pPr>
              <w:ind w:left="142"/>
              <w:rPr>
                <w:rFonts w:eastAsia="Courier New"/>
              </w:rPr>
            </w:pPr>
          </w:p>
          <w:p w14:paraId="4CF70995" w14:textId="77777777" w:rsidR="008E6478" w:rsidRDefault="008E6478" w:rsidP="008E6478">
            <w:pPr>
              <w:ind w:left="142"/>
              <w:rPr>
                <w:rFonts w:eastAsia="Courier New"/>
              </w:rPr>
            </w:pPr>
          </w:p>
          <w:p w14:paraId="3C3771EB" w14:textId="77777777" w:rsidR="008E6478" w:rsidRDefault="008E6478" w:rsidP="008E6478">
            <w:pPr>
              <w:ind w:left="142"/>
              <w:rPr>
                <w:rFonts w:eastAsia="Courier New"/>
              </w:rPr>
            </w:pPr>
          </w:p>
          <w:p w14:paraId="361A2794" w14:textId="77777777" w:rsidR="008E6478" w:rsidRDefault="008E6478" w:rsidP="008E6478">
            <w:pPr>
              <w:ind w:left="142"/>
              <w:rPr>
                <w:rFonts w:eastAsia="Courier New"/>
              </w:rPr>
            </w:pPr>
          </w:p>
          <w:p w14:paraId="246D1F20" w14:textId="77777777" w:rsidR="008E6478" w:rsidRPr="00503F0B" w:rsidRDefault="008E6478" w:rsidP="008E6478">
            <w:pPr>
              <w:ind w:left="142"/>
              <w:rPr>
                <w:rFonts w:eastAsia="Courier New"/>
              </w:rPr>
            </w:pPr>
          </w:p>
          <w:p w14:paraId="094FD79C" w14:textId="77777777" w:rsidR="008E6478" w:rsidRPr="00503F0B" w:rsidRDefault="008E6478" w:rsidP="008E6478">
            <w:pPr>
              <w:ind w:left="142"/>
              <w:rPr>
                <w:rFonts w:eastAsia="Courier New"/>
              </w:rPr>
            </w:pPr>
          </w:p>
          <w:p w14:paraId="570F2C00" w14:textId="77777777" w:rsidR="008E6478" w:rsidRPr="00503F0B" w:rsidRDefault="008E6478" w:rsidP="008E6478">
            <w:pPr>
              <w:ind w:left="142"/>
              <w:rPr>
                <w:rFonts w:eastAsia="Courier New"/>
              </w:rPr>
            </w:pPr>
          </w:p>
          <w:p w14:paraId="7C17DBE8" w14:textId="77777777" w:rsidR="008E6478" w:rsidRPr="00503F0B" w:rsidRDefault="008E6478" w:rsidP="008E6478">
            <w:pPr>
              <w:ind w:left="142"/>
              <w:rPr>
                <w:rFonts w:eastAsia="Courier New"/>
              </w:rPr>
            </w:pPr>
          </w:p>
          <w:p w14:paraId="3A5C404D" w14:textId="77777777" w:rsidR="008E6478" w:rsidRDefault="008E6478" w:rsidP="008E6478">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001BAEE8" w14:textId="77777777" w:rsidR="008E6478" w:rsidRPr="002F1432" w:rsidRDefault="008E6478" w:rsidP="008E6478">
            <w:pPr>
              <w:ind w:left="142"/>
              <w:rPr>
                <w:i/>
                <w:sz w:val="16"/>
                <w:szCs w:val="16"/>
              </w:rPr>
            </w:pPr>
            <w:r w:rsidRPr="00210DD3">
              <w:rPr>
                <w:i/>
                <w:sz w:val="16"/>
                <w:szCs w:val="16"/>
              </w:rPr>
              <w:t>(подписано ЭЦП)</w:t>
            </w:r>
          </w:p>
        </w:tc>
        <w:tc>
          <w:tcPr>
            <w:tcW w:w="4820" w:type="dxa"/>
          </w:tcPr>
          <w:p w14:paraId="4111A118" w14:textId="77777777" w:rsidR="008E6478" w:rsidRPr="00503F0B" w:rsidRDefault="008E6478" w:rsidP="008E6478">
            <w:pPr>
              <w:jc w:val="both"/>
              <w:rPr>
                <w:b/>
              </w:rPr>
            </w:pPr>
            <w:r w:rsidRPr="00503F0B">
              <w:rPr>
                <w:b/>
              </w:rPr>
              <w:t>ПОКУПАТЕЛЬ:</w:t>
            </w:r>
          </w:p>
          <w:p w14:paraId="5C5DF301" w14:textId="77777777" w:rsidR="008E6478" w:rsidRPr="00503F0B" w:rsidRDefault="008E6478" w:rsidP="008E6478">
            <w:pPr>
              <w:jc w:val="both"/>
              <w:rPr>
                <w:b/>
              </w:rPr>
            </w:pPr>
            <w:r w:rsidRPr="00503F0B">
              <w:rPr>
                <w:b/>
              </w:rPr>
              <w:t>АО «</w:t>
            </w:r>
            <w:r>
              <w:rPr>
                <w:b/>
              </w:rPr>
              <w:t>КАВКАЗ</w:t>
            </w:r>
            <w:proofErr w:type="gramStart"/>
            <w:r>
              <w:rPr>
                <w:b/>
              </w:rPr>
              <w:t>.Р</w:t>
            </w:r>
            <w:proofErr w:type="gramEnd"/>
            <w:r>
              <w:rPr>
                <w:b/>
              </w:rPr>
              <w:t>Ф</w:t>
            </w:r>
            <w:r w:rsidRPr="00503F0B">
              <w:rPr>
                <w:b/>
              </w:rPr>
              <w:t>»</w:t>
            </w:r>
          </w:p>
          <w:p w14:paraId="1B405B10" w14:textId="77777777" w:rsidR="008E6478" w:rsidRPr="00503F0B" w:rsidRDefault="008E6478" w:rsidP="008E6478">
            <w:pPr>
              <w:rPr>
                <w:bCs/>
              </w:rPr>
            </w:pPr>
          </w:p>
          <w:p w14:paraId="0EF2254B" w14:textId="77777777" w:rsidR="008E6478" w:rsidRPr="003035F8" w:rsidRDefault="008E6478" w:rsidP="008E6478">
            <w:pPr>
              <w:jc w:val="both"/>
              <w:rPr>
                <w:color w:val="000000"/>
                <w:u w:val="single"/>
              </w:rPr>
            </w:pPr>
            <w:r w:rsidRPr="00494FD6">
              <w:rPr>
                <w:bCs/>
                <w:u w:val="single"/>
              </w:rPr>
              <w:t>Адрес места нахождения</w:t>
            </w:r>
            <w:r w:rsidRPr="003035F8">
              <w:rPr>
                <w:color w:val="000000"/>
                <w:u w:val="single"/>
              </w:rPr>
              <w:t xml:space="preserve">: </w:t>
            </w:r>
          </w:p>
          <w:p w14:paraId="7A8D75B9" w14:textId="77777777" w:rsidR="008E6478" w:rsidRDefault="008E6478" w:rsidP="008E6478">
            <w:pPr>
              <w:jc w:val="both"/>
            </w:pPr>
            <w:r w:rsidRPr="00494FD6">
              <w:t xml:space="preserve">улица </w:t>
            </w:r>
            <w:proofErr w:type="spellStart"/>
            <w:r w:rsidRPr="00494FD6">
              <w:t>Тестовская</w:t>
            </w:r>
            <w:proofErr w:type="spellEnd"/>
            <w:r w:rsidRPr="00494FD6">
              <w:t>, дом 10, 26 этаж, помещение I,</w:t>
            </w:r>
          </w:p>
          <w:p w14:paraId="1FEA455A" w14:textId="77777777" w:rsidR="008E6478" w:rsidRPr="00494FD6" w:rsidRDefault="008E6478" w:rsidP="008E6478">
            <w:pPr>
              <w:jc w:val="both"/>
            </w:pPr>
            <w:r w:rsidRPr="00494FD6">
              <w:t>город Москва, Российская Федерация, 123112</w:t>
            </w:r>
          </w:p>
          <w:p w14:paraId="79734D02" w14:textId="77777777" w:rsidR="008E6478" w:rsidRPr="003035F8" w:rsidRDefault="008E6478" w:rsidP="008E6478">
            <w:pPr>
              <w:jc w:val="both"/>
              <w:rPr>
                <w:color w:val="000000"/>
                <w:u w:val="single"/>
              </w:rPr>
            </w:pPr>
            <w:r w:rsidRPr="003035F8">
              <w:rPr>
                <w:color w:val="000000"/>
                <w:u w:val="single"/>
              </w:rPr>
              <w:t xml:space="preserve">Адрес для отправки </w:t>
            </w:r>
          </w:p>
          <w:p w14:paraId="575E3239" w14:textId="77777777" w:rsidR="008E6478" w:rsidRPr="003035F8" w:rsidRDefault="008E6478" w:rsidP="008E6478">
            <w:pPr>
              <w:jc w:val="both"/>
              <w:rPr>
                <w:color w:val="000000"/>
                <w:u w:val="single"/>
              </w:rPr>
            </w:pPr>
            <w:r w:rsidRPr="003035F8">
              <w:rPr>
                <w:color w:val="000000"/>
                <w:u w:val="single"/>
              </w:rPr>
              <w:t>почтовой корреспонденции:</w:t>
            </w:r>
          </w:p>
          <w:p w14:paraId="53B98F25" w14:textId="77777777" w:rsidR="008E6478" w:rsidRPr="00E1215F" w:rsidRDefault="008E6478" w:rsidP="008E6478">
            <w:pPr>
              <w:jc w:val="both"/>
            </w:pPr>
            <w:r w:rsidRPr="00494FD6">
              <w:t xml:space="preserve">123112, Российская Федерация, город Москва, </w:t>
            </w:r>
          </w:p>
          <w:p w14:paraId="10B56180" w14:textId="77777777" w:rsidR="008E6478" w:rsidRPr="00E1215F" w:rsidRDefault="008E6478" w:rsidP="008E6478">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96A23EC" w14:textId="77777777" w:rsidR="008E6478" w:rsidRPr="00E1215F" w:rsidRDefault="008E6478" w:rsidP="008E6478">
            <w:pPr>
              <w:jc w:val="both"/>
            </w:pPr>
            <w:r w:rsidRPr="00E1215F">
              <w:t>Тел./факс: +7(495)775-91-22/ +7(495)775-91-24</w:t>
            </w:r>
          </w:p>
          <w:p w14:paraId="17F0E5F6" w14:textId="77777777" w:rsidR="008E6478" w:rsidRPr="00E1215F" w:rsidRDefault="008E6478" w:rsidP="008E6478">
            <w:pPr>
              <w:jc w:val="both"/>
            </w:pPr>
            <w:r w:rsidRPr="00E1215F">
              <w:t xml:space="preserve">ИНН 2632100740, КПП </w:t>
            </w:r>
            <w:r w:rsidRPr="00494FD6">
              <w:t>770301001</w:t>
            </w:r>
          </w:p>
          <w:p w14:paraId="0FB2BDF3" w14:textId="77777777" w:rsidR="008E6478" w:rsidRPr="00E1215F" w:rsidRDefault="008E6478" w:rsidP="008E6478">
            <w:pPr>
              <w:jc w:val="both"/>
            </w:pPr>
            <w:r w:rsidRPr="00E1215F">
              <w:t>ОКПО 67132337, ОГРН 1102632003320</w:t>
            </w:r>
          </w:p>
          <w:p w14:paraId="572DD3DD" w14:textId="77777777" w:rsidR="008E6478" w:rsidRPr="005E415C" w:rsidRDefault="008E6478" w:rsidP="008E6478">
            <w:pPr>
              <w:jc w:val="both"/>
              <w:rPr>
                <w:color w:val="000000"/>
                <w:u w:val="single"/>
              </w:rPr>
            </w:pPr>
            <w:r w:rsidRPr="005E415C">
              <w:rPr>
                <w:color w:val="000000"/>
                <w:u w:val="single"/>
              </w:rPr>
              <w:t xml:space="preserve">Наименование: </w:t>
            </w:r>
          </w:p>
          <w:p w14:paraId="1425B528" w14:textId="77777777" w:rsidR="008E6478" w:rsidRPr="005E415C" w:rsidRDefault="008E6478" w:rsidP="008E6478">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5A37A47" w14:textId="77777777" w:rsidR="008E6478" w:rsidRPr="005E415C" w:rsidRDefault="008E6478" w:rsidP="008E6478">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B96B8DA" w14:textId="77777777" w:rsidR="008E6478" w:rsidRPr="005E415C" w:rsidRDefault="008E6478" w:rsidP="008E6478">
            <w:pPr>
              <w:jc w:val="both"/>
            </w:pPr>
            <w:r w:rsidRPr="005E415C">
              <w:rPr>
                <w:color w:val="000000"/>
                <w:u w:val="single"/>
              </w:rPr>
              <w:t>Банк</w:t>
            </w:r>
            <w:r w:rsidRPr="005E415C">
              <w:t>: ГУ БАНКА РОССИИ ПО ЦФО//УФК ПО Г. МОСКВЕ г. Москва  </w:t>
            </w:r>
          </w:p>
          <w:p w14:paraId="103E72D7" w14:textId="77777777" w:rsidR="008E6478" w:rsidRPr="005E415C" w:rsidRDefault="008E6478" w:rsidP="008E6478">
            <w:r w:rsidRPr="005E415C">
              <w:rPr>
                <w:u w:val="single"/>
              </w:rPr>
              <w:t>Корреспондентский счет:</w:t>
            </w:r>
            <w:r w:rsidRPr="005E415C">
              <w:t xml:space="preserve"> 40102810545370000003</w:t>
            </w:r>
          </w:p>
          <w:p w14:paraId="46C86E75" w14:textId="77777777" w:rsidR="008E6478" w:rsidRPr="005E415C" w:rsidRDefault="008E6478" w:rsidP="008E6478">
            <w:pPr>
              <w:rPr>
                <w:rFonts w:ascii="Georgia" w:hAnsi="Georgia" w:cs="Calibri"/>
              </w:rPr>
            </w:pPr>
            <w:r w:rsidRPr="005E415C">
              <w:rPr>
                <w:u w:val="single"/>
              </w:rPr>
              <w:t>БИК</w:t>
            </w:r>
            <w:r w:rsidRPr="005E415C">
              <w:t>: 004525988</w:t>
            </w:r>
          </w:p>
          <w:p w14:paraId="12425BDE" w14:textId="77777777" w:rsidR="008E6478" w:rsidRPr="00503F0B" w:rsidRDefault="008E6478" w:rsidP="008E6478">
            <w:pPr>
              <w:ind w:left="142" w:right="-533"/>
            </w:pPr>
          </w:p>
          <w:p w14:paraId="16CB1391" w14:textId="77777777" w:rsidR="008E6478" w:rsidRPr="00503F0B" w:rsidRDefault="008E6478" w:rsidP="008E6478">
            <w:pPr>
              <w:ind w:left="142"/>
            </w:pPr>
          </w:p>
          <w:p w14:paraId="07BA52D5" w14:textId="77777777" w:rsidR="008E6478" w:rsidRPr="00503F0B" w:rsidRDefault="008E6478" w:rsidP="008E6478">
            <w:pPr>
              <w:ind w:left="142"/>
              <w:rPr>
                <w:b/>
              </w:rPr>
            </w:pPr>
            <w:r w:rsidRPr="00503F0B">
              <w:t>_____________________/ _____________/</w:t>
            </w:r>
          </w:p>
          <w:p w14:paraId="12086EDA" w14:textId="77777777" w:rsidR="008E6478" w:rsidRPr="00503F0B" w:rsidRDefault="008E6478" w:rsidP="008E6478">
            <w:pPr>
              <w:ind w:left="142"/>
              <w:rPr>
                <w:rFonts w:eastAsia="Courier New"/>
              </w:rPr>
            </w:pPr>
            <w:r w:rsidRPr="00210DD3">
              <w:rPr>
                <w:i/>
                <w:sz w:val="16"/>
                <w:szCs w:val="16"/>
              </w:rPr>
              <w:t>(подписано ЭЦП)</w:t>
            </w:r>
          </w:p>
        </w:tc>
      </w:tr>
    </w:tbl>
    <w:p w14:paraId="2C3EA714" w14:textId="77777777" w:rsidR="008E6478" w:rsidRPr="00503F0B" w:rsidRDefault="008E6478" w:rsidP="008E6478">
      <w:pPr>
        <w:ind w:left="142"/>
        <w:jc w:val="right"/>
        <w:rPr>
          <w:b/>
        </w:rPr>
      </w:pPr>
    </w:p>
    <w:p w14:paraId="7A9C7018" w14:textId="77777777" w:rsidR="008E6478" w:rsidRPr="00503F0B" w:rsidRDefault="008E6478" w:rsidP="008E6478">
      <w:pPr>
        <w:ind w:left="142"/>
        <w:jc w:val="right"/>
        <w:rPr>
          <w:b/>
        </w:rPr>
      </w:pPr>
    </w:p>
    <w:p w14:paraId="5E855402" w14:textId="77777777" w:rsidR="008E6478" w:rsidRPr="00503F0B" w:rsidRDefault="008E6478" w:rsidP="008E6478">
      <w:pPr>
        <w:ind w:left="142"/>
        <w:jc w:val="right"/>
        <w:rPr>
          <w:b/>
        </w:rPr>
        <w:sectPr w:rsidR="008E6478" w:rsidRPr="00503F0B" w:rsidSect="00C46F56">
          <w:footerReference w:type="default" r:id="rId39"/>
          <w:footerReference w:type="first" r:id="rId40"/>
          <w:pgSz w:w="11906" w:h="16838"/>
          <w:pgMar w:top="1134" w:right="992" w:bottom="992" w:left="1418" w:header="454" w:footer="510" w:gutter="0"/>
          <w:cols w:space="708"/>
          <w:docGrid w:linePitch="360"/>
        </w:sectPr>
      </w:pPr>
    </w:p>
    <w:p w14:paraId="3BF4C457" w14:textId="77777777" w:rsidR="008E6478" w:rsidRPr="00503F0B" w:rsidRDefault="008E6478" w:rsidP="008E6478">
      <w:pPr>
        <w:keepNext/>
        <w:jc w:val="right"/>
        <w:outlineLvl w:val="5"/>
        <w:rPr>
          <w:b/>
        </w:rPr>
      </w:pPr>
      <w:r w:rsidRPr="00503F0B">
        <w:rPr>
          <w:b/>
        </w:rPr>
        <w:lastRenderedPageBreak/>
        <w:t xml:space="preserve">ПРИЛОЖЕНИЕ </w:t>
      </w:r>
    </w:p>
    <w:p w14:paraId="381D21DC" w14:textId="77777777" w:rsidR="008E6478" w:rsidRPr="00503F0B" w:rsidRDefault="008E6478" w:rsidP="008E6478">
      <w:pPr>
        <w:keepNext/>
        <w:jc w:val="right"/>
        <w:outlineLvl w:val="5"/>
        <w:rPr>
          <w:b/>
        </w:rPr>
      </w:pPr>
      <w:r w:rsidRPr="00503F0B">
        <w:rPr>
          <w:b/>
        </w:rPr>
        <w:t>к договору от «__» _______________ 202</w:t>
      </w:r>
      <w:r>
        <w:rPr>
          <w:b/>
        </w:rPr>
        <w:t>2</w:t>
      </w:r>
      <w:r w:rsidRPr="00503F0B">
        <w:rPr>
          <w:b/>
        </w:rPr>
        <w:t xml:space="preserve"> г.</w:t>
      </w:r>
    </w:p>
    <w:p w14:paraId="50A8D01C" w14:textId="77777777" w:rsidR="008E6478" w:rsidRPr="00503F0B" w:rsidRDefault="008E6478" w:rsidP="008E6478">
      <w:pPr>
        <w:keepNext/>
        <w:jc w:val="right"/>
        <w:outlineLvl w:val="5"/>
        <w:rPr>
          <w:b/>
        </w:rPr>
      </w:pPr>
      <w:r w:rsidRPr="00503F0B">
        <w:rPr>
          <w:b/>
        </w:rPr>
        <w:t>№ _____________</w:t>
      </w:r>
    </w:p>
    <w:p w14:paraId="77449E2E" w14:textId="77777777" w:rsidR="008E6478" w:rsidRPr="00503F0B" w:rsidRDefault="008E6478" w:rsidP="008E6478">
      <w:pPr>
        <w:keepNext/>
        <w:outlineLvl w:val="5"/>
        <w:rPr>
          <w:b/>
        </w:rPr>
      </w:pPr>
    </w:p>
    <w:p w14:paraId="1E754D03" w14:textId="77777777" w:rsidR="008E6478" w:rsidRDefault="008E6478" w:rsidP="008E6478">
      <w:pPr>
        <w:keepNext/>
        <w:jc w:val="center"/>
        <w:outlineLvl w:val="5"/>
        <w:rPr>
          <w:b/>
        </w:rPr>
      </w:pPr>
      <w:r w:rsidRPr="00503F0B">
        <w:rPr>
          <w:b/>
        </w:rPr>
        <w:t xml:space="preserve">СПЕЦИФИКАЦИЯ </w:t>
      </w:r>
    </w:p>
    <w:p w14:paraId="15184123" w14:textId="77777777" w:rsidR="008E6478" w:rsidRDefault="008E6478" w:rsidP="008E6478">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930"/>
        <w:gridCol w:w="787"/>
        <w:gridCol w:w="902"/>
        <w:gridCol w:w="1691"/>
        <w:gridCol w:w="1478"/>
        <w:gridCol w:w="1707"/>
      </w:tblGrid>
      <w:tr w:rsidR="008E6478" w:rsidRPr="00C8117F" w14:paraId="65DD4BDD" w14:textId="77777777" w:rsidTr="00D126EE">
        <w:trPr>
          <w:trHeight w:val="1380"/>
          <w:jc w:val="center"/>
        </w:trPr>
        <w:tc>
          <w:tcPr>
            <w:tcW w:w="317" w:type="pct"/>
            <w:vAlign w:val="center"/>
          </w:tcPr>
          <w:p w14:paraId="5E879568" w14:textId="77777777" w:rsidR="008E6478" w:rsidRPr="00C8117F" w:rsidRDefault="008E6478" w:rsidP="008E6478">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5" w:type="pct"/>
            <w:vAlign w:val="center"/>
          </w:tcPr>
          <w:p w14:paraId="127BB1BE" w14:textId="77777777" w:rsidR="008E6478" w:rsidRPr="00C8117F" w:rsidRDefault="008E6478" w:rsidP="008E6478">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2E5E7C46" w14:textId="77777777" w:rsidR="008E6478" w:rsidRPr="00C8117F" w:rsidRDefault="008E6478" w:rsidP="008E6478">
            <w:pPr>
              <w:ind w:left="33"/>
              <w:jc w:val="center"/>
              <w:rPr>
                <w:b/>
                <w:sz w:val="20"/>
                <w:szCs w:val="20"/>
              </w:rPr>
            </w:pPr>
            <w:r w:rsidRPr="00C8117F">
              <w:rPr>
                <w:b/>
                <w:bCs/>
                <w:sz w:val="20"/>
                <w:szCs w:val="20"/>
              </w:rPr>
              <w:t>Ед. изм.</w:t>
            </w:r>
          </w:p>
        </w:tc>
        <w:tc>
          <w:tcPr>
            <w:tcW w:w="445" w:type="pct"/>
            <w:vAlign w:val="center"/>
          </w:tcPr>
          <w:p w14:paraId="79D25062" w14:textId="77777777" w:rsidR="008E6478" w:rsidRPr="00C8117F" w:rsidRDefault="008E6478" w:rsidP="008E6478">
            <w:pPr>
              <w:ind w:left="33"/>
              <w:jc w:val="center"/>
              <w:rPr>
                <w:b/>
                <w:sz w:val="20"/>
                <w:szCs w:val="20"/>
              </w:rPr>
            </w:pPr>
            <w:r w:rsidRPr="00C8117F">
              <w:rPr>
                <w:b/>
                <w:sz w:val="20"/>
                <w:szCs w:val="20"/>
              </w:rPr>
              <w:t>Кол-во</w:t>
            </w:r>
          </w:p>
        </w:tc>
        <w:tc>
          <w:tcPr>
            <w:tcW w:w="834" w:type="pct"/>
            <w:vAlign w:val="center"/>
          </w:tcPr>
          <w:p w14:paraId="1462C055" w14:textId="77777777" w:rsidR="008E6478" w:rsidRPr="00C8117F" w:rsidRDefault="008E6478" w:rsidP="008E6478">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2B7932C1" w14:textId="77777777" w:rsidR="008E6478" w:rsidRPr="00C8117F" w:rsidRDefault="008E6478" w:rsidP="008E6478">
            <w:pPr>
              <w:ind w:left="33"/>
              <w:jc w:val="center"/>
              <w:rPr>
                <w:b/>
                <w:sz w:val="20"/>
                <w:szCs w:val="20"/>
              </w:rPr>
            </w:pPr>
            <w:r w:rsidRPr="00C8117F">
              <w:rPr>
                <w:b/>
                <w:sz w:val="20"/>
                <w:szCs w:val="20"/>
              </w:rPr>
              <w:t>Цена за единицу, рублей,</w:t>
            </w:r>
          </w:p>
          <w:p w14:paraId="639CE097" w14:textId="77777777" w:rsidR="008E6478" w:rsidRPr="00C8117F" w:rsidRDefault="008E6478" w:rsidP="008E6478">
            <w:pPr>
              <w:ind w:left="33"/>
              <w:jc w:val="center"/>
              <w:rPr>
                <w:b/>
                <w:sz w:val="20"/>
                <w:szCs w:val="20"/>
              </w:rPr>
            </w:pPr>
            <w:r w:rsidRPr="00C8117F">
              <w:rPr>
                <w:b/>
                <w:sz w:val="20"/>
                <w:szCs w:val="20"/>
              </w:rPr>
              <w:t>включая НДС</w:t>
            </w:r>
          </w:p>
        </w:tc>
        <w:tc>
          <w:tcPr>
            <w:tcW w:w="842" w:type="pct"/>
            <w:shd w:val="clear" w:color="auto" w:fill="auto"/>
            <w:vAlign w:val="center"/>
          </w:tcPr>
          <w:p w14:paraId="1460EFD4" w14:textId="77777777" w:rsidR="008E6478" w:rsidRPr="00C8117F" w:rsidRDefault="008E6478" w:rsidP="008E6478">
            <w:pPr>
              <w:jc w:val="center"/>
              <w:rPr>
                <w:sz w:val="20"/>
                <w:szCs w:val="20"/>
              </w:rPr>
            </w:pPr>
            <w:r w:rsidRPr="00C8117F">
              <w:rPr>
                <w:b/>
                <w:sz w:val="20"/>
                <w:szCs w:val="20"/>
              </w:rPr>
              <w:t>Стоимость, рублей, включая НДС</w:t>
            </w:r>
          </w:p>
        </w:tc>
      </w:tr>
      <w:tr w:rsidR="008E6478" w:rsidRPr="00481863" w14:paraId="2F9AFB5C" w14:textId="77777777" w:rsidTr="00D126EE">
        <w:trPr>
          <w:trHeight w:val="547"/>
          <w:jc w:val="center"/>
        </w:trPr>
        <w:tc>
          <w:tcPr>
            <w:tcW w:w="317" w:type="pct"/>
            <w:vAlign w:val="center"/>
          </w:tcPr>
          <w:p w14:paraId="75B451CC" w14:textId="77777777" w:rsidR="008E6478" w:rsidRPr="00CF445A" w:rsidRDefault="008E6478" w:rsidP="008E6478">
            <w:pPr>
              <w:ind w:left="34"/>
              <w:jc w:val="center"/>
              <w:rPr>
                <w:sz w:val="20"/>
                <w:szCs w:val="20"/>
                <w:lang w:val="en-US"/>
              </w:rPr>
            </w:pPr>
          </w:p>
        </w:tc>
        <w:tc>
          <w:tcPr>
            <w:tcW w:w="1445" w:type="pct"/>
          </w:tcPr>
          <w:p w14:paraId="21B2EA42" w14:textId="77777777" w:rsidR="008E6478" w:rsidRPr="00481863" w:rsidRDefault="008E6478" w:rsidP="008E6478">
            <w:pPr>
              <w:rPr>
                <w:bCs/>
                <w:sz w:val="20"/>
                <w:szCs w:val="20"/>
                <w:lang w:val="en-US"/>
              </w:rPr>
            </w:pPr>
          </w:p>
        </w:tc>
        <w:tc>
          <w:tcPr>
            <w:tcW w:w="388" w:type="pct"/>
          </w:tcPr>
          <w:p w14:paraId="67D1B639" w14:textId="77777777" w:rsidR="008E6478" w:rsidRPr="00481863" w:rsidRDefault="008E6478" w:rsidP="008E6478">
            <w:pPr>
              <w:ind w:left="284" w:hanging="251"/>
              <w:jc w:val="center"/>
              <w:rPr>
                <w:bCs/>
                <w:sz w:val="20"/>
                <w:szCs w:val="20"/>
              </w:rPr>
            </w:pPr>
          </w:p>
        </w:tc>
        <w:tc>
          <w:tcPr>
            <w:tcW w:w="445" w:type="pct"/>
          </w:tcPr>
          <w:p w14:paraId="73489726" w14:textId="77777777" w:rsidR="008E6478" w:rsidRPr="00481863" w:rsidRDefault="008E6478" w:rsidP="008E6478">
            <w:pPr>
              <w:ind w:left="284" w:hanging="251"/>
              <w:jc w:val="center"/>
              <w:rPr>
                <w:sz w:val="20"/>
                <w:szCs w:val="20"/>
              </w:rPr>
            </w:pPr>
          </w:p>
        </w:tc>
        <w:tc>
          <w:tcPr>
            <w:tcW w:w="834" w:type="pct"/>
            <w:vAlign w:val="center"/>
          </w:tcPr>
          <w:p w14:paraId="42DB82F7" w14:textId="77777777" w:rsidR="008E6478" w:rsidRPr="00481863" w:rsidRDefault="008E6478" w:rsidP="008E6478">
            <w:pPr>
              <w:jc w:val="center"/>
              <w:rPr>
                <w:sz w:val="20"/>
                <w:szCs w:val="20"/>
                <w:lang w:val="en-US"/>
              </w:rPr>
            </w:pPr>
          </w:p>
        </w:tc>
        <w:tc>
          <w:tcPr>
            <w:tcW w:w="729" w:type="pct"/>
          </w:tcPr>
          <w:p w14:paraId="7A3C28CD" w14:textId="77777777" w:rsidR="008E6478" w:rsidRPr="00481863" w:rsidRDefault="008E6478" w:rsidP="008E6478">
            <w:pPr>
              <w:jc w:val="center"/>
              <w:rPr>
                <w:sz w:val="20"/>
                <w:szCs w:val="20"/>
                <w:lang w:val="en-US"/>
              </w:rPr>
            </w:pPr>
          </w:p>
        </w:tc>
        <w:tc>
          <w:tcPr>
            <w:tcW w:w="842" w:type="pct"/>
            <w:shd w:val="clear" w:color="auto" w:fill="auto"/>
            <w:vAlign w:val="center"/>
          </w:tcPr>
          <w:p w14:paraId="70F62FF7" w14:textId="77777777" w:rsidR="008E6478" w:rsidRPr="00481863" w:rsidRDefault="008E6478" w:rsidP="008E6478">
            <w:pPr>
              <w:jc w:val="center"/>
              <w:rPr>
                <w:sz w:val="20"/>
                <w:szCs w:val="20"/>
                <w:lang w:val="en-US"/>
              </w:rPr>
            </w:pPr>
          </w:p>
        </w:tc>
      </w:tr>
      <w:tr w:rsidR="008E6478" w:rsidRPr="00C8117F" w14:paraId="0DDD3DF0" w14:textId="77777777" w:rsidTr="00D126EE">
        <w:trPr>
          <w:trHeight w:val="160"/>
          <w:jc w:val="center"/>
        </w:trPr>
        <w:tc>
          <w:tcPr>
            <w:tcW w:w="317" w:type="pct"/>
          </w:tcPr>
          <w:p w14:paraId="67A9D029" w14:textId="77777777" w:rsidR="008E6478" w:rsidRPr="00C8117F" w:rsidRDefault="008E6478" w:rsidP="008E6478">
            <w:pPr>
              <w:ind w:left="284"/>
              <w:jc w:val="right"/>
              <w:rPr>
                <w:b/>
              </w:rPr>
            </w:pPr>
          </w:p>
        </w:tc>
        <w:tc>
          <w:tcPr>
            <w:tcW w:w="3112" w:type="pct"/>
            <w:gridSpan w:val="4"/>
          </w:tcPr>
          <w:p w14:paraId="78A3A9A1" w14:textId="77777777" w:rsidR="008E6478" w:rsidRPr="00C8117F" w:rsidRDefault="008E6478" w:rsidP="008E6478">
            <w:pPr>
              <w:ind w:left="284"/>
              <w:jc w:val="right"/>
              <w:rPr>
                <w:b/>
                <w:bCs/>
                <w:sz w:val="20"/>
                <w:szCs w:val="20"/>
              </w:rPr>
            </w:pPr>
            <w:r w:rsidRPr="00C8117F">
              <w:rPr>
                <w:b/>
              </w:rPr>
              <w:t>ИТОГО, руб. (без НДС)</w:t>
            </w:r>
          </w:p>
        </w:tc>
        <w:tc>
          <w:tcPr>
            <w:tcW w:w="729" w:type="pct"/>
          </w:tcPr>
          <w:p w14:paraId="39AF858B" w14:textId="77777777" w:rsidR="008E6478" w:rsidRPr="00C8117F" w:rsidRDefault="008E6478" w:rsidP="008E6478">
            <w:pPr>
              <w:rPr>
                <w:sz w:val="20"/>
                <w:szCs w:val="20"/>
              </w:rPr>
            </w:pPr>
          </w:p>
        </w:tc>
        <w:tc>
          <w:tcPr>
            <w:tcW w:w="842" w:type="pct"/>
            <w:shd w:val="clear" w:color="auto" w:fill="auto"/>
            <w:vAlign w:val="center"/>
          </w:tcPr>
          <w:p w14:paraId="1DA2E94F" w14:textId="77777777" w:rsidR="008E6478" w:rsidRPr="00C8117F" w:rsidRDefault="008E6478" w:rsidP="008E6478">
            <w:pPr>
              <w:rPr>
                <w:sz w:val="20"/>
                <w:szCs w:val="20"/>
              </w:rPr>
            </w:pPr>
          </w:p>
        </w:tc>
      </w:tr>
      <w:tr w:rsidR="008E6478" w:rsidRPr="00C8117F" w14:paraId="329CDDF6" w14:textId="77777777" w:rsidTr="00D126EE">
        <w:trPr>
          <w:trHeight w:val="291"/>
          <w:jc w:val="center"/>
        </w:trPr>
        <w:tc>
          <w:tcPr>
            <w:tcW w:w="317" w:type="pct"/>
          </w:tcPr>
          <w:p w14:paraId="7B9DE98A" w14:textId="77777777" w:rsidR="008E6478" w:rsidRPr="00C8117F" w:rsidRDefault="008E6478" w:rsidP="008E6478">
            <w:pPr>
              <w:ind w:left="284"/>
              <w:jc w:val="right"/>
              <w:rPr>
                <w:b/>
              </w:rPr>
            </w:pPr>
          </w:p>
        </w:tc>
        <w:tc>
          <w:tcPr>
            <w:tcW w:w="3112" w:type="pct"/>
            <w:gridSpan w:val="4"/>
          </w:tcPr>
          <w:p w14:paraId="74154CAA" w14:textId="77777777" w:rsidR="008E6478" w:rsidRPr="00C8117F" w:rsidRDefault="008E6478" w:rsidP="008E6478">
            <w:pPr>
              <w:ind w:left="284"/>
              <w:jc w:val="right"/>
              <w:rPr>
                <w:b/>
              </w:rPr>
            </w:pPr>
            <w:r w:rsidRPr="00C8117F">
              <w:rPr>
                <w:b/>
              </w:rPr>
              <w:t>НДС 20%, руб.</w:t>
            </w:r>
          </w:p>
        </w:tc>
        <w:tc>
          <w:tcPr>
            <w:tcW w:w="729" w:type="pct"/>
          </w:tcPr>
          <w:p w14:paraId="702B0792" w14:textId="77777777" w:rsidR="008E6478" w:rsidRPr="00C8117F" w:rsidRDefault="008E6478" w:rsidP="008E6478">
            <w:pPr>
              <w:rPr>
                <w:sz w:val="20"/>
                <w:szCs w:val="20"/>
              </w:rPr>
            </w:pPr>
          </w:p>
        </w:tc>
        <w:tc>
          <w:tcPr>
            <w:tcW w:w="842" w:type="pct"/>
            <w:shd w:val="clear" w:color="auto" w:fill="auto"/>
            <w:vAlign w:val="center"/>
          </w:tcPr>
          <w:p w14:paraId="3DCE68F2" w14:textId="77777777" w:rsidR="008E6478" w:rsidRPr="00C8117F" w:rsidRDefault="008E6478" w:rsidP="008E6478">
            <w:pPr>
              <w:rPr>
                <w:sz w:val="20"/>
                <w:szCs w:val="20"/>
              </w:rPr>
            </w:pPr>
          </w:p>
        </w:tc>
      </w:tr>
      <w:tr w:rsidR="008E6478" w:rsidRPr="00C8117F" w14:paraId="31F9367D" w14:textId="77777777" w:rsidTr="00D126EE">
        <w:trPr>
          <w:trHeight w:val="280"/>
          <w:jc w:val="center"/>
        </w:trPr>
        <w:tc>
          <w:tcPr>
            <w:tcW w:w="317" w:type="pct"/>
          </w:tcPr>
          <w:p w14:paraId="46FBFC3C" w14:textId="77777777" w:rsidR="008E6478" w:rsidRPr="00C8117F" w:rsidRDefault="008E6478" w:rsidP="008E6478">
            <w:pPr>
              <w:ind w:left="284"/>
              <w:jc w:val="right"/>
              <w:rPr>
                <w:b/>
              </w:rPr>
            </w:pPr>
          </w:p>
        </w:tc>
        <w:tc>
          <w:tcPr>
            <w:tcW w:w="3112" w:type="pct"/>
            <w:gridSpan w:val="4"/>
          </w:tcPr>
          <w:p w14:paraId="4C0869C8" w14:textId="77777777" w:rsidR="008E6478" w:rsidRPr="00C8117F" w:rsidRDefault="008E6478" w:rsidP="008E6478">
            <w:pPr>
              <w:ind w:left="284"/>
              <w:jc w:val="right"/>
              <w:rPr>
                <w:b/>
              </w:rPr>
            </w:pPr>
            <w:r w:rsidRPr="00C8117F">
              <w:rPr>
                <w:b/>
              </w:rPr>
              <w:t>ВСЕГО, руб. (с НДС)</w:t>
            </w:r>
          </w:p>
        </w:tc>
        <w:tc>
          <w:tcPr>
            <w:tcW w:w="729" w:type="pct"/>
          </w:tcPr>
          <w:p w14:paraId="79CEEB47" w14:textId="77777777" w:rsidR="008E6478" w:rsidRPr="00C8117F" w:rsidRDefault="008E6478" w:rsidP="008E6478">
            <w:pPr>
              <w:rPr>
                <w:sz w:val="20"/>
                <w:szCs w:val="20"/>
              </w:rPr>
            </w:pPr>
          </w:p>
        </w:tc>
        <w:tc>
          <w:tcPr>
            <w:tcW w:w="842" w:type="pct"/>
            <w:shd w:val="clear" w:color="auto" w:fill="auto"/>
            <w:vAlign w:val="center"/>
          </w:tcPr>
          <w:p w14:paraId="122509E4" w14:textId="77777777" w:rsidR="008E6478" w:rsidRPr="00C8117F" w:rsidRDefault="008E6478" w:rsidP="008E6478">
            <w:pPr>
              <w:rPr>
                <w:sz w:val="20"/>
                <w:szCs w:val="20"/>
              </w:rPr>
            </w:pPr>
          </w:p>
        </w:tc>
      </w:tr>
    </w:tbl>
    <w:p w14:paraId="40AC17E7" w14:textId="77777777" w:rsidR="008E6478" w:rsidRPr="00503F0B" w:rsidRDefault="008E6478" w:rsidP="008E6478">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8E6478" w:rsidRPr="00503F0B" w14:paraId="0E1D0DE9" w14:textId="77777777" w:rsidTr="008E6478">
        <w:trPr>
          <w:trHeight w:val="676"/>
          <w:jc w:val="center"/>
        </w:trPr>
        <w:tc>
          <w:tcPr>
            <w:tcW w:w="5184" w:type="dxa"/>
            <w:vAlign w:val="center"/>
          </w:tcPr>
          <w:p w14:paraId="251DBF21" w14:textId="77777777" w:rsidR="008E6478" w:rsidRPr="00503F0B" w:rsidRDefault="008E6478" w:rsidP="008E6478">
            <w:pPr>
              <w:widowControl w:val="0"/>
              <w:autoSpaceDE w:val="0"/>
              <w:autoSpaceDN w:val="0"/>
              <w:adjustRightInd w:val="0"/>
              <w:rPr>
                <w:b/>
              </w:rPr>
            </w:pPr>
          </w:p>
          <w:p w14:paraId="013A1009" w14:textId="77777777" w:rsidR="008E6478" w:rsidRPr="00503F0B" w:rsidRDefault="008E6478" w:rsidP="008E6478">
            <w:pPr>
              <w:widowControl w:val="0"/>
              <w:autoSpaceDE w:val="0"/>
              <w:autoSpaceDN w:val="0"/>
              <w:adjustRightInd w:val="0"/>
              <w:rPr>
                <w:b/>
              </w:rPr>
            </w:pPr>
            <w:r w:rsidRPr="00503F0B">
              <w:rPr>
                <w:b/>
              </w:rPr>
              <w:t>ОТ ПОСТАВЩИКА:</w:t>
            </w:r>
          </w:p>
        </w:tc>
        <w:tc>
          <w:tcPr>
            <w:tcW w:w="5047" w:type="dxa"/>
            <w:vAlign w:val="center"/>
          </w:tcPr>
          <w:p w14:paraId="2B85E1D8" w14:textId="77777777" w:rsidR="008E6478" w:rsidRPr="00503F0B" w:rsidRDefault="008E6478" w:rsidP="008E6478">
            <w:pPr>
              <w:widowControl w:val="0"/>
              <w:autoSpaceDE w:val="0"/>
              <w:autoSpaceDN w:val="0"/>
              <w:adjustRightInd w:val="0"/>
              <w:rPr>
                <w:b/>
              </w:rPr>
            </w:pPr>
          </w:p>
          <w:p w14:paraId="4A35D444" w14:textId="77777777" w:rsidR="008E6478" w:rsidRPr="00503F0B" w:rsidRDefault="008E6478" w:rsidP="008E6478">
            <w:pPr>
              <w:widowControl w:val="0"/>
              <w:autoSpaceDE w:val="0"/>
              <w:autoSpaceDN w:val="0"/>
              <w:adjustRightInd w:val="0"/>
              <w:rPr>
                <w:b/>
              </w:rPr>
            </w:pPr>
            <w:r w:rsidRPr="00503F0B">
              <w:rPr>
                <w:b/>
              </w:rPr>
              <w:t>ОТ ПОКУПАТЕЛЯ:</w:t>
            </w:r>
          </w:p>
        </w:tc>
      </w:tr>
      <w:tr w:rsidR="008E6478" w:rsidRPr="002E155D" w14:paraId="01D4660B" w14:textId="77777777" w:rsidTr="008E6478">
        <w:trPr>
          <w:trHeight w:val="562"/>
          <w:jc w:val="center"/>
        </w:trPr>
        <w:tc>
          <w:tcPr>
            <w:tcW w:w="5184" w:type="dxa"/>
          </w:tcPr>
          <w:p w14:paraId="0BAB4D4F" w14:textId="77777777" w:rsidR="008E6478" w:rsidRPr="00503F0B" w:rsidRDefault="008E6478" w:rsidP="008E6478">
            <w:pPr>
              <w:widowControl w:val="0"/>
              <w:autoSpaceDE w:val="0"/>
              <w:autoSpaceDN w:val="0"/>
              <w:adjustRightInd w:val="0"/>
              <w:rPr>
                <w:sz w:val="16"/>
                <w:szCs w:val="16"/>
              </w:rPr>
            </w:pPr>
          </w:p>
          <w:p w14:paraId="45C182E0" w14:textId="77777777" w:rsidR="008E6478" w:rsidRPr="00503F0B" w:rsidRDefault="008E6478" w:rsidP="008E6478">
            <w:pPr>
              <w:widowControl w:val="0"/>
              <w:autoSpaceDE w:val="0"/>
              <w:autoSpaceDN w:val="0"/>
              <w:adjustRightInd w:val="0"/>
              <w:rPr>
                <w:sz w:val="16"/>
                <w:szCs w:val="16"/>
              </w:rPr>
            </w:pPr>
            <w:r w:rsidRPr="00503F0B">
              <w:rPr>
                <w:sz w:val="16"/>
                <w:szCs w:val="16"/>
              </w:rPr>
              <w:t>_______________________________</w:t>
            </w:r>
          </w:p>
          <w:p w14:paraId="2BC6A78A" w14:textId="77777777" w:rsidR="008E6478" w:rsidRPr="00210DD3" w:rsidRDefault="008E6478" w:rsidP="008E6478">
            <w:pPr>
              <w:widowControl w:val="0"/>
              <w:autoSpaceDE w:val="0"/>
              <w:autoSpaceDN w:val="0"/>
              <w:adjustRightInd w:val="0"/>
              <w:rPr>
                <w:i/>
                <w:sz w:val="16"/>
                <w:szCs w:val="16"/>
              </w:rPr>
            </w:pPr>
            <w:r w:rsidRPr="00210DD3">
              <w:rPr>
                <w:i/>
                <w:sz w:val="16"/>
                <w:szCs w:val="16"/>
              </w:rPr>
              <w:t>(подписано ЭЦП)</w:t>
            </w:r>
          </w:p>
        </w:tc>
        <w:tc>
          <w:tcPr>
            <w:tcW w:w="5047" w:type="dxa"/>
          </w:tcPr>
          <w:p w14:paraId="7F161CA4" w14:textId="77777777" w:rsidR="008E6478" w:rsidRPr="00503F0B" w:rsidRDefault="008E6478" w:rsidP="008E6478">
            <w:pPr>
              <w:widowControl w:val="0"/>
              <w:autoSpaceDE w:val="0"/>
              <w:autoSpaceDN w:val="0"/>
              <w:adjustRightInd w:val="0"/>
              <w:rPr>
                <w:sz w:val="16"/>
                <w:szCs w:val="16"/>
              </w:rPr>
            </w:pPr>
          </w:p>
          <w:p w14:paraId="0E55B2AC" w14:textId="77777777" w:rsidR="008E6478" w:rsidRPr="00503F0B" w:rsidRDefault="008E6478" w:rsidP="008E6478">
            <w:pPr>
              <w:widowControl w:val="0"/>
              <w:autoSpaceDE w:val="0"/>
              <w:autoSpaceDN w:val="0"/>
              <w:adjustRightInd w:val="0"/>
              <w:rPr>
                <w:sz w:val="16"/>
                <w:szCs w:val="16"/>
              </w:rPr>
            </w:pPr>
            <w:r w:rsidRPr="00503F0B">
              <w:rPr>
                <w:sz w:val="16"/>
                <w:szCs w:val="16"/>
              </w:rPr>
              <w:t>____________________________________</w:t>
            </w:r>
          </w:p>
          <w:p w14:paraId="08B423F7" w14:textId="77777777" w:rsidR="008E6478" w:rsidRPr="002E155D" w:rsidRDefault="008E6478" w:rsidP="008E6478">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4D8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F84692" w:rsidRDefault="00F84692" w:rsidP="00B067D9">
      <w:r>
        <w:separator/>
      </w:r>
    </w:p>
  </w:endnote>
  <w:endnote w:type="continuationSeparator" w:id="0">
    <w:p w14:paraId="5FF0A83F" w14:textId="77777777" w:rsidR="00F84692" w:rsidRDefault="00F8469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84692" w:rsidRDefault="00F8469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84692" w:rsidRDefault="00F84692"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CA994D0" w:rsidR="00F84692" w:rsidRPr="00203AD7" w:rsidRDefault="00F84692" w:rsidP="00777A76">
    <w:pPr>
      <w:pStyle w:val="a5"/>
      <w:jc w:val="right"/>
    </w:pPr>
    <w:r>
      <w:fldChar w:fldCharType="begin"/>
    </w:r>
    <w:r>
      <w:instrText>PAGE   \* MERGEFORMAT</w:instrText>
    </w:r>
    <w:r>
      <w:fldChar w:fldCharType="separate"/>
    </w:r>
    <w:r w:rsidR="00701A94">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F84692" w:rsidRPr="00203AD7" w:rsidRDefault="00F84692"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FB97DC7" w:rsidR="00F84692" w:rsidRPr="00B067D9" w:rsidRDefault="00F8469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01A9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687244" w:rsidR="00F84692" w:rsidRDefault="00F84692">
    <w:pPr>
      <w:pStyle w:val="a5"/>
      <w:jc w:val="right"/>
    </w:pPr>
    <w:r>
      <w:fldChar w:fldCharType="begin"/>
    </w:r>
    <w:r>
      <w:instrText>PAGE   \* MERGEFORMAT</w:instrText>
    </w:r>
    <w:r>
      <w:fldChar w:fldCharType="separate"/>
    </w:r>
    <w:r w:rsidR="00701A9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F84692" w:rsidRDefault="00F8469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84692" w:rsidRPr="00D60DCA" w:rsidRDefault="00F84692"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2320F59C" w:rsidR="00F84692" w:rsidRPr="00E06148" w:rsidRDefault="00F84692" w:rsidP="00C517C8">
    <w:pPr>
      <w:pStyle w:val="a5"/>
      <w:jc w:val="right"/>
    </w:pPr>
    <w:r>
      <w:fldChar w:fldCharType="begin"/>
    </w:r>
    <w:r>
      <w:instrText>PAGE   \* MERGEFORMAT</w:instrText>
    </w:r>
    <w:r>
      <w:fldChar w:fldCharType="separate"/>
    </w:r>
    <w:r w:rsidR="00701A94">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95128AD" w:rsidR="00F84692" w:rsidRPr="00203AD7" w:rsidRDefault="00F84692" w:rsidP="00C46F56">
    <w:pPr>
      <w:pStyle w:val="a5"/>
      <w:jc w:val="right"/>
    </w:pPr>
    <w:r>
      <w:fldChar w:fldCharType="begin"/>
    </w:r>
    <w:r>
      <w:instrText>PAGE   \* MERGEFORMAT</w:instrText>
    </w:r>
    <w:r>
      <w:fldChar w:fldCharType="separate"/>
    </w:r>
    <w:r w:rsidR="00701A94">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F84692" w:rsidRPr="004B4EFB" w:rsidRDefault="00F84692" w:rsidP="00C46F56">
    <w:pPr>
      <w:pStyle w:val="a5"/>
      <w:jc w:val="right"/>
    </w:pPr>
    <w:r w:rsidRPr="004B4EFB">
      <w:t>Задание на проведение закупки</w:t>
    </w:r>
  </w:p>
  <w:p w14:paraId="6B081853" w14:textId="77777777" w:rsidR="00F84692" w:rsidRPr="004B4EFB" w:rsidRDefault="00F84692"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F84692" w:rsidRPr="00203AD7" w:rsidRDefault="00F8469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600C" w14:textId="77777777" w:rsidR="00F84692" w:rsidRPr="00203AD7" w:rsidRDefault="00F84692" w:rsidP="00C46F56">
    <w:pPr>
      <w:pStyle w:val="a5"/>
      <w:jc w:val="right"/>
    </w:pPr>
    <w:r>
      <w:fldChar w:fldCharType="begin"/>
    </w:r>
    <w:r>
      <w:instrText>PAGE   \* MERGEFORMAT</w:instrText>
    </w:r>
    <w:r>
      <w:fldChar w:fldCharType="separate"/>
    </w:r>
    <w:r w:rsidR="00701A94">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38D5" w14:textId="77777777" w:rsidR="00F84692" w:rsidRPr="004B4EFB" w:rsidRDefault="00F84692" w:rsidP="00C46F56">
    <w:pPr>
      <w:pStyle w:val="a5"/>
      <w:jc w:val="right"/>
    </w:pPr>
    <w:r w:rsidRPr="004B4EFB">
      <w:t>Задание на проведение закупки</w:t>
    </w:r>
  </w:p>
  <w:p w14:paraId="2315386B" w14:textId="77777777" w:rsidR="00F84692" w:rsidRPr="004B4EFB" w:rsidRDefault="00F84692"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0223039" w14:textId="77777777" w:rsidR="00F84692" w:rsidRPr="00203AD7" w:rsidRDefault="00F84692"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F84692" w:rsidRDefault="00F84692" w:rsidP="00B067D9">
      <w:r>
        <w:separator/>
      </w:r>
    </w:p>
  </w:footnote>
  <w:footnote w:type="continuationSeparator" w:id="0">
    <w:p w14:paraId="6B3FC529" w14:textId="77777777" w:rsidR="00F84692" w:rsidRDefault="00F84692"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F84692" w:rsidRPr="00096669" w:rsidRDefault="00F84692"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F84692" w:rsidRPr="00D60DCA" w:rsidRDefault="00F84692"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7"/>
  </w:num>
  <w:num w:numId="6">
    <w:abstractNumId w:val="3"/>
  </w:num>
  <w:num w:numId="7">
    <w:abstractNumId w:val="6"/>
  </w:num>
  <w:num w:numId="8">
    <w:abstractNumId w:val="39"/>
  </w:num>
  <w:num w:numId="9">
    <w:abstractNumId w:val="49"/>
  </w:num>
  <w:num w:numId="10">
    <w:abstractNumId w:val="53"/>
  </w:num>
  <w:num w:numId="11">
    <w:abstractNumId w:val="45"/>
  </w:num>
  <w:num w:numId="12">
    <w:abstractNumId w:val="14"/>
  </w:num>
  <w:num w:numId="13">
    <w:abstractNumId w:val="21"/>
  </w:num>
  <w:num w:numId="14">
    <w:abstractNumId w:val="27"/>
  </w:num>
  <w:num w:numId="15">
    <w:abstractNumId w:val="20"/>
  </w:num>
  <w:num w:numId="16">
    <w:abstractNumId w:val="0"/>
  </w:num>
  <w:num w:numId="17">
    <w:abstractNumId w:val="48"/>
  </w:num>
  <w:num w:numId="18">
    <w:abstractNumId w:val="22"/>
  </w:num>
  <w:num w:numId="19">
    <w:abstractNumId w:val="35"/>
  </w:num>
  <w:num w:numId="20">
    <w:abstractNumId w:val="40"/>
  </w:num>
  <w:num w:numId="21">
    <w:abstractNumId w:val="23"/>
  </w:num>
  <w:num w:numId="22">
    <w:abstractNumId w:val="38"/>
  </w:num>
  <w:num w:numId="23">
    <w:abstractNumId w:val="30"/>
  </w:num>
  <w:num w:numId="24">
    <w:abstractNumId w:val="46"/>
  </w:num>
  <w:num w:numId="25">
    <w:abstractNumId w:val="37"/>
  </w:num>
  <w:num w:numId="26">
    <w:abstractNumId w:val="55"/>
  </w:num>
  <w:num w:numId="27">
    <w:abstractNumId w:val="19"/>
  </w:num>
  <w:num w:numId="28">
    <w:abstractNumId w:val="50"/>
  </w:num>
  <w:num w:numId="29">
    <w:abstractNumId w:val="4"/>
  </w:num>
  <w:num w:numId="30">
    <w:abstractNumId w:val="31"/>
  </w:num>
  <w:num w:numId="31">
    <w:abstractNumId w:val="10"/>
  </w:num>
  <w:num w:numId="32">
    <w:abstractNumId w:val="24"/>
  </w:num>
  <w:num w:numId="33">
    <w:abstractNumId w:val="16"/>
  </w:num>
  <w:num w:numId="34">
    <w:abstractNumId w:val="41"/>
  </w:num>
  <w:num w:numId="35">
    <w:abstractNumId w:val="33"/>
  </w:num>
  <w:num w:numId="36">
    <w:abstractNumId w:val="56"/>
  </w:num>
  <w:num w:numId="37">
    <w:abstractNumId w:val="29"/>
  </w:num>
  <w:num w:numId="38">
    <w:abstractNumId w:val="12"/>
  </w:num>
  <w:num w:numId="39">
    <w:abstractNumId w:val="44"/>
  </w:num>
  <w:num w:numId="40">
    <w:abstractNumId w:val="54"/>
  </w:num>
  <w:num w:numId="41">
    <w:abstractNumId w:val="18"/>
  </w:num>
  <w:num w:numId="42">
    <w:abstractNumId w:val="36"/>
  </w:num>
  <w:num w:numId="43">
    <w:abstractNumId w:val="13"/>
  </w:num>
  <w:num w:numId="44">
    <w:abstractNumId w:val="11"/>
  </w:num>
  <w:num w:numId="45">
    <w:abstractNumId w:val="5"/>
  </w:num>
  <w:num w:numId="46">
    <w:abstractNumId w:val="52"/>
  </w:num>
  <w:num w:numId="47">
    <w:abstractNumId w:val="43"/>
  </w:num>
  <w:num w:numId="48">
    <w:abstractNumId w:val="8"/>
  </w:num>
  <w:num w:numId="49">
    <w:abstractNumId w:val="17"/>
  </w:num>
  <w:num w:numId="50">
    <w:abstractNumId w:val="26"/>
  </w:num>
  <w:num w:numId="51">
    <w:abstractNumId w:val="15"/>
  </w:num>
  <w:num w:numId="52">
    <w:abstractNumId w:val="47"/>
  </w:num>
  <w:num w:numId="53">
    <w:abstractNumId w:val="42"/>
  </w:num>
  <w:num w:numId="54">
    <w:abstractNumId w:val="3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6F7B8B"/>
    <w:rsid w:val="00701A94"/>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0C5D"/>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692"/>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6" Type="http://schemas.microsoft.com/office/2011/relationships/people" Target="people.xm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DD0A-50C9-481A-8F49-98D82ACA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30</Pages>
  <Words>11816</Words>
  <Characters>67354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2021-09-22T07:41:00Z</cp:lastPrinted>
  <dcterms:created xsi:type="dcterms:W3CDTF">2022-10-11T12:44:00Z</dcterms:created>
  <dcterms:modified xsi:type="dcterms:W3CDTF">2022-10-21T12:50:00Z</dcterms:modified>
</cp:coreProperties>
</file>