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5B7BD0CC"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8A7B32">
        <w:rPr>
          <w:b/>
          <w:bCs/>
        </w:rPr>
        <w:t>10</w:t>
      </w:r>
      <w:r w:rsidR="001F0EFD">
        <w:rPr>
          <w:b/>
          <w:bCs/>
        </w:rPr>
        <w:t>.</w:t>
      </w:r>
      <w:r w:rsidR="008A7B32">
        <w:rPr>
          <w:b/>
          <w:bCs/>
        </w:rPr>
        <w:t>10</w:t>
      </w:r>
      <w:r w:rsidR="00D52B10" w:rsidRPr="000C0977">
        <w:rPr>
          <w:b/>
          <w:bCs/>
        </w:rPr>
        <w:t>.</w:t>
      </w:r>
      <w:r w:rsidR="00AB09F6" w:rsidRPr="000C0977">
        <w:rPr>
          <w:b/>
          <w:bCs/>
        </w:rPr>
        <w:t>2023 г. № ЗКЭФ-Д</w:t>
      </w:r>
      <w:r w:rsidR="00164339">
        <w:rPr>
          <w:b/>
          <w:bCs/>
        </w:rPr>
        <w:t>ЦТ</w:t>
      </w:r>
      <w:r w:rsidR="00AB09F6" w:rsidRPr="000C0977">
        <w:rPr>
          <w:b/>
          <w:bCs/>
        </w:rPr>
        <w:t>-</w:t>
      </w:r>
      <w:r w:rsidR="000C5D22">
        <w:rPr>
          <w:b/>
          <w:bCs/>
        </w:rPr>
        <w:t>80</w:t>
      </w:r>
      <w:r w:rsidR="00164339">
        <w:rPr>
          <w:b/>
          <w:bCs/>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2739"/>
        <w:gridCol w:w="6024"/>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xml:space="preserve">№ </w:t>
            </w:r>
            <w:proofErr w:type="gramStart"/>
            <w:r w:rsidRPr="000C0977">
              <w:rPr>
                <w:b/>
              </w:rPr>
              <w:t>п</w:t>
            </w:r>
            <w:proofErr w:type="gramEnd"/>
            <w:r w:rsidRPr="000C0977">
              <w:rPr>
                <w:b/>
              </w:rPr>
              <w:t>/п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401509CF"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r w:rsidR="00674386">
              <w:t xml:space="preserve"> АО «КАВКАЗ</w:t>
            </w:r>
            <w:proofErr w:type="gramStart"/>
            <w:r w:rsidR="00674386">
              <w:t>.Р</w:t>
            </w:r>
            <w:proofErr w:type="gramEnd"/>
            <w:r w:rsidR="00674386">
              <w:t>Ф»</w:t>
            </w:r>
          </w:p>
          <w:p w14:paraId="5DA6686A" w14:textId="20F5C43A"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w:t>
            </w:r>
            <w:r w:rsidR="00674386" w:rsidRPr="00674386">
              <w:t xml:space="preserve"> АО «КАВКАЗ</w:t>
            </w:r>
            <w:proofErr w:type="gramStart"/>
            <w:r w:rsidR="00674386" w:rsidRPr="00674386">
              <w:t>.Р</w:t>
            </w:r>
            <w:proofErr w:type="gramEnd"/>
            <w:r w:rsidR="00674386" w:rsidRPr="00674386">
              <w:t>Ф»</w:t>
            </w:r>
            <w:r w:rsidRPr="000C0977">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53726754"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w:t>
            </w:r>
            <w:proofErr w:type="gramStart"/>
            <w:r w:rsidR="009D3B17" w:rsidRPr="000C0977">
              <w:t>.Р</w:t>
            </w:r>
            <w:proofErr w:type="gramEnd"/>
            <w:r w:rsidR="009D3B17" w:rsidRPr="000C0977">
              <w:t>Ф</w:t>
            </w:r>
            <w:r w:rsidRPr="000C0977">
              <w:t>»</w:t>
            </w:r>
            <w:r w:rsidR="009D3B17" w:rsidRPr="000C0977">
              <w:br/>
            </w:r>
            <w:r w:rsidRPr="000C0977">
              <w:t>(АО «</w:t>
            </w:r>
            <w:r w:rsidR="009D3B17" w:rsidRPr="000C0977">
              <w:t>КАВКАЗ.РФ</w:t>
            </w:r>
            <w:r w:rsidR="00247946">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 xml:space="preserve">г. Москва, ул. </w:t>
            </w:r>
            <w:proofErr w:type="spellStart"/>
            <w:r w:rsidRPr="000C0977">
              <w:t>Тестовска</w:t>
            </w:r>
            <w:r w:rsidR="003D0723">
              <w:t>я</w:t>
            </w:r>
            <w:proofErr w:type="spellEnd"/>
            <w:r w:rsidR="003D0723">
              <w:t>,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077AA983" w:rsidR="00387430" w:rsidRPr="000C0977" w:rsidRDefault="00387430" w:rsidP="006F7459">
            <w:pPr>
              <w:widowControl w:val="0"/>
              <w:tabs>
                <w:tab w:val="left" w:pos="284"/>
                <w:tab w:val="left" w:pos="426"/>
              </w:tabs>
              <w:jc w:val="both"/>
              <w:outlineLvl w:val="0"/>
            </w:pPr>
            <w:r w:rsidRPr="000C0977">
              <w:t xml:space="preserve">Почтовый адрес: Российская Федерация, 123112, г. Москва, ул. </w:t>
            </w:r>
            <w:proofErr w:type="spellStart"/>
            <w:r w:rsidRPr="000C0977">
              <w:t>Тестовская</w:t>
            </w:r>
            <w:proofErr w:type="spellEnd"/>
            <w:r w:rsidRPr="000C0977">
              <w:t>,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9" w:history="1">
              <w:r w:rsidRPr="000C0977">
                <w:rPr>
                  <w:color w:val="0000FF"/>
                  <w:u w:val="single"/>
                </w:rPr>
                <w:t>info@ncrc.ru</w:t>
              </w:r>
            </w:hyperlink>
            <w:r w:rsidRPr="000C0977">
              <w:rPr>
                <w:sz w:val="28"/>
              </w:rPr>
              <w:t xml:space="preserve">, </w:t>
            </w:r>
            <w:hyperlink r:id="rId10" w:history="1">
              <w:r w:rsidRPr="000C0977">
                <w:rPr>
                  <w:color w:val="0000FF"/>
                  <w:u w:val="single"/>
                </w:rPr>
                <w:t>security@ncrc.ru</w:t>
              </w:r>
            </w:hyperlink>
          </w:p>
          <w:p w14:paraId="3E9AB1FD" w14:textId="523D8C8F" w:rsidR="00387430" w:rsidRPr="000C0977" w:rsidRDefault="00387430" w:rsidP="006F7459">
            <w:pPr>
              <w:widowControl w:val="0"/>
              <w:tabs>
                <w:tab w:val="left" w:pos="284"/>
                <w:tab w:val="left" w:pos="426"/>
              </w:tabs>
              <w:jc w:val="both"/>
              <w:outlineLvl w:val="0"/>
            </w:pPr>
            <w:r w:rsidRPr="000C0977">
              <w:t>Телефон</w:t>
            </w:r>
            <w:r w:rsidR="00751B9B">
              <w:t>: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1" w:history="1">
              <w:r w:rsidRPr="000C0977">
                <w:rPr>
                  <w:color w:val="0000FF"/>
                  <w:u w:val="single"/>
                  <w:lang w:val="en-US"/>
                </w:rPr>
                <w:t>www</w:t>
              </w:r>
              <w:r w:rsidRPr="000C0977">
                <w:rPr>
                  <w:color w:val="0000FF"/>
                  <w:u w:val="single"/>
                </w:rPr>
                <w:t>.</w:t>
              </w:r>
              <w:proofErr w:type="spellStart"/>
              <w:r w:rsidRPr="000C0977">
                <w:rPr>
                  <w:color w:val="0000FF"/>
                  <w:u w:val="single"/>
                  <w:lang w:val="en-US"/>
                </w:rPr>
                <w:t>ncrc</w:t>
              </w:r>
              <w:proofErr w:type="spellEnd"/>
              <w:r w:rsidRPr="000C0977">
                <w:rPr>
                  <w:color w:val="0000FF"/>
                  <w:u w:val="single"/>
                </w:rPr>
                <w:t>.</w:t>
              </w:r>
              <w:proofErr w:type="spellStart"/>
              <w:r w:rsidRPr="000C0977">
                <w:rPr>
                  <w:color w:val="0000FF"/>
                  <w:u w:val="single"/>
                  <w:lang w:val="en-US"/>
                </w:rPr>
                <w:t>ru</w:t>
              </w:r>
              <w:proofErr w:type="spellEnd"/>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2"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3"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672B3B50" w:rsidR="00E22F96" w:rsidRPr="000C0977" w:rsidRDefault="00973C08" w:rsidP="00751B9B">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751B9B" w:rsidRPr="00751B9B">
              <w:rPr>
                <w:bCs/>
              </w:rPr>
              <w:t>сетево</w:t>
            </w:r>
            <w:r w:rsidR="00751B9B">
              <w:rPr>
                <w:bCs/>
              </w:rPr>
              <w:t>го</w:t>
            </w:r>
            <w:r w:rsidR="00751B9B" w:rsidRPr="00751B9B">
              <w:rPr>
                <w:bCs/>
              </w:rPr>
              <w:t xml:space="preserve"> оборудовани</w:t>
            </w:r>
            <w:r w:rsidR="00751B9B">
              <w:rPr>
                <w:bCs/>
              </w:rPr>
              <w:t>я</w:t>
            </w:r>
            <w:r w:rsidR="00751B9B" w:rsidRPr="00751B9B">
              <w:rPr>
                <w:bCs/>
              </w:rPr>
              <w:t xml:space="preserve"> </w:t>
            </w:r>
            <w:proofErr w:type="spellStart"/>
            <w:r w:rsidR="00751B9B" w:rsidRPr="00751B9B">
              <w:rPr>
                <w:bCs/>
              </w:rPr>
              <w:t>wi-fi</w:t>
            </w:r>
            <w:proofErr w:type="spellEnd"/>
            <w:r w:rsidR="00A832C1" w:rsidRPr="00A832C1">
              <w:rPr>
                <w:bCs/>
              </w:rPr>
              <w:t xml:space="preserve"> </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7CC00776" w:rsidR="00B067D9" w:rsidRPr="000C0977" w:rsidRDefault="00167E0C" w:rsidP="000C5D22">
            <w:pPr>
              <w:widowControl w:val="0"/>
              <w:tabs>
                <w:tab w:val="left" w:pos="284"/>
                <w:tab w:val="left" w:pos="426"/>
                <w:tab w:val="left" w:pos="1134"/>
              </w:tabs>
              <w:jc w:val="both"/>
              <w:outlineLvl w:val="0"/>
            </w:pPr>
            <w:r w:rsidRPr="000C0977">
              <w:t xml:space="preserve">Поставка </w:t>
            </w:r>
            <w:r w:rsidR="00422852" w:rsidRPr="00422852">
              <w:rPr>
                <w:bCs/>
              </w:rPr>
              <w:t xml:space="preserve">сетевого оборудования </w:t>
            </w:r>
            <w:proofErr w:type="spellStart"/>
            <w:r w:rsidR="00422852" w:rsidRPr="00422852">
              <w:rPr>
                <w:bCs/>
              </w:rPr>
              <w:t>wi-fi</w:t>
            </w:r>
            <w:proofErr w:type="spellEnd"/>
            <w:r w:rsidR="00A832C1" w:rsidRPr="00A832C1">
              <w:rPr>
                <w:bCs/>
              </w:rPr>
              <w:t xml:space="preserve"> </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w:t>
            </w:r>
            <w:proofErr w:type="gramStart"/>
            <w:r w:rsidRPr="000C0977">
              <w:rPr>
                <w:b/>
              </w:rPr>
              <w:t>начальной</w:t>
            </w:r>
            <w:proofErr w:type="gramEnd"/>
            <w:r w:rsidRPr="000C0977">
              <w:rPr>
                <w:b/>
              </w:rPr>
              <w:t xml:space="preserve">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06A28EB9" w14:textId="40723310" w:rsidR="001F24DD" w:rsidRDefault="00422852" w:rsidP="001F24DD">
            <w:pPr>
              <w:widowControl w:val="0"/>
              <w:tabs>
                <w:tab w:val="left" w:pos="0"/>
                <w:tab w:val="left" w:pos="284"/>
                <w:tab w:val="left" w:pos="1134"/>
              </w:tabs>
              <w:jc w:val="both"/>
              <w:outlineLvl w:val="0"/>
              <w:rPr>
                <w:rFonts w:eastAsia="Calibri"/>
                <w:lang w:eastAsia="en-US"/>
              </w:rPr>
            </w:pPr>
            <w:r>
              <w:rPr>
                <w:rFonts w:eastAsia="Calibri"/>
                <w:lang w:eastAsia="en-US"/>
              </w:rPr>
              <w:t>3 831 999,</w:t>
            </w:r>
            <w:r w:rsidR="009B4C2D">
              <w:rPr>
                <w:rFonts w:eastAsia="Calibri"/>
                <w:lang w:eastAsia="en-US"/>
              </w:rPr>
              <w:t>6</w:t>
            </w:r>
            <w:r>
              <w:rPr>
                <w:rFonts w:eastAsia="Calibri"/>
                <w:lang w:eastAsia="en-US"/>
              </w:rPr>
              <w:t>0</w:t>
            </w:r>
            <w:r w:rsidR="001F24DD" w:rsidRPr="001F24DD">
              <w:rPr>
                <w:rFonts w:eastAsia="Calibri"/>
                <w:bCs/>
                <w:lang w:eastAsia="en-US"/>
              </w:rPr>
              <w:t xml:space="preserve"> (</w:t>
            </w:r>
            <w:r>
              <w:rPr>
                <w:rFonts w:eastAsia="Calibri"/>
                <w:bCs/>
                <w:lang w:eastAsia="en-US"/>
              </w:rPr>
              <w:t>Три миллиона восемьсот тридцать одна тысяча девятьсот девяносто девять</w:t>
            </w:r>
            <w:r w:rsidR="008B1F3A">
              <w:rPr>
                <w:rFonts w:eastAsia="Calibri"/>
                <w:bCs/>
                <w:lang w:eastAsia="en-US"/>
              </w:rPr>
              <w:t>) рубл</w:t>
            </w:r>
            <w:r w:rsidR="000C5D22">
              <w:rPr>
                <w:rFonts w:eastAsia="Calibri"/>
                <w:bCs/>
                <w:lang w:eastAsia="en-US"/>
              </w:rPr>
              <w:t>ей</w:t>
            </w:r>
            <w:r w:rsidR="008B1F3A">
              <w:rPr>
                <w:rFonts w:eastAsia="Calibri"/>
                <w:bCs/>
                <w:lang w:eastAsia="en-US"/>
              </w:rPr>
              <w:t xml:space="preserve"> </w:t>
            </w:r>
            <w:r w:rsidR="009B4C2D">
              <w:rPr>
                <w:rFonts w:eastAsia="Calibri"/>
                <w:bCs/>
                <w:lang w:eastAsia="en-US"/>
              </w:rPr>
              <w:t>6</w:t>
            </w:r>
            <w:r>
              <w:rPr>
                <w:rFonts w:eastAsia="Calibri"/>
                <w:bCs/>
                <w:lang w:eastAsia="en-US"/>
              </w:rPr>
              <w:t>0</w:t>
            </w:r>
            <w:r w:rsidR="001F24DD" w:rsidRPr="001F24DD">
              <w:rPr>
                <w:rFonts w:eastAsia="Calibri"/>
                <w:bCs/>
                <w:lang w:eastAsia="en-US"/>
              </w:rPr>
              <w:t xml:space="preserve"> копе</w:t>
            </w:r>
            <w:r w:rsidR="000C5D22">
              <w:rPr>
                <w:rFonts w:eastAsia="Calibri"/>
                <w:bCs/>
                <w:lang w:eastAsia="en-US"/>
              </w:rPr>
              <w:t>е</w:t>
            </w:r>
            <w:r w:rsidR="001F24DD" w:rsidRPr="001F24DD">
              <w:rPr>
                <w:rFonts w:eastAsia="Calibri"/>
                <w:bCs/>
                <w:lang w:eastAsia="en-US"/>
              </w:rPr>
              <w:t>к</w:t>
            </w:r>
            <w:r w:rsidR="001F24DD" w:rsidRPr="001F24DD">
              <w:rPr>
                <w:rFonts w:eastAsia="Calibri"/>
                <w:lang w:eastAsia="en-US"/>
              </w:rPr>
              <w:t xml:space="preserve">, без учета НДС. </w:t>
            </w:r>
          </w:p>
          <w:p w14:paraId="7246E0EB" w14:textId="7D0FB4B6" w:rsidR="001F24DD" w:rsidRDefault="001F24DD" w:rsidP="001F24DD">
            <w:pPr>
              <w:widowControl w:val="0"/>
              <w:tabs>
                <w:tab w:val="left" w:pos="0"/>
                <w:tab w:val="left" w:pos="284"/>
                <w:tab w:val="left" w:pos="1134"/>
              </w:tabs>
              <w:jc w:val="both"/>
              <w:outlineLvl w:val="0"/>
              <w:rPr>
                <w:rFonts w:eastAsia="Calibri"/>
                <w:lang w:eastAsia="en-US"/>
              </w:rPr>
            </w:pPr>
            <w:proofErr w:type="gramStart"/>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w:t>
            </w:r>
            <w:proofErr w:type="spellStart"/>
            <w:r w:rsidR="000C32A9">
              <w:rPr>
                <w:rFonts w:eastAsia="Calibri"/>
                <w:lang w:eastAsia="en-US"/>
              </w:rPr>
              <w:t>справочно</w:t>
            </w:r>
            <w:proofErr w:type="spellEnd"/>
            <w:r w:rsidR="000C32A9">
              <w:rPr>
                <w:rFonts w:eastAsia="Calibri"/>
                <w:lang w:eastAsia="en-US"/>
              </w:rPr>
              <w:t xml:space="preserve"> приводится </w:t>
            </w:r>
            <w:r w:rsidRPr="001F24DD">
              <w:rPr>
                <w:rFonts w:eastAsia="Calibri"/>
                <w:lang w:eastAsia="en-US"/>
              </w:rPr>
              <w:t xml:space="preserve">начальная (максимальная) цена договора с учетом НДС в размере </w:t>
            </w:r>
            <w:r w:rsidR="00422852">
              <w:rPr>
                <w:rFonts w:eastAsia="Calibri"/>
                <w:lang w:eastAsia="en-US"/>
              </w:rPr>
              <w:lastRenderedPageBreak/>
              <w:t>4 598 399,</w:t>
            </w:r>
            <w:r w:rsidR="009B4C2D">
              <w:rPr>
                <w:rFonts w:eastAsia="Calibri"/>
                <w:lang w:eastAsia="en-US"/>
              </w:rPr>
              <w:t>52</w:t>
            </w:r>
            <w:r w:rsidRPr="001F24DD">
              <w:rPr>
                <w:rFonts w:eastAsia="Calibri"/>
                <w:lang w:eastAsia="en-US"/>
              </w:rPr>
              <w:t xml:space="preserve"> (</w:t>
            </w:r>
            <w:r w:rsidR="00422852">
              <w:rPr>
                <w:rFonts w:eastAsia="Calibri"/>
                <w:lang w:eastAsia="en-US"/>
              </w:rPr>
              <w:t>Четыре миллиона пятьсот девяносто восемь тысяч триста девяносто девять</w:t>
            </w:r>
            <w:r w:rsidRPr="001F24DD">
              <w:rPr>
                <w:rFonts w:eastAsia="Calibri"/>
                <w:lang w:eastAsia="en-US"/>
              </w:rPr>
              <w:t>) рубл</w:t>
            </w:r>
            <w:r w:rsidR="00422852">
              <w:rPr>
                <w:rFonts w:eastAsia="Calibri"/>
                <w:lang w:eastAsia="en-US"/>
              </w:rPr>
              <w:t>ей</w:t>
            </w:r>
            <w:r w:rsidR="004775C1">
              <w:rPr>
                <w:rFonts w:eastAsia="Calibri"/>
                <w:lang w:eastAsia="en-US"/>
              </w:rPr>
              <w:t xml:space="preserve"> </w:t>
            </w:r>
            <w:r w:rsidR="009B4C2D">
              <w:rPr>
                <w:rFonts w:eastAsia="Calibri"/>
                <w:lang w:eastAsia="en-US"/>
              </w:rPr>
              <w:t>52</w:t>
            </w:r>
            <w:r w:rsidRPr="001F24DD">
              <w:rPr>
                <w:rFonts w:eastAsia="Calibri"/>
                <w:lang w:eastAsia="en-US"/>
              </w:rPr>
              <w:t xml:space="preserve"> копе</w:t>
            </w:r>
            <w:r w:rsidR="00422852">
              <w:rPr>
                <w:rFonts w:eastAsia="Calibri"/>
                <w:lang w:eastAsia="en-US"/>
              </w:rPr>
              <w:t>й</w:t>
            </w:r>
            <w:r w:rsidR="004775C1">
              <w:rPr>
                <w:rFonts w:eastAsia="Calibri"/>
                <w:lang w:eastAsia="en-US"/>
              </w:rPr>
              <w:t>к</w:t>
            </w:r>
            <w:r w:rsidR="00422852">
              <w:rPr>
                <w:rFonts w:eastAsia="Calibri"/>
                <w:lang w:eastAsia="en-US"/>
              </w:rPr>
              <w:t>и</w:t>
            </w:r>
            <w:r w:rsidRPr="001F24DD">
              <w:rPr>
                <w:rFonts w:eastAsia="Calibri"/>
                <w:lang w:eastAsia="en-US"/>
              </w:rPr>
              <w:t>, включая НДС.</w:t>
            </w:r>
            <w:proofErr w:type="gramEnd"/>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w:t>
            </w:r>
            <w:proofErr w:type="gramStart"/>
            <w:r w:rsidR="005518AE" w:rsidRPr="000C0977">
              <w:t>.Р</w:t>
            </w:r>
            <w:proofErr w:type="gramEnd"/>
            <w:r w:rsidR="005518AE" w:rsidRPr="000C0977">
              <w:t>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proofErr w:type="gramStart"/>
            <w:r>
              <w:t>Определен</w:t>
            </w:r>
            <w:proofErr w:type="gramEnd"/>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503EB816" w14:textId="0E77150D" w:rsidR="00B067D9" w:rsidRPr="000C0977" w:rsidDel="004D7B04" w:rsidRDefault="003D0723" w:rsidP="004531C3">
            <w:pPr>
              <w:widowControl w:val="0"/>
              <w:tabs>
                <w:tab w:val="left" w:pos="284"/>
                <w:tab w:val="left" w:pos="426"/>
                <w:tab w:val="left" w:pos="1134"/>
                <w:tab w:val="left" w:pos="1276"/>
              </w:tabs>
              <w:jc w:val="both"/>
              <w:outlineLvl w:val="0"/>
              <w:rPr>
                <w:lang w:val="en-US"/>
              </w:rPr>
            </w:pPr>
            <w:r>
              <w:t>Не предусмотрено</w:t>
            </w:r>
          </w:p>
          <w:p w14:paraId="112910A4"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28B3C5EE" w:rsidR="00B067D9" w:rsidRPr="000C0977" w:rsidRDefault="008A7B32" w:rsidP="004531C3">
            <w:pPr>
              <w:widowControl w:val="0"/>
              <w:tabs>
                <w:tab w:val="left" w:pos="284"/>
                <w:tab w:val="left" w:pos="426"/>
                <w:tab w:val="left" w:pos="1134"/>
                <w:tab w:val="left" w:pos="1276"/>
              </w:tabs>
              <w:jc w:val="both"/>
              <w:outlineLvl w:val="0"/>
              <w:rPr>
                <w:b/>
              </w:rPr>
            </w:pPr>
            <w:r>
              <w:t>10</w:t>
            </w:r>
            <w:r w:rsidR="00622F8D">
              <w:t xml:space="preserve"> </w:t>
            </w:r>
            <w:r>
              <w:t>октября</w:t>
            </w:r>
            <w:r w:rsidR="007D184C" w:rsidRPr="000C0977">
              <w:t xml:space="preserve"> </w:t>
            </w:r>
            <w:r w:rsidR="00462470" w:rsidRPr="000C0977">
              <w:t>20</w:t>
            </w:r>
            <w:r w:rsidR="003C19CB" w:rsidRPr="000C0977">
              <w:t>2</w:t>
            </w:r>
            <w:r w:rsidR="003A6478" w:rsidRPr="000C0977">
              <w:t>3</w:t>
            </w:r>
            <w:r w:rsidR="00EA2F13">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62D34381" w:rsidR="00B067D9" w:rsidRPr="000C0977" w:rsidRDefault="008A7B32" w:rsidP="008A7B32">
            <w:pPr>
              <w:widowControl w:val="0"/>
              <w:tabs>
                <w:tab w:val="left" w:pos="284"/>
                <w:tab w:val="left" w:pos="426"/>
                <w:tab w:val="left" w:pos="1134"/>
                <w:tab w:val="left" w:pos="1276"/>
              </w:tabs>
              <w:jc w:val="both"/>
              <w:outlineLvl w:val="0"/>
            </w:pPr>
            <w:r>
              <w:t>18</w:t>
            </w:r>
            <w:r w:rsidR="00622F8D">
              <w:t xml:space="preserve"> </w:t>
            </w:r>
            <w:r>
              <w:t>октября</w:t>
            </w:r>
            <w:r w:rsidR="00622F8D" w:rsidRPr="000C0977">
              <w:t xml:space="preserve"> </w:t>
            </w:r>
            <w:r w:rsidR="005E787F" w:rsidRPr="000C0977">
              <w:t>202</w:t>
            </w:r>
            <w:r w:rsidR="003A6478" w:rsidRPr="000C0977">
              <w:t>3</w:t>
            </w:r>
            <w:r w:rsidR="005E787F" w:rsidRPr="000C0977">
              <w:t xml:space="preserve"> </w:t>
            </w:r>
            <w:r w:rsidR="00EA2F13">
              <w:t>года 16:00 (</w:t>
            </w:r>
            <w:proofErr w:type="spellStart"/>
            <w:proofErr w:type="gramStart"/>
            <w:r w:rsidR="00EA2F13">
              <w:t>мск</w:t>
            </w:r>
            <w:proofErr w:type="spellEnd"/>
            <w:proofErr w:type="gramEnd"/>
            <w:r w:rsidR="00EA2F13">
              <w:t>)</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5"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10D378F3" w:rsidR="00B067D9" w:rsidRPr="000C0977" w:rsidRDefault="008A7B32" w:rsidP="004531C3">
            <w:pPr>
              <w:widowControl w:val="0"/>
              <w:tabs>
                <w:tab w:val="left" w:pos="993"/>
                <w:tab w:val="left" w:pos="1276"/>
                <w:tab w:val="left" w:pos="1701"/>
              </w:tabs>
              <w:jc w:val="both"/>
              <w:textAlignment w:val="baseline"/>
            </w:pPr>
            <w:r>
              <w:t>24</w:t>
            </w:r>
            <w:r w:rsidR="00622F8D">
              <w:t xml:space="preserve"> </w:t>
            </w:r>
            <w:r>
              <w:t>октября</w:t>
            </w:r>
            <w:r w:rsidR="00622F8D"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Место рассмотрения заявок на участие в закупке и определение 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t>12311</w:t>
            </w:r>
            <w:r w:rsidR="000A2CB9" w:rsidRPr="000C0977">
              <w:t xml:space="preserve">2, г. Москва, ул. </w:t>
            </w:r>
            <w:proofErr w:type="spellStart"/>
            <w:r w:rsidR="000A2CB9" w:rsidRPr="000C0977">
              <w:t>Тестовская</w:t>
            </w:r>
            <w:proofErr w:type="spellEnd"/>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2FB6AB91" w:rsidR="00BC4B96" w:rsidRPr="000C0977" w:rsidRDefault="00EA2F13" w:rsidP="004136DB">
            <w:pPr>
              <w:widowControl w:val="0"/>
              <w:numPr>
                <w:ilvl w:val="1"/>
                <w:numId w:val="5"/>
              </w:numPr>
              <w:ind w:left="0" w:firstLine="0"/>
              <w:jc w:val="both"/>
              <w:textAlignment w:val="baseline"/>
              <w:rPr>
                <w:strike/>
              </w:rPr>
            </w:pPr>
            <w:r w:rsidRPr="00EA2F13">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w:t>
            </w:r>
            <w:r w:rsidR="0035030F">
              <w:t>ельными видами юридических лиц»</w:t>
            </w:r>
            <w:r w:rsidR="00BC4B96" w:rsidRPr="000C0977">
              <w:t>;</w:t>
            </w:r>
          </w:p>
          <w:p w14:paraId="2718FBF6" w14:textId="7F569520" w:rsidR="00BC4B96" w:rsidRPr="000C0977" w:rsidRDefault="00BC4B96" w:rsidP="004136DB">
            <w:pPr>
              <w:widowControl w:val="0"/>
              <w:numPr>
                <w:ilvl w:val="1"/>
                <w:numId w:val="5"/>
              </w:numPr>
              <w:ind w:left="0" w:firstLine="0"/>
              <w:jc w:val="both"/>
              <w:textAlignment w:val="baseline"/>
            </w:pPr>
            <w:r w:rsidRPr="000C0977">
              <w:t xml:space="preserve">отсутствие у участника закупки ограничений для </w:t>
            </w:r>
            <w:r w:rsidRPr="000C0977">
              <w:lastRenderedPageBreak/>
              <w:t>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proofErr w:type="gramStart"/>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6" w:history="1">
              <w:r w:rsidRPr="000C0977">
                <w:rPr>
                  <w:rStyle w:val="ab"/>
                </w:rPr>
                <w:t>статьями 289</w:t>
              </w:r>
            </w:hyperlink>
            <w:r w:rsidRPr="000C0977">
              <w:t xml:space="preserve">, </w:t>
            </w:r>
            <w:hyperlink r:id="rId17" w:history="1">
              <w:r w:rsidRPr="000C0977">
                <w:rPr>
                  <w:rStyle w:val="ab"/>
                </w:rPr>
                <w:t>290</w:t>
              </w:r>
            </w:hyperlink>
            <w:r w:rsidRPr="000C0977">
              <w:t xml:space="preserve">, </w:t>
            </w:r>
            <w:hyperlink r:id="rId18" w:history="1">
              <w:r w:rsidRPr="000C0977">
                <w:rPr>
                  <w:rStyle w:val="ab"/>
                </w:rPr>
                <w:t>291</w:t>
              </w:r>
            </w:hyperlink>
            <w:r w:rsidRPr="000C0977">
              <w:t xml:space="preserve">, </w:t>
            </w:r>
            <w:hyperlink r:id="rId19"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proofErr w:type="gramStart"/>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определенного закупочной документацией</w:t>
            </w:r>
            <w:r w:rsidR="0035484B" w:rsidRPr="000C0977">
              <w:t>;</w:t>
            </w:r>
          </w:p>
          <w:p w14:paraId="3AE8D106" w14:textId="10A7AD79" w:rsidR="0035030F" w:rsidRDefault="0035484B" w:rsidP="005D25E8">
            <w:pPr>
              <w:contextualSpacing/>
              <w:jc w:val="both"/>
            </w:pPr>
            <w:r w:rsidRPr="000C0977">
              <w:t xml:space="preserve">2.2.1.4. </w:t>
            </w:r>
            <w:r w:rsidR="00680767" w:rsidRPr="000C0977">
              <w:t xml:space="preserve">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w:t>
            </w:r>
            <w:proofErr w:type="gramStart"/>
            <w:r w:rsidR="00680767" w:rsidRPr="000C0977">
              <w:t>контроле за</w:t>
            </w:r>
            <w:proofErr w:type="gramEnd"/>
            <w:r w:rsidR="00680767" w:rsidRPr="000C0977">
              <w:t xml:space="preserve"> деятельностью лиц, находящихся под иностранным влиянием»</w:t>
            </w:r>
            <w:r w:rsidR="0035030F">
              <w:t>;</w:t>
            </w:r>
          </w:p>
          <w:p w14:paraId="54FDAA5F" w14:textId="2AC52ADA" w:rsidR="0035030F" w:rsidRPr="000C0977" w:rsidRDefault="0035030F" w:rsidP="005D25E8">
            <w:pPr>
              <w:contextualSpacing/>
              <w:jc w:val="both"/>
            </w:pPr>
            <w:r>
              <w:t xml:space="preserve">2.2.1.5. </w:t>
            </w:r>
            <w:r w:rsidRPr="0035030F">
              <w:t>в реестре недобросовестных поставщиков, предусмотренном Федеральным законо</w:t>
            </w:r>
            <w:r w:rsidR="0019529D">
              <w:t>м от 5 апреля 2013 года № 44-ФЗ</w:t>
            </w:r>
            <w:r w:rsidRPr="0035030F">
              <w:t xml:space="preserve"> «О контрактной системе в сфере закупок товаров, работ, услуг для обеспечения </w:t>
            </w:r>
            <w:r w:rsidRPr="0035030F">
              <w:lastRenderedPageBreak/>
              <w:t>государственных и муниципальных нужд»</w:t>
            </w:r>
          </w:p>
          <w:p w14:paraId="1DCD6FB4" w14:textId="00482125" w:rsidR="00307ACF" w:rsidRPr="000C0977" w:rsidRDefault="00C568BF" w:rsidP="0035030F">
            <w:pPr>
              <w:tabs>
                <w:tab w:val="left" w:pos="567"/>
                <w:tab w:val="left" w:pos="993"/>
                <w:tab w:val="left" w:pos="1134"/>
                <w:tab w:val="left" w:pos="1276"/>
                <w:tab w:val="left" w:pos="1560"/>
                <w:tab w:val="left" w:pos="1701"/>
              </w:tabs>
              <w:adjustRightInd w:val="0"/>
              <w:jc w:val="both"/>
              <w:rPr>
                <w:b/>
              </w:rPr>
            </w:pPr>
            <w:r w:rsidRPr="000C0977">
              <w:rPr>
                <w:b/>
              </w:rPr>
              <w:t>Соответствие участника закупки требованиям, определенным пунктами 2.2.1.1. – 2.2.1.</w:t>
            </w:r>
            <w:r w:rsidR="0035030F">
              <w:rPr>
                <w:b/>
              </w:rPr>
              <w:t>5</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w:t>
            </w:r>
            <w:proofErr w:type="gramStart"/>
            <w:r w:rsidRPr="000C0977">
              <w:t>закупке</w:t>
            </w:r>
            <w:proofErr w:type="gramEnd"/>
            <w:r w:rsidRPr="000C0977">
              <w:t xml:space="preserve">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C0977">
              <w:t>pdf</w:t>
            </w:r>
            <w:proofErr w:type="spellEnd"/>
            <w:r w:rsidRPr="000C0977">
              <w:t xml:space="preserve">, </w:t>
            </w:r>
            <w:proofErr w:type="spellStart"/>
            <w:r w:rsidRPr="000C0977">
              <w:t>zip</w:t>
            </w:r>
            <w:proofErr w:type="spellEnd"/>
            <w:r w:rsidRPr="000C0977">
              <w:t xml:space="preserve">, </w:t>
            </w:r>
            <w:proofErr w:type="spellStart"/>
            <w:r w:rsidRPr="000C0977">
              <w:t>rar</w:t>
            </w:r>
            <w:proofErr w:type="spellEnd"/>
            <w:r w:rsidRPr="000C0977">
              <w:t xml:space="preserve"> и размещаются на сайте электронной торговой площадки в порядке, определенном электронной площадкой. При этом</w:t>
            </w:r>
            <w:proofErr w:type="gramStart"/>
            <w:r w:rsidRPr="000C0977">
              <w:t>,</w:t>
            </w:r>
            <w:proofErr w:type="gramEnd"/>
            <w:r w:rsidRPr="000C0977">
              <w:t xml:space="preserve">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proofErr w:type="gramStart"/>
            <w:r w:rsidRPr="000C0977">
              <w:t xml:space="preserve">Кроме того, документ «Сведения об участнике закупки», а также в случае, если в составе заявки на участие в запросе котировок необходимо предоставить </w:t>
            </w:r>
            <w:r w:rsidRPr="000C0977">
              <w:lastRenderedPageBreak/>
              <w:t>Спецификацию, Предложение о цене,</w:t>
            </w:r>
            <w:r w:rsidRPr="000C0977">
              <w:rPr>
                <w:b/>
                <w:bCs/>
              </w:rPr>
              <w:t xml:space="preserve"> </w:t>
            </w:r>
            <w:r w:rsidRPr="000C0977">
              <w:t>Техническое задание,</w:t>
            </w:r>
            <w:r w:rsidRPr="000C0977">
              <w:rPr>
                <w:b/>
                <w:bCs/>
              </w:rPr>
              <w:t xml:space="preserve"> </w:t>
            </w:r>
            <w:r w:rsidRPr="000C0977">
              <w:t>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w:t>
            </w:r>
            <w:proofErr w:type="gramEnd"/>
            <w:r w:rsidRPr="000C0977">
              <w:t xml:space="preserve">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xml:space="preserve">. При этом непредставление документов в форме, сформированной в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proofErr w:type="gramStart"/>
            <w:r w:rsidRPr="000C0977">
              <w:t>.».</w:t>
            </w:r>
            <w:r w:rsidR="00C568BF" w:rsidRPr="000C0977">
              <w:t xml:space="preserve"> </w:t>
            </w:r>
            <w:proofErr w:type="gramEnd"/>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proofErr w:type="gramStart"/>
            <w:r w:rsidRPr="000C0977">
              <w:rPr>
                <w:bCs/>
              </w:rPr>
              <w:t xml:space="preserve">учредительный и регистрационные документы участника закупки (устав (для юридических лиц), </w:t>
            </w:r>
            <w:r w:rsidRPr="000C0977">
              <w:rPr>
                <w:bCs/>
              </w:rPr>
              <w:lastRenderedPageBreak/>
              <w:t>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0C0977">
              <w:rPr>
                <w:bCs/>
              </w:rPr>
              <w:t xml:space="preserve"> </w:t>
            </w:r>
            <w:proofErr w:type="gramStart"/>
            <w:r w:rsidRPr="000C0977">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proofErr w:type="gramStart"/>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0C0977">
              <w:t xml:space="preserve"> от имени участника закупки без доверенности) (для юридического </w:t>
            </w:r>
            <w:proofErr w:type="gramStart"/>
            <w:r w:rsidR="0050697B" w:rsidRPr="000C0977">
              <w:t>лица</w:t>
            </w:r>
            <w:proofErr w:type="gramEnd"/>
            <w:r w:rsidR="0050697B" w:rsidRPr="000C0977">
              <w:t xml:space="preserve">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w:t>
            </w:r>
            <w:proofErr w:type="gramStart"/>
            <w:r w:rsidR="0050697B" w:rsidRPr="000C0977">
              <w:t xml:space="preserve">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0050697B" w:rsidRPr="000C0977">
              <w:lastRenderedPageBreak/>
              <w:t>указанной доверенности.</w:t>
            </w:r>
            <w:proofErr w:type="gramEnd"/>
            <w:r w:rsidR="0050697B" w:rsidRPr="000C0977">
              <w:t xml:space="preserve"> В случае</w:t>
            </w:r>
            <w:proofErr w:type="gramStart"/>
            <w:r w:rsidR="0050697B" w:rsidRPr="000C0977">
              <w:t>,</w:t>
            </w:r>
            <w:proofErr w:type="gramEnd"/>
            <w:r w:rsidR="0050697B" w:rsidRPr="000C0977">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proofErr w:type="gramStart"/>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0C0977">
              <w:rPr>
                <w:bCs/>
              </w:rPr>
              <w:t xml:space="preserve"> </w:t>
            </w:r>
            <w:proofErr w:type="gramStart"/>
            <w:r w:rsidRPr="000C0977">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proofErr w:type="gramStart"/>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roofErr w:type="gramEnd"/>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 xml:space="preserve">На основании результатов рассмотрения Единой комиссией принимается решение о допуске или не </w:t>
            </w:r>
            <w:r w:rsidRPr="000C0977">
              <w:lastRenderedPageBreak/>
              <w:t>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0C0977">
              <w:t>в</w:t>
            </w:r>
            <w:proofErr w:type="gramEnd"/>
            <w:r w:rsidRPr="000C0977">
              <w:t xml:space="preserve">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proofErr w:type="gramStart"/>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roofErr w:type="gramEnd"/>
          </w:p>
          <w:p w14:paraId="03057BF1" w14:textId="1C3243D0" w:rsidR="008F5D8D" w:rsidRPr="000C0977" w:rsidRDefault="00A832C1" w:rsidP="008B336A">
            <w:pPr>
              <w:widowControl w:val="0"/>
              <w:numPr>
                <w:ilvl w:val="1"/>
                <w:numId w:val="9"/>
              </w:numPr>
              <w:tabs>
                <w:tab w:val="left" w:pos="464"/>
              </w:tabs>
              <w:ind w:left="0" w:firstLine="0"/>
              <w:jc w:val="both"/>
              <w:rPr>
                <w:bCs/>
              </w:rPr>
            </w:pPr>
            <w:r w:rsidRPr="00A832C1">
              <w:rPr>
                <w:bCs/>
              </w:rPr>
              <w:t>превышение начальной (максимальной) цены договора и/или одной и более начальной (максимальной) цены единицы товара, работ, услуг, определенных пунктом 1.3.6 извещения и/или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0C0977">
              <w:rPr>
                <w:bCs/>
              </w:rPr>
              <w:t>;</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несоответствие участника закупки требованиям 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 xml:space="preserve">в случае если такой участник является </w:t>
            </w:r>
            <w:r w:rsidRPr="000C0977">
              <w:lastRenderedPageBreak/>
              <w:t xml:space="preserve">иностранным агентом в соответствии с Федеральным законом от 14.07.2022 № 255-ФЗ «О </w:t>
            </w:r>
            <w:proofErr w:type="gramStart"/>
            <w:r w:rsidRPr="000C0977">
              <w:t>контроле за</w:t>
            </w:r>
            <w:proofErr w:type="gramEnd"/>
            <w:r w:rsidRPr="000C0977">
              <w:t xml:space="preserve">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w:t>
            </w:r>
            <w:proofErr w:type="gramStart"/>
            <w:r w:rsidRPr="000C0977">
              <w:t>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0C0977">
              <w:t xml:space="preserve">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0C0977">
              <w:t>закупке</w:t>
            </w:r>
            <w:proofErr w:type="gramEnd"/>
            <w:r w:rsidRPr="000C0977">
              <w:t xml:space="preserve"> в случае если заказчиком будет установлено:</w:t>
            </w:r>
          </w:p>
          <w:p w14:paraId="1020F05E" w14:textId="0CEF971C" w:rsidR="00B067D9" w:rsidRPr="000C0977" w:rsidRDefault="00B067D9">
            <w:pPr>
              <w:widowControl w:val="0"/>
              <w:tabs>
                <w:tab w:val="left" w:pos="464"/>
              </w:tabs>
              <w:jc w:val="both"/>
            </w:pPr>
            <w:proofErr w:type="gramStart"/>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w:t>
            </w:r>
            <w:proofErr w:type="gramEnd"/>
            <w:r w:rsidR="007A6E6C" w:rsidRPr="000C0977">
              <w:t xml:space="preserve">, </w:t>
            </w:r>
            <w:proofErr w:type="gramStart"/>
            <w:r w:rsidR="007A6E6C" w:rsidRPr="000C0977">
              <w:t>выполняемых</w:t>
            </w:r>
            <w:proofErr w:type="gramEnd"/>
            <w:r w:rsidR="007A6E6C" w:rsidRPr="000C0977">
              <w:t>,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0C0977" w:rsidRDefault="00B067D9" w:rsidP="008C33BD">
            <w:pPr>
              <w:widowControl w:val="0"/>
              <w:numPr>
                <w:ilvl w:val="1"/>
                <w:numId w:val="8"/>
              </w:numPr>
              <w:tabs>
                <w:tab w:val="left" w:pos="464"/>
              </w:tabs>
              <w:ind w:left="0" w:firstLine="0"/>
              <w:jc w:val="both"/>
            </w:pPr>
            <w:proofErr w:type="gramStart"/>
            <w:r w:rsidRPr="000C0977">
              <w:t xml:space="preserve">Любой участник закупки не позднее чем через 10 (десять) рабочих дней со дня размещения в ЕИС </w:t>
            </w:r>
            <w:r w:rsidRPr="000C0977">
              <w:lastRenderedPageBreak/>
              <w:t xml:space="preserve">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0C0977" w:rsidRDefault="00B067D9">
            <w:pPr>
              <w:widowControl w:val="0"/>
              <w:tabs>
                <w:tab w:val="left" w:pos="464"/>
              </w:tabs>
              <w:jc w:val="both"/>
            </w:pPr>
            <w:r w:rsidRPr="000C0977">
              <w:t xml:space="preserve">Заказчик, в течение 5 (пяти) рабочих дней </w:t>
            </w:r>
            <w:proofErr w:type="gramStart"/>
            <w:r w:rsidRPr="000C0977">
              <w:t>с даты поступления</w:t>
            </w:r>
            <w:proofErr w:type="gramEnd"/>
            <w:r w:rsidRPr="000C0977">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w:t>
            </w:r>
            <w:proofErr w:type="gramStart"/>
            <w:r w:rsidR="009F5485" w:rsidRPr="000C0977">
              <w:t>участие</w:t>
            </w:r>
            <w:proofErr w:type="gramEnd"/>
            <w:r w:rsidR="009F5485" w:rsidRPr="000C0977">
              <w:t xml:space="preserve">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0C0977">
              <w:t>участие</w:t>
            </w:r>
            <w:proofErr w:type="gramEnd"/>
            <w:r w:rsidRPr="000C0977">
              <w:t xml:space="preserve">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w:t>
            </w:r>
            <w:proofErr w:type="gramStart"/>
            <w:r w:rsidRPr="000C0977">
              <w:t>несостоявшейся</w:t>
            </w:r>
            <w:proofErr w:type="gramEnd"/>
            <w:r w:rsidRPr="000C0977">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w:t>
            </w:r>
            <w:r w:rsidRPr="000C0977">
              <w:lastRenderedPageBreak/>
              <w:t>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0C0977">
              <w:t>с даты размещения</w:t>
            </w:r>
            <w:proofErr w:type="gramEnd"/>
            <w:r w:rsidRPr="000C0977">
              <w:t xml:space="preserve">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 xml:space="preserve">Договор с единственным участником закупки заключается не позднее чем через 20 (двадцать) календарных дней </w:t>
            </w:r>
            <w:proofErr w:type="gramStart"/>
            <w:r w:rsidRPr="000C0977">
              <w:t>с даты принятия</w:t>
            </w:r>
            <w:proofErr w:type="gramEnd"/>
            <w:r w:rsidRPr="000C0977">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w:t>
            </w:r>
            <w:proofErr w:type="gramEnd"/>
            <w:r w:rsidRPr="000C0977">
              <w:t xml:space="preserve">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proofErr w:type="gramStart"/>
            <w:r w:rsidRPr="000C0977">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0C0977">
              <w:t xml:space="preserve"> одобрения (утверждения) или </w:t>
            </w:r>
            <w:proofErr w:type="gramStart"/>
            <w:r w:rsidRPr="000C0977">
              <w:t>с даты вынесения</w:t>
            </w:r>
            <w:proofErr w:type="gramEnd"/>
            <w:r w:rsidRPr="000C0977">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lastRenderedPageBreak/>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6C4992">
            <w:pPr>
              <w:pStyle w:val="a4"/>
              <w:widowControl w:val="0"/>
              <w:numPr>
                <w:ilvl w:val="2"/>
                <w:numId w:val="39"/>
              </w:numPr>
              <w:tabs>
                <w:tab w:val="left" w:pos="13"/>
                <w:tab w:val="left" w:pos="464"/>
                <w:tab w:val="left" w:pos="993"/>
              </w:tabs>
              <w:autoSpaceDE w:val="0"/>
              <w:autoSpaceDN w:val="0"/>
              <w:adjustRightInd w:val="0"/>
              <w:ind w:left="0" w:firstLine="0"/>
              <w:jc w:val="both"/>
              <w:rPr>
                <w:lang w:val="ru-RU"/>
              </w:rPr>
            </w:pPr>
            <w:proofErr w:type="gramStart"/>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7D215B70" w:rsidR="00B067D9" w:rsidRPr="000C0977" w:rsidRDefault="00995BDC" w:rsidP="006C4992">
            <w:pPr>
              <w:pStyle w:val="a4"/>
              <w:widowControl w:val="0"/>
              <w:numPr>
                <w:ilvl w:val="2"/>
                <w:numId w:val="39"/>
              </w:numPr>
              <w:tabs>
                <w:tab w:val="left" w:pos="0"/>
                <w:tab w:val="left" w:pos="464"/>
                <w:tab w:val="left" w:pos="993"/>
              </w:tabs>
              <w:autoSpaceDE w:val="0"/>
              <w:autoSpaceDN w:val="0"/>
              <w:adjustRightInd w:val="0"/>
              <w:ind w:left="0" w:firstLine="0"/>
              <w:jc w:val="both"/>
              <w:rPr>
                <w:lang w:val="ru-RU"/>
              </w:rPr>
            </w:pPr>
            <w:proofErr w:type="gramStart"/>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3877C1CA" w:rsidR="00AB09F6" w:rsidRPr="003E2220" w:rsidRDefault="003E2220" w:rsidP="00AB09F6">
      <w:pPr>
        <w:jc w:val="right"/>
        <w:rPr>
          <w:bCs/>
        </w:rPr>
      </w:pPr>
      <w:r w:rsidRPr="003E2220">
        <w:rPr>
          <w:bCs/>
        </w:rPr>
        <w:t xml:space="preserve">от </w:t>
      </w:r>
      <w:r w:rsidR="008A7B32">
        <w:rPr>
          <w:bCs/>
        </w:rPr>
        <w:t>10</w:t>
      </w:r>
      <w:r w:rsidRPr="003E2220">
        <w:rPr>
          <w:bCs/>
        </w:rPr>
        <w:t>.</w:t>
      </w:r>
      <w:r w:rsidR="008A7B32">
        <w:rPr>
          <w:bCs/>
        </w:rPr>
        <w:t>10</w:t>
      </w:r>
      <w:r w:rsidRPr="003E2220">
        <w:rPr>
          <w:bCs/>
        </w:rPr>
        <w:t>.2023 г. № ЗКЭФ-Д</w:t>
      </w:r>
      <w:r w:rsidR="007176B8">
        <w:rPr>
          <w:bCs/>
        </w:rPr>
        <w:t>ЦТ</w:t>
      </w:r>
      <w:r w:rsidRPr="003E2220">
        <w:rPr>
          <w:bCs/>
        </w:rPr>
        <w:t>-</w:t>
      </w:r>
      <w:r w:rsidR="00A832C1">
        <w:rPr>
          <w:bCs/>
        </w:rPr>
        <w:t>80</w:t>
      </w:r>
      <w:r w:rsidR="007176B8">
        <w:rPr>
          <w:bCs/>
        </w:rPr>
        <w:t>9</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w:t>
      </w:r>
      <w:proofErr w:type="gramStart"/>
      <w:r w:rsidR="0019521C" w:rsidRPr="000C0977">
        <w:t>.Р</w:t>
      </w:r>
      <w:proofErr w:type="gramEnd"/>
      <w:r w:rsidR="0019521C" w:rsidRPr="000C0977">
        <w:t>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4E525FB3"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8A7B32">
        <w:rPr>
          <w:bCs/>
        </w:rPr>
        <w:t>10</w:t>
      </w:r>
      <w:r w:rsidR="003E2220" w:rsidRPr="004C1026">
        <w:rPr>
          <w:bCs/>
        </w:rPr>
        <w:t>.</w:t>
      </w:r>
      <w:r w:rsidR="008A7B32">
        <w:rPr>
          <w:bCs/>
        </w:rPr>
        <w:t>10</w:t>
      </w:r>
      <w:r w:rsidR="003E2220" w:rsidRPr="004C1026">
        <w:rPr>
          <w:bCs/>
        </w:rPr>
        <w:t>.2023 г. № ЗКЭФ-Д</w:t>
      </w:r>
      <w:r w:rsidR="007176B8">
        <w:rPr>
          <w:bCs/>
        </w:rPr>
        <w:t>ЦТ</w:t>
      </w:r>
      <w:r w:rsidR="003E2220" w:rsidRPr="004C1026">
        <w:rPr>
          <w:bCs/>
        </w:rPr>
        <w:t>-</w:t>
      </w:r>
      <w:r w:rsidR="00A832C1">
        <w:rPr>
          <w:bCs/>
        </w:rPr>
        <w:t>80</w:t>
      </w:r>
      <w:r w:rsidR="007176B8">
        <w:rPr>
          <w:bCs/>
        </w:rPr>
        <w:t>9</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r w:rsidRPr="004C1026">
        <w:rPr>
          <w:lang w:eastAsia="en-US"/>
        </w:rPr>
        <w:t>именуемо</w:t>
      </w:r>
      <w:proofErr w:type="gramStart"/>
      <w:r w:rsidRPr="004C1026">
        <w:rPr>
          <w:lang w:eastAsia="en-US"/>
        </w:rPr>
        <w:t>е(</w:t>
      </w:r>
      <w:proofErr w:type="gramEnd"/>
      <w:r w:rsidRPr="004C1026">
        <w:rPr>
          <w:lang w:eastAsia="en-US"/>
        </w:rPr>
        <w:t>-</w:t>
      </w:r>
      <w:proofErr w:type="spellStart"/>
      <w:r w:rsidRPr="004C1026">
        <w:rPr>
          <w:lang w:eastAsia="en-US"/>
        </w:rPr>
        <w:t>ый</w:t>
      </w:r>
      <w:proofErr w:type="spellEnd"/>
      <w:r w:rsidRPr="004C1026">
        <w:rPr>
          <w:lang w:eastAsia="en-US"/>
        </w:rPr>
        <w:t>, -</w:t>
      </w:r>
      <w:proofErr w:type="spellStart"/>
      <w:r w:rsidRPr="004C1026">
        <w:rPr>
          <w:lang w:eastAsia="en-US"/>
        </w:rPr>
        <w:t>ая</w:t>
      </w:r>
      <w:proofErr w:type="spellEnd"/>
      <w:r w:rsidRPr="004C1026">
        <w:rPr>
          <w:lang w:eastAsia="en-US"/>
        </w:rPr>
        <w:t xml:space="preserve">)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b"/>
        <w:tblpPr w:leftFromText="180" w:rightFromText="180" w:vertAnchor="text" w:horzAnchor="margin" w:tblpY="961"/>
        <w:tblW w:w="5000" w:type="pct"/>
        <w:tblLook w:val="04A0" w:firstRow="1" w:lastRow="0" w:firstColumn="1" w:lastColumn="0" w:noHBand="0" w:noVBand="1"/>
      </w:tblPr>
      <w:tblGrid>
        <w:gridCol w:w="3265"/>
        <w:gridCol w:w="3205"/>
        <w:gridCol w:w="3527"/>
      </w:tblGrid>
      <w:tr w:rsidR="00FB7CAD" w:rsidRPr="004C1026" w14:paraId="7F70085D" w14:textId="77777777" w:rsidTr="00FB7CAD">
        <w:tc>
          <w:tcPr>
            <w:tcW w:w="1633" w:type="pct"/>
            <w:vAlign w:val="center"/>
          </w:tcPr>
          <w:p w14:paraId="40E9465D" w14:textId="77777777" w:rsidR="00FB7CAD" w:rsidRPr="004C1026" w:rsidRDefault="00FB7CAD" w:rsidP="00EA2F13">
            <w:pPr>
              <w:pStyle w:val="a4"/>
              <w:tabs>
                <w:tab w:val="left" w:pos="993"/>
              </w:tabs>
              <w:ind w:left="0"/>
              <w:jc w:val="center"/>
            </w:pPr>
            <w:proofErr w:type="spellStart"/>
            <w:r w:rsidRPr="004C1026">
              <w:t>без</w:t>
            </w:r>
            <w:proofErr w:type="spellEnd"/>
            <w:r w:rsidRPr="004C1026">
              <w:t xml:space="preserve"> </w:t>
            </w:r>
            <w:proofErr w:type="spellStart"/>
            <w:r w:rsidRPr="004C1026">
              <w:t>учета</w:t>
            </w:r>
            <w:proofErr w:type="spellEnd"/>
            <w:r w:rsidRPr="004C1026">
              <w:t xml:space="preserve"> НДС, </w:t>
            </w:r>
            <w:proofErr w:type="spellStart"/>
            <w:r w:rsidRPr="004C1026">
              <w:t>рублей</w:t>
            </w:r>
            <w:proofErr w:type="spellEnd"/>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w:t>
            </w:r>
            <w:proofErr w:type="gramStart"/>
            <w:r w:rsidRPr="004C1026">
              <w:rPr>
                <w:i/>
                <w:sz w:val="20"/>
              </w:rPr>
              <w:t>заполняется в случае если участник является</w:t>
            </w:r>
            <w:proofErr w:type="gramEnd"/>
            <w:r w:rsidRPr="004C1026">
              <w:rPr>
                <w:i/>
                <w:sz w:val="20"/>
              </w:rPr>
              <w:t xml:space="preserve"> плательщиком НДС</w:t>
            </w:r>
          </w:p>
        </w:tc>
      </w:tr>
      <w:tr w:rsidR="00FB7CAD" w:rsidRPr="004C1026" w14:paraId="5A3ACC77" w14:textId="77777777" w:rsidTr="0025568F">
        <w:trPr>
          <w:trHeight w:val="288"/>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w:t>
      </w:r>
      <w:proofErr w:type="spellStart"/>
      <w:r w:rsidRPr="004C1026">
        <w:t>ов</w:t>
      </w:r>
      <w:proofErr w:type="spellEnd"/>
      <w:r w:rsidRPr="004C1026">
        <w:t>)), подтверждающего (-их) применение УСН (</w:t>
      </w:r>
      <w:proofErr w:type="gramStart"/>
      <w:r w:rsidRPr="004C1026">
        <w:rPr>
          <w:i/>
        </w:rPr>
        <w:t>указывается</w:t>
      </w:r>
      <w:proofErr w:type="gramEnd"/>
      <w:r w:rsidRPr="004C1026">
        <w:rPr>
          <w:i/>
        </w:rPr>
        <w:t xml:space="preserve">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w:t>
      </w:r>
      <w:proofErr w:type="gramStart"/>
      <w:r w:rsidRPr="004C1026">
        <w:t>является</w:t>
      </w:r>
      <w:proofErr w:type="gramEnd"/>
      <w:r w:rsidRPr="004C1026">
        <w:t xml:space="preserve">/не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w:t>
      </w:r>
      <w:proofErr w:type="gramStart"/>
      <w:r w:rsidRPr="004C1026">
        <w:rPr>
          <w:i/>
        </w:rPr>
        <w:t>а(</w:t>
      </w:r>
      <w:proofErr w:type="gramEnd"/>
      <w:r w:rsidRPr="004C1026">
        <w:rPr>
          <w:i/>
        </w:rPr>
        <w:t>-</w:t>
      </w:r>
      <w:proofErr w:type="spellStart"/>
      <w:r w:rsidRPr="004C1026">
        <w:rPr>
          <w:i/>
        </w:rPr>
        <w:t>ов</w:t>
      </w:r>
      <w:proofErr w:type="spellEnd"/>
      <w:r w:rsidRPr="004C1026">
        <w:rPr>
          <w:i/>
        </w:rPr>
        <w:t>)),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w:t>
      </w:r>
      <w:proofErr w:type="gramStart"/>
      <w:r w:rsidRPr="002034B5">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proofErr w:type="gramStart"/>
      <w:r w:rsidRPr="000C0977">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w:t>
      </w:r>
      <w:r w:rsidR="009F57EB" w:rsidRPr="000C0977">
        <w:lastRenderedPageBreak/>
        <w:t>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w:t>
      </w:r>
      <w:proofErr w:type="gramEnd"/>
      <w:r w:rsidR="00F00B39" w:rsidRPr="000C0977">
        <w:t>/или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proofErr w:type="gramStart"/>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w:t>
      </w:r>
      <w:r w:rsidR="00BB3331" w:rsidRPr="000C0977">
        <w:rPr>
          <w:i/>
        </w:rPr>
        <w:t xml:space="preserve"> случае</w:t>
      </w:r>
      <w:proofErr w:type="gramStart"/>
      <w:r w:rsidR="00BB3331" w:rsidRPr="000C0977">
        <w:rPr>
          <w:i/>
        </w:rPr>
        <w:t>,</w:t>
      </w:r>
      <w:proofErr w:type="gramEnd"/>
      <w:r w:rsidR="00BB3331" w:rsidRPr="000C0977">
        <w:rPr>
          <w:i/>
        </w:rPr>
        <w:t xml:space="preserve">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w:t>
      </w:r>
      <w:proofErr w:type="gramStart"/>
      <w:r w:rsidR="0041230E" w:rsidRPr="000C0977">
        <w:rPr>
          <w:i/>
        </w:rPr>
        <w:t>,</w:t>
      </w:r>
      <w:proofErr w:type="gramEnd"/>
      <w:r w:rsidR="0041230E"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C0977">
        <w:t xml:space="preserve"> </w:t>
      </w:r>
      <w:proofErr w:type="gramStart"/>
      <w:r w:rsidRPr="000C0977">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0C0977">
        <w:t xml:space="preserve"> Участник закупки считается соответствующим установленному </w:t>
      </w:r>
      <w:proofErr w:type="gramStart"/>
      <w:r w:rsidRPr="000C0977">
        <w:t>требованию</w:t>
      </w:r>
      <w:proofErr w:type="gramEnd"/>
      <w:r w:rsidRPr="000C097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390E743B" w:rsidR="006A12CC" w:rsidRPr="000C0977" w:rsidRDefault="00EA2F13" w:rsidP="004764E1">
      <w:pPr>
        <w:numPr>
          <w:ilvl w:val="0"/>
          <w:numId w:val="35"/>
        </w:numPr>
        <w:tabs>
          <w:tab w:val="left" w:pos="709"/>
          <w:tab w:val="left" w:pos="993"/>
          <w:tab w:val="left" w:pos="1134"/>
        </w:tabs>
        <w:ind w:left="0" w:firstLine="709"/>
        <w:contextualSpacing/>
        <w:jc w:val="both"/>
        <w:rPr>
          <w:szCs w:val="20"/>
          <w:lang w:eastAsia="en-US"/>
        </w:rPr>
      </w:pPr>
      <w:proofErr w:type="gramStart"/>
      <w:r w:rsidRPr="00EA2F13">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EA2F13">
        <w:br/>
        <w:t>«О закупках товаров, работ, услуг отдельными видами юридических лиц»,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r w:rsidR="006A12CC" w:rsidRPr="000C0977">
        <w:t>;</w:t>
      </w:r>
      <w:proofErr w:type="gramEnd"/>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105EAACF" w:rsidR="006A12CC" w:rsidRPr="000C0977" w:rsidRDefault="006A12CC" w:rsidP="009F57EB">
      <w:pPr>
        <w:numPr>
          <w:ilvl w:val="0"/>
          <w:numId w:val="3"/>
        </w:numPr>
        <w:tabs>
          <w:tab w:val="left" w:pos="709"/>
          <w:tab w:val="left" w:pos="993"/>
          <w:tab w:val="left" w:pos="1134"/>
        </w:tabs>
        <w:ind w:left="0" w:firstLine="709"/>
        <w:jc w:val="both"/>
      </w:pPr>
      <w:proofErr w:type="gramStart"/>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030F">
        <w:t>5</w:t>
      </w:r>
      <w:r w:rsidR="0035484B" w:rsidRPr="000C0977">
        <w:t xml:space="preserve"> </w:t>
      </w:r>
      <w:r w:rsidR="00F74C35" w:rsidRPr="000C0977">
        <w:t>извещения,</w:t>
      </w:r>
      <w:r w:rsidRPr="000C0977">
        <w:t xml:space="preserve"> а </w:t>
      </w:r>
      <w:r w:rsidRPr="000C0977">
        <w:lastRenderedPageBreak/>
        <w:t>именно</w:t>
      </w:r>
      <w:r w:rsidRPr="000C0977">
        <w:sym w:font="Symbol" w:char="F03A"/>
      </w:r>
      <w:r w:rsidR="00697BE6" w:rsidRPr="000C0977">
        <w:rPr>
          <w:i/>
        </w:rPr>
        <w:t>(участником закупки указываются требования, которым участник закупки соответствует.</w:t>
      </w:r>
      <w:proofErr w:type="gramEnd"/>
      <w:r w:rsidR="00697BE6" w:rsidRPr="000C0977">
        <w:rPr>
          <w:i/>
        </w:rPr>
        <w:t xml:space="preserve"> В случае</w:t>
      </w:r>
      <w:proofErr w:type="gramStart"/>
      <w:r w:rsidR="00697BE6" w:rsidRPr="000C0977">
        <w:rPr>
          <w:i/>
        </w:rPr>
        <w:t>,</w:t>
      </w:r>
      <w:proofErr w:type="gramEnd"/>
      <w:r w:rsidR="00697BE6" w:rsidRPr="000C0977">
        <w:rPr>
          <w:i/>
        </w:rPr>
        <w:t xml:space="preserve">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из настоящей заявки на участие в закупке. При этом</w:t>
      </w:r>
      <w:proofErr w:type="gramStart"/>
      <w:r w:rsidR="00697BE6" w:rsidRPr="000C0977">
        <w:rPr>
          <w:i/>
        </w:rPr>
        <w:t>,</w:t>
      </w:r>
      <w:proofErr w:type="gramEnd"/>
      <w:r w:rsidR="00697BE6" w:rsidRPr="000C0977">
        <w:rPr>
          <w:i/>
        </w:rPr>
        <w:t xml:space="preserve">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20" w:history="1">
        <w:r w:rsidRPr="000C0977">
          <w:t>статьями 289</w:t>
        </w:r>
      </w:hyperlink>
      <w:r w:rsidRPr="000C0977">
        <w:t xml:space="preserve">, </w:t>
      </w:r>
      <w:hyperlink r:id="rId21" w:history="1">
        <w:r w:rsidRPr="000C0977">
          <w:t>290</w:t>
        </w:r>
      </w:hyperlink>
      <w:r w:rsidRPr="000C0977">
        <w:t xml:space="preserve">, </w:t>
      </w:r>
      <w:hyperlink r:id="rId22" w:history="1">
        <w:r w:rsidRPr="000C0977">
          <w:t>291</w:t>
        </w:r>
      </w:hyperlink>
      <w:r w:rsidRPr="000C0977">
        <w:t xml:space="preserve">, </w:t>
      </w:r>
      <w:hyperlink r:id="rId23"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0C097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0C0977">
        <w:t>являющихся</w:t>
      </w:r>
      <w:proofErr w:type="gramEnd"/>
      <w:r w:rsidRPr="000C0977">
        <w:t xml:space="preserve">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proofErr w:type="gramStart"/>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0C0977">
        <w:t xml:space="preserve">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proofErr w:type="gramStart"/>
      <w:r w:rsidRPr="000C0977">
        <w:rPr>
          <w:szCs w:val="20"/>
          <w:lang w:eastAsia="en-US"/>
        </w:rPr>
        <w:t>на дату окончания срока предоставления заявок на участие в закупке в Реестре иностранных агентов в соответствии</w:t>
      </w:r>
      <w:proofErr w:type="gramEnd"/>
      <w:r w:rsidRPr="000C0977">
        <w:rPr>
          <w:szCs w:val="20"/>
          <w:lang w:eastAsia="en-US"/>
        </w:rPr>
        <w:t xml:space="preserve"> с Федеральным законом от 14.07.2022 № 255-ФЗ «О контроле за деятельностью лиц, находящихся под иностранным влиянием».</w:t>
      </w:r>
    </w:p>
    <w:p w14:paraId="1ACB8731" w14:textId="590B806F" w:rsidR="0035030F" w:rsidRPr="000C0977" w:rsidRDefault="0035030F" w:rsidP="004764E1">
      <w:pPr>
        <w:numPr>
          <w:ilvl w:val="0"/>
          <w:numId w:val="36"/>
        </w:numPr>
        <w:tabs>
          <w:tab w:val="left" w:pos="709"/>
          <w:tab w:val="left" w:pos="993"/>
          <w:tab w:val="left" w:pos="1134"/>
        </w:tabs>
        <w:ind w:left="0" w:firstLine="709"/>
        <w:contextualSpacing/>
        <w:jc w:val="both"/>
        <w:rPr>
          <w:szCs w:val="20"/>
          <w:lang w:eastAsia="en-US"/>
        </w:rPr>
      </w:pPr>
      <w:r w:rsidRPr="0035030F">
        <w:rPr>
          <w:szCs w:val="20"/>
          <w:lang w:eastAsia="en-US"/>
        </w:rPr>
        <w:t>отсутствие участника на дату окончания срока предоставления заявок на участие в закупке в реестре недобросовестных поставщиков, предусмотренном Федеральным законом</w:t>
      </w:r>
      <w:r w:rsidR="00AC2F3E">
        <w:rPr>
          <w:szCs w:val="20"/>
          <w:lang w:eastAsia="en-US"/>
        </w:rPr>
        <w:t xml:space="preserve"> от 5 апреля 2013 года № 44-ФЗ </w:t>
      </w:r>
      <w:r w:rsidRPr="0035030F">
        <w:rPr>
          <w:szCs w:val="20"/>
          <w:lang w:eastAsia="en-US"/>
        </w:rPr>
        <w:t>«О контрактной системе в сфере закупок товаров, работ, услуг для обеспечения государственных и муниципальных нужд»</w:t>
      </w:r>
      <w:r>
        <w:rPr>
          <w:szCs w:val="20"/>
          <w:lang w:eastAsia="en-US"/>
        </w:rPr>
        <w:t>.</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w:t>
      </w:r>
      <w:proofErr w:type="spellStart"/>
      <w:r w:rsidRPr="000C0977">
        <w:rPr>
          <w:bCs/>
          <w:i/>
          <w:sz w:val="20"/>
          <w:szCs w:val="20"/>
          <w:u w:val="single"/>
        </w:rPr>
        <w:t>mail</w:t>
      </w:r>
      <w:proofErr w:type="spellEnd"/>
      <w:r w:rsidRPr="000C0977">
        <w:rPr>
          <w:bCs/>
          <w:i/>
          <w:sz w:val="20"/>
          <w:szCs w:val="20"/>
          <w:u w:val="single"/>
        </w:rPr>
        <w:t xml:space="preserve">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0C0977">
        <w:t>с даты открытия</w:t>
      </w:r>
      <w:proofErr w:type="gramEnd"/>
      <w:r w:rsidRPr="000C0977">
        <w:t xml:space="preserve">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lastRenderedPageBreak/>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t>(</w:t>
      </w:r>
      <w:r w:rsidRPr="000C0977">
        <w:rPr>
          <w:bCs/>
          <w:i/>
          <w:sz w:val="20"/>
          <w:szCs w:val="20"/>
          <w:u w:val="single"/>
        </w:rPr>
        <w:t>должность уполномоченного лица)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4"/>
          <w:footerReference w:type="default" r:id="rId25"/>
          <w:footerReference w:type="first" r:id="rId26"/>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53C2A4AB" w:rsidR="00AB09F6" w:rsidRPr="003E2220" w:rsidRDefault="003E2220" w:rsidP="00AB09F6">
      <w:pPr>
        <w:ind w:right="849"/>
        <w:jc w:val="right"/>
        <w:rPr>
          <w:bCs/>
        </w:rPr>
      </w:pPr>
      <w:r w:rsidRPr="003E2220">
        <w:rPr>
          <w:bCs/>
        </w:rPr>
        <w:t xml:space="preserve">от </w:t>
      </w:r>
      <w:r w:rsidR="008A7B32">
        <w:rPr>
          <w:bCs/>
        </w:rPr>
        <w:t>10</w:t>
      </w:r>
      <w:r w:rsidRPr="003E2220">
        <w:rPr>
          <w:bCs/>
        </w:rPr>
        <w:t>.</w:t>
      </w:r>
      <w:r w:rsidR="008A7B32">
        <w:rPr>
          <w:bCs/>
        </w:rPr>
        <w:t>10</w:t>
      </w:r>
      <w:r w:rsidRPr="003E2220">
        <w:rPr>
          <w:bCs/>
        </w:rPr>
        <w:t>.2023 г. № ЗКЭФ-Д</w:t>
      </w:r>
      <w:r w:rsidR="007176B8">
        <w:rPr>
          <w:bCs/>
        </w:rPr>
        <w:t>ЦТ</w:t>
      </w:r>
      <w:r w:rsidRPr="003E2220">
        <w:rPr>
          <w:bCs/>
        </w:rPr>
        <w:t>-</w:t>
      </w:r>
      <w:r w:rsidR="00AC2F3E">
        <w:rPr>
          <w:bCs/>
        </w:rPr>
        <w:t>80</w:t>
      </w:r>
      <w:r w:rsidR="007176B8">
        <w:rPr>
          <w:bCs/>
        </w:rPr>
        <w:t>9</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46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2"/>
        <w:gridCol w:w="4661"/>
      </w:tblGrid>
      <w:tr w:rsidR="00CE630D" w:rsidRPr="000C0977" w14:paraId="03220764" w14:textId="77777777" w:rsidTr="00E16396">
        <w:tc>
          <w:tcPr>
            <w:tcW w:w="2709" w:type="pct"/>
          </w:tcPr>
          <w:p w14:paraId="0B082B3F" w14:textId="77777777" w:rsidR="00B067D9" w:rsidRPr="000C0977" w:rsidRDefault="00B067D9">
            <w:pPr>
              <w:widowControl w:val="0"/>
              <w:ind w:left="180"/>
            </w:pPr>
            <w:r w:rsidRPr="000C0977">
              <w:t>Полное наименование</w:t>
            </w:r>
          </w:p>
        </w:tc>
        <w:tc>
          <w:tcPr>
            <w:tcW w:w="2291" w:type="pct"/>
          </w:tcPr>
          <w:p w14:paraId="536FCD41" w14:textId="77777777" w:rsidR="00B067D9" w:rsidRPr="000C0977" w:rsidRDefault="00B067D9">
            <w:pPr>
              <w:widowControl w:val="0"/>
              <w:ind w:left="252"/>
            </w:pPr>
          </w:p>
        </w:tc>
      </w:tr>
      <w:tr w:rsidR="00CE630D" w:rsidRPr="000C0977" w14:paraId="733C5C55" w14:textId="77777777" w:rsidTr="00E16396">
        <w:tc>
          <w:tcPr>
            <w:tcW w:w="2709" w:type="pct"/>
          </w:tcPr>
          <w:p w14:paraId="4B823376" w14:textId="77777777" w:rsidR="00B067D9" w:rsidRPr="000C0977" w:rsidRDefault="00B067D9" w:rsidP="004531C3">
            <w:pPr>
              <w:widowControl w:val="0"/>
              <w:ind w:left="180"/>
            </w:pPr>
            <w:r w:rsidRPr="000C0977">
              <w:t>Краткое наименование</w:t>
            </w:r>
          </w:p>
        </w:tc>
        <w:tc>
          <w:tcPr>
            <w:tcW w:w="2291" w:type="pct"/>
          </w:tcPr>
          <w:p w14:paraId="5CFD0F2F" w14:textId="77777777" w:rsidR="00B067D9" w:rsidRPr="000C0977" w:rsidRDefault="00B067D9" w:rsidP="004531C3">
            <w:pPr>
              <w:widowControl w:val="0"/>
              <w:ind w:left="252"/>
            </w:pPr>
          </w:p>
        </w:tc>
      </w:tr>
      <w:tr w:rsidR="00CE630D" w:rsidRPr="000C0977" w14:paraId="6B811F14" w14:textId="77777777" w:rsidTr="00E16396">
        <w:tc>
          <w:tcPr>
            <w:tcW w:w="2709" w:type="pct"/>
          </w:tcPr>
          <w:p w14:paraId="6DAF160C" w14:textId="77777777" w:rsidR="00B067D9" w:rsidRPr="000C0977" w:rsidRDefault="00B067D9" w:rsidP="004531C3">
            <w:pPr>
              <w:widowControl w:val="0"/>
              <w:ind w:left="180"/>
            </w:pPr>
            <w:r w:rsidRPr="000C0977">
              <w:t>Должность руководителя</w:t>
            </w:r>
          </w:p>
        </w:tc>
        <w:tc>
          <w:tcPr>
            <w:tcW w:w="2291" w:type="pct"/>
          </w:tcPr>
          <w:p w14:paraId="70EDBD39" w14:textId="77777777" w:rsidR="00B067D9" w:rsidRPr="000C0977" w:rsidRDefault="00B067D9" w:rsidP="004531C3">
            <w:pPr>
              <w:widowControl w:val="0"/>
              <w:ind w:left="252"/>
            </w:pPr>
          </w:p>
        </w:tc>
      </w:tr>
      <w:tr w:rsidR="00CE630D" w:rsidRPr="000C0977" w14:paraId="6EB6788A" w14:textId="77777777" w:rsidTr="00E16396">
        <w:tc>
          <w:tcPr>
            <w:tcW w:w="2709" w:type="pct"/>
          </w:tcPr>
          <w:p w14:paraId="53922758" w14:textId="77777777" w:rsidR="00B067D9" w:rsidRPr="000C0977" w:rsidRDefault="00B067D9" w:rsidP="004531C3">
            <w:pPr>
              <w:widowControl w:val="0"/>
              <w:ind w:left="180"/>
            </w:pPr>
            <w:r w:rsidRPr="000C0977">
              <w:t>Фамилия, имя, отчество руководителя</w:t>
            </w:r>
          </w:p>
        </w:tc>
        <w:tc>
          <w:tcPr>
            <w:tcW w:w="2291" w:type="pct"/>
          </w:tcPr>
          <w:p w14:paraId="28FC3629" w14:textId="77777777" w:rsidR="00B067D9" w:rsidRPr="000C0977" w:rsidRDefault="00B067D9" w:rsidP="004531C3">
            <w:pPr>
              <w:widowControl w:val="0"/>
              <w:ind w:left="252"/>
            </w:pPr>
          </w:p>
        </w:tc>
      </w:tr>
      <w:tr w:rsidR="00CE630D" w:rsidRPr="000C0977" w14:paraId="702CB934" w14:textId="77777777" w:rsidTr="00E16396">
        <w:tc>
          <w:tcPr>
            <w:tcW w:w="2709" w:type="pct"/>
          </w:tcPr>
          <w:p w14:paraId="693B486E" w14:textId="77777777" w:rsidR="00B067D9" w:rsidRPr="000C0977" w:rsidRDefault="00B067D9" w:rsidP="004531C3">
            <w:pPr>
              <w:widowControl w:val="0"/>
              <w:ind w:left="180"/>
            </w:pPr>
            <w:r w:rsidRPr="000C0977">
              <w:t>Уполномочивающий документ</w:t>
            </w:r>
          </w:p>
        </w:tc>
        <w:tc>
          <w:tcPr>
            <w:tcW w:w="2291" w:type="pct"/>
          </w:tcPr>
          <w:p w14:paraId="22569F5F" w14:textId="77777777" w:rsidR="00B067D9" w:rsidRPr="000C0977" w:rsidRDefault="00B067D9" w:rsidP="004531C3">
            <w:pPr>
              <w:widowControl w:val="0"/>
              <w:ind w:left="252"/>
            </w:pPr>
          </w:p>
        </w:tc>
      </w:tr>
      <w:tr w:rsidR="00CE630D" w:rsidRPr="000C0977" w14:paraId="672A4351" w14:textId="77777777" w:rsidTr="00E16396">
        <w:tc>
          <w:tcPr>
            <w:tcW w:w="2709" w:type="pct"/>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2291" w:type="pct"/>
          </w:tcPr>
          <w:p w14:paraId="25A93385" w14:textId="77777777" w:rsidR="00B067D9" w:rsidRPr="000C0977" w:rsidRDefault="00B067D9" w:rsidP="004531C3">
            <w:pPr>
              <w:widowControl w:val="0"/>
              <w:ind w:left="252"/>
            </w:pPr>
          </w:p>
        </w:tc>
      </w:tr>
      <w:tr w:rsidR="00CE630D" w:rsidRPr="000C0977" w14:paraId="7CB68757" w14:textId="77777777" w:rsidTr="00E16396">
        <w:tc>
          <w:tcPr>
            <w:tcW w:w="2709" w:type="pct"/>
          </w:tcPr>
          <w:p w14:paraId="5B6557A3" w14:textId="77777777" w:rsidR="00B067D9" w:rsidRPr="000C0977" w:rsidRDefault="00B067D9" w:rsidP="004531C3">
            <w:pPr>
              <w:widowControl w:val="0"/>
              <w:ind w:left="180"/>
            </w:pPr>
            <w:r w:rsidRPr="000C0977">
              <w:t>Уполномочивающий документ</w:t>
            </w:r>
          </w:p>
        </w:tc>
        <w:tc>
          <w:tcPr>
            <w:tcW w:w="2291" w:type="pct"/>
          </w:tcPr>
          <w:p w14:paraId="59DFE08E" w14:textId="77777777" w:rsidR="00B067D9" w:rsidRPr="000C0977" w:rsidRDefault="00B067D9" w:rsidP="004531C3">
            <w:pPr>
              <w:widowControl w:val="0"/>
              <w:ind w:left="252"/>
            </w:pPr>
          </w:p>
        </w:tc>
      </w:tr>
      <w:tr w:rsidR="00CE630D" w:rsidRPr="000C0977" w14:paraId="28418A9F" w14:textId="77777777" w:rsidTr="00E16396">
        <w:tc>
          <w:tcPr>
            <w:tcW w:w="2709" w:type="pct"/>
          </w:tcPr>
          <w:p w14:paraId="01731A0F" w14:textId="77777777" w:rsidR="00B067D9" w:rsidRPr="000C0977" w:rsidRDefault="00B067D9" w:rsidP="004531C3">
            <w:pPr>
              <w:widowControl w:val="0"/>
              <w:ind w:left="180"/>
            </w:pPr>
            <w:r w:rsidRPr="000C0977">
              <w:t>ОГРН</w:t>
            </w:r>
          </w:p>
        </w:tc>
        <w:tc>
          <w:tcPr>
            <w:tcW w:w="2291" w:type="pct"/>
          </w:tcPr>
          <w:p w14:paraId="37BB51E5" w14:textId="77777777" w:rsidR="00B067D9" w:rsidRPr="000C0977" w:rsidRDefault="00B067D9" w:rsidP="004531C3">
            <w:pPr>
              <w:widowControl w:val="0"/>
              <w:ind w:left="252"/>
            </w:pPr>
          </w:p>
        </w:tc>
      </w:tr>
      <w:tr w:rsidR="00CE630D" w:rsidRPr="000C0977" w14:paraId="268CA8CF" w14:textId="77777777" w:rsidTr="00E16396">
        <w:tc>
          <w:tcPr>
            <w:tcW w:w="2709" w:type="pct"/>
          </w:tcPr>
          <w:p w14:paraId="756FBF30" w14:textId="77777777" w:rsidR="00B067D9" w:rsidRPr="000C0977" w:rsidRDefault="00B067D9" w:rsidP="004531C3">
            <w:pPr>
              <w:widowControl w:val="0"/>
              <w:ind w:left="180"/>
            </w:pPr>
            <w:r w:rsidRPr="000C0977">
              <w:t>ИНН</w:t>
            </w:r>
          </w:p>
        </w:tc>
        <w:tc>
          <w:tcPr>
            <w:tcW w:w="2291" w:type="pct"/>
          </w:tcPr>
          <w:p w14:paraId="5B0694F0" w14:textId="77777777" w:rsidR="00B067D9" w:rsidRPr="000C0977" w:rsidRDefault="00B067D9" w:rsidP="004531C3">
            <w:pPr>
              <w:widowControl w:val="0"/>
              <w:ind w:left="252"/>
            </w:pPr>
          </w:p>
        </w:tc>
      </w:tr>
      <w:tr w:rsidR="00CE630D" w:rsidRPr="000C0977" w14:paraId="7AD15257" w14:textId="77777777" w:rsidTr="00E16396">
        <w:tc>
          <w:tcPr>
            <w:tcW w:w="2709" w:type="pct"/>
          </w:tcPr>
          <w:p w14:paraId="7D34DD12" w14:textId="77777777" w:rsidR="00B067D9" w:rsidRPr="000C0977" w:rsidRDefault="00B067D9" w:rsidP="004531C3">
            <w:pPr>
              <w:widowControl w:val="0"/>
              <w:ind w:left="180"/>
            </w:pPr>
            <w:r w:rsidRPr="000C0977">
              <w:t>КПП</w:t>
            </w:r>
          </w:p>
        </w:tc>
        <w:tc>
          <w:tcPr>
            <w:tcW w:w="2291" w:type="pct"/>
          </w:tcPr>
          <w:p w14:paraId="7011ED81" w14:textId="77777777" w:rsidR="00B067D9" w:rsidRPr="000C0977" w:rsidRDefault="00B067D9" w:rsidP="004531C3">
            <w:pPr>
              <w:widowControl w:val="0"/>
              <w:ind w:left="252"/>
            </w:pPr>
          </w:p>
        </w:tc>
      </w:tr>
      <w:tr w:rsidR="00CE630D" w:rsidRPr="000C0977" w14:paraId="084208AC" w14:textId="77777777" w:rsidTr="00E16396">
        <w:tc>
          <w:tcPr>
            <w:tcW w:w="2709" w:type="pct"/>
          </w:tcPr>
          <w:p w14:paraId="4B50C3C6" w14:textId="77777777" w:rsidR="00B067D9" w:rsidRPr="000C0977" w:rsidRDefault="00B067D9" w:rsidP="004531C3">
            <w:pPr>
              <w:widowControl w:val="0"/>
              <w:ind w:left="180"/>
            </w:pPr>
            <w:r w:rsidRPr="000C0977">
              <w:t>ОКАТО</w:t>
            </w:r>
          </w:p>
        </w:tc>
        <w:tc>
          <w:tcPr>
            <w:tcW w:w="2291" w:type="pct"/>
          </w:tcPr>
          <w:p w14:paraId="7473599E" w14:textId="77777777" w:rsidR="00B067D9" w:rsidRPr="000C0977" w:rsidRDefault="00B067D9" w:rsidP="004531C3">
            <w:pPr>
              <w:widowControl w:val="0"/>
              <w:ind w:left="252"/>
            </w:pPr>
          </w:p>
        </w:tc>
      </w:tr>
      <w:tr w:rsidR="00CE630D" w:rsidRPr="000C0977" w14:paraId="7992F907" w14:textId="77777777" w:rsidTr="00E16396">
        <w:tc>
          <w:tcPr>
            <w:tcW w:w="2709" w:type="pct"/>
          </w:tcPr>
          <w:p w14:paraId="68537524" w14:textId="77777777" w:rsidR="00B067D9" w:rsidRPr="000C0977" w:rsidRDefault="00B067D9" w:rsidP="004531C3">
            <w:pPr>
              <w:widowControl w:val="0"/>
              <w:ind w:left="180"/>
            </w:pPr>
            <w:r w:rsidRPr="000C0977">
              <w:t>ОКВЭД</w:t>
            </w:r>
          </w:p>
        </w:tc>
        <w:tc>
          <w:tcPr>
            <w:tcW w:w="2291" w:type="pct"/>
          </w:tcPr>
          <w:p w14:paraId="64C1CAEE" w14:textId="77777777" w:rsidR="00B067D9" w:rsidRPr="000C0977" w:rsidRDefault="00B067D9" w:rsidP="004531C3">
            <w:pPr>
              <w:widowControl w:val="0"/>
              <w:ind w:left="252"/>
            </w:pPr>
          </w:p>
        </w:tc>
      </w:tr>
      <w:tr w:rsidR="00CE630D" w:rsidRPr="000C0977" w14:paraId="1FF535CC" w14:textId="77777777" w:rsidTr="00E16396">
        <w:tc>
          <w:tcPr>
            <w:tcW w:w="2709" w:type="pct"/>
          </w:tcPr>
          <w:p w14:paraId="16688951" w14:textId="77777777" w:rsidR="00B067D9" w:rsidRPr="000C0977" w:rsidRDefault="00B067D9" w:rsidP="004531C3">
            <w:pPr>
              <w:widowControl w:val="0"/>
              <w:ind w:left="180"/>
            </w:pPr>
            <w:r w:rsidRPr="000C0977">
              <w:t>ОКФС</w:t>
            </w:r>
          </w:p>
        </w:tc>
        <w:tc>
          <w:tcPr>
            <w:tcW w:w="2291" w:type="pct"/>
          </w:tcPr>
          <w:p w14:paraId="4368A0FF" w14:textId="77777777" w:rsidR="00B067D9" w:rsidRPr="000C0977" w:rsidRDefault="00B067D9" w:rsidP="004531C3">
            <w:pPr>
              <w:widowControl w:val="0"/>
              <w:ind w:left="252"/>
            </w:pPr>
          </w:p>
        </w:tc>
      </w:tr>
      <w:tr w:rsidR="00CE630D" w:rsidRPr="000C0977" w14:paraId="1A8EBC62" w14:textId="77777777" w:rsidTr="00E16396">
        <w:tc>
          <w:tcPr>
            <w:tcW w:w="2709" w:type="pct"/>
          </w:tcPr>
          <w:p w14:paraId="1D1DA0D0" w14:textId="77777777" w:rsidR="00B067D9" w:rsidRPr="000C0977" w:rsidRDefault="00B067D9" w:rsidP="004531C3">
            <w:pPr>
              <w:widowControl w:val="0"/>
              <w:ind w:left="180"/>
            </w:pPr>
            <w:r w:rsidRPr="000C0977">
              <w:t>ОКОПФ</w:t>
            </w:r>
          </w:p>
        </w:tc>
        <w:tc>
          <w:tcPr>
            <w:tcW w:w="2291" w:type="pct"/>
          </w:tcPr>
          <w:p w14:paraId="14AF0CE7" w14:textId="77777777" w:rsidR="00B067D9" w:rsidRPr="000C0977" w:rsidRDefault="00B067D9" w:rsidP="004531C3">
            <w:pPr>
              <w:widowControl w:val="0"/>
              <w:ind w:left="252"/>
            </w:pPr>
          </w:p>
        </w:tc>
      </w:tr>
      <w:tr w:rsidR="00CE630D" w:rsidRPr="000C0977" w14:paraId="0C4B2F34" w14:textId="77777777" w:rsidTr="00E16396">
        <w:tc>
          <w:tcPr>
            <w:tcW w:w="2709" w:type="pct"/>
          </w:tcPr>
          <w:p w14:paraId="70DDB37F" w14:textId="77777777" w:rsidR="00B067D9" w:rsidRPr="000C0977" w:rsidRDefault="00B067D9" w:rsidP="004531C3">
            <w:pPr>
              <w:widowControl w:val="0"/>
              <w:ind w:left="180"/>
              <w:rPr>
                <w:b/>
                <w:bCs/>
              </w:rPr>
            </w:pPr>
            <w:r w:rsidRPr="000C0977">
              <w:t>Наименование банка</w:t>
            </w:r>
          </w:p>
        </w:tc>
        <w:tc>
          <w:tcPr>
            <w:tcW w:w="2291" w:type="pct"/>
          </w:tcPr>
          <w:p w14:paraId="043BFC50" w14:textId="77777777" w:rsidR="00B067D9" w:rsidRPr="000C0977" w:rsidRDefault="00B067D9" w:rsidP="004531C3">
            <w:pPr>
              <w:widowControl w:val="0"/>
              <w:ind w:left="252"/>
            </w:pPr>
          </w:p>
        </w:tc>
      </w:tr>
      <w:tr w:rsidR="00CE630D" w:rsidRPr="000C0977" w14:paraId="6D9F7633" w14:textId="77777777" w:rsidTr="00E16396">
        <w:tc>
          <w:tcPr>
            <w:tcW w:w="2709" w:type="pct"/>
          </w:tcPr>
          <w:p w14:paraId="3B5EA2D3" w14:textId="77777777" w:rsidR="00B067D9" w:rsidRPr="000C0977" w:rsidRDefault="00B067D9" w:rsidP="004531C3">
            <w:pPr>
              <w:widowControl w:val="0"/>
              <w:ind w:left="180"/>
            </w:pPr>
            <w:proofErr w:type="gramStart"/>
            <w:r w:rsidRPr="000C0977">
              <w:t>Р</w:t>
            </w:r>
            <w:proofErr w:type="gramEnd"/>
            <w:r w:rsidRPr="000C0977">
              <w:t>/</w:t>
            </w:r>
            <w:proofErr w:type="spellStart"/>
            <w:r w:rsidRPr="000C0977">
              <w:t>сч</w:t>
            </w:r>
            <w:proofErr w:type="spellEnd"/>
          </w:p>
        </w:tc>
        <w:tc>
          <w:tcPr>
            <w:tcW w:w="2291" w:type="pct"/>
          </w:tcPr>
          <w:p w14:paraId="389956B0" w14:textId="77777777" w:rsidR="00B067D9" w:rsidRPr="000C0977" w:rsidRDefault="00B067D9" w:rsidP="004531C3">
            <w:pPr>
              <w:widowControl w:val="0"/>
              <w:ind w:left="252"/>
            </w:pPr>
          </w:p>
        </w:tc>
      </w:tr>
      <w:tr w:rsidR="00CE630D" w:rsidRPr="000C0977" w14:paraId="57A35619" w14:textId="77777777" w:rsidTr="00E16396">
        <w:tc>
          <w:tcPr>
            <w:tcW w:w="2709" w:type="pct"/>
          </w:tcPr>
          <w:p w14:paraId="198681AF" w14:textId="77777777" w:rsidR="00B067D9" w:rsidRPr="000C0977" w:rsidRDefault="00B067D9" w:rsidP="004531C3">
            <w:pPr>
              <w:widowControl w:val="0"/>
              <w:ind w:left="180"/>
            </w:pPr>
            <w:r w:rsidRPr="000C0977">
              <w:t>К/</w:t>
            </w:r>
            <w:proofErr w:type="spellStart"/>
            <w:r w:rsidRPr="000C0977">
              <w:t>сч</w:t>
            </w:r>
            <w:proofErr w:type="spellEnd"/>
          </w:p>
        </w:tc>
        <w:tc>
          <w:tcPr>
            <w:tcW w:w="2291" w:type="pct"/>
          </w:tcPr>
          <w:p w14:paraId="5829D37D" w14:textId="77777777" w:rsidR="00B067D9" w:rsidRPr="000C0977" w:rsidRDefault="00B067D9" w:rsidP="004531C3">
            <w:pPr>
              <w:widowControl w:val="0"/>
              <w:ind w:left="252"/>
            </w:pPr>
          </w:p>
        </w:tc>
      </w:tr>
      <w:tr w:rsidR="00CE630D" w:rsidRPr="000C0977" w14:paraId="2E077ECE" w14:textId="77777777" w:rsidTr="00E16396">
        <w:tc>
          <w:tcPr>
            <w:tcW w:w="2709" w:type="pct"/>
          </w:tcPr>
          <w:p w14:paraId="302AE84E" w14:textId="77777777" w:rsidR="00B067D9" w:rsidRPr="000C0977" w:rsidRDefault="00B067D9" w:rsidP="004531C3">
            <w:pPr>
              <w:widowControl w:val="0"/>
              <w:ind w:left="180"/>
            </w:pPr>
            <w:r w:rsidRPr="000C0977">
              <w:t>БИК</w:t>
            </w:r>
          </w:p>
        </w:tc>
        <w:tc>
          <w:tcPr>
            <w:tcW w:w="2291" w:type="pct"/>
          </w:tcPr>
          <w:p w14:paraId="791ECF66" w14:textId="77777777" w:rsidR="00B067D9" w:rsidRPr="000C0977" w:rsidRDefault="00B067D9" w:rsidP="004531C3">
            <w:pPr>
              <w:widowControl w:val="0"/>
              <w:ind w:left="252"/>
            </w:pPr>
          </w:p>
        </w:tc>
      </w:tr>
      <w:tr w:rsidR="00CE630D" w:rsidRPr="000C0977" w14:paraId="763549AC" w14:textId="77777777" w:rsidTr="00E16396">
        <w:tc>
          <w:tcPr>
            <w:tcW w:w="2709" w:type="pct"/>
          </w:tcPr>
          <w:p w14:paraId="70987D53" w14:textId="77777777" w:rsidR="00B067D9" w:rsidRPr="000C0977" w:rsidRDefault="00B067D9" w:rsidP="004531C3">
            <w:pPr>
              <w:widowControl w:val="0"/>
              <w:ind w:left="180"/>
            </w:pPr>
            <w:r w:rsidRPr="000C0977">
              <w:t>ОКПО</w:t>
            </w:r>
          </w:p>
        </w:tc>
        <w:tc>
          <w:tcPr>
            <w:tcW w:w="2291" w:type="pct"/>
          </w:tcPr>
          <w:p w14:paraId="250CC6D9" w14:textId="77777777" w:rsidR="00B067D9" w:rsidRPr="000C0977" w:rsidRDefault="00B067D9" w:rsidP="004531C3">
            <w:pPr>
              <w:widowControl w:val="0"/>
              <w:ind w:left="252"/>
            </w:pPr>
          </w:p>
        </w:tc>
      </w:tr>
      <w:tr w:rsidR="00CE630D" w:rsidRPr="000C0977" w14:paraId="06FB52AB" w14:textId="77777777" w:rsidTr="00E16396">
        <w:tc>
          <w:tcPr>
            <w:tcW w:w="2709" w:type="pct"/>
          </w:tcPr>
          <w:p w14:paraId="75583954" w14:textId="77777777" w:rsidR="00B067D9" w:rsidRPr="000C0977" w:rsidRDefault="00B067D9" w:rsidP="004531C3">
            <w:pPr>
              <w:widowControl w:val="0"/>
              <w:ind w:left="180"/>
            </w:pPr>
            <w:r w:rsidRPr="000C0977">
              <w:t>Место нахождения (юридический адрес)</w:t>
            </w:r>
          </w:p>
        </w:tc>
        <w:tc>
          <w:tcPr>
            <w:tcW w:w="2291" w:type="pct"/>
          </w:tcPr>
          <w:p w14:paraId="549C3071" w14:textId="77777777" w:rsidR="00B067D9" w:rsidRPr="000C0977" w:rsidRDefault="00B067D9" w:rsidP="004531C3">
            <w:pPr>
              <w:widowControl w:val="0"/>
              <w:ind w:left="252"/>
            </w:pPr>
          </w:p>
        </w:tc>
      </w:tr>
      <w:tr w:rsidR="00CE630D" w:rsidRPr="000C0977" w14:paraId="3DF5C3A5" w14:textId="77777777" w:rsidTr="00E16396">
        <w:tc>
          <w:tcPr>
            <w:tcW w:w="2709" w:type="pct"/>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2291" w:type="pct"/>
          </w:tcPr>
          <w:p w14:paraId="3FFF3DE1" w14:textId="77777777" w:rsidR="00B067D9" w:rsidRPr="000C0977" w:rsidRDefault="00B067D9" w:rsidP="004531C3">
            <w:pPr>
              <w:widowControl w:val="0"/>
              <w:ind w:left="252"/>
            </w:pPr>
          </w:p>
        </w:tc>
      </w:tr>
      <w:tr w:rsidR="00CE630D" w:rsidRPr="000C0977" w14:paraId="4CCB6906" w14:textId="77777777" w:rsidTr="00E16396">
        <w:tc>
          <w:tcPr>
            <w:tcW w:w="2709" w:type="pct"/>
          </w:tcPr>
          <w:p w14:paraId="185F61CB" w14:textId="77777777" w:rsidR="00B067D9" w:rsidRPr="000C0977" w:rsidRDefault="00B067D9" w:rsidP="004531C3">
            <w:pPr>
              <w:widowControl w:val="0"/>
              <w:ind w:left="180"/>
            </w:pPr>
            <w:r w:rsidRPr="000C0977">
              <w:t>Телефон</w:t>
            </w:r>
          </w:p>
        </w:tc>
        <w:tc>
          <w:tcPr>
            <w:tcW w:w="2291" w:type="pct"/>
          </w:tcPr>
          <w:p w14:paraId="1E375BD9" w14:textId="77777777" w:rsidR="00B067D9" w:rsidRPr="000C0977" w:rsidRDefault="00B067D9" w:rsidP="004531C3">
            <w:pPr>
              <w:widowControl w:val="0"/>
              <w:ind w:left="252"/>
            </w:pPr>
          </w:p>
        </w:tc>
      </w:tr>
      <w:tr w:rsidR="00CE630D" w:rsidRPr="000C0977" w14:paraId="6C1D5363" w14:textId="77777777" w:rsidTr="00E16396">
        <w:tc>
          <w:tcPr>
            <w:tcW w:w="2709" w:type="pct"/>
          </w:tcPr>
          <w:p w14:paraId="3288F92D" w14:textId="77777777" w:rsidR="00B067D9" w:rsidRPr="000C0977" w:rsidRDefault="00B067D9" w:rsidP="004531C3">
            <w:pPr>
              <w:widowControl w:val="0"/>
              <w:ind w:left="180"/>
            </w:pPr>
            <w:r w:rsidRPr="000C0977">
              <w:t>Факс</w:t>
            </w:r>
          </w:p>
        </w:tc>
        <w:tc>
          <w:tcPr>
            <w:tcW w:w="2291" w:type="pct"/>
          </w:tcPr>
          <w:p w14:paraId="4BCBFFB3" w14:textId="77777777" w:rsidR="00B067D9" w:rsidRPr="000C0977" w:rsidRDefault="00B067D9" w:rsidP="004531C3">
            <w:pPr>
              <w:widowControl w:val="0"/>
              <w:ind w:left="252"/>
            </w:pPr>
          </w:p>
        </w:tc>
      </w:tr>
      <w:tr w:rsidR="00CE630D" w:rsidRPr="000C0977" w14:paraId="3024D457" w14:textId="77777777" w:rsidTr="00E16396">
        <w:tc>
          <w:tcPr>
            <w:tcW w:w="2709" w:type="pct"/>
          </w:tcPr>
          <w:p w14:paraId="3C14E33E" w14:textId="77777777" w:rsidR="00B067D9" w:rsidRPr="000C0977" w:rsidRDefault="00B067D9" w:rsidP="004531C3">
            <w:pPr>
              <w:widowControl w:val="0"/>
              <w:ind w:left="180"/>
            </w:pPr>
            <w:r w:rsidRPr="000C0977">
              <w:t>Сайт</w:t>
            </w:r>
          </w:p>
        </w:tc>
        <w:tc>
          <w:tcPr>
            <w:tcW w:w="2291" w:type="pct"/>
          </w:tcPr>
          <w:p w14:paraId="085E991E" w14:textId="77777777" w:rsidR="00B067D9" w:rsidRPr="000C0977" w:rsidRDefault="00B067D9" w:rsidP="004531C3">
            <w:pPr>
              <w:widowControl w:val="0"/>
              <w:ind w:left="252"/>
            </w:pPr>
          </w:p>
        </w:tc>
      </w:tr>
      <w:tr w:rsidR="00CE630D" w:rsidRPr="000C0977" w14:paraId="115A538F" w14:textId="77777777" w:rsidTr="00E16396">
        <w:tc>
          <w:tcPr>
            <w:tcW w:w="2709" w:type="pct"/>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2291" w:type="pct"/>
          </w:tcPr>
          <w:p w14:paraId="701C8655" w14:textId="77777777" w:rsidR="00B067D9" w:rsidRPr="000C0977" w:rsidRDefault="00B067D9" w:rsidP="004531C3">
            <w:pPr>
              <w:widowControl w:val="0"/>
              <w:ind w:left="252"/>
              <w:rPr>
                <w:lang w:val="en-US"/>
              </w:rPr>
            </w:pPr>
          </w:p>
        </w:tc>
      </w:tr>
      <w:tr w:rsidR="00CE630D" w:rsidRPr="000C0977" w14:paraId="7194C53B"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2291" w:type="pct"/>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proofErr w:type="gramStart"/>
            <w:r w:rsidR="0056147C" w:rsidRPr="00AC017D">
              <w:rPr>
                <w:i/>
              </w:rPr>
              <w:t>указывается</w:t>
            </w:r>
            <w:proofErr w:type="gramEnd"/>
            <w:r w:rsidR="0056147C" w:rsidRPr="00AC017D">
              <w:rPr>
                <w:i/>
              </w:rPr>
              <w:t xml:space="preserve"> в случае если участник не является плательщиком НДС</w:t>
            </w:r>
            <w:r w:rsidR="0056147C">
              <w:t>)</w:t>
            </w:r>
          </w:p>
        </w:tc>
        <w:tc>
          <w:tcPr>
            <w:tcW w:w="2291" w:type="pct"/>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E16396">
        <w:trPr>
          <w:trHeight w:val="60"/>
        </w:trPr>
        <w:tc>
          <w:tcPr>
            <w:tcW w:w="2709" w:type="pct"/>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2291" w:type="pct"/>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 xml:space="preserve">к извещению о проведении </w:t>
      </w:r>
      <w:proofErr w:type="gramStart"/>
      <w:r w:rsidRPr="003E2220">
        <w:rPr>
          <w:bCs/>
        </w:rPr>
        <w:t>открытого</w:t>
      </w:r>
      <w:proofErr w:type="gramEnd"/>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2B75C8AC" w:rsidR="00AB09F6" w:rsidRPr="003E2220" w:rsidRDefault="003E2220" w:rsidP="00AB09F6">
      <w:pPr>
        <w:jc w:val="right"/>
        <w:rPr>
          <w:bCs/>
        </w:rPr>
      </w:pPr>
      <w:r w:rsidRPr="003E2220">
        <w:rPr>
          <w:bCs/>
        </w:rPr>
        <w:t xml:space="preserve">от </w:t>
      </w:r>
      <w:r w:rsidR="008A7B32">
        <w:rPr>
          <w:bCs/>
        </w:rPr>
        <w:t>10</w:t>
      </w:r>
      <w:r w:rsidRPr="003E2220">
        <w:rPr>
          <w:bCs/>
        </w:rPr>
        <w:t>.</w:t>
      </w:r>
      <w:r w:rsidR="008A7B32">
        <w:rPr>
          <w:bCs/>
        </w:rPr>
        <w:t>10</w:t>
      </w:r>
      <w:r w:rsidR="00AC2F3E">
        <w:rPr>
          <w:bCs/>
        </w:rPr>
        <w:t>.2023 г. № ЗКЭФ-Д</w:t>
      </w:r>
      <w:r w:rsidR="007176B8">
        <w:rPr>
          <w:bCs/>
        </w:rPr>
        <w:t>ЦТ</w:t>
      </w:r>
      <w:r w:rsidR="00AC2F3E">
        <w:rPr>
          <w:bCs/>
        </w:rPr>
        <w:t>-80</w:t>
      </w:r>
      <w:r w:rsidR="007176B8">
        <w:rPr>
          <w:bCs/>
        </w:rPr>
        <w:t>9</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729"/>
        <w:gridCol w:w="2705"/>
        <w:gridCol w:w="1496"/>
        <w:gridCol w:w="1364"/>
        <w:gridCol w:w="1567"/>
        <w:gridCol w:w="1173"/>
        <w:gridCol w:w="1358"/>
        <w:gridCol w:w="1493"/>
        <w:gridCol w:w="1493"/>
        <w:gridCol w:w="1550"/>
      </w:tblGrid>
      <w:tr w:rsidR="007176B8" w:rsidRPr="008E4857" w14:paraId="0ADBA19A" w14:textId="77777777" w:rsidTr="002A4697">
        <w:trPr>
          <w:trHeight w:val="642"/>
        </w:trPr>
        <w:tc>
          <w:tcPr>
            <w:tcW w:w="244" w:type="pct"/>
            <w:vMerge w:val="restart"/>
            <w:shd w:val="clear" w:color="000000" w:fill="FFFFFF"/>
            <w:noWrap/>
            <w:vAlign w:val="center"/>
            <w:hideMark/>
          </w:tcPr>
          <w:p w14:paraId="6A5DC737" w14:textId="77777777" w:rsidR="007176B8" w:rsidRPr="008E4857" w:rsidRDefault="007176B8" w:rsidP="009A3B96">
            <w:pPr>
              <w:jc w:val="center"/>
              <w:rPr>
                <w:bCs/>
                <w:color w:val="000000"/>
                <w:sz w:val="20"/>
                <w:szCs w:val="20"/>
              </w:rPr>
            </w:pPr>
            <w:r w:rsidRPr="008E4857">
              <w:rPr>
                <w:bCs/>
                <w:color w:val="000000"/>
                <w:sz w:val="20"/>
                <w:szCs w:val="20"/>
              </w:rPr>
              <w:t xml:space="preserve">№ </w:t>
            </w:r>
            <w:proofErr w:type="gramStart"/>
            <w:r w:rsidRPr="008E4857">
              <w:rPr>
                <w:bCs/>
                <w:color w:val="000000"/>
                <w:sz w:val="20"/>
                <w:szCs w:val="20"/>
              </w:rPr>
              <w:t>п</w:t>
            </w:r>
            <w:proofErr w:type="gramEnd"/>
            <w:r w:rsidRPr="008E4857">
              <w:rPr>
                <w:bCs/>
                <w:color w:val="000000"/>
                <w:sz w:val="20"/>
                <w:szCs w:val="20"/>
              </w:rPr>
              <w:t>/п</w:t>
            </w:r>
          </w:p>
        </w:tc>
        <w:tc>
          <w:tcPr>
            <w:tcW w:w="906" w:type="pct"/>
            <w:vMerge w:val="restart"/>
            <w:shd w:val="clear" w:color="000000" w:fill="FFFFFF"/>
            <w:noWrap/>
            <w:vAlign w:val="center"/>
            <w:hideMark/>
          </w:tcPr>
          <w:p w14:paraId="2AB081B1" w14:textId="77777777" w:rsidR="007176B8" w:rsidRPr="008E4857" w:rsidRDefault="007176B8" w:rsidP="009A3B96">
            <w:pPr>
              <w:jc w:val="center"/>
              <w:rPr>
                <w:bCs/>
                <w:color w:val="000000"/>
                <w:sz w:val="20"/>
                <w:szCs w:val="20"/>
              </w:rPr>
            </w:pPr>
            <w:r w:rsidRPr="008E4857">
              <w:rPr>
                <w:bCs/>
                <w:color w:val="000000"/>
                <w:sz w:val="20"/>
                <w:szCs w:val="20"/>
              </w:rPr>
              <w:t>Наименование товара</w:t>
            </w:r>
          </w:p>
        </w:tc>
        <w:tc>
          <w:tcPr>
            <w:tcW w:w="501" w:type="pct"/>
            <w:vMerge w:val="restart"/>
            <w:shd w:val="clear" w:color="000000" w:fill="FFFFFF"/>
            <w:noWrap/>
            <w:vAlign w:val="center"/>
            <w:hideMark/>
          </w:tcPr>
          <w:p w14:paraId="506C2EAE" w14:textId="77777777" w:rsidR="007176B8" w:rsidRPr="008E4857" w:rsidRDefault="007176B8" w:rsidP="009A3B96">
            <w:pPr>
              <w:jc w:val="center"/>
              <w:rPr>
                <w:bCs/>
                <w:color w:val="000000"/>
                <w:sz w:val="20"/>
                <w:szCs w:val="20"/>
              </w:rPr>
            </w:pPr>
            <w:r w:rsidRPr="008E4857">
              <w:rPr>
                <w:bCs/>
                <w:color w:val="000000"/>
                <w:sz w:val="20"/>
                <w:szCs w:val="20"/>
              </w:rPr>
              <w:t>Артикул</w:t>
            </w:r>
          </w:p>
        </w:tc>
        <w:tc>
          <w:tcPr>
            <w:tcW w:w="457" w:type="pct"/>
            <w:vMerge w:val="restart"/>
            <w:shd w:val="clear" w:color="000000" w:fill="FFFFFF"/>
            <w:vAlign w:val="center"/>
            <w:hideMark/>
          </w:tcPr>
          <w:p w14:paraId="614798B5" w14:textId="77777777" w:rsidR="007176B8" w:rsidRPr="008E4857" w:rsidRDefault="007176B8" w:rsidP="009A3B96">
            <w:pPr>
              <w:ind w:left="-108" w:right="-108"/>
              <w:jc w:val="center"/>
              <w:rPr>
                <w:bCs/>
                <w:color w:val="000000"/>
                <w:sz w:val="20"/>
                <w:szCs w:val="20"/>
              </w:rPr>
            </w:pPr>
            <w:r w:rsidRPr="008E4857">
              <w:rPr>
                <w:bCs/>
                <w:color w:val="000000"/>
                <w:sz w:val="20"/>
                <w:szCs w:val="20"/>
              </w:rPr>
              <w:t xml:space="preserve">Поставка </w:t>
            </w:r>
          </w:p>
          <w:p w14:paraId="249EA4FC" w14:textId="77777777" w:rsidR="00AA670B" w:rsidRPr="00AA670B" w:rsidRDefault="007176B8" w:rsidP="00AA670B">
            <w:pPr>
              <w:ind w:left="-108" w:right="-108"/>
              <w:jc w:val="center"/>
              <w:rPr>
                <w:bCs/>
                <w:color w:val="000000"/>
                <w:sz w:val="20"/>
                <w:szCs w:val="20"/>
              </w:rPr>
            </w:pPr>
            <w:proofErr w:type="gramStart"/>
            <w:r w:rsidRPr="008E4857">
              <w:rPr>
                <w:bCs/>
                <w:color w:val="000000"/>
                <w:sz w:val="20"/>
                <w:szCs w:val="20"/>
              </w:rPr>
              <w:t>в офис г. Москвы</w:t>
            </w:r>
            <w:r w:rsidR="00AA670B">
              <w:rPr>
                <w:bCs/>
                <w:color w:val="000000"/>
                <w:sz w:val="20"/>
                <w:szCs w:val="20"/>
              </w:rPr>
              <w:t xml:space="preserve"> (</w:t>
            </w:r>
            <w:r w:rsidR="00AA670B" w:rsidRPr="00AA670B">
              <w:rPr>
                <w:bCs/>
                <w:color w:val="000000"/>
                <w:sz w:val="20"/>
                <w:szCs w:val="20"/>
              </w:rPr>
              <w:t xml:space="preserve">123112, Российская Федерация, г. Москва, </w:t>
            </w:r>
            <w:proofErr w:type="spellStart"/>
            <w:r w:rsidR="00AA670B" w:rsidRPr="00AA670B">
              <w:rPr>
                <w:bCs/>
                <w:color w:val="000000"/>
                <w:sz w:val="20"/>
                <w:szCs w:val="20"/>
              </w:rPr>
              <w:t>Тестовская</w:t>
            </w:r>
            <w:proofErr w:type="spellEnd"/>
            <w:r w:rsidR="00AA670B" w:rsidRPr="00AA670B">
              <w:rPr>
                <w:bCs/>
                <w:color w:val="000000"/>
                <w:sz w:val="20"/>
                <w:szCs w:val="20"/>
              </w:rPr>
              <w:t xml:space="preserve">, ул., д.10, под. 1, </w:t>
            </w:r>
            <w:proofErr w:type="gramEnd"/>
          </w:p>
          <w:p w14:paraId="12BA4D3F" w14:textId="0CFD8E82" w:rsidR="007176B8" w:rsidRPr="008E4857" w:rsidRDefault="00AA670B" w:rsidP="00AA670B">
            <w:pPr>
              <w:ind w:left="-108" w:right="-108"/>
              <w:jc w:val="center"/>
              <w:rPr>
                <w:bCs/>
                <w:color w:val="000000"/>
                <w:sz w:val="20"/>
                <w:szCs w:val="20"/>
              </w:rPr>
            </w:pPr>
            <w:proofErr w:type="gramStart"/>
            <w:r w:rsidRPr="00AA670B">
              <w:rPr>
                <w:bCs/>
                <w:color w:val="000000"/>
                <w:sz w:val="20"/>
                <w:szCs w:val="20"/>
              </w:rPr>
              <w:t>«Северная Башня», этаж 26</w:t>
            </w:r>
            <w:r>
              <w:rPr>
                <w:bCs/>
                <w:color w:val="000000"/>
                <w:sz w:val="20"/>
                <w:szCs w:val="20"/>
              </w:rPr>
              <w:t>)</w:t>
            </w:r>
            <w:r w:rsidR="007176B8" w:rsidRPr="008E4857">
              <w:rPr>
                <w:bCs/>
                <w:color w:val="000000"/>
                <w:sz w:val="20"/>
                <w:szCs w:val="20"/>
              </w:rPr>
              <w:t xml:space="preserve">, </w:t>
            </w:r>
            <w:proofErr w:type="gramEnd"/>
          </w:p>
          <w:p w14:paraId="1032162C" w14:textId="77777777" w:rsidR="007176B8" w:rsidRPr="008E4857" w:rsidRDefault="007176B8" w:rsidP="009A3B96">
            <w:pPr>
              <w:ind w:left="-108" w:right="-108"/>
              <w:jc w:val="center"/>
              <w:rPr>
                <w:bCs/>
                <w:color w:val="000000"/>
                <w:sz w:val="20"/>
                <w:szCs w:val="20"/>
              </w:rPr>
            </w:pPr>
            <w:r w:rsidRPr="008E4857">
              <w:rPr>
                <w:bCs/>
                <w:color w:val="000000"/>
                <w:sz w:val="20"/>
                <w:szCs w:val="20"/>
              </w:rPr>
              <w:t>шт.</w:t>
            </w:r>
          </w:p>
        </w:tc>
        <w:tc>
          <w:tcPr>
            <w:tcW w:w="525" w:type="pct"/>
            <w:vMerge w:val="restart"/>
            <w:shd w:val="clear" w:color="000000" w:fill="FFFFFF"/>
            <w:vAlign w:val="center"/>
            <w:hideMark/>
          </w:tcPr>
          <w:p w14:paraId="6C8956DF" w14:textId="77777777" w:rsidR="007176B8" w:rsidRPr="008E4857" w:rsidRDefault="007176B8" w:rsidP="009A3B96">
            <w:pPr>
              <w:ind w:left="-108" w:right="-108"/>
              <w:jc w:val="center"/>
              <w:rPr>
                <w:bCs/>
                <w:color w:val="000000"/>
                <w:sz w:val="20"/>
                <w:szCs w:val="20"/>
              </w:rPr>
            </w:pPr>
            <w:r w:rsidRPr="008E4857">
              <w:rPr>
                <w:bCs/>
                <w:color w:val="000000"/>
                <w:sz w:val="20"/>
                <w:szCs w:val="20"/>
              </w:rPr>
              <w:t xml:space="preserve">Поставка </w:t>
            </w:r>
          </w:p>
          <w:p w14:paraId="6BD68E63" w14:textId="5C2B001A" w:rsidR="007176B8" w:rsidRPr="008E4857" w:rsidRDefault="007176B8" w:rsidP="009A3B96">
            <w:pPr>
              <w:ind w:left="-108" w:right="-108"/>
              <w:jc w:val="center"/>
              <w:rPr>
                <w:bCs/>
                <w:color w:val="000000"/>
                <w:sz w:val="20"/>
                <w:szCs w:val="20"/>
              </w:rPr>
            </w:pPr>
            <w:r w:rsidRPr="008E4857">
              <w:rPr>
                <w:bCs/>
                <w:color w:val="000000"/>
                <w:sz w:val="20"/>
                <w:szCs w:val="20"/>
              </w:rPr>
              <w:t xml:space="preserve">в офис г. </w:t>
            </w:r>
            <w:proofErr w:type="spellStart"/>
            <w:r w:rsidRPr="008E4857">
              <w:rPr>
                <w:bCs/>
                <w:color w:val="000000"/>
                <w:sz w:val="20"/>
                <w:szCs w:val="20"/>
              </w:rPr>
              <w:t>МинВоды</w:t>
            </w:r>
            <w:proofErr w:type="spellEnd"/>
            <w:r w:rsidR="00AA670B">
              <w:rPr>
                <w:bCs/>
                <w:color w:val="000000"/>
                <w:sz w:val="20"/>
                <w:szCs w:val="20"/>
              </w:rPr>
              <w:t xml:space="preserve"> (</w:t>
            </w:r>
            <w:r w:rsidR="00AA670B" w:rsidRPr="00AA670B">
              <w:rPr>
                <w:bCs/>
                <w:color w:val="000000"/>
                <w:sz w:val="20"/>
                <w:szCs w:val="20"/>
              </w:rPr>
              <w:t>357204, Российская Федерация, Ставропольский край, Минераловодский городской округ, хутор Красный Пахарь, ул. Автомобильная, д.31</w:t>
            </w:r>
            <w:r w:rsidR="00AA670B">
              <w:rPr>
                <w:bCs/>
                <w:color w:val="000000"/>
                <w:sz w:val="20"/>
                <w:szCs w:val="20"/>
              </w:rPr>
              <w:t>)</w:t>
            </w:r>
            <w:r w:rsidRPr="008E4857">
              <w:rPr>
                <w:bCs/>
                <w:color w:val="000000"/>
                <w:sz w:val="20"/>
                <w:szCs w:val="20"/>
              </w:rPr>
              <w:t xml:space="preserve">, </w:t>
            </w:r>
          </w:p>
          <w:p w14:paraId="21216307" w14:textId="77777777" w:rsidR="007176B8" w:rsidRPr="008E4857" w:rsidRDefault="007176B8" w:rsidP="009A3B96">
            <w:pPr>
              <w:ind w:left="-108" w:right="-108"/>
              <w:jc w:val="center"/>
              <w:rPr>
                <w:bCs/>
                <w:color w:val="000000"/>
                <w:sz w:val="20"/>
                <w:szCs w:val="20"/>
              </w:rPr>
            </w:pPr>
            <w:r w:rsidRPr="008E4857">
              <w:rPr>
                <w:bCs/>
                <w:color w:val="000000"/>
                <w:sz w:val="20"/>
                <w:szCs w:val="20"/>
              </w:rPr>
              <w:t>шт.</w:t>
            </w:r>
          </w:p>
        </w:tc>
        <w:tc>
          <w:tcPr>
            <w:tcW w:w="848" w:type="pct"/>
            <w:gridSpan w:val="2"/>
            <w:shd w:val="clear" w:color="000000" w:fill="FFFFFF"/>
            <w:vAlign w:val="center"/>
          </w:tcPr>
          <w:p w14:paraId="18E0CF26" w14:textId="77777777" w:rsidR="007176B8" w:rsidRPr="008E4857" w:rsidRDefault="007176B8" w:rsidP="009A3B96">
            <w:pPr>
              <w:jc w:val="center"/>
              <w:rPr>
                <w:bCs/>
                <w:color w:val="3F3F3F"/>
                <w:sz w:val="20"/>
                <w:szCs w:val="20"/>
              </w:rPr>
            </w:pPr>
            <w:r w:rsidRPr="008E4857">
              <w:rPr>
                <w:bCs/>
                <w:color w:val="3F3F3F"/>
                <w:sz w:val="20"/>
                <w:szCs w:val="20"/>
              </w:rPr>
              <w:t>Начальная (максимальная)</w:t>
            </w:r>
          </w:p>
          <w:p w14:paraId="0377A2D9" w14:textId="77777777" w:rsidR="007176B8" w:rsidRPr="008E4857" w:rsidRDefault="007176B8" w:rsidP="009A3B96">
            <w:pPr>
              <w:jc w:val="center"/>
              <w:rPr>
                <w:bCs/>
                <w:color w:val="000000"/>
                <w:sz w:val="20"/>
                <w:szCs w:val="20"/>
              </w:rPr>
            </w:pPr>
            <w:r w:rsidRPr="008E4857">
              <w:rPr>
                <w:bCs/>
                <w:color w:val="3F3F3F"/>
                <w:sz w:val="20"/>
                <w:szCs w:val="20"/>
              </w:rPr>
              <w:t>цена</w:t>
            </w:r>
          </w:p>
        </w:tc>
        <w:tc>
          <w:tcPr>
            <w:tcW w:w="1000" w:type="pct"/>
            <w:gridSpan w:val="2"/>
            <w:shd w:val="clear" w:color="000000" w:fill="FFFFFF"/>
            <w:vAlign w:val="center"/>
          </w:tcPr>
          <w:p w14:paraId="1FAF2198" w14:textId="77777777" w:rsidR="007176B8" w:rsidRPr="008E4857" w:rsidRDefault="007176B8" w:rsidP="009A3B96">
            <w:pPr>
              <w:jc w:val="center"/>
              <w:rPr>
                <w:bCs/>
                <w:color w:val="000000"/>
                <w:sz w:val="20"/>
                <w:szCs w:val="20"/>
              </w:rPr>
            </w:pPr>
            <w:r w:rsidRPr="008E4857">
              <w:rPr>
                <w:bCs/>
                <w:color w:val="3F3F3F"/>
                <w:sz w:val="20"/>
                <w:szCs w:val="20"/>
              </w:rPr>
              <w:t>Предложение участника</w:t>
            </w:r>
          </w:p>
        </w:tc>
        <w:tc>
          <w:tcPr>
            <w:tcW w:w="520" w:type="pct"/>
            <w:shd w:val="clear" w:color="000000" w:fill="FFFFFF"/>
            <w:vAlign w:val="center"/>
          </w:tcPr>
          <w:p w14:paraId="1CA897FE" w14:textId="77777777" w:rsidR="007176B8" w:rsidRPr="008E4857" w:rsidRDefault="007176B8" w:rsidP="009A3B96">
            <w:pPr>
              <w:jc w:val="center"/>
              <w:rPr>
                <w:bCs/>
                <w:color w:val="3F3F3F"/>
                <w:sz w:val="20"/>
                <w:szCs w:val="20"/>
              </w:rPr>
            </w:pPr>
            <w:r w:rsidRPr="008E4857">
              <w:rPr>
                <w:sz w:val="20"/>
                <w:szCs w:val="20"/>
              </w:rPr>
              <w:t>Информация о стране происхождения товара</w:t>
            </w:r>
          </w:p>
        </w:tc>
      </w:tr>
      <w:tr w:rsidR="007176B8" w:rsidRPr="008E4857" w14:paraId="4CD9A783" w14:textId="77777777" w:rsidTr="002A4697">
        <w:trPr>
          <w:trHeight w:val="1000"/>
        </w:trPr>
        <w:tc>
          <w:tcPr>
            <w:tcW w:w="244" w:type="pct"/>
            <w:vMerge/>
            <w:shd w:val="clear" w:color="000000" w:fill="FFFFFF"/>
            <w:noWrap/>
            <w:vAlign w:val="center"/>
          </w:tcPr>
          <w:p w14:paraId="26D33882" w14:textId="77777777" w:rsidR="007176B8" w:rsidRPr="008E4857" w:rsidRDefault="007176B8" w:rsidP="009A3B96">
            <w:pPr>
              <w:jc w:val="center"/>
              <w:rPr>
                <w:b/>
                <w:bCs/>
                <w:color w:val="000000"/>
                <w:sz w:val="20"/>
                <w:szCs w:val="20"/>
              </w:rPr>
            </w:pPr>
          </w:p>
        </w:tc>
        <w:tc>
          <w:tcPr>
            <w:tcW w:w="906" w:type="pct"/>
            <w:vMerge/>
            <w:shd w:val="clear" w:color="000000" w:fill="FFFFFF"/>
            <w:noWrap/>
            <w:vAlign w:val="center"/>
          </w:tcPr>
          <w:p w14:paraId="102BA979" w14:textId="77777777" w:rsidR="007176B8" w:rsidRPr="008E4857" w:rsidRDefault="007176B8" w:rsidP="009A3B96">
            <w:pPr>
              <w:jc w:val="center"/>
              <w:rPr>
                <w:b/>
                <w:bCs/>
                <w:color w:val="000000"/>
                <w:sz w:val="20"/>
                <w:szCs w:val="20"/>
              </w:rPr>
            </w:pPr>
          </w:p>
        </w:tc>
        <w:tc>
          <w:tcPr>
            <w:tcW w:w="501" w:type="pct"/>
            <w:vMerge/>
            <w:shd w:val="clear" w:color="000000" w:fill="FFFFFF"/>
            <w:noWrap/>
            <w:vAlign w:val="center"/>
          </w:tcPr>
          <w:p w14:paraId="76113D0D" w14:textId="77777777" w:rsidR="007176B8" w:rsidRPr="008E4857" w:rsidRDefault="007176B8" w:rsidP="009A3B96">
            <w:pPr>
              <w:jc w:val="center"/>
              <w:rPr>
                <w:b/>
                <w:bCs/>
                <w:color w:val="000000"/>
                <w:sz w:val="20"/>
                <w:szCs w:val="20"/>
              </w:rPr>
            </w:pPr>
          </w:p>
        </w:tc>
        <w:tc>
          <w:tcPr>
            <w:tcW w:w="457" w:type="pct"/>
            <w:vMerge/>
            <w:shd w:val="clear" w:color="000000" w:fill="FFFFFF"/>
            <w:vAlign w:val="center"/>
          </w:tcPr>
          <w:p w14:paraId="0E602179" w14:textId="77777777" w:rsidR="007176B8" w:rsidRPr="008E4857" w:rsidRDefault="007176B8" w:rsidP="009A3B96">
            <w:pPr>
              <w:jc w:val="center"/>
              <w:rPr>
                <w:b/>
                <w:bCs/>
                <w:color w:val="000000"/>
                <w:sz w:val="20"/>
                <w:szCs w:val="20"/>
              </w:rPr>
            </w:pPr>
          </w:p>
        </w:tc>
        <w:tc>
          <w:tcPr>
            <w:tcW w:w="525" w:type="pct"/>
            <w:vMerge/>
            <w:shd w:val="clear" w:color="000000" w:fill="FFFFFF"/>
            <w:vAlign w:val="center"/>
          </w:tcPr>
          <w:p w14:paraId="18F0DB47" w14:textId="77777777" w:rsidR="007176B8" w:rsidRPr="008E4857" w:rsidRDefault="007176B8" w:rsidP="009A3B96">
            <w:pPr>
              <w:jc w:val="center"/>
              <w:rPr>
                <w:b/>
                <w:bCs/>
                <w:color w:val="000000"/>
                <w:sz w:val="20"/>
                <w:szCs w:val="20"/>
              </w:rPr>
            </w:pPr>
          </w:p>
        </w:tc>
        <w:tc>
          <w:tcPr>
            <w:tcW w:w="393" w:type="pct"/>
            <w:shd w:val="clear" w:color="000000" w:fill="FFFFFF"/>
            <w:vAlign w:val="center"/>
          </w:tcPr>
          <w:p w14:paraId="6B18EEBC" w14:textId="77777777" w:rsidR="007176B8" w:rsidRPr="008E4857" w:rsidRDefault="007176B8" w:rsidP="009A3B96">
            <w:pPr>
              <w:jc w:val="center"/>
              <w:rPr>
                <w:bCs/>
                <w:color w:val="000000"/>
                <w:sz w:val="20"/>
                <w:szCs w:val="20"/>
              </w:rPr>
            </w:pPr>
            <w:r w:rsidRPr="008E4857">
              <w:rPr>
                <w:bCs/>
                <w:color w:val="000000"/>
                <w:sz w:val="20"/>
                <w:szCs w:val="20"/>
              </w:rPr>
              <w:t>единицы товара, руб., без НДС</w:t>
            </w:r>
          </w:p>
        </w:tc>
        <w:tc>
          <w:tcPr>
            <w:tcW w:w="455" w:type="pct"/>
            <w:shd w:val="clear" w:color="000000" w:fill="FFFFFF"/>
            <w:vAlign w:val="center"/>
          </w:tcPr>
          <w:p w14:paraId="368B8820" w14:textId="77777777" w:rsidR="007176B8" w:rsidRPr="008E4857" w:rsidRDefault="007176B8" w:rsidP="009A3B96">
            <w:pPr>
              <w:jc w:val="center"/>
              <w:rPr>
                <w:bCs/>
                <w:color w:val="000000"/>
                <w:sz w:val="20"/>
                <w:szCs w:val="20"/>
              </w:rPr>
            </w:pPr>
            <w:r w:rsidRPr="008E4857">
              <w:rPr>
                <w:bCs/>
                <w:color w:val="3F3F3F"/>
                <w:sz w:val="20"/>
                <w:szCs w:val="20"/>
              </w:rPr>
              <w:t>всего товара, руб., без НДС</w:t>
            </w:r>
          </w:p>
        </w:tc>
        <w:tc>
          <w:tcPr>
            <w:tcW w:w="500" w:type="pct"/>
            <w:shd w:val="clear" w:color="000000" w:fill="FFFFFF"/>
            <w:vAlign w:val="center"/>
          </w:tcPr>
          <w:p w14:paraId="21F207C6" w14:textId="77777777" w:rsidR="007176B8" w:rsidRPr="008E4857" w:rsidRDefault="007176B8" w:rsidP="009A3B96">
            <w:pPr>
              <w:jc w:val="center"/>
              <w:rPr>
                <w:bCs/>
                <w:color w:val="000000"/>
                <w:sz w:val="20"/>
                <w:szCs w:val="20"/>
              </w:rPr>
            </w:pPr>
            <w:r w:rsidRPr="008E4857">
              <w:rPr>
                <w:bCs/>
                <w:color w:val="000000"/>
                <w:sz w:val="20"/>
                <w:szCs w:val="20"/>
              </w:rPr>
              <w:t>Цена единицы товара, руб., без НДС</w:t>
            </w:r>
          </w:p>
        </w:tc>
        <w:tc>
          <w:tcPr>
            <w:tcW w:w="500" w:type="pct"/>
            <w:shd w:val="clear" w:color="000000" w:fill="FFFFFF"/>
            <w:vAlign w:val="center"/>
          </w:tcPr>
          <w:p w14:paraId="5D20E9BB" w14:textId="77777777" w:rsidR="007176B8" w:rsidRPr="008E4857" w:rsidRDefault="007176B8" w:rsidP="009A3B96">
            <w:pPr>
              <w:jc w:val="center"/>
              <w:rPr>
                <w:bCs/>
                <w:color w:val="000000"/>
                <w:sz w:val="20"/>
                <w:szCs w:val="20"/>
              </w:rPr>
            </w:pPr>
            <w:r w:rsidRPr="008E4857">
              <w:rPr>
                <w:bCs/>
                <w:color w:val="3F3F3F"/>
                <w:sz w:val="20"/>
                <w:szCs w:val="20"/>
              </w:rPr>
              <w:t>Сумма всего товара, руб., без НДС</w:t>
            </w:r>
          </w:p>
        </w:tc>
        <w:tc>
          <w:tcPr>
            <w:tcW w:w="520" w:type="pct"/>
            <w:shd w:val="clear" w:color="000000" w:fill="FFFFFF"/>
          </w:tcPr>
          <w:p w14:paraId="52B38A9E" w14:textId="77777777" w:rsidR="007176B8" w:rsidRPr="008E4857" w:rsidRDefault="007176B8" w:rsidP="009A3B96">
            <w:pPr>
              <w:jc w:val="center"/>
              <w:rPr>
                <w:b/>
                <w:bCs/>
                <w:color w:val="3F3F3F"/>
                <w:sz w:val="20"/>
                <w:szCs w:val="20"/>
              </w:rPr>
            </w:pPr>
          </w:p>
        </w:tc>
      </w:tr>
      <w:tr w:rsidR="007176B8" w:rsidRPr="008E4857" w14:paraId="13E46EE5" w14:textId="77777777" w:rsidTr="002A4697">
        <w:trPr>
          <w:trHeight w:val="269"/>
        </w:trPr>
        <w:tc>
          <w:tcPr>
            <w:tcW w:w="244" w:type="pct"/>
            <w:shd w:val="clear" w:color="000000" w:fill="FFFFFF"/>
            <w:noWrap/>
            <w:vAlign w:val="center"/>
          </w:tcPr>
          <w:p w14:paraId="54FC3DCE" w14:textId="77777777" w:rsidR="007176B8" w:rsidRPr="008E4857" w:rsidRDefault="007176B8" w:rsidP="009A3B96">
            <w:pPr>
              <w:jc w:val="center"/>
              <w:rPr>
                <w:bCs/>
                <w:color w:val="000000"/>
                <w:sz w:val="20"/>
                <w:szCs w:val="20"/>
              </w:rPr>
            </w:pPr>
            <w:r w:rsidRPr="008E4857">
              <w:rPr>
                <w:bCs/>
                <w:color w:val="000000"/>
                <w:sz w:val="20"/>
                <w:szCs w:val="20"/>
              </w:rPr>
              <w:t>1</w:t>
            </w:r>
          </w:p>
        </w:tc>
        <w:tc>
          <w:tcPr>
            <w:tcW w:w="906" w:type="pct"/>
            <w:shd w:val="clear" w:color="000000" w:fill="FFFFFF"/>
            <w:noWrap/>
            <w:vAlign w:val="center"/>
          </w:tcPr>
          <w:p w14:paraId="6BDBF348" w14:textId="77777777" w:rsidR="007176B8" w:rsidRPr="008E4857" w:rsidRDefault="007176B8" w:rsidP="009A3B96">
            <w:pPr>
              <w:jc w:val="center"/>
              <w:rPr>
                <w:bCs/>
                <w:color w:val="000000"/>
                <w:sz w:val="20"/>
                <w:szCs w:val="20"/>
              </w:rPr>
            </w:pPr>
            <w:r w:rsidRPr="008E4857">
              <w:rPr>
                <w:bCs/>
                <w:color w:val="000000"/>
                <w:sz w:val="20"/>
                <w:szCs w:val="20"/>
              </w:rPr>
              <w:t>2</w:t>
            </w:r>
          </w:p>
        </w:tc>
        <w:tc>
          <w:tcPr>
            <w:tcW w:w="501" w:type="pct"/>
            <w:shd w:val="clear" w:color="000000" w:fill="FFFFFF"/>
            <w:noWrap/>
            <w:vAlign w:val="center"/>
          </w:tcPr>
          <w:p w14:paraId="7010FD20" w14:textId="77777777" w:rsidR="007176B8" w:rsidRPr="008E4857" w:rsidRDefault="007176B8" w:rsidP="009A3B96">
            <w:pPr>
              <w:jc w:val="center"/>
              <w:rPr>
                <w:bCs/>
                <w:color w:val="000000"/>
                <w:sz w:val="20"/>
                <w:szCs w:val="20"/>
              </w:rPr>
            </w:pPr>
            <w:r w:rsidRPr="008E4857">
              <w:rPr>
                <w:bCs/>
                <w:color w:val="000000"/>
                <w:sz w:val="20"/>
                <w:szCs w:val="20"/>
              </w:rPr>
              <w:t>3</w:t>
            </w:r>
          </w:p>
        </w:tc>
        <w:tc>
          <w:tcPr>
            <w:tcW w:w="457" w:type="pct"/>
            <w:shd w:val="clear" w:color="000000" w:fill="FFFFFF"/>
            <w:vAlign w:val="center"/>
          </w:tcPr>
          <w:p w14:paraId="56CBAB16" w14:textId="77777777" w:rsidR="007176B8" w:rsidRPr="008E4857" w:rsidRDefault="007176B8" w:rsidP="009A3B96">
            <w:pPr>
              <w:jc w:val="center"/>
              <w:rPr>
                <w:bCs/>
                <w:color w:val="000000"/>
                <w:sz w:val="20"/>
                <w:szCs w:val="20"/>
              </w:rPr>
            </w:pPr>
            <w:r w:rsidRPr="008E4857">
              <w:rPr>
                <w:bCs/>
                <w:color w:val="000000"/>
                <w:sz w:val="20"/>
                <w:szCs w:val="20"/>
              </w:rPr>
              <w:t>4</w:t>
            </w:r>
          </w:p>
        </w:tc>
        <w:tc>
          <w:tcPr>
            <w:tcW w:w="525" w:type="pct"/>
            <w:shd w:val="clear" w:color="000000" w:fill="FFFFFF"/>
            <w:vAlign w:val="center"/>
          </w:tcPr>
          <w:p w14:paraId="5E6F4B93" w14:textId="77777777" w:rsidR="007176B8" w:rsidRPr="008E4857" w:rsidRDefault="007176B8" w:rsidP="009A3B96">
            <w:pPr>
              <w:jc w:val="center"/>
              <w:rPr>
                <w:bCs/>
                <w:color w:val="000000"/>
                <w:sz w:val="20"/>
                <w:szCs w:val="20"/>
              </w:rPr>
            </w:pPr>
            <w:r w:rsidRPr="008E4857">
              <w:rPr>
                <w:bCs/>
                <w:color w:val="000000"/>
                <w:sz w:val="20"/>
                <w:szCs w:val="20"/>
              </w:rPr>
              <w:t>5</w:t>
            </w:r>
          </w:p>
        </w:tc>
        <w:tc>
          <w:tcPr>
            <w:tcW w:w="393" w:type="pct"/>
            <w:shd w:val="clear" w:color="000000" w:fill="FFFFFF"/>
            <w:vAlign w:val="center"/>
          </w:tcPr>
          <w:p w14:paraId="6EB32569" w14:textId="77777777" w:rsidR="007176B8" w:rsidRPr="008E4857" w:rsidRDefault="007176B8" w:rsidP="009A3B96">
            <w:pPr>
              <w:jc w:val="center"/>
              <w:rPr>
                <w:bCs/>
                <w:color w:val="000000"/>
                <w:sz w:val="20"/>
                <w:szCs w:val="20"/>
              </w:rPr>
            </w:pPr>
            <w:r w:rsidRPr="008E4857">
              <w:rPr>
                <w:bCs/>
                <w:color w:val="000000"/>
                <w:sz w:val="20"/>
                <w:szCs w:val="20"/>
              </w:rPr>
              <w:t>6</w:t>
            </w:r>
          </w:p>
        </w:tc>
        <w:tc>
          <w:tcPr>
            <w:tcW w:w="455" w:type="pct"/>
            <w:shd w:val="clear" w:color="000000" w:fill="FFFFFF"/>
            <w:vAlign w:val="center"/>
          </w:tcPr>
          <w:p w14:paraId="69AF1345" w14:textId="77777777" w:rsidR="007176B8" w:rsidRPr="008E4857" w:rsidRDefault="007176B8" w:rsidP="009A3B96">
            <w:pPr>
              <w:jc w:val="center"/>
              <w:rPr>
                <w:bCs/>
                <w:color w:val="3F3F3F"/>
                <w:sz w:val="20"/>
                <w:szCs w:val="20"/>
              </w:rPr>
            </w:pPr>
            <w:r w:rsidRPr="008E4857">
              <w:rPr>
                <w:bCs/>
                <w:color w:val="3F3F3F"/>
                <w:sz w:val="20"/>
                <w:szCs w:val="20"/>
              </w:rPr>
              <w:t>7</w:t>
            </w:r>
          </w:p>
        </w:tc>
        <w:tc>
          <w:tcPr>
            <w:tcW w:w="500" w:type="pct"/>
            <w:shd w:val="clear" w:color="000000" w:fill="FFFFFF"/>
            <w:vAlign w:val="center"/>
          </w:tcPr>
          <w:p w14:paraId="7C832E15" w14:textId="77777777" w:rsidR="007176B8" w:rsidRPr="008E4857" w:rsidRDefault="007176B8" w:rsidP="009A3B96">
            <w:pPr>
              <w:jc w:val="center"/>
              <w:rPr>
                <w:bCs/>
                <w:color w:val="000000"/>
                <w:sz w:val="20"/>
                <w:szCs w:val="20"/>
              </w:rPr>
            </w:pPr>
            <w:r w:rsidRPr="008E4857">
              <w:rPr>
                <w:bCs/>
                <w:color w:val="000000"/>
                <w:sz w:val="20"/>
                <w:szCs w:val="20"/>
              </w:rPr>
              <w:t>8</w:t>
            </w:r>
          </w:p>
        </w:tc>
        <w:tc>
          <w:tcPr>
            <w:tcW w:w="500" w:type="pct"/>
            <w:shd w:val="clear" w:color="000000" w:fill="FFFFFF"/>
            <w:vAlign w:val="center"/>
          </w:tcPr>
          <w:p w14:paraId="4F8BCAAC" w14:textId="77777777" w:rsidR="007176B8" w:rsidRPr="008E4857" w:rsidRDefault="007176B8" w:rsidP="009A3B96">
            <w:pPr>
              <w:jc w:val="center"/>
              <w:rPr>
                <w:bCs/>
                <w:color w:val="3F3F3F"/>
                <w:sz w:val="20"/>
                <w:szCs w:val="20"/>
              </w:rPr>
            </w:pPr>
            <w:r w:rsidRPr="008E4857">
              <w:rPr>
                <w:bCs/>
                <w:color w:val="3F3F3F"/>
                <w:sz w:val="20"/>
                <w:szCs w:val="20"/>
              </w:rPr>
              <w:t>9</w:t>
            </w:r>
          </w:p>
        </w:tc>
        <w:tc>
          <w:tcPr>
            <w:tcW w:w="520" w:type="pct"/>
            <w:shd w:val="clear" w:color="000000" w:fill="FFFFFF"/>
          </w:tcPr>
          <w:p w14:paraId="40EB09D1" w14:textId="77777777" w:rsidR="007176B8" w:rsidRPr="008E4857" w:rsidRDefault="007176B8" w:rsidP="009A3B96">
            <w:pPr>
              <w:jc w:val="center"/>
              <w:rPr>
                <w:bCs/>
                <w:color w:val="3F3F3F"/>
                <w:sz w:val="20"/>
                <w:szCs w:val="20"/>
              </w:rPr>
            </w:pPr>
            <w:r w:rsidRPr="008E4857">
              <w:rPr>
                <w:bCs/>
                <w:color w:val="3F3F3F"/>
                <w:sz w:val="20"/>
                <w:szCs w:val="20"/>
              </w:rPr>
              <w:t>10</w:t>
            </w:r>
          </w:p>
        </w:tc>
      </w:tr>
      <w:tr w:rsidR="008E4857" w:rsidRPr="008E4857" w14:paraId="463FC78B" w14:textId="77777777" w:rsidTr="002A4697">
        <w:trPr>
          <w:trHeight w:val="375"/>
        </w:trPr>
        <w:tc>
          <w:tcPr>
            <w:tcW w:w="244" w:type="pct"/>
            <w:shd w:val="clear" w:color="000000" w:fill="FFFFFF"/>
            <w:noWrap/>
            <w:vAlign w:val="center"/>
            <w:hideMark/>
          </w:tcPr>
          <w:p w14:paraId="3D7F041C" w14:textId="77777777" w:rsidR="008E4857" w:rsidRPr="008E4857" w:rsidRDefault="008E4857" w:rsidP="007176B8">
            <w:pPr>
              <w:pStyle w:val="a4"/>
              <w:numPr>
                <w:ilvl w:val="0"/>
                <w:numId w:val="49"/>
              </w:numPr>
              <w:ind w:left="530"/>
              <w:jc w:val="center"/>
              <w:rPr>
                <w:bCs/>
                <w:color w:val="000000"/>
                <w:sz w:val="20"/>
                <w:lang w:val="ru-RU"/>
              </w:rPr>
            </w:pPr>
          </w:p>
        </w:tc>
        <w:tc>
          <w:tcPr>
            <w:tcW w:w="906" w:type="pct"/>
            <w:tcBorders>
              <w:top w:val="nil"/>
              <w:left w:val="nil"/>
              <w:bottom w:val="single" w:sz="4" w:space="0" w:color="auto"/>
              <w:right w:val="single" w:sz="4" w:space="0" w:color="auto"/>
            </w:tcBorders>
            <w:shd w:val="clear" w:color="000000" w:fill="FFFFFF"/>
          </w:tcPr>
          <w:p w14:paraId="4CCD737F" w14:textId="743655E3" w:rsidR="008E4857" w:rsidRPr="008E4857" w:rsidRDefault="008E4857" w:rsidP="009A3B96">
            <w:pPr>
              <w:rPr>
                <w:color w:val="000000"/>
                <w:sz w:val="20"/>
                <w:szCs w:val="20"/>
              </w:rPr>
            </w:pPr>
            <w:r w:rsidRPr="008E4857">
              <w:rPr>
                <w:sz w:val="20"/>
                <w:szCs w:val="20"/>
              </w:rPr>
              <w:t>Точка доступа WEP-30L 802.11ax (</w:t>
            </w:r>
            <w:proofErr w:type="spellStart"/>
            <w:r w:rsidRPr="008E4857">
              <w:rPr>
                <w:sz w:val="20"/>
                <w:szCs w:val="20"/>
              </w:rPr>
              <w:t>WIFi</w:t>
            </w:r>
            <w:proofErr w:type="spellEnd"/>
            <w:r w:rsidRPr="008E4857">
              <w:rPr>
                <w:sz w:val="20"/>
                <w:szCs w:val="20"/>
              </w:rPr>
              <w:t xml:space="preserve"> 6), 2.4/5GHz;2x2 MU-MIMO; 1 порт 100/1000/2500 </w:t>
            </w:r>
            <w:proofErr w:type="spellStart"/>
            <w:r w:rsidRPr="008E4857">
              <w:rPr>
                <w:sz w:val="20"/>
                <w:szCs w:val="20"/>
              </w:rPr>
              <w:t>Base</w:t>
            </w:r>
            <w:proofErr w:type="spellEnd"/>
            <w:r w:rsidRPr="008E4857">
              <w:rPr>
                <w:sz w:val="20"/>
                <w:szCs w:val="20"/>
              </w:rPr>
              <w:t>-T, 48</w:t>
            </w:r>
            <w:proofErr w:type="gramStart"/>
            <w:r w:rsidRPr="008E4857">
              <w:rPr>
                <w:sz w:val="20"/>
                <w:szCs w:val="20"/>
              </w:rPr>
              <w:t xml:space="preserve"> В</w:t>
            </w:r>
            <w:proofErr w:type="gramEnd"/>
            <w:r w:rsidRPr="008E4857">
              <w:rPr>
                <w:sz w:val="20"/>
                <w:szCs w:val="20"/>
              </w:rPr>
              <w:t xml:space="preserve"> DC-</w:t>
            </w:r>
            <w:proofErr w:type="spellStart"/>
            <w:r w:rsidRPr="008E4857">
              <w:rPr>
                <w:sz w:val="20"/>
                <w:szCs w:val="20"/>
              </w:rPr>
              <w:t>PoE</w:t>
            </w:r>
            <w:proofErr w:type="spellEnd"/>
            <w:r w:rsidRPr="008E4857">
              <w:rPr>
                <w:sz w:val="20"/>
                <w:szCs w:val="20"/>
              </w:rPr>
              <w:t xml:space="preserve">, </w:t>
            </w:r>
            <w:proofErr w:type="spellStart"/>
            <w:r w:rsidRPr="008E4857">
              <w:rPr>
                <w:sz w:val="20"/>
                <w:szCs w:val="20"/>
              </w:rPr>
              <w:t>indoor</w:t>
            </w:r>
            <w:proofErr w:type="spellEnd"/>
          </w:p>
        </w:tc>
        <w:tc>
          <w:tcPr>
            <w:tcW w:w="501" w:type="pct"/>
            <w:shd w:val="clear" w:color="000000" w:fill="FFFFFF"/>
            <w:noWrap/>
          </w:tcPr>
          <w:p w14:paraId="00D4BA5D" w14:textId="6389CBBD" w:rsidR="008E4857" w:rsidRPr="008E4857" w:rsidRDefault="008E4857" w:rsidP="009A3B96">
            <w:pPr>
              <w:jc w:val="center"/>
              <w:rPr>
                <w:sz w:val="20"/>
                <w:szCs w:val="20"/>
              </w:rPr>
            </w:pPr>
            <w:r w:rsidRPr="008E4857">
              <w:rPr>
                <w:sz w:val="20"/>
                <w:szCs w:val="20"/>
              </w:rPr>
              <w:t>WEP-30L</w:t>
            </w:r>
          </w:p>
        </w:tc>
        <w:tc>
          <w:tcPr>
            <w:tcW w:w="457" w:type="pct"/>
            <w:shd w:val="clear" w:color="000000" w:fill="FFFFFF"/>
            <w:noWrap/>
          </w:tcPr>
          <w:p w14:paraId="7BFE327C" w14:textId="228DEB13" w:rsidR="008E4857" w:rsidRPr="008E4857" w:rsidRDefault="008E4857" w:rsidP="009A3B96">
            <w:pPr>
              <w:jc w:val="center"/>
              <w:rPr>
                <w:color w:val="000000"/>
                <w:sz w:val="20"/>
                <w:szCs w:val="20"/>
              </w:rPr>
            </w:pPr>
            <w:r w:rsidRPr="008E4857">
              <w:rPr>
                <w:sz w:val="20"/>
                <w:szCs w:val="20"/>
              </w:rPr>
              <w:t>14</w:t>
            </w:r>
          </w:p>
        </w:tc>
        <w:tc>
          <w:tcPr>
            <w:tcW w:w="525" w:type="pct"/>
            <w:shd w:val="clear" w:color="000000" w:fill="FFFFFF"/>
            <w:noWrap/>
          </w:tcPr>
          <w:p w14:paraId="61E3C1CC" w14:textId="7CD46A21" w:rsidR="008E4857" w:rsidRPr="008E4857" w:rsidRDefault="008E4857" w:rsidP="009A3B96">
            <w:pPr>
              <w:jc w:val="center"/>
              <w:rPr>
                <w:color w:val="FFFFFF"/>
                <w:sz w:val="20"/>
                <w:szCs w:val="20"/>
              </w:rPr>
            </w:pPr>
            <w:r w:rsidRPr="008E4857">
              <w:rPr>
                <w:sz w:val="20"/>
                <w:szCs w:val="20"/>
              </w:rPr>
              <w:t>16</w:t>
            </w:r>
          </w:p>
        </w:tc>
        <w:tc>
          <w:tcPr>
            <w:tcW w:w="393" w:type="pct"/>
            <w:shd w:val="clear" w:color="auto" w:fill="auto"/>
          </w:tcPr>
          <w:p w14:paraId="798E9323" w14:textId="6E74DDD4" w:rsidR="008E4857" w:rsidRPr="008E4857" w:rsidRDefault="008E4857" w:rsidP="008E4857">
            <w:pPr>
              <w:jc w:val="center"/>
              <w:rPr>
                <w:color w:val="FFFFFF"/>
                <w:sz w:val="20"/>
                <w:szCs w:val="20"/>
              </w:rPr>
            </w:pPr>
            <w:r w:rsidRPr="008E4857">
              <w:rPr>
                <w:color w:val="000000"/>
                <w:sz w:val="20"/>
                <w:szCs w:val="20"/>
              </w:rPr>
              <w:t>69 513,33</w:t>
            </w:r>
          </w:p>
        </w:tc>
        <w:tc>
          <w:tcPr>
            <w:tcW w:w="455" w:type="pct"/>
            <w:shd w:val="clear" w:color="auto" w:fill="auto"/>
          </w:tcPr>
          <w:p w14:paraId="6DAF925C" w14:textId="146EF4BF" w:rsidR="008E4857" w:rsidRPr="008E4857" w:rsidRDefault="008E4857" w:rsidP="008E4857">
            <w:pPr>
              <w:jc w:val="center"/>
              <w:rPr>
                <w:color w:val="FFFFFF"/>
                <w:sz w:val="20"/>
                <w:szCs w:val="20"/>
              </w:rPr>
            </w:pPr>
            <w:r w:rsidRPr="008E4857">
              <w:rPr>
                <w:color w:val="000000"/>
                <w:sz w:val="20"/>
                <w:szCs w:val="20"/>
              </w:rPr>
              <w:t>2 085 399,90</w:t>
            </w:r>
          </w:p>
        </w:tc>
        <w:tc>
          <w:tcPr>
            <w:tcW w:w="500" w:type="pct"/>
            <w:shd w:val="clear" w:color="000000" w:fill="FFFFFF"/>
          </w:tcPr>
          <w:p w14:paraId="038EBBF3" w14:textId="77777777" w:rsidR="008E4857" w:rsidRPr="008E4857" w:rsidRDefault="008E4857" w:rsidP="009A3B96">
            <w:pPr>
              <w:jc w:val="center"/>
              <w:rPr>
                <w:color w:val="FFFFFF"/>
                <w:sz w:val="20"/>
                <w:szCs w:val="20"/>
              </w:rPr>
            </w:pPr>
          </w:p>
        </w:tc>
        <w:tc>
          <w:tcPr>
            <w:tcW w:w="500" w:type="pct"/>
            <w:shd w:val="clear" w:color="000000" w:fill="FFFFFF"/>
          </w:tcPr>
          <w:p w14:paraId="15CD1BBE" w14:textId="77777777" w:rsidR="008E4857" w:rsidRPr="008E4857" w:rsidRDefault="008E4857" w:rsidP="009A3B96">
            <w:pPr>
              <w:jc w:val="center"/>
              <w:rPr>
                <w:color w:val="FFFFFF"/>
                <w:sz w:val="20"/>
                <w:szCs w:val="20"/>
              </w:rPr>
            </w:pPr>
          </w:p>
        </w:tc>
        <w:tc>
          <w:tcPr>
            <w:tcW w:w="520" w:type="pct"/>
            <w:shd w:val="clear" w:color="000000" w:fill="FFFFFF"/>
          </w:tcPr>
          <w:p w14:paraId="78ADFFEB" w14:textId="77777777" w:rsidR="008E4857" w:rsidRPr="008E4857" w:rsidRDefault="008E4857" w:rsidP="009A3B96">
            <w:pPr>
              <w:jc w:val="center"/>
              <w:rPr>
                <w:color w:val="FFFFFF"/>
                <w:sz w:val="20"/>
                <w:szCs w:val="20"/>
              </w:rPr>
            </w:pPr>
          </w:p>
        </w:tc>
      </w:tr>
      <w:tr w:rsidR="008E4857" w:rsidRPr="008E4857" w14:paraId="3E3E9100" w14:textId="77777777" w:rsidTr="002A4697">
        <w:trPr>
          <w:trHeight w:val="375"/>
        </w:trPr>
        <w:tc>
          <w:tcPr>
            <w:tcW w:w="244" w:type="pct"/>
            <w:shd w:val="clear" w:color="000000" w:fill="FFFFFF"/>
            <w:noWrap/>
            <w:vAlign w:val="center"/>
          </w:tcPr>
          <w:p w14:paraId="17D6EC00" w14:textId="77777777" w:rsidR="008E4857" w:rsidRPr="008E4857" w:rsidRDefault="008E4857" w:rsidP="007176B8">
            <w:pPr>
              <w:pStyle w:val="a4"/>
              <w:numPr>
                <w:ilvl w:val="0"/>
                <w:numId w:val="49"/>
              </w:numPr>
              <w:ind w:left="530"/>
              <w:jc w:val="center"/>
              <w:rPr>
                <w:bCs/>
                <w:color w:val="000000"/>
                <w:sz w:val="20"/>
              </w:rPr>
            </w:pPr>
          </w:p>
        </w:tc>
        <w:tc>
          <w:tcPr>
            <w:tcW w:w="906" w:type="pct"/>
            <w:tcBorders>
              <w:top w:val="nil"/>
              <w:left w:val="nil"/>
              <w:bottom w:val="single" w:sz="4" w:space="0" w:color="auto"/>
              <w:right w:val="single" w:sz="4" w:space="0" w:color="auto"/>
            </w:tcBorders>
            <w:shd w:val="clear" w:color="000000" w:fill="FFFFFF"/>
          </w:tcPr>
          <w:p w14:paraId="2B2880F0" w14:textId="385A0F9E" w:rsidR="008E4857" w:rsidRPr="008E4857" w:rsidRDefault="008E4857" w:rsidP="009A3B96">
            <w:pPr>
              <w:rPr>
                <w:color w:val="000000"/>
                <w:sz w:val="20"/>
                <w:szCs w:val="20"/>
              </w:rPr>
            </w:pPr>
            <w:r w:rsidRPr="008E4857">
              <w:rPr>
                <w:sz w:val="20"/>
                <w:szCs w:val="20"/>
              </w:rPr>
              <w:t xml:space="preserve">Сертификат на консультационные услуги по вопросам эксплуатации оборудования </w:t>
            </w:r>
            <w:proofErr w:type="spellStart"/>
            <w:r w:rsidRPr="008E4857">
              <w:rPr>
                <w:sz w:val="20"/>
                <w:szCs w:val="20"/>
              </w:rPr>
              <w:t>Eltex</w:t>
            </w:r>
            <w:proofErr w:type="spellEnd"/>
            <w:r w:rsidRPr="008E4857">
              <w:rPr>
                <w:sz w:val="20"/>
                <w:szCs w:val="20"/>
              </w:rPr>
              <w:t xml:space="preserve"> - WEP-30L - </w:t>
            </w:r>
            <w:proofErr w:type="spellStart"/>
            <w:r w:rsidRPr="008E4857">
              <w:rPr>
                <w:sz w:val="20"/>
                <w:szCs w:val="20"/>
              </w:rPr>
              <w:t>безлимитное</w:t>
            </w:r>
            <w:proofErr w:type="spellEnd"/>
            <w:r w:rsidRPr="008E4857">
              <w:rPr>
                <w:sz w:val="20"/>
                <w:szCs w:val="20"/>
              </w:rPr>
              <w:t xml:space="preserve"> количество обращений 24х7, 3 календарных года</w:t>
            </w:r>
          </w:p>
        </w:tc>
        <w:tc>
          <w:tcPr>
            <w:tcW w:w="501" w:type="pct"/>
            <w:shd w:val="clear" w:color="000000" w:fill="FFFFFF"/>
            <w:noWrap/>
          </w:tcPr>
          <w:p w14:paraId="4BE72EDC" w14:textId="7215E0D6" w:rsidR="008E4857" w:rsidRPr="008E4857" w:rsidRDefault="008E4857" w:rsidP="009A3B96">
            <w:pPr>
              <w:jc w:val="center"/>
              <w:rPr>
                <w:sz w:val="20"/>
                <w:szCs w:val="20"/>
              </w:rPr>
            </w:pPr>
            <w:r w:rsidRPr="008E4857">
              <w:rPr>
                <w:sz w:val="20"/>
                <w:szCs w:val="20"/>
              </w:rPr>
              <w:t>SC-WEP-30L-A-3Y</w:t>
            </w:r>
          </w:p>
        </w:tc>
        <w:tc>
          <w:tcPr>
            <w:tcW w:w="457" w:type="pct"/>
            <w:shd w:val="clear" w:color="000000" w:fill="FFFFFF"/>
            <w:noWrap/>
          </w:tcPr>
          <w:p w14:paraId="7EFD862F" w14:textId="04E1D550" w:rsidR="008E4857" w:rsidRPr="008E4857" w:rsidRDefault="008E4857" w:rsidP="009A3B96">
            <w:pPr>
              <w:jc w:val="center"/>
              <w:rPr>
                <w:color w:val="000000"/>
                <w:sz w:val="20"/>
                <w:szCs w:val="20"/>
              </w:rPr>
            </w:pPr>
            <w:r w:rsidRPr="008E4857">
              <w:rPr>
                <w:sz w:val="20"/>
                <w:szCs w:val="20"/>
              </w:rPr>
              <w:t>14</w:t>
            </w:r>
          </w:p>
        </w:tc>
        <w:tc>
          <w:tcPr>
            <w:tcW w:w="525" w:type="pct"/>
            <w:shd w:val="clear" w:color="000000" w:fill="FFFFFF"/>
            <w:noWrap/>
          </w:tcPr>
          <w:p w14:paraId="5F11B83A" w14:textId="15974628" w:rsidR="008E4857" w:rsidRPr="008E4857" w:rsidRDefault="008E4857" w:rsidP="009A3B96">
            <w:pPr>
              <w:jc w:val="center"/>
              <w:rPr>
                <w:color w:val="FFFFFF"/>
                <w:sz w:val="20"/>
                <w:szCs w:val="20"/>
              </w:rPr>
            </w:pPr>
            <w:r w:rsidRPr="008E4857">
              <w:rPr>
                <w:sz w:val="20"/>
                <w:szCs w:val="20"/>
              </w:rPr>
              <w:t>16</w:t>
            </w:r>
          </w:p>
        </w:tc>
        <w:tc>
          <w:tcPr>
            <w:tcW w:w="393" w:type="pct"/>
            <w:shd w:val="clear" w:color="auto" w:fill="auto"/>
          </w:tcPr>
          <w:p w14:paraId="45D56C5A" w14:textId="7FAFF80F" w:rsidR="008E4857" w:rsidRPr="008E4857" w:rsidRDefault="008E4857" w:rsidP="008E4857">
            <w:pPr>
              <w:jc w:val="center"/>
              <w:rPr>
                <w:color w:val="FFFFFF"/>
                <w:sz w:val="20"/>
                <w:szCs w:val="20"/>
              </w:rPr>
            </w:pPr>
            <w:r w:rsidRPr="008E4857">
              <w:rPr>
                <w:color w:val="000000"/>
                <w:sz w:val="20"/>
                <w:szCs w:val="20"/>
              </w:rPr>
              <w:t>13 033,33</w:t>
            </w:r>
          </w:p>
        </w:tc>
        <w:tc>
          <w:tcPr>
            <w:tcW w:w="455" w:type="pct"/>
            <w:shd w:val="clear" w:color="auto" w:fill="auto"/>
          </w:tcPr>
          <w:p w14:paraId="27AA8606" w14:textId="1CCC4BE4" w:rsidR="008E4857" w:rsidRPr="008E4857" w:rsidRDefault="008E4857" w:rsidP="008E4857">
            <w:pPr>
              <w:jc w:val="center"/>
              <w:rPr>
                <w:color w:val="FFFFFF"/>
                <w:sz w:val="20"/>
                <w:szCs w:val="20"/>
              </w:rPr>
            </w:pPr>
            <w:r w:rsidRPr="008E4857">
              <w:rPr>
                <w:color w:val="000000"/>
                <w:sz w:val="20"/>
                <w:szCs w:val="20"/>
              </w:rPr>
              <w:t>390 999,90</w:t>
            </w:r>
          </w:p>
        </w:tc>
        <w:tc>
          <w:tcPr>
            <w:tcW w:w="500" w:type="pct"/>
            <w:shd w:val="clear" w:color="000000" w:fill="FFFFFF"/>
          </w:tcPr>
          <w:p w14:paraId="53E4590A" w14:textId="77777777" w:rsidR="008E4857" w:rsidRPr="008E4857" w:rsidRDefault="008E4857" w:rsidP="009A3B96">
            <w:pPr>
              <w:jc w:val="center"/>
              <w:rPr>
                <w:color w:val="FFFFFF"/>
                <w:sz w:val="20"/>
                <w:szCs w:val="20"/>
              </w:rPr>
            </w:pPr>
          </w:p>
        </w:tc>
        <w:tc>
          <w:tcPr>
            <w:tcW w:w="500" w:type="pct"/>
            <w:shd w:val="clear" w:color="000000" w:fill="FFFFFF"/>
          </w:tcPr>
          <w:p w14:paraId="7A38ABB2" w14:textId="77777777" w:rsidR="008E4857" w:rsidRPr="008E4857" w:rsidRDefault="008E4857" w:rsidP="009A3B96">
            <w:pPr>
              <w:jc w:val="center"/>
              <w:rPr>
                <w:color w:val="FFFFFF"/>
                <w:sz w:val="20"/>
                <w:szCs w:val="20"/>
              </w:rPr>
            </w:pPr>
          </w:p>
        </w:tc>
        <w:tc>
          <w:tcPr>
            <w:tcW w:w="520" w:type="pct"/>
            <w:shd w:val="clear" w:color="000000" w:fill="FFFFFF"/>
          </w:tcPr>
          <w:p w14:paraId="6B1FCE69" w14:textId="77777777" w:rsidR="008E4857" w:rsidRPr="008E4857" w:rsidRDefault="008E4857" w:rsidP="009A3B96">
            <w:pPr>
              <w:jc w:val="center"/>
              <w:rPr>
                <w:color w:val="FFFFFF"/>
                <w:sz w:val="20"/>
                <w:szCs w:val="20"/>
              </w:rPr>
            </w:pPr>
          </w:p>
        </w:tc>
      </w:tr>
      <w:tr w:rsidR="008E4857" w:rsidRPr="008E4857" w14:paraId="6035D08F" w14:textId="77777777" w:rsidTr="002A4697">
        <w:trPr>
          <w:trHeight w:val="375"/>
        </w:trPr>
        <w:tc>
          <w:tcPr>
            <w:tcW w:w="244" w:type="pct"/>
            <w:shd w:val="clear" w:color="000000" w:fill="FFFFFF"/>
            <w:noWrap/>
            <w:vAlign w:val="center"/>
          </w:tcPr>
          <w:p w14:paraId="014D7469" w14:textId="77777777" w:rsidR="008E4857" w:rsidRPr="008E4857" w:rsidRDefault="008E4857" w:rsidP="007176B8">
            <w:pPr>
              <w:pStyle w:val="a4"/>
              <w:numPr>
                <w:ilvl w:val="0"/>
                <w:numId w:val="49"/>
              </w:numPr>
              <w:ind w:left="530"/>
              <w:jc w:val="center"/>
              <w:rPr>
                <w:bCs/>
                <w:color w:val="000000"/>
                <w:sz w:val="20"/>
              </w:rPr>
            </w:pPr>
          </w:p>
        </w:tc>
        <w:tc>
          <w:tcPr>
            <w:tcW w:w="906" w:type="pct"/>
            <w:tcBorders>
              <w:top w:val="nil"/>
              <w:left w:val="nil"/>
              <w:bottom w:val="single" w:sz="4" w:space="0" w:color="auto"/>
              <w:right w:val="single" w:sz="4" w:space="0" w:color="auto"/>
            </w:tcBorders>
            <w:shd w:val="clear" w:color="000000" w:fill="FFFFFF"/>
          </w:tcPr>
          <w:p w14:paraId="13779798" w14:textId="4C5F53AC" w:rsidR="008E4857" w:rsidRPr="008E4857" w:rsidRDefault="008E4857" w:rsidP="009A3B96">
            <w:pPr>
              <w:rPr>
                <w:color w:val="000000"/>
                <w:sz w:val="20"/>
                <w:szCs w:val="20"/>
              </w:rPr>
            </w:pPr>
            <w:r w:rsidRPr="008E4857">
              <w:rPr>
                <w:sz w:val="20"/>
                <w:szCs w:val="20"/>
              </w:rPr>
              <w:t>Продление гарантийного обслуживания, WEP-30L, до 3 лет</w:t>
            </w:r>
          </w:p>
        </w:tc>
        <w:tc>
          <w:tcPr>
            <w:tcW w:w="501" w:type="pct"/>
            <w:shd w:val="clear" w:color="000000" w:fill="FFFFFF"/>
            <w:noWrap/>
          </w:tcPr>
          <w:p w14:paraId="6DFF6594" w14:textId="0019D6EA" w:rsidR="008E4857" w:rsidRPr="008E4857" w:rsidRDefault="008E4857" w:rsidP="009A3B96">
            <w:pPr>
              <w:jc w:val="center"/>
              <w:rPr>
                <w:sz w:val="20"/>
                <w:szCs w:val="20"/>
              </w:rPr>
            </w:pPr>
            <w:r w:rsidRPr="008E4857">
              <w:rPr>
                <w:sz w:val="20"/>
                <w:szCs w:val="20"/>
              </w:rPr>
              <w:t>EW-WEP-30L-3Y</w:t>
            </w:r>
          </w:p>
        </w:tc>
        <w:tc>
          <w:tcPr>
            <w:tcW w:w="457" w:type="pct"/>
            <w:shd w:val="clear" w:color="000000" w:fill="FFFFFF"/>
            <w:noWrap/>
          </w:tcPr>
          <w:p w14:paraId="79E8CF6B" w14:textId="13F6FB8E" w:rsidR="008E4857" w:rsidRPr="008E4857" w:rsidRDefault="008E4857" w:rsidP="009A3B96">
            <w:pPr>
              <w:jc w:val="center"/>
              <w:rPr>
                <w:color w:val="000000"/>
                <w:sz w:val="20"/>
                <w:szCs w:val="20"/>
              </w:rPr>
            </w:pPr>
            <w:r w:rsidRPr="008E4857">
              <w:rPr>
                <w:sz w:val="20"/>
                <w:szCs w:val="20"/>
              </w:rPr>
              <w:t>14</w:t>
            </w:r>
          </w:p>
        </w:tc>
        <w:tc>
          <w:tcPr>
            <w:tcW w:w="525" w:type="pct"/>
            <w:shd w:val="clear" w:color="000000" w:fill="FFFFFF"/>
            <w:noWrap/>
          </w:tcPr>
          <w:p w14:paraId="736A2CA3" w14:textId="4E7B5019" w:rsidR="008E4857" w:rsidRPr="008E4857" w:rsidRDefault="008E4857" w:rsidP="009A3B96">
            <w:pPr>
              <w:jc w:val="center"/>
              <w:rPr>
                <w:color w:val="FFFFFF"/>
                <w:sz w:val="20"/>
                <w:szCs w:val="20"/>
              </w:rPr>
            </w:pPr>
            <w:r w:rsidRPr="008E4857">
              <w:rPr>
                <w:sz w:val="20"/>
                <w:szCs w:val="20"/>
              </w:rPr>
              <w:t>16</w:t>
            </w:r>
          </w:p>
        </w:tc>
        <w:tc>
          <w:tcPr>
            <w:tcW w:w="393" w:type="pct"/>
            <w:shd w:val="clear" w:color="auto" w:fill="auto"/>
          </w:tcPr>
          <w:p w14:paraId="4B3F514A" w14:textId="648827CB" w:rsidR="008E4857" w:rsidRPr="008E4857" w:rsidRDefault="008E4857" w:rsidP="008E4857">
            <w:pPr>
              <w:jc w:val="center"/>
              <w:rPr>
                <w:color w:val="FFFFFF"/>
                <w:sz w:val="20"/>
                <w:szCs w:val="20"/>
              </w:rPr>
            </w:pPr>
            <w:r w:rsidRPr="008E4857">
              <w:rPr>
                <w:color w:val="000000"/>
                <w:sz w:val="20"/>
                <w:szCs w:val="20"/>
              </w:rPr>
              <w:t>17 378,33</w:t>
            </w:r>
          </w:p>
        </w:tc>
        <w:tc>
          <w:tcPr>
            <w:tcW w:w="455" w:type="pct"/>
            <w:shd w:val="clear" w:color="auto" w:fill="auto"/>
          </w:tcPr>
          <w:p w14:paraId="571E6942" w14:textId="566B78E7" w:rsidR="008E4857" w:rsidRPr="008E4857" w:rsidRDefault="008E4857" w:rsidP="008E4857">
            <w:pPr>
              <w:jc w:val="center"/>
              <w:rPr>
                <w:color w:val="FFFFFF"/>
                <w:sz w:val="20"/>
                <w:szCs w:val="20"/>
              </w:rPr>
            </w:pPr>
            <w:r w:rsidRPr="008E4857">
              <w:rPr>
                <w:color w:val="000000"/>
                <w:sz w:val="20"/>
                <w:szCs w:val="20"/>
              </w:rPr>
              <w:t>521 349,90</w:t>
            </w:r>
          </w:p>
        </w:tc>
        <w:tc>
          <w:tcPr>
            <w:tcW w:w="500" w:type="pct"/>
            <w:shd w:val="clear" w:color="000000" w:fill="FFFFFF"/>
          </w:tcPr>
          <w:p w14:paraId="44B8FFF6" w14:textId="77777777" w:rsidR="008E4857" w:rsidRPr="008E4857" w:rsidRDefault="008E4857" w:rsidP="009A3B96">
            <w:pPr>
              <w:jc w:val="center"/>
              <w:rPr>
                <w:color w:val="FFFFFF"/>
                <w:sz w:val="20"/>
                <w:szCs w:val="20"/>
              </w:rPr>
            </w:pPr>
          </w:p>
        </w:tc>
        <w:tc>
          <w:tcPr>
            <w:tcW w:w="500" w:type="pct"/>
            <w:shd w:val="clear" w:color="000000" w:fill="FFFFFF"/>
          </w:tcPr>
          <w:p w14:paraId="08406B4B" w14:textId="77777777" w:rsidR="008E4857" w:rsidRPr="008E4857" w:rsidRDefault="008E4857" w:rsidP="009A3B96">
            <w:pPr>
              <w:jc w:val="center"/>
              <w:rPr>
                <w:color w:val="FFFFFF"/>
                <w:sz w:val="20"/>
                <w:szCs w:val="20"/>
              </w:rPr>
            </w:pPr>
          </w:p>
        </w:tc>
        <w:tc>
          <w:tcPr>
            <w:tcW w:w="520" w:type="pct"/>
            <w:shd w:val="clear" w:color="000000" w:fill="FFFFFF"/>
          </w:tcPr>
          <w:p w14:paraId="2A60D771" w14:textId="77777777" w:rsidR="008E4857" w:rsidRPr="008E4857" w:rsidRDefault="008E4857" w:rsidP="009A3B96">
            <w:pPr>
              <w:jc w:val="center"/>
              <w:rPr>
                <w:color w:val="FFFFFF"/>
                <w:sz w:val="20"/>
                <w:szCs w:val="20"/>
              </w:rPr>
            </w:pPr>
          </w:p>
        </w:tc>
      </w:tr>
      <w:tr w:rsidR="008E4857" w:rsidRPr="008E4857" w14:paraId="25145B3E" w14:textId="77777777" w:rsidTr="002A4697">
        <w:trPr>
          <w:trHeight w:val="375"/>
        </w:trPr>
        <w:tc>
          <w:tcPr>
            <w:tcW w:w="244" w:type="pct"/>
            <w:shd w:val="clear" w:color="000000" w:fill="FFFFFF"/>
            <w:noWrap/>
            <w:vAlign w:val="center"/>
          </w:tcPr>
          <w:p w14:paraId="0B8ED4DF" w14:textId="77777777" w:rsidR="008E4857" w:rsidRPr="008E4857" w:rsidRDefault="008E4857" w:rsidP="007176B8">
            <w:pPr>
              <w:pStyle w:val="a4"/>
              <w:numPr>
                <w:ilvl w:val="0"/>
                <w:numId w:val="49"/>
              </w:numPr>
              <w:ind w:left="530"/>
              <w:jc w:val="center"/>
              <w:rPr>
                <w:bCs/>
                <w:color w:val="000000"/>
                <w:sz w:val="20"/>
              </w:rPr>
            </w:pPr>
          </w:p>
        </w:tc>
        <w:tc>
          <w:tcPr>
            <w:tcW w:w="906" w:type="pct"/>
            <w:tcBorders>
              <w:top w:val="nil"/>
              <w:left w:val="nil"/>
              <w:bottom w:val="single" w:sz="4" w:space="0" w:color="auto"/>
              <w:right w:val="single" w:sz="4" w:space="0" w:color="auto"/>
            </w:tcBorders>
            <w:shd w:val="clear" w:color="000000" w:fill="FFFFFF"/>
          </w:tcPr>
          <w:p w14:paraId="0189171A" w14:textId="40273A1E" w:rsidR="008E4857" w:rsidRPr="008E4857" w:rsidRDefault="008E4857" w:rsidP="009A3B96">
            <w:pPr>
              <w:rPr>
                <w:color w:val="000000"/>
                <w:sz w:val="20"/>
                <w:szCs w:val="20"/>
              </w:rPr>
            </w:pPr>
            <w:r w:rsidRPr="008E4857">
              <w:rPr>
                <w:sz w:val="20"/>
                <w:szCs w:val="20"/>
              </w:rPr>
              <w:t xml:space="preserve">Опция </w:t>
            </w:r>
            <w:proofErr w:type="spellStart"/>
            <w:r w:rsidRPr="008E4857">
              <w:rPr>
                <w:sz w:val="20"/>
                <w:szCs w:val="20"/>
              </w:rPr>
              <w:t>Soft</w:t>
            </w:r>
            <w:proofErr w:type="spellEnd"/>
            <w:r w:rsidRPr="008E4857">
              <w:rPr>
                <w:sz w:val="20"/>
                <w:szCs w:val="20"/>
              </w:rPr>
              <w:t xml:space="preserve">-WLC, Софт контроллер со встроенным решением AAA и порталом авторизации для одной точки доступа </w:t>
            </w:r>
            <w:proofErr w:type="spellStart"/>
            <w:r w:rsidRPr="008E4857">
              <w:rPr>
                <w:sz w:val="20"/>
                <w:szCs w:val="20"/>
              </w:rPr>
              <w:t>Eltex</w:t>
            </w:r>
            <w:proofErr w:type="spellEnd"/>
          </w:p>
        </w:tc>
        <w:tc>
          <w:tcPr>
            <w:tcW w:w="501" w:type="pct"/>
            <w:shd w:val="clear" w:color="000000" w:fill="FFFFFF"/>
            <w:noWrap/>
            <w:vAlign w:val="center"/>
          </w:tcPr>
          <w:p w14:paraId="0347FABE" w14:textId="3BED7886" w:rsidR="008E4857" w:rsidRPr="008E4857" w:rsidRDefault="008E4857" w:rsidP="009A3B96">
            <w:pPr>
              <w:jc w:val="center"/>
              <w:rPr>
                <w:sz w:val="20"/>
                <w:szCs w:val="20"/>
              </w:rPr>
            </w:pPr>
            <w:r w:rsidRPr="008E4857">
              <w:rPr>
                <w:sz w:val="20"/>
                <w:szCs w:val="20"/>
              </w:rPr>
              <w:t>WLC</w:t>
            </w:r>
          </w:p>
        </w:tc>
        <w:tc>
          <w:tcPr>
            <w:tcW w:w="457" w:type="pct"/>
            <w:shd w:val="clear" w:color="000000" w:fill="FFFFFF"/>
            <w:noWrap/>
          </w:tcPr>
          <w:p w14:paraId="7B6B0AA3" w14:textId="3DFD4530" w:rsidR="008E4857" w:rsidRPr="008E4857" w:rsidRDefault="008E4857" w:rsidP="009A3B96">
            <w:pPr>
              <w:jc w:val="center"/>
              <w:rPr>
                <w:color w:val="000000"/>
                <w:sz w:val="20"/>
                <w:szCs w:val="20"/>
              </w:rPr>
            </w:pPr>
            <w:r w:rsidRPr="008E4857">
              <w:rPr>
                <w:sz w:val="20"/>
                <w:szCs w:val="20"/>
              </w:rPr>
              <w:t>30</w:t>
            </w:r>
          </w:p>
        </w:tc>
        <w:tc>
          <w:tcPr>
            <w:tcW w:w="525" w:type="pct"/>
            <w:shd w:val="clear" w:color="000000" w:fill="FFFFFF"/>
            <w:noWrap/>
          </w:tcPr>
          <w:p w14:paraId="5483FCB8" w14:textId="049928BD" w:rsidR="008E4857" w:rsidRPr="008E4857" w:rsidRDefault="008E4857" w:rsidP="009A3B96">
            <w:pPr>
              <w:jc w:val="center"/>
              <w:rPr>
                <w:sz w:val="20"/>
                <w:szCs w:val="20"/>
              </w:rPr>
            </w:pPr>
            <w:r w:rsidRPr="008E4857">
              <w:rPr>
                <w:sz w:val="20"/>
                <w:szCs w:val="20"/>
              </w:rPr>
              <w:t>-</w:t>
            </w:r>
          </w:p>
        </w:tc>
        <w:tc>
          <w:tcPr>
            <w:tcW w:w="393" w:type="pct"/>
            <w:shd w:val="clear" w:color="auto" w:fill="auto"/>
          </w:tcPr>
          <w:p w14:paraId="668306EB" w14:textId="740A0DCE" w:rsidR="008E4857" w:rsidRPr="008E4857" w:rsidRDefault="008E4857" w:rsidP="008E4857">
            <w:pPr>
              <w:jc w:val="center"/>
              <w:rPr>
                <w:color w:val="FFFFFF"/>
                <w:sz w:val="20"/>
                <w:szCs w:val="20"/>
              </w:rPr>
            </w:pPr>
            <w:r w:rsidRPr="008E4857">
              <w:rPr>
                <w:color w:val="000000"/>
                <w:sz w:val="20"/>
                <w:szCs w:val="20"/>
              </w:rPr>
              <w:t>12 060,83</w:t>
            </w:r>
          </w:p>
        </w:tc>
        <w:tc>
          <w:tcPr>
            <w:tcW w:w="455" w:type="pct"/>
            <w:shd w:val="clear" w:color="auto" w:fill="auto"/>
          </w:tcPr>
          <w:p w14:paraId="4BAD4AAC" w14:textId="40C09A83" w:rsidR="008E4857" w:rsidRPr="008E4857" w:rsidRDefault="008E4857" w:rsidP="008E4857">
            <w:pPr>
              <w:jc w:val="center"/>
              <w:rPr>
                <w:color w:val="FFFFFF"/>
                <w:sz w:val="20"/>
                <w:szCs w:val="20"/>
              </w:rPr>
            </w:pPr>
            <w:r w:rsidRPr="008E4857">
              <w:rPr>
                <w:color w:val="000000"/>
                <w:sz w:val="20"/>
                <w:szCs w:val="20"/>
              </w:rPr>
              <w:t>361 824,90</w:t>
            </w:r>
          </w:p>
        </w:tc>
        <w:tc>
          <w:tcPr>
            <w:tcW w:w="500" w:type="pct"/>
            <w:shd w:val="clear" w:color="000000" w:fill="FFFFFF"/>
          </w:tcPr>
          <w:p w14:paraId="52169880" w14:textId="77777777" w:rsidR="008E4857" w:rsidRPr="008E4857" w:rsidRDefault="008E4857" w:rsidP="009A3B96">
            <w:pPr>
              <w:jc w:val="center"/>
              <w:rPr>
                <w:color w:val="FFFFFF"/>
                <w:sz w:val="20"/>
                <w:szCs w:val="20"/>
              </w:rPr>
            </w:pPr>
          </w:p>
        </w:tc>
        <w:tc>
          <w:tcPr>
            <w:tcW w:w="500" w:type="pct"/>
            <w:shd w:val="clear" w:color="000000" w:fill="FFFFFF"/>
          </w:tcPr>
          <w:p w14:paraId="47E5558B" w14:textId="77777777" w:rsidR="008E4857" w:rsidRPr="008E4857" w:rsidRDefault="008E4857" w:rsidP="009A3B96">
            <w:pPr>
              <w:jc w:val="center"/>
              <w:rPr>
                <w:color w:val="FFFFFF"/>
                <w:sz w:val="20"/>
                <w:szCs w:val="20"/>
              </w:rPr>
            </w:pPr>
          </w:p>
        </w:tc>
        <w:tc>
          <w:tcPr>
            <w:tcW w:w="520" w:type="pct"/>
            <w:shd w:val="clear" w:color="000000" w:fill="FFFFFF"/>
          </w:tcPr>
          <w:p w14:paraId="440F96AE" w14:textId="77777777" w:rsidR="008E4857" w:rsidRPr="008E4857" w:rsidRDefault="008E4857" w:rsidP="009A3B96">
            <w:pPr>
              <w:jc w:val="center"/>
              <w:rPr>
                <w:color w:val="FFFFFF"/>
                <w:sz w:val="20"/>
                <w:szCs w:val="20"/>
              </w:rPr>
            </w:pPr>
          </w:p>
        </w:tc>
      </w:tr>
      <w:tr w:rsidR="008E4857" w:rsidRPr="008E4857" w14:paraId="2B1AAD4A" w14:textId="77777777" w:rsidTr="002A4697">
        <w:trPr>
          <w:trHeight w:val="375"/>
        </w:trPr>
        <w:tc>
          <w:tcPr>
            <w:tcW w:w="244" w:type="pct"/>
            <w:shd w:val="clear" w:color="000000" w:fill="FFFFFF"/>
            <w:noWrap/>
            <w:vAlign w:val="center"/>
          </w:tcPr>
          <w:p w14:paraId="18FD1EAF" w14:textId="77777777" w:rsidR="008E4857" w:rsidRPr="008E4857" w:rsidRDefault="008E4857" w:rsidP="007176B8">
            <w:pPr>
              <w:pStyle w:val="a4"/>
              <w:numPr>
                <w:ilvl w:val="0"/>
                <w:numId w:val="49"/>
              </w:numPr>
              <w:ind w:left="530"/>
              <w:jc w:val="center"/>
              <w:rPr>
                <w:bCs/>
                <w:color w:val="000000"/>
                <w:sz w:val="20"/>
              </w:rPr>
            </w:pPr>
          </w:p>
        </w:tc>
        <w:tc>
          <w:tcPr>
            <w:tcW w:w="906" w:type="pct"/>
            <w:tcBorders>
              <w:top w:val="nil"/>
              <w:left w:val="nil"/>
              <w:bottom w:val="single" w:sz="4" w:space="0" w:color="auto"/>
              <w:right w:val="single" w:sz="4" w:space="0" w:color="auto"/>
            </w:tcBorders>
            <w:shd w:val="clear" w:color="000000" w:fill="FFFFFF"/>
          </w:tcPr>
          <w:p w14:paraId="418EEC27" w14:textId="20358E8A" w:rsidR="008E4857" w:rsidRPr="008E4857" w:rsidRDefault="008E4857" w:rsidP="009A3B96">
            <w:pPr>
              <w:rPr>
                <w:color w:val="000000"/>
                <w:sz w:val="20"/>
                <w:szCs w:val="20"/>
              </w:rPr>
            </w:pPr>
            <w:r w:rsidRPr="008E4857">
              <w:rPr>
                <w:sz w:val="20"/>
                <w:szCs w:val="20"/>
              </w:rPr>
              <w:t xml:space="preserve">Опция </w:t>
            </w:r>
            <w:proofErr w:type="spellStart"/>
            <w:r w:rsidRPr="008E4857">
              <w:rPr>
                <w:sz w:val="20"/>
                <w:szCs w:val="20"/>
              </w:rPr>
              <w:t>Airtune</w:t>
            </w:r>
            <w:proofErr w:type="spellEnd"/>
            <w:r w:rsidRPr="008E4857">
              <w:rPr>
                <w:sz w:val="20"/>
                <w:szCs w:val="20"/>
              </w:rPr>
              <w:t xml:space="preserve"> для 1 точки доступа </w:t>
            </w:r>
            <w:proofErr w:type="spellStart"/>
            <w:r w:rsidRPr="008E4857">
              <w:rPr>
                <w:sz w:val="20"/>
                <w:szCs w:val="20"/>
              </w:rPr>
              <w:t>Элтекс</w:t>
            </w:r>
            <w:proofErr w:type="spellEnd"/>
          </w:p>
        </w:tc>
        <w:tc>
          <w:tcPr>
            <w:tcW w:w="501" w:type="pct"/>
            <w:shd w:val="clear" w:color="000000" w:fill="FFFFFF"/>
            <w:noWrap/>
            <w:vAlign w:val="center"/>
          </w:tcPr>
          <w:p w14:paraId="23066013" w14:textId="41AA0027" w:rsidR="008E4857" w:rsidRPr="008E4857" w:rsidRDefault="008E4857" w:rsidP="009A3B96">
            <w:pPr>
              <w:jc w:val="center"/>
              <w:rPr>
                <w:sz w:val="20"/>
                <w:szCs w:val="20"/>
              </w:rPr>
            </w:pPr>
            <w:proofErr w:type="spellStart"/>
            <w:r w:rsidRPr="008E4857">
              <w:rPr>
                <w:sz w:val="20"/>
                <w:szCs w:val="20"/>
              </w:rPr>
              <w:t>Airtune</w:t>
            </w:r>
            <w:proofErr w:type="spellEnd"/>
          </w:p>
        </w:tc>
        <w:tc>
          <w:tcPr>
            <w:tcW w:w="457" w:type="pct"/>
            <w:shd w:val="clear" w:color="000000" w:fill="FFFFFF"/>
            <w:noWrap/>
          </w:tcPr>
          <w:p w14:paraId="46A06C74" w14:textId="0AE690D5" w:rsidR="008E4857" w:rsidRPr="008E4857" w:rsidRDefault="008E4857" w:rsidP="009A3B96">
            <w:pPr>
              <w:jc w:val="center"/>
              <w:rPr>
                <w:color w:val="000000"/>
                <w:sz w:val="20"/>
                <w:szCs w:val="20"/>
              </w:rPr>
            </w:pPr>
            <w:r w:rsidRPr="008E4857">
              <w:rPr>
                <w:sz w:val="20"/>
                <w:szCs w:val="20"/>
              </w:rPr>
              <w:t>30</w:t>
            </w:r>
          </w:p>
        </w:tc>
        <w:tc>
          <w:tcPr>
            <w:tcW w:w="525" w:type="pct"/>
            <w:shd w:val="clear" w:color="000000" w:fill="FFFFFF"/>
            <w:noWrap/>
          </w:tcPr>
          <w:p w14:paraId="136D76C9" w14:textId="530B9750" w:rsidR="008E4857" w:rsidRPr="008E4857" w:rsidRDefault="008E4857" w:rsidP="009A3B96">
            <w:pPr>
              <w:jc w:val="center"/>
              <w:rPr>
                <w:sz w:val="20"/>
                <w:szCs w:val="20"/>
              </w:rPr>
            </w:pPr>
            <w:r w:rsidRPr="008E4857">
              <w:rPr>
                <w:sz w:val="20"/>
                <w:szCs w:val="20"/>
              </w:rPr>
              <w:t>-</w:t>
            </w:r>
          </w:p>
        </w:tc>
        <w:tc>
          <w:tcPr>
            <w:tcW w:w="393" w:type="pct"/>
            <w:shd w:val="clear" w:color="auto" w:fill="auto"/>
          </w:tcPr>
          <w:p w14:paraId="6972ABEC" w14:textId="37F4650A" w:rsidR="008E4857" w:rsidRPr="008E4857" w:rsidRDefault="008E4857" w:rsidP="008E4857">
            <w:pPr>
              <w:jc w:val="center"/>
              <w:rPr>
                <w:color w:val="FFFFFF"/>
                <w:sz w:val="20"/>
                <w:szCs w:val="20"/>
              </w:rPr>
            </w:pPr>
            <w:r w:rsidRPr="008E4857">
              <w:rPr>
                <w:color w:val="000000"/>
                <w:sz w:val="20"/>
                <w:szCs w:val="20"/>
              </w:rPr>
              <w:t>7 587,50</w:t>
            </w:r>
          </w:p>
        </w:tc>
        <w:tc>
          <w:tcPr>
            <w:tcW w:w="455" w:type="pct"/>
            <w:shd w:val="clear" w:color="auto" w:fill="auto"/>
          </w:tcPr>
          <w:p w14:paraId="6F3A71B2" w14:textId="35D4F51E" w:rsidR="008E4857" w:rsidRPr="008E4857" w:rsidRDefault="008E4857" w:rsidP="008E4857">
            <w:pPr>
              <w:jc w:val="center"/>
              <w:rPr>
                <w:color w:val="FFFFFF"/>
                <w:sz w:val="20"/>
                <w:szCs w:val="20"/>
              </w:rPr>
            </w:pPr>
            <w:r w:rsidRPr="008E4857">
              <w:rPr>
                <w:color w:val="000000"/>
                <w:sz w:val="20"/>
                <w:szCs w:val="20"/>
              </w:rPr>
              <w:t>227 625,00</w:t>
            </w:r>
          </w:p>
        </w:tc>
        <w:tc>
          <w:tcPr>
            <w:tcW w:w="500" w:type="pct"/>
            <w:shd w:val="clear" w:color="000000" w:fill="FFFFFF"/>
          </w:tcPr>
          <w:p w14:paraId="3028A842" w14:textId="77777777" w:rsidR="008E4857" w:rsidRPr="008E4857" w:rsidRDefault="008E4857" w:rsidP="009A3B96">
            <w:pPr>
              <w:jc w:val="center"/>
              <w:rPr>
                <w:color w:val="FFFFFF"/>
                <w:sz w:val="20"/>
                <w:szCs w:val="20"/>
              </w:rPr>
            </w:pPr>
          </w:p>
        </w:tc>
        <w:tc>
          <w:tcPr>
            <w:tcW w:w="500" w:type="pct"/>
            <w:shd w:val="clear" w:color="000000" w:fill="FFFFFF"/>
          </w:tcPr>
          <w:p w14:paraId="22CBC9B7" w14:textId="77777777" w:rsidR="008E4857" w:rsidRPr="008E4857" w:rsidRDefault="008E4857" w:rsidP="009A3B96">
            <w:pPr>
              <w:jc w:val="center"/>
              <w:rPr>
                <w:color w:val="FFFFFF"/>
                <w:sz w:val="20"/>
                <w:szCs w:val="20"/>
              </w:rPr>
            </w:pPr>
          </w:p>
        </w:tc>
        <w:tc>
          <w:tcPr>
            <w:tcW w:w="520" w:type="pct"/>
            <w:shd w:val="clear" w:color="000000" w:fill="FFFFFF"/>
          </w:tcPr>
          <w:p w14:paraId="7F062DDF" w14:textId="77777777" w:rsidR="008E4857" w:rsidRPr="008E4857" w:rsidRDefault="008E4857" w:rsidP="009A3B96">
            <w:pPr>
              <w:jc w:val="center"/>
              <w:rPr>
                <w:color w:val="FFFFFF"/>
                <w:sz w:val="20"/>
                <w:szCs w:val="20"/>
              </w:rPr>
            </w:pPr>
          </w:p>
        </w:tc>
      </w:tr>
      <w:tr w:rsidR="008E4857" w:rsidRPr="008E4857" w14:paraId="51A5BD21" w14:textId="77777777" w:rsidTr="002A4697">
        <w:trPr>
          <w:trHeight w:val="375"/>
        </w:trPr>
        <w:tc>
          <w:tcPr>
            <w:tcW w:w="244" w:type="pct"/>
            <w:shd w:val="clear" w:color="000000" w:fill="FFFFFF"/>
            <w:noWrap/>
            <w:vAlign w:val="center"/>
          </w:tcPr>
          <w:p w14:paraId="3976AB4D" w14:textId="77777777" w:rsidR="008E4857" w:rsidRPr="008E4857" w:rsidRDefault="008E4857" w:rsidP="007176B8">
            <w:pPr>
              <w:pStyle w:val="a4"/>
              <w:numPr>
                <w:ilvl w:val="0"/>
                <w:numId w:val="49"/>
              </w:numPr>
              <w:ind w:left="530"/>
              <w:jc w:val="center"/>
              <w:rPr>
                <w:bCs/>
                <w:color w:val="000000"/>
                <w:sz w:val="20"/>
              </w:rPr>
            </w:pPr>
          </w:p>
        </w:tc>
        <w:tc>
          <w:tcPr>
            <w:tcW w:w="906" w:type="pct"/>
            <w:tcBorders>
              <w:top w:val="nil"/>
              <w:left w:val="nil"/>
              <w:bottom w:val="single" w:sz="4" w:space="0" w:color="auto"/>
              <w:right w:val="single" w:sz="4" w:space="0" w:color="auto"/>
            </w:tcBorders>
            <w:shd w:val="clear" w:color="000000" w:fill="FFFFFF"/>
          </w:tcPr>
          <w:p w14:paraId="18968463" w14:textId="31D49E9A" w:rsidR="008E4857" w:rsidRPr="008E4857" w:rsidRDefault="008E4857" w:rsidP="009A3B96">
            <w:pPr>
              <w:rPr>
                <w:color w:val="000000"/>
                <w:sz w:val="20"/>
                <w:szCs w:val="20"/>
              </w:rPr>
            </w:pPr>
            <w:r w:rsidRPr="008E4857">
              <w:rPr>
                <w:sz w:val="20"/>
                <w:szCs w:val="20"/>
              </w:rPr>
              <w:t xml:space="preserve">Опция WIDS для 1 точки доступа </w:t>
            </w:r>
            <w:proofErr w:type="spellStart"/>
            <w:r w:rsidRPr="008E4857">
              <w:rPr>
                <w:sz w:val="20"/>
                <w:szCs w:val="20"/>
              </w:rPr>
              <w:t>Элтекс</w:t>
            </w:r>
            <w:proofErr w:type="spellEnd"/>
            <w:r w:rsidRPr="008E4857">
              <w:rPr>
                <w:sz w:val="20"/>
                <w:szCs w:val="20"/>
              </w:rPr>
              <w:t>. Сервис по обнаружению и предотвращению вторжений в беспроводную сеть</w:t>
            </w:r>
          </w:p>
        </w:tc>
        <w:tc>
          <w:tcPr>
            <w:tcW w:w="501" w:type="pct"/>
            <w:shd w:val="clear" w:color="000000" w:fill="FFFFFF"/>
            <w:noWrap/>
            <w:vAlign w:val="center"/>
          </w:tcPr>
          <w:p w14:paraId="61619484" w14:textId="44D549E5" w:rsidR="008E4857" w:rsidRPr="008E4857" w:rsidRDefault="008E4857" w:rsidP="009A3B96">
            <w:pPr>
              <w:jc w:val="center"/>
              <w:rPr>
                <w:sz w:val="20"/>
                <w:szCs w:val="20"/>
              </w:rPr>
            </w:pPr>
            <w:r w:rsidRPr="008E4857">
              <w:rPr>
                <w:sz w:val="20"/>
                <w:szCs w:val="20"/>
              </w:rPr>
              <w:t>WIDS</w:t>
            </w:r>
          </w:p>
        </w:tc>
        <w:tc>
          <w:tcPr>
            <w:tcW w:w="457" w:type="pct"/>
            <w:shd w:val="clear" w:color="000000" w:fill="FFFFFF"/>
            <w:noWrap/>
          </w:tcPr>
          <w:p w14:paraId="778B81E3" w14:textId="1DFCDACB" w:rsidR="008E4857" w:rsidRPr="008E4857" w:rsidRDefault="008E4857" w:rsidP="009A3B96">
            <w:pPr>
              <w:jc w:val="center"/>
              <w:rPr>
                <w:color w:val="000000"/>
                <w:sz w:val="20"/>
                <w:szCs w:val="20"/>
              </w:rPr>
            </w:pPr>
            <w:r w:rsidRPr="008E4857">
              <w:rPr>
                <w:sz w:val="20"/>
                <w:szCs w:val="20"/>
              </w:rPr>
              <w:t>30</w:t>
            </w:r>
          </w:p>
        </w:tc>
        <w:tc>
          <w:tcPr>
            <w:tcW w:w="525" w:type="pct"/>
            <w:shd w:val="clear" w:color="000000" w:fill="FFFFFF"/>
            <w:noWrap/>
          </w:tcPr>
          <w:p w14:paraId="3E02DDEC" w14:textId="3EBBBEF8" w:rsidR="008E4857" w:rsidRPr="008E4857" w:rsidRDefault="008E4857" w:rsidP="009A3B96">
            <w:pPr>
              <w:jc w:val="center"/>
              <w:rPr>
                <w:color w:val="FFFFFF"/>
                <w:sz w:val="20"/>
                <w:szCs w:val="20"/>
              </w:rPr>
            </w:pPr>
            <w:r w:rsidRPr="008E4857">
              <w:rPr>
                <w:sz w:val="20"/>
                <w:szCs w:val="20"/>
              </w:rPr>
              <w:t>-</w:t>
            </w:r>
          </w:p>
        </w:tc>
        <w:tc>
          <w:tcPr>
            <w:tcW w:w="393" w:type="pct"/>
            <w:shd w:val="clear" w:color="auto" w:fill="auto"/>
          </w:tcPr>
          <w:p w14:paraId="0F087556" w14:textId="45CC5A7D" w:rsidR="008E4857" w:rsidRPr="008E4857" w:rsidRDefault="008E4857" w:rsidP="008E4857">
            <w:pPr>
              <w:jc w:val="center"/>
              <w:rPr>
                <w:color w:val="FFFFFF"/>
                <w:sz w:val="20"/>
                <w:szCs w:val="20"/>
              </w:rPr>
            </w:pPr>
            <w:r w:rsidRPr="008E4857">
              <w:rPr>
                <w:color w:val="000000"/>
                <w:sz w:val="20"/>
                <w:szCs w:val="20"/>
              </w:rPr>
              <w:t>8 160,00</w:t>
            </w:r>
          </w:p>
        </w:tc>
        <w:tc>
          <w:tcPr>
            <w:tcW w:w="455" w:type="pct"/>
            <w:shd w:val="clear" w:color="auto" w:fill="auto"/>
          </w:tcPr>
          <w:p w14:paraId="528A2C79" w14:textId="4BB8380A" w:rsidR="008E4857" w:rsidRPr="008E4857" w:rsidRDefault="008E4857" w:rsidP="008E4857">
            <w:pPr>
              <w:jc w:val="center"/>
              <w:rPr>
                <w:color w:val="FFFFFF"/>
                <w:sz w:val="20"/>
                <w:szCs w:val="20"/>
              </w:rPr>
            </w:pPr>
            <w:r w:rsidRPr="008E4857">
              <w:rPr>
                <w:color w:val="000000"/>
                <w:sz w:val="20"/>
                <w:szCs w:val="20"/>
              </w:rPr>
              <w:t>244 800,00</w:t>
            </w:r>
          </w:p>
        </w:tc>
        <w:tc>
          <w:tcPr>
            <w:tcW w:w="500" w:type="pct"/>
            <w:shd w:val="clear" w:color="000000" w:fill="FFFFFF"/>
          </w:tcPr>
          <w:p w14:paraId="19D8FBB2" w14:textId="77777777" w:rsidR="008E4857" w:rsidRPr="008E4857" w:rsidRDefault="008E4857" w:rsidP="009A3B96">
            <w:pPr>
              <w:jc w:val="center"/>
              <w:rPr>
                <w:color w:val="FFFFFF"/>
                <w:sz w:val="20"/>
                <w:szCs w:val="20"/>
              </w:rPr>
            </w:pPr>
          </w:p>
        </w:tc>
        <w:tc>
          <w:tcPr>
            <w:tcW w:w="500" w:type="pct"/>
            <w:shd w:val="clear" w:color="000000" w:fill="FFFFFF"/>
          </w:tcPr>
          <w:p w14:paraId="343C980F" w14:textId="77777777" w:rsidR="008E4857" w:rsidRPr="008E4857" w:rsidRDefault="008E4857" w:rsidP="009A3B96">
            <w:pPr>
              <w:jc w:val="center"/>
              <w:rPr>
                <w:color w:val="FFFFFF"/>
                <w:sz w:val="20"/>
                <w:szCs w:val="20"/>
              </w:rPr>
            </w:pPr>
          </w:p>
        </w:tc>
        <w:tc>
          <w:tcPr>
            <w:tcW w:w="520" w:type="pct"/>
            <w:shd w:val="clear" w:color="000000" w:fill="FFFFFF"/>
          </w:tcPr>
          <w:p w14:paraId="13A23A5D" w14:textId="77777777" w:rsidR="008E4857" w:rsidRPr="008E4857" w:rsidRDefault="008E4857" w:rsidP="009A3B96">
            <w:pPr>
              <w:jc w:val="center"/>
              <w:rPr>
                <w:color w:val="FFFFFF"/>
                <w:sz w:val="20"/>
                <w:szCs w:val="20"/>
              </w:rPr>
            </w:pPr>
          </w:p>
        </w:tc>
      </w:tr>
      <w:tr w:rsidR="007176B8" w:rsidRPr="008E4857" w14:paraId="27C0B898" w14:textId="77777777" w:rsidTr="002A4697">
        <w:trPr>
          <w:trHeight w:val="375"/>
        </w:trPr>
        <w:tc>
          <w:tcPr>
            <w:tcW w:w="2632" w:type="pct"/>
            <w:gridSpan w:val="5"/>
            <w:tcBorders>
              <w:right w:val="single" w:sz="4" w:space="0" w:color="auto"/>
            </w:tcBorders>
            <w:shd w:val="clear" w:color="000000" w:fill="FFFFFF"/>
            <w:noWrap/>
            <w:vAlign w:val="center"/>
          </w:tcPr>
          <w:p w14:paraId="06F1DA9D" w14:textId="77777777" w:rsidR="007176B8" w:rsidRPr="008E4857" w:rsidRDefault="007176B8" w:rsidP="009A3B96">
            <w:pPr>
              <w:jc w:val="right"/>
              <w:rPr>
                <w:sz w:val="20"/>
                <w:szCs w:val="20"/>
              </w:rPr>
            </w:pPr>
          </w:p>
        </w:tc>
        <w:tc>
          <w:tcPr>
            <w:tcW w:w="393" w:type="pct"/>
            <w:tcBorders>
              <w:left w:val="single" w:sz="4" w:space="0" w:color="auto"/>
            </w:tcBorders>
            <w:shd w:val="clear" w:color="000000" w:fill="FFFFFF"/>
            <w:vAlign w:val="center"/>
          </w:tcPr>
          <w:p w14:paraId="075C71D6" w14:textId="77777777" w:rsidR="007176B8" w:rsidRPr="008E4857" w:rsidRDefault="007176B8" w:rsidP="009A3B96">
            <w:pPr>
              <w:jc w:val="center"/>
              <w:rPr>
                <w:sz w:val="20"/>
                <w:szCs w:val="20"/>
              </w:rPr>
            </w:pPr>
            <w:r w:rsidRPr="008E4857">
              <w:rPr>
                <w:bCs/>
                <w:color w:val="000000"/>
                <w:sz w:val="20"/>
                <w:szCs w:val="20"/>
              </w:rPr>
              <w:t>Итого:</w:t>
            </w:r>
          </w:p>
        </w:tc>
        <w:tc>
          <w:tcPr>
            <w:tcW w:w="455" w:type="pct"/>
            <w:shd w:val="clear" w:color="auto" w:fill="auto"/>
            <w:vAlign w:val="center"/>
          </w:tcPr>
          <w:p w14:paraId="0087C615" w14:textId="044F47FA" w:rsidR="007176B8" w:rsidRPr="008E4857" w:rsidRDefault="008E4857" w:rsidP="009A3B96">
            <w:pPr>
              <w:jc w:val="center"/>
              <w:rPr>
                <w:b/>
                <w:sz w:val="20"/>
                <w:szCs w:val="20"/>
              </w:rPr>
            </w:pPr>
            <w:r w:rsidRPr="008E4857">
              <w:rPr>
                <w:b/>
                <w:sz w:val="20"/>
                <w:szCs w:val="20"/>
              </w:rPr>
              <w:t>3 831 999,60</w:t>
            </w:r>
          </w:p>
        </w:tc>
        <w:tc>
          <w:tcPr>
            <w:tcW w:w="500" w:type="pct"/>
            <w:tcBorders>
              <w:left w:val="single" w:sz="4" w:space="0" w:color="auto"/>
            </w:tcBorders>
            <w:shd w:val="clear" w:color="000000" w:fill="FFFFFF"/>
            <w:vAlign w:val="center"/>
          </w:tcPr>
          <w:p w14:paraId="73C6D4F7" w14:textId="77777777" w:rsidR="007176B8" w:rsidRPr="008E4857" w:rsidRDefault="007176B8" w:rsidP="009A3B96">
            <w:pPr>
              <w:jc w:val="right"/>
              <w:rPr>
                <w:color w:val="FFFFFF"/>
                <w:sz w:val="20"/>
                <w:szCs w:val="20"/>
              </w:rPr>
            </w:pPr>
            <w:r w:rsidRPr="008E4857">
              <w:rPr>
                <w:bCs/>
                <w:color w:val="000000"/>
                <w:sz w:val="20"/>
                <w:szCs w:val="20"/>
              </w:rPr>
              <w:t>Итого:</w:t>
            </w:r>
          </w:p>
        </w:tc>
        <w:tc>
          <w:tcPr>
            <w:tcW w:w="500" w:type="pct"/>
            <w:shd w:val="clear" w:color="000000" w:fill="FFFFFF"/>
            <w:vAlign w:val="center"/>
          </w:tcPr>
          <w:p w14:paraId="2DE4F08F" w14:textId="77777777" w:rsidR="007176B8" w:rsidRPr="008E4857" w:rsidRDefault="007176B8" w:rsidP="009A3B96">
            <w:pPr>
              <w:jc w:val="center"/>
              <w:rPr>
                <w:color w:val="FFFFFF"/>
                <w:sz w:val="20"/>
                <w:szCs w:val="20"/>
              </w:rPr>
            </w:pPr>
          </w:p>
        </w:tc>
        <w:tc>
          <w:tcPr>
            <w:tcW w:w="520" w:type="pct"/>
            <w:shd w:val="clear" w:color="000000" w:fill="FFFFFF"/>
            <w:vAlign w:val="center"/>
          </w:tcPr>
          <w:p w14:paraId="42ED6176" w14:textId="77777777" w:rsidR="007176B8" w:rsidRPr="008E4857" w:rsidRDefault="007176B8" w:rsidP="009A3B96">
            <w:pPr>
              <w:jc w:val="center"/>
              <w:rPr>
                <w:color w:val="FFFFFF"/>
                <w:sz w:val="20"/>
                <w:szCs w:val="20"/>
              </w:rPr>
            </w:pPr>
            <w:r w:rsidRPr="008E4857">
              <w:rPr>
                <w:sz w:val="20"/>
                <w:szCs w:val="20"/>
              </w:rPr>
              <w:t>----</w:t>
            </w:r>
          </w:p>
        </w:tc>
      </w:tr>
    </w:tbl>
    <w:p w14:paraId="16A805C9" w14:textId="4A9779D4" w:rsidR="00A64529" w:rsidRPr="000C0977" w:rsidRDefault="00146B22" w:rsidP="00E16396">
      <w:pPr>
        <w:tabs>
          <w:tab w:val="left" w:pos="1701"/>
        </w:tabs>
        <w:suppressAutoHyphens/>
        <w:autoSpaceDE w:val="0"/>
        <w:spacing w:before="240"/>
        <w:ind w:firstLine="567"/>
        <w:jc w:val="both"/>
        <w:rPr>
          <w:bCs/>
          <w:sz w:val="20"/>
          <w:szCs w:val="20"/>
        </w:rPr>
      </w:pPr>
      <w:proofErr w:type="gramStart"/>
      <w:r w:rsidRPr="000C0977">
        <w:rPr>
          <w:bCs/>
          <w:sz w:val="20"/>
          <w:szCs w:val="20"/>
        </w:rPr>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w:t>
      </w:r>
      <w:proofErr w:type="gramEnd"/>
      <w:r w:rsidR="00887967" w:rsidRPr="000C0977">
        <w:rPr>
          <w:bCs/>
          <w:sz w:val="20"/>
          <w:szCs w:val="20"/>
        </w:rPr>
        <w:t xml:space="preserve">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proofErr w:type="gramStart"/>
      <w:r w:rsidRPr="000C0977">
        <w:rPr>
          <w:bCs/>
          <w:i/>
        </w:rPr>
        <w:t>(</w:t>
      </w:r>
      <w:r w:rsidRPr="000C0977">
        <w:rPr>
          <w:bCs/>
          <w:i/>
          <w:sz w:val="20"/>
          <w:szCs w:val="20"/>
          <w:u w:val="single"/>
        </w:rPr>
        <w:t>должность уполномоченного лица               (подпись)                     (расшифровка подписи)</w:t>
      </w:r>
      <w:proofErr w:type="gramEnd"/>
    </w:p>
    <w:p w14:paraId="7EC1EB41" w14:textId="70CD7D4B" w:rsidR="00A64529" w:rsidRPr="000C0977" w:rsidRDefault="00A64529" w:rsidP="00343146">
      <w:pPr>
        <w:jc w:val="both"/>
        <w:rPr>
          <w:bCs/>
          <w:i/>
        </w:rPr>
      </w:pPr>
      <w:r w:rsidRPr="000C0977">
        <w:rPr>
          <w:bCs/>
          <w:i/>
        </w:rPr>
        <w:t xml:space="preserve">                                                                                                   МП</w:t>
      </w:r>
    </w:p>
    <w:p w14:paraId="545CCB43" w14:textId="0310BF99" w:rsidR="009D52C0" w:rsidRPr="000C0977" w:rsidRDefault="00713F05" w:rsidP="00713F05">
      <w:pPr>
        <w:tabs>
          <w:tab w:val="left" w:pos="426"/>
        </w:tabs>
        <w:rPr>
          <w:sz w:val="20"/>
        </w:rPr>
      </w:pPr>
      <w:r w:rsidRPr="000C0977">
        <w:rPr>
          <w:b/>
          <w:sz w:val="20"/>
        </w:rPr>
        <w:t>*</w:t>
      </w:r>
      <w:r w:rsidR="009D52C0" w:rsidRPr="000C0977">
        <w:rPr>
          <w:b/>
          <w:sz w:val="20"/>
        </w:rPr>
        <w:t>Примечание:</w:t>
      </w:r>
      <w:r w:rsidR="009D52C0" w:rsidRPr="000C0977">
        <w:rPr>
          <w:sz w:val="20"/>
        </w:rPr>
        <w:t xml:space="preserve"> </w:t>
      </w:r>
    </w:p>
    <w:p w14:paraId="5E94A1C7" w14:textId="77777777" w:rsidR="009B4C2D" w:rsidRPr="009B4C2D" w:rsidRDefault="0078087B" w:rsidP="009B4C2D">
      <w:pPr>
        <w:pStyle w:val="a4"/>
        <w:numPr>
          <w:ilvl w:val="2"/>
          <w:numId w:val="9"/>
        </w:numPr>
        <w:tabs>
          <w:tab w:val="left" w:pos="0"/>
        </w:tabs>
        <w:spacing w:line="259" w:lineRule="auto"/>
        <w:ind w:left="0" w:firstLine="0"/>
        <w:jc w:val="both"/>
        <w:rPr>
          <w:lang w:val="ru-RU"/>
        </w:rPr>
      </w:pPr>
      <w:r w:rsidRPr="007176B8">
        <w:rPr>
          <w:sz w:val="20"/>
          <w:lang w:val="ru-RU"/>
        </w:rPr>
        <w:t xml:space="preserve">Графы </w:t>
      </w:r>
      <w:r w:rsidR="008E4857">
        <w:rPr>
          <w:sz w:val="20"/>
          <w:lang w:val="ru-RU"/>
        </w:rPr>
        <w:t>8-10</w:t>
      </w:r>
      <w:r w:rsidRPr="007176B8">
        <w:rPr>
          <w:sz w:val="20"/>
          <w:lang w:val="ru-RU"/>
        </w:rPr>
        <w:t xml:space="preserve"> Спецификации заполнятся участником закупки</w:t>
      </w:r>
      <w:r w:rsidR="000A1AC0" w:rsidRPr="007176B8">
        <w:rPr>
          <w:sz w:val="20"/>
          <w:lang w:val="ru-RU"/>
        </w:rPr>
        <w:t>.</w:t>
      </w:r>
    </w:p>
    <w:p w14:paraId="286EE3FB" w14:textId="77777777" w:rsidR="009B4C2D" w:rsidRPr="006F784B" w:rsidRDefault="009B4C2D" w:rsidP="009B4C2D">
      <w:pPr>
        <w:numPr>
          <w:ilvl w:val="2"/>
          <w:numId w:val="50"/>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412CCBB5" w14:textId="77777777" w:rsidR="009B4C2D" w:rsidRPr="006F784B" w:rsidRDefault="009B4C2D" w:rsidP="009B4C2D">
      <w:pPr>
        <w:tabs>
          <w:tab w:val="left" w:pos="0"/>
        </w:tabs>
        <w:contextualSpacing/>
        <w:jc w:val="both"/>
        <w:rPr>
          <w:sz w:val="20"/>
          <w:szCs w:val="20"/>
          <w:lang w:eastAsia="en-US"/>
        </w:rPr>
      </w:pPr>
      <w:r>
        <w:rPr>
          <w:sz w:val="20"/>
          <w:szCs w:val="20"/>
          <w:lang w:eastAsia="en-US"/>
        </w:rPr>
        <w:tab/>
      </w:r>
      <w:r w:rsidRPr="006F784B">
        <w:rPr>
          <w:sz w:val="20"/>
          <w:szCs w:val="20"/>
          <w:lang w:eastAsia="en-US"/>
        </w:rPr>
        <w:t>Закупка товара с указанным товарным знаком осуществляется в целях обеспечения работ</w:t>
      </w:r>
      <w:r>
        <w:rPr>
          <w:sz w:val="20"/>
          <w:szCs w:val="20"/>
          <w:lang w:eastAsia="en-US"/>
        </w:rPr>
        <w:t>оспособности</w:t>
      </w:r>
      <w:r w:rsidRPr="006F784B">
        <w:rPr>
          <w:sz w:val="20"/>
          <w:szCs w:val="20"/>
          <w:lang w:eastAsia="en-US"/>
        </w:rPr>
        <w:t xml:space="preserve"> ранее приобретенных и находящихся в эксплуатации товаров.</w:t>
      </w:r>
    </w:p>
    <w:p w14:paraId="6C228997" w14:textId="45A9067C" w:rsidR="009B4C2D" w:rsidRPr="009B4C2D" w:rsidRDefault="009B4C2D" w:rsidP="009B4C2D">
      <w:pPr>
        <w:tabs>
          <w:tab w:val="left" w:pos="426"/>
        </w:tabs>
        <w:spacing w:after="160" w:line="259" w:lineRule="auto"/>
        <w:jc w:val="both"/>
      </w:pPr>
      <w:r>
        <w:rPr>
          <w:sz w:val="20"/>
        </w:rPr>
        <w:tab/>
      </w:r>
      <w:r w:rsidRPr="009B4C2D">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25C59890" w14:textId="070F2C48" w:rsidR="000A1AC0" w:rsidRPr="008E4857" w:rsidRDefault="000A1AC0" w:rsidP="009B4C2D">
      <w:pPr>
        <w:pStyle w:val="a4"/>
        <w:numPr>
          <w:ilvl w:val="1"/>
          <w:numId w:val="9"/>
        </w:numPr>
        <w:tabs>
          <w:tab w:val="left" w:pos="426"/>
        </w:tabs>
        <w:spacing w:after="160" w:line="259" w:lineRule="auto"/>
        <w:jc w:val="both"/>
        <w:rPr>
          <w:lang w:val="ru-RU"/>
        </w:rPr>
      </w:pPr>
      <w:r w:rsidRPr="008E4857">
        <w:rPr>
          <w:lang w:val="ru-RU"/>
        </w:rPr>
        <w:br w:type="page"/>
      </w:r>
    </w:p>
    <w:p w14:paraId="5805A484" w14:textId="29C92CBA"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48EF4BE1" w:rsidR="00E00D86" w:rsidRPr="003E2220" w:rsidRDefault="003E2220" w:rsidP="009F7105">
      <w:pPr>
        <w:jc w:val="right"/>
        <w:rPr>
          <w:bCs/>
        </w:rPr>
      </w:pPr>
      <w:r w:rsidRPr="003E2220">
        <w:rPr>
          <w:bCs/>
        </w:rPr>
        <w:t xml:space="preserve">от </w:t>
      </w:r>
      <w:r w:rsidR="008A7B32">
        <w:rPr>
          <w:bCs/>
        </w:rPr>
        <w:t>10</w:t>
      </w:r>
      <w:r w:rsidRPr="003E2220">
        <w:rPr>
          <w:bCs/>
        </w:rPr>
        <w:t>.</w:t>
      </w:r>
      <w:r w:rsidR="008A7B32">
        <w:rPr>
          <w:bCs/>
        </w:rPr>
        <w:t>10</w:t>
      </w:r>
      <w:r w:rsidRPr="003E2220">
        <w:rPr>
          <w:bCs/>
        </w:rPr>
        <w:t>.2023 г. № ЗКЭФ-Д</w:t>
      </w:r>
      <w:r w:rsidR="007176B8">
        <w:rPr>
          <w:bCs/>
        </w:rPr>
        <w:t>ЦТ</w:t>
      </w:r>
      <w:r w:rsidRPr="003E2220">
        <w:rPr>
          <w:bCs/>
        </w:rPr>
        <w:t>-</w:t>
      </w:r>
      <w:r w:rsidR="00AF5837">
        <w:rPr>
          <w:bCs/>
        </w:rPr>
        <w:t>80</w:t>
      </w:r>
      <w:r w:rsidR="007176B8">
        <w:rPr>
          <w:bCs/>
        </w:rPr>
        <w:t>9</w:t>
      </w:r>
    </w:p>
    <w:p w14:paraId="71A59261" w14:textId="77777777" w:rsidR="003E2220" w:rsidRPr="000C0977" w:rsidRDefault="003E2220" w:rsidP="009F7105">
      <w:pPr>
        <w:jc w:val="right"/>
        <w:rPr>
          <w:b/>
          <w:bCs/>
        </w:rPr>
      </w:pPr>
    </w:p>
    <w:p w14:paraId="5FA01C82" w14:textId="1769BDBA" w:rsidR="00E00D86" w:rsidRPr="000C0977" w:rsidRDefault="00E00D86" w:rsidP="00EB04ED">
      <w:pPr>
        <w:spacing w:after="120"/>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465DF611" w14:textId="61208A9E" w:rsidR="00724011" w:rsidRDefault="00FB24EA" w:rsidP="00724011">
      <w:pPr>
        <w:ind w:firstLine="709"/>
        <w:jc w:val="both"/>
        <w:rPr>
          <w:rFonts w:eastAsia="Calibri"/>
          <w:lang w:eastAsia="en-US"/>
        </w:rPr>
      </w:pPr>
      <w:r w:rsidRPr="000C0977">
        <w:rPr>
          <w:rFonts w:eastAsia="Calibri"/>
          <w:lang w:eastAsia="en-US"/>
        </w:rPr>
        <w:t>Начальн</w:t>
      </w:r>
      <w:r w:rsidR="00E30A51">
        <w:rPr>
          <w:rFonts w:eastAsia="Calibri"/>
          <w:lang w:eastAsia="en-US"/>
        </w:rPr>
        <w:t>ая (максимальная) цена договора</w:t>
      </w:r>
      <w:r w:rsidR="00724011">
        <w:rPr>
          <w:rFonts w:eastAsia="Calibri"/>
          <w:lang w:eastAsia="en-US"/>
        </w:rPr>
        <w:t xml:space="preserve"> определен</w:t>
      </w:r>
      <w:r w:rsidR="00242232">
        <w:rPr>
          <w:rFonts w:eastAsia="Calibri"/>
          <w:lang w:eastAsia="en-US"/>
        </w:rPr>
        <w:t xml:space="preserve">а </w:t>
      </w:r>
      <w:r w:rsidR="00242232">
        <w:rPr>
          <w:lang w:eastAsia="en-US"/>
        </w:rPr>
        <w:t>на основании среднего арифметического значения и 3-х полученных коммерческих предложений</w:t>
      </w:r>
      <w:r w:rsidR="00724011">
        <w:rPr>
          <w:rFonts w:eastAsia="Calibri"/>
          <w:lang w:eastAsia="en-US"/>
        </w:rPr>
        <w:t>.</w:t>
      </w:r>
    </w:p>
    <w:p w14:paraId="6F94BD6E" w14:textId="1246D29D" w:rsidR="00E00D86" w:rsidRDefault="0025375F" w:rsidP="007176B8">
      <w:pPr>
        <w:spacing w:after="120"/>
        <w:ind w:firstLine="709"/>
        <w:jc w:val="both"/>
        <w:rPr>
          <w:rFonts w:eastAsia="Calibri"/>
          <w:lang w:eastAsia="en-US"/>
        </w:rPr>
      </w:pPr>
      <w:proofErr w:type="gramStart"/>
      <w:r w:rsidRPr="0025375F">
        <w:rPr>
          <w:rFonts w:eastAsia="Calibri"/>
          <w:lang w:eastAsia="en-US"/>
        </w:rPr>
        <w:t>С учетом математического округления при пересчете единичных расценок с учетом НДС на единичные расценки без учета НДС</w:t>
      </w:r>
      <w:r>
        <w:rPr>
          <w:rFonts w:eastAsia="Calibri"/>
          <w:lang w:eastAsia="en-US"/>
        </w:rPr>
        <w:t>,</w:t>
      </w:r>
      <w:r w:rsidRPr="0025375F">
        <w:rPr>
          <w:rFonts w:eastAsia="Calibri"/>
          <w:lang w:eastAsia="en-US"/>
        </w:rPr>
        <w:t xml:space="preserve"> </w:t>
      </w:r>
      <w:r>
        <w:rPr>
          <w:rFonts w:eastAsia="Calibri"/>
          <w:lang w:eastAsia="en-US"/>
        </w:rPr>
        <w:t>н</w:t>
      </w:r>
      <w:r w:rsidR="00724011" w:rsidRPr="00724011">
        <w:rPr>
          <w:rFonts w:eastAsia="Calibri"/>
          <w:lang w:eastAsia="en-US"/>
        </w:rPr>
        <w:t>ачальная (максимальная) цена договора</w:t>
      </w:r>
      <w:r w:rsidR="00E84553">
        <w:rPr>
          <w:rFonts w:eastAsia="Calibri"/>
          <w:lang w:eastAsia="en-US"/>
        </w:rPr>
        <w:t xml:space="preserve"> </w:t>
      </w:r>
      <w:r w:rsidR="003C49FA" w:rsidRPr="000C0977">
        <w:rPr>
          <w:rFonts w:eastAsia="Calibri"/>
          <w:lang w:eastAsia="en-US"/>
        </w:rPr>
        <w:t>составляет</w:t>
      </w:r>
      <w:r w:rsidR="007C645C">
        <w:rPr>
          <w:rFonts w:eastAsia="Calibri"/>
          <w:lang w:eastAsia="en-US"/>
        </w:rPr>
        <w:t xml:space="preserve"> </w:t>
      </w:r>
      <w:r w:rsidR="007176B8" w:rsidRPr="007176B8">
        <w:rPr>
          <w:rFonts w:eastAsia="Calibri"/>
          <w:lang w:eastAsia="en-US"/>
        </w:rPr>
        <w:t>3 831 999,</w:t>
      </w:r>
      <w:r w:rsidR="008E4857">
        <w:rPr>
          <w:rFonts w:eastAsia="Calibri"/>
          <w:lang w:eastAsia="en-US"/>
        </w:rPr>
        <w:t>6</w:t>
      </w:r>
      <w:r w:rsidR="007176B8" w:rsidRPr="007176B8">
        <w:rPr>
          <w:rFonts w:eastAsia="Calibri"/>
          <w:lang w:eastAsia="en-US"/>
        </w:rPr>
        <w:t>0</w:t>
      </w:r>
      <w:r w:rsidR="007176B8" w:rsidRPr="007176B8">
        <w:rPr>
          <w:rFonts w:eastAsia="Calibri"/>
          <w:bCs/>
          <w:lang w:eastAsia="en-US"/>
        </w:rPr>
        <w:t xml:space="preserve"> (Три миллиона восемьсот тридцать одна тысяча девятьсот девяносто девять) рублей </w:t>
      </w:r>
      <w:r w:rsidR="009B4C2D">
        <w:rPr>
          <w:rFonts w:eastAsia="Calibri"/>
          <w:bCs/>
          <w:lang w:eastAsia="en-US"/>
        </w:rPr>
        <w:t>6</w:t>
      </w:r>
      <w:r w:rsidR="007176B8" w:rsidRPr="007176B8">
        <w:rPr>
          <w:rFonts w:eastAsia="Calibri"/>
          <w:bCs/>
          <w:lang w:eastAsia="en-US"/>
        </w:rPr>
        <w:t>0 копеек</w:t>
      </w:r>
      <w:r w:rsidR="007176B8">
        <w:rPr>
          <w:rFonts w:eastAsia="Calibri"/>
          <w:lang w:eastAsia="en-US"/>
        </w:rPr>
        <w:t>, без учета НДС</w:t>
      </w:r>
      <w:r w:rsidR="00766C30" w:rsidRPr="00766C30">
        <w:rPr>
          <w:rFonts w:eastAsia="Calibri"/>
          <w:bCs/>
          <w:lang w:eastAsia="en-US"/>
        </w:rPr>
        <w:t>, или</w:t>
      </w:r>
      <w:r w:rsidR="007C645C">
        <w:rPr>
          <w:rFonts w:eastAsia="Calibri"/>
          <w:lang w:eastAsia="en-US"/>
        </w:rPr>
        <w:t xml:space="preserve"> </w:t>
      </w:r>
      <w:r w:rsidR="007176B8" w:rsidRPr="007176B8">
        <w:rPr>
          <w:rFonts w:eastAsia="Calibri"/>
          <w:lang w:eastAsia="en-US"/>
        </w:rPr>
        <w:t>4 598 399,</w:t>
      </w:r>
      <w:r w:rsidR="009B4C2D">
        <w:rPr>
          <w:rFonts w:eastAsia="Calibri"/>
          <w:lang w:eastAsia="en-US"/>
        </w:rPr>
        <w:t>52</w:t>
      </w:r>
      <w:r w:rsidR="007176B8" w:rsidRPr="007176B8">
        <w:rPr>
          <w:rFonts w:eastAsia="Calibri"/>
          <w:lang w:eastAsia="en-US"/>
        </w:rPr>
        <w:t xml:space="preserve"> (Четыре миллиона пятьсот девяносто восемь тысяч триста девяносто девять) рублей </w:t>
      </w:r>
      <w:r w:rsidR="009B4C2D">
        <w:rPr>
          <w:rFonts w:eastAsia="Calibri"/>
          <w:lang w:eastAsia="en-US"/>
        </w:rPr>
        <w:t>52</w:t>
      </w:r>
      <w:r w:rsidR="007176B8" w:rsidRPr="007176B8">
        <w:rPr>
          <w:rFonts w:eastAsia="Calibri"/>
          <w:lang w:eastAsia="en-US"/>
        </w:rPr>
        <w:t xml:space="preserve"> копейки</w:t>
      </w:r>
      <w:r w:rsidR="00980022" w:rsidRPr="00980022">
        <w:rPr>
          <w:rFonts w:eastAsia="Calibri"/>
          <w:lang w:eastAsia="en-US"/>
        </w:rPr>
        <w:t>, включая НДС</w:t>
      </w:r>
      <w:r w:rsidR="00724011">
        <w:rPr>
          <w:rFonts w:eastAsia="Calibri"/>
          <w:lang w:eastAsia="en-US"/>
        </w:rPr>
        <w:t>.</w:t>
      </w:r>
      <w:proofErr w:type="gramEnd"/>
    </w:p>
    <w:tbl>
      <w:tblPr>
        <w:tblStyle w:val="afb"/>
        <w:tblW w:w="0" w:type="auto"/>
        <w:tblLayout w:type="fixed"/>
        <w:tblLook w:val="04A0" w:firstRow="1" w:lastRow="0" w:firstColumn="1" w:lastColumn="0" w:noHBand="0" w:noVBand="1"/>
      </w:tblPr>
      <w:tblGrid>
        <w:gridCol w:w="534"/>
        <w:gridCol w:w="1984"/>
        <w:gridCol w:w="709"/>
        <w:gridCol w:w="709"/>
        <w:gridCol w:w="1417"/>
        <w:gridCol w:w="1559"/>
        <w:gridCol w:w="1356"/>
        <w:gridCol w:w="1365"/>
        <w:gridCol w:w="1200"/>
        <w:gridCol w:w="1365"/>
        <w:gridCol w:w="1377"/>
        <w:gridCol w:w="1353"/>
      </w:tblGrid>
      <w:tr w:rsidR="00980022" w:rsidRPr="007176B8" w14:paraId="58E60218" w14:textId="77777777" w:rsidTr="00561CA4">
        <w:trPr>
          <w:trHeight w:val="170"/>
        </w:trPr>
        <w:tc>
          <w:tcPr>
            <w:tcW w:w="534" w:type="dxa"/>
            <w:vMerge w:val="restart"/>
            <w:noWrap/>
            <w:vAlign w:val="center"/>
            <w:hideMark/>
          </w:tcPr>
          <w:p w14:paraId="09A3B44E" w14:textId="77777777" w:rsidR="00EB04ED" w:rsidRPr="007176B8" w:rsidRDefault="00EB04ED" w:rsidP="00980022">
            <w:pPr>
              <w:jc w:val="center"/>
              <w:rPr>
                <w:b/>
                <w:bCs/>
                <w:sz w:val="20"/>
                <w:szCs w:val="20"/>
              </w:rPr>
            </w:pPr>
            <w:r w:rsidRPr="007176B8">
              <w:rPr>
                <w:b/>
                <w:bCs/>
                <w:sz w:val="20"/>
                <w:szCs w:val="20"/>
              </w:rPr>
              <w:t xml:space="preserve">№ </w:t>
            </w:r>
            <w:proofErr w:type="gramStart"/>
            <w:r w:rsidRPr="007176B8">
              <w:rPr>
                <w:b/>
                <w:bCs/>
                <w:sz w:val="20"/>
                <w:szCs w:val="20"/>
              </w:rPr>
              <w:t>п</w:t>
            </w:r>
            <w:proofErr w:type="gramEnd"/>
            <w:r w:rsidRPr="007176B8">
              <w:rPr>
                <w:b/>
                <w:bCs/>
                <w:sz w:val="20"/>
                <w:szCs w:val="20"/>
              </w:rPr>
              <w:t>/п</w:t>
            </w:r>
          </w:p>
        </w:tc>
        <w:tc>
          <w:tcPr>
            <w:tcW w:w="1984" w:type="dxa"/>
            <w:vMerge w:val="restart"/>
            <w:vAlign w:val="center"/>
            <w:hideMark/>
          </w:tcPr>
          <w:p w14:paraId="6848BEF8" w14:textId="77777777" w:rsidR="00EB04ED" w:rsidRPr="007176B8" w:rsidRDefault="00EB04ED" w:rsidP="00980022">
            <w:pPr>
              <w:jc w:val="center"/>
              <w:rPr>
                <w:b/>
                <w:bCs/>
                <w:sz w:val="20"/>
                <w:szCs w:val="20"/>
              </w:rPr>
            </w:pPr>
            <w:r w:rsidRPr="007176B8">
              <w:rPr>
                <w:b/>
                <w:bCs/>
                <w:sz w:val="20"/>
                <w:szCs w:val="20"/>
              </w:rPr>
              <w:t>Наименование</w:t>
            </w:r>
          </w:p>
        </w:tc>
        <w:tc>
          <w:tcPr>
            <w:tcW w:w="709" w:type="dxa"/>
            <w:vMerge w:val="restart"/>
            <w:noWrap/>
            <w:vAlign w:val="center"/>
            <w:hideMark/>
          </w:tcPr>
          <w:p w14:paraId="49D3177F" w14:textId="77777777" w:rsidR="00EB04ED" w:rsidRPr="007176B8" w:rsidRDefault="00EB04ED" w:rsidP="00980022">
            <w:pPr>
              <w:jc w:val="center"/>
              <w:rPr>
                <w:b/>
                <w:bCs/>
                <w:sz w:val="20"/>
                <w:szCs w:val="20"/>
              </w:rPr>
            </w:pPr>
            <w:r w:rsidRPr="007176B8">
              <w:rPr>
                <w:b/>
                <w:bCs/>
                <w:sz w:val="20"/>
                <w:szCs w:val="20"/>
              </w:rPr>
              <w:t xml:space="preserve">Ед. </w:t>
            </w:r>
            <w:proofErr w:type="spellStart"/>
            <w:r w:rsidRPr="007176B8">
              <w:rPr>
                <w:b/>
                <w:bCs/>
                <w:sz w:val="20"/>
                <w:szCs w:val="20"/>
              </w:rPr>
              <w:t>измер</w:t>
            </w:r>
            <w:proofErr w:type="spellEnd"/>
            <w:r w:rsidRPr="007176B8">
              <w:rPr>
                <w:b/>
                <w:bCs/>
                <w:sz w:val="20"/>
                <w:szCs w:val="20"/>
              </w:rPr>
              <w:t>.</w:t>
            </w:r>
          </w:p>
        </w:tc>
        <w:tc>
          <w:tcPr>
            <w:tcW w:w="709" w:type="dxa"/>
            <w:vMerge w:val="restart"/>
            <w:noWrap/>
            <w:vAlign w:val="center"/>
            <w:hideMark/>
          </w:tcPr>
          <w:p w14:paraId="42393017" w14:textId="77777777" w:rsidR="00EB04ED" w:rsidRPr="007176B8" w:rsidRDefault="00EB04ED" w:rsidP="00980022">
            <w:pPr>
              <w:jc w:val="center"/>
              <w:rPr>
                <w:b/>
                <w:bCs/>
                <w:sz w:val="20"/>
                <w:szCs w:val="20"/>
              </w:rPr>
            </w:pPr>
            <w:r w:rsidRPr="007176B8">
              <w:rPr>
                <w:b/>
                <w:bCs/>
                <w:sz w:val="20"/>
                <w:szCs w:val="20"/>
              </w:rPr>
              <w:t>Кол-во</w:t>
            </w:r>
          </w:p>
        </w:tc>
        <w:tc>
          <w:tcPr>
            <w:tcW w:w="2976" w:type="dxa"/>
            <w:gridSpan w:val="2"/>
            <w:noWrap/>
            <w:vAlign w:val="center"/>
            <w:hideMark/>
          </w:tcPr>
          <w:p w14:paraId="26F6AABD" w14:textId="77777777" w:rsidR="00EB04ED" w:rsidRPr="007176B8" w:rsidRDefault="00EB04ED" w:rsidP="00980022">
            <w:pPr>
              <w:jc w:val="center"/>
              <w:rPr>
                <w:b/>
                <w:bCs/>
                <w:sz w:val="20"/>
                <w:szCs w:val="20"/>
              </w:rPr>
            </w:pPr>
            <w:r w:rsidRPr="007176B8">
              <w:rPr>
                <w:b/>
                <w:bCs/>
                <w:sz w:val="20"/>
                <w:szCs w:val="20"/>
              </w:rPr>
              <w:t>поставщик №1</w:t>
            </w:r>
          </w:p>
        </w:tc>
        <w:tc>
          <w:tcPr>
            <w:tcW w:w="2721" w:type="dxa"/>
            <w:gridSpan w:val="2"/>
            <w:noWrap/>
            <w:vAlign w:val="center"/>
            <w:hideMark/>
          </w:tcPr>
          <w:p w14:paraId="6000D9F8" w14:textId="77777777" w:rsidR="00EB04ED" w:rsidRPr="007176B8" w:rsidRDefault="00EB04ED" w:rsidP="00980022">
            <w:pPr>
              <w:jc w:val="center"/>
              <w:rPr>
                <w:b/>
                <w:bCs/>
                <w:sz w:val="20"/>
                <w:szCs w:val="20"/>
              </w:rPr>
            </w:pPr>
            <w:r w:rsidRPr="007176B8">
              <w:rPr>
                <w:b/>
                <w:bCs/>
                <w:sz w:val="20"/>
                <w:szCs w:val="20"/>
              </w:rPr>
              <w:t>поставщик №2</w:t>
            </w:r>
          </w:p>
        </w:tc>
        <w:tc>
          <w:tcPr>
            <w:tcW w:w="2565" w:type="dxa"/>
            <w:gridSpan w:val="2"/>
            <w:noWrap/>
            <w:vAlign w:val="center"/>
            <w:hideMark/>
          </w:tcPr>
          <w:p w14:paraId="1BB6D99C" w14:textId="77777777" w:rsidR="00EB04ED" w:rsidRPr="007176B8" w:rsidRDefault="00EB04ED" w:rsidP="00980022">
            <w:pPr>
              <w:jc w:val="center"/>
              <w:rPr>
                <w:b/>
                <w:bCs/>
                <w:sz w:val="20"/>
                <w:szCs w:val="20"/>
              </w:rPr>
            </w:pPr>
            <w:r w:rsidRPr="007176B8">
              <w:rPr>
                <w:b/>
                <w:bCs/>
                <w:sz w:val="20"/>
                <w:szCs w:val="20"/>
              </w:rPr>
              <w:t>поставщик №3</w:t>
            </w:r>
          </w:p>
        </w:tc>
        <w:tc>
          <w:tcPr>
            <w:tcW w:w="1377" w:type="dxa"/>
            <w:vMerge w:val="restart"/>
            <w:vAlign w:val="center"/>
            <w:hideMark/>
          </w:tcPr>
          <w:p w14:paraId="50C6F955" w14:textId="77777777" w:rsidR="00EB04ED" w:rsidRPr="007176B8" w:rsidRDefault="00EB04ED" w:rsidP="00980022">
            <w:pPr>
              <w:jc w:val="center"/>
              <w:rPr>
                <w:b/>
                <w:bCs/>
                <w:sz w:val="20"/>
                <w:szCs w:val="20"/>
              </w:rPr>
            </w:pPr>
            <w:proofErr w:type="gramStart"/>
            <w:r w:rsidRPr="007176B8">
              <w:rPr>
                <w:b/>
                <w:bCs/>
                <w:sz w:val="20"/>
                <w:szCs w:val="20"/>
              </w:rPr>
              <w:t>Н(</w:t>
            </w:r>
            <w:proofErr w:type="gramEnd"/>
            <w:r w:rsidRPr="007176B8">
              <w:rPr>
                <w:b/>
                <w:bCs/>
                <w:sz w:val="20"/>
                <w:szCs w:val="20"/>
              </w:rPr>
              <w:t>М)Ц за единицу с НДС в руб.</w:t>
            </w:r>
          </w:p>
        </w:tc>
        <w:tc>
          <w:tcPr>
            <w:tcW w:w="1353" w:type="dxa"/>
            <w:vMerge w:val="restart"/>
            <w:vAlign w:val="center"/>
            <w:hideMark/>
          </w:tcPr>
          <w:p w14:paraId="7C580C8A" w14:textId="77777777" w:rsidR="00EB04ED" w:rsidRPr="007176B8" w:rsidRDefault="00EB04ED" w:rsidP="00980022">
            <w:pPr>
              <w:jc w:val="center"/>
              <w:rPr>
                <w:b/>
                <w:bCs/>
                <w:sz w:val="20"/>
                <w:szCs w:val="20"/>
              </w:rPr>
            </w:pPr>
            <w:r w:rsidRPr="007176B8">
              <w:rPr>
                <w:b/>
                <w:bCs/>
                <w:sz w:val="20"/>
                <w:szCs w:val="20"/>
              </w:rPr>
              <w:t>Сумма с учетом количества с НДС в руб.</w:t>
            </w:r>
          </w:p>
        </w:tc>
      </w:tr>
      <w:tr w:rsidR="00980022" w:rsidRPr="007176B8" w14:paraId="2EC0C29E" w14:textId="77777777" w:rsidTr="00561CA4">
        <w:trPr>
          <w:trHeight w:val="170"/>
        </w:trPr>
        <w:tc>
          <w:tcPr>
            <w:tcW w:w="534" w:type="dxa"/>
            <w:vMerge/>
            <w:hideMark/>
          </w:tcPr>
          <w:p w14:paraId="0AEB2538" w14:textId="77777777" w:rsidR="00EB04ED" w:rsidRPr="007176B8" w:rsidRDefault="00EB04ED" w:rsidP="00980022">
            <w:pPr>
              <w:jc w:val="both"/>
              <w:rPr>
                <w:b/>
                <w:bCs/>
                <w:sz w:val="20"/>
                <w:szCs w:val="20"/>
              </w:rPr>
            </w:pPr>
          </w:p>
        </w:tc>
        <w:tc>
          <w:tcPr>
            <w:tcW w:w="1984" w:type="dxa"/>
            <w:vMerge/>
            <w:hideMark/>
          </w:tcPr>
          <w:p w14:paraId="79FF884B" w14:textId="77777777" w:rsidR="00EB04ED" w:rsidRPr="007176B8" w:rsidRDefault="00EB04ED" w:rsidP="00980022">
            <w:pPr>
              <w:jc w:val="both"/>
              <w:rPr>
                <w:b/>
                <w:bCs/>
                <w:sz w:val="20"/>
                <w:szCs w:val="20"/>
              </w:rPr>
            </w:pPr>
          </w:p>
        </w:tc>
        <w:tc>
          <w:tcPr>
            <w:tcW w:w="709" w:type="dxa"/>
            <w:vMerge/>
            <w:hideMark/>
          </w:tcPr>
          <w:p w14:paraId="5B1C92DD" w14:textId="77777777" w:rsidR="00EB04ED" w:rsidRPr="007176B8" w:rsidRDefault="00EB04ED" w:rsidP="00980022">
            <w:pPr>
              <w:jc w:val="both"/>
              <w:rPr>
                <w:b/>
                <w:bCs/>
                <w:sz w:val="20"/>
                <w:szCs w:val="20"/>
              </w:rPr>
            </w:pPr>
          </w:p>
        </w:tc>
        <w:tc>
          <w:tcPr>
            <w:tcW w:w="709" w:type="dxa"/>
            <w:vMerge/>
            <w:hideMark/>
          </w:tcPr>
          <w:p w14:paraId="723B1E98" w14:textId="77777777" w:rsidR="00EB04ED" w:rsidRPr="007176B8" w:rsidRDefault="00EB04ED" w:rsidP="00980022">
            <w:pPr>
              <w:jc w:val="both"/>
              <w:rPr>
                <w:b/>
                <w:bCs/>
                <w:sz w:val="20"/>
                <w:szCs w:val="20"/>
              </w:rPr>
            </w:pPr>
          </w:p>
        </w:tc>
        <w:tc>
          <w:tcPr>
            <w:tcW w:w="1417" w:type="dxa"/>
            <w:noWrap/>
            <w:vAlign w:val="center"/>
            <w:hideMark/>
          </w:tcPr>
          <w:p w14:paraId="6111A627" w14:textId="77777777" w:rsidR="00EB04ED" w:rsidRPr="007176B8" w:rsidRDefault="00EB04ED" w:rsidP="00980022">
            <w:pPr>
              <w:jc w:val="center"/>
              <w:rPr>
                <w:b/>
                <w:bCs/>
                <w:sz w:val="20"/>
                <w:szCs w:val="20"/>
              </w:rPr>
            </w:pPr>
            <w:r w:rsidRPr="007176B8">
              <w:rPr>
                <w:b/>
                <w:bCs/>
                <w:sz w:val="20"/>
                <w:szCs w:val="20"/>
              </w:rPr>
              <w:t>Цена</w:t>
            </w:r>
          </w:p>
        </w:tc>
        <w:tc>
          <w:tcPr>
            <w:tcW w:w="1559" w:type="dxa"/>
            <w:noWrap/>
            <w:vAlign w:val="center"/>
            <w:hideMark/>
          </w:tcPr>
          <w:p w14:paraId="7D200699" w14:textId="77777777" w:rsidR="00EB04ED" w:rsidRPr="007176B8" w:rsidRDefault="00EB04ED" w:rsidP="00980022">
            <w:pPr>
              <w:jc w:val="center"/>
              <w:rPr>
                <w:b/>
                <w:bCs/>
                <w:sz w:val="20"/>
                <w:szCs w:val="20"/>
              </w:rPr>
            </w:pPr>
            <w:r w:rsidRPr="007176B8">
              <w:rPr>
                <w:b/>
                <w:bCs/>
                <w:sz w:val="20"/>
                <w:szCs w:val="20"/>
              </w:rPr>
              <w:t>Сумма</w:t>
            </w:r>
          </w:p>
        </w:tc>
        <w:tc>
          <w:tcPr>
            <w:tcW w:w="1356" w:type="dxa"/>
            <w:noWrap/>
            <w:vAlign w:val="center"/>
            <w:hideMark/>
          </w:tcPr>
          <w:p w14:paraId="50AA1304" w14:textId="77777777" w:rsidR="00EB04ED" w:rsidRPr="007176B8" w:rsidRDefault="00EB04ED" w:rsidP="00980022">
            <w:pPr>
              <w:jc w:val="center"/>
              <w:rPr>
                <w:b/>
                <w:bCs/>
                <w:sz w:val="20"/>
                <w:szCs w:val="20"/>
              </w:rPr>
            </w:pPr>
            <w:r w:rsidRPr="007176B8">
              <w:rPr>
                <w:b/>
                <w:bCs/>
                <w:sz w:val="20"/>
                <w:szCs w:val="20"/>
              </w:rPr>
              <w:t>Цена</w:t>
            </w:r>
          </w:p>
        </w:tc>
        <w:tc>
          <w:tcPr>
            <w:tcW w:w="1365" w:type="dxa"/>
            <w:noWrap/>
            <w:vAlign w:val="center"/>
            <w:hideMark/>
          </w:tcPr>
          <w:p w14:paraId="27A86EF9" w14:textId="77777777" w:rsidR="00EB04ED" w:rsidRPr="007176B8" w:rsidRDefault="00EB04ED" w:rsidP="00980022">
            <w:pPr>
              <w:jc w:val="center"/>
              <w:rPr>
                <w:b/>
                <w:bCs/>
                <w:sz w:val="20"/>
                <w:szCs w:val="20"/>
              </w:rPr>
            </w:pPr>
            <w:r w:rsidRPr="007176B8">
              <w:rPr>
                <w:b/>
                <w:bCs/>
                <w:sz w:val="20"/>
                <w:szCs w:val="20"/>
              </w:rPr>
              <w:t>Сумма</w:t>
            </w:r>
          </w:p>
        </w:tc>
        <w:tc>
          <w:tcPr>
            <w:tcW w:w="1200" w:type="dxa"/>
            <w:noWrap/>
            <w:vAlign w:val="center"/>
            <w:hideMark/>
          </w:tcPr>
          <w:p w14:paraId="03B61D3A" w14:textId="77777777" w:rsidR="00EB04ED" w:rsidRPr="007176B8" w:rsidRDefault="00EB04ED" w:rsidP="00980022">
            <w:pPr>
              <w:jc w:val="center"/>
              <w:rPr>
                <w:b/>
                <w:bCs/>
                <w:sz w:val="20"/>
                <w:szCs w:val="20"/>
              </w:rPr>
            </w:pPr>
            <w:r w:rsidRPr="007176B8">
              <w:rPr>
                <w:b/>
                <w:bCs/>
                <w:sz w:val="20"/>
                <w:szCs w:val="20"/>
              </w:rPr>
              <w:t>Цена</w:t>
            </w:r>
          </w:p>
        </w:tc>
        <w:tc>
          <w:tcPr>
            <w:tcW w:w="1365" w:type="dxa"/>
            <w:noWrap/>
            <w:vAlign w:val="center"/>
            <w:hideMark/>
          </w:tcPr>
          <w:p w14:paraId="7C8BFA95" w14:textId="77777777" w:rsidR="00EB04ED" w:rsidRPr="007176B8" w:rsidRDefault="00EB04ED" w:rsidP="00980022">
            <w:pPr>
              <w:jc w:val="center"/>
              <w:rPr>
                <w:b/>
                <w:bCs/>
                <w:sz w:val="20"/>
                <w:szCs w:val="20"/>
              </w:rPr>
            </w:pPr>
            <w:r w:rsidRPr="007176B8">
              <w:rPr>
                <w:b/>
                <w:bCs/>
                <w:sz w:val="20"/>
                <w:szCs w:val="20"/>
              </w:rPr>
              <w:t>Сумма</w:t>
            </w:r>
          </w:p>
        </w:tc>
        <w:tc>
          <w:tcPr>
            <w:tcW w:w="1377" w:type="dxa"/>
            <w:vMerge/>
            <w:hideMark/>
          </w:tcPr>
          <w:p w14:paraId="21190F08" w14:textId="77777777" w:rsidR="00EB04ED" w:rsidRPr="007176B8" w:rsidRDefault="00EB04ED" w:rsidP="00980022">
            <w:pPr>
              <w:jc w:val="both"/>
              <w:rPr>
                <w:b/>
                <w:bCs/>
                <w:sz w:val="20"/>
                <w:szCs w:val="20"/>
              </w:rPr>
            </w:pPr>
          </w:p>
        </w:tc>
        <w:tc>
          <w:tcPr>
            <w:tcW w:w="1353" w:type="dxa"/>
            <w:vMerge/>
            <w:hideMark/>
          </w:tcPr>
          <w:p w14:paraId="596264C5" w14:textId="77777777" w:rsidR="00EB04ED" w:rsidRPr="007176B8" w:rsidRDefault="00EB04ED" w:rsidP="00980022">
            <w:pPr>
              <w:jc w:val="both"/>
              <w:rPr>
                <w:b/>
                <w:bCs/>
                <w:sz w:val="20"/>
                <w:szCs w:val="20"/>
              </w:rPr>
            </w:pPr>
          </w:p>
        </w:tc>
      </w:tr>
      <w:tr w:rsidR="007176B8" w:rsidRPr="007176B8" w14:paraId="63B346BE" w14:textId="77777777" w:rsidTr="007176B8">
        <w:trPr>
          <w:trHeight w:val="170"/>
        </w:trPr>
        <w:tc>
          <w:tcPr>
            <w:tcW w:w="534" w:type="dxa"/>
            <w:noWrap/>
          </w:tcPr>
          <w:p w14:paraId="73CAC417" w14:textId="66B7374A" w:rsidR="007176B8" w:rsidRPr="00813744" w:rsidRDefault="007176B8" w:rsidP="00980022">
            <w:pPr>
              <w:jc w:val="both"/>
              <w:rPr>
                <w:bCs/>
                <w:sz w:val="20"/>
                <w:szCs w:val="20"/>
              </w:rPr>
            </w:pPr>
            <w:r w:rsidRPr="00813744">
              <w:rPr>
                <w:bCs/>
                <w:sz w:val="20"/>
                <w:szCs w:val="20"/>
              </w:rPr>
              <w:t>1</w:t>
            </w:r>
          </w:p>
        </w:tc>
        <w:tc>
          <w:tcPr>
            <w:tcW w:w="1984" w:type="dxa"/>
            <w:vAlign w:val="center"/>
          </w:tcPr>
          <w:p w14:paraId="44D19B52" w14:textId="23981352" w:rsidR="007176B8" w:rsidRPr="007176B8" w:rsidRDefault="007176B8" w:rsidP="007176B8">
            <w:pPr>
              <w:rPr>
                <w:bCs/>
                <w:sz w:val="20"/>
                <w:szCs w:val="20"/>
              </w:rPr>
            </w:pPr>
            <w:r w:rsidRPr="007176B8">
              <w:rPr>
                <w:color w:val="000000"/>
                <w:sz w:val="20"/>
                <w:szCs w:val="20"/>
              </w:rPr>
              <w:t>Точка доступа WEP-30L 802.11ax (</w:t>
            </w:r>
            <w:proofErr w:type="spellStart"/>
            <w:r w:rsidRPr="007176B8">
              <w:rPr>
                <w:color w:val="000000"/>
                <w:sz w:val="20"/>
                <w:szCs w:val="20"/>
              </w:rPr>
              <w:t>WIFi</w:t>
            </w:r>
            <w:proofErr w:type="spellEnd"/>
            <w:r w:rsidRPr="007176B8">
              <w:rPr>
                <w:color w:val="000000"/>
                <w:sz w:val="20"/>
                <w:szCs w:val="20"/>
              </w:rPr>
              <w:t xml:space="preserve"> 6), 2.4/5GHz;2x2 MU-MIMO; 1 порт 100/1000/2500 </w:t>
            </w:r>
            <w:proofErr w:type="spellStart"/>
            <w:r w:rsidRPr="007176B8">
              <w:rPr>
                <w:color w:val="000000"/>
                <w:sz w:val="20"/>
                <w:szCs w:val="20"/>
              </w:rPr>
              <w:t>Base</w:t>
            </w:r>
            <w:proofErr w:type="spellEnd"/>
            <w:r w:rsidRPr="007176B8">
              <w:rPr>
                <w:color w:val="000000"/>
                <w:sz w:val="20"/>
                <w:szCs w:val="20"/>
              </w:rPr>
              <w:t>-T, 48</w:t>
            </w:r>
            <w:proofErr w:type="gramStart"/>
            <w:r w:rsidRPr="007176B8">
              <w:rPr>
                <w:color w:val="000000"/>
                <w:sz w:val="20"/>
                <w:szCs w:val="20"/>
              </w:rPr>
              <w:t xml:space="preserve"> В</w:t>
            </w:r>
            <w:proofErr w:type="gramEnd"/>
            <w:r w:rsidRPr="007176B8">
              <w:rPr>
                <w:color w:val="000000"/>
                <w:sz w:val="20"/>
                <w:szCs w:val="20"/>
              </w:rPr>
              <w:t xml:space="preserve"> DC-</w:t>
            </w:r>
            <w:proofErr w:type="spellStart"/>
            <w:r w:rsidRPr="007176B8">
              <w:rPr>
                <w:color w:val="000000"/>
                <w:sz w:val="20"/>
                <w:szCs w:val="20"/>
              </w:rPr>
              <w:t>PoE</w:t>
            </w:r>
            <w:proofErr w:type="spellEnd"/>
            <w:r w:rsidRPr="007176B8">
              <w:rPr>
                <w:color w:val="000000"/>
                <w:sz w:val="20"/>
                <w:szCs w:val="20"/>
              </w:rPr>
              <w:t xml:space="preserve">, </w:t>
            </w:r>
            <w:proofErr w:type="spellStart"/>
            <w:r w:rsidRPr="007176B8">
              <w:rPr>
                <w:color w:val="000000"/>
                <w:sz w:val="20"/>
                <w:szCs w:val="20"/>
              </w:rPr>
              <w:t>indoor</w:t>
            </w:r>
            <w:proofErr w:type="spellEnd"/>
          </w:p>
        </w:tc>
        <w:tc>
          <w:tcPr>
            <w:tcW w:w="709" w:type="dxa"/>
          </w:tcPr>
          <w:p w14:paraId="38406118" w14:textId="7310D1D7" w:rsidR="007176B8" w:rsidRPr="007176B8" w:rsidRDefault="007176B8" w:rsidP="00980022">
            <w:pPr>
              <w:jc w:val="center"/>
              <w:rPr>
                <w:bCs/>
                <w:sz w:val="20"/>
                <w:szCs w:val="20"/>
              </w:rPr>
            </w:pPr>
            <w:r w:rsidRPr="007176B8">
              <w:rPr>
                <w:bCs/>
                <w:sz w:val="20"/>
                <w:szCs w:val="20"/>
              </w:rPr>
              <w:t>Шт.</w:t>
            </w:r>
          </w:p>
        </w:tc>
        <w:tc>
          <w:tcPr>
            <w:tcW w:w="709" w:type="dxa"/>
          </w:tcPr>
          <w:p w14:paraId="18D9BA6D" w14:textId="1232E11E" w:rsidR="007176B8" w:rsidRPr="007176B8" w:rsidRDefault="007176B8" w:rsidP="007176B8">
            <w:pPr>
              <w:jc w:val="center"/>
              <w:rPr>
                <w:bCs/>
                <w:sz w:val="20"/>
                <w:szCs w:val="20"/>
              </w:rPr>
            </w:pPr>
            <w:r w:rsidRPr="007176B8">
              <w:rPr>
                <w:color w:val="000000"/>
                <w:sz w:val="20"/>
                <w:szCs w:val="20"/>
              </w:rPr>
              <w:t>30</w:t>
            </w:r>
          </w:p>
        </w:tc>
        <w:tc>
          <w:tcPr>
            <w:tcW w:w="1417" w:type="dxa"/>
            <w:noWrap/>
          </w:tcPr>
          <w:p w14:paraId="73D19FDE" w14:textId="44DC9F85" w:rsidR="007176B8" w:rsidRPr="007176B8" w:rsidRDefault="007176B8" w:rsidP="007176B8">
            <w:pPr>
              <w:tabs>
                <w:tab w:val="left" w:pos="1201"/>
                <w:tab w:val="left" w:pos="1310"/>
              </w:tabs>
              <w:jc w:val="center"/>
              <w:rPr>
                <w:bCs/>
                <w:sz w:val="20"/>
                <w:szCs w:val="20"/>
              </w:rPr>
            </w:pPr>
            <w:r w:rsidRPr="007176B8">
              <w:rPr>
                <w:color w:val="000000"/>
                <w:sz w:val="20"/>
                <w:szCs w:val="20"/>
              </w:rPr>
              <w:t>83 416,00</w:t>
            </w:r>
          </w:p>
        </w:tc>
        <w:tc>
          <w:tcPr>
            <w:tcW w:w="1559" w:type="dxa"/>
            <w:noWrap/>
          </w:tcPr>
          <w:p w14:paraId="4BEEF14C" w14:textId="6721F0E2" w:rsidR="007176B8" w:rsidRPr="007176B8" w:rsidRDefault="007176B8" w:rsidP="007176B8">
            <w:pPr>
              <w:jc w:val="center"/>
              <w:rPr>
                <w:bCs/>
                <w:sz w:val="20"/>
                <w:szCs w:val="20"/>
              </w:rPr>
            </w:pPr>
            <w:r w:rsidRPr="007176B8">
              <w:rPr>
                <w:color w:val="000000"/>
                <w:sz w:val="20"/>
                <w:szCs w:val="20"/>
              </w:rPr>
              <w:t>2 502 480,00</w:t>
            </w:r>
          </w:p>
        </w:tc>
        <w:tc>
          <w:tcPr>
            <w:tcW w:w="1356" w:type="dxa"/>
            <w:noWrap/>
          </w:tcPr>
          <w:p w14:paraId="28ABCEF2" w14:textId="045F20C0" w:rsidR="007176B8" w:rsidRPr="007176B8" w:rsidRDefault="007176B8" w:rsidP="007176B8">
            <w:pPr>
              <w:jc w:val="center"/>
              <w:rPr>
                <w:bCs/>
                <w:sz w:val="20"/>
                <w:szCs w:val="20"/>
              </w:rPr>
            </w:pPr>
            <w:r w:rsidRPr="007176B8">
              <w:rPr>
                <w:color w:val="000000"/>
                <w:sz w:val="20"/>
                <w:szCs w:val="20"/>
              </w:rPr>
              <w:t>83 416,00</w:t>
            </w:r>
          </w:p>
        </w:tc>
        <w:tc>
          <w:tcPr>
            <w:tcW w:w="1365" w:type="dxa"/>
            <w:noWrap/>
          </w:tcPr>
          <w:p w14:paraId="622EE7B0" w14:textId="296CC341" w:rsidR="007176B8" w:rsidRPr="007176B8" w:rsidRDefault="007176B8" w:rsidP="007176B8">
            <w:pPr>
              <w:jc w:val="center"/>
              <w:rPr>
                <w:bCs/>
                <w:sz w:val="20"/>
                <w:szCs w:val="20"/>
              </w:rPr>
            </w:pPr>
            <w:r w:rsidRPr="007176B8">
              <w:rPr>
                <w:color w:val="000000"/>
                <w:sz w:val="20"/>
                <w:szCs w:val="20"/>
              </w:rPr>
              <w:t>2 502 480,00</w:t>
            </w:r>
          </w:p>
        </w:tc>
        <w:tc>
          <w:tcPr>
            <w:tcW w:w="1200" w:type="dxa"/>
            <w:noWrap/>
          </w:tcPr>
          <w:p w14:paraId="3C7B399B" w14:textId="198127B0" w:rsidR="007176B8" w:rsidRPr="007176B8" w:rsidRDefault="007176B8" w:rsidP="007176B8">
            <w:pPr>
              <w:jc w:val="center"/>
              <w:rPr>
                <w:bCs/>
                <w:sz w:val="20"/>
                <w:szCs w:val="20"/>
              </w:rPr>
            </w:pPr>
            <w:r w:rsidRPr="007176B8">
              <w:rPr>
                <w:color w:val="000000"/>
                <w:sz w:val="20"/>
                <w:szCs w:val="20"/>
              </w:rPr>
              <w:t>83 416,00</w:t>
            </w:r>
          </w:p>
        </w:tc>
        <w:tc>
          <w:tcPr>
            <w:tcW w:w="1365" w:type="dxa"/>
            <w:noWrap/>
          </w:tcPr>
          <w:p w14:paraId="5E5DD403" w14:textId="42F0A507" w:rsidR="007176B8" w:rsidRPr="007176B8" w:rsidRDefault="007176B8" w:rsidP="007176B8">
            <w:pPr>
              <w:jc w:val="center"/>
              <w:rPr>
                <w:bCs/>
                <w:sz w:val="20"/>
                <w:szCs w:val="20"/>
              </w:rPr>
            </w:pPr>
            <w:r w:rsidRPr="007176B8">
              <w:rPr>
                <w:color w:val="000000"/>
                <w:sz w:val="20"/>
                <w:szCs w:val="20"/>
              </w:rPr>
              <w:t>2 502 480,00</w:t>
            </w:r>
          </w:p>
        </w:tc>
        <w:tc>
          <w:tcPr>
            <w:tcW w:w="1377" w:type="dxa"/>
            <w:noWrap/>
          </w:tcPr>
          <w:p w14:paraId="509B55B9" w14:textId="52200702" w:rsidR="007176B8" w:rsidRPr="007176B8" w:rsidRDefault="007176B8" w:rsidP="007176B8">
            <w:pPr>
              <w:jc w:val="center"/>
              <w:rPr>
                <w:bCs/>
                <w:sz w:val="20"/>
                <w:szCs w:val="20"/>
              </w:rPr>
            </w:pPr>
            <w:r w:rsidRPr="007176B8">
              <w:rPr>
                <w:color w:val="000000"/>
                <w:sz w:val="20"/>
                <w:szCs w:val="20"/>
              </w:rPr>
              <w:t>83 416,00</w:t>
            </w:r>
          </w:p>
        </w:tc>
        <w:tc>
          <w:tcPr>
            <w:tcW w:w="1353" w:type="dxa"/>
            <w:noWrap/>
          </w:tcPr>
          <w:p w14:paraId="723483DA" w14:textId="3B50FFAF" w:rsidR="007176B8" w:rsidRPr="007176B8" w:rsidRDefault="007176B8" w:rsidP="007176B8">
            <w:pPr>
              <w:jc w:val="center"/>
              <w:rPr>
                <w:bCs/>
                <w:sz w:val="20"/>
                <w:szCs w:val="20"/>
              </w:rPr>
            </w:pPr>
            <w:r w:rsidRPr="007176B8">
              <w:rPr>
                <w:color w:val="000000"/>
                <w:sz w:val="20"/>
                <w:szCs w:val="20"/>
              </w:rPr>
              <w:t>2 502 480,00</w:t>
            </w:r>
          </w:p>
        </w:tc>
      </w:tr>
      <w:tr w:rsidR="007176B8" w:rsidRPr="007176B8" w14:paraId="1F672D8B" w14:textId="77777777" w:rsidTr="007176B8">
        <w:trPr>
          <w:trHeight w:val="170"/>
        </w:trPr>
        <w:tc>
          <w:tcPr>
            <w:tcW w:w="534" w:type="dxa"/>
            <w:noWrap/>
          </w:tcPr>
          <w:p w14:paraId="3424FBEE" w14:textId="1DD10D84" w:rsidR="007176B8" w:rsidRPr="00813744" w:rsidRDefault="007176B8" w:rsidP="00980022">
            <w:pPr>
              <w:jc w:val="both"/>
              <w:rPr>
                <w:bCs/>
                <w:sz w:val="20"/>
                <w:szCs w:val="20"/>
              </w:rPr>
            </w:pPr>
            <w:r w:rsidRPr="00813744">
              <w:rPr>
                <w:bCs/>
                <w:sz w:val="20"/>
                <w:szCs w:val="20"/>
              </w:rPr>
              <w:t>2</w:t>
            </w:r>
          </w:p>
        </w:tc>
        <w:tc>
          <w:tcPr>
            <w:tcW w:w="1984" w:type="dxa"/>
            <w:vAlign w:val="center"/>
          </w:tcPr>
          <w:p w14:paraId="09E19A81" w14:textId="10C7781E" w:rsidR="007176B8" w:rsidRPr="007176B8" w:rsidRDefault="007176B8" w:rsidP="007176B8">
            <w:pPr>
              <w:rPr>
                <w:bCs/>
                <w:sz w:val="20"/>
                <w:szCs w:val="20"/>
              </w:rPr>
            </w:pPr>
            <w:r w:rsidRPr="007176B8">
              <w:rPr>
                <w:color w:val="000000"/>
                <w:sz w:val="20"/>
                <w:szCs w:val="20"/>
              </w:rPr>
              <w:t xml:space="preserve">Сертификат на консультационные услуги по вопросам эксплуатации оборудования </w:t>
            </w:r>
            <w:proofErr w:type="spellStart"/>
            <w:r w:rsidRPr="007176B8">
              <w:rPr>
                <w:color w:val="000000"/>
                <w:sz w:val="20"/>
                <w:szCs w:val="20"/>
              </w:rPr>
              <w:t>Eltex</w:t>
            </w:r>
            <w:proofErr w:type="spellEnd"/>
            <w:r w:rsidRPr="007176B8">
              <w:rPr>
                <w:color w:val="000000"/>
                <w:sz w:val="20"/>
                <w:szCs w:val="20"/>
              </w:rPr>
              <w:t xml:space="preserve"> - WEP-30L - </w:t>
            </w:r>
            <w:proofErr w:type="spellStart"/>
            <w:r w:rsidRPr="007176B8">
              <w:rPr>
                <w:color w:val="000000"/>
                <w:sz w:val="20"/>
                <w:szCs w:val="20"/>
              </w:rPr>
              <w:t>безлимитное</w:t>
            </w:r>
            <w:proofErr w:type="spellEnd"/>
            <w:r w:rsidRPr="007176B8">
              <w:rPr>
                <w:color w:val="000000"/>
                <w:sz w:val="20"/>
                <w:szCs w:val="20"/>
              </w:rPr>
              <w:t xml:space="preserve"> количество обращений 24х7, 3 календарных года</w:t>
            </w:r>
          </w:p>
        </w:tc>
        <w:tc>
          <w:tcPr>
            <w:tcW w:w="709" w:type="dxa"/>
          </w:tcPr>
          <w:p w14:paraId="2EF0ED74" w14:textId="0F831091" w:rsidR="007176B8" w:rsidRPr="007176B8" w:rsidRDefault="007176B8" w:rsidP="00980022">
            <w:pPr>
              <w:jc w:val="center"/>
              <w:rPr>
                <w:bCs/>
                <w:sz w:val="20"/>
                <w:szCs w:val="20"/>
              </w:rPr>
            </w:pPr>
            <w:r w:rsidRPr="007176B8">
              <w:rPr>
                <w:bCs/>
                <w:sz w:val="20"/>
                <w:szCs w:val="20"/>
              </w:rPr>
              <w:t>Шт.</w:t>
            </w:r>
          </w:p>
        </w:tc>
        <w:tc>
          <w:tcPr>
            <w:tcW w:w="709" w:type="dxa"/>
          </w:tcPr>
          <w:p w14:paraId="6BD24385" w14:textId="381DB8CE" w:rsidR="007176B8" w:rsidRPr="007176B8" w:rsidRDefault="007176B8" w:rsidP="007176B8">
            <w:pPr>
              <w:jc w:val="center"/>
              <w:rPr>
                <w:bCs/>
                <w:sz w:val="20"/>
                <w:szCs w:val="20"/>
              </w:rPr>
            </w:pPr>
            <w:r w:rsidRPr="007176B8">
              <w:rPr>
                <w:color w:val="000000"/>
                <w:sz w:val="20"/>
                <w:szCs w:val="20"/>
              </w:rPr>
              <w:t>30</w:t>
            </w:r>
          </w:p>
        </w:tc>
        <w:tc>
          <w:tcPr>
            <w:tcW w:w="1417" w:type="dxa"/>
            <w:noWrap/>
          </w:tcPr>
          <w:p w14:paraId="7C7530FC" w14:textId="666EA17F" w:rsidR="007176B8" w:rsidRPr="007176B8" w:rsidRDefault="007176B8" w:rsidP="007176B8">
            <w:pPr>
              <w:jc w:val="center"/>
              <w:rPr>
                <w:bCs/>
                <w:sz w:val="20"/>
                <w:szCs w:val="20"/>
              </w:rPr>
            </w:pPr>
            <w:r w:rsidRPr="007176B8">
              <w:rPr>
                <w:color w:val="000000"/>
                <w:sz w:val="20"/>
                <w:szCs w:val="20"/>
              </w:rPr>
              <w:t>15 640,00</w:t>
            </w:r>
          </w:p>
        </w:tc>
        <w:tc>
          <w:tcPr>
            <w:tcW w:w="1559" w:type="dxa"/>
            <w:noWrap/>
          </w:tcPr>
          <w:p w14:paraId="36E53480" w14:textId="6AA705D3" w:rsidR="007176B8" w:rsidRPr="007176B8" w:rsidRDefault="007176B8" w:rsidP="007176B8">
            <w:pPr>
              <w:jc w:val="center"/>
              <w:rPr>
                <w:bCs/>
                <w:sz w:val="20"/>
                <w:szCs w:val="20"/>
              </w:rPr>
            </w:pPr>
            <w:r w:rsidRPr="007176B8">
              <w:rPr>
                <w:color w:val="000000"/>
                <w:sz w:val="20"/>
                <w:szCs w:val="20"/>
              </w:rPr>
              <w:t>469 200,00</w:t>
            </w:r>
          </w:p>
        </w:tc>
        <w:tc>
          <w:tcPr>
            <w:tcW w:w="1356" w:type="dxa"/>
            <w:noWrap/>
          </w:tcPr>
          <w:p w14:paraId="121BDD35" w14:textId="5F776411" w:rsidR="007176B8" w:rsidRPr="007176B8" w:rsidRDefault="007176B8" w:rsidP="007176B8">
            <w:pPr>
              <w:jc w:val="center"/>
              <w:rPr>
                <w:bCs/>
                <w:sz w:val="20"/>
                <w:szCs w:val="20"/>
              </w:rPr>
            </w:pPr>
            <w:r w:rsidRPr="007176B8">
              <w:rPr>
                <w:color w:val="000000"/>
                <w:sz w:val="20"/>
                <w:szCs w:val="20"/>
              </w:rPr>
              <w:t>15 640,00</w:t>
            </w:r>
          </w:p>
        </w:tc>
        <w:tc>
          <w:tcPr>
            <w:tcW w:w="1365" w:type="dxa"/>
            <w:noWrap/>
          </w:tcPr>
          <w:p w14:paraId="5201F166" w14:textId="7120FD2E" w:rsidR="007176B8" w:rsidRPr="007176B8" w:rsidRDefault="007176B8" w:rsidP="007176B8">
            <w:pPr>
              <w:jc w:val="center"/>
              <w:rPr>
                <w:bCs/>
                <w:sz w:val="20"/>
                <w:szCs w:val="20"/>
              </w:rPr>
            </w:pPr>
            <w:r w:rsidRPr="007176B8">
              <w:rPr>
                <w:color w:val="000000"/>
                <w:sz w:val="20"/>
                <w:szCs w:val="20"/>
              </w:rPr>
              <w:t>469 200,00</w:t>
            </w:r>
          </w:p>
        </w:tc>
        <w:tc>
          <w:tcPr>
            <w:tcW w:w="1200" w:type="dxa"/>
            <w:noWrap/>
          </w:tcPr>
          <w:p w14:paraId="2F96CA45" w14:textId="52CF76D7" w:rsidR="007176B8" w:rsidRPr="007176B8" w:rsidRDefault="007176B8" w:rsidP="007176B8">
            <w:pPr>
              <w:jc w:val="center"/>
              <w:rPr>
                <w:bCs/>
                <w:sz w:val="20"/>
                <w:szCs w:val="20"/>
              </w:rPr>
            </w:pPr>
            <w:r w:rsidRPr="007176B8">
              <w:rPr>
                <w:color w:val="000000"/>
                <w:sz w:val="20"/>
                <w:szCs w:val="20"/>
              </w:rPr>
              <w:t>15 640,00</w:t>
            </w:r>
          </w:p>
        </w:tc>
        <w:tc>
          <w:tcPr>
            <w:tcW w:w="1365" w:type="dxa"/>
            <w:noWrap/>
          </w:tcPr>
          <w:p w14:paraId="46DA8857" w14:textId="638B0EEC" w:rsidR="007176B8" w:rsidRPr="007176B8" w:rsidRDefault="007176B8" w:rsidP="007176B8">
            <w:pPr>
              <w:jc w:val="center"/>
              <w:rPr>
                <w:bCs/>
                <w:sz w:val="20"/>
                <w:szCs w:val="20"/>
              </w:rPr>
            </w:pPr>
            <w:r w:rsidRPr="007176B8">
              <w:rPr>
                <w:color w:val="000000"/>
                <w:sz w:val="20"/>
                <w:szCs w:val="20"/>
              </w:rPr>
              <w:t>469 200,00</w:t>
            </w:r>
          </w:p>
        </w:tc>
        <w:tc>
          <w:tcPr>
            <w:tcW w:w="1377" w:type="dxa"/>
            <w:noWrap/>
          </w:tcPr>
          <w:p w14:paraId="48AD5230" w14:textId="68CA8142" w:rsidR="007176B8" w:rsidRPr="007176B8" w:rsidRDefault="007176B8" w:rsidP="007176B8">
            <w:pPr>
              <w:jc w:val="center"/>
              <w:rPr>
                <w:bCs/>
                <w:sz w:val="20"/>
                <w:szCs w:val="20"/>
              </w:rPr>
            </w:pPr>
            <w:r w:rsidRPr="007176B8">
              <w:rPr>
                <w:color w:val="000000"/>
                <w:sz w:val="20"/>
                <w:szCs w:val="20"/>
              </w:rPr>
              <w:t>15 640,00</w:t>
            </w:r>
          </w:p>
        </w:tc>
        <w:tc>
          <w:tcPr>
            <w:tcW w:w="1353" w:type="dxa"/>
            <w:noWrap/>
          </w:tcPr>
          <w:p w14:paraId="3C36DA72" w14:textId="5F9B51D4" w:rsidR="007176B8" w:rsidRPr="007176B8" w:rsidRDefault="007176B8" w:rsidP="007176B8">
            <w:pPr>
              <w:jc w:val="center"/>
              <w:rPr>
                <w:bCs/>
                <w:sz w:val="20"/>
                <w:szCs w:val="20"/>
              </w:rPr>
            </w:pPr>
            <w:r w:rsidRPr="007176B8">
              <w:rPr>
                <w:color w:val="000000"/>
                <w:sz w:val="20"/>
                <w:szCs w:val="20"/>
              </w:rPr>
              <w:t>469 200,00</w:t>
            </w:r>
          </w:p>
        </w:tc>
      </w:tr>
      <w:tr w:rsidR="007176B8" w:rsidRPr="007176B8" w14:paraId="5135142B" w14:textId="77777777" w:rsidTr="007176B8">
        <w:trPr>
          <w:trHeight w:val="170"/>
        </w:trPr>
        <w:tc>
          <w:tcPr>
            <w:tcW w:w="534" w:type="dxa"/>
            <w:noWrap/>
          </w:tcPr>
          <w:p w14:paraId="6F0D86BA" w14:textId="6FD8B969" w:rsidR="007176B8" w:rsidRPr="00813744" w:rsidRDefault="007176B8" w:rsidP="00980022">
            <w:pPr>
              <w:jc w:val="both"/>
              <w:rPr>
                <w:bCs/>
                <w:sz w:val="20"/>
                <w:szCs w:val="20"/>
              </w:rPr>
            </w:pPr>
            <w:r w:rsidRPr="00813744">
              <w:rPr>
                <w:bCs/>
                <w:sz w:val="20"/>
                <w:szCs w:val="20"/>
              </w:rPr>
              <w:t>3</w:t>
            </w:r>
          </w:p>
        </w:tc>
        <w:tc>
          <w:tcPr>
            <w:tcW w:w="1984" w:type="dxa"/>
            <w:vAlign w:val="center"/>
          </w:tcPr>
          <w:p w14:paraId="74F688F9" w14:textId="7521205F" w:rsidR="007176B8" w:rsidRPr="007176B8" w:rsidRDefault="007176B8" w:rsidP="007176B8">
            <w:pPr>
              <w:rPr>
                <w:bCs/>
                <w:sz w:val="20"/>
                <w:szCs w:val="20"/>
              </w:rPr>
            </w:pPr>
            <w:r w:rsidRPr="007176B8">
              <w:rPr>
                <w:color w:val="000000"/>
                <w:sz w:val="20"/>
                <w:szCs w:val="20"/>
              </w:rPr>
              <w:t>Продление гарантийного обслуживания, WEP-30L, до 3 лет</w:t>
            </w:r>
          </w:p>
        </w:tc>
        <w:tc>
          <w:tcPr>
            <w:tcW w:w="709" w:type="dxa"/>
          </w:tcPr>
          <w:p w14:paraId="30F1BEF4" w14:textId="321F47F8" w:rsidR="007176B8" w:rsidRPr="007176B8" w:rsidRDefault="007176B8" w:rsidP="00980022">
            <w:pPr>
              <w:jc w:val="center"/>
              <w:rPr>
                <w:sz w:val="20"/>
                <w:szCs w:val="20"/>
              </w:rPr>
            </w:pPr>
            <w:r w:rsidRPr="007176B8">
              <w:rPr>
                <w:bCs/>
                <w:sz w:val="20"/>
                <w:szCs w:val="20"/>
              </w:rPr>
              <w:t>Шт.</w:t>
            </w:r>
          </w:p>
        </w:tc>
        <w:tc>
          <w:tcPr>
            <w:tcW w:w="709" w:type="dxa"/>
          </w:tcPr>
          <w:p w14:paraId="45377247" w14:textId="3E0A9F97" w:rsidR="007176B8" w:rsidRPr="007176B8" w:rsidRDefault="007176B8" w:rsidP="007176B8">
            <w:pPr>
              <w:jc w:val="center"/>
              <w:rPr>
                <w:sz w:val="20"/>
                <w:szCs w:val="20"/>
              </w:rPr>
            </w:pPr>
            <w:r w:rsidRPr="007176B8">
              <w:rPr>
                <w:sz w:val="20"/>
                <w:szCs w:val="20"/>
              </w:rPr>
              <w:t>30</w:t>
            </w:r>
          </w:p>
        </w:tc>
        <w:tc>
          <w:tcPr>
            <w:tcW w:w="1417" w:type="dxa"/>
            <w:noWrap/>
          </w:tcPr>
          <w:p w14:paraId="7B27ED40" w14:textId="489BB3EE" w:rsidR="007176B8" w:rsidRPr="007176B8" w:rsidRDefault="007176B8" w:rsidP="007176B8">
            <w:pPr>
              <w:jc w:val="center"/>
              <w:rPr>
                <w:sz w:val="20"/>
                <w:szCs w:val="20"/>
              </w:rPr>
            </w:pPr>
            <w:r w:rsidRPr="007176B8">
              <w:rPr>
                <w:sz w:val="20"/>
                <w:szCs w:val="20"/>
              </w:rPr>
              <w:t>20 854,00</w:t>
            </w:r>
          </w:p>
        </w:tc>
        <w:tc>
          <w:tcPr>
            <w:tcW w:w="1559" w:type="dxa"/>
            <w:noWrap/>
          </w:tcPr>
          <w:p w14:paraId="45C599D3" w14:textId="34C4B778" w:rsidR="007176B8" w:rsidRPr="007176B8" w:rsidRDefault="007176B8" w:rsidP="007176B8">
            <w:pPr>
              <w:jc w:val="center"/>
              <w:rPr>
                <w:sz w:val="20"/>
                <w:szCs w:val="20"/>
              </w:rPr>
            </w:pPr>
            <w:r w:rsidRPr="007176B8">
              <w:rPr>
                <w:sz w:val="20"/>
                <w:szCs w:val="20"/>
              </w:rPr>
              <w:t>625 620,00</w:t>
            </w:r>
          </w:p>
        </w:tc>
        <w:tc>
          <w:tcPr>
            <w:tcW w:w="1356" w:type="dxa"/>
            <w:noWrap/>
          </w:tcPr>
          <w:p w14:paraId="48AB0AF2" w14:textId="3A2A5342" w:rsidR="007176B8" w:rsidRPr="007176B8" w:rsidRDefault="007176B8" w:rsidP="007176B8">
            <w:pPr>
              <w:jc w:val="center"/>
              <w:rPr>
                <w:sz w:val="20"/>
                <w:szCs w:val="20"/>
              </w:rPr>
            </w:pPr>
            <w:r w:rsidRPr="007176B8">
              <w:rPr>
                <w:sz w:val="20"/>
                <w:szCs w:val="20"/>
              </w:rPr>
              <w:t>20 854,00</w:t>
            </w:r>
          </w:p>
        </w:tc>
        <w:tc>
          <w:tcPr>
            <w:tcW w:w="1365" w:type="dxa"/>
            <w:noWrap/>
          </w:tcPr>
          <w:p w14:paraId="64CFB0D7" w14:textId="28108DD8" w:rsidR="007176B8" w:rsidRPr="007176B8" w:rsidRDefault="007176B8" w:rsidP="007176B8">
            <w:pPr>
              <w:jc w:val="center"/>
              <w:rPr>
                <w:sz w:val="20"/>
                <w:szCs w:val="20"/>
              </w:rPr>
            </w:pPr>
            <w:r w:rsidRPr="007176B8">
              <w:rPr>
                <w:sz w:val="20"/>
                <w:szCs w:val="20"/>
              </w:rPr>
              <w:t>625 620,00</w:t>
            </w:r>
          </w:p>
        </w:tc>
        <w:tc>
          <w:tcPr>
            <w:tcW w:w="1200" w:type="dxa"/>
            <w:noWrap/>
          </w:tcPr>
          <w:p w14:paraId="0EC01A86" w14:textId="0DDA18CF" w:rsidR="007176B8" w:rsidRPr="007176B8" w:rsidRDefault="007176B8" w:rsidP="007176B8">
            <w:pPr>
              <w:jc w:val="center"/>
              <w:rPr>
                <w:sz w:val="20"/>
                <w:szCs w:val="20"/>
              </w:rPr>
            </w:pPr>
            <w:r w:rsidRPr="007176B8">
              <w:rPr>
                <w:sz w:val="20"/>
                <w:szCs w:val="20"/>
              </w:rPr>
              <w:t>20 854,00</w:t>
            </w:r>
          </w:p>
        </w:tc>
        <w:tc>
          <w:tcPr>
            <w:tcW w:w="1365" w:type="dxa"/>
            <w:noWrap/>
          </w:tcPr>
          <w:p w14:paraId="7AC6482A" w14:textId="45BA5296" w:rsidR="007176B8" w:rsidRPr="007176B8" w:rsidRDefault="007176B8" w:rsidP="007176B8">
            <w:pPr>
              <w:jc w:val="center"/>
              <w:rPr>
                <w:sz w:val="20"/>
                <w:szCs w:val="20"/>
              </w:rPr>
            </w:pPr>
            <w:r w:rsidRPr="007176B8">
              <w:rPr>
                <w:sz w:val="20"/>
                <w:szCs w:val="20"/>
              </w:rPr>
              <w:t>625 620,00</w:t>
            </w:r>
          </w:p>
        </w:tc>
        <w:tc>
          <w:tcPr>
            <w:tcW w:w="1377" w:type="dxa"/>
            <w:noWrap/>
          </w:tcPr>
          <w:p w14:paraId="23CB6A05" w14:textId="2FFF59C8" w:rsidR="007176B8" w:rsidRPr="007176B8" w:rsidRDefault="007176B8" w:rsidP="007176B8">
            <w:pPr>
              <w:jc w:val="center"/>
              <w:rPr>
                <w:sz w:val="20"/>
                <w:szCs w:val="20"/>
              </w:rPr>
            </w:pPr>
            <w:r w:rsidRPr="007176B8">
              <w:rPr>
                <w:color w:val="000000"/>
                <w:sz w:val="20"/>
                <w:szCs w:val="20"/>
              </w:rPr>
              <w:t>20 854,00</w:t>
            </w:r>
          </w:p>
        </w:tc>
        <w:tc>
          <w:tcPr>
            <w:tcW w:w="1353" w:type="dxa"/>
            <w:noWrap/>
          </w:tcPr>
          <w:p w14:paraId="4DAF17E9" w14:textId="6D90C163" w:rsidR="007176B8" w:rsidRPr="007176B8" w:rsidRDefault="007176B8" w:rsidP="007176B8">
            <w:pPr>
              <w:jc w:val="center"/>
              <w:rPr>
                <w:sz w:val="20"/>
                <w:szCs w:val="20"/>
              </w:rPr>
            </w:pPr>
            <w:r w:rsidRPr="007176B8">
              <w:rPr>
                <w:sz w:val="20"/>
                <w:szCs w:val="20"/>
              </w:rPr>
              <w:t>625 620,00</w:t>
            </w:r>
          </w:p>
        </w:tc>
      </w:tr>
      <w:tr w:rsidR="007176B8" w:rsidRPr="007176B8" w14:paraId="4BB83615" w14:textId="77777777" w:rsidTr="007176B8">
        <w:trPr>
          <w:trHeight w:val="170"/>
        </w:trPr>
        <w:tc>
          <w:tcPr>
            <w:tcW w:w="534" w:type="dxa"/>
            <w:noWrap/>
          </w:tcPr>
          <w:p w14:paraId="0478DA66" w14:textId="684DEAAD" w:rsidR="007176B8" w:rsidRPr="00813744" w:rsidRDefault="007176B8" w:rsidP="00980022">
            <w:pPr>
              <w:jc w:val="both"/>
              <w:rPr>
                <w:bCs/>
                <w:sz w:val="20"/>
                <w:szCs w:val="20"/>
              </w:rPr>
            </w:pPr>
            <w:r w:rsidRPr="00813744">
              <w:rPr>
                <w:bCs/>
                <w:sz w:val="20"/>
                <w:szCs w:val="20"/>
              </w:rPr>
              <w:t>4</w:t>
            </w:r>
          </w:p>
        </w:tc>
        <w:tc>
          <w:tcPr>
            <w:tcW w:w="1984" w:type="dxa"/>
            <w:vAlign w:val="center"/>
          </w:tcPr>
          <w:p w14:paraId="2B5F3F77" w14:textId="4B776024" w:rsidR="007176B8" w:rsidRPr="007176B8" w:rsidRDefault="007176B8" w:rsidP="007176B8">
            <w:pPr>
              <w:rPr>
                <w:bCs/>
                <w:sz w:val="20"/>
                <w:szCs w:val="20"/>
              </w:rPr>
            </w:pPr>
            <w:r w:rsidRPr="007176B8">
              <w:rPr>
                <w:color w:val="000000"/>
                <w:sz w:val="20"/>
                <w:szCs w:val="20"/>
              </w:rPr>
              <w:t xml:space="preserve">Опция </w:t>
            </w:r>
            <w:proofErr w:type="spellStart"/>
            <w:r w:rsidRPr="007176B8">
              <w:rPr>
                <w:color w:val="000000"/>
                <w:sz w:val="20"/>
                <w:szCs w:val="20"/>
              </w:rPr>
              <w:t>Soft</w:t>
            </w:r>
            <w:proofErr w:type="spellEnd"/>
            <w:r w:rsidRPr="007176B8">
              <w:rPr>
                <w:color w:val="000000"/>
                <w:sz w:val="20"/>
                <w:szCs w:val="20"/>
              </w:rPr>
              <w:t xml:space="preserve">-WLC, Софт контроллер со </w:t>
            </w:r>
            <w:r w:rsidRPr="007176B8">
              <w:rPr>
                <w:color w:val="000000"/>
                <w:sz w:val="20"/>
                <w:szCs w:val="20"/>
              </w:rPr>
              <w:lastRenderedPageBreak/>
              <w:t xml:space="preserve">встроенным решением AAA и порталом авторизации для одной точки доступа </w:t>
            </w:r>
            <w:proofErr w:type="spellStart"/>
            <w:r w:rsidRPr="007176B8">
              <w:rPr>
                <w:color w:val="000000"/>
                <w:sz w:val="20"/>
                <w:szCs w:val="20"/>
              </w:rPr>
              <w:t>Eltex</w:t>
            </w:r>
            <w:proofErr w:type="spellEnd"/>
          </w:p>
        </w:tc>
        <w:tc>
          <w:tcPr>
            <w:tcW w:w="709" w:type="dxa"/>
          </w:tcPr>
          <w:p w14:paraId="00128BDB" w14:textId="7518BEE5" w:rsidR="007176B8" w:rsidRPr="007176B8" w:rsidRDefault="007176B8" w:rsidP="00980022">
            <w:pPr>
              <w:jc w:val="center"/>
              <w:rPr>
                <w:sz w:val="20"/>
                <w:szCs w:val="20"/>
              </w:rPr>
            </w:pPr>
            <w:r w:rsidRPr="007176B8">
              <w:rPr>
                <w:bCs/>
                <w:sz w:val="20"/>
                <w:szCs w:val="20"/>
              </w:rPr>
              <w:lastRenderedPageBreak/>
              <w:t>Шт.</w:t>
            </w:r>
          </w:p>
        </w:tc>
        <w:tc>
          <w:tcPr>
            <w:tcW w:w="709" w:type="dxa"/>
          </w:tcPr>
          <w:p w14:paraId="628BF8F1" w14:textId="6AD7DC36" w:rsidR="007176B8" w:rsidRPr="007176B8" w:rsidRDefault="007176B8" w:rsidP="007176B8">
            <w:pPr>
              <w:jc w:val="center"/>
              <w:rPr>
                <w:sz w:val="20"/>
                <w:szCs w:val="20"/>
              </w:rPr>
            </w:pPr>
            <w:r w:rsidRPr="007176B8">
              <w:rPr>
                <w:sz w:val="20"/>
                <w:szCs w:val="20"/>
              </w:rPr>
              <w:t>30</w:t>
            </w:r>
          </w:p>
        </w:tc>
        <w:tc>
          <w:tcPr>
            <w:tcW w:w="1417" w:type="dxa"/>
            <w:noWrap/>
          </w:tcPr>
          <w:p w14:paraId="2EDA3216" w14:textId="788BDC36" w:rsidR="007176B8" w:rsidRPr="007176B8" w:rsidRDefault="007176B8" w:rsidP="007176B8">
            <w:pPr>
              <w:jc w:val="center"/>
              <w:rPr>
                <w:sz w:val="20"/>
                <w:szCs w:val="20"/>
              </w:rPr>
            </w:pPr>
            <w:r w:rsidRPr="007176B8">
              <w:rPr>
                <w:sz w:val="20"/>
                <w:szCs w:val="20"/>
              </w:rPr>
              <w:t>14 473,00</w:t>
            </w:r>
          </w:p>
        </w:tc>
        <w:tc>
          <w:tcPr>
            <w:tcW w:w="1559" w:type="dxa"/>
            <w:noWrap/>
          </w:tcPr>
          <w:p w14:paraId="03C032C3" w14:textId="1E72C15A" w:rsidR="007176B8" w:rsidRPr="007176B8" w:rsidRDefault="007176B8" w:rsidP="007176B8">
            <w:pPr>
              <w:jc w:val="center"/>
              <w:rPr>
                <w:sz w:val="20"/>
                <w:szCs w:val="20"/>
              </w:rPr>
            </w:pPr>
            <w:r w:rsidRPr="007176B8">
              <w:rPr>
                <w:sz w:val="20"/>
                <w:szCs w:val="20"/>
              </w:rPr>
              <w:t>434 190,00</w:t>
            </w:r>
          </w:p>
        </w:tc>
        <w:tc>
          <w:tcPr>
            <w:tcW w:w="1356" w:type="dxa"/>
            <w:noWrap/>
          </w:tcPr>
          <w:p w14:paraId="7F68223A" w14:textId="78166E17" w:rsidR="007176B8" w:rsidRPr="007176B8" w:rsidRDefault="007176B8" w:rsidP="007176B8">
            <w:pPr>
              <w:jc w:val="center"/>
              <w:rPr>
                <w:sz w:val="20"/>
                <w:szCs w:val="20"/>
              </w:rPr>
            </w:pPr>
            <w:r w:rsidRPr="007176B8">
              <w:rPr>
                <w:sz w:val="20"/>
                <w:szCs w:val="20"/>
              </w:rPr>
              <w:t>14 473,00</w:t>
            </w:r>
          </w:p>
        </w:tc>
        <w:tc>
          <w:tcPr>
            <w:tcW w:w="1365" w:type="dxa"/>
            <w:noWrap/>
          </w:tcPr>
          <w:p w14:paraId="58F5FE89" w14:textId="4B52EDB3" w:rsidR="007176B8" w:rsidRPr="007176B8" w:rsidRDefault="007176B8" w:rsidP="007176B8">
            <w:pPr>
              <w:jc w:val="center"/>
              <w:rPr>
                <w:sz w:val="20"/>
                <w:szCs w:val="20"/>
              </w:rPr>
            </w:pPr>
            <w:r w:rsidRPr="007176B8">
              <w:rPr>
                <w:sz w:val="20"/>
                <w:szCs w:val="20"/>
              </w:rPr>
              <w:t>434 190,00</w:t>
            </w:r>
          </w:p>
        </w:tc>
        <w:tc>
          <w:tcPr>
            <w:tcW w:w="1200" w:type="dxa"/>
            <w:noWrap/>
          </w:tcPr>
          <w:p w14:paraId="7032A429" w14:textId="0C6B44DE" w:rsidR="007176B8" w:rsidRPr="007176B8" w:rsidRDefault="007176B8" w:rsidP="007176B8">
            <w:pPr>
              <w:jc w:val="center"/>
              <w:rPr>
                <w:sz w:val="20"/>
                <w:szCs w:val="20"/>
              </w:rPr>
            </w:pPr>
            <w:r w:rsidRPr="007176B8">
              <w:rPr>
                <w:sz w:val="20"/>
                <w:szCs w:val="20"/>
              </w:rPr>
              <w:t>14 473,00</w:t>
            </w:r>
          </w:p>
        </w:tc>
        <w:tc>
          <w:tcPr>
            <w:tcW w:w="1365" w:type="dxa"/>
            <w:noWrap/>
          </w:tcPr>
          <w:p w14:paraId="61D0A34A" w14:textId="7AB37CC9" w:rsidR="007176B8" w:rsidRPr="007176B8" w:rsidRDefault="007176B8" w:rsidP="007176B8">
            <w:pPr>
              <w:jc w:val="center"/>
              <w:rPr>
                <w:sz w:val="20"/>
                <w:szCs w:val="20"/>
              </w:rPr>
            </w:pPr>
            <w:r w:rsidRPr="007176B8">
              <w:rPr>
                <w:sz w:val="20"/>
                <w:szCs w:val="20"/>
              </w:rPr>
              <w:t>434 190,00</w:t>
            </w:r>
          </w:p>
        </w:tc>
        <w:tc>
          <w:tcPr>
            <w:tcW w:w="1377" w:type="dxa"/>
            <w:noWrap/>
          </w:tcPr>
          <w:p w14:paraId="1C154B64" w14:textId="3D2E22E7" w:rsidR="007176B8" w:rsidRPr="007176B8" w:rsidRDefault="007176B8" w:rsidP="007176B8">
            <w:pPr>
              <w:jc w:val="center"/>
              <w:rPr>
                <w:sz w:val="20"/>
                <w:szCs w:val="20"/>
              </w:rPr>
            </w:pPr>
            <w:r w:rsidRPr="007176B8">
              <w:rPr>
                <w:color w:val="000000"/>
                <w:sz w:val="20"/>
                <w:szCs w:val="20"/>
              </w:rPr>
              <w:t>14 473,00</w:t>
            </w:r>
          </w:p>
        </w:tc>
        <w:tc>
          <w:tcPr>
            <w:tcW w:w="1353" w:type="dxa"/>
            <w:noWrap/>
          </w:tcPr>
          <w:p w14:paraId="77F9F851" w14:textId="7A5F93EF" w:rsidR="007176B8" w:rsidRPr="007176B8" w:rsidRDefault="007176B8" w:rsidP="007176B8">
            <w:pPr>
              <w:jc w:val="center"/>
              <w:rPr>
                <w:sz w:val="20"/>
                <w:szCs w:val="20"/>
              </w:rPr>
            </w:pPr>
            <w:r w:rsidRPr="007176B8">
              <w:rPr>
                <w:sz w:val="20"/>
                <w:szCs w:val="20"/>
              </w:rPr>
              <w:t>434 190,00</w:t>
            </w:r>
          </w:p>
        </w:tc>
      </w:tr>
      <w:tr w:rsidR="007176B8" w:rsidRPr="007176B8" w14:paraId="6C6523AF" w14:textId="77777777" w:rsidTr="007176B8">
        <w:trPr>
          <w:trHeight w:val="170"/>
        </w:trPr>
        <w:tc>
          <w:tcPr>
            <w:tcW w:w="534" w:type="dxa"/>
            <w:noWrap/>
          </w:tcPr>
          <w:p w14:paraId="0BC6BB8D" w14:textId="1030E0AB" w:rsidR="007176B8" w:rsidRPr="00813744" w:rsidRDefault="007176B8" w:rsidP="00980022">
            <w:pPr>
              <w:jc w:val="both"/>
              <w:rPr>
                <w:bCs/>
                <w:sz w:val="20"/>
                <w:szCs w:val="20"/>
              </w:rPr>
            </w:pPr>
            <w:r w:rsidRPr="00813744">
              <w:rPr>
                <w:bCs/>
                <w:sz w:val="20"/>
                <w:szCs w:val="20"/>
              </w:rPr>
              <w:lastRenderedPageBreak/>
              <w:t>5</w:t>
            </w:r>
          </w:p>
        </w:tc>
        <w:tc>
          <w:tcPr>
            <w:tcW w:w="1984" w:type="dxa"/>
            <w:vAlign w:val="center"/>
          </w:tcPr>
          <w:p w14:paraId="6215C3EC" w14:textId="276B5CE2" w:rsidR="007176B8" w:rsidRPr="007176B8" w:rsidRDefault="007176B8" w:rsidP="007176B8">
            <w:pPr>
              <w:rPr>
                <w:bCs/>
                <w:sz w:val="20"/>
                <w:szCs w:val="20"/>
              </w:rPr>
            </w:pPr>
            <w:r w:rsidRPr="007176B8">
              <w:rPr>
                <w:color w:val="000000"/>
                <w:sz w:val="20"/>
                <w:szCs w:val="20"/>
              </w:rPr>
              <w:t xml:space="preserve">Опция </w:t>
            </w:r>
            <w:proofErr w:type="spellStart"/>
            <w:r w:rsidRPr="007176B8">
              <w:rPr>
                <w:color w:val="000000"/>
                <w:sz w:val="20"/>
                <w:szCs w:val="20"/>
              </w:rPr>
              <w:t>Airtune</w:t>
            </w:r>
            <w:proofErr w:type="spellEnd"/>
            <w:r w:rsidRPr="007176B8">
              <w:rPr>
                <w:color w:val="000000"/>
                <w:sz w:val="20"/>
                <w:szCs w:val="20"/>
              </w:rPr>
              <w:t xml:space="preserve"> для 1 точки доступа </w:t>
            </w:r>
            <w:proofErr w:type="spellStart"/>
            <w:r w:rsidRPr="007176B8">
              <w:rPr>
                <w:color w:val="000000"/>
                <w:sz w:val="20"/>
                <w:szCs w:val="20"/>
              </w:rPr>
              <w:t>Элтекс</w:t>
            </w:r>
            <w:proofErr w:type="spellEnd"/>
          </w:p>
        </w:tc>
        <w:tc>
          <w:tcPr>
            <w:tcW w:w="709" w:type="dxa"/>
          </w:tcPr>
          <w:p w14:paraId="780A1B4F" w14:textId="5160542C" w:rsidR="007176B8" w:rsidRPr="007176B8" w:rsidRDefault="007176B8" w:rsidP="00980022">
            <w:pPr>
              <w:jc w:val="center"/>
              <w:rPr>
                <w:sz w:val="20"/>
                <w:szCs w:val="20"/>
              </w:rPr>
            </w:pPr>
            <w:r w:rsidRPr="007176B8">
              <w:rPr>
                <w:bCs/>
                <w:sz w:val="20"/>
                <w:szCs w:val="20"/>
              </w:rPr>
              <w:t>Шт.</w:t>
            </w:r>
          </w:p>
        </w:tc>
        <w:tc>
          <w:tcPr>
            <w:tcW w:w="709" w:type="dxa"/>
          </w:tcPr>
          <w:p w14:paraId="36C69917" w14:textId="76B77196" w:rsidR="007176B8" w:rsidRPr="007176B8" w:rsidRDefault="007176B8" w:rsidP="007176B8">
            <w:pPr>
              <w:jc w:val="center"/>
              <w:rPr>
                <w:sz w:val="20"/>
                <w:szCs w:val="20"/>
              </w:rPr>
            </w:pPr>
            <w:r w:rsidRPr="007176B8">
              <w:rPr>
                <w:sz w:val="20"/>
                <w:szCs w:val="20"/>
              </w:rPr>
              <w:t>30</w:t>
            </w:r>
          </w:p>
        </w:tc>
        <w:tc>
          <w:tcPr>
            <w:tcW w:w="1417" w:type="dxa"/>
            <w:noWrap/>
          </w:tcPr>
          <w:p w14:paraId="7BEBD6B4" w14:textId="0BB79DD9" w:rsidR="007176B8" w:rsidRPr="007176B8" w:rsidRDefault="007176B8" w:rsidP="007176B8">
            <w:pPr>
              <w:jc w:val="center"/>
              <w:rPr>
                <w:sz w:val="20"/>
                <w:szCs w:val="20"/>
              </w:rPr>
            </w:pPr>
            <w:r w:rsidRPr="007176B8">
              <w:rPr>
                <w:sz w:val="20"/>
                <w:szCs w:val="20"/>
              </w:rPr>
              <w:t>9 105,00</w:t>
            </w:r>
          </w:p>
        </w:tc>
        <w:tc>
          <w:tcPr>
            <w:tcW w:w="1559" w:type="dxa"/>
            <w:noWrap/>
          </w:tcPr>
          <w:p w14:paraId="21989EF2" w14:textId="17C94FC7" w:rsidR="007176B8" w:rsidRPr="007176B8" w:rsidRDefault="007176B8" w:rsidP="007176B8">
            <w:pPr>
              <w:jc w:val="center"/>
              <w:rPr>
                <w:sz w:val="20"/>
                <w:szCs w:val="20"/>
              </w:rPr>
            </w:pPr>
            <w:r w:rsidRPr="007176B8">
              <w:rPr>
                <w:sz w:val="20"/>
                <w:szCs w:val="20"/>
              </w:rPr>
              <w:t>273 150,00</w:t>
            </w:r>
          </w:p>
        </w:tc>
        <w:tc>
          <w:tcPr>
            <w:tcW w:w="1356" w:type="dxa"/>
            <w:noWrap/>
          </w:tcPr>
          <w:p w14:paraId="77165E96" w14:textId="07048C02" w:rsidR="007176B8" w:rsidRPr="007176B8" w:rsidRDefault="007176B8" w:rsidP="007176B8">
            <w:pPr>
              <w:jc w:val="center"/>
              <w:rPr>
                <w:sz w:val="20"/>
                <w:szCs w:val="20"/>
              </w:rPr>
            </w:pPr>
            <w:r w:rsidRPr="007176B8">
              <w:rPr>
                <w:sz w:val="20"/>
                <w:szCs w:val="20"/>
              </w:rPr>
              <w:t>9 105,00</w:t>
            </w:r>
          </w:p>
        </w:tc>
        <w:tc>
          <w:tcPr>
            <w:tcW w:w="1365" w:type="dxa"/>
            <w:noWrap/>
          </w:tcPr>
          <w:p w14:paraId="303794EF" w14:textId="30791485" w:rsidR="007176B8" w:rsidRPr="007176B8" w:rsidRDefault="007176B8" w:rsidP="007176B8">
            <w:pPr>
              <w:jc w:val="center"/>
              <w:rPr>
                <w:sz w:val="20"/>
                <w:szCs w:val="20"/>
              </w:rPr>
            </w:pPr>
            <w:r w:rsidRPr="007176B8">
              <w:rPr>
                <w:sz w:val="20"/>
                <w:szCs w:val="20"/>
              </w:rPr>
              <w:t>273 150,00</w:t>
            </w:r>
          </w:p>
        </w:tc>
        <w:tc>
          <w:tcPr>
            <w:tcW w:w="1200" w:type="dxa"/>
            <w:noWrap/>
          </w:tcPr>
          <w:p w14:paraId="5F5952CA" w14:textId="2EB1B80C" w:rsidR="007176B8" w:rsidRPr="007176B8" w:rsidRDefault="007176B8" w:rsidP="007176B8">
            <w:pPr>
              <w:jc w:val="center"/>
              <w:rPr>
                <w:sz w:val="20"/>
                <w:szCs w:val="20"/>
              </w:rPr>
            </w:pPr>
            <w:r w:rsidRPr="007176B8">
              <w:rPr>
                <w:sz w:val="20"/>
                <w:szCs w:val="20"/>
              </w:rPr>
              <w:t>9 105,00</w:t>
            </w:r>
          </w:p>
        </w:tc>
        <w:tc>
          <w:tcPr>
            <w:tcW w:w="1365" w:type="dxa"/>
            <w:noWrap/>
          </w:tcPr>
          <w:p w14:paraId="00C9F18B" w14:textId="3EFF83A5" w:rsidR="007176B8" w:rsidRPr="007176B8" w:rsidRDefault="007176B8" w:rsidP="007176B8">
            <w:pPr>
              <w:jc w:val="center"/>
              <w:rPr>
                <w:sz w:val="20"/>
                <w:szCs w:val="20"/>
              </w:rPr>
            </w:pPr>
            <w:r w:rsidRPr="007176B8">
              <w:rPr>
                <w:sz w:val="20"/>
                <w:szCs w:val="20"/>
              </w:rPr>
              <w:t>273 150,00</w:t>
            </w:r>
          </w:p>
        </w:tc>
        <w:tc>
          <w:tcPr>
            <w:tcW w:w="1377" w:type="dxa"/>
            <w:noWrap/>
          </w:tcPr>
          <w:p w14:paraId="5E441306" w14:textId="618DDC9F" w:rsidR="007176B8" w:rsidRPr="007176B8" w:rsidRDefault="007176B8" w:rsidP="007176B8">
            <w:pPr>
              <w:jc w:val="center"/>
              <w:rPr>
                <w:sz w:val="20"/>
                <w:szCs w:val="20"/>
              </w:rPr>
            </w:pPr>
            <w:r w:rsidRPr="007176B8">
              <w:rPr>
                <w:color w:val="000000"/>
                <w:sz w:val="20"/>
                <w:szCs w:val="20"/>
              </w:rPr>
              <w:t>9 105,00</w:t>
            </w:r>
          </w:p>
        </w:tc>
        <w:tc>
          <w:tcPr>
            <w:tcW w:w="1353" w:type="dxa"/>
            <w:noWrap/>
          </w:tcPr>
          <w:p w14:paraId="749AA97D" w14:textId="63F4D7F5" w:rsidR="007176B8" w:rsidRPr="007176B8" w:rsidRDefault="007176B8" w:rsidP="007176B8">
            <w:pPr>
              <w:jc w:val="center"/>
              <w:rPr>
                <w:sz w:val="20"/>
                <w:szCs w:val="20"/>
              </w:rPr>
            </w:pPr>
            <w:r w:rsidRPr="007176B8">
              <w:rPr>
                <w:sz w:val="20"/>
                <w:szCs w:val="20"/>
              </w:rPr>
              <w:t>273 150,00</w:t>
            </w:r>
          </w:p>
        </w:tc>
      </w:tr>
      <w:tr w:rsidR="007176B8" w:rsidRPr="007176B8" w14:paraId="5CA6A98B" w14:textId="77777777" w:rsidTr="007176B8">
        <w:trPr>
          <w:trHeight w:val="170"/>
        </w:trPr>
        <w:tc>
          <w:tcPr>
            <w:tcW w:w="534" w:type="dxa"/>
            <w:noWrap/>
          </w:tcPr>
          <w:p w14:paraId="28B6A864" w14:textId="00C31763" w:rsidR="007176B8" w:rsidRPr="00813744" w:rsidRDefault="007176B8" w:rsidP="00980022">
            <w:pPr>
              <w:jc w:val="both"/>
              <w:rPr>
                <w:bCs/>
                <w:sz w:val="20"/>
                <w:szCs w:val="20"/>
              </w:rPr>
            </w:pPr>
            <w:r w:rsidRPr="00813744">
              <w:rPr>
                <w:bCs/>
                <w:sz w:val="20"/>
                <w:szCs w:val="20"/>
              </w:rPr>
              <w:t>6</w:t>
            </w:r>
          </w:p>
        </w:tc>
        <w:tc>
          <w:tcPr>
            <w:tcW w:w="1984" w:type="dxa"/>
            <w:vAlign w:val="center"/>
          </w:tcPr>
          <w:p w14:paraId="0266C06D" w14:textId="5CD71015" w:rsidR="007176B8" w:rsidRPr="007176B8" w:rsidRDefault="007176B8" w:rsidP="007176B8">
            <w:pPr>
              <w:rPr>
                <w:color w:val="000000"/>
                <w:sz w:val="20"/>
                <w:szCs w:val="20"/>
              </w:rPr>
            </w:pPr>
            <w:r w:rsidRPr="007176B8">
              <w:rPr>
                <w:color w:val="000000"/>
                <w:sz w:val="20"/>
                <w:szCs w:val="20"/>
              </w:rPr>
              <w:t xml:space="preserve">Опция WIDS для 1 точки доступа </w:t>
            </w:r>
            <w:proofErr w:type="spellStart"/>
            <w:r w:rsidRPr="007176B8">
              <w:rPr>
                <w:color w:val="000000"/>
                <w:sz w:val="20"/>
                <w:szCs w:val="20"/>
              </w:rPr>
              <w:t>Элтекс</w:t>
            </w:r>
            <w:proofErr w:type="spellEnd"/>
            <w:r w:rsidRPr="007176B8">
              <w:rPr>
                <w:color w:val="000000"/>
                <w:sz w:val="20"/>
                <w:szCs w:val="20"/>
              </w:rPr>
              <w:t>. Сервис по обнаружению и предотвращению вторжений в беспроводную сеть</w:t>
            </w:r>
          </w:p>
        </w:tc>
        <w:tc>
          <w:tcPr>
            <w:tcW w:w="709" w:type="dxa"/>
          </w:tcPr>
          <w:p w14:paraId="3AF0BCA3" w14:textId="1F05E64C" w:rsidR="007176B8" w:rsidRPr="007176B8" w:rsidRDefault="007176B8" w:rsidP="00980022">
            <w:pPr>
              <w:jc w:val="center"/>
              <w:rPr>
                <w:bCs/>
                <w:sz w:val="20"/>
                <w:szCs w:val="20"/>
              </w:rPr>
            </w:pPr>
            <w:r w:rsidRPr="007176B8">
              <w:rPr>
                <w:bCs/>
                <w:sz w:val="20"/>
                <w:szCs w:val="20"/>
              </w:rPr>
              <w:t>Шт.</w:t>
            </w:r>
          </w:p>
        </w:tc>
        <w:tc>
          <w:tcPr>
            <w:tcW w:w="709" w:type="dxa"/>
          </w:tcPr>
          <w:p w14:paraId="4081850B" w14:textId="768D84B2" w:rsidR="007176B8" w:rsidRPr="007176B8" w:rsidRDefault="007176B8" w:rsidP="007176B8">
            <w:pPr>
              <w:jc w:val="center"/>
              <w:rPr>
                <w:sz w:val="20"/>
                <w:szCs w:val="20"/>
              </w:rPr>
            </w:pPr>
            <w:r w:rsidRPr="007176B8">
              <w:rPr>
                <w:sz w:val="20"/>
                <w:szCs w:val="20"/>
              </w:rPr>
              <w:t>30</w:t>
            </w:r>
          </w:p>
        </w:tc>
        <w:tc>
          <w:tcPr>
            <w:tcW w:w="1417" w:type="dxa"/>
            <w:noWrap/>
          </w:tcPr>
          <w:p w14:paraId="43D9E0F2" w14:textId="430DB37C" w:rsidR="007176B8" w:rsidRPr="007176B8" w:rsidRDefault="007176B8" w:rsidP="007176B8">
            <w:pPr>
              <w:jc w:val="center"/>
              <w:rPr>
                <w:sz w:val="20"/>
                <w:szCs w:val="20"/>
              </w:rPr>
            </w:pPr>
            <w:r w:rsidRPr="007176B8">
              <w:rPr>
                <w:sz w:val="20"/>
                <w:szCs w:val="20"/>
              </w:rPr>
              <w:t>9 792,00</w:t>
            </w:r>
          </w:p>
        </w:tc>
        <w:tc>
          <w:tcPr>
            <w:tcW w:w="1559" w:type="dxa"/>
            <w:noWrap/>
          </w:tcPr>
          <w:p w14:paraId="1897779D" w14:textId="7FAB81F2" w:rsidR="007176B8" w:rsidRPr="007176B8" w:rsidRDefault="007176B8" w:rsidP="007176B8">
            <w:pPr>
              <w:jc w:val="center"/>
              <w:rPr>
                <w:sz w:val="20"/>
                <w:szCs w:val="20"/>
              </w:rPr>
            </w:pPr>
            <w:r w:rsidRPr="007176B8">
              <w:rPr>
                <w:sz w:val="20"/>
                <w:szCs w:val="20"/>
              </w:rPr>
              <w:t>293 760,00</w:t>
            </w:r>
          </w:p>
        </w:tc>
        <w:tc>
          <w:tcPr>
            <w:tcW w:w="1356" w:type="dxa"/>
            <w:noWrap/>
          </w:tcPr>
          <w:p w14:paraId="05D47165" w14:textId="71A52250" w:rsidR="007176B8" w:rsidRPr="007176B8" w:rsidRDefault="007176B8" w:rsidP="007176B8">
            <w:pPr>
              <w:jc w:val="center"/>
              <w:rPr>
                <w:sz w:val="20"/>
                <w:szCs w:val="20"/>
              </w:rPr>
            </w:pPr>
            <w:r w:rsidRPr="007176B8">
              <w:rPr>
                <w:sz w:val="20"/>
                <w:szCs w:val="20"/>
              </w:rPr>
              <w:t>9 792,00</w:t>
            </w:r>
          </w:p>
        </w:tc>
        <w:tc>
          <w:tcPr>
            <w:tcW w:w="1365" w:type="dxa"/>
            <w:noWrap/>
          </w:tcPr>
          <w:p w14:paraId="420EDB60" w14:textId="67224B93" w:rsidR="007176B8" w:rsidRPr="007176B8" w:rsidRDefault="007176B8" w:rsidP="007176B8">
            <w:pPr>
              <w:jc w:val="center"/>
              <w:rPr>
                <w:sz w:val="20"/>
                <w:szCs w:val="20"/>
              </w:rPr>
            </w:pPr>
            <w:r w:rsidRPr="007176B8">
              <w:rPr>
                <w:sz w:val="20"/>
                <w:szCs w:val="20"/>
              </w:rPr>
              <w:t>293 760,00</w:t>
            </w:r>
          </w:p>
        </w:tc>
        <w:tc>
          <w:tcPr>
            <w:tcW w:w="1200" w:type="dxa"/>
            <w:noWrap/>
          </w:tcPr>
          <w:p w14:paraId="4F02C7BE" w14:textId="29BA31A0" w:rsidR="007176B8" w:rsidRPr="007176B8" w:rsidRDefault="007176B8" w:rsidP="007176B8">
            <w:pPr>
              <w:jc w:val="center"/>
              <w:rPr>
                <w:sz w:val="20"/>
                <w:szCs w:val="20"/>
              </w:rPr>
            </w:pPr>
            <w:r w:rsidRPr="007176B8">
              <w:rPr>
                <w:sz w:val="20"/>
                <w:szCs w:val="20"/>
              </w:rPr>
              <w:t>9 792,00</w:t>
            </w:r>
          </w:p>
        </w:tc>
        <w:tc>
          <w:tcPr>
            <w:tcW w:w="1365" w:type="dxa"/>
            <w:noWrap/>
          </w:tcPr>
          <w:p w14:paraId="38B5A402" w14:textId="670E9E31" w:rsidR="007176B8" w:rsidRPr="007176B8" w:rsidRDefault="007176B8" w:rsidP="007176B8">
            <w:pPr>
              <w:jc w:val="center"/>
              <w:rPr>
                <w:sz w:val="20"/>
                <w:szCs w:val="20"/>
              </w:rPr>
            </w:pPr>
            <w:r w:rsidRPr="007176B8">
              <w:rPr>
                <w:sz w:val="20"/>
                <w:szCs w:val="20"/>
              </w:rPr>
              <w:t>293 760,00</w:t>
            </w:r>
          </w:p>
        </w:tc>
        <w:tc>
          <w:tcPr>
            <w:tcW w:w="1377" w:type="dxa"/>
            <w:noWrap/>
          </w:tcPr>
          <w:p w14:paraId="2B61AE5B" w14:textId="36D79A30" w:rsidR="007176B8" w:rsidRPr="007176B8" w:rsidRDefault="007176B8" w:rsidP="007176B8">
            <w:pPr>
              <w:jc w:val="center"/>
              <w:rPr>
                <w:sz w:val="20"/>
                <w:szCs w:val="20"/>
              </w:rPr>
            </w:pPr>
            <w:r w:rsidRPr="007176B8">
              <w:rPr>
                <w:color w:val="000000"/>
                <w:sz w:val="20"/>
                <w:szCs w:val="20"/>
              </w:rPr>
              <w:t>9 792,00</w:t>
            </w:r>
          </w:p>
        </w:tc>
        <w:tc>
          <w:tcPr>
            <w:tcW w:w="1353" w:type="dxa"/>
            <w:noWrap/>
          </w:tcPr>
          <w:p w14:paraId="5D6A936D" w14:textId="0842FBDB" w:rsidR="007176B8" w:rsidRPr="007176B8" w:rsidRDefault="007176B8" w:rsidP="007176B8">
            <w:pPr>
              <w:jc w:val="center"/>
              <w:rPr>
                <w:sz w:val="20"/>
                <w:szCs w:val="20"/>
              </w:rPr>
            </w:pPr>
            <w:r w:rsidRPr="007176B8">
              <w:rPr>
                <w:sz w:val="20"/>
                <w:szCs w:val="20"/>
              </w:rPr>
              <w:t>293 760,00</w:t>
            </w:r>
          </w:p>
        </w:tc>
      </w:tr>
      <w:tr w:rsidR="00980022" w:rsidRPr="007176B8" w14:paraId="51C9371D" w14:textId="77777777" w:rsidTr="00561CA4">
        <w:trPr>
          <w:trHeight w:val="170"/>
        </w:trPr>
        <w:tc>
          <w:tcPr>
            <w:tcW w:w="13575" w:type="dxa"/>
            <w:gridSpan w:val="11"/>
            <w:noWrap/>
          </w:tcPr>
          <w:p w14:paraId="74FD6429" w14:textId="782C4B3C" w:rsidR="00980022" w:rsidRPr="007176B8" w:rsidRDefault="00980022" w:rsidP="00980022">
            <w:pPr>
              <w:jc w:val="right"/>
              <w:rPr>
                <w:b/>
                <w:bCs/>
                <w:sz w:val="20"/>
                <w:szCs w:val="20"/>
              </w:rPr>
            </w:pPr>
            <w:r w:rsidRPr="007176B8">
              <w:rPr>
                <w:b/>
                <w:bCs/>
                <w:sz w:val="20"/>
                <w:szCs w:val="20"/>
              </w:rPr>
              <w:t>Итого:</w:t>
            </w:r>
          </w:p>
        </w:tc>
        <w:tc>
          <w:tcPr>
            <w:tcW w:w="1353" w:type="dxa"/>
            <w:noWrap/>
            <w:hideMark/>
          </w:tcPr>
          <w:p w14:paraId="37F875BA" w14:textId="137B2139" w:rsidR="00980022" w:rsidRPr="007176B8" w:rsidRDefault="007176B8" w:rsidP="00980022">
            <w:pPr>
              <w:jc w:val="center"/>
              <w:rPr>
                <w:b/>
                <w:bCs/>
                <w:sz w:val="20"/>
                <w:szCs w:val="20"/>
              </w:rPr>
            </w:pPr>
            <w:r w:rsidRPr="007176B8">
              <w:rPr>
                <w:b/>
                <w:bCs/>
                <w:sz w:val="20"/>
                <w:szCs w:val="20"/>
              </w:rPr>
              <w:t>4 598 400,00</w:t>
            </w:r>
          </w:p>
        </w:tc>
      </w:tr>
    </w:tbl>
    <w:p w14:paraId="2913E91A" w14:textId="33D36802" w:rsidR="00E00D86" w:rsidRPr="000C0977" w:rsidRDefault="00E00D86" w:rsidP="005F16CA">
      <w:pPr>
        <w:spacing w:before="240"/>
        <w:ind w:firstLine="708"/>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EB04ED">
          <w:footerReference w:type="default" r:id="rId27"/>
          <w:footerReference w:type="first" r:id="rId28"/>
          <w:pgSz w:w="16838" w:h="11906" w:orient="landscape"/>
          <w:pgMar w:top="709" w:right="1134" w:bottom="567"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0DAE89FF" w:rsidR="00EC1F6B" w:rsidRPr="003E2220" w:rsidRDefault="003E2220" w:rsidP="009F7105">
      <w:pPr>
        <w:widowControl w:val="0"/>
        <w:jc w:val="right"/>
      </w:pPr>
      <w:r w:rsidRPr="003E2220">
        <w:rPr>
          <w:bCs/>
        </w:rPr>
        <w:t xml:space="preserve">от </w:t>
      </w:r>
      <w:r w:rsidR="008A7B32">
        <w:rPr>
          <w:bCs/>
        </w:rPr>
        <w:t>10</w:t>
      </w:r>
      <w:r w:rsidRPr="003E2220">
        <w:rPr>
          <w:bCs/>
        </w:rPr>
        <w:t>.</w:t>
      </w:r>
      <w:r w:rsidR="008A7B32">
        <w:rPr>
          <w:bCs/>
        </w:rPr>
        <w:t>10</w:t>
      </w:r>
      <w:bookmarkStart w:id="2" w:name="_GoBack"/>
      <w:bookmarkEnd w:id="2"/>
      <w:r w:rsidRPr="003E2220">
        <w:rPr>
          <w:bCs/>
        </w:rPr>
        <w:t>.2023 г. № ЗКЭФ-Д</w:t>
      </w:r>
      <w:r w:rsidR="007176B8">
        <w:rPr>
          <w:bCs/>
        </w:rPr>
        <w:t>ЦТ</w:t>
      </w:r>
      <w:r w:rsidRPr="003E2220">
        <w:rPr>
          <w:bCs/>
        </w:rPr>
        <w:t>-</w:t>
      </w:r>
      <w:r w:rsidR="0025375F">
        <w:rPr>
          <w:bCs/>
        </w:rPr>
        <w:t>80</w:t>
      </w:r>
      <w:r w:rsidR="007176B8">
        <w:rPr>
          <w:bCs/>
        </w:rPr>
        <w:t>9</w:t>
      </w:r>
    </w:p>
    <w:p w14:paraId="580E8CE0" w14:textId="19C299B0" w:rsidR="004D6CE2" w:rsidRPr="000C0977" w:rsidRDefault="004D6CE2" w:rsidP="009F7105">
      <w:pPr>
        <w:widowControl w:val="0"/>
      </w:pPr>
    </w:p>
    <w:p w14:paraId="13D79C40" w14:textId="007A0B9E" w:rsidR="00830203" w:rsidRPr="000C0977" w:rsidRDefault="00830203" w:rsidP="00830203">
      <w:pPr>
        <w:widowControl w:val="0"/>
        <w:ind w:left="5664"/>
        <w:jc w:val="right"/>
      </w:pPr>
      <w:r w:rsidRPr="000C0977">
        <w:t>ПРОЕКТ</w:t>
      </w:r>
    </w:p>
    <w:p w14:paraId="23A40825" w14:textId="77777777" w:rsidR="00183FC3" w:rsidRPr="0004479C" w:rsidRDefault="00183FC3" w:rsidP="00183FC3"/>
    <w:p w14:paraId="348A7261" w14:textId="77777777" w:rsidR="001968F5" w:rsidRPr="000C0977" w:rsidRDefault="001968F5" w:rsidP="001968F5">
      <w:pPr>
        <w:widowControl w:val="0"/>
        <w:ind w:left="5664"/>
        <w:jc w:val="right"/>
      </w:pPr>
    </w:p>
    <w:p w14:paraId="492AD0D5" w14:textId="77777777" w:rsidR="007176B8" w:rsidRPr="00503F0B" w:rsidRDefault="007176B8" w:rsidP="007176B8">
      <w:pPr>
        <w:ind w:left="142"/>
        <w:jc w:val="center"/>
        <w:rPr>
          <w:b/>
        </w:rPr>
      </w:pPr>
      <w:r w:rsidRPr="00503F0B">
        <w:rPr>
          <w:b/>
        </w:rPr>
        <w:t>ДОГОВОР №</w:t>
      </w:r>
    </w:p>
    <w:p w14:paraId="0A9A670E" w14:textId="77777777" w:rsidR="007176B8" w:rsidRPr="00503F0B" w:rsidRDefault="007176B8" w:rsidP="007176B8">
      <w:pPr>
        <w:ind w:left="142"/>
      </w:pPr>
    </w:p>
    <w:p w14:paraId="6070383C" w14:textId="77777777" w:rsidR="007176B8" w:rsidRPr="00503F0B" w:rsidRDefault="007176B8" w:rsidP="007176B8">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4C2A3FD2" w14:textId="77777777" w:rsidR="007176B8" w:rsidRPr="00503F0B" w:rsidRDefault="007176B8" w:rsidP="007176B8">
      <w:pPr>
        <w:tabs>
          <w:tab w:val="left" w:pos="1134"/>
          <w:tab w:val="left" w:pos="1276"/>
        </w:tabs>
        <w:ind w:firstLine="709"/>
      </w:pPr>
    </w:p>
    <w:p w14:paraId="0BDF35F5" w14:textId="77777777" w:rsidR="007176B8" w:rsidRPr="00503F0B" w:rsidRDefault="007176B8" w:rsidP="007176B8">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0D25A33E" w14:textId="77777777" w:rsidR="007176B8" w:rsidRPr="00503F0B" w:rsidRDefault="007176B8" w:rsidP="007176B8">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7F42D94" w14:textId="77777777" w:rsidR="007176B8" w:rsidRPr="00503F0B" w:rsidRDefault="007176B8" w:rsidP="007176B8">
      <w:pPr>
        <w:tabs>
          <w:tab w:val="left" w:pos="1134"/>
          <w:tab w:val="left" w:pos="1276"/>
        </w:tabs>
        <w:ind w:firstLine="709"/>
        <w:jc w:val="both"/>
        <w:rPr>
          <w:b/>
        </w:rPr>
      </w:pPr>
    </w:p>
    <w:p w14:paraId="6D857F79" w14:textId="77777777" w:rsidR="007176B8" w:rsidRPr="000D4DF2" w:rsidRDefault="007176B8" w:rsidP="007176B8">
      <w:pPr>
        <w:widowControl w:val="0"/>
        <w:numPr>
          <w:ilvl w:val="0"/>
          <w:numId w:val="4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357836C6" w14:textId="77777777" w:rsidR="007176B8" w:rsidRPr="000D4DF2" w:rsidRDefault="007176B8" w:rsidP="007176B8">
      <w:pPr>
        <w:ind w:firstLine="709"/>
        <w:contextualSpacing/>
        <w:jc w:val="center"/>
        <w:rPr>
          <w:b/>
          <w:color w:val="000000"/>
        </w:rPr>
      </w:pPr>
    </w:p>
    <w:p w14:paraId="5FDA2078" w14:textId="77777777" w:rsidR="007176B8" w:rsidRPr="000D4DF2" w:rsidRDefault="007176B8" w:rsidP="007176B8">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4E1C93EE" w14:textId="77777777" w:rsidR="007176B8" w:rsidRPr="000D4DF2" w:rsidRDefault="007176B8" w:rsidP="007176B8">
      <w:pPr>
        <w:ind w:firstLine="728"/>
        <w:contextualSpacing/>
        <w:jc w:val="both"/>
        <w:rPr>
          <w:color w:val="000000"/>
        </w:rPr>
      </w:pPr>
      <w:r w:rsidRPr="000D4DF2">
        <w:rPr>
          <w:b/>
          <w:color w:val="000000"/>
        </w:rPr>
        <w:t>Отчетные документы</w:t>
      </w:r>
      <w:r w:rsidRPr="000D4DF2">
        <w:rPr>
          <w:color w:val="000000"/>
        </w:rPr>
        <w:t xml:space="preserve"> – счета, 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3963E05C" w14:textId="77777777" w:rsidR="007176B8" w:rsidRPr="000D4DF2" w:rsidRDefault="007176B8" w:rsidP="007176B8">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47A30D87" w14:textId="77777777" w:rsidR="007176B8" w:rsidRPr="000D4DF2" w:rsidRDefault="007176B8" w:rsidP="007176B8">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554AC14B" w14:textId="77777777" w:rsidR="007176B8" w:rsidRPr="000D4DF2" w:rsidRDefault="007176B8" w:rsidP="007176B8">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2FE63E80" w14:textId="77777777" w:rsidR="007176B8" w:rsidRDefault="007176B8" w:rsidP="007176B8">
      <w:pPr>
        <w:widowControl w:val="0"/>
        <w:tabs>
          <w:tab w:val="left" w:pos="1134"/>
          <w:tab w:val="left" w:pos="1276"/>
        </w:tabs>
        <w:autoSpaceDE w:val="0"/>
        <w:autoSpaceDN w:val="0"/>
        <w:adjustRightInd w:val="0"/>
        <w:ind w:left="709"/>
        <w:rPr>
          <w:b/>
        </w:rPr>
      </w:pPr>
    </w:p>
    <w:p w14:paraId="2EF88FB0" w14:textId="77777777" w:rsidR="007176B8" w:rsidRPr="00503F0B" w:rsidRDefault="007176B8" w:rsidP="007176B8">
      <w:pPr>
        <w:widowControl w:val="0"/>
        <w:numPr>
          <w:ilvl w:val="0"/>
          <w:numId w:val="46"/>
        </w:numPr>
        <w:autoSpaceDE w:val="0"/>
        <w:autoSpaceDN w:val="0"/>
        <w:adjustRightInd w:val="0"/>
        <w:contextualSpacing/>
        <w:jc w:val="center"/>
        <w:rPr>
          <w:b/>
        </w:rPr>
      </w:pPr>
      <w:r w:rsidRPr="00503F0B">
        <w:rPr>
          <w:b/>
        </w:rPr>
        <w:t>ПРЕДМЕТ ДОГОВОРА</w:t>
      </w:r>
    </w:p>
    <w:p w14:paraId="10AD2EF4" w14:textId="77777777" w:rsidR="007176B8" w:rsidRPr="003D4D99" w:rsidRDefault="007176B8" w:rsidP="007176B8">
      <w:pPr>
        <w:pStyle w:val="a4"/>
        <w:widowControl w:val="0"/>
        <w:numPr>
          <w:ilvl w:val="1"/>
          <w:numId w:val="4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lang w:val="ru-RU"/>
        </w:rPr>
        <w:t xml:space="preserve">сетевое оборудование </w:t>
      </w:r>
      <w:proofErr w:type="spellStart"/>
      <w:r w:rsidRPr="003A39A7">
        <w:rPr>
          <w:lang w:val="ru-RU"/>
        </w:rPr>
        <w:t>wi-fi</w:t>
      </w:r>
      <w:proofErr w:type="spellEnd"/>
      <w:r w:rsidRPr="003D4D99">
        <w:rPr>
          <w:lang w:val="ru-RU"/>
        </w:rPr>
        <w:t xml:space="preserve"> (далее – Товар), а Покупатель обязуется принять Товар и осуществить его оплату в порядке и сроки, определенные настоящим Договором.</w:t>
      </w:r>
    </w:p>
    <w:p w14:paraId="5EEEFC36" w14:textId="77777777" w:rsidR="007176B8" w:rsidRPr="003D4D99" w:rsidRDefault="007176B8" w:rsidP="007176B8">
      <w:pPr>
        <w:pStyle w:val="a4"/>
        <w:widowControl w:val="0"/>
        <w:numPr>
          <w:ilvl w:val="1"/>
          <w:numId w:val="4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114E9EF4" w14:textId="77777777" w:rsidR="007176B8" w:rsidRPr="003D4D99" w:rsidRDefault="007176B8" w:rsidP="007176B8">
      <w:pPr>
        <w:pStyle w:val="a4"/>
        <w:widowControl w:val="0"/>
        <w:numPr>
          <w:ilvl w:val="1"/>
          <w:numId w:val="4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w:t>
      </w:r>
      <w:r w:rsidRPr="003D4D99">
        <w:rPr>
          <w:lang w:val="ru-RU"/>
        </w:rPr>
        <w:lastRenderedPageBreak/>
        <w:t>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1034A95F" w14:textId="77777777" w:rsidR="007176B8" w:rsidRPr="00503F0B" w:rsidRDefault="007176B8" w:rsidP="007176B8">
      <w:pPr>
        <w:tabs>
          <w:tab w:val="left" w:pos="993"/>
          <w:tab w:val="left" w:pos="1134"/>
          <w:tab w:val="left" w:pos="1276"/>
        </w:tabs>
        <w:ind w:firstLine="709"/>
        <w:jc w:val="both"/>
      </w:pPr>
    </w:p>
    <w:p w14:paraId="4F5253DD" w14:textId="77777777" w:rsidR="007176B8" w:rsidRPr="00503F0B" w:rsidRDefault="007176B8" w:rsidP="007176B8">
      <w:pPr>
        <w:widowControl w:val="0"/>
        <w:numPr>
          <w:ilvl w:val="0"/>
          <w:numId w:val="46"/>
        </w:numPr>
        <w:autoSpaceDE w:val="0"/>
        <w:autoSpaceDN w:val="0"/>
        <w:adjustRightInd w:val="0"/>
        <w:contextualSpacing/>
        <w:jc w:val="center"/>
        <w:rPr>
          <w:b/>
        </w:rPr>
      </w:pPr>
      <w:r w:rsidRPr="00503F0B">
        <w:rPr>
          <w:b/>
        </w:rPr>
        <w:t>КАЧЕСТВО ТОВАРА</w:t>
      </w:r>
    </w:p>
    <w:p w14:paraId="24682186" w14:textId="77777777" w:rsidR="007176B8" w:rsidRPr="00054A4E" w:rsidRDefault="007176B8" w:rsidP="007176B8">
      <w:pPr>
        <w:pStyle w:val="a4"/>
        <w:numPr>
          <w:ilvl w:val="1"/>
          <w:numId w:val="4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9DADC28" w14:textId="77777777" w:rsidR="007176B8" w:rsidRPr="00054A4E" w:rsidRDefault="007176B8" w:rsidP="007176B8">
      <w:pPr>
        <w:pStyle w:val="a4"/>
        <w:numPr>
          <w:ilvl w:val="1"/>
          <w:numId w:val="4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C3CD97F" w14:textId="77777777" w:rsidR="007176B8" w:rsidRPr="00503F0B" w:rsidRDefault="007176B8" w:rsidP="007176B8">
      <w:pPr>
        <w:tabs>
          <w:tab w:val="left" w:pos="993"/>
          <w:tab w:val="left" w:pos="1134"/>
          <w:tab w:val="left" w:pos="1276"/>
        </w:tabs>
        <w:ind w:firstLine="709"/>
        <w:jc w:val="both"/>
      </w:pPr>
    </w:p>
    <w:p w14:paraId="7570DDB6" w14:textId="77777777" w:rsidR="007176B8" w:rsidRPr="00503F0B" w:rsidRDefault="007176B8" w:rsidP="007176B8">
      <w:pPr>
        <w:widowControl w:val="0"/>
        <w:numPr>
          <w:ilvl w:val="0"/>
          <w:numId w:val="46"/>
        </w:numPr>
        <w:autoSpaceDE w:val="0"/>
        <w:autoSpaceDN w:val="0"/>
        <w:adjustRightInd w:val="0"/>
        <w:contextualSpacing/>
        <w:jc w:val="center"/>
        <w:rPr>
          <w:b/>
        </w:rPr>
      </w:pPr>
      <w:r w:rsidRPr="00503F0B">
        <w:rPr>
          <w:b/>
        </w:rPr>
        <w:t>УСЛОВИЯ И СРОКИ ПОСТАВКИ</w:t>
      </w:r>
    </w:p>
    <w:p w14:paraId="05F683A2" w14:textId="4CA9F0E4" w:rsidR="007176B8" w:rsidRPr="00054A4E" w:rsidRDefault="007176B8" w:rsidP="007176B8">
      <w:pPr>
        <w:pStyle w:val="a4"/>
        <w:widowControl w:val="0"/>
        <w:numPr>
          <w:ilvl w:val="1"/>
          <w:numId w:val="4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Pr="007722EA">
        <w:rPr>
          <w:color w:val="000000"/>
          <w:szCs w:val="24"/>
          <w:lang w:val="ru-RU"/>
        </w:rPr>
        <w:t>30 (тридцати)</w:t>
      </w:r>
      <w:r w:rsidRPr="00054A4E">
        <w:rPr>
          <w:lang w:val="ru-RU"/>
        </w:rPr>
        <w:t xml:space="preserve"> </w:t>
      </w:r>
      <w:r>
        <w:rPr>
          <w:lang w:val="ru-RU"/>
        </w:rPr>
        <w:t>календарных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r w:rsidR="002A4697" w:rsidRPr="002A4697">
        <w:rPr>
          <w:bCs/>
        </w:rPr>
        <w:t>info</w:t>
      </w:r>
      <w:r w:rsidR="002A4697" w:rsidRPr="002A4697">
        <w:rPr>
          <w:bCs/>
          <w:lang w:val="ru-RU"/>
        </w:rPr>
        <w:t>@</w:t>
      </w:r>
      <w:proofErr w:type="spellStart"/>
      <w:r w:rsidR="002A4697" w:rsidRPr="002A4697">
        <w:rPr>
          <w:bCs/>
        </w:rPr>
        <w:t>ncrc</w:t>
      </w:r>
      <w:proofErr w:type="spellEnd"/>
      <w:r w:rsidR="002A4697" w:rsidRPr="002A4697">
        <w:rPr>
          <w:bCs/>
          <w:lang w:val="ru-RU"/>
        </w:rPr>
        <w:t>.</w:t>
      </w:r>
      <w:proofErr w:type="spellStart"/>
      <w:r w:rsidR="002A4697" w:rsidRPr="002A4697">
        <w:rPr>
          <w:bCs/>
        </w:rPr>
        <w:t>ru</w:t>
      </w:r>
      <w:proofErr w:type="spellEnd"/>
      <w:r w:rsidRPr="00054A4E">
        <w:rPr>
          <w:lang w:val="ru-RU"/>
        </w:rPr>
        <w:t>.</w:t>
      </w:r>
    </w:p>
    <w:p w14:paraId="5D24A2B6" w14:textId="77777777" w:rsidR="007176B8" w:rsidRPr="00054A4E" w:rsidRDefault="007176B8" w:rsidP="007176B8">
      <w:pPr>
        <w:pStyle w:val="a4"/>
        <w:widowControl w:val="0"/>
        <w:numPr>
          <w:ilvl w:val="1"/>
          <w:numId w:val="46"/>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6182F72F" w14:textId="77777777" w:rsidR="007176B8" w:rsidRPr="00054A4E" w:rsidRDefault="007176B8" w:rsidP="007176B8">
      <w:pPr>
        <w:pStyle w:val="a4"/>
        <w:widowControl w:val="0"/>
        <w:numPr>
          <w:ilvl w:val="1"/>
          <w:numId w:val="4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851A275" w14:textId="77777777" w:rsidR="007176B8" w:rsidRPr="002E362B" w:rsidRDefault="007176B8" w:rsidP="007176B8">
      <w:pPr>
        <w:pStyle w:val="a4"/>
        <w:widowControl w:val="0"/>
        <w:numPr>
          <w:ilvl w:val="1"/>
          <w:numId w:val="4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6ED26148" w14:textId="77777777" w:rsidR="007176B8" w:rsidRPr="00503F0B" w:rsidRDefault="007176B8" w:rsidP="007176B8">
      <w:pPr>
        <w:tabs>
          <w:tab w:val="left" w:pos="993"/>
          <w:tab w:val="left" w:pos="1134"/>
          <w:tab w:val="left" w:pos="1276"/>
        </w:tabs>
        <w:ind w:firstLine="709"/>
        <w:jc w:val="both"/>
      </w:pPr>
    </w:p>
    <w:p w14:paraId="17EAEDE3" w14:textId="77777777" w:rsidR="007176B8" w:rsidRPr="00503F0B" w:rsidRDefault="007176B8" w:rsidP="007176B8">
      <w:pPr>
        <w:widowControl w:val="0"/>
        <w:numPr>
          <w:ilvl w:val="0"/>
          <w:numId w:val="46"/>
        </w:numPr>
        <w:autoSpaceDE w:val="0"/>
        <w:autoSpaceDN w:val="0"/>
        <w:adjustRightInd w:val="0"/>
        <w:contextualSpacing/>
        <w:jc w:val="center"/>
        <w:rPr>
          <w:b/>
        </w:rPr>
      </w:pPr>
      <w:r w:rsidRPr="00503F0B">
        <w:rPr>
          <w:b/>
        </w:rPr>
        <w:t>ЦЕНА ДОГОВОРА</w:t>
      </w:r>
    </w:p>
    <w:p w14:paraId="2AB4D224" w14:textId="77777777" w:rsidR="007176B8" w:rsidRPr="00997AE7" w:rsidRDefault="007176B8" w:rsidP="007176B8">
      <w:pPr>
        <w:pStyle w:val="a4"/>
        <w:widowControl w:val="0"/>
        <w:numPr>
          <w:ilvl w:val="1"/>
          <w:numId w:val="4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75EE7D27" w14:textId="77777777" w:rsidR="007176B8" w:rsidRPr="00997AE7" w:rsidRDefault="007176B8" w:rsidP="007176B8">
      <w:pPr>
        <w:pStyle w:val="a4"/>
        <w:widowControl w:val="0"/>
        <w:numPr>
          <w:ilvl w:val="1"/>
          <w:numId w:val="4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59442559" w14:textId="77777777" w:rsidR="007176B8" w:rsidRPr="00997AE7" w:rsidRDefault="007176B8" w:rsidP="007176B8">
      <w:pPr>
        <w:pStyle w:val="a4"/>
        <w:widowControl w:val="0"/>
        <w:numPr>
          <w:ilvl w:val="1"/>
          <w:numId w:val="46"/>
        </w:numPr>
        <w:tabs>
          <w:tab w:val="left" w:pos="1418"/>
        </w:tabs>
        <w:autoSpaceDE w:val="0"/>
        <w:autoSpaceDN w:val="0"/>
        <w:adjustRightInd w:val="0"/>
        <w:ind w:left="0" w:firstLine="567"/>
        <w:jc w:val="both"/>
        <w:rPr>
          <w:lang w:val="ru-RU"/>
        </w:rPr>
      </w:pPr>
      <w:r w:rsidRPr="00997AE7">
        <w:rPr>
          <w:lang w:val="ru-RU"/>
        </w:rPr>
        <w:t xml:space="preserve">Увеличение Поставщиком цены Товара в одностороннем порядке в течение </w:t>
      </w:r>
      <w:r w:rsidRPr="00997AE7">
        <w:rPr>
          <w:lang w:val="ru-RU"/>
        </w:rPr>
        <w:lastRenderedPageBreak/>
        <w:t>срока действия Договора не допускается.</w:t>
      </w:r>
    </w:p>
    <w:p w14:paraId="26599BA1" w14:textId="77777777" w:rsidR="007176B8" w:rsidRPr="00503F0B" w:rsidRDefault="007176B8" w:rsidP="007176B8">
      <w:pPr>
        <w:tabs>
          <w:tab w:val="left" w:pos="993"/>
          <w:tab w:val="left" w:pos="1134"/>
          <w:tab w:val="left" w:pos="1276"/>
        </w:tabs>
        <w:ind w:firstLine="709"/>
        <w:jc w:val="both"/>
      </w:pPr>
    </w:p>
    <w:p w14:paraId="56B4303A" w14:textId="77777777" w:rsidR="007176B8" w:rsidRDefault="007176B8" w:rsidP="007176B8">
      <w:pPr>
        <w:widowControl w:val="0"/>
        <w:numPr>
          <w:ilvl w:val="0"/>
          <w:numId w:val="46"/>
        </w:numPr>
        <w:autoSpaceDE w:val="0"/>
        <w:autoSpaceDN w:val="0"/>
        <w:adjustRightInd w:val="0"/>
        <w:contextualSpacing/>
        <w:jc w:val="center"/>
        <w:rPr>
          <w:b/>
        </w:rPr>
      </w:pPr>
      <w:r w:rsidRPr="00503F0B">
        <w:rPr>
          <w:b/>
        </w:rPr>
        <w:t>УСЛОВИЯ ПЛАТЕЖА</w:t>
      </w:r>
    </w:p>
    <w:p w14:paraId="59AAF883" w14:textId="77777777" w:rsidR="007176B8" w:rsidRPr="00503F0B" w:rsidRDefault="007176B8" w:rsidP="007176B8">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0F0C9275" w14:textId="77777777" w:rsidR="007176B8" w:rsidRPr="00503F0B" w:rsidRDefault="007176B8" w:rsidP="007176B8">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705B5650" w14:textId="68039417" w:rsidR="007176B8" w:rsidRPr="004439FB" w:rsidRDefault="007176B8" w:rsidP="009A3B96">
      <w:pPr>
        <w:widowControl w:val="0"/>
        <w:tabs>
          <w:tab w:val="left" w:pos="-142"/>
          <w:tab w:val="left" w:pos="1276"/>
        </w:tabs>
        <w:autoSpaceDE w:val="0"/>
        <w:autoSpaceDN w:val="0"/>
        <w:adjustRightInd w:val="0"/>
        <w:ind w:right="20" w:firstLine="709"/>
        <w:jc w:val="both"/>
      </w:pPr>
      <w:r>
        <w:t>6</w:t>
      </w:r>
      <w:r w:rsidRPr="004439FB">
        <w:t>.</w:t>
      </w:r>
      <w:r>
        <w:t>3</w:t>
      </w:r>
      <w:r w:rsidRPr="004439FB">
        <w:t>. Датой оплаты считается</w:t>
      </w:r>
      <w:r w:rsidR="00A85A94">
        <w:t xml:space="preserve"> дата списания денежных сре</w:t>
      </w:r>
      <w:proofErr w:type="gramStart"/>
      <w:r w:rsidR="00A85A94">
        <w:t xml:space="preserve">дств </w:t>
      </w:r>
      <w:r w:rsidRPr="004439FB">
        <w:t xml:space="preserve">с </w:t>
      </w:r>
      <w:r w:rsidR="009A3B96">
        <w:t>л</w:t>
      </w:r>
      <w:proofErr w:type="gramEnd"/>
      <w:r w:rsidR="009A3B96">
        <w:t>ицевого</w:t>
      </w:r>
      <w:r w:rsidRPr="004439FB">
        <w:t xml:space="preserve"> счета Покупателя. </w:t>
      </w:r>
      <w:r w:rsidR="009A3B96" w:rsidRPr="009A3B96">
        <w:t>Местом исполнения денежного обязательства является место нахождения территориального органа Федерального Казначей</w:t>
      </w:r>
      <w:r w:rsidR="009A3B96">
        <w:t>ства, обслуживающего Покупателя</w:t>
      </w:r>
      <w:r w:rsidRPr="004439FB">
        <w:t>.</w:t>
      </w:r>
    </w:p>
    <w:p w14:paraId="7B0B23A9" w14:textId="77777777" w:rsidR="007176B8" w:rsidRPr="004439FB" w:rsidRDefault="007176B8" w:rsidP="007176B8">
      <w:pPr>
        <w:tabs>
          <w:tab w:val="left" w:pos="1276"/>
        </w:tabs>
        <w:ind w:firstLine="709"/>
        <w:contextualSpacing/>
        <w:jc w:val="both"/>
      </w:pPr>
      <w:r>
        <w:t>6</w:t>
      </w:r>
      <w:r w:rsidRPr="004439FB">
        <w:t>.</w:t>
      </w:r>
      <w:r>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7563FA1C" w14:textId="77777777" w:rsidR="007176B8" w:rsidRDefault="007176B8" w:rsidP="007176B8">
      <w:pPr>
        <w:tabs>
          <w:tab w:val="left" w:pos="1276"/>
        </w:tabs>
        <w:ind w:firstLine="709"/>
        <w:contextualSpacing/>
        <w:jc w:val="both"/>
      </w:pPr>
      <w:r>
        <w:t xml:space="preserve">6.5.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177EFDC9" w14:textId="77777777" w:rsidR="007176B8" w:rsidRPr="00503F0B" w:rsidRDefault="007176B8" w:rsidP="007176B8">
      <w:pPr>
        <w:tabs>
          <w:tab w:val="left" w:pos="993"/>
          <w:tab w:val="left" w:pos="1134"/>
          <w:tab w:val="left" w:pos="1276"/>
        </w:tabs>
        <w:ind w:firstLine="709"/>
        <w:jc w:val="both"/>
      </w:pPr>
    </w:p>
    <w:p w14:paraId="7DDAB400" w14:textId="77777777" w:rsidR="007176B8" w:rsidRPr="00503F0B" w:rsidRDefault="007176B8" w:rsidP="007176B8">
      <w:pPr>
        <w:widowControl w:val="0"/>
        <w:numPr>
          <w:ilvl w:val="0"/>
          <w:numId w:val="46"/>
        </w:numPr>
        <w:autoSpaceDE w:val="0"/>
        <w:autoSpaceDN w:val="0"/>
        <w:adjustRightInd w:val="0"/>
        <w:contextualSpacing/>
        <w:jc w:val="center"/>
        <w:rPr>
          <w:b/>
        </w:rPr>
      </w:pPr>
      <w:r w:rsidRPr="00503F0B">
        <w:rPr>
          <w:b/>
        </w:rPr>
        <w:t>ПРИЕМКА ТОВАРА</w:t>
      </w:r>
    </w:p>
    <w:p w14:paraId="4A3855BE" w14:textId="2AF7AC3E" w:rsidR="007176B8" w:rsidRPr="00E1678B" w:rsidRDefault="007176B8" w:rsidP="007176B8">
      <w:pPr>
        <w:pStyle w:val="a4"/>
        <w:numPr>
          <w:ilvl w:val="1"/>
          <w:numId w:val="46"/>
        </w:numPr>
        <w:tabs>
          <w:tab w:val="left" w:pos="284"/>
          <w:tab w:val="left" w:pos="1418"/>
        </w:tabs>
        <w:ind w:left="0" w:firstLine="534"/>
        <w:jc w:val="both"/>
        <w:rPr>
          <w:lang w:val="ru-RU"/>
        </w:rPr>
      </w:pPr>
      <w:proofErr w:type="gramStart"/>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E1678B">
        <w:rPr>
          <w:lang w:val="ru-RU"/>
        </w:rPr>
        <w:t xml:space="preserve">123112, </w:t>
      </w:r>
      <w:r w:rsidRPr="002E362B">
        <w:rPr>
          <w:lang w:val="ru-RU"/>
        </w:rPr>
        <w:t xml:space="preserve">Российская Федерация, </w:t>
      </w:r>
      <w:r w:rsidRPr="00E1678B">
        <w:rPr>
          <w:lang w:val="ru-RU"/>
        </w:rPr>
        <w:t xml:space="preserve">г. Москва, </w:t>
      </w:r>
      <w:proofErr w:type="spellStart"/>
      <w:r w:rsidRPr="00E1678B">
        <w:rPr>
          <w:lang w:val="ru-RU"/>
        </w:rPr>
        <w:t>Тестовская</w:t>
      </w:r>
      <w:proofErr w:type="spellEnd"/>
      <w:r>
        <w:rPr>
          <w:lang w:val="ru-RU"/>
        </w:rPr>
        <w:t>,</w:t>
      </w:r>
      <w:r w:rsidRPr="00E1678B">
        <w:rPr>
          <w:lang w:val="ru-RU"/>
        </w:rPr>
        <w:t xml:space="preserve"> ул., д.10, под. 1, «Северная Башня», этаж 26</w:t>
      </w:r>
      <w:r>
        <w:rPr>
          <w:lang w:val="ru-RU"/>
        </w:rPr>
        <w:t xml:space="preserve"> и </w:t>
      </w:r>
      <w:r w:rsidRPr="00E1678B">
        <w:rPr>
          <w:lang w:val="ru-RU"/>
        </w:rPr>
        <w:t xml:space="preserve">357204, </w:t>
      </w:r>
      <w:r w:rsidRPr="002E362B">
        <w:rPr>
          <w:lang w:val="ru-RU"/>
        </w:rPr>
        <w:t xml:space="preserve">Российская Федерация, </w:t>
      </w:r>
      <w:r w:rsidRPr="00E1678B">
        <w:rPr>
          <w:lang w:val="ru-RU"/>
        </w:rPr>
        <w:t>Ставро</w:t>
      </w:r>
      <w:r>
        <w:rPr>
          <w:lang w:val="ru-RU"/>
        </w:rPr>
        <w:t xml:space="preserve">польский край, </w:t>
      </w:r>
      <w:r w:rsidRPr="00E1678B">
        <w:rPr>
          <w:lang w:val="ru-RU"/>
        </w:rPr>
        <w:t>Минераловодский городской округ, хутор Красный Пахарь, ул. Автомобильная, д.</w:t>
      </w:r>
      <w:r w:rsidR="00813744">
        <w:rPr>
          <w:lang w:val="ru-RU"/>
        </w:rPr>
        <w:t xml:space="preserve"> </w:t>
      </w:r>
      <w:r w:rsidRPr="00E1678B">
        <w:rPr>
          <w:lang w:val="ru-RU"/>
        </w:rPr>
        <w:t>31 в соответствии со спецификацией (приложение к настоящему Договору).</w:t>
      </w:r>
      <w:proofErr w:type="gramEnd"/>
      <w:r w:rsidRPr="00E1678B">
        <w:rPr>
          <w:lang w:val="ru-RU"/>
        </w:rPr>
        <w:t xml:space="preserve"> Факт приемки Товара удостоверяется соответствующими подписями</w:t>
      </w:r>
      <w:r w:rsidRPr="00E1678B">
        <w:rPr>
          <w:szCs w:val="24"/>
          <w:lang w:val="ru-RU"/>
        </w:rPr>
        <w:t>/ЭП</w:t>
      </w:r>
      <w:r w:rsidRPr="00E1678B">
        <w:rPr>
          <w:lang w:val="ru-RU"/>
        </w:rPr>
        <w:t xml:space="preserve"> в Товарной накладной или УПД. П</w:t>
      </w:r>
      <w:r w:rsidRPr="00E1678B">
        <w:rPr>
          <w:bCs/>
          <w:lang w:val="ru-RU"/>
        </w:rPr>
        <w:t>окупатель направляет Поставщику приглашение принять участие в приемке Товара,</w:t>
      </w:r>
      <w:r w:rsidRPr="00E1678B">
        <w:rPr>
          <w:lang w:val="ru-RU"/>
        </w:rPr>
        <w:t xml:space="preserve"> </w:t>
      </w:r>
      <w:r w:rsidRPr="00E1678B">
        <w:rPr>
          <w:bCs/>
          <w:lang w:val="ru-RU"/>
        </w:rPr>
        <w:t xml:space="preserve">путем направления письменного приглашения </w:t>
      </w:r>
      <w:r w:rsidRPr="00E1678B">
        <w:rPr>
          <w:lang w:val="ru-RU"/>
        </w:rPr>
        <w:t xml:space="preserve">с адреса электронной почты Покупателя: </w:t>
      </w:r>
      <w:r w:rsidR="002A4697" w:rsidRPr="002A4697">
        <w:rPr>
          <w:bCs/>
          <w:lang w:val="ru-RU"/>
        </w:rPr>
        <w:t>info@ncrc.ru</w:t>
      </w:r>
      <w:r w:rsidRPr="00E1678B">
        <w:rPr>
          <w:lang w:val="ru-RU"/>
        </w:rPr>
        <w:t xml:space="preserve"> на адрес электронной почты Поставщика: ________________</w:t>
      </w:r>
      <w:r w:rsidRPr="00E1678B">
        <w:rPr>
          <w:bCs/>
          <w:lang w:val="ru-RU"/>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7.2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6E3E29AB" w14:textId="77777777" w:rsidR="007176B8" w:rsidRPr="005653E9" w:rsidRDefault="007176B8" w:rsidP="007176B8">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1D1888B" w14:textId="77777777" w:rsidR="007176B8" w:rsidRPr="00503F0B" w:rsidRDefault="007176B8" w:rsidP="007176B8">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E702D6A" w14:textId="77777777" w:rsidR="007176B8" w:rsidRPr="005653E9" w:rsidRDefault="007176B8" w:rsidP="007176B8">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708B0B14" w14:textId="77777777" w:rsidR="007176B8" w:rsidRPr="00503F0B" w:rsidRDefault="007176B8" w:rsidP="007176B8">
      <w:pPr>
        <w:tabs>
          <w:tab w:val="left" w:pos="1134"/>
          <w:tab w:val="left" w:pos="1276"/>
        </w:tabs>
        <w:ind w:firstLine="709"/>
        <w:jc w:val="both"/>
      </w:pPr>
      <w:r w:rsidRPr="00503F0B">
        <w:t>– соразмерного уменьшения покупной цены;</w:t>
      </w:r>
    </w:p>
    <w:p w14:paraId="2134FAB9" w14:textId="77777777" w:rsidR="007176B8" w:rsidRPr="00503F0B" w:rsidRDefault="007176B8" w:rsidP="007176B8">
      <w:pPr>
        <w:tabs>
          <w:tab w:val="left" w:pos="1134"/>
          <w:tab w:val="left" w:pos="1276"/>
        </w:tabs>
        <w:ind w:firstLine="709"/>
        <w:jc w:val="both"/>
      </w:pPr>
      <w:r w:rsidRPr="00503F0B">
        <w:t>– доукомплектования Товара в разумные сроки.</w:t>
      </w:r>
    </w:p>
    <w:p w14:paraId="088359CF" w14:textId="77777777" w:rsidR="007176B8" w:rsidRPr="002E362B" w:rsidRDefault="007176B8" w:rsidP="007176B8">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 xml:space="preserve">согласно </w:t>
      </w:r>
      <w:r w:rsidRPr="002E362B">
        <w:rPr>
          <w:lang w:val="ru-RU"/>
        </w:rPr>
        <w:lastRenderedPageBreak/>
        <w:t>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3219226E" w14:textId="77777777" w:rsidR="007176B8" w:rsidRPr="00503F0B" w:rsidRDefault="007176B8" w:rsidP="007176B8">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094AB3B3" w14:textId="77777777" w:rsidR="007176B8" w:rsidRPr="00503F0B" w:rsidRDefault="007176B8" w:rsidP="007176B8">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11DC966C" w14:textId="77777777" w:rsidR="007176B8" w:rsidRPr="005653E9" w:rsidRDefault="007176B8" w:rsidP="007176B8">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56837025" w14:textId="77777777" w:rsidR="007176B8" w:rsidRPr="00503F0B" w:rsidRDefault="007176B8" w:rsidP="007176B8">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0B721D27" w14:textId="77777777" w:rsidR="007176B8" w:rsidRPr="00503F0B" w:rsidRDefault="007176B8" w:rsidP="007176B8">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3D50F40" w14:textId="77777777" w:rsidR="007176B8" w:rsidRPr="00503F0B" w:rsidRDefault="007176B8" w:rsidP="007176B8">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FB6D8EE" w14:textId="77777777" w:rsidR="007176B8" w:rsidRPr="00503F0B" w:rsidRDefault="007176B8" w:rsidP="007176B8">
      <w:pPr>
        <w:tabs>
          <w:tab w:val="left" w:pos="1134"/>
          <w:tab w:val="left" w:pos="1276"/>
        </w:tabs>
        <w:ind w:firstLine="709"/>
        <w:jc w:val="both"/>
      </w:pPr>
      <w:r w:rsidRPr="00503F0B">
        <w:t>– безвозмездного устранения недостатков Товара;</w:t>
      </w:r>
    </w:p>
    <w:p w14:paraId="74ACCB4B" w14:textId="77777777" w:rsidR="007176B8" w:rsidRPr="00503F0B" w:rsidRDefault="007176B8" w:rsidP="007176B8">
      <w:pPr>
        <w:tabs>
          <w:tab w:val="left" w:pos="1134"/>
          <w:tab w:val="left" w:pos="1276"/>
        </w:tabs>
        <w:ind w:firstLine="709"/>
        <w:jc w:val="both"/>
      </w:pPr>
      <w:r w:rsidRPr="00503F0B">
        <w:t>– возмещения своих расходов на устранение недостатков Товара.</w:t>
      </w:r>
    </w:p>
    <w:p w14:paraId="23FFFC3A" w14:textId="77777777" w:rsidR="007176B8" w:rsidRPr="00503F0B" w:rsidRDefault="007176B8" w:rsidP="007176B8">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2E7BF9D7" w14:textId="77777777" w:rsidR="007176B8" w:rsidRPr="00503F0B" w:rsidRDefault="007176B8" w:rsidP="007176B8">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652C6C7E" w14:textId="77777777" w:rsidR="007176B8" w:rsidRPr="00503F0B" w:rsidRDefault="007176B8" w:rsidP="007176B8">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744B113C" w14:textId="77777777" w:rsidR="007176B8" w:rsidRPr="002E362B" w:rsidRDefault="007176B8" w:rsidP="007176B8">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7EE12779" w14:textId="77777777" w:rsidR="007176B8" w:rsidRPr="002E362B" w:rsidRDefault="007176B8" w:rsidP="007176B8">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1EB456C1" w14:textId="77777777" w:rsidR="007176B8" w:rsidRPr="002E362B" w:rsidRDefault="007176B8" w:rsidP="007176B8">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0770DF17" w14:textId="77777777" w:rsidR="007176B8" w:rsidRPr="002E362B" w:rsidRDefault="007176B8" w:rsidP="007176B8">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02B38F2" w14:textId="77777777" w:rsidR="007176B8" w:rsidRPr="00503F0B" w:rsidRDefault="007176B8" w:rsidP="007176B8">
      <w:pPr>
        <w:pStyle w:val="a4"/>
        <w:widowControl w:val="0"/>
        <w:numPr>
          <w:ilvl w:val="1"/>
          <w:numId w:val="4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6534493E" w14:textId="77777777" w:rsidR="007176B8" w:rsidRDefault="007176B8" w:rsidP="007176B8">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21EACB9B" w14:textId="77777777" w:rsidR="007176B8" w:rsidRPr="002E362B" w:rsidRDefault="007176B8" w:rsidP="007176B8">
      <w:pPr>
        <w:pStyle w:val="a4"/>
        <w:widowControl w:val="0"/>
        <w:numPr>
          <w:ilvl w:val="1"/>
          <w:numId w:val="46"/>
        </w:numPr>
        <w:tabs>
          <w:tab w:val="left" w:pos="284"/>
          <w:tab w:val="left" w:pos="1418"/>
        </w:tabs>
        <w:autoSpaceDE w:val="0"/>
        <w:autoSpaceDN w:val="0"/>
        <w:adjustRightInd w:val="0"/>
        <w:ind w:left="0" w:firstLine="534"/>
        <w:jc w:val="both"/>
        <w:rPr>
          <w:lang w:val="ru-RU"/>
        </w:rPr>
      </w:pPr>
      <w:r w:rsidRPr="005653E9">
        <w:rPr>
          <w:lang w:val="ru-RU"/>
        </w:rPr>
        <w:t xml:space="preserve">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w:t>
      </w:r>
      <w:r w:rsidRPr="005653E9">
        <w:rPr>
          <w:lang w:val="ru-RU"/>
        </w:rPr>
        <w:lastRenderedPageBreak/>
        <w:t>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791CB5B" w14:textId="77777777" w:rsidR="007176B8" w:rsidRPr="00503F0B" w:rsidRDefault="007176B8" w:rsidP="007176B8">
      <w:pPr>
        <w:tabs>
          <w:tab w:val="left" w:pos="284"/>
          <w:tab w:val="left" w:pos="1134"/>
          <w:tab w:val="left" w:pos="1276"/>
          <w:tab w:val="left" w:pos="3675"/>
        </w:tabs>
        <w:ind w:firstLine="709"/>
        <w:jc w:val="both"/>
      </w:pPr>
    </w:p>
    <w:p w14:paraId="3F3337ED" w14:textId="77777777" w:rsidR="007176B8" w:rsidRPr="00503F0B" w:rsidRDefault="007176B8" w:rsidP="007176B8">
      <w:pPr>
        <w:pStyle w:val="a4"/>
        <w:widowControl w:val="0"/>
        <w:numPr>
          <w:ilvl w:val="0"/>
          <w:numId w:val="45"/>
        </w:numPr>
        <w:tabs>
          <w:tab w:val="left" w:pos="1134"/>
        </w:tabs>
        <w:autoSpaceDE w:val="0"/>
        <w:autoSpaceDN w:val="0"/>
        <w:adjustRightInd w:val="0"/>
        <w:jc w:val="center"/>
        <w:rPr>
          <w:b/>
        </w:rPr>
      </w:pPr>
      <w:bookmarkStart w:id="3" w:name="_Toc235523615"/>
      <w:r w:rsidRPr="00503F0B">
        <w:rPr>
          <w:b/>
        </w:rPr>
        <w:t>О</w:t>
      </w:r>
      <w:bookmarkEnd w:id="3"/>
      <w:r w:rsidRPr="00503F0B">
        <w:rPr>
          <w:b/>
        </w:rPr>
        <w:t>ТВЕТСТВЕННОСТЬ СТОРОН</w:t>
      </w:r>
    </w:p>
    <w:p w14:paraId="2AF55F15" w14:textId="77777777" w:rsidR="007176B8" w:rsidRPr="00143AF9" w:rsidRDefault="007176B8" w:rsidP="007176B8">
      <w:pPr>
        <w:pStyle w:val="a4"/>
        <w:numPr>
          <w:ilvl w:val="1"/>
          <w:numId w:val="45"/>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24D7642" w14:textId="77777777" w:rsidR="007176B8" w:rsidRPr="000D4DF2" w:rsidRDefault="007176B8" w:rsidP="007176B8">
      <w:pPr>
        <w:pStyle w:val="a4"/>
        <w:numPr>
          <w:ilvl w:val="1"/>
          <w:numId w:val="45"/>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10BE7C59" w14:textId="77777777" w:rsidR="007176B8" w:rsidRPr="000D4DF2" w:rsidRDefault="007176B8" w:rsidP="007176B8">
      <w:pPr>
        <w:pStyle w:val="a4"/>
        <w:numPr>
          <w:ilvl w:val="1"/>
          <w:numId w:val="45"/>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76B528E9" w14:textId="77777777" w:rsidR="007176B8" w:rsidRPr="000D4DF2" w:rsidRDefault="007176B8" w:rsidP="007176B8">
      <w:pPr>
        <w:pStyle w:val="a4"/>
        <w:numPr>
          <w:ilvl w:val="1"/>
          <w:numId w:val="45"/>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1EEF76E5" w14:textId="77777777" w:rsidR="007176B8" w:rsidRPr="000D4DF2" w:rsidRDefault="007176B8" w:rsidP="007176B8">
      <w:pPr>
        <w:pStyle w:val="a4"/>
        <w:numPr>
          <w:ilvl w:val="1"/>
          <w:numId w:val="45"/>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3B0F998" w14:textId="77777777" w:rsidR="007176B8" w:rsidRPr="000D4DF2" w:rsidRDefault="007176B8" w:rsidP="007176B8">
      <w:pPr>
        <w:tabs>
          <w:tab w:val="left" w:pos="1134"/>
          <w:tab w:val="left" w:pos="1276"/>
        </w:tabs>
        <w:ind w:firstLine="851"/>
        <w:jc w:val="both"/>
      </w:pPr>
      <w:r w:rsidRPr="000D4DF2">
        <w:t>– декларацию по НДС с подтверждением ИФНС о принятии декларации.</w:t>
      </w:r>
    </w:p>
    <w:p w14:paraId="17642439" w14:textId="77777777" w:rsidR="007176B8" w:rsidRPr="000D4DF2" w:rsidRDefault="007176B8" w:rsidP="007176B8">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7CE56AD" w14:textId="77777777" w:rsidR="007176B8" w:rsidRPr="000D4DF2" w:rsidRDefault="007176B8" w:rsidP="007176B8">
      <w:pPr>
        <w:pStyle w:val="a4"/>
        <w:numPr>
          <w:ilvl w:val="1"/>
          <w:numId w:val="45"/>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41E01EFD" w14:textId="77777777" w:rsidR="007176B8" w:rsidRPr="000D4DF2" w:rsidRDefault="007176B8" w:rsidP="007176B8">
      <w:pPr>
        <w:pStyle w:val="a4"/>
        <w:numPr>
          <w:ilvl w:val="1"/>
          <w:numId w:val="45"/>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E11985E" w14:textId="77777777" w:rsidR="007176B8" w:rsidRPr="000D4DF2" w:rsidRDefault="007176B8" w:rsidP="007176B8">
      <w:pPr>
        <w:pStyle w:val="a4"/>
        <w:numPr>
          <w:ilvl w:val="1"/>
          <w:numId w:val="45"/>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40F1A6E" w14:textId="77777777" w:rsidR="007176B8" w:rsidRPr="000D4DF2" w:rsidRDefault="007176B8" w:rsidP="007176B8">
      <w:pPr>
        <w:pStyle w:val="a4"/>
        <w:numPr>
          <w:ilvl w:val="1"/>
          <w:numId w:val="45"/>
        </w:numPr>
        <w:tabs>
          <w:tab w:val="left" w:pos="1418"/>
        </w:tabs>
        <w:ind w:left="0" w:firstLine="851"/>
        <w:jc w:val="both"/>
        <w:rPr>
          <w:szCs w:val="24"/>
          <w:lang w:val="ru-RU"/>
        </w:rPr>
      </w:pPr>
      <w:r w:rsidRPr="000D4DF2">
        <w:rPr>
          <w:szCs w:val="24"/>
          <w:lang w:val="ru-RU"/>
        </w:rPr>
        <w:lastRenderedPageBreak/>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22759DFE" w14:textId="77777777" w:rsidR="007176B8" w:rsidRPr="000D4DF2" w:rsidRDefault="007176B8" w:rsidP="007176B8">
      <w:pPr>
        <w:tabs>
          <w:tab w:val="left" w:pos="284"/>
          <w:tab w:val="left" w:pos="993"/>
          <w:tab w:val="left" w:pos="1134"/>
          <w:tab w:val="left" w:pos="1276"/>
        </w:tabs>
        <w:ind w:firstLine="709"/>
        <w:jc w:val="both"/>
      </w:pPr>
    </w:p>
    <w:p w14:paraId="153ADD50" w14:textId="77777777" w:rsidR="007176B8" w:rsidRPr="000D4DF2" w:rsidRDefault="007176B8" w:rsidP="007176B8">
      <w:pPr>
        <w:widowControl w:val="0"/>
        <w:numPr>
          <w:ilvl w:val="0"/>
          <w:numId w:val="45"/>
        </w:numPr>
        <w:autoSpaceDE w:val="0"/>
        <w:autoSpaceDN w:val="0"/>
        <w:adjustRightInd w:val="0"/>
        <w:contextualSpacing/>
        <w:jc w:val="center"/>
        <w:rPr>
          <w:b/>
        </w:rPr>
      </w:pPr>
      <w:r w:rsidRPr="000D4DF2">
        <w:rPr>
          <w:b/>
        </w:rPr>
        <w:t>ГАРАНТИИ</w:t>
      </w:r>
    </w:p>
    <w:p w14:paraId="0E48F6D8" w14:textId="77777777" w:rsidR="007176B8" w:rsidRPr="000D4DF2" w:rsidRDefault="007176B8" w:rsidP="007176B8">
      <w:pPr>
        <w:tabs>
          <w:tab w:val="left" w:pos="1134"/>
          <w:tab w:val="left" w:pos="1276"/>
        </w:tabs>
        <w:ind w:firstLine="709"/>
        <w:rPr>
          <w:b/>
        </w:rPr>
      </w:pPr>
    </w:p>
    <w:p w14:paraId="20327976" w14:textId="77777777" w:rsidR="007176B8" w:rsidRPr="00D15530" w:rsidRDefault="007176B8" w:rsidP="007176B8">
      <w:pPr>
        <w:pStyle w:val="a4"/>
        <w:numPr>
          <w:ilvl w:val="1"/>
          <w:numId w:val="45"/>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4B6A7829" w14:textId="77777777" w:rsidR="007176B8" w:rsidRPr="000D4DF2" w:rsidRDefault="007176B8" w:rsidP="007176B8">
      <w:pPr>
        <w:pStyle w:val="a4"/>
        <w:numPr>
          <w:ilvl w:val="1"/>
          <w:numId w:val="45"/>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4E90A3FF" w14:textId="77777777" w:rsidR="007176B8" w:rsidRPr="000D4DF2" w:rsidRDefault="007176B8" w:rsidP="007176B8">
      <w:pPr>
        <w:pStyle w:val="a4"/>
        <w:numPr>
          <w:ilvl w:val="1"/>
          <w:numId w:val="45"/>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DF04515" w14:textId="77777777" w:rsidR="007176B8" w:rsidRPr="000D4DF2" w:rsidRDefault="007176B8" w:rsidP="007176B8">
      <w:pPr>
        <w:pStyle w:val="a4"/>
        <w:numPr>
          <w:ilvl w:val="1"/>
          <w:numId w:val="45"/>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596E922" w14:textId="77777777" w:rsidR="007176B8" w:rsidRPr="000D4DF2" w:rsidRDefault="007176B8" w:rsidP="007176B8">
      <w:pPr>
        <w:pStyle w:val="a4"/>
        <w:numPr>
          <w:ilvl w:val="1"/>
          <w:numId w:val="45"/>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297A812A" w14:textId="77777777" w:rsidR="007176B8" w:rsidRPr="000D4DF2" w:rsidRDefault="007176B8" w:rsidP="007176B8">
      <w:pPr>
        <w:pStyle w:val="a4"/>
        <w:numPr>
          <w:ilvl w:val="1"/>
          <w:numId w:val="45"/>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5BB9EA7E" w14:textId="77777777" w:rsidR="007176B8" w:rsidRPr="000D4DF2" w:rsidRDefault="007176B8" w:rsidP="007176B8">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0665D37F" w14:textId="77777777" w:rsidR="007176B8" w:rsidRPr="00D15530" w:rsidRDefault="007176B8" w:rsidP="007176B8">
      <w:pPr>
        <w:pStyle w:val="a4"/>
        <w:numPr>
          <w:ilvl w:val="1"/>
          <w:numId w:val="45"/>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0B6F5BF3" w14:textId="77777777" w:rsidR="007176B8" w:rsidRPr="000D4DF2" w:rsidRDefault="007176B8" w:rsidP="007176B8">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A271E37" w14:textId="77777777" w:rsidR="007176B8" w:rsidRPr="00D15530" w:rsidRDefault="007176B8" w:rsidP="007176B8">
      <w:pPr>
        <w:pStyle w:val="a4"/>
        <w:numPr>
          <w:ilvl w:val="1"/>
          <w:numId w:val="45"/>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59BF12E0" w14:textId="77777777" w:rsidR="007176B8" w:rsidRPr="000D4DF2" w:rsidRDefault="007176B8" w:rsidP="007176B8">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243EEA0" w14:textId="77777777" w:rsidR="007176B8" w:rsidRPr="000D4DF2" w:rsidRDefault="007176B8" w:rsidP="007176B8">
      <w:pPr>
        <w:tabs>
          <w:tab w:val="left" w:pos="1418"/>
        </w:tabs>
        <w:ind w:firstLine="709"/>
        <w:jc w:val="both"/>
      </w:pPr>
      <w:r>
        <w:t>9</w:t>
      </w:r>
      <w:r w:rsidRPr="000D4DF2">
        <w:t>.8.2.</w:t>
      </w:r>
      <w:r w:rsidRPr="000D4DF2">
        <w:tab/>
        <w:t xml:space="preserve">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w:t>
      </w:r>
      <w:r w:rsidRPr="000D4DF2">
        <w:lastRenderedPageBreak/>
        <w:t>таким Товаром в течение 5 (пять) календарных дней с момента получения соответствующего требования.</w:t>
      </w:r>
    </w:p>
    <w:p w14:paraId="53261C08" w14:textId="77777777" w:rsidR="007176B8" w:rsidRPr="000D4DF2" w:rsidRDefault="007176B8" w:rsidP="007176B8">
      <w:pPr>
        <w:tabs>
          <w:tab w:val="left" w:pos="993"/>
          <w:tab w:val="left" w:pos="1134"/>
          <w:tab w:val="left" w:pos="1276"/>
        </w:tabs>
        <w:ind w:firstLine="709"/>
        <w:jc w:val="both"/>
        <w:rPr>
          <w:rFonts w:eastAsia="Calibri"/>
          <w:lang w:eastAsia="en-US"/>
        </w:rPr>
      </w:pPr>
    </w:p>
    <w:p w14:paraId="780E49AD" w14:textId="77777777" w:rsidR="007176B8" w:rsidRPr="000D4DF2" w:rsidRDefault="007176B8" w:rsidP="007176B8">
      <w:pPr>
        <w:pStyle w:val="a4"/>
        <w:widowControl w:val="0"/>
        <w:numPr>
          <w:ilvl w:val="0"/>
          <w:numId w:val="45"/>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572D6BD4" w14:textId="77777777" w:rsidR="007176B8" w:rsidRPr="000D4DF2" w:rsidRDefault="007176B8" w:rsidP="007176B8">
      <w:pPr>
        <w:tabs>
          <w:tab w:val="left" w:pos="1134"/>
          <w:tab w:val="left" w:pos="1276"/>
        </w:tabs>
        <w:ind w:firstLine="709"/>
        <w:rPr>
          <w:b/>
        </w:rPr>
      </w:pPr>
    </w:p>
    <w:p w14:paraId="048E9922" w14:textId="77777777" w:rsidR="007176B8" w:rsidRPr="00D15530" w:rsidRDefault="007176B8" w:rsidP="007176B8">
      <w:pPr>
        <w:pStyle w:val="a4"/>
        <w:numPr>
          <w:ilvl w:val="1"/>
          <w:numId w:val="45"/>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6D955D27" w14:textId="77777777" w:rsidR="007176B8" w:rsidRPr="00D15530" w:rsidRDefault="007176B8" w:rsidP="007176B8">
      <w:pPr>
        <w:pStyle w:val="a4"/>
        <w:numPr>
          <w:ilvl w:val="1"/>
          <w:numId w:val="45"/>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6239D07" w14:textId="77777777" w:rsidR="007176B8" w:rsidRPr="000D4DF2" w:rsidRDefault="007176B8" w:rsidP="007176B8">
      <w:pPr>
        <w:pStyle w:val="a4"/>
        <w:numPr>
          <w:ilvl w:val="1"/>
          <w:numId w:val="45"/>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F4BD2C2" w14:textId="77777777" w:rsidR="007176B8" w:rsidRPr="000D4DF2" w:rsidRDefault="007176B8" w:rsidP="007176B8">
      <w:pPr>
        <w:pStyle w:val="a4"/>
        <w:numPr>
          <w:ilvl w:val="1"/>
          <w:numId w:val="45"/>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4AE145AD" w14:textId="77777777" w:rsidR="007176B8" w:rsidRPr="000D4DF2" w:rsidRDefault="007176B8" w:rsidP="007176B8">
      <w:pPr>
        <w:tabs>
          <w:tab w:val="left" w:pos="993"/>
          <w:tab w:val="left" w:pos="1134"/>
          <w:tab w:val="left" w:pos="1276"/>
        </w:tabs>
        <w:ind w:firstLine="709"/>
        <w:rPr>
          <w:b/>
        </w:rPr>
      </w:pPr>
    </w:p>
    <w:p w14:paraId="3F3AD896" w14:textId="77777777" w:rsidR="007176B8" w:rsidRPr="000D4DF2" w:rsidRDefault="007176B8" w:rsidP="007176B8">
      <w:pPr>
        <w:widowControl w:val="0"/>
        <w:numPr>
          <w:ilvl w:val="0"/>
          <w:numId w:val="45"/>
        </w:numPr>
        <w:tabs>
          <w:tab w:val="left" w:pos="1134"/>
          <w:tab w:val="left" w:pos="1276"/>
        </w:tabs>
        <w:autoSpaceDE w:val="0"/>
        <w:autoSpaceDN w:val="0"/>
        <w:adjustRightInd w:val="0"/>
        <w:ind w:left="0" w:firstLine="709"/>
        <w:jc w:val="center"/>
        <w:rPr>
          <w:b/>
        </w:rPr>
      </w:pPr>
      <w:r w:rsidRPr="000D4DF2">
        <w:rPr>
          <w:b/>
        </w:rPr>
        <w:t>РАЗРЕШЕНИЕ СПОРОВ</w:t>
      </w:r>
    </w:p>
    <w:p w14:paraId="4F93CB0F" w14:textId="77777777" w:rsidR="007176B8" w:rsidRPr="000D4DF2" w:rsidRDefault="007176B8" w:rsidP="007176B8">
      <w:pPr>
        <w:tabs>
          <w:tab w:val="left" w:pos="1134"/>
          <w:tab w:val="left" w:pos="1276"/>
        </w:tabs>
        <w:ind w:firstLine="709"/>
        <w:rPr>
          <w:b/>
        </w:rPr>
      </w:pPr>
    </w:p>
    <w:p w14:paraId="73E1CCBF" w14:textId="77777777" w:rsidR="007176B8" w:rsidRPr="00D15530" w:rsidRDefault="007176B8" w:rsidP="007176B8">
      <w:pPr>
        <w:pStyle w:val="a4"/>
        <w:numPr>
          <w:ilvl w:val="1"/>
          <w:numId w:val="45"/>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3878B479" w14:textId="77777777" w:rsidR="007176B8" w:rsidRPr="000D4DF2" w:rsidRDefault="007176B8" w:rsidP="007176B8">
      <w:pPr>
        <w:pStyle w:val="a4"/>
        <w:numPr>
          <w:ilvl w:val="1"/>
          <w:numId w:val="45"/>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9B04DD1" w14:textId="77777777" w:rsidR="007176B8" w:rsidRPr="000D4DF2" w:rsidRDefault="007176B8" w:rsidP="007176B8">
      <w:pPr>
        <w:tabs>
          <w:tab w:val="left" w:pos="567"/>
          <w:tab w:val="left" w:pos="993"/>
          <w:tab w:val="left" w:pos="1134"/>
          <w:tab w:val="left" w:pos="1276"/>
        </w:tabs>
        <w:ind w:firstLine="709"/>
        <w:jc w:val="both"/>
      </w:pPr>
    </w:p>
    <w:p w14:paraId="4BA605D2" w14:textId="77777777" w:rsidR="007176B8" w:rsidRPr="000D4DF2" w:rsidRDefault="007176B8" w:rsidP="007176B8">
      <w:pPr>
        <w:widowControl w:val="0"/>
        <w:numPr>
          <w:ilvl w:val="0"/>
          <w:numId w:val="45"/>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3B3A1A4A" w14:textId="77777777" w:rsidR="007176B8" w:rsidRPr="000D4DF2" w:rsidRDefault="007176B8" w:rsidP="007176B8">
      <w:pPr>
        <w:tabs>
          <w:tab w:val="left" w:pos="1134"/>
          <w:tab w:val="left" w:pos="1276"/>
        </w:tabs>
        <w:ind w:firstLine="709"/>
        <w:rPr>
          <w:b/>
        </w:rPr>
      </w:pPr>
    </w:p>
    <w:p w14:paraId="3F0F49EC" w14:textId="77777777" w:rsidR="007176B8" w:rsidRPr="000D4DF2" w:rsidRDefault="007176B8" w:rsidP="007176B8">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4893AFAF" w14:textId="77777777" w:rsidR="007176B8" w:rsidRPr="000D4DF2" w:rsidRDefault="007176B8" w:rsidP="007176B8">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4C7BB51" w14:textId="77777777" w:rsidR="007176B8" w:rsidRPr="000D4DF2" w:rsidRDefault="007176B8" w:rsidP="007176B8">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5D69FE19" w14:textId="77777777" w:rsidR="007176B8" w:rsidRPr="000D4DF2" w:rsidRDefault="007176B8" w:rsidP="007176B8">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4645DF98" w14:textId="77777777" w:rsidR="007176B8" w:rsidRPr="000D4DF2" w:rsidRDefault="007176B8" w:rsidP="007176B8">
      <w:pPr>
        <w:tabs>
          <w:tab w:val="left" w:pos="1134"/>
          <w:tab w:val="left" w:pos="1276"/>
        </w:tabs>
        <w:ind w:firstLine="709"/>
        <w:jc w:val="both"/>
      </w:pPr>
      <w:r w:rsidRPr="000D4DF2">
        <w:lastRenderedPageBreak/>
        <w:t>– неоднократного нарушения Поставщиком сроков поставки Товара с отклонением более чем на 10 (десять) календарных дней;</w:t>
      </w:r>
    </w:p>
    <w:p w14:paraId="019FB43F" w14:textId="77777777" w:rsidR="007176B8" w:rsidRPr="000D4DF2" w:rsidRDefault="007176B8" w:rsidP="007176B8">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66D2892F" w14:textId="77777777" w:rsidR="007176B8" w:rsidRPr="000D4DF2" w:rsidRDefault="007176B8" w:rsidP="007176B8">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35E5C809" w14:textId="77777777" w:rsidR="007176B8" w:rsidRPr="000D4DF2" w:rsidRDefault="007176B8" w:rsidP="007176B8">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4B37DF28" w14:textId="77777777" w:rsidR="007176B8" w:rsidRPr="000D4DF2" w:rsidRDefault="007176B8" w:rsidP="007176B8">
      <w:pPr>
        <w:tabs>
          <w:tab w:val="left" w:pos="567"/>
          <w:tab w:val="left" w:pos="993"/>
          <w:tab w:val="left" w:pos="1134"/>
          <w:tab w:val="left" w:pos="1276"/>
        </w:tabs>
        <w:ind w:firstLine="709"/>
        <w:jc w:val="both"/>
      </w:pPr>
    </w:p>
    <w:p w14:paraId="3978CBDC" w14:textId="77777777" w:rsidR="007176B8" w:rsidRPr="000D4DF2" w:rsidRDefault="007176B8" w:rsidP="007176B8">
      <w:pPr>
        <w:widowControl w:val="0"/>
        <w:numPr>
          <w:ilvl w:val="0"/>
          <w:numId w:val="45"/>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6A3197F4" w14:textId="77777777" w:rsidR="007176B8" w:rsidRPr="000D4DF2" w:rsidRDefault="007176B8" w:rsidP="007176B8">
      <w:pPr>
        <w:tabs>
          <w:tab w:val="left" w:pos="1134"/>
          <w:tab w:val="left" w:pos="1276"/>
        </w:tabs>
        <w:ind w:firstLine="709"/>
        <w:rPr>
          <w:b/>
        </w:rPr>
      </w:pPr>
    </w:p>
    <w:p w14:paraId="0B9F4E1A" w14:textId="77777777" w:rsidR="007176B8" w:rsidRPr="000D4DF2" w:rsidRDefault="007176B8" w:rsidP="007176B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7983E27B" w14:textId="77777777" w:rsidR="007176B8" w:rsidRPr="000D4DF2" w:rsidRDefault="007176B8" w:rsidP="007176B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53947AE0" w14:textId="77777777" w:rsidR="007176B8" w:rsidRPr="000D4DF2" w:rsidRDefault="007176B8" w:rsidP="007176B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023AB653" w14:textId="77777777" w:rsidR="007176B8" w:rsidRPr="000D4DF2" w:rsidRDefault="007176B8" w:rsidP="007176B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2171448D" w14:textId="77777777" w:rsidR="007176B8" w:rsidRPr="000D4DF2" w:rsidRDefault="007176B8" w:rsidP="007176B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115FAA1F" w14:textId="77777777" w:rsidR="007176B8" w:rsidRPr="000D4DF2" w:rsidRDefault="007176B8" w:rsidP="007176B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w:t>
      </w:r>
      <w:r w:rsidRPr="000D4DF2">
        <w:rPr>
          <w:rFonts w:eastAsia="Calibri"/>
          <w:lang w:eastAsia="en-US"/>
        </w:rPr>
        <w:lastRenderedPageBreak/>
        <w:t>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1E0E2A06" w14:textId="77777777" w:rsidR="007176B8" w:rsidRPr="000D4DF2" w:rsidRDefault="007176B8" w:rsidP="007176B8">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06EFBF4" w14:textId="77777777" w:rsidR="007176B8" w:rsidRPr="000D4DF2" w:rsidRDefault="007176B8" w:rsidP="007176B8">
      <w:pPr>
        <w:tabs>
          <w:tab w:val="left" w:pos="1134"/>
          <w:tab w:val="left" w:pos="1276"/>
        </w:tabs>
        <w:suppressAutoHyphens/>
        <w:ind w:firstLine="709"/>
        <w:jc w:val="center"/>
        <w:rPr>
          <w:b/>
        </w:rPr>
      </w:pPr>
    </w:p>
    <w:p w14:paraId="5CC475F6" w14:textId="77777777" w:rsidR="007176B8" w:rsidRPr="000D4DF2" w:rsidRDefault="007176B8" w:rsidP="007176B8">
      <w:pPr>
        <w:widowControl w:val="0"/>
        <w:numPr>
          <w:ilvl w:val="0"/>
          <w:numId w:val="45"/>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77EE52A7" w14:textId="77777777" w:rsidR="007176B8" w:rsidRPr="000D4DF2" w:rsidRDefault="007176B8" w:rsidP="007176B8">
      <w:pPr>
        <w:numPr>
          <w:ilvl w:val="1"/>
          <w:numId w:val="45"/>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0CE5CD47" w14:textId="77777777" w:rsidR="007176B8" w:rsidRPr="000D4DF2" w:rsidRDefault="007176B8" w:rsidP="007176B8">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700D2F7" w14:textId="77777777" w:rsidR="007176B8" w:rsidRPr="000D4DF2" w:rsidRDefault="007176B8" w:rsidP="007176B8">
      <w:pPr>
        <w:numPr>
          <w:ilvl w:val="1"/>
          <w:numId w:val="45"/>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25AA3416" w14:textId="77777777" w:rsidR="007176B8" w:rsidRPr="000D4DF2" w:rsidRDefault="007176B8" w:rsidP="007176B8">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0D9CE81E" w14:textId="77777777" w:rsidR="007176B8" w:rsidRPr="000D4DF2" w:rsidRDefault="007176B8" w:rsidP="007176B8">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57817C3F" w14:textId="77777777" w:rsidR="007176B8" w:rsidRPr="000D4DF2" w:rsidRDefault="007176B8" w:rsidP="007176B8">
      <w:pPr>
        <w:numPr>
          <w:ilvl w:val="1"/>
          <w:numId w:val="45"/>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1D886351" w14:textId="77777777" w:rsidR="007176B8" w:rsidRPr="000D4DF2" w:rsidRDefault="007176B8" w:rsidP="007176B8">
      <w:pPr>
        <w:numPr>
          <w:ilvl w:val="1"/>
          <w:numId w:val="45"/>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456D985" w14:textId="77777777" w:rsidR="007176B8" w:rsidRPr="000D4DF2" w:rsidRDefault="007176B8" w:rsidP="007176B8">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2E3748B" w14:textId="77777777" w:rsidR="007176B8" w:rsidRPr="000D4DF2" w:rsidRDefault="007176B8" w:rsidP="007176B8">
      <w:pPr>
        <w:numPr>
          <w:ilvl w:val="1"/>
          <w:numId w:val="45"/>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4AFADF4C" w14:textId="77777777" w:rsidR="007176B8" w:rsidRPr="000D4DF2" w:rsidRDefault="007176B8" w:rsidP="007176B8">
      <w:pPr>
        <w:numPr>
          <w:ilvl w:val="1"/>
          <w:numId w:val="45"/>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1555488B" w14:textId="77777777" w:rsidR="007176B8" w:rsidRPr="000D4DF2" w:rsidRDefault="007176B8" w:rsidP="007176B8">
      <w:pPr>
        <w:numPr>
          <w:ilvl w:val="1"/>
          <w:numId w:val="45"/>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03CCBF7C" w14:textId="77777777" w:rsidR="007176B8" w:rsidRPr="000D4DF2" w:rsidRDefault="007176B8" w:rsidP="007176B8">
      <w:pPr>
        <w:numPr>
          <w:ilvl w:val="1"/>
          <w:numId w:val="45"/>
        </w:numPr>
        <w:tabs>
          <w:tab w:val="left" w:pos="709"/>
          <w:tab w:val="left" w:pos="1134"/>
        </w:tabs>
        <w:ind w:left="0" w:firstLine="709"/>
        <w:contextualSpacing/>
        <w:jc w:val="both"/>
        <w:rPr>
          <w:lang w:eastAsia="en-US"/>
        </w:rPr>
      </w:pPr>
      <w:proofErr w:type="gramStart"/>
      <w:r w:rsidRPr="000D4DF2">
        <w:rPr>
          <w:color w:val="000000"/>
          <w:lang w:eastAsia="en-US"/>
        </w:rPr>
        <w:lastRenderedPageBreak/>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60DABA5B" w14:textId="77777777" w:rsidR="007176B8" w:rsidRPr="000D4DF2" w:rsidRDefault="007176B8" w:rsidP="007176B8">
      <w:pPr>
        <w:numPr>
          <w:ilvl w:val="1"/>
          <w:numId w:val="45"/>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422C2BBF" w14:textId="77777777" w:rsidR="007176B8" w:rsidRPr="000D4DF2" w:rsidRDefault="007176B8" w:rsidP="007176B8">
      <w:pPr>
        <w:numPr>
          <w:ilvl w:val="1"/>
          <w:numId w:val="45"/>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33970D70" w14:textId="77777777" w:rsidR="007176B8" w:rsidRPr="000D4DF2" w:rsidRDefault="007176B8" w:rsidP="007176B8">
      <w:pPr>
        <w:widowControl w:val="0"/>
        <w:numPr>
          <w:ilvl w:val="0"/>
          <w:numId w:val="45"/>
        </w:numPr>
        <w:tabs>
          <w:tab w:val="left" w:pos="1134"/>
          <w:tab w:val="left" w:pos="1276"/>
        </w:tabs>
        <w:autoSpaceDE w:val="0"/>
        <w:autoSpaceDN w:val="0"/>
        <w:adjustRightInd w:val="0"/>
        <w:ind w:left="0" w:firstLine="709"/>
        <w:jc w:val="center"/>
        <w:rPr>
          <w:b/>
        </w:rPr>
      </w:pPr>
      <w:r w:rsidRPr="000D4DF2">
        <w:rPr>
          <w:b/>
        </w:rPr>
        <w:t>ПРОЧИЕ УСЛОВИЯ</w:t>
      </w:r>
    </w:p>
    <w:p w14:paraId="44EB4D5D" w14:textId="77777777" w:rsidR="007176B8" w:rsidRPr="000D4DF2" w:rsidRDefault="007176B8" w:rsidP="007176B8">
      <w:pPr>
        <w:tabs>
          <w:tab w:val="left" w:pos="1134"/>
          <w:tab w:val="left" w:pos="1276"/>
        </w:tabs>
        <w:ind w:firstLine="709"/>
        <w:rPr>
          <w:b/>
        </w:rPr>
      </w:pPr>
    </w:p>
    <w:p w14:paraId="1203D429" w14:textId="77777777" w:rsidR="007176B8" w:rsidRPr="000D4DF2" w:rsidRDefault="007176B8" w:rsidP="007176B8">
      <w:pPr>
        <w:numPr>
          <w:ilvl w:val="1"/>
          <w:numId w:val="45"/>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37EEE789" w14:textId="77777777" w:rsidR="007176B8" w:rsidRPr="000D4DF2" w:rsidRDefault="007176B8" w:rsidP="007176B8">
      <w:pPr>
        <w:numPr>
          <w:ilvl w:val="1"/>
          <w:numId w:val="45"/>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33546EA" w14:textId="77777777" w:rsidR="007176B8" w:rsidRPr="000D4DF2" w:rsidRDefault="007176B8" w:rsidP="007176B8">
      <w:pPr>
        <w:numPr>
          <w:ilvl w:val="1"/>
          <w:numId w:val="45"/>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0DEE582D" w14:textId="77777777" w:rsidR="007176B8" w:rsidRPr="000D4DF2" w:rsidRDefault="007176B8" w:rsidP="007176B8">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BB96FAC" w14:textId="77777777" w:rsidR="007176B8" w:rsidRPr="000D4DF2" w:rsidRDefault="007176B8" w:rsidP="007176B8">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63FDCB3C" w14:textId="77777777" w:rsidR="007176B8" w:rsidRPr="000D4DF2" w:rsidRDefault="007176B8" w:rsidP="007176B8">
      <w:pPr>
        <w:numPr>
          <w:ilvl w:val="1"/>
          <w:numId w:val="45"/>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29"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30"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A6AAE04" w14:textId="77777777" w:rsidR="007176B8" w:rsidRPr="000D4DF2" w:rsidRDefault="007176B8" w:rsidP="007176B8">
      <w:pPr>
        <w:numPr>
          <w:ilvl w:val="1"/>
          <w:numId w:val="45"/>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09A2948A" w14:textId="77777777" w:rsidR="007176B8" w:rsidRPr="000D4DF2" w:rsidRDefault="007176B8" w:rsidP="007176B8">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3D2937BE" w14:textId="77777777" w:rsidR="007176B8" w:rsidRPr="000D4DF2" w:rsidRDefault="007176B8" w:rsidP="007176B8">
      <w:pPr>
        <w:numPr>
          <w:ilvl w:val="1"/>
          <w:numId w:val="45"/>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714C440B" w14:textId="77777777" w:rsidR="007176B8" w:rsidRPr="000D4DF2" w:rsidRDefault="007176B8" w:rsidP="007176B8">
      <w:pPr>
        <w:numPr>
          <w:ilvl w:val="1"/>
          <w:numId w:val="45"/>
        </w:numPr>
        <w:tabs>
          <w:tab w:val="left" w:pos="1418"/>
        </w:tabs>
        <w:ind w:left="0" w:firstLine="709"/>
        <w:jc w:val="both"/>
      </w:pPr>
      <w:r w:rsidRPr="000D4DF2">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5DB59E7" w14:textId="77777777" w:rsidR="007176B8" w:rsidRDefault="007176B8" w:rsidP="007176B8">
      <w:pPr>
        <w:numPr>
          <w:ilvl w:val="1"/>
          <w:numId w:val="45"/>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1B14A8CB" w14:textId="77777777" w:rsidR="007176B8" w:rsidRPr="000D4DF2" w:rsidRDefault="007176B8" w:rsidP="007176B8">
      <w:pPr>
        <w:tabs>
          <w:tab w:val="left" w:pos="1418"/>
        </w:tabs>
        <w:ind w:left="709"/>
        <w:jc w:val="both"/>
      </w:pPr>
    </w:p>
    <w:p w14:paraId="029C3E3B" w14:textId="77777777" w:rsidR="007176B8" w:rsidRPr="000D4DF2" w:rsidRDefault="007176B8" w:rsidP="007176B8">
      <w:pPr>
        <w:widowControl w:val="0"/>
        <w:numPr>
          <w:ilvl w:val="0"/>
          <w:numId w:val="45"/>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3F0BFFAD" w14:textId="77777777" w:rsidR="007176B8" w:rsidRPr="000D4DF2" w:rsidRDefault="007176B8" w:rsidP="007176B8">
      <w:pPr>
        <w:tabs>
          <w:tab w:val="left" w:pos="1134"/>
          <w:tab w:val="left" w:pos="1276"/>
        </w:tabs>
        <w:ind w:firstLine="709"/>
        <w:rPr>
          <w:b/>
        </w:rPr>
      </w:pPr>
    </w:p>
    <w:p w14:paraId="4A5C6A10" w14:textId="77777777" w:rsidR="007176B8" w:rsidRPr="000D4DF2" w:rsidRDefault="007176B8" w:rsidP="007176B8">
      <w:pPr>
        <w:numPr>
          <w:ilvl w:val="1"/>
          <w:numId w:val="45"/>
        </w:numPr>
        <w:tabs>
          <w:tab w:val="left" w:pos="567"/>
          <w:tab w:val="left" w:pos="1418"/>
        </w:tabs>
        <w:ind w:left="0" w:firstLine="709"/>
        <w:jc w:val="both"/>
      </w:pPr>
      <w:r w:rsidRPr="000D4DF2">
        <w:t>Приложение – спецификация.</w:t>
      </w:r>
    </w:p>
    <w:p w14:paraId="565DCCF7" w14:textId="77777777" w:rsidR="007176B8" w:rsidRPr="000D4DF2" w:rsidRDefault="007176B8" w:rsidP="007176B8">
      <w:pPr>
        <w:tabs>
          <w:tab w:val="left" w:pos="567"/>
          <w:tab w:val="left" w:pos="993"/>
          <w:tab w:val="left" w:pos="1134"/>
          <w:tab w:val="left" w:pos="1276"/>
        </w:tabs>
        <w:ind w:firstLine="709"/>
        <w:jc w:val="both"/>
      </w:pPr>
    </w:p>
    <w:p w14:paraId="678D01CF" w14:textId="77777777" w:rsidR="007176B8" w:rsidRPr="000D4DF2" w:rsidRDefault="007176B8" w:rsidP="007176B8">
      <w:pPr>
        <w:widowControl w:val="0"/>
        <w:numPr>
          <w:ilvl w:val="0"/>
          <w:numId w:val="45"/>
        </w:numPr>
        <w:autoSpaceDE w:val="0"/>
        <w:autoSpaceDN w:val="0"/>
        <w:adjustRightInd w:val="0"/>
        <w:ind w:left="0" w:firstLine="709"/>
        <w:jc w:val="center"/>
        <w:rPr>
          <w:b/>
        </w:rPr>
      </w:pPr>
      <w:r w:rsidRPr="000D4DF2">
        <w:rPr>
          <w:b/>
        </w:rPr>
        <w:t>АДРЕСА И РЕКВИЗИТЫ СТОРОН</w:t>
      </w:r>
    </w:p>
    <w:p w14:paraId="278B597D" w14:textId="77777777" w:rsidR="007176B8" w:rsidRPr="00503F0B" w:rsidRDefault="007176B8" w:rsidP="007176B8">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7176B8" w:rsidRPr="00503F0B" w14:paraId="222C561C" w14:textId="77777777" w:rsidTr="009A3B96">
        <w:trPr>
          <w:trHeight w:val="3594"/>
        </w:trPr>
        <w:tc>
          <w:tcPr>
            <w:tcW w:w="4644" w:type="dxa"/>
          </w:tcPr>
          <w:p w14:paraId="27F4CA7B" w14:textId="77777777" w:rsidR="007176B8" w:rsidRPr="00503F0B" w:rsidRDefault="007176B8" w:rsidP="009A3B96">
            <w:pPr>
              <w:jc w:val="both"/>
              <w:rPr>
                <w:b/>
              </w:rPr>
            </w:pPr>
            <w:r w:rsidRPr="00503F0B">
              <w:rPr>
                <w:b/>
              </w:rPr>
              <w:t>ПОСТАВЩИК:</w:t>
            </w:r>
          </w:p>
          <w:p w14:paraId="7508A1C1" w14:textId="77777777" w:rsidR="007176B8" w:rsidRPr="00503F0B" w:rsidRDefault="007176B8" w:rsidP="009A3B96">
            <w:pPr>
              <w:rPr>
                <w:b/>
              </w:rPr>
            </w:pPr>
            <w:r w:rsidRPr="00503F0B">
              <w:rPr>
                <w:b/>
              </w:rPr>
              <w:t>________________</w:t>
            </w:r>
          </w:p>
          <w:p w14:paraId="6732577B" w14:textId="77777777" w:rsidR="007176B8" w:rsidRPr="00503F0B" w:rsidRDefault="007176B8" w:rsidP="009A3B96">
            <w:pPr>
              <w:ind w:left="142"/>
              <w:rPr>
                <w:b/>
              </w:rPr>
            </w:pPr>
          </w:p>
          <w:p w14:paraId="1152F8F5" w14:textId="77777777" w:rsidR="007176B8" w:rsidRPr="00930718" w:rsidRDefault="007176B8" w:rsidP="009A3B96">
            <w:pPr>
              <w:rPr>
                <w:color w:val="000000"/>
              </w:rPr>
            </w:pPr>
            <w:r w:rsidRPr="00930718">
              <w:rPr>
                <w:color w:val="000000"/>
                <w:u w:val="single"/>
              </w:rPr>
              <w:t>Адрес места нахождения</w:t>
            </w:r>
            <w:r w:rsidRPr="00930718">
              <w:rPr>
                <w:color w:val="000000"/>
              </w:rPr>
              <w:t>:</w:t>
            </w:r>
          </w:p>
          <w:p w14:paraId="3725785D" w14:textId="77777777" w:rsidR="007176B8" w:rsidRPr="00CF0758" w:rsidRDefault="007176B8" w:rsidP="009A3B96">
            <w:pPr>
              <w:ind w:left="142" w:firstLine="851"/>
              <w:jc w:val="both"/>
              <w:rPr>
                <w:u w:val="single"/>
              </w:rPr>
            </w:pPr>
          </w:p>
          <w:p w14:paraId="33876BD1" w14:textId="77777777" w:rsidR="007176B8" w:rsidRPr="0003520B" w:rsidRDefault="007176B8" w:rsidP="009A3B96">
            <w:pPr>
              <w:rPr>
                <w:color w:val="000000"/>
                <w:u w:val="single"/>
              </w:rPr>
            </w:pPr>
            <w:r w:rsidRPr="0003520B">
              <w:rPr>
                <w:color w:val="000000"/>
                <w:u w:val="single"/>
              </w:rPr>
              <w:t>Адрес для отправки почтовой</w:t>
            </w:r>
          </w:p>
          <w:p w14:paraId="6D3FF735" w14:textId="77777777" w:rsidR="007176B8" w:rsidRPr="0003520B" w:rsidRDefault="007176B8" w:rsidP="009A3B96">
            <w:pPr>
              <w:rPr>
                <w:color w:val="000000"/>
                <w:u w:val="single"/>
              </w:rPr>
            </w:pPr>
            <w:r w:rsidRPr="0003520B">
              <w:rPr>
                <w:color w:val="000000"/>
                <w:u w:val="single"/>
              </w:rPr>
              <w:t>корреспонденции:</w:t>
            </w:r>
          </w:p>
          <w:p w14:paraId="49FB94A1" w14:textId="77777777" w:rsidR="007176B8" w:rsidRPr="00CF0758" w:rsidRDefault="007176B8" w:rsidP="009A3B96">
            <w:pPr>
              <w:shd w:val="clear" w:color="auto" w:fill="FFFFFF"/>
              <w:ind w:left="142" w:firstLine="851"/>
              <w:jc w:val="both"/>
            </w:pPr>
          </w:p>
          <w:p w14:paraId="5381BF60" w14:textId="77777777" w:rsidR="007176B8" w:rsidRPr="0003520B" w:rsidRDefault="007176B8" w:rsidP="009A3B96">
            <w:pPr>
              <w:rPr>
                <w:color w:val="000000"/>
              </w:rPr>
            </w:pPr>
            <w:r w:rsidRPr="0003520B">
              <w:rPr>
                <w:color w:val="000000"/>
              </w:rPr>
              <w:t>Тел.:</w:t>
            </w:r>
          </w:p>
          <w:p w14:paraId="3397AC61" w14:textId="77777777" w:rsidR="007176B8" w:rsidRPr="0003520B" w:rsidRDefault="007176B8" w:rsidP="009A3B96">
            <w:pPr>
              <w:rPr>
                <w:color w:val="000000"/>
              </w:rPr>
            </w:pPr>
            <w:r w:rsidRPr="0003520B">
              <w:rPr>
                <w:color w:val="000000"/>
              </w:rPr>
              <w:t>Факс:</w:t>
            </w:r>
          </w:p>
          <w:p w14:paraId="5CBCCB4B" w14:textId="77777777" w:rsidR="007176B8" w:rsidRPr="0003520B" w:rsidRDefault="007176B8" w:rsidP="009A3B96">
            <w:pPr>
              <w:rPr>
                <w:color w:val="000000"/>
              </w:rPr>
            </w:pPr>
            <w:r w:rsidRPr="0003520B">
              <w:rPr>
                <w:color w:val="000000"/>
              </w:rPr>
              <w:t>Адрес электронной почты:</w:t>
            </w:r>
          </w:p>
          <w:p w14:paraId="51CFF614" w14:textId="77777777" w:rsidR="007176B8" w:rsidRPr="0003520B" w:rsidRDefault="007176B8" w:rsidP="009A3B96">
            <w:pPr>
              <w:rPr>
                <w:color w:val="000000"/>
              </w:rPr>
            </w:pPr>
          </w:p>
          <w:p w14:paraId="32204471" w14:textId="77777777" w:rsidR="007176B8" w:rsidRPr="0003520B" w:rsidRDefault="007176B8" w:rsidP="009A3B96">
            <w:pPr>
              <w:rPr>
                <w:color w:val="000000"/>
              </w:rPr>
            </w:pPr>
            <w:r w:rsidRPr="0003520B">
              <w:rPr>
                <w:color w:val="000000"/>
              </w:rPr>
              <w:t>ИНН, КПП</w:t>
            </w:r>
          </w:p>
          <w:p w14:paraId="1AEE8177" w14:textId="77777777" w:rsidR="007176B8" w:rsidRPr="0003520B" w:rsidRDefault="007176B8" w:rsidP="009A3B96">
            <w:pPr>
              <w:rPr>
                <w:color w:val="000000"/>
              </w:rPr>
            </w:pPr>
            <w:r w:rsidRPr="0003520B">
              <w:rPr>
                <w:color w:val="000000"/>
              </w:rPr>
              <w:t>ОГРН, ОКПО</w:t>
            </w:r>
          </w:p>
          <w:p w14:paraId="4AE9609C" w14:textId="77777777" w:rsidR="007176B8" w:rsidRPr="00CF0758" w:rsidRDefault="007176B8" w:rsidP="009A3B96">
            <w:pPr>
              <w:ind w:left="142" w:firstLine="851"/>
              <w:jc w:val="both"/>
              <w:rPr>
                <w:u w:val="single"/>
              </w:rPr>
            </w:pPr>
          </w:p>
          <w:p w14:paraId="762C2B38" w14:textId="77777777" w:rsidR="007176B8" w:rsidRPr="00CF0758" w:rsidRDefault="007176B8" w:rsidP="009A3B96">
            <w:pPr>
              <w:rPr>
                <w:u w:val="single"/>
              </w:rPr>
            </w:pPr>
            <w:r w:rsidRPr="0003520B">
              <w:rPr>
                <w:color w:val="000000"/>
                <w:u w:val="single"/>
              </w:rPr>
              <w:t>Платежные</w:t>
            </w:r>
            <w:r w:rsidRPr="00CF0758">
              <w:rPr>
                <w:u w:val="single"/>
              </w:rPr>
              <w:t xml:space="preserve"> реквизиты:</w:t>
            </w:r>
          </w:p>
          <w:p w14:paraId="1782E86D" w14:textId="77777777" w:rsidR="007176B8" w:rsidRPr="0003520B" w:rsidRDefault="007176B8" w:rsidP="009A3B96">
            <w:pPr>
              <w:rPr>
                <w:color w:val="000000"/>
              </w:rPr>
            </w:pPr>
            <w:r w:rsidRPr="0003520B">
              <w:rPr>
                <w:color w:val="000000"/>
              </w:rPr>
              <w:t>Расчетный счет:</w:t>
            </w:r>
          </w:p>
          <w:p w14:paraId="141B526D" w14:textId="77777777" w:rsidR="007176B8" w:rsidRPr="0003520B" w:rsidRDefault="007176B8" w:rsidP="009A3B96">
            <w:pPr>
              <w:rPr>
                <w:color w:val="000000"/>
              </w:rPr>
            </w:pPr>
            <w:r w:rsidRPr="0003520B">
              <w:rPr>
                <w:color w:val="000000"/>
              </w:rPr>
              <w:t>Корреспондентский счет:</w:t>
            </w:r>
          </w:p>
          <w:p w14:paraId="7735D53E" w14:textId="77777777" w:rsidR="007176B8" w:rsidRPr="0003520B" w:rsidRDefault="007176B8" w:rsidP="009A3B96">
            <w:pPr>
              <w:rPr>
                <w:color w:val="000000"/>
              </w:rPr>
            </w:pPr>
            <w:r w:rsidRPr="0003520B">
              <w:rPr>
                <w:color w:val="000000"/>
              </w:rPr>
              <w:t>БИК</w:t>
            </w:r>
          </w:p>
          <w:p w14:paraId="6742ADD2" w14:textId="77777777" w:rsidR="007176B8" w:rsidRPr="0003520B" w:rsidRDefault="007176B8" w:rsidP="009A3B96">
            <w:pPr>
              <w:rPr>
                <w:color w:val="000000"/>
              </w:rPr>
            </w:pPr>
          </w:p>
          <w:p w14:paraId="04134CB3" w14:textId="77777777" w:rsidR="007176B8" w:rsidRDefault="007176B8" w:rsidP="009A3B96">
            <w:pPr>
              <w:rPr>
                <w:color w:val="000000"/>
              </w:rPr>
            </w:pPr>
          </w:p>
          <w:p w14:paraId="737228B8" w14:textId="77777777" w:rsidR="007176B8" w:rsidRDefault="007176B8" w:rsidP="009A3B96">
            <w:pPr>
              <w:rPr>
                <w:color w:val="000000"/>
              </w:rPr>
            </w:pPr>
          </w:p>
          <w:p w14:paraId="7D9115CC" w14:textId="77777777" w:rsidR="007176B8" w:rsidRDefault="007176B8" w:rsidP="009A3B96">
            <w:pPr>
              <w:rPr>
                <w:color w:val="000000"/>
              </w:rPr>
            </w:pPr>
          </w:p>
          <w:p w14:paraId="41FE3629" w14:textId="77777777" w:rsidR="007176B8" w:rsidRDefault="007176B8" w:rsidP="009A3B96">
            <w:pPr>
              <w:rPr>
                <w:color w:val="000000"/>
              </w:rPr>
            </w:pPr>
          </w:p>
          <w:p w14:paraId="507090E5" w14:textId="77777777" w:rsidR="007176B8" w:rsidRDefault="007176B8" w:rsidP="009A3B96">
            <w:pPr>
              <w:rPr>
                <w:color w:val="000000"/>
              </w:rPr>
            </w:pPr>
          </w:p>
          <w:p w14:paraId="09737E68" w14:textId="77777777" w:rsidR="007176B8" w:rsidRPr="00AF641C" w:rsidRDefault="007176B8" w:rsidP="009A3B96">
            <w:pPr>
              <w:rPr>
                <w:color w:val="000000"/>
              </w:rPr>
            </w:pPr>
          </w:p>
          <w:p w14:paraId="2EC50DC3" w14:textId="77777777" w:rsidR="007176B8" w:rsidRPr="00AF641C" w:rsidRDefault="007176B8" w:rsidP="009A3B96">
            <w:pPr>
              <w:rPr>
                <w:color w:val="000000"/>
              </w:rPr>
            </w:pPr>
          </w:p>
          <w:p w14:paraId="58ADAB3C" w14:textId="77777777" w:rsidR="007176B8" w:rsidRPr="00AF641C" w:rsidRDefault="007176B8" w:rsidP="009A3B96">
            <w:pPr>
              <w:rPr>
                <w:color w:val="000000"/>
              </w:rPr>
            </w:pPr>
          </w:p>
          <w:p w14:paraId="198EFBE2" w14:textId="77777777" w:rsidR="007176B8" w:rsidRPr="00AF641C" w:rsidRDefault="007176B8" w:rsidP="009A3B96">
            <w:pPr>
              <w:rPr>
                <w:color w:val="000000"/>
              </w:rPr>
            </w:pPr>
          </w:p>
          <w:p w14:paraId="1D61D3D6" w14:textId="77777777" w:rsidR="007176B8" w:rsidRDefault="007176B8" w:rsidP="009A3B96">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4D087E33" w14:textId="77777777" w:rsidR="007176B8" w:rsidRPr="002F1432" w:rsidRDefault="007176B8" w:rsidP="009A3B96">
            <w:pPr>
              <w:ind w:left="142"/>
              <w:rPr>
                <w:i/>
                <w:sz w:val="16"/>
                <w:szCs w:val="16"/>
              </w:rPr>
            </w:pPr>
            <w:r w:rsidRPr="00210DD3">
              <w:rPr>
                <w:i/>
                <w:sz w:val="16"/>
                <w:szCs w:val="16"/>
              </w:rPr>
              <w:t>(подписано ЭЦП)</w:t>
            </w:r>
          </w:p>
        </w:tc>
        <w:tc>
          <w:tcPr>
            <w:tcW w:w="5529" w:type="dxa"/>
          </w:tcPr>
          <w:p w14:paraId="59DE52FA" w14:textId="77777777" w:rsidR="007176B8" w:rsidRPr="00503F0B" w:rsidRDefault="007176B8" w:rsidP="009A3B96">
            <w:pPr>
              <w:jc w:val="both"/>
              <w:rPr>
                <w:b/>
              </w:rPr>
            </w:pPr>
            <w:r w:rsidRPr="00503F0B">
              <w:rPr>
                <w:b/>
              </w:rPr>
              <w:t>ПОКУПАТЕЛЬ:</w:t>
            </w:r>
          </w:p>
          <w:p w14:paraId="4122229A" w14:textId="77777777" w:rsidR="007176B8" w:rsidRPr="00503F0B" w:rsidRDefault="007176B8" w:rsidP="009A3B96">
            <w:pPr>
              <w:jc w:val="both"/>
              <w:rPr>
                <w:b/>
              </w:rPr>
            </w:pPr>
            <w:r w:rsidRPr="00503F0B">
              <w:rPr>
                <w:b/>
              </w:rPr>
              <w:t>АО «</w:t>
            </w:r>
            <w:r>
              <w:rPr>
                <w:b/>
              </w:rPr>
              <w:t>КАВКАЗ</w:t>
            </w:r>
            <w:proofErr w:type="gramStart"/>
            <w:r>
              <w:rPr>
                <w:b/>
              </w:rPr>
              <w:t>.Р</w:t>
            </w:r>
            <w:proofErr w:type="gramEnd"/>
            <w:r>
              <w:rPr>
                <w:b/>
              </w:rPr>
              <w:t>Ф</w:t>
            </w:r>
            <w:r w:rsidRPr="00503F0B">
              <w:rPr>
                <w:b/>
              </w:rPr>
              <w:t>»</w:t>
            </w:r>
          </w:p>
          <w:p w14:paraId="5596495B" w14:textId="77777777" w:rsidR="007176B8" w:rsidRPr="00503F0B" w:rsidRDefault="007176B8" w:rsidP="009A3B96">
            <w:pPr>
              <w:rPr>
                <w:bCs/>
              </w:rPr>
            </w:pPr>
          </w:p>
          <w:p w14:paraId="018918FB" w14:textId="77777777" w:rsidR="007176B8" w:rsidRPr="00930718" w:rsidRDefault="007176B8" w:rsidP="009A3B96">
            <w:pPr>
              <w:rPr>
                <w:color w:val="000000"/>
              </w:rPr>
            </w:pPr>
            <w:r w:rsidRPr="00930718">
              <w:rPr>
                <w:color w:val="000000"/>
                <w:u w:val="single"/>
              </w:rPr>
              <w:t>Адрес места нахождения</w:t>
            </w:r>
            <w:r w:rsidRPr="00930718">
              <w:rPr>
                <w:color w:val="000000"/>
              </w:rPr>
              <w:t>:</w:t>
            </w:r>
          </w:p>
          <w:p w14:paraId="038FFE66" w14:textId="77777777" w:rsidR="007176B8" w:rsidRPr="00930718" w:rsidRDefault="007176B8" w:rsidP="009A3B96">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461F3EC9" w14:textId="77777777" w:rsidR="007176B8" w:rsidRPr="00930718" w:rsidRDefault="007176B8" w:rsidP="009A3B96">
            <w:pPr>
              <w:rPr>
                <w:color w:val="000000"/>
              </w:rPr>
            </w:pPr>
            <w:r w:rsidRPr="00930718">
              <w:rPr>
                <w:color w:val="000000"/>
              </w:rPr>
              <w:t>помещение I, город Москва,</w:t>
            </w:r>
          </w:p>
          <w:p w14:paraId="37B87F0B" w14:textId="77777777" w:rsidR="007176B8" w:rsidRPr="00930718" w:rsidRDefault="007176B8" w:rsidP="009A3B96">
            <w:pPr>
              <w:rPr>
                <w:color w:val="000000"/>
              </w:rPr>
            </w:pPr>
            <w:r w:rsidRPr="00930718">
              <w:rPr>
                <w:color w:val="000000"/>
              </w:rPr>
              <w:t>Российская Федерация, 123112</w:t>
            </w:r>
          </w:p>
          <w:p w14:paraId="3BEE914D" w14:textId="77777777" w:rsidR="007176B8" w:rsidRPr="00930718" w:rsidRDefault="007176B8" w:rsidP="009A3B96">
            <w:pPr>
              <w:rPr>
                <w:color w:val="000000"/>
                <w:u w:val="single"/>
              </w:rPr>
            </w:pPr>
            <w:r w:rsidRPr="00930718">
              <w:rPr>
                <w:color w:val="000000"/>
                <w:u w:val="single"/>
              </w:rPr>
              <w:t xml:space="preserve">Адрес для отправки </w:t>
            </w:r>
          </w:p>
          <w:p w14:paraId="4A491BAD" w14:textId="77777777" w:rsidR="007176B8" w:rsidRPr="00930718" w:rsidRDefault="007176B8" w:rsidP="009A3B96">
            <w:pPr>
              <w:rPr>
                <w:color w:val="000000"/>
                <w:u w:val="single"/>
              </w:rPr>
            </w:pPr>
            <w:r w:rsidRPr="00930718">
              <w:rPr>
                <w:color w:val="000000"/>
                <w:u w:val="single"/>
              </w:rPr>
              <w:t>почтовой корреспонденции:</w:t>
            </w:r>
          </w:p>
          <w:p w14:paraId="71B79A7B" w14:textId="77777777" w:rsidR="007176B8" w:rsidRPr="00930718" w:rsidRDefault="007176B8" w:rsidP="009A3B96">
            <w:pPr>
              <w:rPr>
                <w:color w:val="000000"/>
              </w:rPr>
            </w:pPr>
            <w:r w:rsidRPr="00930718">
              <w:rPr>
                <w:color w:val="000000"/>
              </w:rPr>
              <w:t>123112, Российская Федерация,</w:t>
            </w:r>
          </w:p>
          <w:p w14:paraId="2BAE4A56" w14:textId="77777777" w:rsidR="007176B8" w:rsidRPr="00930718" w:rsidRDefault="007176B8" w:rsidP="009A3B96">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58667D36" w14:textId="77777777" w:rsidR="007176B8" w:rsidRPr="00930718" w:rsidRDefault="007176B8" w:rsidP="009A3B96">
            <w:pPr>
              <w:rPr>
                <w:color w:val="000000"/>
              </w:rPr>
            </w:pPr>
            <w:r w:rsidRPr="00930718">
              <w:rPr>
                <w:color w:val="000000"/>
              </w:rPr>
              <w:t>дом 10, 26 этаж, помещение I</w:t>
            </w:r>
          </w:p>
          <w:p w14:paraId="6EDE74C1" w14:textId="77777777" w:rsidR="007176B8" w:rsidRPr="00930718" w:rsidRDefault="007176B8" w:rsidP="009A3B96">
            <w:pPr>
              <w:rPr>
                <w:color w:val="000000"/>
              </w:rPr>
            </w:pPr>
            <w:r w:rsidRPr="00930718">
              <w:rPr>
                <w:color w:val="000000"/>
              </w:rPr>
              <w:t>Тел./факс: +7(495)775-91-22 / -24</w:t>
            </w:r>
          </w:p>
          <w:p w14:paraId="6731FEC8" w14:textId="77777777" w:rsidR="007176B8" w:rsidRPr="00930718" w:rsidRDefault="007176B8" w:rsidP="009A3B96">
            <w:pPr>
              <w:rPr>
                <w:color w:val="000000"/>
              </w:rPr>
            </w:pPr>
            <w:r w:rsidRPr="00930718">
              <w:rPr>
                <w:color w:val="000000"/>
              </w:rPr>
              <w:t>ИНН 2632100740, КПП 770301001</w:t>
            </w:r>
          </w:p>
          <w:p w14:paraId="04082370" w14:textId="77777777" w:rsidR="007176B8" w:rsidRPr="00930718" w:rsidRDefault="007176B8" w:rsidP="009A3B96">
            <w:pPr>
              <w:rPr>
                <w:color w:val="000000"/>
              </w:rPr>
            </w:pPr>
            <w:r w:rsidRPr="00930718">
              <w:rPr>
                <w:color w:val="000000"/>
              </w:rPr>
              <w:t>ОКПО 67132337</w:t>
            </w:r>
          </w:p>
          <w:p w14:paraId="47443EED" w14:textId="77777777" w:rsidR="007176B8" w:rsidRPr="00930718" w:rsidRDefault="007176B8" w:rsidP="009A3B96">
            <w:pPr>
              <w:rPr>
                <w:color w:val="000000"/>
              </w:rPr>
            </w:pPr>
            <w:r w:rsidRPr="00930718">
              <w:rPr>
                <w:color w:val="000000"/>
              </w:rPr>
              <w:t>ОГРН 1102632003320</w:t>
            </w:r>
          </w:p>
          <w:p w14:paraId="202EEFA1" w14:textId="77777777" w:rsidR="007176B8" w:rsidRPr="002A3DA4" w:rsidRDefault="007176B8" w:rsidP="009A3B96">
            <w:pPr>
              <w:jc w:val="both"/>
              <w:rPr>
                <w:color w:val="000000"/>
                <w:u w:val="single"/>
              </w:rPr>
            </w:pPr>
            <w:r w:rsidRPr="002A3DA4">
              <w:rPr>
                <w:color w:val="000000"/>
                <w:u w:val="single"/>
              </w:rPr>
              <w:t>Платежные реквизиты:</w:t>
            </w:r>
          </w:p>
          <w:p w14:paraId="43ABABAF" w14:textId="77777777" w:rsidR="007176B8" w:rsidRDefault="007176B8" w:rsidP="009A3B96">
            <w:pPr>
              <w:jc w:val="both"/>
              <w:rPr>
                <w:color w:val="000000"/>
                <w:u w:val="single"/>
              </w:rPr>
            </w:pPr>
          </w:p>
          <w:p w14:paraId="2BE63B42" w14:textId="77777777" w:rsidR="007176B8" w:rsidRPr="005E415C" w:rsidRDefault="007176B8" w:rsidP="009A3B96">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3A7C0EEB" w14:textId="77777777" w:rsidR="007176B8" w:rsidRPr="005E415C" w:rsidRDefault="007176B8" w:rsidP="009A3B96">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44553333" w14:textId="77777777" w:rsidR="007176B8" w:rsidRPr="005E415C" w:rsidRDefault="007176B8" w:rsidP="009A3B96">
            <w:pPr>
              <w:jc w:val="both"/>
            </w:pPr>
            <w:r w:rsidRPr="005E415C">
              <w:rPr>
                <w:color w:val="000000"/>
                <w:u w:val="single"/>
              </w:rPr>
              <w:t>Банк</w:t>
            </w:r>
            <w:r w:rsidRPr="005E415C">
              <w:t>: ГУ БАНКА РОССИИ ПО ЦФО//УФК ПО Г. МОСКВЕ г. Москва  </w:t>
            </w:r>
          </w:p>
          <w:p w14:paraId="1399FF9A" w14:textId="77777777" w:rsidR="007176B8" w:rsidRPr="005E415C" w:rsidRDefault="007176B8" w:rsidP="009A3B96">
            <w:r w:rsidRPr="005E415C">
              <w:rPr>
                <w:u w:val="single"/>
              </w:rPr>
              <w:t>Корреспондентский счет:</w:t>
            </w:r>
            <w:r w:rsidRPr="005E415C">
              <w:t xml:space="preserve"> 40102810545370000003</w:t>
            </w:r>
          </w:p>
          <w:p w14:paraId="15EF62C8" w14:textId="77777777" w:rsidR="007176B8" w:rsidRDefault="007176B8" w:rsidP="009A3B96">
            <w:r w:rsidRPr="005E415C">
              <w:rPr>
                <w:u w:val="single"/>
              </w:rPr>
              <w:t>БИК</w:t>
            </w:r>
            <w:r w:rsidRPr="005E415C">
              <w:t>: 004525988</w:t>
            </w:r>
          </w:p>
          <w:p w14:paraId="1BAD501A" w14:textId="77777777" w:rsidR="007176B8" w:rsidRDefault="007176B8" w:rsidP="009A3B96">
            <w:pPr>
              <w:jc w:val="both"/>
              <w:rPr>
                <w:u w:val="single"/>
              </w:rPr>
            </w:pPr>
          </w:p>
          <w:p w14:paraId="62E6A6D2" w14:textId="77777777" w:rsidR="007176B8" w:rsidRDefault="007176B8" w:rsidP="009A3B96">
            <w:pPr>
              <w:jc w:val="both"/>
            </w:pPr>
          </w:p>
          <w:p w14:paraId="459ABB07" w14:textId="77777777" w:rsidR="007176B8" w:rsidRDefault="007176B8" w:rsidP="009A3B96">
            <w:pPr>
              <w:jc w:val="both"/>
            </w:pPr>
          </w:p>
          <w:p w14:paraId="5C05D53B" w14:textId="77777777" w:rsidR="007176B8" w:rsidRDefault="007176B8" w:rsidP="009A3B96">
            <w:pPr>
              <w:jc w:val="both"/>
            </w:pPr>
          </w:p>
          <w:p w14:paraId="66D22288" w14:textId="77777777" w:rsidR="007176B8" w:rsidRPr="00503F0B" w:rsidRDefault="007176B8" w:rsidP="009A3B96">
            <w:pPr>
              <w:jc w:val="both"/>
              <w:rPr>
                <w:b/>
              </w:rPr>
            </w:pPr>
            <w:r w:rsidRPr="00503F0B">
              <w:t>_____________________/ _____________/</w:t>
            </w:r>
          </w:p>
          <w:p w14:paraId="26839D0A" w14:textId="77777777" w:rsidR="007176B8" w:rsidRPr="00503F0B" w:rsidRDefault="007176B8" w:rsidP="009A3B96">
            <w:pPr>
              <w:ind w:left="142"/>
              <w:rPr>
                <w:rFonts w:eastAsia="Courier New"/>
              </w:rPr>
            </w:pPr>
            <w:r w:rsidRPr="00210DD3">
              <w:rPr>
                <w:i/>
                <w:sz w:val="16"/>
                <w:szCs w:val="16"/>
              </w:rPr>
              <w:t>(подписано ЭЦП)</w:t>
            </w:r>
          </w:p>
        </w:tc>
      </w:tr>
    </w:tbl>
    <w:p w14:paraId="19F042F8" w14:textId="77777777" w:rsidR="007176B8" w:rsidRPr="00503F0B" w:rsidRDefault="007176B8" w:rsidP="007176B8">
      <w:pPr>
        <w:ind w:left="142"/>
        <w:jc w:val="right"/>
        <w:rPr>
          <w:b/>
        </w:rPr>
      </w:pPr>
    </w:p>
    <w:p w14:paraId="3145F2EB" w14:textId="77777777" w:rsidR="007176B8" w:rsidRPr="00503F0B" w:rsidRDefault="007176B8" w:rsidP="007176B8">
      <w:pPr>
        <w:ind w:left="142"/>
        <w:jc w:val="right"/>
        <w:rPr>
          <w:b/>
        </w:rPr>
      </w:pPr>
    </w:p>
    <w:p w14:paraId="6384FE81" w14:textId="77777777" w:rsidR="007176B8" w:rsidRPr="00503F0B" w:rsidRDefault="007176B8" w:rsidP="007176B8">
      <w:pPr>
        <w:ind w:left="142"/>
        <w:jc w:val="right"/>
        <w:rPr>
          <w:b/>
        </w:rPr>
        <w:sectPr w:rsidR="007176B8" w:rsidRPr="00503F0B" w:rsidSect="001968F5">
          <w:footerReference w:type="default" r:id="rId31"/>
          <w:footerReference w:type="first" r:id="rId32"/>
          <w:pgSz w:w="11906" w:h="16838"/>
          <w:pgMar w:top="1134" w:right="992" w:bottom="992" w:left="1134" w:header="454" w:footer="510" w:gutter="0"/>
          <w:cols w:space="708"/>
          <w:docGrid w:linePitch="360"/>
        </w:sectPr>
      </w:pPr>
    </w:p>
    <w:p w14:paraId="0024929A" w14:textId="77777777" w:rsidR="007176B8" w:rsidRPr="00503F0B" w:rsidRDefault="007176B8" w:rsidP="007176B8">
      <w:pPr>
        <w:keepNext/>
        <w:jc w:val="right"/>
        <w:outlineLvl w:val="5"/>
        <w:rPr>
          <w:b/>
        </w:rPr>
      </w:pPr>
      <w:r w:rsidRPr="00503F0B">
        <w:rPr>
          <w:b/>
        </w:rPr>
        <w:lastRenderedPageBreak/>
        <w:t xml:space="preserve">ПРИЛОЖЕНИЕ </w:t>
      </w:r>
    </w:p>
    <w:p w14:paraId="1618DB77" w14:textId="77777777" w:rsidR="007176B8" w:rsidRPr="00503F0B" w:rsidRDefault="007176B8" w:rsidP="007176B8">
      <w:pPr>
        <w:keepNext/>
        <w:jc w:val="right"/>
        <w:outlineLvl w:val="5"/>
        <w:rPr>
          <w:b/>
        </w:rPr>
      </w:pPr>
      <w:r w:rsidRPr="00503F0B">
        <w:rPr>
          <w:b/>
        </w:rPr>
        <w:t>к договору от «__» _______________ 202</w:t>
      </w:r>
      <w:r>
        <w:rPr>
          <w:b/>
        </w:rPr>
        <w:t>3</w:t>
      </w:r>
      <w:r w:rsidRPr="00503F0B">
        <w:rPr>
          <w:b/>
        </w:rPr>
        <w:t xml:space="preserve"> г.</w:t>
      </w:r>
    </w:p>
    <w:p w14:paraId="52A81C94" w14:textId="77777777" w:rsidR="007176B8" w:rsidRPr="00503F0B" w:rsidRDefault="007176B8" w:rsidP="007176B8">
      <w:pPr>
        <w:keepNext/>
        <w:jc w:val="right"/>
        <w:outlineLvl w:val="5"/>
        <w:rPr>
          <w:b/>
        </w:rPr>
      </w:pPr>
      <w:r w:rsidRPr="00503F0B">
        <w:rPr>
          <w:b/>
        </w:rPr>
        <w:t>№ _____________</w:t>
      </w:r>
    </w:p>
    <w:p w14:paraId="165D3264" w14:textId="77777777" w:rsidR="007176B8" w:rsidRPr="00503F0B" w:rsidRDefault="007176B8" w:rsidP="007176B8">
      <w:pPr>
        <w:keepNext/>
        <w:outlineLvl w:val="5"/>
        <w:rPr>
          <w:b/>
        </w:rPr>
      </w:pPr>
    </w:p>
    <w:p w14:paraId="1062DD1B" w14:textId="77777777" w:rsidR="007176B8" w:rsidRDefault="007176B8" w:rsidP="007176B8">
      <w:pPr>
        <w:keepNext/>
        <w:jc w:val="center"/>
        <w:outlineLvl w:val="5"/>
        <w:rPr>
          <w:b/>
        </w:rPr>
      </w:pPr>
      <w:r w:rsidRPr="00503F0B">
        <w:rPr>
          <w:b/>
        </w:rPr>
        <w:t xml:space="preserve">СПЕЦИФИКАЦИЯ </w:t>
      </w:r>
    </w:p>
    <w:p w14:paraId="3BC8FFD1" w14:textId="77777777" w:rsidR="007176B8" w:rsidRDefault="007176B8" w:rsidP="007176B8">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589"/>
        <w:gridCol w:w="1046"/>
        <w:gridCol w:w="675"/>
        <w:gridCol w:w="673"/>
        <w:gridCol w:w="1963"/>
        <w:gridCol w:w="1059"/>
        <w:gridCol w:w="2085"/>
      </w:tblGrid>
      <w:tr w:rsidR="009B4C2D" w:rsidRPr="00C8117F" w14:paraId="3B13568C" w14:textId="77777777" w:rsidTr="009B4C2D">
        <w:trPr>
          <w:trHeight w:val="1380"/>
          <w:jc w:val="center"/>
        </w:trPr>
        <w:tc>
          <w:tcPr>
            <w:tcW w:w="320" w:type="pct"/>
            <w:vAlign w:val="center"/>
          </w:tcPr>
          <w:p w14:paraId="290AD8CF" w14:textId="77777777" w:rsidR="009B4C2D" w:rsidRPr="00C8117F" w:rsidRDefault="009B4C2D" w:rsidP="009A3B96">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818" w:type="pct"/>
            <w:vAlign w:val="center"/>
          </w:tcPr>
          <w:p w14:paraId="202C358C" w14:textId="77777777" w:rsidR="009B4C2D" w:rsidRPr="00C8117F" w:rsidRDefault="009B4C2D" w:rsidP="009A3B96">
            <w:pPr>
              <w:ind w:left="34"/>
              <w:jc w:val="center"/>
              <w:rPr>
                <w:b/>
                <w:sz w:val="20"/>
                <w:szCs w:val="20"/>
              </w:rPr>
            </w:pPr>
            <w:r>
              <w:rPr>
                <w:b/>
                <w:sz w:val="20"/>
                <w:szCs w:val="20"/>
              </w:rPr>
              <w:t>Наименование товара</w:t>
            </w:r>
          </w:p>
        </w:tc>
        <w:tc>
          <w:tcPr>
            <w:tcW w:w="391" w:type="pct"/>
            <w:vAlign w:val="center"/>
          </w:tcPr>
          <w:p w14:paraId="08844E8A" w14:textId="1563A360" w:rsidR="009B4C2D" w:rsidRPr="00C8117F" w:rsidRDefault="009B4C2D" w:rsidP="009B4C2D">
            <w:pPr>
              <w:ind w:left="33"/>
              <w:jc w:val="center"/>
              <w:rPr>
                <w:b/>
                <w:bCs/>
                <w:sz w:val="20"/>
                <w:szCs w:val="20"/>
              </w:rPr>
            </w:pPr>
            <w:r w:rsidRPr="009B4C2D">
              <w:rPr>
                <w:b/>
                <w:bCs/>
                <w:sz w:val="20"/>
                <w:szCs w:val="20"/>
              </w:rPr>
              <w:t>Артикул</w:t>
            </w:r>
          </w:p>
        </w:tc>
        <w:tc>
          <w:tcPr>
            <w:tcW w:w="397" w:type="pct"/>
            <w:vAlign w:val="center"/>
          </w:tcPr>
          <w:p w14:paraId="5B0F061D" w14:textId="2DC20D48" w:rsidR="009B4C2D" w:rsidRPr="00C8117F" w:rsidRDefault="009B4C2D" w:rsidP="009A3B96">
            <w:pPr>
              <w:ind w:left="33"/>
              <w:jc w:val="center"/>
              <w:rPr>
                <w:b/>
                <w:sz w:val="20"/>
                <w:szCs w:val="20"/>
              </w:rPr>
            </w:pPr>
            <w:r w:rsidRPr="00C8117F">
              <w:rPr>
                <w:b/>
                <w:bCs/>
                <w:sz w:val="20"/>
                <w:szCs w:val="20"/>
              </w:rPr>
              <w:t>Ед. изм.</w:t>
            </w:r>
          </w:p>
        </w:tc>
        <w:tc>
          <w:tcPr>
            <w:tcW w:w="346" w:type="pct"/>
            <w:vAlign w:val="center"/>
          </w:tcPr>
          <w:p w14:paraId="6A6A6099" w14:textId="77777777" w:rsidR="009B4C2D" w:rsidRPr="00C8117F" w:rsidRDefault="009B4C2D" w:rsidP="009A3B96">
            <w:pPr>
              <w:ind w:left="33"/>
              <w:jc w:val="center"/>
              <w:rPr>
                <w:b/>
                <w:sz w:val="20"/>
                <w:szCs w:val="20"/>
              </w:rPr>
            </w:pPr>
            <w:r w:rsidRPr="00C8117F">
              <w:rPr>
                <w:b/>
                <w:sz w:val="20"/>
                <w:szCs w:val="20"/>
              </w:rPr>
              <w:t>Кол-во</w:t>
            </w:r>
          </w:p>
        </w:tc>
        <w:tc>
          <w:tcPr>
            <w:tcW w:w="1059" w:type="pct"/>
            <w:vAlign w:val="center"/>
          </w:tcPr>
          <w:p w14:paraId="0E08B42A" w14:textId="77777777" w:rsidR="009B4C2D" w:rsidRPr="00C8117F" w:rsidRDefault="009B4C2D" w:rsidP="009A3B96">
            <w:pPr>
              <w:ind w:left="33"/>
              <w:jc w:val="center"/>
              <w:rPr>
                <w:b/>
                <w:sz w:val="20"/>
                <w:szCs w:val="20"/>
              </w:rPr>
            </w:pPr>
            <w:r w:rsidRPr="00C8117F">
              <w:rPr>
                <w:b/>
                <w:sz w:val="20"/>
                <w:szCs w:val="20"/>
              </w:rPr>
              <w:t>Информация о стране происхождения товара</w:t>
            </w:r>
          </w:p>
        </w:tc>
        <w:tc>
          <w:tcPr>
            <w:tcW w:w="545" w:type="pct"/>
            <w:vAlign w:val="center"/>
          </w:tcPr>
          <w:p w14:paraId="7EF455EB" w14:textId="77777777" w:rsidR="009B4C2D" w:rsidRPr="00C8117F" w:rsidRDefault="009B4C2D" w:rsidP="009A3B96">
            <w:pPr>
              <w:ind w:left="33"/>
              <w:jc w:val="center"/>
              <w:rPr>
                <w:b/>
                <w:sz w:val="20"/>
                <w:szCs w:val="20"/>
              </w:rPr>
            </w:pPr>
            <w:r w:rsidRPr="00C8117F">
              <w:rPr>
                <w:b/>
                <w:sz w:val="20"/>
                <w:szCs w:val="20"/>
              </w:rPr>
              <w:t>Цена за единицу, рублей,</w:t>
            </w:r>
          </w:p>
          <w:p w14:paraId="7E910E14" w14:textId="77777777" w:rsidR="009B4C2D" w:rsidRPr="00C8117F" w:rsidRDefault="009B4C2D" w:rsidP="009A3B96">
            <w:pPr>
              <w:ind w:left="33"/>
              <w:jc w:val="center"/>
              <w:rPr>
                <w:b/>
                <w:sz w:val="20"/>
                <w:szCs w:val="20"/>
              </w:rPr>
            </w:pPr>
            <w:r w:rsidRPr="00C8117F">
              <w:rPr>
                <w:b/>
                <w:sz w:val="20"/>
                <w:szCs w:val="20"/>
              </w:rPr>
              <w:t>включая НДС</w:t>
            </w:r>
          </w:p>
        </w:tc>
        <w:tc>
          <w:tcPr>
            <w:tcW w:w="1123" w:type="pct"/>
            <w:shd w:val="clear" w:color="auto" w:fill="auto"/>
            <w:vAlign w:val="center"/>
          </w:tcPr>
          <w:p w14:paraId="1DD62342" w14:textId="77777777" w:rsidR="009B4C2D" w:rsidRPr="00C8117F" w:rsidRDefault="009B4C2D" w:rsidP="009A3B96">
            <w:pPr>
              <w:jc w:val="center"/>
              <w:rPr>
                <w:sz w:val="20"/>
                <w:szCs w:val="20"/>
              </w:rPr>
            </w:pPr>
            <w:r w:rsidRPr="00C8117F">
              <w:rPr>
                <w:b/>
                <w:sz w:val="20"/>
                <w:szCs w:val="20"/>
              </w:rPr>
              <w:t>Стоимость, рублей, включая НДС</w:t>
            </w:r>
          </w:p>
        </w:tc>
      </w:tr>
      <w:tr w:rsidR="009B4C2D" w:rsidRPr="00481863" w14:paraId="10A639D8" w14:textId="77777777" w:rsidTr="009B4C2D">
        <w:trPr>
          <w:trHeight w:val="547"/>
          <w:jc w:val="center"/>
        </w:trPr>
        <w:tc>
          <w:tcPr>
            <w:tcW w:w="5000" w:type="pct"/>
            <w:gridSpan w:val="8"/>
          </w:tcPr>
          <w:p w14:paraId="6FEBFBD8" w14:textId="56C5AD44" w:rsidR="009B4C2D" w:rsidRDefault="009B4C2D" w:rsidP="009A3B96">
            <w:pPr>
              <w:jc w:val="center"/>
              <w:rPr>
                <w:szCs w:val="20"/>
                <w:lang w:eastAsia="en-US"/>
              </w:rPr>
            </w:pPr>
            <w:r w:rsidRPr="00E1678B">
              <w:rPr>
                <w:szCs w:val="20"/>
                <w:lang w:eastAsia="en-US"/>
              </w:rPr>
              <w:t xml:space="preserve">123112, </w:t>
            </w:r>
            <w:r w:rsidRPr="002E362B">
              <w:t xml:space="preserve">Российская Федерация, </w:t>
            </w:r>
            <w:r w:rsidRPr="00E1678B">
              <w:rPr>
                <w:szCs w:val="20"/>
                <w:lang w:eastAsia="en-US"/>
              </w:rPr>
              <w:t xml:space="preserve">г. Москва, </w:t>
            </w:r>
            <w:proofErr w:type="spellStart"/>
            <w:r w:rsidRPr="00E1678B">
              <w:rPr>
                <w:szCs w:val="20"/>
                <w:lang w:eastAsia="en-US"/>
              </w:rPr>
              <w:t>Тестовская</w:t>
            </w:r>
            <w:proofErr w:type="spellEnd"/>
            <w:r>
              <w:t>,</w:t>
            </w:r>
            <w:r w:rsidRPr="00E1678B">
              <w:rPr>
                <w:szCs w:val="20"/>
                <w:lang w:eastAsia="en-US"/>
              </w:rPr>
              <w:t xml:space="preserve"> ул., д.10, под. 1, </w:t>
            </w:r>
          </w:p>
          <w:p w14:paraId="4B297625" w14:textId="77777777" w:rsidR="009B4C2D" w:rsidRPr="00FA700E" w:rsidRDefault="009B4C2D" w:rsidP="009A3B96">
            <w:pPr>
              <w:jc w:val="center"/>
              <w:rPr>
                <w:sz w:val="20"/>
                <w:szCs w:val="20"/>
              </w:rPr>
            </w:pPr>
            <w:r w:rsidRPr="00E1678B">
              <w:rPr>
                <w:szCs w:val="20"/>
                <w:lang w:eastAsia="en-US"/>
              </w:rPr>
              <w:t>«Северная Башня», этаж 26</w:t>
            </w:r>
            <w:r>
              <w:rPr>
                <w:szCs w:val="20"/>
                <w:lang w:eastAsia="en-US"/>
              </w:rPr>
              <w:t xml:space="preserve"> (место поставки)</w:t>
            </w:r>
          </w:p>
        </w:tc>
      </w:tr>
      <w:tr w:rsidR="009B4C2D" w:rsidRPr="00481863" w14:paraId="5AF068EA" w14:textId="77777777" w:rsidTr="009B4C2D">
        <w:trPr>
          <w:trHeight w:val="547"/>
          <w:jc w:val="center"/>
        </w:trPr>
        <w:tc>
          <w:tcPr>
            <w:tcW w:w="320" w:type="pct"/>
            <w:vAlign w:val="center"/>
          </w:tcPr>
          <w:p w14:paraId="5405C31F" w14:textId="77777777" w:rsidR="009B4C2D" w:rsidRPr="00FA700E" w:rsidRDefault="009B4C2D" w:rsidP="009A3B96">
            <w:pPr>
              <w:ind w:left="34"/>
              <w:jc w:val="center"/>
              <w:rPr>
                <w:sz w:val="20"/>
                <w:szCs w:val="20"/>
              </w:rPr>
            </w:pPr>
          </w:p>
        </w:tc>
        <w:tc>
          <w:tcPr>
            <w:tcW w:w="818" w:type="pct"/>
          </w:tcPr>
          <w:p w14:paraId="7C1B6A2E" w14:textId="77777777" w:rsidR="009B4C2D" w:rsidRPr="00FA700E" w:rsidRDefault="009B4C2D" w:rsidP="009A3B96">
            <w:pPr>
              <w:rPr>
                <w:bCs/>
                <w:sz w:val="20"/>
                <w:szCs w:val="20"/>
              </w:rPr>
            </w:pPr>
          </w:p>
        </w:tc>
        <w:tc>
          <w:tcPr>
            <w:tcW w:w="391" w:type="pct"/>
          </w:tcPr>
          <w:p w14:paraId="5DEC75BD" w14:textId="77777777" w:rsidR="009B4C2D" w:rsidRPr="00481863" w:rsidRDefault="009B4C2D" w:rsidP="009A3B96">
            <w:pPr>
              <w:ind w:left="284" w:hanging="251"/>
              <w:jc w:val="center"/>
              <w:rPr>
                <w:bCs/>
                <w:sz w:val="20"/>
                <w:szCs w:val="20"/>
              </w:rPr>
            </w:pPr>
          </w:p>
        </w:tc>
        <w:tc>
          <w:tcPr>
            <w:tcW w:w="397" w:type="pct"/>
          </w:tcPr>
          <w:p w14:paraId="42C55275" w14:textId="070ECD73" w:rsidR="009B4C2D" w:rsidRPr="00481863" w:rsidRDefault="009B4C2D" w:rsidP="009A3B96">
            <w:pPr>
              <w:ind w:left="284" w:hanging="251"/>
              <w:jc w:val="center"/>
              <w:rPr>
                <w:bCs/>
                <w:sz w:val="20"/>
                <w:szCs w:val="20"/>
              </w:rPr>
            </w:pPr>
          </w:p>
        </w:tc>
        <w:tc>
          <w:tcPr>
            <w:tcW w:w="346" w:type="pct"/>
          </w:tcPr>
          <w:p w14:paraId="26F93423" w14:textId="77777777" w:rsidR="009B4C2D" w:rsidRPr="00481863" w:rsidRDefault="009B4C2D" w:rsidP="009A3B96">
            <w:pPr>
              <w:ind w:left="284" w:hanging="251"/>
              <w:jc w:val="center"/>
              <w:rPr>
                <w:sz w:val="20"/>
                <w:szCs w:val="20"/>
              </w:rPr>
            </w:pPr>
          </w:p>
        </w:tc>
        <w:tc>
          <w:tcPr>
            <w:tcW w:w="1059" w:type="pct"/>
            <w:vAlign w:val="center"/>
          </w:tcPr>
          <w:p w14:paraId="4151F031" w14:textId="77777777" w:rsidR="009B4C2D" w:rsidRPr="00FA700E" w:rsidRDefault="009B4C2D" w:rsidP="009A3B96">
            <w:pPr>
              <w:jc w:val="center"/>
              <w:rPr>
                <w:sz w:val="20"/>
                <w:szCs w:val="20"/>
              </w:rPr>
            </w:pPr>
          </w:p>
        </w:tc>
        <w:tc>
          <w:tcPr>
            <w:tcW w:w="545" w:type="pct"/>
          </w:tcPr>
          <w:p w14:paraId="7F785A98" w14:textId="77777777" w:rsidR="009B4C2D" w:rsidRPr="00FA700E" w:rsidRDefault="009B4C2D" w:rsidP="009A3B96">
            <w:pPr>
              <w:jc w:val="center"/>
              <w:rPr>
                <w:sz w:val="20"/>
                <w:szCs w:val="20"/>
              </w:rPr>
            </w:pPr>
          </w:p>
        </w:tc>
        <w:tc>
          <w:tcPr>
            <w:tcW w:w="1123" w:type="pct"/>
            <w:shd w:val="clear" w:color="auto" w:fill="auto"/>
            <w:vAlign w:val="center"/>
          </w:tcPr>
          <w:p w14:paraId="47386E68" w14:textId="77777777" w:rsidR="009B4C2D" w:rsidRPr="00FA700E" w:rsidRDefault="009B4C2D" w:rsidP="009A3B96">
            <w:pPr>
              <w:jc w:val="center"/>
              <w:rPr>
                <w:sz w:val="20"/>
                <w:szCs w:val="20"/>
              </w:rPr>
            </w:pPr>
          </w:p>
        </w:tc>
      </w:tr>
      <w:tr w:rsidR="009B4C2D" w:rsidRPr="00481863" w14:paraId="1855ECE8" w14:textId="77777777" w:rsidTr="009B4C2D">
        <w:trPr>
          <w:trHeight w:val="547"/>
          <w:jc w:val="center"/>
        </w:trPr>
        <w:tc>
          <w:tcPr>
            <w:tcW w:w="5000" w:type="pct"/>
            <w:gridSpan w:val="8"/>
          </w:tcPr>
          <w:p w14:paraId="53F5D0BE" w14:textId="536DC001" w:rsidR="009B4C2D" w:rsidRPr="009B4C2D" w:rsidRDefault="009B4C2D" w:rsidP="009A3B96">
            <w:pPr>
              <w:jc w:val="center"/>
              <w:rPr>
                <w:sz w:val="20"/>
                <w:szCs w:val="20"/>
              </w:rPr>
            </w:pPr>
            <w:r w:rsidRPr="00E1678B">
              <w:t xml:space="preserve">357204, </w:t>
            </w:r>
            <w:r w:rsidRPr="002E362B">
              <w:t xml:space="preserve">Российская Федерация, </w:t>
            </w:r>
            <w:r w:rsidRPr="00E1678B">
              <w:t>Ставро</w:t>
            </w:r>
            <w:r>
              <w:t xml:space="preserve">польский край, </w:t>
            </w:r>
            <w:r w:rsidRPr="00E1678B">
              <w:t>Минераловодский городской округ, хутор Красный Пахарь, ул. Автомобильная, д.31</w:t>
            </w:r>
            <w:r>
              <w:t xml:space="preserve"> </w:t>
            </w:r>
            <w:r>
              <w:rPr>
                <w:szCs w:val="20"/>
                <w:lang w:eastAsia="en-US"/>
              </w:rPr>
              <w:t>(место поставки)</w:t>
            </w:r>
          </w:p>
        </w:tc>
      </w:tr>
      <w:tr w:rsidR="009B4C2D" w:rsidRPr="00481863" w14:paraId="193A8287" w14:textId="77777777" w:rsidTr="009B4C2D">
        <w:trPr>
          <w:trHeight w:val="547"/>
          <w:jc w:val="center"/>
        </w:trPr>
        <w:tc>
          <w:tcPr>
            <w:tcW w:w="320" w:type="pct"/>
            <w:vAlign w:val="center"/>
          </w:tcPr>
          <w:p w14:paraId="336E38A1" w14:textId="77777777" w:rsidR="009B4C2D" w:rsidRPr="009B4C2D" w:rsidRDefault="009B4C2D" w:rsidP="009A3B96">
            <w:pPr>
              <w:ind w:left="34"/>
              <w:jc w:val="center"/>
              <w:rPr>
                <w:sz w:val="20"/>
                <w:szCs w:val="20"/>
              </w:rPr>
            </w:pPr>
          </w:p>
        </w:tc>
        <w:tc>
          <w:tcPr>
            <w:tcW w:w="818" w:type="pct"/>
          </w:tcPr>
          <w:p w14:paraId="267F42BE" w14:textId="77777777" w:rsidR="009B4C2D" w:rsidRPr="009B4C2D" w:rsidRDefault="009B4C2D" w:rsidP="009A3B96">
            <w:pPr>
              <w:rPr>
                <w:bCs/>
                <w:sz w:val="20"/>
                <w:szCs w:val="20"/>
              </w:rPr>
            </w:pPr>
          </w:p>
        </w:tc>
        <w:tc>
          <w:tcPr>
            <w:tcW w:w="391" w:type="pct"/>
          </w:tcPr>
          <w:p w14:paraId="55FF012F" w14:textId="77777777" w:rsidR="009B4C2D" w:rsidRPr="00481863" w:rsidRDefault="009B4C2D" w:rsidP="009A3B96">
            <w:pPr>
              <w:ind w:left="284" w:hanging="251"/>
              <w:jc w:val="center"/>
              <w:rPr>
                <w:bCs/>
                <w:sz w:val="20"/>
                <w:szCs w:val="20"/>
              </w:rPr>
            </w:pPr>
          </w:p>
        </w:tc>
        <w:tc>
          <w:tcPr>
            <w:tcW w:w="397" w:type="pct"/>
          </w:tcPr>
          <w:p w14:paraId="7B304D15" w14:textId="2879715F" w:rsidR="009B4C2D" w:rsidRPr="00481863" w:rsidRDefault="009B4C2D" w:rsidP="009A3B96">
            <w:pPr>
              <w:ind w:left="284" w:hanging="251"/>
              <w:jc w:val="center"/>
              <w:rPr>
                <w:bCs/>
                <w:sz w:val="20"/>
                <w:szCs w:val="20"/>
              </w:rPr>
            </w:pPr>
          </w:p>
        </w:tc>
        <w:tc>
          <w:tcPr>
            <w:tcW w:w="346" w:type="pct"/>
          </w:tcPr>
          <w:p w14:paraId="070A2B93" w14:textId="77777777" w:rsidR="009B4C2D" w:rsidRPr="00481863" w:rsidRDefault="009B4C2D" w:rsidP="009A3B96">
            <w:pPr>
              <w:ind w:left="284" w:hanging="251"/>
              <w:jc w:val="center"/>
              <w:rPr>
                <w:sz w:val="20"/>
                <w:szCs w:val="20"/>
              </w:rPr>
            </w:pPr>
          </w:p>
        </w:tc>
        <w:tc>
          <w:tcPr>
            <w:tcW w:w="1059" w:type="pct"/>
            <w:vAlign w:val="center"/>
          </w:tcPr>
          <w:p w14:paraId="2C364D24" w14:textId="77777777" w:rsidR="009B4C2D" w:rsidRPr="009B4C2D" w:rsidRDefault="009B4C2D" w:rsidP="009A3B96">
            <w:pPr>
              <w:jc w:val="center"/>
              <w:rPr>
                <w:sz w:val="20"/>
                <w:szCs w:val="20"/>
              </w:rPr>
            </w:pPr>
          </w:p>
        </w:tc>
        <w:tc>
          <w:tcPr>
            <w:tcW w:w="545" w:type="pct"/>
          </w:tcPr>
          <w:p w14:paraId="3A3A3465" w14:textId="77777777" w:rsidR="009B4C2D" w:rsidRPr="009B4C2D" w:rsidRDefault="009B4C2D" w:rsidP="009A3B96">
            <w:pPr>
              <w:jc w:val="center"/>
              <w:rPr>
                <w:sz w:val="20"/>
                <w:szCs w:val="20"/>
              </w:rPr>
            </w:pPr>
          </w:p>
        </w:tc>
        <w:tc>
          <w:tcPr>
            <w:tcW w:w="1123" w:type="pct"/>
            <w:shd w:val="clear" w:color="auto" w:fill="auto"/>
            <w:vAlign w:val="center"/>
          </w:tcPr>
          <w:p w14:paraId="65F8EA1F" w14:textId="77777777" w:rsidR="009B4C2D" w:rsidRPr="009B4C2D" w:rsidRDefault="009B4C2D" w:rsidP="009A3B96">
            <w:pPr>
              <w:jc w:val="center"/>
              <w:rPr>
                <w:sz w:val="20"/>
                <w:szCs w:val="20"/>
              </w:rPr>
            </w:pPr>
          </w:p>
        </w:tc>
      </w:tr>
      <w:tr w:rsidR="009B4C2D" w:rsidRPr="00C8117F" w14:paraId="613926EF" w14:textId="77777777" w:rsidTr="009B4C2D">
        <w:trPr>
          <w:trHeight w:val="160"/>
          <w:jc w:val="center"/>
        </w:trPr>
        <w:tc>
          <w:tcPr>
            <w:tcW w:w="3332" w:type="pct"/>
            <w:gridSpan w:val="6"/>
          </w:tcPr>
          <w:p w14:paraId="74AE31A8" w14:textId="32DD4057" w:rsidR="009B4C2D" w:rsidRPr="00C8117F" w:rsidRDefault="009B4C2D" w:rsidP="009A3B96">
            <w:pPr>
              <w:ind w:left="284"/>
              <w:jc w:val="right"/>
              <w:rPr>
                <w:b/>
                <w:bCs/>
                <w:sz w:val="20"/>
                <w:szCs w:val="20"/>
              </w:rPr>
            </w:pPr>
            <w:r w:rsidRPr="00C8117F">
              <w:rPr>
                <w:b/>
              </w:rPr>
              <w:t>ИТОГО, руб. (без НДС)</w:t>
            </w:r>
          </w:p>
        </w:tc>
        <w:tc>
          <w:tcPr>
            <w:tcW w:w="545" w:type="pct"/>
          </w:tcPr>
          <w:p w14:paraId="59B3F836" w14:textId="77777777" w:rsidR="009B4C2D" w:rsidRPr="00C8117F" w:rsidRDefault="009B4C2D" w:rsidP="009A3B96">
            <w:pPr>
              <w:rPr>
                <w:sz w:val="20"/>
                <w:szCs w:val="20"/>
              </w:rPr>
            </w:pPr>
          </w:p>
        </w:tc>
        <w:tc>
          <w:tcPr>
            <w:tcW w:w="1123" w:type="pct"/>
            <w:shd w:val="clear" w:color="auto" w:fill="auto"/>
            <w:vAlign w:val="center"/>
          </w:tcPr>
          <w:p w14:paraId="684604F5" w14:textId="77777777" w:rsidR="009B4C2D" w:rsidRPr="00C8117F" w:rsidRDefault="009B4C2D" w:rsidP="009A3B96">
            <w:pPr>
              <w:rPr>
                <w:sz w:val="20"/>
                <w:szCs w:val="20"/>
              </w:rPr>
            </w:pPr>
          </w:p>
        </w:tc>
      </w:tr>
      <w:tr w:rsidR="009B4C2D" w:rsidRPr="00C8117F" w14:paraId="7FB2F3EE" w14:textId="77777777" w:rsidTr="009B4C2D">
        <w:trPr>
          <w:trHeight w:val="291"/>
          <w:jc w:val="center"/>
        </w:trPr>
        <w:tc>
          <w:tcPr>
            <w:tcW w:w="3332" w:type="pct"/>
            <w:gridSpan w:val="6"/>
          </w:tcPr>
          <w:p w14:paraId="6897894C" w14:textId="53065FE5" w:rsidR="009B4C2D" w:rsidRPr="00C8117F" w:rsidRDefault="009B4C2D" w:rsidP="009A3B96">
            <w:pPr>
              <w:ind w:left="284"/>
              <w:jc w:val="right"/>
              <w:rPr>
                <w:b/>
              </w:rPr>
            </w:pPr>
            <w:r w:rsidRPr="00C8117F">
              <w:rPr>
                <w:b/>
              </w:rPr>
              <w:t>НДС 20%, руб.</w:t>
            </w:r>
          </w:p>
        </w:tc>
        <w:tc>
          <w:tcPr>
            <w:tcW w:w="545" w:type="pct"/>
          </w:tcPr>
          <w:p w14:paraId="187B06B9" w14:textId="77777777" w:rsidR="009B4C2D" w:rsidRPr="00C8117F" w:rsidRDefault="009B4C2D" w:rsidP="009A3B96">
            <w:pPr>
              <w:rPr>
                <w:sz w:val="20"/>
                <w:szCs w:val="20"/>
              </w:rPr>
            </w:pPr>
          </w:p>
        </w:tc>
        <w:tc>
          <w:tcPr>
            <w:tcW w:w="1123" w:type="pct"/>
            <w:shd w:val="clear" w:color="auto" w:fill="auto"/>
            <w:vAlign w:val="center"/>
          </w:tcPr>
          <w:p w14:paraId="42BDA014" w14:textId="77777777" w:rsidR="009B4C2D" w:rsidRPr="00C8117F" w:rsidRDefault="009B4C2D" w:rsidP="009A3B96">
            <w:pPr>
              <w:rPr>
                <w:sz w:val="20"/>
                <w:szCs w:val="20"/>
              </w:rPr>
            </w:pPr>
          </w:p>
        </w:tc>
      </w:tr>
      <w:tr w:rsidR="009B4C2D" w:rsidRPr="00C8117F" w14:paraId="4177E82C" w14:textId="77777777" w:rsidTr="009B4C2D">
        <w:trPr>
          <w:trHeight w:val="280"/>
          <w:jc w:val="center"/>
        </w:trPr>
        <w:tc>
          <w:tcPr>
            <w:tcW w:w="3332" w:type="pct"/>
            <w:gridSpan w:val="6"/>
          </w:tcPr>
          <w:p w14:paraId="0F44FB68" w14:textId="438A99FD" w:rsidR="009B4C2D" w:rsidRPr="00C8117F" w:rsidRDefault="009B4C2D" w:rsidP="009A3B96">
            <w:pPr>
              <w:ind w:left="284"/>
              <w:jc w:val="right"/>
              <w:rPr>
                <w:b/>
              </w:rPr>
            </w:pPr>
            <w:r w:rsidRPr="00C8117F">
              <w:rPr>
                <w:b/>
              </w:rPr>
              <w:t>ВСЕГО, руб. (с НДС)</w:t>
            </w:r>
          </w:p>
        </w:tc>
        <w:tc>
          <w:tcPr>
            <w:tcW w:w="545" w:type="pct"/>
          </w:tcPr>
          <w:p w14:paraId="646D87B1" w14:textId="77777777" w:rsidR="009B4C2D" w:rsidRPr="00C8117F" w:rsidRDefault="009B4C2D" w:rsidP="009A3B96">
            <w:pPr>
              <w:rPr>
                <w:sz w:val="20"/>
                <w:szCs w:val="20"/>
              </w:rPr>
            </w:pPr>
          </w:p>
        </w:tc>
        <w:tc>
          <w:tcPr>
            <w:tcW w:w="1123" w:type="pct"/>
            <w:shd w:val="clear" w:color="auto" w:fill="auto"/>
            <w:vAlign w:val="center"/>
          </w:tcPr>
          <w:p w14:paraId="58FB7302" w14:textId="77777777" w:rsidR="009B4C2D" w:rsidRPr="00C8117F" w:rsidRDefault="009B4C2D" w:rsidP="009A3B96">
            <w:pPr>
              <w:rPr>
                <w:sz w:val="20"/>
                <w:szCs w:val="20"/>
              </w:rPr>
            </w:pPr>
          </w:p>
        </w:tc>
      </w:tr>
    </w:tbl>
    <w:p w14:paraId="3012AEA9" w14:textId="77777777" w:rsidR="007176B8" w:rsidRPr="007E0FBF" w:rsidRDefault="007176B8" w:rsidP="007176B8">
      <w:pPr>
        <w:shd w:val="clear" w:color="auto" w:fill="FFFFFF"/>
        <w:tabs>
          <w:tab w:val="left" w:pos="816"/>
        </w:tabs>
        <w:jc w:val="both"/>
      </w:pPr>
    </w:p>
    <w:p w14:paraId="57C35898" w14:textId="77777777" w:rsidR="007176B8" w:rsidRPr="00503F0B" w:rsidRDefault="007176B8" w:rsidP="007176B8">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7176B8" w:rsidRPr="00503F0B" w14:paraId="0E7430E1" w14:textId="77777777" w:rsidTr="009A3B96">
        <w:trPr>
          <w:trHeight w:val="676"/>
        </w:trPr>
        <w:tc>
          <w:tcPr>
            <w:tcW w:w="2553" w:type="pct"/>
            <w:vAlign w:val="center"/>
          </w:tcPr>
          <w:p w14:paraId="7C2A98D4" w14:textId="77777777" w:rsidR="007176B8" w:rsidRPr="00503F0B" w:rsidRDefault="007176B8" w:rsidP="009A3B96">
            <w:pPr>
              <w:widowControl w:val="0"/>
              <w:autoSpaceDE w:val="0"/>
              <w:autoSpaceDN w:val="0"/>
              <w:adjustRightInd w:val="0"/>
              <w:rPr>
                <w:b/>
              </w:rPr>
            </w:pPr>
          </w:p>
          <w:p w14:paraId="09360683" w14:textId="77777777" w:rsidR="007176B8" w:rsidRPr="00503F0B" w:rsidRDefault="007176B8" w:rsidP="009A3B96">
            <w:pPr>
              <w:widowControl w:val="0"/>
              <w:autoSpaceDE w:val="0"/>
              <w:autoSpaceDN w:val="0"/>
              <w:adjustRightInd w:val="0"/>
              <w:rPr>
                <w:b/>
              </w:rPr>
            </w:pPr>
            <w:r w:rsidRPr="00503F0B">
              <w:rPr>
                <w:b/>
              </w:rPr>
              <w:t>ОТ ПОСТАВЩИКА:</w:t>
            </w:r>
          </w:p>
        </w:tc>
        <w:tc>
          <w:tcPr>
            <w:tcW w:w="2447" w:type="pct"/>
            <w:vAlign w:val="center"/>
          </w:tcPr>
          <w:p w14:paraId="78A48F0D" w14:textId="77777777" w:rsidR="007176B8" w:rsidRPr="00503F0B" w:rsidRDefault="007176B8" w:rsidP="009A3B96">
            <w:pPr>
              <w:widowControl w:val="0"/>
              <w:autoSpaceDE w:val="0"/>
              <w:autoSpaceDN w:val="0"/>
              <w:adjustRightInd w:val="0"/>
              <w:rPr>
                <w:b/>
              </w:rPr>
            </w:pPr>
          </w:p>
          <w:p w14:paraId="5C10E027" w14:textId="77777777" w:rsidR="007176B8" w:rsidRPr="00503F0B" w:rsidRDefault="007176B8" w:rsidP="009A3B96">
            <w:pPr>
              <w:widowControl w:val="0"/>
              <w:autoSpaceDE w:val="0"/>
              <w:autoSpaceDN w:val="0"/>
              <w:adjustRightInd w:val="0"/>
              <w:rPr>
                <w:b/>
              </w:rPr>
            </w:pPr>
            <w:r w:rsidRPr="00503F0B">
              <w:rPr>
                <w:b/>
              </w:rPr>
              <w:t>ОТ ПОКУПАТЕЛЯ:</w:t>
            </w:r>
          </w:p>
        </w:tc>
      </w:tr>
      <w:tr w:rsidR="007176B8" w:rsidRPr="002E155D" w14:paraId="7B3E91E3" w14:textId="77777777" w:rsidTr="009A3B96">
        <w:trPr>
          <w:trHeight w:val="562"/>
        </w:trPr>
        <w:tc>
          <w:tcPr>
            <w:tcW w:w="2553" w:type="pct"/>
          </w:tcPr>
          <w:p w14:paraId="1A83F31E" w14:textId="77777777" w:rsidR="007176B8" w:rsidRPr="00503F0B" w:rsidRDefault="007176B8" w:rsidP="009A3B96">
            <w:pPr>
              <w:widowControl w:val="0"/>
              <w:autoSpaceDE w:val="0"/>
              <w:autoSpaceDN w:val="0"/>
              <w:adjustRightInd w:val="0"/>
              <w:rPr>
                <w:sz w:val="16"/>
                <w:szCs w:val="16"/>
              </w:rPr>
            </w:pPr>
          </w:p>
          <w:p w14:paraId="53129566" w14:textId="77777777" w:rsidR="007176B8" w:rsidRPr="00503F0B" w:rsidRDefault="007176B8" w:rsidP="009A3B96">
            <w:pPr>
              <w:widowControl w:val="0"/>
              <w:autoSpaceDE w:val="0"/>
              <w:autoSpaceDN w:val="0"/>
              <w:adjustRightInd w:val="0"/>
              <w:rPr>
                <w:sz w:val="16"/>
                <w:szCs w:val="16"/>
              </w:rPr>
            </w:pPr>
            <w:r w:rsidRPr="00503F0B">
              <w:rPr>
                <w:sz w:val="16"/>
                <w:szCs w:val="16"/>
              </w:rPr>
              <w:t>_______________________________</w:t>
            </w:r>
          </w:p>
          <w:p w14:paraId="0AFA392F" w14:textId="77777777" w:rsidR="007176B8" w:rsidRPr="00210DD3" w:rsidRDefault="007176B8" w:rsidP="009A3B96">
            <w:pPr>
              <w:widowControl w:val="0"/>
              <w:autoSpaceDE w:val="0"/>
              <w:autoSpaceDN w:val="0"/>
              <w:adjustRightInd w:val="0"/>
              <w:rPr>
                <w:i/>
                <w:sz w:val="16"/>
                <w:szCs w:val="16"/>
              </w:rPr>
            </w:pPr>
            <w:r w:rsidRPr="00210DD3">
              <w:rPr>
                <w:i/>
                <w:sz w:val="16"/>
                <w:szCs w:val="16"/>
              </w:rPr>
              <w:t>(подписано ЭЦП)</w:t>
            </w:r>
          </w:p>
        </w:tc>
        <w:tc>
          <w:tcPr>
            <w:tcW w:w="2447" w:type="pct"/>
          </w:tcPr>
          <w:p w14:paraId="3C706C5B" w14:textId="77777777" w:rsidR="007176B8" w:rsidRPr="00503F0B" w:rsidRDefault="007176B8" w:rsidP="009A3B96">
            <w:pPr>
              <w:widowControl w:val="0"/>
              <w:autoSpaceDE w:val="0"/>
              <w:autoSpaceDN w:val="0"/>
              <w:adjustRightInd w:val="0"/>
              <w:rPr>
                <w:sz w:val="16"/>
                <w:szCs w:val="16"/>
              </w:rPr>
            </w:pPr>
          </w:p>
          <w:p w14:paraId="3FF9C64F" w14:textId="77777777" w:rsidR="007176B8" w:rsidRPr="00503F0B" w:rsidRDefault="007176B8" w:rsidP="009A3B96">
            <w:pPr>
              <w:widowControl w:val="0"/>
              <w:autoSpaceDE w:val="0"/>
              <w:autoSpaceDN w:val="0"/>
              <w:adjustRightInd w:val="0"/>
              <w:rPr>
                <w:sz w:val="16"/>
                <w:szCs w:val="16"/>
              </w:rPr>
            </w:pPr>
            <w:r w:rsidRPr="00503F0B">
              <w:rPr>
                <w:sz w:val="16"/>
                <w:szCs w:val="16"/>
              </w:rPr>
              <w:t>____________________________________</w:t>
            </w:r>
          </w:p>
          <w:p w14:paraId="6C39AA13" w14:textId="77777777" w:rsidR="007176B8" w:rsidRPr="002E155D" w:rsidRDefault="007176B8" w:rsidP="009A3B96">
            <w:pPr>
              <w:widowControl w:val="0"/>
              <w:autoSpaceDE w:val="0"/>
              <w:autoSpaceDN w:val="0"/>
              <w:adjustRightInd w:val="0"/>
              <w:rPr>
                <w:sz w:val="16"/>
                <w:szCs w:val="16"/>
              </w:rPr>
            </w:pPr>
            <w:r w:rsidRPr="00210DD3">
              <w:rPr>
                <w:i/>
                <w:sz w:val="16"/>
                <w:szCs w:val="16"/>
              </w:rPr>
              <w:t>(подписано ЭЦП)</w:t>
            </w:r>
          </w:p>
        </w:tc>
      </w:tr>
    </w:tbl>
    <w:p w14:paraId="676C4FE8" w14:textId="77777777" w:rsidR="004F6916" w:rsidRPr="000C0977" w:rsidRDefault="004F6916" w:rsidP="0025375F">
      <w:pPr>
        <w:widowControl w:val="0"/>
        <w:jc w:val="both"/>
      </w:pPr>
    </w:p>
    <w:sectPr w:rsidR="004F6916" w:rsidRPr="000C0977" w:rsidSect="003E2220">
      <w:footerReference w:type="default" r:id="rId33"/>
      <w:footerReference w:type="first" r:id="rId34"/>
      <w:pgSz w:w="11906" w:h="16838"/>
      <w:pgMar w:top="1134" w:right="992" w:bottom="992" w:left="1418" w:header="454" w:footer="51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012AD1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7EEC01" w14:textId="77777777" w:rsidR="009A3B96" w:rsidRDefault="009A3B96" w:rsidP="00B067D9">
      <w:r>
        <w:separator/>
      </w:r>
    </w:p>
  </w:endnote>
  <w:endnote w:type="continuationSeparator" w:id="0">
    <w:p w14:paraId="5FF0A83F" w14:textId="77777777" w:rsidR="009A3B96" w:rsidRDefault="009A3B9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9A3B96" w:rsidRDefault="009A3B9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9A3B96" w:rsidRDefault="009A3B96"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9FE846D" w:rsidR="009A3B96" w:rsidRPr="00B067D9" w:rsidRDefault="009A3B9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A7B32">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09B7C718" w:rsidR="009A3B96" w:rsidRDefault="009A3B96">
    <w:pPr>
      <w:pStyle w:val="a6"/>
      <w:jc w:val="right"/>
    </w:pPr>
    <w:r>
      <w:fldChar w:fldCharType="begin"/>
    </w:r>
    <w:r>
      <w:instrText>PAGE   \* MERGEFORMAT</w:instrText>
    </w:r>
    <w:r>
      <w:fldChar w:fldCharType="separate"/>
    </w:r>
    <w:r w:rsidR="008A7B32">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84D9D3" w14:textId="2B731CD2" w:rsidR="009A3B96" w:rsidRPr="00203AD7" w:rsidRDefault="009A3B96" w:rsidP="00C46F56">
    <w:pPr>
      <w:pStyle w:val="a6"/>
      <w:jc w:val="right"/>
    </w:pPr>
    <w:r>
      <w:fldChar w:fldCharType="begin"/>
    </w:r>
    <w:r>
      <w:instrText>PAGE   \* MERGEFORMAT</w:instrText>
    </w:r>
    <w:r>
      <w:fldChar w:fldCharType="separate"/>
    </w:r>
    <w:r w:rsidR="008A7B32">
      <w:rPr>
        <w:noProof/>
      </w:rP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49796" w14:textId="77777777" w:rsidR="009A3B96" w:rsidRPr="004B4EFB" w:rsidRDefault="009A3B96" w:rsidP="00C46F56">
    <w:pPr>
      <w:pStyle w:val="a6"/>
      <w:jc w:val="right"/>
    </w:pPr>
    <w:r w:rsidRPr="004B4EFB">
      <w:t>Задание на проведение закупки</w:t>
    </w:r>
  </w:p>
  <w:p w14:paraId="6B081853" w14:textId="77777777" w:rsidR="009A3B96" w:rsidRPr="004B4EFB" w:rsidRDefault="009A3B9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9A3B96" w:rsidRPr="00203AD7" w:rsidRDefault="009A3B96" w:rsidP="00C46F56">
    <w:pPr>
      <w:pStyle w:val="a6"/>
      <w:jc w:val="right"/>
    </w:pPr>
    <w:r>
      <w:fldChar w:fldCharType="begin"/>
    </w:r>
    <w:r>
      <w:instrText>PAGE   \* MERGEFORMAT</w:instrText>
    </w:r>
    <w:r>
      <w:fldChar w:fldCharType="separate"/>
    </w:r>
    <w:r>
      <w:t>17</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F6399" w14:textId="1EB55951" w:rsidR="009A3B96" w:rsidRPr="00203AD7" w:rsidRDefault="009A3B96" w:rsidP="00C46F56">
    <w:pPr>
      <w:pStyle w:val="a6"/>
      <w:jc w:val="right"/>
    </w:pPr>
    <w:r>
      <w:fldChar w:fldCharType="begin"/>
    </w:r>
    <w:r>
      <w:instrText>PAGE   \* MERGEFORMAT</w:instrText>
    </w:r>
    <w:r>
      <w:fldChar w:fldCharType="separate"/>
    </w:r>
    <w:r w:rsidR="008A7B32">
      <w:rPr>
        <w:noProof/>
      </w:rPr>
      <w:t>23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B7BC3F" w14:textId="77777777" w:rsidR="009A3B96" w:rsidRPr="004B4EFB" w:rsidRDefault="009A3B96" w:rsidP="00C46F56">
    <w:pPr>
      <w:pStyle w:val="a6"/>
      <w:jc w:val="right"/>
    </w:pPr>
    <w:r w:rsidRPr="004B4EFB">
      <w:t>Задание на проведение закупки</w:t>
    </w:r>
  </w:p>
  <w:p w14:paraId="71BD8BB5" w14:textId="77777777" w:rsidR="009A3B96" w:rsidRPr="004B4EFB" w:rsidRDefault="009A3B96"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0FA5A242" w14:textId="77777777" w:rsidR="009A3B96" w:rsidRPr="00203AD7" w:rsidRDefault="009A3B9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15CD027F" w:rsidR="009A3B96" w:rsidRPr="00203AD7" w:rsidRDefault="009A3B96" w:rsidP="00777A76">
    <w:pPr>
      <w:pStyle w:val="a6"/>
      <w:jc w:val="right"/>
    </w:pPr>
    <w:r>
      <w:fldChar w:fldCharType="begin"/>
    </w:r>
    <w:r>
      <w:instrText>PAGE   \* MERGEFORMAT</w:instrText>
    </w:r>
    <w:r>
      <w:fldChar w:fldCharType="separate"/>
    </w:r>
    <w:r w:rsidR="008A7B32">
      <w:rPr>
        <w:noProof/>
      </w:rPr>
      <w:t>34</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413B2C7F" w:rsidR="009A3B96" w:rsidRPr="00203AD7" w:rsidRDefault="009A3B96" w:rsidP="00777A76">
    <w:pPr>
      <w:pStyle w:val="a6"/>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D24A6" w14:textId="77777777" w:rsidR="009A3B96" w:rsidRDefault="009A3B96" w:rsidP="00B067D9">
      <w:r>
        <w:separator/>
      </w:r>
    </w:p>
  </w:footnote>
  <w:footnote w:type="continuationSeparator" w:id="0">
    <w:p w14:paraId="6B3FC529" w14:textId="77777777" w:rsidR="009A3B96" w:rsidRDefault="009A3B96"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4">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5">
    <w:nsid w:val="32D66673"/>
    <w:multiLevelType w:val="multilevel"/>
    <w:tmpl w:val="3AEA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BA40650"/>
    <w:multiLevelType w:val="hybridMultilevel"/>
    <w:tmpl w:val="9B50C2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7EE0850"/>
    <w:multiLevelType w:val="hybridMultilevel"/>
    <w:tmpl w:val="7A9E6DBC"/>
    <w:lvl w:ilvl="0" w:tplc="46604A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70960C7E"/>
    <w:multiLevelType w:val="hybridMultilevel"/>
    <w:tmpl w:val="3634BF8C"/>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E82455FE">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7">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3"/>
  </w:num>
  <w:num w:numId="4">
    <w:abstractNumId w:val="20"/>
  </w:num>
  <w:num w:numId="5">
    <w:abstractNumId w:val="7"/>
  </w:num>
  <w:num w:numId="6">
    <w:abstractNumId w:val="3"/>
  </w:num>
  <w:num w:numId="7">
    <w:abstractNumId w:val="6"/>
  </w:num>
  <w:num w:numId="8">
    <w:abstractNumId w:val="36"/>
  </w:num>
  <w:num w:numId="9">
    <w:abstractNumId w:val="43"/>
    <w:lvlOverride w:ilvl="2">
      <w:lvl w:ilvl="2" w:tplc="E82455FE">
        <w:start w:val="1"/>
        <w:numFmt w:val="decimal"/>
        <w:lvlText w:val="%3)"/>
        <w:lvlJc w:val="left"/>
        <w:pPr>
          <w:ind w:left="360" w:hanging="360"/>
        </w:pPr>
        <w:rPr>
          <w:rFonts w:hint="default"/>
          <w:sz w:val="20"/>
          <w:szCs w:val="20"/>
        </w:rPr>
      </w:lvl>
    </w:lvlOverride>
  </w:num>
  <w:num w:numId="10">
    <w:abstractNumId w:val="49"/>
  </w:num>
  <w:num w:numId="11">
    <w:abstractNumId w:val="40"/>
  </w:num>
  <w:num w:numId="12">
    <w:abstractNumId w:val="11"/>
  </w:num>
  <w:num w:numId="13">
    <w:abstractNumId w:val="16"/>
  </w:num>
  <w:num w:numId="14">
    <w:abstractNumId w:val="22"/>
  </w:num>
  <w:num w:numId="15">
    <w:abstractNumId w:val="14"/>
  </w:num>
  <w:num w:numId="16">
    <w:abstractNumId w:val="0"/>
  </w:num>
  <w:num w:numId="17">
    <w:abstractNumId w:val="42"/>
  </w:num>
  <w:num w:numId="18">
    <w:abstractNumId w:val="17"/>
  </w:num>
  <w:num w:numId="19">
    <w:abstractNumId w:val="31"/>
  </w:num>
  <w:num w:numId="20">
    <w:abstractNumId w:val="37"/>
  </w:num>
  <w:num w:numId="21">
    <w:abstractNumId w:val="18"/>
  </w:num>
  <w:num w:numId="22">
    <w:abstractNumId w:val="35"/>
  </w:num>
  <w:num w:numId="23">
    <w:abstractNumId w:val="25"/>
  </w:num>
  <w:num w:numId="24">
    <w:abstractNumId w:val="41"/>
  </w:num>
  <w:num w:numId="25">
    <w:abstractNumId w:val="33"/>
  </w:num>
  <w:num w:numId="26">
    <w:abstractNumId w:val="50"/>
  </w:num>
  <w:num w:numId="27">
    <w:abstractNumId w:val="13"/>
  </w:num>
  <w:num w:numId="28">
    <w:abstractNumId w:val="44"/>
  </w:num>
  <w:num w:numId="29">
    <w:abstractNumId w:val="5"/>
  </w:num>
  <w:num w:numId="30">
    <w:abstractNumId w:val="27"/>
  </w:num>
  <w:num w:numId="31">
    <w:abstractNumId w:val="9"/>
  </w:num>
  <w:num w:numId="32">
    <w:abstractNumId w:val="19"/>
  </w:num>
  <w:num w:numId="33">
    <w:abstractNumId w:val="12"/>
  </w:num>
  <w:num w:numId="34">
    <w:abstractNumId w:val="38"/>
  </w:num>
  <w:num w:numId="35">
    <w:abstractNumId w:val="28"/>
  </w:num>
  <w:num w:numId="36">
    <w:abstractNumId w:val="51"/>
  </w:num>
  <w:num w:numId="37">
    <w:abstractNumId w:val="24"/>
  </w:num>
  <w:num w:numId="38">
    <w:abstractNumId w:val="10"/>
  </w:num>
  <w:num w:numId="39">
    <w:abstractNumId w:val="47"/>
  </w:num>
  <w:num w:numId="40">
    <w:abstractNumId w:val="39"/>
  </w:num>
  <w:num w:numId="41">
    <w:abstractNumId w:val="21"/>
  </w:num>
  <w:num w:numId="42">
    <w:abstractNumId w:val="26"/>
  </w:num>
  <w:num w:numId="43">
    <w:abstractNumId w:val="32"/>
  </w:num>
  <w:num w:numId="44">
    <w:abstractNumId w:val="4"/>
  </w:num>
  <w:num w:numId="45">
    <w:abstractNumId w:val="48"/>
  </w:num>
  <w:num w:numId="46">
    <w:abstractNumId w:val="46"/>
  </w:num>
  <w:num w:numId="47">
    <w:abstractNumId w:val="34"/>
  </w:num>
  <w:num w:numId="48">
    <w:abstractNumId w:val="15"/>
  </w:num>
  <w:num w:numId="49">
    <w:abstractNumId w:val="30"/>
  </w:num>
  <w:num w:numId="50">
    <w:abstractNumId w:val="43"/>
    <w:lvlOverride w:ilvl="2">
      <w:lvl w:ilvl="2" w:tplc="E82455FE">
        <w:start w:val="1"/>
        <w:numFmt w:val="decimal"/>
        <w:lvlText w:val="%3)"/>
        <w:lvlJc w:val="left"/>
        <w:pPr>
          <w:ind w:left="2340" w:hanging="360"/>
        </w:pPr>
        <w:rPr>
          <w:rFonts w:hint="default"/>
        </w:rPr>
      </w:lvl>
    </w:lvlOverride>
  </w:num>
  <w:num w:numId="51">
    <w:abstractNumId w:val="43"/>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Токарев Игорь Александрович">
    <w15:presenceInfo w15:providerId="AD" w15:userId="S-1-5-21-964841994-1923288382-1379751813-12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307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0F59"/>
    <w:rsid w:val="0001237F"/>
    <w:rsid w:val="00012A70"/>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37895"/>
    <w:rsid w:val="00040A0E"/>
    <w:rsid w:val="000428E7"/>
    <w:rsid w:val="00043B12"/>
    <w:rsid w:val="00046191"/>
    <w:rsid w:val="00054BB3"/>
    <w:rsid w:val="00057F98"/>
    <w:rsid w:val="000610B9"/>
    <w:rsid w:val="0006190B"/>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1AC0"/>
    <w:rsid w:val="000A23EF"/>
    <w:rsid w:val="000A2CB9"/>
    <w:rsid w:val="000A5309"/>
    <w:rsid w:val="000A747A"/>
    <w:rsid w:val="000B4441"/>
    <w:rsid w:val="000B4FCB"/>
    <w:rsid w:val="000B6D33"/>
    <w:rsid w:val="000C05DC"/>
    <w:rsid w:val="000C0977"/>
    <w:rsid w:val="000C1A11"/>
    <w:rsid w:val="000C32A9"/>
    <w:rsid w:val="000C533A"/>
    <w:rsid w:val="000C5D22"/>
    <w:rsid w:val="000C63EB"/>
    <w:rsid w:val="000C78F9"/>
    <w:rsid w:val="000D115E"/>
    <w:rsid w:val="000D21D7"/>
    <w:rsid w:val="000D553D"/>
    <w:rsid w:val="000D648C"/>
    <w:rsid w:val="000D6AE6"/>
    <w:rsid w:val="000E0000"/>
    <w:rsid w:val="000E2D38"/>
    <w:rsid w:val="000E376F"/>
    <w:rsid w:val="000E7A76"/>
    <w:rsid w:val="000F033E"/>
    <w:rsid w:val="000F06EC"/>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6DDA"/>
    <w:rsid w:val="00117846"/>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EB9"/>
    <w:rsid w:val="00145714"/>
    <w:rsid w:val="00145A1B"/>
    <w:rsid w:val="001465C4"/>
    <w:rsid w:val="00146B22"/>
    <w:rsid w:val="00151480"/>
    <w:rsid w:val="001549C0"/>
    <w:rsid w:val="00155513"/>
    <w:rsid w:val="001606CC"/>
    <w:rsid w:val="00160B69"/>
    <w:rsid w:val="00164339"/>
    <w:rsid w:val="00165E16"/>
    <w:rsid w:val="00166C1D"/>
    <w:rsid w:val="00167E0C"/>
    <w:rsid w:val="00170251"/>
    <w:rsid w:val="00170263"/>
    <w:rsid w:val="001708FB"/>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29D"/>
    <w:rsid w:val="0019557D"/>
    <w:rsid w:val="0019630A"/>
    <w:rsid w:val="001968F5"/>
    <w:rsid w:val="00196CF0"/>
    <w:rsid w:val="00196F36"/>
    <w:rsid w:val="00197075"/>
    <w:rsid w:val="001978C4"/>
    <w:rsid w:val="001A1CC2"/>
    <w:rsid w:val="001A1D9D"/>
    <w:rsid w:val="001A445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2232"/>
    <w:rsid w:val="0024408F"/>
    <w:rsid w:val="00245321"/>
    <w:rsid w:val="00247946"/>
    <w:rsid w:val="002501BB"/>
    <w:rsid w:val="00250867"/>
    <w:rsid w:val="002510F1"/>
    <w:rsid w:val="00252A3E"/>
    <w:rsid w:val="0025375F"/>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08D9"/>
    <w:rsid w:val="00291F35"/>
    <w:rsid w:val="00293557"/>
    <w:rsid w:val="002935A5"/>
    <w:rsid w:val="00294539"/>
    <w:rsid w:val="00296490"/>
    <w:rsid w:val="00297C9E"/>
    <w:rsid w:val="002A00CC"/>
    <w:rsid w:val="002A2C64"/>
    <w:rsid w:val="002A2D73"/>
    <w:rsid w:val="002A3696"/>
    <w:rsid w:val="002A4697"/>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AED"/>
    <w:rsid w:val="002D6408"/>
    <w:rsid w:val="002E074D"/>
    <w:rsid w:val="002E0EE8"/>
    <w:rsid w:val="002E2EB5"/>
    <w:rsid w:val="002E5E65"/>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36800"/>
    <w:rsid w:val="00341372"/>
    <w:rsid w:val="00343146"/>
    <w:rsid w:val="0034351F"/>
    <w:rsid w:val="00346C98"/>
    <w:rsid w:val="003476B9"/>
    <w:rsid w:val="00347EFD"/>
    <w:rsid w:val="003500E2"/>
    <w:rsid w:val="003500EE"/>
    <w:rsid w:val="0035030F"/>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852"/>
    <w:rsid w:val="00422A8A"/>
    <w:rsid w:val="004243BD"/>
    <w:rsid w:val="004306FD"/>
    <w:rsid w:val="00430E1F"/>
    <w:rsid w:val="004329C0"/>
    <w:rsid w:val="00436ADB"/>
    <w:rsid w:val="00437735"/>
    <w:rsid w:val="00440A4D"/>
    <w:rsid w:val="004441B7"/>
    <w:rsid w:val="004531C3"/>
    <w:rsid w:val="00453C2E"/>
    <w:rsid w:val="00453D65"/>
    <w:rsid w:val="0045492C"/>
    <w:rsid w:val="004576D4"/>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633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2171"/>
    <w:rsid w:val="00513542"/>
    <w:rsid w:val="00515912"/>
    <w:rsid w:val="00520DAD"/>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1CA4"/>
    <w:rsid w:val="00562194"/>
    <w:rsid w:val="00564383"/>
    <w:rsid w:val="00564F8C"/>
    <w:rsid w:val="00565033"/>
    <w:rsid w:val="0056561E"/>
    <w:rsid w:val="005673AA"/>
    <w:rsid w:val="00567D69"/>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4431"/>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C03"/>
    <w:rsid w:val="00623E98"/>
    <w:rsid w:val="00625C0C"/>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4386"/>
    <w:rsid w:val="00676207"/>
    <w:rsid w:val="00676B58"/>
    <w:rsid w:val="00680767"/>
    <w:rsid w:val="00680A22"/>
    <w:rsid w:val="006814AA"/>
    <w:rsid w:val="00683367"/>
    <w:rsid w:val="006856E0"/>
    <w:rsid w:val="006859FE"/>
    <w:rsid w:val="00685B28"/>
    <w:rsid w:val="00686996"/>
    <w:rsid w:val="00690704"/>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4992"/>
    <w:rsid w:val="006C698F"/>
    <w:rsid w:val="006D295D"/>
    <w:rsid w:val="006D495C"/>
    <w:rsid w:val="006D5546"/>
    <w:rsid w:val="006D5E84"/>
    <w:rsid w:val="006E2877"/>
    <w:rsid w:val="006E3FD3"/>
    <w:rsid w:val="006E40A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6B8"/>
    <w:rsid w:val="00717A2D"/>
    <w:rsid w:val="00717CC4"/>
    <w:rsid w:val="007207A8"/>
    <w:rsid w:val="00721AC3"/>
    <w:rsid w:val="00724011"/>
    <w:rsid w:val="00725CE7"/>
    <w:rsid w:val="00730EAB"/>
    <w:rsid w:val="00735454"/>
    <w:rsid w:val="00737E5D"/>
    <w:rsid w:val="007412B0"/>
    <w:rsid w:val="00743791"/>
    <w:rsid w:val="007452D4"/>
    <w:rsid w:val="00745D6F"/>
    <w:rsid w:val="0074623A"/>
    <w:rsid w:val="0075169F"/>
    <w:rsid w:val="00751B9B"/>
    <w:rsid w:val="00752CBA"/>
    <w:rsid w:val="0075791D"/>
    <w:rsid w:val="0076082C"/>
    <w:rsid w:val="00760F38"/>
    <w:rsid w:val="00763BD9"/>
    <w:rsid w:val="00763ED9"/>
    <w:rsid w:val="00766C30"/>
    <w:rsid w:val="007712DE"/>
    <w:rsid w:val="00775836"/>
    <w:rsid w:val="00777A76"/>
    <w:rsid w:val="0078066B"/>
    <w:rsid w:val="0078087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4FF"/>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6B46"/>
    <w:rsid w:val="00800D75"/>
    <w:rsid w:val="00805284"/>
    <w:rsid w:val="008055FD"/>
    <w:rsid w:val="00811C46"/>
    <w:rsid w:val="00813744"/>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A7B32"/>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4857"/>
    <w:rsid w:val="008E718C"/>
    <w:rsid w:val="008E7F41"/>
    <w:rsid w:val="008F17B0"/>
    <w:rsid w:val="008F33BD"/>
    <w:rsid w:val="008F531B"/>
    <w:rsid w:val="008F5D8D"/>
    <w:rsid w:val="00900D58"/>
    <w:rsid w:val="009028BC"/>
    <w:rsid w:val="00902FD4"/>
    <w:rsid w:val="009061C1"/>
    <w:rsid w:val="00910EEB"/>
    <w:rsid w:val="009124EB"/>
    <w:rsid w:val="00912550"/>
    <w:rsid w:val="00916BB5"/>
    <w:rsid w:val="00917D54"/>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022"/>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A07EB"/>
    <w:rsid w:val="009A2859"/>
    <w:rsid w:val="009A2F3D"/>
    <w:rsid w:val="009A3B96"/>
    <w:rsid w:val="009A4727"/>
    <w:rsid w:val="009A4DE7"/>
    <w:rsid w:val="009A5DE1"/>
    <w:rsid w:val="009A706E"/>
    <w:rsid w:val="009A7195"/>
    <w:rsid w:val="009B2C30"/>
    <w:rsid w:val="009B4449"/>
    <w:rsid w:val="009B4C2D"/>
    <w:rsid w:val="009B5B18"/>
    <w:rsid w:val="009B682D"/>
    <w:rsid w:val="009C1871"/>
    <w:rsid w:val="009C194D"/>
    <w:rsid w:val="009C2C03"/>
    <w:rsid w:val="009D152B"/>
    <w:rsid w:val="009D279D"/>
    <w:rsid w:val="009D28AE"/>
    <w:rsid w:val="009D37EF"/>
    <w:rsid w:val="009D3B17"/>
    <w:rsid w:val="009D52C0"/>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2278"/>
    <w:rsid w:val="00A3324B"/>
    <w:rsid w:val="00A37C73"/>
    <w:rsid w:val="00A37DC9"/>
    <w:rsid w:val="00A44289"/>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32C1"/>
    <w:rsid w:val="00A85A94"/>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A670B"/>
    <w:rsid w:val="00AB09F6"/>
    <w:rsid w:val="00AB3297"/>
    <w:rsid w:val="00AC017D"/>
    <w:rsid w:val="00AC0C3B"/>
    <w:rsid w:val="00AC2F3E"/>
    <w:rsid w:val="00AC306E"/>
    <w:rsid w:val="00AC3B81"/>
    <w:rsid w:val="00AC5679"/>
    <w:rsid w:val="00AD2A84"/>
    <w:rsid w:val="00AD3479"/>
    <w:rsid w:val="00AD3916"/>
    <w:rsid w:val="00AD77E6"/>
    <w:rsid w:val="00AD7E61"/>
    <w:rsid w:val="00AE0A1F"/>
    <w:rsid w:val="00AE240F"/>
    <w:rsid w:val="00AE2DEF"/>
    <w:rsid w:val="00AE54F4"/>
    <w:rsid w:val="00AF3BDC"/>
    <w:rsid w:val="00AF3E33"/>
    <w:rsid w:val="00AF5837"/>
    <w:rsid w:val="00AF63EF"/>
    <w:rsid w:val="00AF79B3"/>
    <w:rsid w:val="00B04F6E"/>
    <w:rsid w:val="00B067D9"/>
    <w:rsid w:val="00B10E09"/>
    <w:rsid w:val="00B111B5"/>
    <w:rsid w:val="00B1231B"/>
    <w:rsid w:val="00B13FE2"/>
    <w:rsid w:val="00B1551D"/>
    <w:rsid w:val="00B17AAF"/>
    <w:rsid w:val="00B2003B"/>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6A35"/>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133F"/>
    <w:rsid w:val="00CB2C38"/>
    <w:rsid w:val="00CB3293"/>
    <w:rsid w:val="00CB52E9"/>
    <w:rsid w:val="00CB59A7"/>
    <w:rsid w:val="00CC0C9D"/>
    <w:rsid w:val="00CC1322"/>
    <w:rsid w:val="00CC1833"/>
    <w:rsid w:val="00CC79E6"/>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699D"/>
    <w:rsid w:val="00D204D2"/>
    <w:rsid w:val="00D2224E"/>
    <w:rsid w:val="00D248E1"/>
    <w:rsid w:val="00D25989"/>
    <w:rsid w:val="00D317B8"/>
    <w:rsid w:val="00D31F47"/>
    <w:rsid w:val="00D32C58"/>
    <w:rsid w:val="00D337E3"/>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5114"/>
    <w:rsid w:val="00DA5351"/>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66E"/>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062B6"/>
    <w:rsid w:val="00E10587"/>
    <w:rsid w:val="00E11058"/>
    <w:rsid w:val="00E149C2"/>
    <w:rsid w:val="00E14B7B"/>
    <w:rsid w:val="00E15E25"/>
    <w:rsid w:val="00E16396"/>
    <w:rsid w:val="00E16C7B"/>
    <w:rsid w:val="00E178BE"/>
    <w:rsid w:val="00E20FD0"/>
    <w:rsid w:val="00E22F96"/>
    <w:rsid w:val="00E23521"/>
    <w:rsid w:val="00E23EBD"/>
    <w:rsid w:val="00E24FA6"/>
    <w:rsid w:val="00E26063"/>
    <w:rsid w:val="00E2657A"/>
    <w:rsid w:val="00E304CF"/>
    <w:rsid w:val="00E3061B"/>
    <w:rsid w:val="00E30A51"/>
    <w:rsid w:val="00E33758"/>
    <w:rsid w:val="00E4424D"/>
    <w:rsid w:val="00E457A6"/>
    <w:rsid w:val="00E50515"/>
    <w:rsid w:val="00E50C3A"/>
    <w:rsid w:val="00E51C48"/>
    <w:rsid w:val="00E53DA9"/>
    <w:rsid w:val="00E54515"/>
    <w:rsid w:val="00E55F09"/>
    <w:rsid w:val="00E57724"/>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2F13"/>
    <w:rsid w:val="00EA34F1"/>
    <w:rsid w:val="00EA68D3"/>
    <w:rsid w:val="00EB0032"/>
    <w:rsid w:val="00EB04ED"/>
    <w:rsid w:val="00EB24E2"/>
    <w:rsid w:val="00EB3D3F"/>
    <w:rsid w:val="00EB757C"/>
    <w:rsid w:val="00EB791E"/>
    <w:rsid w:val="00EC0869"/>
    <w:rsid w:val="00EC1427"/>
    <w:rsid w:val="00EC1F6B"/>
    <w:rsid w:val="00EC38F4"/>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378ED"/>
    <w:rsid w:val="00F40F94"/>
    <w:rsid w:val="00F422FB"/>
    <w:rsid w:val="00F44F73"/>
    <w:rsid w:val="00F45247"/>
    <w:rsid w:val="00F46B6F"/>
    <w:rsid w:val="00F50A43"/>
    <w:rsid w:val="00F50E5C"/>
    <w:rsid w:val="00F54B96"/>
    <w:rsid w:val="00F54F98"/>
    <w:rsid w:val="00F566D1"/>
    <w:rsid w:val="00F56F7F"/>
    <w:rsid w:val="00F6254F"/>
    <w:rsid w:val="00F62DC1"/>
    <w:rsid w:val="00F6532B"/>
    <w:rsid w:val="00F6617A"/>
    <w:rsid w:val="00F70D54"/>
    <w:rsid w:val="00F7302F"/>
    <w:rsid w:val="00F73BE6"/>
    <w:rsid w:val="00F74C35"/>
    <w:rsid w:val="00F76AE2"/>
    <w:rsid w:val="00F80059"/>
    <w:rsid w:val="00F80584"/>
    <w:rsid w:val="00F84D6B"/>
    <w:rsid w:val="00F84E90"/>
    <w:rsid w:val="00F858AC"/>
    <w:rsid w:val="00F87577"/>
    <w:rsid w:val="00F9051B"/>
    <w:rsid w:val="00F90951"/>
    <w:rsid w:val="00F95A44"/>
    <w:rsid w:val="00F95C89"/>
    <w:rsid w:val="00FA08DC"/>
    <w:rsid w:val="00FA0A3E"/>
    <w:rsid w:val="00FA1037"/>
    <w:rsid w:val="00FA1677"/>
    <w:rsid w:val="00FA3C33"/>
    <w:rsid w:val="00FA4499"/>
    <w:rsid w:val="00FA6037"/>
    <w:rsid w:val="00FA69E2"/>
    <w:rsid w:val="00FA76C1"/>
    <w:rsid w:val="00FB15F1"/>
    <w:rsid w:val="00FB22F6"/>
    <w:rsid w:val="00FB24EA"/>
    <w:rsid w:val="00FB2537"/>
    <w:rsid w:val="00FB5629"/>
    <w:rsid w:val="00FB7CAD"/>
    <w:rsid w:val="00FC3F24"/>
    <w:rsid w:val="00FC65F1"/>
    <w:rsid w:val="00FC7250"/>
    <w:rsid w:val="00FD00F9"/>
    <w:rsid w:val="00FD098C"/>
    <w:rsid w:val="00FE1B87"/>
    <w:rsid w:val="00FE36F2"/>
    <w:rsid w:val="00FE434D"/>
    <w:rsid w:val="00FE455A"/>
    <w:rsid w:val="00FE5398"/>
    <w:rsid w:val="00FE57DB"/>
    <w:rsid w:val="00FE7B4E"/>
    <w:rsid w:val="00FF35B5"/>
    <w:rsid w:val="00FF4533"/>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0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1"/>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3"/>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3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51"/>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b"/>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0"/>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b"/>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1"/>
      </w:numPr>
    </w:pPr>
  </w:style>
  <w:style w:type="paragraph" w:customStyle="1" w:styleId="affff9">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2"/>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b"/>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6"/>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02124">
      <w:bodyDiv w:val="1"/>
      <w:marLeft w:val="0"/>
      <w:marRight w:val="0"/>
      <w:marTop w:val="0"/>
      <w:marBottom w:val="0"/>
      <w:divBdr>
        <w:top w:val="none" w:sz="0" w:space="0" w:color="auto"/>
        <w:left w:val="none" w:sz="0" w:space="0" w:color="auto"/>
        <w:bottom w:val="none" w:sz="0" w:space="0" w:color="auto"/>
        <w:right w:val="none" w:sz="0" w:space="0" w:color="auto"/>
      </w:divBdr>
    </w:div>
    <w:div w:id="197083439">
      <w:bodyDiv w:val="1"/>
      <w:marLeft w:val="0"/>
      <w:marRight w:val="0"/>
      <w:marTop w:val="0"/>
      <w:marBottom w:val="0"/>
      <w:divBdr>
        <w:top w:val="none" w:sz="0" w:space="0" w:color="auto"/>
        <w:left w:val="none" w:sz="0" w:space="0" w:color="auto"/>
        <w:bottom w:val="none" w:sz="0" w:space="0" w:color="auto"/>
        <w:right w:val="none" w:sz="0" w:space="0" w:color="auto"/>
      </w:divBdr>
    </w:div>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8H026H" TargetMode="External"/><Relationship Id="rId26" Type="http://schemas.openxmlformats.org/officeDocument/2006/relationships/footer" Target="footer3.xml"/><Relationship Id="rId21" Type="http://schemas.openxmlformats.org/officeDocument/2006/relationships/hyperlink" Target="consultantplus://offline/ref=74F3D2F615C47546AE11B8D03C7FFDBACE43353266462733B88B38177B7CCC915204F712F51AH020H" TargetMode="Externa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AH020H" TargetMode="External"/><Relationship Id="rId25" Type="http://schemas.openxmlformats.org/officeDocument/2006/relationships/footer" Target="footer2.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1F51E0CA3HC2DH" TargetMode="External"/><Relationship Id="rId20" Type="http://schemas.openxmlformats.org/officeDocument/2006/relationships/hyperlink" Target="consultantplus://offline/ref=74F3D2F615C47546AE11B8D03C7FFDBACE43353266462733B88B38177B7CCC915204F711F51E0CA3HC2DH" TargetMode="External"/><Relationship Id="rId29"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footer" Target="footer1.xml"/><Relationship Id="rId32" Type="http://schemas.openxmlformats.org/officeDocument/2006/relationships/footer" Target="footer7.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fabrikant.ru" TargetMode="External"/><Relationship Id="rId23" Type="http://schemas.openxmlformats.org/officeDocument/2006/relationships/hyperlink" Target="consultantplus://offline/ref=74F3D2F615C47546AE11B8D03C7FFDBACE43353266462733B88B38177B7CCC915204F712F517H022H" TargetMode="Externa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74F3D2F615C47546AE11B8D03C7FFDBACE43353266462733B88B38177B7CCC915204F712F517H022H"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8H026H" TargetMode="External"/><Relationship Id="rId27" Type="http://schemas.openxmlformats.org/officeDocument/2006/relationships/footer" Target="footer4.xml"/><Relationship Id="rId30" Type="http://schemas.openxmlformats.org/officeDocument/2006/relationships/hyperlink" Target="mailto:krasnodar@technoavia.ru" TargetMode="Externa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8D0C8-7CAB-47F3-A038-EBD3E6C5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13309</Words>
  <Characters>75863</Characters>
  <Application>Microsoft Office Word</Application>
  <DocSecurity>0</DocSecurity>
  <Lines>632</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2021-09-22T07:41:00Z</cp:lastPrinted>
  <dcterms:created xsi:type="dcterms:W3CDTF">2023-10-03T08:57:00Z</dcterms:created>
  <dcterms:modified xsi:type="dcterms:W3CDTF">2023-10-10T08:58:00Z</dcterms:modified>
</cp:coreProperties>
</file>