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737BD4" w:rsidRDefault="00E6186B" w:rsidP="007F0885">
      <w:pPr>
        <w:pStyle w:val="Default"/>
        <w:jc w:val="center"/>
        <w:rPr>
          <w:b/>
          <w:bCs/>
          <w:color w:val="auto"/>
        </w:rPr>
      </w:pPr>
      <w:r w:rsidRPr="00737BD4">
        <w:rPr>
          <w:b/>
          <w:bCs/>
          <w:color w:val="auto"/>
        </w:rPr>
        <w:t>И</w:t>
      </w:r>
      <w:r w:rsidR="00C63A82" w:rsidRPr="00737BD4">
        <w:rPr>
          <w:b/>
          <w:bCs/>
          <w:color w:val="auto"/>
        </w:rPr>
        <w:t>зменение</w:t>
      </w:r>
      <w:r w:rsidR="00854A5C" w:rsidRPr="00737BD4">
        <w:rPr>
          <w:b/>
          <w:bCs/>
          <w:color w:val="auto"/>
        </w:rPr>
        <w:t xml:space="preserve"> </w:t>
      </w:r>
      <w:r w:rsidR="00F0159B" w:rsidRPr="00737BD4">
        <w:rPr>
          <w:b/>
          <w:bCs/>
          <w:color w:val="auto"/>
        </w:rPr>
        <w:t xml:space="preserve">от </w:t>
      </w:r>
      <w:r w:rsidR="00737BD4" w:rsidRPr="00737BD4">
        <w:rPr>
          <w:b/>
          <w:bCs/>
          <w:color w:val="auto"/>
        </w:rPr>
        <w:t>27</w:t>
      </w:r>
      <w:r w:rsidR="00700836" w:rsidRPr="00737BD4">
        <w:rPr>
          <w:b/>
          <w:bCs/>
          <w:color w:val="auto"/>
        </w:rPr>
        <w:t>.</w:t>
      </w:r>
      <w:r w:rsidR="00737BD4" w:rsidRPr="00737BD4">
        <w:rPr>
          <w:b/>
          <w:bCs/>
          <w:color w:val="auto"/>
        </w:rPr>
        <w:t>07</w:t>
      </w:r>
      <w:r w:rsidR="00700836" w:rsidRPr="00737BD4">
        <w:rPr>
          <w:b/>
          <w:bCs/>
          <w:color w:val="auto"/>
        </w:rPr>
        <w:t>.2023</w:t>
      </w:r>
      <w:r w:rsidR="007727D1" w:rsidRPr="00737BD4">
        <w:rPr>
          <w:b/>
          <w:bCs/>
          <w:color w:val="auto"/>
        </w:rPr>
        <w:t xml:space="preserve"> года </w:t>
      </w:r>
      <w:r w:rsidR="00854A5C" w:rsidRPr="00737BD4">
        <w:rPr>
          <w:b/>
          <w:bCs/>
          <w:color w:val="auto"/>
        </w:rPr>
        <w:t>№ 1</w:t>
      </w:r>
    </w:p>
    <w:p w:rsidR="00DB0BBE" w:rsidRPr="00737BD4" w:rsidRDefault="00F0159B" w:rsidP="007F0885">
      <w:pPr>
        <w:widowControl w:val="0"/>
        <w:spacing w:after="0"/>
        <w:ind w:right="34"/>
        <w:jc w:val="center"/>
        <w:rPr>
          <w:rFonts w:ascii="Times New Roman" w:hAnsi="Times New Roman" w:cs="Times New Roman"/>
          <w:b/>
          <w:bCs/>
          <w:sz w:val="24"/>
          <w:szCs w:val="24"/>
        </w:rPr>
      </w:pPr>
      <w:r w:rsidRPr="00737BD4">
        <w:rPr>
          <w:rFonts w:ascii="Times New Roman" w:hAnsi="Times New Roman" w:cs="Times New Roman"/>
          <w:b/>
          <w:bCs/>
          <w:sz w:val="24"/>
          <w:szCs w:val="24"/>
        </w:rPr>
        <w:t>в</w:t>
      </w:r>
      <w:r w:rsidR="00FA7B2F" w:rsidRPr="00737BD4">
        <w:rPr>
          <w:rFonts w:ascii="Times New Roman" w:hAnsi="Times New Roman" w:cs="Times New Roman"/>
          <w:b/>
          <w:bCs/>
          <w:sz w:val="24"/>
          <w:szCs w:val="24"/>
        </w:rPr>
        <w:t xml:space="preserve"> </w:t>
      </w:r>
      <w:r w:rsidR="00737BD4" w:rsidRPr="00737BD4">
        <w:rPr>
          <w:rFonts w:ascii="Times New Roman" w:hAnsi="Times New Roman" w:cs="Times New Roman"/>
          <w:b/>
          <w:bCs/>
          <w:sz w:val="24"/>
          <w:szCs w:val="24"/>
        </w:rPr>
        <w:t>к</w:t>
      </w:r>
      <w:r w:rsidR="00737BD4" w:rsidRPr="00737BD4">
        <w:rPr>
          <w:rFonts w:ascii="Times New Roman" w:hAnsi="Times New Roman" w:cs="Times New Roman"/>
          <w:b/>
          <w:bCs/>
          <w:sz w:val="24"/>
          <w:szCs w:val="24"/>
        </w:rPr>
        <w:t>онкурсн</w:t>
      </w:r>
      <w:r w:rsidR="00737BD4" w:rsidRPr="00737BD4">
        <w:rPr>
          <w:rFonts w:ascii="Times New Roman" w:hAnsi="Times New Roman" w:cs="Times New Roman"/>
          <w:b/>
          <w:bCs/>
          <w:sz w:val="24"/>
          <w:szCs w:val="24"/>
        </w:rPr>
        <w:t>ую</w:t>
      </w:r>
      <w:r w:rsidR="00737BD4" w:rsidRPr="00737BD4">
        <w:rPr>
          <w:rFonts w:ascii="Times New Roman" w:hAnsi="Times New Roman" w:cs="Times New Roman"/>
          <w:b/>
          <w:bCs/>
          <w:sz w:val="24"/>
          <w:szCs w:val="24"/>
        </w:rPr>
        <w:t xml:space="preserve"> документаци</w:t>
      </w:r>
      <w:r w:rsidR="00737BD4" w:rsidRPr="00737BD4">
        <w:rPr>
          <w:rFonts w:ascii="Times New Roman" w:hAnsi="Times New Roman" w:cs="Times New Roman"/>
          <w:b/>
          <w:bCs/>
          <w:sz w:val="24"/>
          <w:szCs w:val="24"/>
        </w:rPr>
        <w:t>ю</w:t>
      </w:r>
      <w:r w:rsidR="00737BD4" w:rsidRPr="00737BD4">
        <w:rPr>
          <w:rFonts w:ascii="Times New Roman" w:hAnsi="Times New Roman" w:cs="Times New Roman"/>
          <w:b/>
          <w:bCs/>
          <w:sz w:val="24"/>
          <w:szCs w:val="24"/>
        </w:rPr>
        <w:t xml:space="preserve"> по проведению открытого конкурса в электронной форме</w:t>
      </w:r>
      <w:r w:rsidR="00700836" w:rsidRPr="00737BD4">
        <w:rPr>
          <w:rFonts w:ascii="Times New Roman" w:hAnsi="Times New Roman" w:cs="Times New Roman"/>
          <w:b/>
          <w:bCs/>
          <w:sz w:val="24"/>
          <w:szCs w:val="24"/>
        </w:rPr>
        <w:t xml:space="preserve"> </w:t>
      </w:r>
      <w:r w:rsidR="00737BD4" w:rsidRPr="00737BD4">
        <w:rPr>
          <w:rFonts w:ascii="Times New Roman" w:hAnsi="Times New Roman" w:cs="Times New Roman"/>
          <w:b/>
          <w:bCs/>
          <w:sz w:val="24"/>
          <w:szCs w:val="24"/>
        </w:rPr>
        <w:t>(Извещение от 15.06.2023 г. № ОКЭФ-ДРИ-62 (в редакц</w:t>
      </w:r>
      <w:r w:rsidR="00737BD4">
        <w:rPr>
          <w:rFonts w:ascii="Times New Roman" w:hAnsi="Times New Roman" w:cs="Times New Roman"/>
          <w:b/>
          <w:bCs/>
          <w:sz w:val="24"/>
          <w:szCs w:val="24"/>
        </w:rPr>
        <w:t xml:space="preserve">ии изменения </w:t>
      </w:r>
      <w:r w:rsidR="00737BD4">
        <w:rPr>
          <w:rFonts w:ascii="Times New Roman" w:hAnsi="Times New Roman" w:cs="Times New Roman"/>
          <w:b/>
          <w:bCs/>
          <w:sz w:val="24"/>
          <w:szCs w:val="24"/>
        </w:rPr>
        <w:br/>
        <w:t>от 27.07.2023 № 1)</w:t>
      </w:r>
      <w:r w:rsidR="00737BD4" w:rsidRPr="00737BD4">
        <w:rPr>
          <w:rFonts w:ascii="Times New Roman" w:hAnsi="Times New Roman" w:cs="Times New Roman"/>
          <w:b/>
          <w:bCs/>
          <w:sz w:val="24"/>
          <w:szCs w:val="24"/>
        </w:rPr>
        <w:t>)</w:t>
      </w:r>
    </w:p>
    <w:p w:rsidR="00700836" w:rsidRPr="00737BD4" w:rsidRDefault="00700836" w:rsidP="007F0885">
      <w:pPr>
        <w:widowControl w:val="0"/>
        <w:spacing w:after="0"/>
        <w:ind w:right="34"/>
        <w:jc w:val="center"/>
        <w:rPr>
          <w:rFonts w:ascii="Times New Roman" w:eastAsia="Times New Roman" w:hAnsi="Times New Roman" w:cs="Times New Roman"/>
          <w:b/>
          <w:bCs/>
          <w:sz w:val="24"/>
          <w:szCs w:val="24"/>
          <w:lang w:eastAsia="ru-RU"/>
        </w:rPr>
      </w:pPr>
    </w:p>
    <w:p w:rsidR="00667619" w:rsidRPr="00737BD4" w:rsidRDefault="00737BD4" w:rsidP="00894A1B">
      <w:pPr>
        <w:pStyle w:val="Default"/>
        <w:numPr>
          <w:ilvl w:val="0"/>
          <w:numId w:val="17"/>
        </w:numPr>
        <w:tabs>
          <w:tab w:val="left" w:pos="1134"/>
        </w:tabs>
        <w:ind w:left="0" w:firstLine="567"/>
        <w:jc w:val="both"/>
      </w:pPr>
      <w:r w:rsidRPr="00737BD4">
        <w:t>Содержание пункта 3.16</w:t>
      </w:r>
      <w:r w:rsidR="00667619" w:rsidRPr="00737BD4">
        <w:t xml:space="preserve"> изложить в следующей редакции:</w:t>
      </w:r>
    </w:p>
    <w:p w:rsidR="00737BD4" w:rsidRPr="00737BD4" w:rsidRDefault="00737BD4" w:rsidP="00737BD4">
      <w:pPr>
        <w:pStyle w:val="Default"/>
        <w:tabs>
          <w:tab w:val="left" w:pos="851"/>
        </w:tabs>
        <w:ind w:left="567"/>
        <w:jc w:val="both"/>
      </w:pPr>
      <w:r w:rsidRPr="00737BD4">
        <w:t>Дата и время окончания срока приема заявок на участие в закупке</w:t>
      </w:r>
      <w:r w:rsidRPr="00737BD4">
        <w:t xml:space="preserve">: </w:t>
      </w:r>
    </w:p>
    <w:p w:rsidR="00667619" w:rsidRPr="00737BD4" w:rsidRDefault="00737BD4" w:rsidP="00737BD4">
      <w:pPr>
        <w:pStyle w:val="Default"/>
        <w:tabs>
          <w:tab w:val="left" w:pos="851"/>
        </w:tabs>
        <w:ind w:left="567"/>
        <w:jc w:val="both"/>
      </w:pPr>
      <w:r w:rsidRPr="00737BD4">
        <w:t>07 августа 2023 года 16:00 (мск)</w:t>
      </w:r>
      <w:r w:rsidRPr="00737BD4">
        <w:t>.</w:t>
      </w:r>
    </w:p>
    <w:p w:rsidR="003306D1" w:rsidRPr="00737BD4" w:rsidRDefault="00737BD4" w:rsidP="00894A1B">
      <w:pPr>
        <w:pStyle w:val="Default"/>
        <w:numPr>
          <w:ilvl w:val="0"/>
          <w:numId w:val="17"/>
        </w:numPr>
        <w:tabs>
          <w:tab w:val="left" w:pos="1134"/>
        </w:tabs>
        <w:ind w:left="0" w:firstLine="567"/>
        <w:jc w:val="both"/>
      </w:pPr>
      <w:r w:rsidRPr="00737BD4">
        <w:t>Содержание пункта 3.17</w:t>
      </w:r>
      <w:r w:rsidRPr="00737BD4">
        <w:t xml:space="preserve"> изложить в следующей редакции</w:t>
      </w:r>
      <w:r w:rsidR="003306D1" w:rsidRPr="00737BD4">
        <w:t>:</w:t>
      </w:r>
    </w:p>
    <w:p w:rsidR="00737BD4" w:rsidRPr="00737BD4" w:rsidRDefault="00737BD4" w:rsidP="00737BD4">
      <w:pPr>
        <w:pStyle w:val="Default"/>
        <w:tabs>
          <w:tab w:val="left" w:pos="851"/>
        </w:tabs>
        <w:ind w:left="567"/>
        <w:jc w:val="both"/>
      </w:pPr>
      <w:r w:rsidRPr="00737BD4">
        <w:t>Дата рассмотрения заявок на участие в закупке и допуска участников закупки к участию в оценке и сопоставлению заявок на участие в закупке</w:t>
      </w:r>
      <w:r w:rsidRPr="00737BD4">
        <w:t>:</w:t>
      </w:r>
    </w:p>
    <w:p w:rsidR="00737BD4" w:rsidRPr="00737BD4" w:rsidRDefault="00737BD4" w:rsidP="00737BD4">
      <w:pPr>
        <w:pStyle w:val="Default"/>
        <w:tabs>
          <w:tab w:val="left" w:pos="851"/>
        </w:tabs>
        <w:ind w:left="567"/>
        <w:jc w:val="both"/>
      </w:pPr>
      <w:r w:rsidRPr="00737BD4">
        <w:t>10 августа 2023 года.</w:t>
      </w:r>
    </w:p>
    <w:p w:rsidR="00737BD4" w:rsidRPr="00737BD4" w:rsidRDefault="00737BD4" w:rsidP="00737BD4">
      <w:pPr>
        <w:pStyle w:val="Default"/>
        <w:tabs>
          <w:tab w:val="left" w:pos="851"/>
        </w:tabs>
        <w:ind w:left="567"/>
        <w:jc w:val="both"/>
      </w:pPr>
      <w:r w:rsidRPr="00737BD4">
        <w:t>Единая комиссия вправе рассмотреть заявки на участие в закупке в срок ранее даты, определенной извещением о закупке и конкурсной документацией без уведомления участников закупки о переносе даты рассмотрения заявок</w:t>
      </w:r>
      <w:r w:rsidRPr="00737BD4">
        <w:t>.</w:t>
      </w:r>
    </w:p>
    <w:p w:rsidR="00EF4E66" w:rsidRPr="00737BD4" w:rsidRDefault="00737BD4" w:rsidP="00894A1B">
      <w:pPr>
        <w:pStyle w:val="Default"/>
        <w:numPr>
          <w:ilvl w:val="0"/>
          <w:numId w:val="17"/>
        </w:numPr>
        <w:tabs>
          <w:tab w:val="left" w:pos="1134"/>
        </w:tabs>
        <w:ind w:left="0" w:firstLine="567"/>
        <w:jc w:val="both"/>
      </w:pPr>
      <w:bookmarkStart w:id="0" w:name="_GoBack"/>
      <w:bookmarkEnd w:id="0"/>
      <w:r w:rsidRPr="00737BD4">
        <w:t>Содержание пункта 3.19</w:t>
      </w:r>
      <w:r w:rsidRPr="00737BD4">
        <w:t xml:space="preserve"> изложить в следующей редакции</w:t>
      </w:r>
      <w:r w:rsidRPr="00737BD4">
        <w:t>:</w:t>
      </w:r>
    </w:p>
    <w:p w:rsidR="00737BD4" w:rsidRPr="00737BD4" w:rsidRDefault="00737BD4" w:rsidP="00737BD4">
      <w:pPr>
        <w:pStyle w:val="Default"/>
        <w:tabs>
          <w:tab w:val="left" w:pos="851"/>
        </w:tabs>
        <w:ind w:left="567"/>
        <w:jc w:val="both"/>
      </w:pPr>
      <w:r w:rsidRPr="00737BD4">
        <w:t>15 августа 2023 года.</w:t>
      </w:r>
    </w:p>
    <w:p w:rsidR="00737BD4" w:rsidRPr="00737BD4" w:rsidRDefault="00737BD4" w:rsidP="00737BD4">
      <w:pPr>
        <w:pStyle w:val="Default"/>
        <w:tabs>
          <w:tab w:val="left" w:pos="851"/>
        </w:tabs>
        <w:ind w:left="567"/>
        <w:jc w:val="both"/>
      </w:pPr>
      <w:r w:rsidRPr="00737BD4">
        <w:t>123112, г. Москва, ул. Тестовская, д. 10</w:t>
      </w:r>
      <w:r w:rsidRPr="00737BD4">
        <w:t>.</w:t>
      </w:r>
    </w:p>
    <w:p w:rsidR="00737BD4" w:rsidRPr="00737BD4" w:rsidRDefault="00737BD4" w:rsidP="00737BD4">
      <w:pPr>
        <w:pStyle w:val="Default"/>
        <w:tabs>
          <w:tab w:val="left" w:pos="851"/>
        </w:tabs>
        <w:ind w:left="567"/>
        <w:jc w:val="both"/>
      </w:pPr>
      <w:r w:rsidRPr="00737BD4">
        <w:t>Единая комиссия вправе осуществить оценку и сопоставление заявок на участие в закупке в срок ранее даты, определенной извещением о закупке и конкурсной документацией без уведомления участников закупки о переносе даты рассмотрения заявок</w:t>
      </w:r>
      <w:r w:rsidRPr="00737BD4">
        <w:t>.</w:t>
      </w:r>
    </w:p>
    <w:sectPr w:rsidR="00737BD4" w:rsidRPr="00737BD4" w:rsidSect="00737BD4">
      <w:headerReference w:type="default" r:id="rId8"/>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894A1B">
          <w:rPr>
            <w:noProof/>
          </w:rPr>
          <w:t>1</w:t>
        </w:r>
        <w:r>
          <w:fldChar w:fldCharType="end"/>
        </w:r>
      </w:p>
    </w:sdtContent>
  </w:sdt>
  <w:p w:rsidR="005A09EB" w:rsidRDefault="005A09EB">
    <w:pPr>
      <w:pStyle w:val="a4"/>
    </w:pPr>
  </w:p>
  <w:p w:rsidR="008D3B80" w:rsidRDefault="008D3B80"/>
  <w:p w:rsidR="008D3B80" w:rsidRDefault="008D3B8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48D7"/>
    <w:multiLevelType w:val="hybridMultilevel"/>
    <w:tmpl w:val="593817DE"/>
    <w:styleLink w:val="1182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75703F"/>
    <w:multiLevelType w:val="hybridMultilevel"/>
    <w:tmpl w:val="044AC930"/>
    <w:styleLink w:val="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BB57110"/>
    <w:multiLevelType w:val="multilevel"/>
    <w:tmpl w:val="4954A75E"/>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43A6311"/>
    <w:multiLevelType w:val="multilevel"/>
    <w:tmpl w:val="4D02D540"/>
    <w:styleLink w:val="1923"/>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lvlText w:val="2.%2."/>
      <w:lvlJc w:val="left"/>
      <w:rPr>
        <w:rFonts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746826"/>
    <w:multiLevelType w:val="hybridMultilevel"/>
    <w:tmpl w:val="9D569476"/>
    <w:lvl w:ilvl="0" w:tplc="EF983C86">
      <w:start w:val="1"/>
      <w:numFmt w:val="decimal"/>
      <w:pStyle w:val="20"/>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2913998"/>
    <w:multiLevelType w:val="hybridMultilevel"/>
    <w:tmpl w:val="7478858A"/>
    <w:lvl w:ilvl="0" w:tplc="20EEBDE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BC137CD"/>
    <w:multiLevelType w:val="hybridMultilevel"/>
    <w:tmpl w:val="051C6764"/>
    <w:styleLink w:val="224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4"/>
  </w:num>
  <w:num w:numId="3">
    <w:abstractNumId w:val="16"/>
  </w:num>
  <w:num w:numId="4">
    <w:abstractNumId w:val="2"/>
  </w:num>
  <w:num w:numId="5">
    <w:abstractNumId w:val="8"/>
  </w:num>
  <w:num w:numId="6">
    <w:abstractNumId w:val="11"/>
  </w:num>
  <w:num w:numId="7">
    <w:abstractNumId w:val="17"/>
  </w:num>
  <w:num w:numId="8">
    <w:abstractNumId w:val="6"/>
  </w:num>
  <w:num w:numId="9">
    <w:abstractNumId w:val="24"/>
  </w:num>
  <w:num w:numId="10">
    <w:abstractNumId w:val="26"/>
  </w:num>
  <w:num w:numId="11">
    <w:abstractNumId w:val="1"/>
  </w:num>
  <w:num w:numId="12">
    <w:abstractNumId w:val="7"/>
  </w:num>
  <w:num w:numId="13">
    <w:abstractNumId w:val="13"/>
  </w:num>
  <w:num w:numId="14">
    <w:abstractNumId w:val="27"/>
  </w:num>
  <w:num w:numId="15">
    <w:abstractNumId w:val="21"/>
  </w:num>
  <w:num w:numId="16">
    <w:abstractNumId w:val="23"/>
  </w:num>
  <w:num w:numId="17">
    <w:abstractNumId w:val="19"/>
  </w:num>
  <w:num w:numId="18">
    <w:abstractNumId w:val="15"/>
  </w:num>
  <w:num w:numId="19">
    <w:abstractNumId w:val="18"/>
  </w:num>
  <w:num w:numId="20">
    <w:abstractNumId w:val="0"/>
  </w:num>
  <w:num w:numId="21">
    <w:abstractNumId w:val="3"/>
  </w:num>
  <w:num w:numId="22">
    <w:abstractNumId w:val="4"/>
  </w:num>
  <w:num w:numId="23">
    <w:abstractNumId w:val="20"/>
  </w:num>
  <w:num w:numId="24">
    <w:abstractNumId w:val="12"/>
  </w:num>
  <w:num w:numId="25">
    <w:abstractNumId w:val="9"/>
  </w:num>
  <w:num w:numId="26">
    <w:abstractNumId w:val="22"/>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25D7E"/>
    <w:rsid w:val="00052D55"/>
    <w:rsid w:val="000539FF"/>
    <w:rsid w:val="0008058A"/>
    <w:rsid w:val="000836B8"/>
    <w:rsid w:val="000E2C4F"/>
    <w:rsid w:val="00102F27"/>
    <w:rsid w:val="00126C1D"/>
    <w:rsid w:val="00140136"/>
    <w:rsid w:val="001416AF"/>
    <w:rsid w:val="001620C5"/>
    <w:rsid w:val="00170802"/>
    <w:rsid w:val="001830F1"/>
    <w:rsid w:val="001950A5"/>
    <w:rsid w:val="001D2802"/>
    <w:rsid w:val="001E17BF"/>
    <w:rsid w:val="00200217"/>
    <w:rsid w:val="0024765F"/>
    <w:rsid w:val="00247EBF"/>
    <w:rsid w:val="0026110C"/>
    <w:rsid w:val="00262073"/>
    <w:rsid w:val="00282851"/>
    <w:rsid w:val="002918A8"/>
    <w:rsid w:val="002B18A5"/>
    <w:rsid w:val="003207B3"/>
    <w:rsid w:val="003306D1"/>
    <w:rsid w:val="00383A94"/>
    <w:rsid w:val="003A07E8"/>
    <w:rsid w:val="003C6461"/>
    <w:rsid w:val="003D2E6E"/>
    <w:rsid w:val="00402F21"/>
    <w:rsid w:val="00432534"/>
    <w:rsid w:val="00451CE5"/>
    <w:rsid w:val="004616F8"/>
    <w:rsid w:val="00476B50"/>
    <w:rsid w:val="00483671"/>
    <w:rsid w:val="004A794A"/>
    <w:rsid w:val="004B66A4"/>
    <w:rsid w:val="004D09E4"/>
    <w:rsid w:val="004D7BE5"/>
    <w:rsid w:val="004E5BAE"/>
    <w:rsid w:val="00503554"/>
    <w:rsid w:val="005610B0"/>
    <w:rsid w:val="005A09EB"/>
    <w:rsid w:val="005B6733"/>
    <w:rsid w:val="00606B89"/>
    <w:rsid w:val="00614FE6"/>
    <w:rsid w:val="00624B82"/>
    <w:rsid w:val="00630186"/>
    <w:rsid w:val="006406D6"/>
    <w:rsid w:val="00667619"/>
    <w:rsid w:val="00670CCF"/>
    <w:rsid w:val="006A21E0"/>
    <w:rsid w:val="00700836"/>
    <w:rsid w:val="00724C46"/>
    <w:rsid w:val="00737BD4"/>
    <w:rsid w:val="007405EC"/>
    <w:rsid w:val="007727D1"/>
    <w:rsid w:val="00784369"/>
    <w:rsid w:val="00795396"/>
    <w:rsid w:val="007A40AF"/>
    <w:rsid w:val="007C7465"/>
    <w:rsid w:val="007E7AA1"/>
    <w:rsid w:val="007F0885"/>
    <w:rsid w:val="0082154B"/>
    <w:rsid w:val="00833AA0"/>
    <w:rsid w:val="00834ABF"/>
    <w:rsid w:val="00854A5C"/>
    <w:rsid w:val="008551CD"/>
    <w:rsid w:val="008716A8"/>
    <w:rsid w:val="00894A1B"/>
    <w:rsid w:val="008D3B80"/>
    <w:rsid w:val="00902841"/>
    <w:rsid w:val="009051D8"/>
    <w:rsid w:val="00916D9F"/>
    <w:rsid w:val="00995290"/>
    <w:rsid w:val="009E56DD"/>
    <w:rsid w:val="009E62CC"/>
    <w:rsid w:val="00A04D0E"/>
    <w:rsid w:val="00AE26B5"/>
    <w:rsid w:val="00AF60D6"/>
    <w:rsid w:val="00B60AE6"/>
    <w:rsid w:val="00BB1477"/>
    <w:rsid w:val="00BB655A"/>
    <w:rsid w:val="00BC0A82"/>
    <w:rsid w:val="00BE2986"/>
    <w:rsid w:val="00C01DA1"/>
    <w:rsid w:val="00C0529D"/>
    <w:rsid w:val="00C07C0D"/>
    <w:rsid w:val="00C349E2"/>
    <w:rsid w:val="00C511D6"/>
    <w:rsid w:val="00C63A82"/>
    <w:rsid w:val="00C84DE3"/>
    <w:rsid w:val="00CA6FFE"/>
    <w:rsid w:val="00CD318E"/>
    <w:rsid w:val="00D00972"/>
    <w:rsid w:val="00D32C43"/>
    <w:rsid w:val="00D66178"/>
    <w:rsid w:val="00DB0BBE"/>
    <w:rsid w:val="00DB44B1"/>
    <w:rsid w:val="00DE3203"/>
    <w:rsid w:val="00E4733F"/>
    <w:rsid w:val="00E5071D"/>
    <w:rsid w:val="00E6186B"/>
    <w:rsid w:val="00E62984"/>
    <w:rsid w:val="00E62B84"/>
    <w:rsid w:val="00EA7300"/>
    <w:rsid w:val="00EC3075"/>
    <w:rsid w:val="00ED2DFD"/>
    <w:rsid w:val="00ED705B"/>
    <w:rsid w:val="00EF118F"/>
    <w:rsid w:val="00EF4E66"/>
    <w:rsid w:val="00F0159B"/>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AC81"/>
  <w15:docId w15:val="{B02E71B0-F662-4875-B558-36CCD8CE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1">
    <w:name w:val="heading 1"/>
    <w:basedOn w:val="a"/>
    <w:next w:val="a"/>
    <w:link w:val="10"/>
    <w:uiPriority w:val="9"/>
    <w:qFormat/>
    <w:rsid w:val="00EF4E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paragraph" w:styleId="3">
    <w:name w:val="heading 3"/>
    <w:basedOn w:val="a"/>
    <w:next w:val="a"/>
    <w:link w:val="30"/>
    <w:uiPriority w:val="9"/>
    <w:semiHidden/>
    <w:unhideWhenUsed/>
    <w:qFormat/>
    <w:rsid w:val="00EF4E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4E6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4E6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F4E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F4E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F4E6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F4E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1">
    <w:name w:val="Заголовок 2 Знак"/>
    <w:basedOn w:val="a0"/>
    <w:link w:val="20"/>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 w:type="numbering" w:customStyle="1" w:styleId="211172">
    <w:name w:val="Текущий список211172"/>
    <w:rsid w:val="00EF4E66"/>
    <w:pPr>
      <w:numPr>
        <w:numId w:val="22"/>
      </w:numPr>
    </w:pPr>
  </w:style>
  <w:style w:type="numbering" w:customStyle="1" w:styleId="1ai182">
    <w:name w:val="1 / a / i182"/>
    <w:basedOn w:val="a2"/>
    <w:next w:val="1ai"/>
    <w:semiHidden/>
    <w:rsid w:val="00EF4E66"/>
    <w:pPr>
      <w:numPr>
        <w:numId w:val="24"/>
      </w:numPr>
    </w:pPr>
  </w:style>
  <w:style w:type="numbering" w:customStyle="1" w:styleId="2">
    <w:name w:val="Статья / Раздел2"/>
    <w:basedOn w:val="a2"/>
    <w:next w:val="ae"/>
    <w:rsid w:val="00EF4E66"/>
    <w:pPr>
      <w:numPr>
        <w:numId w:val="21"/>
      </w:numPr>
    </w:pPr>
  </w:style>
  <w:style w:type="numbering" w:customStyle="1" w:styleId="2244">
    <w:name w:val="Текущий список2244"/>
    <w:rsid w:val="00EF4E66"/>
    <w:pPr>
      <w:numPr>
        <w:numId w:val="23"/>
      </w:numPr>
    </w:pPr>
  </w:style>
  <w:style w:type="numbering" w:customStyle="1" w:styleId="11822">
    <w:name w:val="Текущий список11822"/>
    <w:rsid w:val="00EF4E66"/>
    <w:pPr>
      <w:numPr>
        <w:numId w:val="20"/>
      </w:numPr>
    </w:pPr>
  </w:style>
  <w:style w:type="numbering" w:customStyle="1" w:styleId="1923">
    <w:name w:val="Текущий список1923"/>
    <w:rsid w:val="00EF4E66"/>
    <w:pPr>
      <w:numPr>
        <w:numId w:val="25"/>
      </w:numPr>
    </w:pPr>
  </w:style>
  <w:style w:type="numbering" w:styleId="1ai">
    <w:name w:val="Outline List 1"/>
    <w:basedOn w:val="a2"/>
    <w:uiPriority w:val="99"/>
    <w:semiHidden/>
    <w:unhideWhenUsed/>
    <w:rsid w:val="00EF4E66"/>
  </w:style>
  <w:style w:type="character" w:customStyle="1" w:styleId="10">
    <w:name w:val="Заголовок 1 Знак"/>
    <w:basedOn w:val="a0"/>
    <w:link w:val="1"/>
    <w:uiPriority w:val="9"/>
    <w:rsid w:val="00EF4E6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EF4E6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F4E6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F4E6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F4E6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F4E6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F4E6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F4E66"/>
    <w:rPr>
      <w:rFonts w:asciiTheme="majorHAnsi" w:eastAsiaTheme="majorEastAsia" w:hAnsiTheme="majorHAnsi" w:cstheme="majorBidi"/>
      <w:i/>
      <w:iCs/>
      <w:color w:val="404040" w:themeColor="text1" w:themeTint="BF"/>
      <w:sz w:val="20"/>
      <w:szCs w:val="20"/>
    </w:rPr>
  </w:style>
  <w:style w:type="numbering" w:styleId="ae">
    <w:name w:val="Outline List 3"/>
    <w:basedOn w:val="a2"/>
    <w:uiPriority w:val="99"/>
    <w:semiHidden/>
    <w:unhideWhenUsed/>
    <w:rsid w:val="00EF4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8FAB1-7C1A-4A93-9513-58179CDA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8</cp:revision>
  <cp:lastPrinted>2019-07-15T08:30:00Z</cp:lastPrinted>
  <dcterms:created xsi:type="dcterms:W3CDTF">2023-05-03T12:05:00Z</dcterms:created>
  <dcterms:modified xsi:type="dcterms:W3CDTF">2023-07-26T14:05:00Z</dcterms:modified>
</cp:coreProperties>
</file>