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E016F9">
        <w:rPr>
          <w:rFonts w:ascii="Times New Roman" w:eastAsia="Times New Roman" w:hAnsi="Times New Roman" w:cs="Times New Roman"/>
          <w:b/>
          <w:bCs/>
          <w:color w:val="000000" w:themeColor="text1"/>
          <w:sz w:val="28"/>
          <w:szCs w:val="28"/>
        </w:rPr>
        <w:t>ДВТРК</w:t>
      </w:r>
      <w:r w:rsidR="003040F3" w:rsidRPr="006128D5">
        <w:rPr>
          <w:rFonts w:ascii="Times New Roman" w:eastAsia="Times New Roman" w:hAnsi="Times New Roman" w:cs="Times New Roman"/>
          <w:b/>
          <w:bCs/>
          <w:color w:val="000000" w:themeColor="text1"/>
          <w:sz w:val="28"/>
          <w:szCs w:val="28"/>
        </w:rPr>
        <w:t>-</w:t>
      </w:r>
      <w:r w:rsidR="00E016F9">
        <w:rPr>
          <w:rFonts w:ascii="Times New Roman" w:eastAsia="Times New Roman" w:hAnsi="Times New Roman" w:cs="Times New Roman"/>
          <w:b/>
          <w:bCs/>
          <w:color w:val="000000" w:themeColor="text1"/>
          <w:sz w:val="28"/>
          <w:szCs w:val="28"/>
        </w:rPr>
        <w:t>192</w:t>
      </w:r>
    </w:p>
    <w:p w:rsidR="006342CC" w:rsidRPr="006128D5" w:rsidRDefault="006342CC" w:rsidP="006342CC">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0"/>
        <w:gridCol w:w="5994"/>
      </w:tblGrid>
      <w:tr w:rsidR="006128D5" w:rsidRPr="006128D5" w:rsidTr="00355D45">
        <w:trPr>
          <w:trHeight w:val="720"/>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E016F9" w:rsidP="00EA0914">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21</w:t>
            </w:r>
            <w:r w:rsidR="00C4165B" w:rsidRPr="006128D5">
              <w:rPr>
                <w:rFonts w:ascii="Times New Roman" w:eastAsia="Times New Roman" w:hAnsi="Times New Roman" w:cs="Times New Roman"/>
                <w:b/>
                <w:color w:val="000000" w:themeColor="text1"/>
                <w:sz w:val="24"/>
                <w:szCs w:val="24"/>
              </w:rPr>
              <w:t xml:space="preserve"> </w:t>
            </w:r>
            <w:r w:rsidR="00EA0914">
              <w:rPr>
                <w:rFonts w:ascii="Times New Roman" w:eastAsia="Times New Roman" w:hAnsi="Times New Roman" w:cs="Times New Roman"/>
                <w:b/>
                <w:color w:val="000000" w:themeColor="text1"/>
                <w:sz w:val="24"/>
                <w:szCs w:val="24"/>
              </w:rPr>
              <w:t>августа</w:t>
            </w:r>
            <w:r w:rsidR="00ED6727" w:rsidRPr="006128D5">
              <w:rPr>
                <w:rFonts w:ascii="Times New Roman" w:eastAsia="Times New Roman" w:hAnsi="Times New Roman" w:cs="Times New Roman"/>
                <w:b/>
                <w:color w:val="000000" w:themeColor="text1"/>
                <w:sz w:val="24"/>
                <w:szCs w:val="24"/>
              </w:rPr>
              <w:t xml:space="preserve"> 201</w:t>
            </w:r>
            <w:r w:rsidR="00D025B7" w:rsidRPr="006128D5">
              <w:rPr>
                <w:rFonts w:ascii="Times New Roman" w:eastAsia="Times New Roman" w:hAnsi="Times New Roman" w:cs="Times New Roman"/>
                <w:b/>
                <w:color w:val="000000" w:themeColor="text1"/>
                <w:sz w:val="24"/>
                <w:szCs w:val="24"/>
              </w:rPr>
              <w:t>4</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CE5D72">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5C0343" w:rsidRPr="00B860C4" w:rsidRDefault="005C0343" w:rsidP="005C0343">
      <w:pPr>
        <w:tabs>
          <w:tab w:val="left" w:pos="567"/>
        </w:tabs>
        <w:spacing w:after="0" w:line="240" w:lineRule="auto"/>
        <w:jc w:val="both"/>
        <w:rPr>
          <w:rFonts w:ascii="Times New Roman" w:hAnsi="Times New Roman"/>
          <w:bCs/>
          <w:color w:val="000000"/>
          <w:sz w:val="24"/>
          <w:szCs w:val="24"/>
        </w:rPr>
      </w:pPr>
      <w:r w:rsidRPr="00B860C4">
        <w:rPr>
          <w:rFonts w:ascii="Times New Roman" w:hAnsi="Times New Roman"/>
          <w:bCs/>
          <w:color w:val="000000"/>
          <w:sz w:val="24"/>
          <w:szCs w:val="24"/>
        </w:rPr>
        <w:t>Голосов Дмитрий Александро</w:t>
      </w:r>
      <w:r>
        <w:rPr>
          <w:rFonts w:ascii="Times New Roman" w:hAnsi="Times New Roman"/>
          <w:bCs/>
          <w:color w:val="000000"/>
          <w:sz w:val="24"/>
          <w:szCs w:val="24"/>
        </w:rPr>
        <w:t>вич</w:t>
      </w:r>
      <w:r w:rsidRPr="00B860C4">
        <w:rPr>
          <w:rFonts w:ascii="Times New Roman" w:hAnsi="Times New Roman"/>
          <w:bCs/>
          <w:color w:val="000000"/>
          <w:sz w:val="24"/>
          <w:szCs w:val="24"/>
        </w:rPr>
        <w:t xml:space="preserve">, Артамонов Юрий Александрович, Ветчинников </w:t>
      </w:r>
      <w:r>
        <w:rPr>
          <w:rFonts w:ascii="Times New Roman" w:hAnsi="Times New Roman"/>
          <w:bCs/>
          <w:color w:val="000000"/>
          <w:sz w:val="24"/>
          <w:szCs w:val="24"/>
        </w:rPr>
        <w:br/>
      </w:r>
      <w:r w:rsidRPr="00B860C4">
        <w:rPr>
          <w:rFonts w:ascii="Times New Roman" w:hAnsi="Times New Roman"/>
          <w:bCs/>
          <w:color w:val="000000"/>
          <w:sz w:val="24"/>
          <w:szCs w:val="24"/>
        </w:rPr>
        <w:t xml:space="preserve">Владимир Николаевич, </w:t>
      </w:r>
      <w:r w:rsidRPr="00BE4E0D">
        <w:rPr>
          <w:rFonts w:ascii="Times New Roman" w:hAnsi="Times New Roman"/>
          <w:bCs/>
          <w:color w:val="000000"/>
          <w:sz w:val="24"/>
          <w:szCs w:val="24"/>
        </w:rPr>
        <w:t>Дубенко Павел Николаевич</w:t>
      </w:r>
      <w:r w:rsidRPr="00B860C4">
        <w:rPr>
          <w:rFonts w:ascii="Times New Roman" w:hAnsi="Times New Roman"/>
          <w:bCs/>
          <w:color w:val="000000"/>
          <w:sz w:val="24"/>
          <w:szCs w:val="24"/>
        </w:rPr>
        <w:t xml:space="preserve">, Иванов Николай Васильевич, </w:t>
      </w:r>
      <w:r>
        <w:rPr>
          <w:rFonts w:ascii="Times New Roman" w:hAnsi="Times New Roman"/>
          <w:bCs/>
          <w:color w:val="000000"/>
          <w:sz w:val="24"/>
          <w:szCs w:val="24"/>
        </w:rPr>
        <w:br/>
      </w:r>
      <w:r w:rsidRPr="00B860C4">
        <w:rPr>
          <w:rFonts w:ascii="Times New Roman" w:hAnsi="Times New Roman"/>
          <w:bCs/>
          <w:color w:val="000000"/>
          <w:sz w:val="24"/>
          <w:szCs w:val="24"/>
        </w:rPr>
        <w:t>Канукоев Аслан Султанович,</w:t>
      </w:r>
      <w:r w:rsidRPr="00EF534F">
        <w:t xml:space="preserve"> </w:t>
      </w:r>
      <w:r w:rsidRPr="00B860C4">
        <w:rPr>
          <w:rFonts w:ascii="Times New Roman" w:hAnsi="Times New Roman"/>
          <w:bCs/>
          <w:color w:val="000000"/>
          <w:sz w:val="24"/>
          <w:szCs w:val="24"/>
        </w:rPr>
        <w:t xml:space="preserve">Кузнецов Андрей Александрович, Чернышев Юрий </w:t>
      </w:r>
      <w:r>
        <w:rPr>
          <w:rFonts w:ascii="Times New Roman" w:hAnsi="Times New Roman"/>
          <w:bCs/>
          <w:color w:val="000000"/>
          <w:sz w:val="24"/>
          <w:szCs w:val="24"/>
        </w:rPr>
        <w:br/>
      </w:r>
      <w:r w:rsidRPr="00B860C4">
        <w:rPr>
          <w:rFonts w:ascii="Times New Roman" w:hAnsi="Times New Roman"/>
          <w:bCs/>
          <w:color w:val="000000"/>
          <w:sz w:val="24"/>
          <w:szCs w:val="24"/>
        </w:rPr>
        <w:t>Александрович,</w:t>
      </w:r>
      <w:r w:rsidRPr="00BE4E0D">
        <w:t xml:space="preserve"> </w:t>
      </w:r>
      <w:r w:rsidRPr="00BE4E0D">
        <w:rPr>
          <w:rFonts w:ascii="Times New Roman" w:hAnsi="Times New Roman"/>
          <w:bCs/>
          <w:color w:val="000000"/>
          <w:sz w:val="24"/>
          <w:szCs w:val="24"/>
        </w:rPr>
        <w:t>Токарев Игорь Александрович</w:t>
      </w:r>
      <w:r>
        <w:rPr>
          <w:rFonts w:ascii="Times New Roman" w:hAnsi="Times New Roman"/>
          <w:bCs/>
          <w:color w:val="000000"/>
          <w:sz w:val="24"/>
          <w:szCs w:val="24"/>
        </w:rPr>
        <w:t>.</w:t>
      </w:r>
    </w:p>
    <w:p w:rsidR="005C0343" w:rsidRDefault="005C0343" w:rsidP="005C0343">
      <w:pPr>
        <w:spacing w:after="0" w:line="240" w:lineRule="auto"/>
        <w:jc w:val="both"/>
        <w:rPr>
          <w:rFonts w:ascii="Times New Roman" w:hAnsi="Times New Roman"/>
          <w:bCs/>
          <w:color w:val="000000"/>
          <w:sz w:val="24"/>
          <w:szCs w:val="24"/>
        </w:rPr>
      </w:pPr>
    </w:p>
    <w:p w:rsidR="005C0343" w:rsidRPr="00E20803" w:rsidRDefault="005C0343" w:rsidP="005C0343">
      <w:pPr>
        <w:spacing w:after="0" w:line="240" w:lineRule="auto"/>
        <w:jc w:val="both"/>
        <w:rPr>
          <w:rFonts w:ascii="Times New Roman" w:hAnsi="Times New Roman"/>
          <w:bCs/>
          <w:color w:val="000000"/>
          <w:sz w:val="24"/>
          <w:szCs w:val="24"/>
        </w:rPr>
      </w:pPr>
      <w:r w:rsidRPr="00B860C4">
        <w:rPr>
          <w:rFonts w:ascii="Times New Roman" w:hAnsi="Times New Roman"/>
          <w:bCs/>
          <w:color w:val="000000"/>
          <w:sz w:val="24"/>
          <w:szCs w:val="24"/>
        </w:rPr>
        <w:t>Отсут</w:t>
      </w:r>
      <w:r>
        <w:rPr>
          <w:rFonts w:ascii="Times New Roman" w:hAnsi="Times New Roman"/>
          <w:bCs/>
          <w:color w:val="000000"/>
          <w:sz w:val="24"/>
          <w:szCs w:val="24"/>
        </w:rPr>
        <w:t xml:space="preserve">ствовали: Горчев Олег Сергеевич, </w:t>
      </w:r>
      <w:r w:rsidRPr="00B860C4">
        <w:rPr>
          <w:rFonts w:ascii="Times New Roman" w:hAnsi="Times New Roman"/>
          <w:bCs/>
          <w:color w:val="000000"/>
          <w:sz w:val="24"/>
          <w:szCs w:val="24"/>
        </w:rPr>
        <w:t>Шашкин Никита Артемович</w:t>
      </w:r>
      <w:r>
        <w:rPr>
          <w:rFonts w:ascii="Times New Roman" w:hAnsi="Times New Roman"/>
          <w:bCs/>
          <w:color w:val="000000"/>
          <w:sz w:val="24"/>
          <w:szCs w:val="24"/>
        </w:rPr>
        <w:t>.</w:t>
      </w:r>
    </w:p>
    <w:p w:rsidR="00295E70" w:rsidRDefault="00295E70" w:rsidP="00CE5D72">
      <w:pPr>
        <w:pStyle w:val="a6"/>
        <w:tabs>
          <w:tab w:val="left" w:pos="426"/>
        </w:tabs>
        <w:jc w:val="both"/>
        <w:rPr>
          <w:rFonts w:ascii="Times New Roman" w:hAnsi="Times New Roman"/>
          <w:bCs/>
          <w:color w:val="000000" w:themeColor="text1"/>
          <w:sz w:val="24"/>
          <w:szCs w:val="24"/>
        </w:rPr>
      </w:pPr>
    </w:p>
    <w:p w:rsidR="009141A2" w:rsidRDefault="009141A2" w:rsidP="005077A5">
      <w:pPr>
        <w:tabs>
          <w:tab w:val="left" w:pos="567"/>
        </w:tabs>
        <w:spacing w:after="0" w:line="240" w:lineRule="auto"/>
        <w:jc w:val="both"/>
        <w:rPr>
          <w:rFonts w:ascii="Times New Roman" w:eastAsia="Times New Roman" w:hAnsi="Times New Roman" w:cs="Times New Roman"/>
          <w:bCs/>
          <w:sz w:val="24"/>
          <w:szCs w:val="24"/>
        </w:rPr>
      </w:pPr>
      <w:r w:rsidRPr="006128D5">
        <w:rPr>
          <w:rFonts w:ascii="Times New Roman" w:eastAsia="Times New Roman" w:hAnsi="Times New Roman" w:cs="Times New Roman"/>
          <w:color w:val="000000" w:themeColor="text1"/>
          <w:sz w:val="24"/>
          <w:szCs w:val="24"/>
        </w:rPr>
        <w:t xml:space="preserve">На заседание Единой комиссии в качестве эксперта приглашен: </w:t>
      </w:r>
      <w:r w:rsidR="00C31AF9">
        <w:rPr>
          <w:rFonts w:ascii="Times New Roman" w:hAnsi="Times New Roman"/>
          <w:bCs/>
          <w:sz w:val="24"/>
          <w:szCs w:val="24"/>
        </w:rPr>
        <w:t>р</w:t>
      </w:r>
      <w:r w:rsidR="00C31AF9" w:rsidRPr="00AA6A50">
        <w:rPr>
          <w:rFonts w:ascii="Times New Roman" w:hAnsi="Times New Roman"/>
          <w:bCs/>
          <w:sz w:val="24"/>
          <w:szCs w:val="24"/>
        </w:rPr>
        <w:t>уководитель направления</w:t>
      </w:r>
      <w:r w:rsidR="00C31AF9">
        <w:rPr>
          <w:rFonts w:ascii="Times New Roman" w:hAnsi="Times New Roman"/>
          <w:bCs/>
          <w:sz w:val="24"/>
          <w:szCs w:val="24"/>
        </w:rPr>
        <w:t xml:space="preserve"> </w:t>
      </w:r>
      <w:r w:rsidR="00C31AF9" w:rsidRPr="000B020D">
        <w:rPr>
          <w:rFonts w:ascii="Times New Roman" w:hAnsi="Times New Roman"/>
          <w:bCs/>
          <w:sz w:val="24"/>
          <w:szCs w:val="24"/>
        </w:rPr>
        <w:t xml:space="preserve">Департамента </w:t>
      </w:r>
      <w:r w:rsidR="00C31AF9" w:rsidRPr="00F91DB3">
        <w:rPr>
          <w:rFonts w:ascii="Times New Roman" w:hAnsi="Times New Roman"/>
          <w:sz w:val="24"/>
          <w:szCs w:val="24"/>
        </w:rPr>
        <w:t>по эксплуатации и развитию ВТРК</w:t>
      </w:r>
      <w:r w:rsidR="00C31AF9" w:rsidRPr="00BF6E96">
        <w:rPr>
          <w:rFonts w:ascii="Times New Roman" w:hAnsi="Times New Roman"/>
          <w:sz w:val="24"/>
          <w:szCs w:val="24"/>
        </w:rPr>
        <w:t xml:space="preserve"> – </w:t>
      </w:r>
      <w:r w:rsidR="00C31AF9" w:rsidRPr="009141A2">
        <w:rPr>
          <w:rFonts w:ascii="Times New Roman" w:hAnsi="Times New Roman"/>
          <w:bCs/>
          <w:sz w:val="24"/>
          <w:szCs w:val="24"/>
        </w:rPr>
        <w:t>Фердинанд Дмитрий Григорьевич</w:t>
      </w:r>
      <w:r w:rsidR="00C31AF9">
        <w:rPr>
          <w:rFonts w:ascii="Times New Roman" w:hAnsi="Times New Roman"/>
          <w:bCs/>
          <w:sz w:val="24"/>
          <w:szCs w:val="24"/>
        </w:rPr>
        <w:t>.</w:t>
      </w:r>
    </w:p>
    <w:p w:rsidR="009141A2" w:rsidRDefault="009141A2" w:rsidP="00CE5D72">
      <w:pPr>
        <w:pStyle w:val="a6"/>
        <w:tabs>
          <w:tab w:val="left" w:pos="426"/>
        </w:tabs>
        <w:jc w:val="both"/>
        <w:rPr>
          <w:rFonts w:ascii="Times New Roman" w:hAnsi="Times New Roman"/>
          <w:bCs/>
          <w:color w:val="000000" w:themeColor="text1"/>
          <w:sz w:val="24"/>
          <w:szCs w:val="24"/>
        </w:rPr>
      </w:pPr>
    </w:p>
    <w:p w:rsidR="00695002" w:rsidRPr="006128D5" w:rsidRDefault="00695002" w:rsidP="00CE5D72">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790895" w:rsidRDefault="0019753E" w:rsidP="00790895">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790895">
        <w:rPr>
          <w:rFonts w:ascii="Times New Roman" w:eastAsia="Times New Roman" w:hAnsi="Times New Roman" w:cs="Times New Roman"/>
          <w:iCs/>
          <w:color w:val="000000" w:themeColor="text1"/>
          <w:sz w:val="24"/>
          <w:szCs w:val="24"/>
        </w:rPr>
        <w:t xml:space="preserve">официальном сайте: </w:t>
      </w:r>
      <w:hyperlink r:id="rId9" w:history="1">
        <w:r w:rsidRPr="00790895">
          <w:rPr>
            <w:rFonts w:ascii="Times New Roman" w:hAnsi="Times New Roman" w:cs="Times New Roman"/>
            <w:bCs/>
            <w:color w:val="000000" w:themeColor="text1"/>
            <w:sz w:val="24"/>
            <w:szCs w:val="24"/>
            <w:u w:val="single"/>
          </w:rPr>
          <w:t>www.zakupki.gov.ru</w:t>
        </w:r>
      </w:hyperlink>
      <w:r w:rsidRPr="00790895">
        <w:rPr>
          <w:rFonts w:ascii="Times New Roman" w:eastAsia="Times New Roman" w:hAnsi="Times New Roman" w:cs="Times New Roman"/>
          <w:color w:val="000000" w:themeColor="text1"/>
          <w:sz w:val="24"/>
          <w:szCs w:val="24"/>
        </w:rPr>
        <w:t xml:space="preserve">, на сайте </w:t>
      </w:r>
      <w:r w:rsidRPr="00790895">
        <w:rPr>
          <w:rFonts w:ascii="Times New Roman" w:eastAsia="Times New Roman" w:hAnsi="Times New Roman" w:cs="Times New Roman"/>
          <w:iCs/>
          <w:color w:val="000000" w:themeColor="text1"/>
          <w:sz w:val="24"/>
          <w:szCs w:val="24"/>
        </w:rPr>
        <w:t xml:space="preserve">Общества (Заказчика): </w:t>
      </w:r>
      <w:hyperlink r:id="rId10" w:history="1">
        <w:r w:rsidRPr="00790895">
          <w:rPr>
            <w:rFonts w:ascii="Times New Roman" w:hAnsi="Times New Roman" w:cs="Times New Roman"/>
            <w:bCs/>
            <w:color w:val="000000" w:themeColor="text1"/>
            <w:sz w:val="24"/>
            <w:szCs w:val="24"/>
            <w:u w:val="single"/>
          </w:rPr>
          <w:t>www.ncrc.ru</w:t>
        </w:r>
      </w:hyperlink>
      <w:r w:rsidRPr="00790895">
        <w:rPr>
          <w:rFonts w:ascii="Times New Roman" w:eastAsia="Times New Roman" w:hAnsi="Times New Roman" w:cs="Times New Roman"/>
          <w:color w:val="000000" w:themeColor="text1"/>
          <w:sz w:val="24"/>
          <w:szCs w:val="24"/>
        </w:rPr>
        <w:t xml:space="preserve"> в </w:t>
      </w:r>
      <w:r w:rsidR="004E40DC">
        <w:rPr>
          <w:rFonts w:ascii="Times New Roman" w:eastAsia="Times New Roman" w:hAnsi="Times New Roman" w:cs="Times New Roman"/>
          <w:color w:val="000000" w:themeColor="text1"/>
          <w:sz w:val="24"/>
          <w:szCs w:val="24"/>
        </w:rPr>
        <w:t>17</w:t>
      </w:r>
      <w:r w:rsidRPr="00790895">
        <w:rPr>
          <w:rFonts w:ascii="Times New Roman" w:eastAsia="Times New Roman" w:hAnsi="Times New Roman" w:cs="Times New Roman"/>
          <w:color w:val="000000" w:themeColor="text1"/>
          <w:sz w:val="24"/>
          <w:szCs w:val="24"/>
        </w:rPr>
        <w:t>:</w:t>
      </w:r>
      <w:r w:rsidR="004E40DC">
        <w:rPr>
          <w:rFonts w:ascii="Times New Roman" w:eastAsia="Times New Roman" w:hAnsi="Times New Roman" w:cs="Times New Roman"/>
          <w:color w:val="000000" w:themeColor="text1"/>
          <w:sz w:val="24"/>
          <w:szCs w:val="24"/>
        </w:rPr>
        <w:t>00</w:t>
      </w:r>
      <w:r w:rsidRPr="00790895">
        <w:rPr>
          <w:rFonts w:ascii="Times New Roman" w:eastAsia="Times New Roman" w:hAnsi="Times New Roman" w:cs="Times New Roman"/>
          <w:color w:val="000000" w:themeColor="text1"/>
          <w:sz w:val="24"/>
          <w:szCs w:val="24"/>
        </w:rPr>
        <w:t xml:space="preserve"> (</w:t>
      </w:r>
      <w:proofErr w:type="spellStart"/>
      <w:proofErr w:type="gramStart"/>
      <w:r w:rsidRPr="00790895">
        <w:rPr>
          <w:rFonts w:ascii="Times New Roman" w:eastAsia="Times New Roman" w:hAnsi="Times New Roman" w:cs="Times New Roman"/>
          <w:color w:val="000000" w:themeColor="text1"/>
          <w:sz w:val="24"/>
          <w:szCs w:val="24"/>
        </w:rPr>
        <w:t>мск</w:t>
      </w:r>
      <w:proofErr w:type="spellEnd"/>
      <w:proofErr w:type="gramEnd"/>
      <w:r w:rsidRPr="00790895">
        <w:rPr>
          <w:rFonts w:ascii="Times New Roman" w:eastAsia="Times New Roman" w:hAnsi="Times New Roman" w:cs="Times New Roman"/>
          <w:color w:val="000000" w:themeColor="text1"/>
          <w:sz w:val="24"/>
          <w:szCs w:val="24"/>
        </w:rPr>
        <w:t xml:space="preserve">) </w:t>
      </w:r>
      <w:r w:rsidR="004E40DC">
        <w:rPr>
          <w:rFonts w:ascii="Times New Roman" w:eastAsia="Times New Roman" w:hAnsi="Times New Roman" w:cs="Times New Roman"/>
          <w:color w:val="000000" w:themeColor="text1"/>
          <w:sz w:val="24"/>
          <w:szCs w:val="24"/>
        </w:rPr>
        <w:t>14</w:t>
      </w:r>
      <w:r w:rsidRPr="00790895">
        <w:rPr>
          <w:rFonts w:ascii="Times New Roman" w:eastAsia="Times New Roman" w:hAnsi="Times New Roman" w:cs="Times New Roman"/>
          <w:color w:val="000000" w:themeColor="text1"/>
          <w:sz w:val="24"/>
          <w:szCs w:val="24"/>
        </w:rPr>
        <w:t xml:space="preserve"> </w:t>
      </w:r>
      <w:r w:rsidR="00BC626F">
        <w:rPr>
          <w:rFonts w:ascii="Times New Roman" w:eastAsia="Times New Roman" w:hAnsi="Times New Roman" w:cs="Times New Roman"/>
          <w:color w:val="000000" w:themeColor="text1"/>
          <w:sz w:val="24"/>
          <w:szCs w:val="24"/>
        </w:rPr>
        <w:t>августа</w:t>
      </w:r>
      <w:r w:rsidRPr="00790895">
        <w:rPr>
          <w:rFonts w:ascii="Times New Roman" w:eastAsia="Times New Roman" w:hAnsi="Times New Roman" w:cs="Times New Roman"/>
          <w:color w:val="000000" w:themeColor="text1"/>
          <w:sz w:val="24"/>
          <w:szCs w:val="24"/>
        </w:rPr>
        <w:t xml:space="preserve"> </w:t>
      </w:r>
      <w:r w:rsidR="00790895" w:rsidRPr="00790895">
        <w:rPr>
          <w:rFonts w:ascii="Times New Roman" w:eastAsia="Times New Roman" w:hAnsi="Times New Roman" w:cs="Times New Roman"/>
          <w:color w:val="000000" w:themeColor="text1"/>
          <w:sz w:val="24"/>
          <w:szCs w:val="24"/>
        </w:rPr>
        <w:br/>
      </w:r>
      <w:r w:rsidRPr="00790895">
        <w:rPr>
          <w:rFonts w:ascii="Times New Roman" w:eastAsia="Times New Roman" w:hAnsi="Times New Roman" w:cs="Times New Roman"/>
          <w:color w:val="000000" w:themeColor="text1"/>
          <w:sz w:val="24"/>
          <w:szCs w:val="24"/>
        </w:rPr>
        <w:t>2014 года № ЗК-</w:t>
      </w:r>
      <w:r w:rsidR="004E40DC">
        <w:rPr>
          <w:rFonts w:ascii="Times New Roman" w:eastAsia="Times New Roman" w:hAnsi="Times New Roman" w:cs="Times New Roman"/>
          <w:color w:val="000000" w:themeColor="text1"/>
          <w:sz w:val="24"/>
          <w:szCs w:val="24"/>
        </w:rPr>
        <w:t>ДВТРК</w:t>
      </w:r>
      <w:r w:rsidR="004F021D" w:rsidRPr="00790895">
        <w:rPr>
          <w:rFonts w:ascii="Times New Roman" w:eastAsia="Times New Roman" w:hAnsi="Times New Roman" w:cs="Times New Roman"/>
          <w:color w:val="000000" w:themeColor="text1"/>
          <w:sz w:val="24"/>
          <w:szCs w:val="24"/>
        </w:rPr>
        <w:t>-</w:t>
      </w:r>
      <w:r w:rsidR="004E40DC">
        <w:rPr>
          <w:rFonts w:ascii="Times New Roman" w:eastAsia="Times New Roman" w:hAnsi="Times New Roman" w:cs="Times New Roman"/>
          <w:color w:val="000000" w:themeColor="text1"/>
          <w:sz w:val="24"/>
          <w:szCs w:val="24"/>
        </w:rPr>
        <w:t>192</w:t>
      </w:r>
      <w:r w:rsidRPr="00790895">
        <w:rPr>
          <w:rFonts w:ascii="Times New Roman" w:eastAsia="Times New Roman" w:hAnsi="Times New Roman" w:cs="Times New Roman"/>
          <w:color w:val="000000" w:themeColor="text1"/>
          <w:sz w:val="24"/>
          <w:szCs w:val="24"/>
        </w:rPr>
        <w:t>.</w:t>
      </w:r>
    </w:p>
    <w:p w:rsidR="0019753E" w:rsidRPr="006128D5"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790895" w:rsidRPr="00790895" w:rsidRDefault="0019753E" w:rsidP="002D7169">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8D4F56">
        <w:rPr>
          <w:rFonts w:ascii="Times New Roman" w:eastAsia="Times New Roman" w:hAnsi="Times New Roman" w:cs="Times New Roman"/>
          <w:color w:val="000000" w:themeColor="text1"/>
          <w:sz w:val="24"/>
          <w:szCs w:val="24"/>
        </w:rPr>
        <w:t xml:space="preserve">Наименование предмета запроса котировок: </w:t>
      </w:r>
      <w:r w:rsidR="004E40DC" w:rsidRPr="004E40DC">
        <w:rPr>
          <w:rFonts w:ascii="Times New Roman" w:eastAsia="Times New Roman" w:hAnsi="Times New Roman" w:cs="Times New Roman"/>
          <w:bCs/>
          <w:color w:val="000000" w:themeColor="text1"/>
          <w:sz w:val="24"/>
          <w:szCs w:val="24"/>
        </w:rPr>
        <w:t xml:space="preserve">Право на заключение договора </w:t>
      </w:r>
      <w:r w:rsidR="004E40DC">
        <w:rPr>
          <w:rFonts w:ascii="Times New Roman" w:eastAsia="Times New Roman" w:hAnsi="Times New Roman" w:cs="Times New Roman"/>
          <w:bCs/>
          <w:color w:val="000000" w:themeColor="text1"/>
          <w:sz w:val="24"/>
          <w:szCs w:val="24"/>
        </w:rPr>
        <w:br/>
      </w:r>
      <w:r w:rsidR="004E40DC" w:rsidRPr="004E40DC">
        <w:rPr>
          <w:rFonts w:ascii="Times New Roman" w:eastAsia="Times New Roman" w:hAnsi="Times New Roman" w:cs="Times New Roman"/>
          <w:bCs/>
          <w:color w:val="000000" w:themeColor="text1"/>
          <w:sz w:val="24"/>
          <w:szCs w:val="24"/>
        </w:rPr>
        <w:t>на выполнение работ по перемещению и установке АМС с территории ВТРК «</w:t>
      </w:r>
      <w:proofErr w:type="spellStart"/>
      <w:r w:rsidR="004E40DC" w:rsidRPr="004E40DC">
        <w:rPr>
          <w:rFonts w:ascii="Times New Roman" w:eastAsia="Times New Roman" w:hAnsi="Times New Roman" w:cs="Times New Roman"/>
          <w:bCs/>
          <w:color w:val="000000" w:themeColor="text1"/>
          <w:sz w:val="24"/>
          <w:szCs w:val="24"/>
        </w:rPr>
        <w:t>Мамисон</w:t>
      </w:r>
      <w:proofErr w:type="spellEnd"/>
      <w:r w:rsidR="004E40DC" w:rsidRPr="004E40DC">
        <w:rPr>
          <w:rFonts w:ascii="Times New Roman" w:eastAsia="Times New Roman" w:hAnsi="Times New Roman" w:cs="Times New Roman"/>
          <w:bCs/>
          <w:color w:val="000000" w:themeColor="text1"/>
          <w:sz w:val="24"/>
          <w:szCs w:val="24"/>
        </w:rPr>
        <w:t>» на территории ВТРК «Архыз» и ВТРК «</w:t>
      </w:r>
      <w:proofErr w:type="spellStart"/>
      <w:r w:rsidR="004E40DC" w:rsidRPr="004E40DC">
        <w:rPr>
          <w:rFonts w:ascii="Times New Roman" w:eastAsia="Times New Roman" w:hAnsi="Times New Roman" w:cs="Times New Roman"/>
          <w:bCs/>
          <w:color w:val="000000" w:themeColor="text1"/>
          <w:sz w:val="24"/>
          <w:szCs w:val="24"/>
        </w:rPr>
        <w:t>Ведучи</w:t>
      </w:r>
      <w:proofErr w:type="spellEnd"/>
      <w:r w:rsidR="004E40DC" w:rsidRPr="004E40DC">
        <w:rPr>
          <w:rFonts w:ascii="Times New Roman" w:eastAsia="Times New Roman" w:hAnsi="Times New Roman" w:cs="Times New Roman"/>
          <w:bCs/>
          <w:color w:val="000000" w:themeColor="text1"/>
          <w:sz w:val="24"/>
          <w:szCs w:val="24"/>
        </w:rPr>
        <w:t>».</w:t>
      </w:r>
    </w:p>
    <w:p w:rsidR="00CD61F0" w:rsidRPr="008D4F56" w:rsidRDefault="00CD61F0" w:rsidP="002D7169">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2D7169">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6B01E1" w:rsidRDefault="004E40DC" w:rsidP="00A13DA0">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В</w:t>
            </w:r>
            <w:r w:rsidRPr="004E40DC">
              <w:rPr>
                <w:rFonts w:ascii="Times New Roman" w:eastAsia="Times New Roman" w:hAnsi="Times New Roman" w:cs="Times New Roman"/>
                <w:bCs/>
                <w:color w:val="000000" w:themeColor="text1"/>
                <w:sz w:val="24"/>
                <w:szCs w:val="24"/>
              </w:rPr>
              <w:t>ыполнение работ по перемещению и установке АМС с территории ВТРК «</w:t>
            </w:r>
            <w:proofErr w:type="spellStart"/>
            <w:r w:rsidRPr="004E40DC">
              <w:rPr>
                <w:rFonts w:ascii="Times New Roman" w:eastAsia="Times New Roman" w:hAnsi="Times New Roman" w:cs="Times New Roman"/>
                <w:bCs/>
                <w:color w:val="000000" w:themeColor="text1"/>
                <w:sz w:val="24"/>
                <w:szCs w:val="24"/>
              </w:rPr>
              <w:t>Мамисон</w:t>
            </w:r>
            <w:proofErr w:type="spellEnd"/>
            <w:r w:rsidRPr="004E40DC">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br/>
            </w:r>
            <w:r w:rsidRPr="004E40DC">
              <w:rPr>
                <w:rFonts w:ascii="Times New Roman" w:eastAsia="Times New Roman" w:hAnsi="Times New Roman" w:cs="Times New Roman"/>
                <w:bCs/>
                <w:color w:val="000000" w:themeColor="text1"/>
                <w:sz w:val="24"/>
                <w:szCs w:val="24"/>
              </w:rPr>
              <w:t>на территории ВТРК «Архыз» и ВТРК «</w:t>
            </w:r>
            <w:proofErr w:type="spellStart"/>
            <w:r w:rsidRPr="004E40DC">
              <w:rPr>
                <w:rFonts w:ascii="Times New Roman" w:eastAsia="Times New Roman" w:hAnsi="Times New Roman" w:cs="Times New Roman"/>
                <w:bCs/>
                <w:color w:val="000000" w:themeColor="text1"/>
                <w:sz w:val="24"/>
                <w:szCs w:val="24"/>
              </w:rPr>
              <w:t>Ведучи</w:t>
            </w:r>
            <w:proofErr w:type="spellEnd"/>
            <w:r w:rsidRPr="004E40DC">
              <w:rPr>
                <w:rFonts w:ascii="Times New Roman" w:eastAsia="Times New Roman" w:hAnsi="Times New Roman" w:cs="Times New Roman"/>
                <w:bCs/>
                <w:color w:val="000000" w:themeColor="text1"/>
                <w:sz w:val="24"/>
                <w:szCs w:val="24"/>
              </w:rPr>
              <w:t>».</w:t>
            </w:r>
          </w:p>
        </w:tc>
      </w:tr>
      <w:tr w:rsidR="00C760D2" w:rsidRPr="006328DF" w:rsidTr="001174D0">
        <w:trPr>
          <w:trHeight w:val="1519"/>
        </w:trPr>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A13DA0" w:rsidP="001174D0">
            <w:pPr>
              <w:rPr>
                <w:rFonts w:ascii="Times New Roman" w:eastAsia="Times New Roman" w:hAnsi="Times New Roman" w:cs="Times New Roman"/>
                <w:color w:val="000000" w:themeColor="text1"/>
                <w:sz w:val="24"/>
                <w:szCs w:val="24"/>
              </w:rPr>
            </w:pPr>
            <w:r w:rsidRPr="00A13DA0">
              <w:rPr>
                <w:rFonts w:ascii="Times New Roman" w:eastAsia="Times New Roman" w:hAnsi="Times New Roman" w:cs="Times New Roman"/>
                <w:b/>
                <w:bCs/>
                <w:color w:val="000000" w:themeColor="text1"/>
                <w:sz w:val="24"/>
                <w:szCs w:val="24"/>
              </w:rPr>
              <w:t>Сведения о начальной (максимальной) цене договора</w:t>
            </w:r>
          </w:p>
        </w:tc>
        <w:tc>
          <w:tcPr>
            <w:tcW w:w="5351" w:type="dxa"/>
            <w:vAlign w:val="center"/>
          </w:tcPr>
          <w:p w:rsidR="006B7915" w:rsidRPr="006B7915" w:rsidRDefault="006B7915" w:rsidP="006B7915">
            <w:pPr>
              <w:shd w:val="clear" w:color="auto" w:fill="FFFFFF"/>
              <w:tabs>
                <w:tab w:val="left" w:pos="0"/>
              </w:tabs>
              <w:jc w:val="both"/>
              <w:rPr>
                <w:rFonts w:ascii="Times New Roman" w:eastAsia="Times New Roman" w:hAnsi="Times New Roman" w:cs="Times New Roman"/>
                <w:sz w:val="24"/>
                <w:szCs w:val="24"/>
              </w:rPr>
            </w:pPr>
            <w:r w:rsidRPr="006B7915">
              <w:rPr>
                <w:rFonts w:ascii="Times New Roman" w:eastAsia="Times New Roman" w:hAnsi="Times New Roman" w:cs="Times New Roman"/>
                <w:sz w:val="24"/>
                <w:szCs w:val="24"/>
              </w:rPr>
              <w:t>250</w:t>
            </w:r>
            <w:r>
              <w:rPr>
                <w:rFonts w:ascii="Times New Roman" w:eastAsia="Times New Roman" w:hAnsi="Times New Roman" w:cs="Times New Roman"/>
                <w:sz w:val="24"/>
                <w:szCs w:val="24"/>
              </w:rPr>
              <w:t> </w:t>
            </w:r>
            <w:r w:rsidRPr="006B7915">
              <w:rPr>
                <w:rFonts w:ascii="Times New Roman" w:eastAsia="Times New Roman" w:hAnsi="Times New Roman" w:cs="Times New Roman"/>
                <w:sz w:val="24"/>
                <w:szCs w:val="24"/>
              </w:rPr>
              <w:t xml:space="preserve">000,00 (Двести пятьдесят тысяч) рублей </w:t>
            </w:r>
            <w:r>
              <w:rPr>
                <w:rFonts w:ascii="Times New Roman" w:eastAsia="Times New Roman" w:hAnsi="Times New Roman" w:cs="Times New Roman"/>
                <w:sz w:val="24"/>
                <w:szCs w:val="24"/>
              </w:rPr>
              <w:br/>
            </w:r>
            <w:r w:rsidRPr="006B7915">
              <w:rPr>
                <w:rFonts w:ascii="Times New Roman" w:eastAsia="Times New Roman" w:hAnsi="Times New Roman" w:cs="Times New Roman"/>
                <w:sz w:val="24"/>
                <w:szCs w:val="24"/>
              </w:rPr>
              <w:t>00 копеек, без учета НДС.</w:t>
            </w:r>
          </w:p>
          <w:p w:rsidR="006B7915" w:rsidRPr="006B7915" w:rsidRDefault="006B7915" w:rsidP="006B7915">
            <w:pPr>
              <w:shd w:val="clear" w:color="auto" w:fill="FFFFFF"/>
              <w:tabs>
                <w:tab w:val="left" w:pos="0"/>
              </w:tabs>
              <w:jc w:val="both"/>
              <w:rPr>
                <w:rFonts w:ascii="Times New Roman" w:eastAsia="Times New Roman" w:hAnsi="Times New Roman" w:cs="Times New Roman"/>
                <w:sz w:val="24"/>
                <w:szCs w:val="24"/>
              </w:rPr>
            </w:pPr>
          </w:p>
          <w:p w:rsidR="00C760D2" w:rsidRPr="00790895" w:rsidRDefault="006B7915" w:rsidP="006B7915">
            <w:pPr>
              <w:shd w:val="clear" w:color="auto" w:fill="FFFFFF"/>
              <w:tabs>
                <w:tab w:val="left" w:pos="0"/>
              </w:tabs>
              <w:jc w:val="both"/>
              <w:rPr>
                <w:rFonts w:ascii="Times New Roman" w:eastAsia="Times New Roman" w:hAnsi="Times New Roman" w:cs="Times New Roman"/>
                <w:sz w:val="24"/>
                <w:szCs w:val="24"/>
              </w:rPr>
            </w:pPr>
            <w:r w:rsidRPr="006B7915">
              <w:rPr>
                <w:rFonts w:ascii="Times New Roman" w:eastAsia="Times New Roman" w:hAnsi="Times New Roman" w:cs="Times New Roman"/>
                <w:sz w:val="24"/>
                <w:szCs w:val="24"/>
              </w:rPr>
              <w:t>В цену договора включены все расходы поставщика услуг на уплату сборов, налогов (помимо НДС) и иных обязательных платежей.</w:t>
            </w:r>
          </w:p>
        </w:tc>
      </w:tr>
      <w:tr w:rsidR="00C760D2" w:rsidRPr="006328DF" w:rsidTr="00853598">
        <w:tc>
          <w:tcPr>
            <w:tcW w:w="4219" w:type="dxa"/>
          </w:tcPr>
          <w:p w:rsidR="00C760D2" w:rsidRPr="00692BE9" w:rsidRDefault="00C760D2" w:rsidP="00BC626F">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BC626F">
              <w:rPr>
                <w:rFonts w:ascii="Times New Roman" w:eastAsia="Times New Roman" w:hAnsi="Times New Roman" w:cs="Times New Roman"/>
                <w:b/>
                <w:bCs/>
                <w:color w:val="000000" w:themeColor="text1"/>
                <w:sz w:val="24"/>
                <w:szCs w:val="24"/>
              </w:rPr>
              <w:t>выполняемых работ</w:t>
            </w:r>
          </w:p>
        </w:tc>
        <w:tc>
          <w:tcPr>
            <w:tcW w:w="5351" w:type="dxa"/>
          </w:tcPr>
          <w:p w:rsidR="00481695" w:rsidRPr="00692BE9" w:rsidRDefault="00C760D2" w:rsidP="00DD0726">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 xml:space="preserve">В соответствии с </w:t>
            </w:r>
            <w:r w:rsidR="00DD0726">
              <w:rPr>
                <w:rFonts w:ascii="Times New Roman" w:eastAsia="Times New Roman" w:hAnsi="Times New Roman" w:cs="Times New Roman"/>
                <w:color w:val="000000" w:themeColor="text1"/>
                <w:sz w:val="24"/>
                <w:szCs w:val="24"/>
              </w:rPr>
              <w:t>Техническим заданием</w:t>
            </w:r>
            <w:r w:rsidR="002D7169">
              <w:rPr>
                <w:rFonts w:ascii="Times New Roman" w:eastAsia="Times New Roman" w:hAnsi="Times New Roman" w:cs="Times New Roman"/>
                <w:color w:val="000000" w:themeColor="text1"/>
                <w:sz w:val="24"/>
                <w:szCs w:val="24"/>
              </w:rPr>
              <w:t xml:space="preserve"> (Приложение № 1 к настоящему Протоколу).</w:t>
            </w:r>
          </w:p>
        </w:tc>
      </w:tr>
      <w:tr w:rsidR="00C760D2" w:rsidRPr="006328DF" w:rsidTr="00853598">
        <w:tc>
          <w:tcPr>
            <w:tcW w:w="4219" w:type="dxa"/>
          </w:tcPr>
          <w:p w:rsidR="00C760D2" w:rsidRPr="00692BE9" w:rsidRDefault="002D7169" w:rsidP="00BC626F">
            <w:pPr>
              <w:rPr>
                <w:rFonts w:ascii="Times New Roman" w:eastAsia="Times New Roman" w:hAnsi="Times New Roman" w:cs="Times New Roman"/>
                <w:color w:val="000000" w:themeColor="text1"/>
                <w:sz w:val="24"/>
                <w:szCs w:val="24"/>
              </w:rPr>
            </w:pPr>
            <w:r w:rsidRPr="002D7169">
              <w:rPr>
                <w:rFonts w:ascii="Times New Roman" w:eastAsia="Times New Roman" w:hAnsi="Times New Roman" w:cs="Times New Roman"/>
                <w:b/>
                <w:bCs/>
                <w:color w:val="000000" w:themeColor="text1"/>
                <w:sz w:val="24"/>
                <w:szCs w:val="24"/>
              </w:rPr>
              <w:t xml:space="preserve">Место </w:t>
            </w:r>
            <w:r w:rsidR="00BC626F">
              <w:rPr>
                <w:rFonts w:ascii="Times New Roman" w:eastAsia="Times New Roman" w:hAnsi="Times New Roman" w:cs="Times New Roman"/>
                <w:b/>
                <w:bCs/>
                <w:color w:val="000000" w:themeColor="text1"/>
                <w:sz w:val="24"/>
                <w:szCs w:val="24"/>
              </w:rPr>
              <w:t>выполнения работ</w:t>
            </w:r>
          </w:p>
        </w:tc>
        <w:tc>
          <w:tcPr>
            <w:tcW w:w="5351" w:type="dxa"/>
          </w:tcPr>
          <w:p w:rsidR="006B7915" w:rsidRPr="006B7915" w:rsidRDefault="006B7915" w:rsidP="006B7915">
            <w:pPr>
              <w:jc w:val="both"/>
              <w:rPr>
                <w:rFonts w:ascii="Times New Roman" w:eastAsia="Times New Roman" w:hAnsi="Times New Roman" w:cs="Times New Roman"/>
                <w:color w:val="000000" w:themeColor="text1"/>
                <w:sz w:val="24"/>
                <w:szCs w:val="24"/>
              </w:rPr>
            </w:pPr>
            <w:r w:rsidRPr="006B7915">
              <w:rPr>
                <w:rFonts w:ascii="Times New Roman" w:eastAsia="Times New Roman" w:hAnsi="Times New Roman" w:cs="Times New Roman"/>
                <w:color w:val="000000" w:themeColor="text1"/>
                <w:sz w:val="24"/>
                <w:szCs w:val="24"/>
              </w:rPr>
              <w:t>-</w:t>
            </w:r>
            <w:r w:rsidRPr="006B7915">
              <w:rPr>
                <w:rFonts w:ascii="Times New Roman" w:eastAsia="Times New Roman" w:hAnsi="Times New Roman" w:cs="Times New Roman"/>
                <w:color w:val="000000" w:themeColor="text1"/>
                <w:sz w:val="24"/>
                <w:szCs w:val="24"/>
              </w:rPr>
              <w:tab/>
              <w:t xml:space="preserve">Перемещение и установка АМС с Республики Северная Осетия-Алания, </w:t>
            </w:r>
            <w:proofErr w:type="spellStart"/>
            <w:r w:rsidRPr="006B7915">
              <w:rPr>
                <w:rFonts w:ascii="Times New Roman" w:eastAsia="Times New Roman" w:hAnsi="Times New Roman" w:cs="Times New Roman"/>
                <w:color w:val="000000" w:themeColor="text1"/>
                <w:sz w:val="24"/>
                <w:szCs w:val="24"/>
              </w:rPr>
              <w:t>Алагирского</w:t>
            </w:r>
            <w:proofErr w:type="spellEnd"/>
            <w:r w:rsidRPr="006B7915">
              <w:rPr>
                <w:rFonts w:ascii="Times New Roman" w:eastAsia="Times New Roman" w:hAnsi="Times New Roman" w:cs="Times New Roman"/>
                <w:color w:val="000000" w:themeColor="text1"/>
                <w:sz w:val="24"/>
                <w:szCs w:val="24"/>
              </w:rPr>
              <w:t xml:space="preserve"> района, пос. Нижний </w:t>
            </w:r>
            <w:proofErr w:type="spellStart"/>
            <w:r w:rsidRPr="006B7915">
              <w:rPr>
                <w:rFonts w:ascii="Times New Roman" w:eastAsia="Times New Roman" w:hAnsi="Times New Roman" w:cs="Times New Roman"/>
                <w:color w:val="000000" w:themeColor="text1"/>
                <w:sz w:val="24"/>
                <w:szCs w:val="24"/>
              </w:rPr>
              <w:t>Зарамаг</w:t>
            </w:r>
            <w:proofErr w:type="spellEnd"/>
            <w:r w:rsidRPr="006B791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ущелье </w:t>
            </w:r>
            <w:proofErr w:type="spellStart"/>
            <w:r>
              <w:rPr>
                <w:rFonts w:ascii="Times New Roman" w:eastAsia="Times New Roman" w:hAnsi="Times New Roman" w:cs="Times New Roman"/>
                <w:color w:val="000000" w:themeColor="text1"/>
                <w:sz w:val="24"/>
                <w:szCs w:val="24"/>
              </w:rPr>
              <w:t>Мамисон</w:t>
            </w:r>
            <w:proofErr w:type="spellEnd"/>
            <w:r>
              <w:rPr>
                <w:rFonts w:ascii="Times New Roman" w:eastAsia="Times New Roman" w:hAnsi="Times New Roman" w:cs="Times New Roman"/>
                <w:color w:val="000000" w:themeColor="text1"/>
                <w:sz w:val="24"/>
                <w:szCs w:val="24"/>
              </w:rPr>
              <w:t>, ВТРК «</w:t>
            </w:r>
            <w:proofErr w:type="spellStart"/>
            <w:r>
              <w:rPr>
                <w:rFonts w:ascii="Times New Roman" w:eastAsia="Times New Roman" w:hAnsi="Times New Roman" w:cs="Times New Roman"/>
                <w:color w:val="000000" w:themeColor="text1"/>
                <w:sz w:val="24"/>
                <w:szCs w:val="24"/>
              </w:rPr>
              <w:t>Мамисон</w:t>
            </w:r>
            <w:proofErr w:type="spellEnd"/>
            <w:r>
              <w:rPr>
                <w:rFonts w:ascii="Times New Roman" w:eastAsia="Times New Roman" w:hAnsi="Times New Roman" w:cs="Times New Roman"/>
                <w:color w:val="000000" w:themeColor="text1"/>
                <w:sz w:val="24"/>
                <w:szCs w:val="24"/>
              </w:rPr>
              <w:t>»</w:t>
            </w:r>
            <w:r w:rsidRPr="006B7915">
              <w:rPr>
                <w:rFonts w:ascii="Times New Roman" w:eastAsia="Times New Roman" w:hAnsi="Times New Roman" w:cs="Times New Roman"/>
                <w:color w:val="000000" w:themeColor="text1"/>
                <w:sz w:val="24"/>
                <w:szCs w:val="24"/>
              </w:rPr>
              <w:t xml:space="preserve"> на территорию Карачаево-Черкесской Республики, </w:t>
            </w:r>
            <w:proofErr w:type="spellStart"/>
            <w:r w:rsidRPr="006B7915">
              <w:rPr>
                <w:rFonts w:ascii="Times New Roman" w:eastAsia="Times New Roman" w:hAnsi="Times New Roman" w:cs="Times New Roman"/>
                <w:color w:val="000000" w:themeColor="text1"/>
                <w:sz w:val="24"/>
                <w:szCs w:val="24"/>
              </w:rPr>
              <w:t>Зеленчукского</w:t>
            </w:r>
            <w:proofErr w:type="spellEnd"/>
            <w:r w:rsidRPr="006B7915">
              <w:rPr>
                <w:rFonts w:ascii="Times New Roman" w:eastAsia="Times New Roman" w:hAnsi="Times New Roman" w:cs="Times New Roman"/>
                <w:color w:val="000000" w:themeColor="text1"/>
                <w:sz w:val="24"/>
                <w:szCs w:val="24"/>
              </w:rPr>
              <w:t xml:space="preserve"> района, </w:t>
            </w:r>
            <w:proofErr w:type="spellStart"/>
            <w:r w:rsidRPr="006B7915">
              <w:rPr>
                <w:rFonts w:ascii="Times New Roman" w:eastAsia="Times New Roman" w:hAnsi="Times New Roman" w:cs="Times New Roman"/>
                <w:color w:val="000000" w:themeColor="text1"/>
                <w:sz w:val="24"/>
                <w:szCs w:val="24"/>
              </w:rPr>
              <w:t>Архызского</w:t>
            </w:r>
            <w:proofErr w:type="spellEnd"/>
            <w:r w:rsidRPr="006B7915">
              <w:rPr>
                <w:rFonts w:ascii="Times New Roman" w:eastAsia="Times New Roman" w:hAnsi="Times New Roman" w:cs="Times New Roman"/>
                <w:color w:val="000000" w:themeColor="text1"/>
                <w:sz w:val="24"/>
                <w:szCs w:val="24"/>
              </w:rPr>
              <w:t xml:space="preserve"> муниципального сельского поселения, района </w:t>
            </w:r>
            <w:proofErr w:type="spellStart"/>
            <w:r w:rsidRPr="006B7915">
              <w:rPr>
                <w:rFonts w:ascii="Times New Roman" w:eastAsia="Times New Roman" w:hAnsi="Times New Roman" w:cs="Times New Roman"/>
                <w:color w:val="000000" w:themeColor="text1"/>
                <w:sz w:val="24"/>
                <w:szCs w:val="24"/>
              </w:rPr>
              <w:t>Архызского</w:t>
            </w:r>
            <w:proofErr w:type="spellEnd"/>
            <w:r w:rsidRPr="006B7915">
              <w:rPr>
                <w:rFonts w:ascii="Times New Roman" w:eastAsia="Times New Roman" w:hAnsi="Times New Roman" w:cs="Times New Roman"/>
                <w:color w:val="000000" w:themeColor="text1"/>
                <w:sz w:val="24"/>
                <w:szCs w:val="24"/>
              </w:rPr>
              <w:t xml:space="preserve"> ущелья, ВТРК «Архыз», Северного склона п. Романтик (АМС № 1 и АМС № 2).</w:t>
            </w:r>
          </w:p>
          <w:p w:rsidR="006B506C" w:rsidRPr="00383359" w:rsidRDefault="006B7915" w:rsidP="006B7915">
            <w:pPr>
              <w:jc w:val="both"/>
              <w:rPr>
                <w:rFonts w:ascii="Times New Roman" w:eastAsia="Times New Roman" w:hAnsi="Times New Roman" w:cs="Times New Roman"/>
                <w:color w:val="000000" w:themeColor="text1"/>
                <w:sz w:val="24"/>
                <w:szCs w:val="24"/>
              </w:rPr>
            </w:pPr>
            <w:r w:rsidRPr="006B7915">
              <w:rPr>
                <w:rFonts w:ascii="Times New Roman" w:eastAsia="Times New Roman" w:hAnsi="Times New Roman" w:cs="Times New Roman"/>
                <w:color w:val="000000" w:themeColor="text1"/>
                <w:sz w:val="24"/>
                <w:szCs w:val="24"/>
              </w:rPr>
              <w:lastRenderedPageBreak/>
              <w:t>-</w:t>
            </w:r>
            <w:r w:rsidRPr="006B7915">
              <w:rPr>
                <w:rFonts w:ascii="Times New Roman" w:eastAsia="Times New Roman" w:hAnsi="Times New Roman" w:cs="Times New Roman"/>
                <w:color w:val="000000" w:themeColor="text1"/>
                <w:sz w:val="24"/>
                <w:szCs w:val="24"/>
              </w:rPr>
              <w:tab/>
              <w:t xml:space="preserve">Перемещение и установка АМС с Республики Северная Осетия-Алания, </w:t>
            </w:r>
            <w:proofErr w:type="spellStart"/>
            <w:r w:rsidRPr="006B7915">
              <w:rPr>
                <w:rFonts w:ascii="Times New Roman" w:eastAsia="Times New Roman" w:hAnsi="Times New Roman" w:cs="Times New Roman"/>
                <w:color w:val="000000" w:themeColor="text1"/>
                <w:sz w:val="24"/>
                <w:szCs w:val="24"/>
              </w:rPr>
              <w:t>Алагирского</w:t>
            </w:r>
            <w:proofErr w:type="spellEnd"/>
            <w:r w:rsidRPr="006B7915">
              <w:rPr>
                <w:rFonts w:ascii="Times New Roman" w:eastAsia="Times New Roman" w:hAnsi="Times New Roman" w:cs="Times New Roman"/>
                <w:color w:val="000000" w:themeColor="text1"/>
                <w:sz w:val="24"/>
                <w:szCs w:val="24"/>
              </w:rPr>
              <w:t xml:space="preserve"> района, пос. </w:t>
            </w:r>
            <w:proofErr w:type="gramStart"/>
            <w:r w:rsidRPr="006B7915">
              <w:rPr>
                <w:rFonts w:ascii="Times New Roman" w:eastAsia="Times New Roman" w:hAnsi="Times New Roman" w:cs="Times New Roman"/>
                <w:color w:val="000000" w:themeColor="text1"/>
                <w:sz w:val="24"/>
                <w:szCs w:val="24"/>
              </w:rPr>
              <w:t>Нижний</w:t>
            </w:r>
            <w:proofErr w:type="gramEnd"/>
            <w:r w:rsidRPr="006B7915">
              <w:rPr>
                <w:rFonts w:ascii="Times New Roman" w:eastAsia="Times New Roman" w:hAnsi="Times New Roman" w:cs="Times New Roman"/>
                <w:color w:val="000000" w:themeColor="text1"/>
                <w:sz w:val="24"/>
                <w:szCs w:val="24"/>
              </w:rPr>
              <w:t xml:space="preserve"> </w:t>
            </w:r>
            <w:proofErr w:type="spellStart"/>
            <w:r w:rsidRPr="006B7915">
              <w:rPr>
                <w:rFonts w:ascii="Times New Roman" w:eastAsia="Times New Roman" w:hAnsi="Times New Roman" w:cs="Times New Roman"/>
                <w:color w:val="000000" w:themeColor="text1"/>
                <w:sz w:val="24"/>
                <w:szCs w:val="24"/>
              </w:rPr>
              <w:t>Зарамаг</w:t>
            </w:r>
            <w:proofErr w:type="spellEnd"/>
            <w:r w:rsidRPr="006B7915">
              <w:rPr>
                <w:rFonts w:ascii="Times New Roman" w:eastAsia="Times New Roman" w:hAnsi="Times New Roman" w:cs="Times New Roman"/>
                <w:color w:val="000000" w:themeColor="text1"/>
                <w:sz w:val="24"/>
                <w:szCs w:val="24"/>
              </w:rPr>
              <w:t xml:space="preserve">, ущелье </w:t>
            </w:r>
            <w:proofErr w:type="spellStart"/>
            <w:r w:rsidRPr="006B7915">
              <w:rPr>
                <w:rFonts w:ascii="Times New Roman" w:eastAsia="Times New Roman" w:hAnsi="Times New Roman" w:cs="Times New Roman"/>
                <w:color w:val="000000" w:themeColor="text1"/>
                <w:sz w:val="24"/>
                <w:szCs w:val="24"/>
              </w:rPr>
              <w:t>Мамисон</w:t>
            </w:r>
            <w:proofErr w:type="spellEnd"/>
            <w:r w:rsidRPr="006B7915">
              <w:rPr>
                <w:rFonts w:ascii="Times New Roman" w:eastAsia="Times New Roman" w:hAnsi="Times New Roman" w:cs="Times New Roman"/>
                <w:color w:val="000000" w:themeColor="text1"/>
                <w:sz w:val="24"/>
                <w:szCs w:val="24"/>
              </w:rPr>
              <w:t>, ВТРК «</w:t>
            </w:r>
            <w:proofErr w:type="spellStart"/>
            <w:r w:rsidRPr="006B7915">
              <w:rPr>
                <w:rFonts w:ascii="Times New Roman" w:eastAsia="Times New Roman" w:hAnsi="Times New Roman" w:cs="Times New Roman"/>
                <w:color w:val="000000" w:themeColor="text1"/>
                <w:sz w:val="24"/>
                <w:szCs w:val="24"/>
              </w:rPr>
              <w:t>Мамисон</w:t>
            </w:r>
            <w:proofErr w:type="spellEnd"/>
            <w:r w:rsidRPr="006B7915">
              <w:rPr>
                <w:rFonts w:ascii="Times New Roman" w:eastAsia="Times New Roman" w:hAnsi="Times New Roman" w:cs="Times New Roman"/>
                <w:color w:val="000000" w:themeColor="text1"/>
                <w:sz w:val="24"/>
                <w:szCs w:val="24"/>
              </w:rPr>
              <w:t xml:space="preserve">»  на территорию Чеченской республики, </w:t>
            </w:r>
            <w:proofErr w:type="spellStart"/>
            <w:r w:rsidRPr="006B7915">
              <w:rPr>
                <w:rFonts w:ascii="Times New Roman" w:eastAsia="Times New Roman" w:hAnsi="Times New Roman" w:cs="Times New Roman"/>
                <w:color w:val="000000" w:themeColor="text1"/>
                <w:sz w:val="24"/>
                <w:szCs w:val="24"/>
              </w:rPr>
              <w:t>Итум-Калинского</w:t>
            </w:r>
            <w:proofErr w:type="spellEnd"/>
            <w:r w:rsidRPr="006B7915">
              <w:rPr>
                <w:rFonts w:ascii="Times New Roman" w:eastAsia="Times New Roman" w:hAnsi="Times New Roman" w:cs="Times New Roman"/>
                <w:color w:val="000000" w:themeColor="text1"/>
                <w:sz w:val="24"/>
                <w:szCs w:val="24"/>
              </w:rPr>
              <w:t xml:space="preserve"> муниципального района, с. </w:t>
            </w:r>
            <w:proofErr w:type="spellStart"/>
            <w:r w:rsidRPr="006B7915">
              <w:rPr>
                <w:rFonts w:ascii="Times New Roman" w:eastAsia="Times New Roman" w:hAnsi="Times New Roman" w:cs="Times New Roman"/>
                <w:color w:val="000000" w:themeColor="text1"/>
                <w:sz w:val="24"/>
                <w:szCs w:val="24"/>
              </w:rPr>
              <w:t>Ведучи</w:t>
            </w:r>
            <w:proofErr w:type="spellEnd"/>
            <w:r w:rsidRPr="006B7915">
              <w:rPr>
                <w:rFonts w:ascii="Times New Roman" w:eastAsia="Times New Roman" w:hAnsi="Times New Roman" w:cs="Times New Roman"/>
                <w:color w:val="000000" w:themeColor="text1"/>
                <w:sz w:val="24"/>
                <w:szCs w:val="24"/>
              </w:rPr>
              <w:t>, ВТРК «</w:t>
            </w:r>
            <w:proofErr w:type="spellStart"/>
            <w:r w:rsidRPr="006B7915">
              <w:rPr>
                <w:rFonts w:ascii="Times New Roman" w:eastAsia="Times New Roman" w:hAnsi="Times New Roman" w:cs="Times New Roman"/>
                <w:color w:val="000000" w:themeColor="text1"/>
                <w:sz w:val="24"/>
                <w:szCs w:val="24"/>
              </w:rPr>
              <w:t>Ведучи</w:t>
            </w:r>
            <w:proofErr w:type="spellEnd"/>
            <w:r w:rsidRPr="006B7915">
              <w:rPr>
                <w:rFonts w:ascii="Times New Roman" w:eastAsia="Times New Roman" w:hAnsi="Times New Roman" w:cs="Times New Roman"/>
                <w:color w:val="000000" w:themeColor="text1"/>
                <w:sz w:val="24"/>
                <w:szCs w:val="24"/>
              </w:rPr>
              <w:t>» (АМС № 3).</w:t>
            </w:r>
          </w:p>
        </w:tc>
      </w:tr>
      <w:tr w:rsidR="00C760D2" w:rsidRPr="006328DF" w:rsidTr="00853598">
        <w:tc>
          <w:tcPr>
            <w:tcW w:w="4219"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lastRenderedPageBreak/>
              <w:t>Условия оплаты</w:t>
            </w:r>
          </w:p>
        </w:tc>
        <w:tc>
          <w:tcPr>
            <w:tcW w:w="5351" w:type="dxa"/>
          </w:tcPr>
          <w:p w:rsidR="009141A2" w:rsidRDefault="002D7169" w:rsidP="001174D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Проектом договора.</w:t>
            </w:r>
          </w:p>
          <w:p w:rsidR="00231D10" w:rsidRPr="00692BE9" w:rsidRDefault="00231D10" w:rsidP="001174D0">
            <w:pPr>
              <w:jc w:val="both"/>
              <w:rPr>
                <w:rFonts w:ascii="Times New Roman" w:eastAsia="Times New Roman" w:hAnsi="Times New Roman" w:cs="Times New Roman"/>
                <w:color w:val="000000" w:themeColor="text1"/>
                <w:sz w:val="24"/>
                <w:szCs w:val="24"/>
              </w:rPr>
            </w:pPr>
          </w:p>
        </w:tc>
      </w:tr>
      <w:tr w:rsidR="00F2712E" w:rsidRPr="006328DF" w:rsidTr="00853598">
        <w:tc>
          <w:tcPr>
            <w:tcW w:w="4219" w:type="dxa"/>
          </w:tcPr>
          <w:p w:rsidR="00F2712E" w:rsidRPr="00692BE9" w:rsidRDefault="006B7915" w:rsidP="001174D0">
            <w:pPr>
              <w:jc w:val="both"/>
              <w:rPr>
                <w:rFonts w:ascii="Times New Roman" w:eastAsia="Times New Roman" w:hAnsi="Times New Roman" w:cs="Times New Roman"/>
                <w:b/>
                <w:bCs/>
                <w:color w:val="000000" w:themeColor="text1"/>
                <w:sz w:val="24"/>
                <w:szCs w:val="24"/>
              </w:rPr>
            </w:pPr>
            <w:r w:rsidRPr="006B7915">
              <w:rPr>
                <w:rFonts w:ascii="Times New Roman" w:eastAsia="Times New Roman" w:hAnsi="Times New Roman" w:cs="Times New Roman"/>
                <w:b/>
                <w:bCs/>
                <w:color w:val="000000" w:themeColor="text1"/>
                <w:sz w:val="24"/>
                <w:szCs w:val="24"/>
              </w:rPr>
              <w:t>Срок действия договора</w:t>
            </w:r>
          </w:p>
        </w:tc>
        <w:tc>
          <w:tcPr>
            <w:tcW w:w="5351" w:type="dxa"/>
          </w:tcPr>
          <w:p w:rsidR="006B506C" w:rsidRDefault="006B7915" w:rsidP="00BC626F">
            <w:pPr>
              <w:jc w:val="both"/>
              <w:rPr>
                <w:rFonts w:ascii="Times New Roman" w:eastAsia="Times New Roman" w:hAnsi="Times New Roman" w:cs="Times New Roman"/>
                <w:color w:val="000000" w:themeColor="text1"/>
                <w:sz w:val="24"/>
                <w:szCs w:val="24"/>
              </w:rPr>
            </w:pPr>
            <w:r w:rsidRPr="006B7915">
              <w:rPr>
                <w:rFonts w:ascii="Times New Roman" w:eastAsia="Times New Roman" w:hAnsi="Times New Roman" w:cs="Times New Roman"/>
                <w:color w:val="000000" w:themeColor="text1"/>
                <w:sz w:val="24"/>
                <w:szCs w:val="24"/>
              </w:rPr>
              <w:t>14 (Четырнадцать) календарных дней со дня заключения договора.</w:t>
            </w:r>
          </w:p>
        </w:tc>
      </w:tr>
      <w:tr w:rsidR="00C760D2" w:rsidRPr="006328DF" w:rsidTr="00853598">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9141A2" w:rsidRDefault="00C760D2" w:rsidP="001174D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p w:rsidR="00231D10" w:rsidRPr="00692BE9" w:rsidRDefault="00231D10" w:rsidP="001174D0">
            <w:pPr>
              <w:jc w:val="both"/>
              <w:rPr>
                <w:rFonts w:ascii="Times New Roman" w:eastAsia="Times New Roman" w:hAnsi="Times New Roman" w:cs="Times New Roman"/>
                <w:color w:val="000000" w:themeColor="text1"/>
                <w:sz w:val="24"/>
                <w:szCs w:val="24"/>
              </w:rPr>
            </w:pPr>
          </w:p>
        </w:tc>
      </w:tr>
    </w:tbl>
    <w:p w:rsidR="00054CBA" w:rsidRDefault="00054CBA" w:rsidP="00054CBA">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Default="006128D5" w:rsidP="001174D0">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spellStart"/>
      <w:proofErr w:type="gramStart"/>
      <w:r w:rsidRPr="00877720">
        <w:rPr>
          <w:rFonts w:ascii="Times New Roman" w:eastAsia="Times New Roman" w:hAnsi="Times New Roman" w:cs="Times New Roman"/>
          <w:sz w:val="24"/>
          <w:szCs w:val="24"/>
        </w:rPr>
        <w:t>мск</w:t>
      </w:r>
      <w:proofErr w:type="spellEnd"/>
      <w:proofErr w:type="gramEnd"/>
      <w:r w:rsidRPr="00877720">
        <w:rPr>
          <w:rFonts w:ascii="Times New Roman" w:eastAsia="Times New Roman" w:hAnsi="Times New Roman" w:cs="Times New Roman"/>
          <w:sz w:val="24"/>
          <w:szCs w:val="24"/>
        </w:rPr>
        <w:t xml:space="preserve">) </w:t>
      </w:r>
      <w:r w:rsidR="006B7915">
        <w:rPr>
          <w:rFonts w:ascii="Times New Roman" w:eastAsia="Times New Roman" w:hAnsi="Times New Roman" w:cs="Times New Roman"/>
          <w:sz w:val="24"/>
          <w:szCs w:val="24"/>
        </w:rPr>
        <w:t>21</w:t>
      </w:r>
      <w:r w:rsidRPr="00877720">
        <w:rPr>
          <w:rFonts w:ascii="Times New Roman" w:eastAsia="Times New Roman" w:hAnsi="Times New Roman" w:cs="Times New Roman"/>
          <w:sz w:val="24"/>
          <w:szCs w:val="24"/>
        </w:rPr>
        <w:t xml:space="preserve"> </w:t>
      </w:r>
      <w:r w:rsidR="00BC626F">
        <w:rPr>
          <w:rFonts w:ascii="Times New Roman" w:eastAsia="Times New Roman" w:hAnsi="Times New Roman" w:cs="Times New Roman"/>
          <w:sz w:val="24"/>
          <w:szCs w:val="24"/>
        </w:rPr>
        <w:t>августа</w:t>
      </w:r>
      <w:r w:rsidRPr="00877720">
        <w:rPr>
          <w:rFonts w:ascii="Times New Roman" w:eastAsia="Times New Roman" w:hAnsi="Times New Roman" w:cs="Times New Roman"/>
          <w:sz w:val="24"/>
          <w:szCs w:val="24"/>
        </w:rPr>
        <w:t xml:space="preserve"> 2014 года </w:t>
      </w:r>
      <w:r w:rsidR="00645F49" w:rsidRPr="00645F49">
        <w:rPr>
          <w:rFonts w:ascii="Times New Roman" w:eastAsia="Times New Roman" w:hAnsi="Times New Roman" w:cs="Times New Roman"/>
          <w:sz w:val="24"/>
          <w:szCs w:val="24"/>
        </w:rPr>
        <w:t>поступила 1 (Одна) котировочная заявка на бумажном носителе.</w:t>
      </w:r>
    </w:p>
    <w:p w:rsidR="001174D0" w:rsidRDefault="001174D0" w:rsidP="001174D0">
      <w:pPr>
        <w:pStyle w:val="a5"/>
        <w:tabs>
          <w:tab w:val="left" w:pos="426"/>
        </w:tabs>
        <w:spacing w:after="0" w:line="240" w:lineRule="auto"/>
        <w:ind w:left="0"/>
        <w:rPr>
          <w:rFonts w:ascii="Times New Roman" w:eastAsia="Times New Roman" w:hAnsi="Times New Roman" w:cs="Times New Roman"/>
          <w:sz w:val="24"/>
          <w:szCs w:val="24"/>
        </w:rPr>
      </w:pPr>
    </w:p>
    <w:p w:rsidR="006128D5" w:rsidRPr="00EF4445" w:rsidRDefault="006128D5" w:rsidP="006128D5">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645F49">
        <w:rPr>
          <w:rFonts w:ascii="Times New Roman" w:eastAsia="Times New Roman" w:hAnsi="Times New Roman" w:cs="Times New Roman"/>
          <w:sz w:val="24"/>
          <w:szCs w:val="24"/>
        </w:rPr>
        <w:t>е</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645F49">
        <w:rPr>
          <w:rFonts w:ascii="Times New Roman" w:eastAsia="Times New Roman" w:hAnsi="Times New Roman" w:cs="Times New Roman"/>
          <w:sz w:val="24"/>
          <w:szCs w:val="24"/>
        </w:rPr>
        <w:t xml:space="preserve">ем </w:t>
      </w:r>
      <w:r w:rsidRPr="00EF4445">
        <w:rPr>
          <w:rFonts w:ascii="Times New Roman" w:eastAsia="Times New Roman" w:hAnsi="Times New Roman" w:cs="Times New Roman"/>
          <w:sz w:val="24"/>
          <w:szCs w:val="24"/>
        </w:rPr>
        <w:t>котировочн</w:t>
      </w:r>
      <w:r w:rsidR="00645F49">
        <w:rPr>
          <w:rFonts w:ascii="Times New Roman" w:eastAsia="Times New Roman" w:hAnsi="Times New Roman" w:cs="Times New Roman"/>
          <w:sz w:val="24"/>
          <w:szCs w:val="24"/>
        </w:rPr>
        <w:t>ую</w:t>
      </w:r>
      <w:r>
        <w:rPr>
          <w:rFonts w:ascii="Times New Roman" w:eastAsia="Times New Roman" w:hAnsi="Times New Roman" w:cs="Times New Roman"/>
          <w:sz w:val="24"/>
          <w:szCs w:val="24"/>
        </w:rPr>
        <w:t xml:space="preserve"> заявк</w:t>
      </w:r>
      <w:r w:rsidR="00645F49">
        <w:rPr>
          <w:rFonts w:ascii="Times New Roman" w:eastAsia="Times New Roman" w:hAnsi="Times New Roman" w:cs="Times New Roman"/>
          <w:sz w:val="24"/>
          <w:szCs w:val="24"/>
        </w:rPr>
        <w:t>у</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64"/>
        <w:gridCol w:w="2796"/>
        <w:gridCol w:w="4180"/>
      </w:tblGrid>
      <w:tr w:rsidR="006128D5" w:rsidRPr="00ED252E" w:rsidTr="00CB11D3">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8"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248"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6128D5" w:rsidRPr="00ED252E" w:rsidTr="00CB11D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901A42">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sidR="006B7915">
              <w:rPr>
                <w:rFonts w:ascii="Times New Roman" w:eastAsia="Times New Roman" w:hAnsi="Times New Roman" w:cs="Times New Roman"/>
                <w:sz w:val="24"/>
                <w:szCs w:val="24"/>
              </w:rPr>
              <w:t>295</w:t>
            </w:r>
            <w:r w:rsidRPr="00E46920">
              <w:rPr>
                <w:rFonts w:ascii="Times New Roman" w:eastAsia="Times New Roman" w:hAnsi="Times New Roman" w:cs="Times New Roman"/>
                <w:sz w:val="24"/>
                <w:szCs w:val="24"/>
              </w:rPr>
              <w:br/>
              <w:t xml:space="preserve"> от </w:t>
            </w:r>
            <w:r w:rsidR="006B7915">
              <w:rPr>
                <w:rFonts w:ascii="Times New Roman" w:eastAsia="Times New Roman" w:hAnsi="Times New Roman" w:cs="Times New Roman"/>
                <w:sz w:val="24"/>
                <w:szCs w:val="24"/>
              </w:rPr>
              <w:t>20</w:t>
            </w:r>
            <w:r w:rsidRPr="00E46920">
              <w:rPr>
                <w:rFonts w:ascii="Times New Roman" w:eastAsia="Times New Roman" w:hAnsi="Times New Roman" w:cs="Times New Roman"/>
                <w:sz w:val="24"/>
                <w:szCs w:val="24"/>
              </w:rPr>
              <w:t xml:space="preserve"> </w:t>
            </w:r>
            <w:r w:rsidR="00496E4D">
              <w:rPr>
                <w:rFonts w:ascii="Times New Roman" w:eastAsia="Times New Roman" w:hAnsi="Times New Roman" w:cs="Times New Roman"/>
                <w:sz w:val="24"/>
                <w:szCs w:val="24"/>
              </w:rPr>
              <w:t>августа</w:t>
            </w:r>
            <w:r>
              <w:rPr>
                <w:rFonts w:ascii="Times New Roman" w:eastAsia="Times New Roman" w:hAnsi="Times New Roman" w:cs="Times New Roman"/>
                <w:sz w:val="24"/>
                <w:szCs w:val="24"/>
              </w:rPr>
              <w:t xml:space="preserve">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sidR="00901A42">
              <w:rPr>
                <w:rFonts w:ascii="Times New Roman" w:eastAsia="Times New Roman" w:hAnsi="Times New Roman" w:cs="Times New Roman"/>
                <w:sz w:val="24"/>
                <w:szCs w:val="24"/>
              </w:rPr>
              <w:t>12</w:t>
            </w:r>
            <w:r w:rsidRPr="00E46920">
              <w:rPr>
                <w:rFonts w:ascii="Times New Roman" w:eastAsia="Times New Roman" w:hAnsi="Times New Roman" w:cs="Times New Roman"/>
                <w:sz w:val="24"/>
                <w:szCs w:val="24"/>
              </w:rPr>
              <w:t>:</w:t>
            </w:r>
            <w:r w:rsidR="00901A42">
              <w:rPr>
                <w:rFonts w:ascii="Times New Roman" w:eastAsia="Times New Roman" w:hAnsi="Times New Roman" w:cs="Times New Roman"/>
                <w:sz w:val="24"/>
                <w:szCs w:val="24"/>
              </w:rPr>
              <w:t>40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8" w:type="dxa"/>
            <w:tcBorders>
              <w:top w:val="outset" w:sz="6" w:space="0" w:color="000000"/>
              <w:left w:val="outset" w:sz="6" w:space="0" w:color="000000"/>
              <w:bottom w:val="outset" w:sz="6" w:space="0" w:color="000000"/>
              <w:right w:val="outset" w:sz="6" w:space="0" w:color="000000"/>
            </w:tcBorders>
            <w:vAlign w:val="center"/>
          </w:tcPr>
          <w:p w:rsidR="00054CBA" w:rsidRDefault="00901A42" w:rsidP="00054CBA">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ЗАО «</w:t>
            </w:r>
            <w:proofErr w:type="spellStart"/>
            <w:r>
              <w:rPr>
                <w:rFonts w:ascii="Times New Roman" w:eastAsia="Times New Roman" w:hAnsi="Times New Roman" w:cs="Times New Roman"/>
                <w:b/>
                <w:bCs/>
                <w:color w:val="000000" w:themeColor="text1"/>
                <w:sz w:val="24"/>
                <w:szCs w:val="24"/>
              </w:rPr>
              <w:t>Гортехпроектпоставка</w:t>
            </w:r>
            <w:proofErr w:type="spellEnd"/>
            <w:r>
              <w:rPr>
                <w:rFonts w:ascii="Times New Roman" w:eastAsia="Times New Roman" w:hAnsi="Times New Roman" w:cs="Times New Roman"/>
                <w:b/>
                <w:bCs/>
                <w:color w:val="000000" w:themeColor="text1"/>
                <w:sz w:val="24"/>
                <w:szCs w:val="24"/>
              </w:rPr>
              <w:t>»</w:t>
            </w:r>
          </w:p>
          <w:p w:rsidR="006128D5" w:rsidRPr="00F2712E" w:rsidRDefault="00F2712E" w:rsidP="00901A42">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sidR="00901A42">
              <w:rPr>
                <w:rFonts w:ascii="Times New Roman" w:eastAsia="Times New Roman" w:hAnsi="Times New Roman" w:cs="Times New Roman"/>
                <w:color w:val="000000" w:themeColor="text1"/>
                <w:sz w:val="24"/>
                <w:szCs w:val="24"/>
              </w:rPr>
              <w:t>7708176124</w:t>
            </w:r>
            <w:r w:rsidRPr="00F2712E">
              <w:rPr>
                <w:rFonts w:ascii="Times New Roman" w:eastAsia="Times New Roman" w:hAnsi="Times New Roman" w:cs="Times New Roman"/>
                <w:color w:val="000000" w:themeColor="text1"/>
                <w:sz w:val="24"/>
                <w:szCs w:val="24"/>
              </w:rPr>
              <w:t>)</w:t>
            </w:r>
          </w:p>
        </w:tc>
        <w:tc>
          <w:tcPr>
            <w:tcW w:w="4248" w:type="dxa"/>
            <w:tcBorders>
              <w:top w:val="outset" w:sz="6" w:space="0" w:color="000000"/>
              <w:left w:val="outset" w:sz="6" w:space="0" w:color="000000"/>
              <w:bottom w:val="outset" w:sz="6" w:space="0" w:color="000000"/>
              <w:right w:val="outset" w:sz="6" w:space="0" w:color="000000"/>
            </w:tcBorders>
            <w:vAlign w:val="center"/>
          </w:tcPr>
          <w:p w:rsidR="00901A42" w:rsidRDefault="00CF538B" w:rsidP="005C1866">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sidR="00901A42">
              <w:rPr>
                <w:rFonts w:ascii="Times New Roman" w:eastAsia="Times New Roman" w:hAnsi="Times New Roman" w:cs="Times New Roman"/>
                <w:sz w:val="24"/>
                <w:szCs w:val="24"/>
              </w:rPr>
              <w:t>:</w:t>
            </w:r>
          </w:p>
          <w:p w:rsidR="00901A42" w:rsidRDefault="00901A42" w:rsidP="005C1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119017, г. Москва, </w:t>
            </w:r>
            <w:proofErr w:type="spellStart"/>
            <w:r>
              <w:rPr>
                <w:rFonts w:ascii="Times New Roman" w:eastAsia="Times New Roman" w:hAnsi="Times New Roman" w:cs="Times New Roman"/>
                <w:sz w:val="24"/>
                <w:szCs w:val="24"/>
              </w:rPr>
              <w:t>Пыжевский</w:t>
            </w:r>
            <w:proofErr w:type="spellEnd"/>
            <w:r>
              <w:rPr>
                <w:rFonts w:ascii="Times New Roman" w:eastAsia="Times New Roman" w:hAnsi="Times New Roman" w:cs="Times New Roman"/>
                <w:sz w:val="24"/>
                <w:szCs w:val="24"/>
              </w:rPr>
              <w:t xml:space="preserve"> пер., д. 5, стр. 1</w:t>
            </w:r>
          </w:p>
          <w:p w:rsidR="00CF538B" w:rsidRDefault="00901A42" w:rsidP="005C1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CF538B" w:rsidRPr="00CF538B">
              <w:rPr>
                <w:rFonts w:ascii="Times New Roman" w:eastAsia="Times New Roman" w:hAnsi="Times New Roman" w:cs="Times New Roman"/>
                <w:sz w:val="24"/>
                <w:szCs w:val="24"/>
              </w:rPr>
              <w:t>очтовый адрес:</w:t>
            </w:r>
          </w:p>
          <w:p w:rsidR="007B6FF6" w:rsidRDefault="00901A42" w:rsidP="008F668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125315, г. Москва, 2-ой Амбулаторный </w:t>
            </w:r>
            <w:proofErr w:type="spellStart"/>
            <w:r>
              <w:rPr>
                <w:rFonts w:ascii="Times New Roman" w:eastAsia="Times New Roman" w:hAnsi="Times New Roman" w:cs="Times New Roman"/>
                <w:color w:val="000000" w:themeColor="text1"/>
                <w:sz w:val="24"/>
                <w:szCs w:val="24"/>
              </w:rPr>
              <w:t>пр</w:t>
            </w:r>
            <w:proofErr w:type="spellEnd"/>
            <w:r>
              <w:rPr>
                <w:rFonts w:ascii="Times New Roman" w:eastAsia="Times New Roman" w:hAnsi="Times New Roman" w:cs="Times New Roman"/>
                <w:color w:val="000000" w:themeColor="text1"/>
                <w:sz w:val="24"/>
                <w:szCs w:val="24"/>
              </w:rPr>
              <w:t xml:space="preserve">-д, д. 8, стр. 3 </w:t>
            </w:r>
          </w:p>
          <w:p w:rsidR="006128D5" w:rsidRPr="00ED252E" w:rsidRDefault="00EF6B6E" w:rsidP="00901A42">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Тел.:8-</w:t>
            </w:r>
            <w:r w:rsidR="00901A42">
              <w:rPr>
                <w:rFonts w:ascii="Times New Roman" w:eastAsia="Times New Roman" w:hAnsi="Times New Roman" w:cs="Times New Roman"/>
                <w:color w:val="000000" w:themeColor="text1"/>
                <w:sz w:val="24"/>
                <w:szCs w:val="24"/>
              </w:rPr>
              <w:t>495</w:t>
            </w:r>
            <w:r w:rsidRPr="00AF162D">
              <w:rPr>
                <w:rFonts w:ascii="Times New Roman" w:eastAsia="Times New Roman" w:hAnsi="Times New Roman" w:cs="Times New Roman"/>
                <w:color w:val="000000" w:themeColor="text1"/>
                <w:sz w:val="24"/>
                <w:szCs w:val="24"/>
              </w:rPr>
              <w:t>-</w:t>
            </w:r>
            <w:r w:rsidR="00901A42">
              <w:rPr>
                <w:rFonts w:ascii="Times New Roman" w:eastAsia="Times New Roman" w:hAnsi="Times New Roman" w:cs="Times New Roman"/>
                <w:color w:val="000000" w:themeColor="text1"/>
                <w:sz w:val="24"/>
                <w:szCs w:val="24"/>
              </w:rPr>
              <w:t>645</w:t>
            </w:r>
            <w:r w:rsidR="006B7BE4">
              <w:rPr>
                <w:rFonts w:ascii="Times New Roman" w:eastAsia="Times New Roman" w:hAnsi="Times New Roman" w:cs="Times New Roman"/>
                <w:color w:val="000000" w:themeColor="text1"/>
                <w:sz w:val="24"/>
                <w:szCs w:val="24"/>
              </w:rPr>
              <w:t>-</w:t>
            </w:r>
            <w:r w:rsidR="00901A42">
              <w:rPr>
                <w:rFonts w:ascii="Times New Roman" w:eastAsia="Times New Roman" w:hAnsi="Times New Roman" w:cs="Times New Roman"/>
                <w:color w:val="000000" w:themeColor="text1"/>
                <w:sz w:val="24"/>
                <w:szCs w:val="24"/>
              </w:rPr>
              <w:t>85</w:t>
            </w:r>
            <w:r w:rsidR="006B7BE4">
              <w:rPr>
                <w:rFonts w:ascii="Times New Roman" w:eastAsia="Times New Roman" w:hAnsi="Times New Roman" w:cs="Times New Roman"/>
                <w:color w:val="000000" w:themeColor="text1"/>
                <w:sz w:val="24"/>
                <w:szCs w:val="24"/>
              </w:rPr>
              <w:t>-</w:t>
            </w:r>
            <w:r w:rsidR="00901A42">
              <w:rPr>
                <w:rFonts w:ascii="Times New Roman" w:eastAsia="Times New Roman" w:hAnsi="Times New Roman" w:cs="Times New Roman"/>
                <w:color w:val="000000" w:themeColor="text1"/>
                <w:sz w:val="24"/>
                <w:szCs w:val="24"/>
              </w:rPr>
              <w:t>10</w:t>
            </w:r>
          </w:p>
        </w:tc>
      </w:tr>
    </w:tbl>
    <w:p w:rsidR="006B506C"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DC0C23" w:rsidRPr="00DC0C23" w:rsidRDefault="0019753E" w:rsidP="00DC0C23">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2071EF">
        <w:rPr>
          <w:rFonts w:ascii="Times New Roman" w:eastAsia="Times New Roman" w:hAnsi="Times New Roman" w:cs="Times New Roman"/>
          <w:bCs/>
          <w:color w:val="000000" w:themeColor="text1"/>
          <w:sz w:val="24"/>
          <w:szCs w:val="24"/>
        </w:rPr>
        <w:t>16</w:t>
      </w:r>
      <w:r w:rsidRPr="00432CE2">
        <w:rPr>
          <w:rFonts w:ascii="Times New Roman" w:eastAsia="Times New Roman" w:hAnsi="Times New Roman" w:cs="Times New Roman"/>
          <w:bCs/>
          <w:color w:val="000000" w:themeColor="text1"/>
          <w:sz w:val="24"/>
          <w:szCs w:val="24"/>
        </w:rPr>
        <w:t>:</w:t>
      </w:r>
      <w:r w:rsidR="00182646">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w:t>
      </w:r>
      <w:proofErr w:type="spellStart"/>
      <w:proofErr w:type="gramStart"/>
      <w:r w:rsidRPr="00432CE2">
        <w:rPr>
          <w:rFonts w:ascii="Times New Roman" w:eastAsia="Times New Roman" w:hAnsi="Times New Roman" w:cs="Times New Roman"/>
          <w:bCs/>
          <w:color w:val="000000" w:themeColor="text1"/>
          <w:sz w:val="24"/>
          <w:szCs w:val="24"/>
        </w:rPr>
        <w:t>мск</w:t>
      </w:r>
      <w:proofErr w:type="spellEnd"/>
      <w:proofErr w:type="gramEnd"/>
      <w:r w:rsidRPr="00432CE2">
        <w:rPr>
          <w:rFonts w:ascii="Times New Roman" w:eastAsia="Times New Roman" w:hAnsi="Times New Roman" w:cs="Times New Roman"/>
          <w:bCs/>
          <w:color w:val="000000" w:themeColor="text1"/>
          <w:sz w:val="24"/>
          <w:szCs w:val="24"/>
        </w:rPr>
        <w:t xml:space="preserve">) </w:t>
      </w:r>
      <w:r w:rsidR="00C163DA">
        <w:rPr>
          <w:rFonts w:ascii="Times New Roman" w:eastAsia="Times New Roman" w:hAnsi="Times New Roman" w:cs="Times New Roman"/>
          <w:bCs/>
          <w:color w:val="000000" w:themeColor="text1"/>
          <w:sz w:val="24"/>
          <w:szCs w:val="24"/>
        </w:rPr>
        <w:t>21</w:t>
      </w:r>
      <w:r w:rsidRPr="00432CE2">
        <w:rPr>
          <w:rFonts w:ascii="Times New Roman" w:eastAsia="Times New Roman" w:hAnsi="Times New Roman" w:cs="Times New Roman"/>
          <w:bCs/>
          <w:color w:val="000000" w:themeColor="text1"/>
          <w:sz w:val="24"/>
          <w:szCs w:val="24"/>
        </w:rPr>
        <w:t xml:space="preserve"> </w:t>
      </w:r>
      <w:r w:rsidR="00BC626F">
        <w:rPr>
          <w:rFonts w:ascii="Times New Roman" w:eastAsia="Times New Roman" w:hAnsi="Times New Roman" w:cs="Times New Roman"/>
          <w:bCs/>
          <w:color w:val="000000" w:themeColor="text1"/>
          <w:sz w:val="24"/>
          <w:szCs w:val="24"/>
        </w:rPr>
        <w:t>августа</w:t>
      </w:r>
      <w:r w:rsidRPr="00432CE2">
        <w:rPr>
          <w:rFonts w:ascii="Times New Roman" w:eastAsia="Times New Roman" w:hAnsi="Times New Roman" w:cs="Times New Roman"/>
          <w:bCs/>
          <w:color w:val="000000" w:themeColor="text1"/>
          <w:sz w:val="24"/>
          <w:szCs w:val="24"/>
        </w:rPr>
        <w:t xml:space="preserve"> 2014 года 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r w:rsidR="00DC0C23">
        <w:rPr>
          <w:rFonts w:ascii="Times New Roman" w:eastAsia="Times New Roman" w:hAnsi="Times New Roman" w:cs="Times New Roman"/>
          <w:bCs/>
          <w:color w:val="000000" w:themeColor="text1"/>
          <w:sz w:val="24"/>
          <w:szCs w:val="24"/>
        </w:rPr>
        <w:t xml:space="preserve"> </w:t>
      </w:r>
      <w:bookmarkStart w:id="0" w:name="_GoBack"/>
      <w:bookmarkEnd w:id="0"/>
    </w:p>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432CE2" w:rsidRDefault="00432CE2" w:rsidP="00432CE2">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432CE2">
        <w:rPr>
          <w:rFonts w:ascii="Times New Roman" w:hAnsi="Times New Roman" w:cs="Times New Roman"/>
          <w:bCs/>
          <w:color w:val="000000" w:themeColor="text1"/>
          <w:sz w:val="24"/>
          <w:szCs w:val="24"/>
        </w:rPr>
        <w:t xml:space="preserve">Информация </w:t>
      </w:r>
      <w:r w:rsidRPr="00C53FE4">
        <w:rPr>
          <w:rFonts w:ascii="Times New Roman" w:hAnsi="Times New Roman" w:cs="Times New Roman"/>
          <w:bCs/>
          <w:color w:val="000000" w:themeColor="text1"/>
          <w:sz w:val="24"/>
          <w:szCs w:val="24"/>
        </w:rPr>
        <w:t>по процедуре вскрытия:</w:t>
      </w:r>
    </w:p>
    <w:tbl>
      <w:tblPr>
        <w:tblStyle w:val="26"/>
        <w:tblW w:w="9640" w:type="dxa"/>
        <w:tblInd w:w="-34" w:type="dxa"/>
        <w:tblLayout w:type="fixed"/>
        <w:tblLook w:val="04A0" w:firstRow="1" w:lastRow="0" w:firstColumn="1" w:lastColumn="0" w:noHBand="0" w:noVBand="1"/>
      </w:tblPr>
      <w:tblGrid>
        <w:gridCol w:w="675"/>
        <w:gridCol w:w="2869"/>
        <w:gridCol w:w="2268"/>
        <w:gridCol w:w="1560"/>
        <w:gridCol w:w="2268"/>
      </w:tblGrid>
      <w:tr w:rsidR="00EF6B6E" w:rsidRPr="002071EF" w:rsidTr="00C163DA">
        <w:trPr>
          <w:cantSplit/>
          <w:trHeight w:val="823"/>
        </w:trPr>
        <w:tc>
          <w:tcPr>
            <w:tcW w:w="675"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proofErr w:type="gramStart"/>
            <w:r w:rsidRPr="002071EF">
              <w:rPr>
                <w:rFonts w:ascii="Times New Roman" w:eastAsia="Times New Roman" w:hAnsi="Times New Roman" w:cs="Times New Roman"/>
                <w:bCs/>
                <w:color w:val="000000" w:themeColor="text1"/>
                <w:sz w:val="24"/>
                <w:szCs w:val="24"/>
              </w:rPr>
              <w:t>п</w:t>
            </w:r>
            <w:proofErr w:type="gramEnd"/>
            <w:r w:rsidRPr="002071EF">
              <w:rPr>
                <w:rFonts w:ascii="Times New Roman" w:eastAsia="Times New Roman" w:hAnsi="Times New Roman" w:cs="Times New Roman"/>
                <w:bCs/>
                <w:color w:val="000000" w:themeColor="text1"/>
                <w:sz w:val="24"/>
                <w:szCs w:val="24"/>
              </w:rPr>
              <w:t>/п</w:t>
            </w:r>
          </w:p>
        </w:tc>
        <w:tc>
          <w:tcPr>
            <w:tcW w:w="2869"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Участник закупки</w:t>
            </w:r>
          </w:p>
        </w:tc>
        <w:tc>
          <w:tcPr>
            <w:tcW w:w="2268" w:type="dxa"/>
            <w:vAlign w:val="center"/>
          </w:tcPr>
          <w:p w:rsidR="00EF6B6E" w:rsidRPr="002071EF" w:rsidRDefault="00EF6B6E" w:rsidP="00C04A20">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Конверт запечатан, целостность не нарушена</w:t>
            </w:r>
          </w:p>
        </w:tc>
        <w:tc>
          <w:tcPr>
            <w:tcW w:w="1560" w:type="dxa"/>
            <w:vAlign w:val="center"/>
          </w:tcPr>
          <w:p w:rsidR="00EF6B6E" w:rsidRPr="002071EF" w:rsidRDefault="00EF6B6E" w:rsidP="0011299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Все листы заявки прошиты</w:t>
            </w:r>
          </w:p>
        </w:tc>
        <w:tc>
          <w:tcPr>
            <w:tcW w:w="2268" w:type="dxa"/>
            <w:vAlign w:val="center"/>
          </w:tcPr>
          <w:p w:rsidR="00481695" w:rsidRPr="002071EF" w:rsidRDefault="00EF6B6E" w:rsidP="00F92C98">
            <w:pPr>
              <w:ind w:left="-73" w:firstLine="73"/>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 xml:space="preserve">Предложенная </w:t>
            </w:r>
            <w:r w:rsidR="00F92C98">
              <w:rPr>
                <w:rFonts w:ascii="Times New Roman" w:eastAsia="Times New Roman" w:hAnsi="Times New Roman" w:cs="Times New Roman"/>
                <w:sz w:val="24"/>
                <w:szCs w:val="24"/>
              </w:rPr>
              <w:t>цена договора</w:t>
            </w:r>
            <w:r w:rsidRPr="002071EF">
              <w:rPr>
                <w:rFonts w:ascii="Times New Roman" w:eastAsia="Times New Roman" w:hAnsi="Times New Roman" w:cs="Times New Roman"/>
                <w:bCs/>
                <w:color w:val="000000" w:themeColor="text1"/>
                <w:sz w:val="24"/>
                <w:szCs w:val="24"/>
              </w:rPr>
              <w:t xml:space="preserve">, руб., </w:t>
            </w:r>
            <w:r w:rsidR="00C04A20">
              <w:rPr>
                <w:rFonts w:ascii="Times New Roman" w:eastAsia="Times New Roman" w:hAnsi="Times New Roman" w:cs="Times New Roman"/>
                <w:bCs/>
                <w:color w:val="000000" w:themeColor="text1"/>
                <w:sz w:val="24"/>
                <w:szCs w:val="24"/>
              </w:rPr>
              <w:br/>
            </w:r>
            <w:r w:rsidRPr="002071EF">
              <w:rPr>
                <w:rFonts w:ascii="Times New Roman" w:eastAsia="Times New Roman" w:hAnsi="Times New Roman" w:cs="Times New Roman"/>
                <w:bCs/>
                <w:color w:val="000000" w:themeColor="text1"/>
                <w:sz w:val="24"/>
                <w:szCs w:val="24"/>
              </w:rPr>
              <w:t>без учета НДС</w:t>
            </w:r>
          </w:p>
        </w:tc>
      </w:tr>
      <w:tr w:rsidR="00EF6B6E" w:rsidRPr="002071EF" w:rsidTr="00231D10">
        <w:trPr>
          <w:trHeight w:val="633"/>
        </w:trPr>
        <w:tc>
          <w:tcPr>
            <w:tcW w:w="675"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1.</w:t>
            </w:r>
          </w:p>
        </w:tc>
        <w:tc>
          <w:tcPr>
            <w:tcW w:w="2869" w:type="dxa"/>
            <w:vAlign w:val="center"/>
          </w:tcPr>
          <w:p w:rsidR="00481695" w:rsidRPr="00182646" w:rsidRDefault="00C163DA" w:rsidP="00F92C98">
            <w:pPr>
              <w:jc w:val="center"/>
              <w:rPr>
                <w:rFonts w:ascii="Times New Roman" w:eastAsia="Times New Roman" w:hAnsi="Times New Roman" w:cs="Times New Roman"/>
                <w:color w:val="000000" w:themeColor="text1"/>
                <w:sz w:val="24"/>
                <w:szCs w:val="24"/>
              </w:rPr>
            </w:pPr>
            <w:r w:rsidRPr="00C163DA">
              <w:rPr>
                <w:rFonts w:ascii="Times New Roman" w:eastAsia="Times New Roman" w:hAnsi="Times New Roman" w:cs="Times New Roman"/>
                <w:bCs/>
                <w:color w:val="000000" w:themeColor="text1"/>
                <w:sz w:val="24"/>
                <w:szCs w:val="24"/>
              </w:rPr>
              <w:t>ЗАО «</w:t>
            </w:r>
            <w:proofErr w:type="spellStart"/>
            <w:r w:rsidRPr="00C163DA">
              <w:rPr>
                <w:rFonts w:ascii="Times New Roman" w:eastAsia="Times New Roman" w:hAnsi="Times New Roman" w:cs="Times New Roman"/>
                <w:bCs/>
                <w:color w:val="000000" w:themeColor="text1"/>
                <w:sz w:val="24"/>
                <w:szCs w:val="24"/>
              </w:rPr>
              <w:t>Гортехпроектпоставка</w:t>
            </w:r>
            <w:proofErr w:type="spellEnd"/>
            <w:r w:rsidRPr="00C163DA">
              <w:rPr>
                <w:rFonts w:ascii="Times New Roman" w:eastAsia="Times New Roman" w:hAnsi="Times New Roman" w:cs="Times New Roman"/>
                <w:bCs/>
                <w:color w:val="000000" w:themeColor="text1"/>
                <w:sz w:val="24"/>
                <w:szCs w:val="24"/>
              </w:rPr>
              <w:t>»</w:t>
            </w:r>
          </w:p>
        </w:tc>
        <w:tc>
          <w:tcPr>
            <w:tcW w:w="2268"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w:t>
            </w:r>
          </w:p>
        </w:tc>
        <w:tc>
          <w:tcPr>
            <w:tcW w:w="1560" w:type="dxa"/>
            <w:vAlign w:val="center"/>
          </w:tcPr>
          <w:p w:rsidR="00EF6B6E" w:rsidRPr="002071EF" w:rsidRDefault="00DC0C23"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2268" w:type="dxa"/>
            <w:vAlign w:val="center"/>
          </w:tcPr>
          <w:p w:rsidR="00EF6B6E" w:rsidRPr="002071EF" w:rsidRDefault="00C163DA" w:rsidP="00C163DA">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250 000 </w:t>
            </w:r>
          </w:p>
        </w:tc>
      </w:tr>
    </w:tbl>
    <w:p w:rsidR="00EF6B6E" w:rsidRDefault="00EF6B6E" w:rsidP="0076391A">
      <w:pPr>
        <w:spacing w:after="0" w:line="240" w:lineRule="auto"/>
        <w:ind w:firstLine="708"/>
        <w:jc w:val="both"/>
        <w:rPr>
          <w:rFonts w:ascii="Times New Roman" w:hAnsi="Times New Roman"/>
          <w:color w:val="000000"/>
          <w:sz w:val="24"/>
          <w:szCs w:val="24"/>
        </w:rPr>
      </w:pPr>
    </w:p>
    <w:p w:rsidR="00106DA6" w:rsidRPr="000A4C4D" w:rsidRDefault="000A4C4D" w:rsidP="00106DA6">
      <w:pPr>
        <w:numPr>
          <w:ilvl w:val="0"/>
          <w:numId w:val="1"/>
        </w:numPr>
        <w:tabs>
          <w:tab w:val="left" w:pos="709"/>
        </w:tabs>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106DA6" w:rsidRPr="00106DA6" w:rsidRDefault="00106DA6" w:rsidP="00106DA6">
      <w:pPr>
        <w:pStyle w:val="a5"/>
        <w:numPr>
          <w:ilvl w:val="1"/>
          <w:numId w:val="1"/>
        </w:numPr>
        <w:tabs>
          <w:tab w:val="left" w:pos="142"/>
        </w:tabs>
        <w:spacing w:after="0" w:line="240" w:lineRule="auto"/>
        <w:ind w:left="0" w:firstLine="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Н</w:t>
      </w:r>
      <w:r w:rsidRPr="00106DA6">
        <w:rPr>
          <w:rFonts w:ascii="Times New Roman" w:eastAsia="Times New Roman" w:hAnsi="Times New Roman" w:cs="Times New Roman"/>
          <w:sz w:val="24"/>
          <w:szCs w:val="24"/>
        </w:rPr>
        <w:t xml:space="preserve">а основании п. 17.10 «Положения о закупке товаров, работ, услуг для нужд </w:t>
      </w:r>
      <w:r>
        <w:rPr>
          <w:rFonts w:ascii="Times New Roman" w:eastAsia="Times New Roman" w:hAnsi="Times New Roman" w:cs="Times New Roman"/>
          <w:sz w:val="24"/>
          <w:szCs w:val="24"/>
        </w:rPr>
        <w:br/>
      </w:r>
      <w:r w:rsidRPr="00106DA6">
        <w:rPr>
          <w:rFonts w:ascii="Times New Roman" w:eastAsia="Times New Roman" w:hAnsi="Times New Roman" w:cs="Times New Roman"/>
          <w:sz w:val="24"/>
          <w:szCs w:val="24"/>
        </w:rPr>
        <w:t>ОАО «КСК» признать запрос котировок</w:t>
      </w:r>
      <w:r w:rsidR="00E20B41">
        <w:rPr>
          <w:rFonts w:ascii="Times New Roman" w:eastAsia="Times New Roman" w:hAnsi="Times New Roman" w:cs="Times New Roman"/>
          <w:sz w:val="24"/>
          <w:szCs w:val="24"/>
        </w:rPr>
        <w:t xml:space="preserve"> </w:t>
      </w:r>
      <w:r w:rsidR="00E20B41" w:rsidRPr="00106DA6">
        <w:rPr>
          <w:rFonts w:ascii="Times New Roman" w:eastAsia="Times New Roman" w:hAnsi="Times New Roman" w:cs="Times New Roman"/>
          <w:sz w:val="24"/>
          <w:szCs w:val="24"/>
        </w:rPr>
        <w:t xml:space="preserve">(Извещение от </w:t>
      </w:r>
      <w:r w:rsidR="00231D10" w:rsidRPr="00231D10">
        <w:rPr>
          <w:rFonts w:ascii="Times New Roman" w:eastAsia="Times New Roman" w:hAnsi="Times New Roman" w:cs="Times New Roman"/>
          <w:color w:val="000000" w:themeColor="text1"/>
          <w:sz w:val="24"/>
          <w:szCs w:val="24"/>
        </w:rPr>
        <w:t xml:space="preserve">14 августа 2014 года </w:t>
      </w:r>
      <w:r w:rsidR="00231D10">
        <w:rPr>
          <w:rFonts w:ascii="Times New Roman" w:eastAsia="Times New Roman" w:hAnsi="Times New Roman" w:cs="Times New Roman"/>
          <w:color w:val="000000" w:themeColor="text1"/>
          <w:sz w:val="24"/>
          <w:szCs w:val="24"/>
        </w:rPr>
        <w:br/>
      </w:r>
      <w:r w:rsidR="00231D10" w:rsidRPr="00231D10">
        <w:rPr>
          <w:rFonts w:ascii="Times New Roman" w:eastAsia="Times New Roman" w:hAnsi="Times New Roman" w:cs="Times New Roman"/>
          <w:color w:val="000000" w:themeColor="text1"/>
          <w:sz w:val="24"/>
          <w:szCs w:val="24"/>
        </w:rPr>
        <w:t>№ ЗК-ДВТРК-192</w:t>
      </w:r>
      <w:r w:rsidR="00E20B41" w:rsidRPr="00106DA6">
        <w:rPr>
          <w:rFonts w:ascii="Times New Roman" w:eastAsia="Times New Roman" w:hAnsi="Times New Roman" w:cs="Times New Roman"/>
          <w:sz w:val="24"/>
          <w:szCs w:val="24"/>
        </w:rPr>
        <w:t>)</w:t>
      </w:r>
      <w:r w:rsidR="00E20B41">
        <w:rPr>
          <w:rFonts w:ascii="Times New Roman" w:eastAsia="Times New Roman" w:hAnsi="Times New Roman" w:cs="Times New Roman"/>
          <w:sz w:val="24"/>
          <w:szCs w:val="24"/>
        </w:rPr>
        <w:t xml:space="preserve"> на</w:t>
      </w:r>
      <w:r w:rsidR="00E20B41" w:rsidRPr="00E20B41">
        <w:rPr>
          <w:rFonts w:ascii="Times New Roman" w:eastAsia="Times New Roman" w:hAnsi="Times New Roman" w:cs="Times New Roman"/>
          <w:bCs/>
          <w:color w:val="000000" w:themeColor="text1"/>
          <w:sz w:val="24"/>
          <w:szCs w:val="24"/>
        </w:rPr>
        <w:t xml:space="preserve"> </w:t>
      </w:r>
      <w:r w:rsidR="00E20B41">
        <w:rPr>
          <w:rFonts w:ascii="Times New Roman" w:eastAsia="Times New Roman" w:hAnsi="Times New Roman" w:cs="Times New Roman"/>
          <w:bCs/>
          <w:sz w:val="24"/>
          <w:szCs w:val="24"/>
        </w:rPr>
        <w:t>п</w:t>
      </w:r>
      <w:r w:rsidR="00E20B41" w:rsidRPr="00E20B41">
        <w:rPr>
          <w:rFonts w:ascii="Times New Roman" w:eastAsia="Times New Roman" w:hAnsi="Times New Roman" w:cs="Times New Roman"/>
          <w:bCs/>
          <w:sz w:val="24"/>
          <w:szCs w:val="24"/>
        </w:rPr>
        <w:t>раво заключени</w:t>
      </w:r>
      <w:r w:rsidR="00E20B41">
        <w:rPr>
          <w:rFonts w:ascii="Times New Roman" w:eastAsia="Times New Roman" w:hAnsi="Times New Roman" w:cs="Times New Roman"/>
          <w:bCs/>
          <w:sz w:val="24"/>
          <w:szCs w:val="24"/>
        </w:rPr>
        <w:t>я</w:t>
      </w:r>
      <w:r w:rsidR="00E20B41" w:rsidRPr="00E20B41">
        <w:rPr>
          <w:rFonts w:ascii="Times New Roman" w:eastAsia="Times New Roman" w:hAnsi="Times New Roman" w:cs="Times New Roman"/>
          <w:bCs/>
          <w:sz w:val="24"/>
          <w:szCs w:val="24"/>
        </w:rPr>
        <w:t xml:space="preserve"> </w:t>
      </w:r>
      <w:proofErr w:type="gramStart"/>
      <w:r w:rsidR="00231D10" w:rsidRPr="00231D10">
        <w:rPr>
          <w:rFonts w:ascii="Times New Roman" w:eastAsia="Times New Roman" w:hAnsi="Times New Roman" w:cs="Times New Roman"/>
          <w:bCs/>
          <w:color w:val="000000" w:themeColor="text1"/>
          <w:sz w:val="24"/>
          <w:szCs w:val="24"/>
        </w:rPr>
        <w:t>договора</w:t>
      </w:r>
      <w:proofErr w:type="gramEnd"/>
      <w:r w:rsidR="00231D10" w:rsidRPr="00231D10">
        <w:rPr>
          <w:rFonts w:ascii="Times New Roman" w:eastAsia="Times New Roman" w:hAnsi="Times New Roman" w:cs="Times New Roman"/>
          <w:bCs/>
          <w:color w:val="000000" w:themeColor="text1"/>
          <w:sz w:val="24"/>
          <w:szCs w:val="24"/>
        </w:rPr>
        <w:t xml:space="preserve"> на выполнение работ по перемещению и установке АМС с территории ВТРК «</w:t>
      </w:r>
      <w:proofErr w:type="spellStart"/>
      <w:r w:rsidR="00231D10" w:rsidRPr="00231D10">
        <w:rPr>
          <w:rFonts w:ascii="Times New Roman" w:eastAsia="Times New Roman" w:hAnsi="Times New Roman" w:cs="Times New Roman"/>
          <w:bCs/>
          <w:color w:val="000000" w:themeColor="text1"/>
          <w:sz w:val="24"/>
          <w:szCs w:val="24"/>
        </w:rPr>
        <w:t>Мамисон</w:t>
      </w:r>
      <w:proofErr w:type="spellEnd"/>
      <w:r w:rsidR="00231D10" w:rsidRPr="00231D10">
        <w:rPr>
          <w:rFonts w:ascii="Times New Roman" w:eastAsia="Times New Roman" w:hAnsi="Times New Roman" w:cs="Times New Roman"/>
          <w:bCs/>
          <w:color w:val="000000" w:themeColor="text1"/>
          <w:sz w:val="24"/>
          <w:szCs w:val="24"/>
        </w:rPr>
        <w:t xml:space="preserve">» на территории ВТРК «Архыз» </w:t>
      </w:r>
      <w:r w:rsidR="00231D10">
        <w:rPr>
          <w:rFonts w:ascii="Times New Roman" w:eastAsia="Times New Roman" w:hAnsi="Times New Roman" w:cs="Times New Roman"/>
          <w:bCs/>
          <w:color w:val="000000" w:themeColor="text1"/>
          <w:sz w:val="24"/>
          <w:szCs w:val="24"/>
        </w:rPr>
        <w:br/>
        <w:t>и ВТРК «</w:t>
      </w:r>
      <w:proofErr w:type="spellStart"/>
      <w:r w:rsidR="00231D10">
        <w:rPr>
          <w:rFonts w:ascii="Times New Roman" w:eastAsia="Times New Roman" w:hAnsi="Times New Roman" w:cs="Times New Roman"/>
          <w:bCs/>
          <w:color w:val="000000" w:themeColor="text1"/>
          <w:sz w:val="24"/>
          <w:szCs w:val="24"/>
        </w:rPr>
        <w:t>Ведучи</w:t>
      </w:r>
      <w:proofErr w:type="spellEnd"/>
      <w:r w:rsidR="00231D10">
        <w:rPr>
          <w:rFonts w:ascii="Times New Roman" w:eastAsia="Times New Roman" w:hAnsi="Times New Roman" w:cs="Times New Roman"/>
          <w:bCs/>
          <w:color w:val="000000" w:themeColor="text1"/>
          <w:sz w:val="24"/>
          <w:szCs w:val="24"/>
        </w:rPr>
        <w:t xml:space="preserve">» </w:t>
      </w:r>
      <w:r w:rsidRPr="001A7532">
        <w:rPr>
          <w:rFonts w:ascii="Times New Roman" w:eastAsia="Times New Roman" w:hAnsi="Times New Roman" w:cs="Times New Roman"/>
          <w:color w:val="000000" w:themeColor="text1"/>
          <w:sz w:val="24"/>
          <w:szCs w:val="24"/>
        </w:rPr>
        <w:t>несостоявшимся</w:t>
      </w:r>
      <w:r w:rsidR="001A7532">
        <w:rPr>
          <w:rFonts w:ascii="Times New Roman" w:eastAsia="Times New Roman" w:hAnsi="Times New Roman" w:cs="Times New Roman"/>
          <w:sz w:val="24"/>
          <w:szCs w:val="24"/>
        </w:rPr>
        <w:t xml:space="preserve"> </w:t>
      </w:r>
      <w:r w:rsidR="001A7532">
        <w:rPr>
          <w:rFonts w:ascii="Times New Roman" w:eastAsia="Times New Roman" w:hAnsi="Times New Roman" w:cs="Times New Roman"/>
          <w:color w:val="000000" w:themeColor="text1"/>
          <w:sz w:val="24"/>
          <w:szCs w:val="24"/>
        </w:rPr>
        <w:t xml:space="preserve">и </w:t>
      </w:r>
      <w:r w:rsidR="001A7532" w:rsidRPr="00B80373">
        <w:rPr>
          <w:rFonts w:ascii="Times New Roman" w:eastAsia="Times New Roman" w:hAnsi="Times New Roman" w:cs="Times New Roman"/>
          <w:sz w:val="24"/>
          <w:szCs w:val="24"/>
        </w:rPr>
        <w:t>осуществить повторную закупку,</w:t>
      </w:r>
      <w:r w:rsidR="001A7532" w:rsidRPr="00B80373">
        <w:rPr>
          <w:rFonts w:ascii="Times New Roman" w:eastAsia="Times New Roman" w:hAnsi="Times New Roman" w:cs="Times New Roman"/>
          <w:bCs/>
          <w:sz w:val="24"/>
          <w:szCs w:val="24"/>
        </w:rPr>
        <w:t xml:space="preserve"> путем проведения</w:t>
      </w:r>
      <w:r w:rsidR="001A7532" w:rsidRPr="00B80373">
        <w:rPr>
          <w:rFonts w:ascii="Times New Roman" w:eastAsia="Times New Roman" w:hAnsi="Times New Roman" w:cs="Times New Roman"/>
          <w:sz w:val="24"/>
          <w:szCs w:val="24"/>
        </w:rPr>
        <w:t xml:space="preserve"> запроса котировок</w:t>
      </w:r>
      <w:r w:rsidR="001A7532" w:rsidRPr="004C5DDC">
        <w:rPr>
          <w:rFonts w:ascii="Times New Roman" w:eastAsia="Times New Roman" w:hAnsi="Times New Roman" w:cs="Times New Roman"/>
          <w:color w:val="000000" w:themeColor="text1"/>
          <w:sz w:val="24"/>
          <w:szCs w:val="24"/>
        </w:rPr>
        <w:t>.</w:t>
      </w:r>
    </w:p>
    <w:p w:rsidR="00106DA6"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8D5381" w:rsidRDefault="008D5381" w:rsidP="00106DA6">
      <w:pPr>
        <w:pStyle w:val="a6"/>
        <w:jc w:val="both"/>
        <w:rPr>
          <w:rFonts w:ascii="Times New Roman" w:hAnsi="Times New Roman"/>
          <w:b/>
          <w:color w:val="000000"/>
          <w:sz w:val="24"/>
          <w:szCs w:val="24"/>
        </w:rPr>
      </w:pPr>
    </w:p>
    <w:p w:rsidR="00106DA6" w:rsidRPr="0091747A" w:rsidRDefault="00106DA6" w:rsidP="00106DA6">
      <w:pPr>
        <w:pStyle w:val="a5"/>
        <w:numPr>
          <w:ilvl w:val="1"/>
          <w:numId w:val="1"/>
        </w:numPr>
        <w:tabs>
          <w:tab w:val="left" w:pos="142"/>
        </w:tabs>
        <w:spacing w:after="0" w:line="240" w:lineRule="auto"/>
        <w:ind w:left="0" w:firstLine="0"/>
        <w:jc w:val="both"/>
        <w:rPr>
          <w:rFonts w:ascii="Times New Roman" w:hAnsi="Times New Roman"/>
          <w:bCs/>
          <w:color w:val="000000"/>
          <w:sz w:val="24"/>
          <w:szCs w:val="24"/>
        </w:rPr>
      </w:pPr>
      <w:r w:rsidRPr="00106DA6">
        <w:rPr>
          <w:rFonts w:ascii="Times New Roman" w:eastAsia="Times New Roman" w:hAnsi="Times New Roman" w:cs="Times New Roman"/>
          <w:sz w:val="24"/>
          <w:szCs w:val="24"/>
        </w:rPr>
        <w:t xml:space="preserve">Настоящий протокол подлежит хранению </w:t>
      </w:r>
      <w:r w:rsidR="00F92C98">
        <w:rPr>
          <w:rFonts w:ascii="Times New Roman" w:eastAsia="Times New Roman" w:hAnsi="Times New Roman" w:cs="Times New Roman"/>
          <w:sz w:val="24"/>
          <w:szCs w:val="24"/>
        </w:rPr>
        <w:t>не менее трех лет</w:t>
      </w:r>
      <w:r w:rsidRPr="00106DA6">
        <w:rPr>
          <w:rFonts w:ascii="Times New Roman" w:eastAsia="Times New Roman" w:hAnsi="Times New Roman" w:cs="Times New Roman"/>
          <w:sz w:val="24"/>
          <w:szCs w:val="24"/>
        </w:rPr>
        <w:t>.</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lastRenderedPageBreak/>
        <w:t xml:space="preserve">Настоящий протокол подлежит </w:t>
      </w:r>
      <w:r w:rsidR="00DB4C64" w:rsidRPr="006328DF">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6328DF">
          <w:rPr>
            <w:rFonts w:ascii="Times New Roman" w:eastAsia="Times New Roman" w:hAnsi="Times New Roman" w:cs="Times New Roman"/>
            <w:bCs/>
            <w:color w:val="000000" w:themeColor="text1"/>
            <w:sz w:val="24"/>
            <w:szCs w:val="24"/>
            <w:u w:val="single"/>
          </w:rPr>
          <w:t>www.zakupki.gov.ru</w:t>
        </w:r>
      </w:hyperlink>
      <w:r w:rsidR="00DB4C64" w:rsidRPr="006328DF">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6328DF">
          <w:rPr>
            <w:rFonts w:ascii="Times New Roman" w:eastAsia="Times New Roman" w:hAnsi="Times New Roman" w:cs="Times New Roman"/>
            <w:bCs/>
            <w:color w:val="000000" w:themeColor="text1"/>
            <w:sz w:val="24"/>
            <w:szCs w:val="24"/>
            <w:u w:val="single"/>
          </w:rPr>
          <w:t>www.ncrc.ru</w:t>
        </w:r>
      </w:hyperlink>
      <w:r w:rsidR="00DB4C64" w:rsidRPr="006328DF">
        <w:rPr>
          <w:rFonts w:ascii="Times New Roman" w:eastAsia="Times New Roman" w:hAnsi="Times New Roman" w:cs="Times New Roman"/>
          <w:bCs/>
          <w:color w:val="000000" w:themeColor="text1"/>
          <w:sz w:val="24"/>
          <w:szCs w:val="24"/>
        </w:rPr>
        <w:t xml:space="preserve"> </w:t>
      </w:r>
      <w:r w:rsidR="00DB4C64" w:rsidRPr="006328DF">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Default="00DD0726" w:rsidP="00F16525">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Техническое задание</w:t>
      </w:r>
      <w:r w:rsidR="000F0FB2" w:rsidRPr="006328DF">
        <w:rPr>
          <w:rFonts w:ascii="Times New Roman" w:eastAsia="Times New Roman" w:hAnsi="Times New Roman" w:cs="Times New Roman"/>
          <w:color w:val="000000" w:themeColor="text1"/>
          <w:sz w:val="24"/>
          <w:szCs w:val="24"/>
        </w:rPr>
        <w:t xml:space="preserve"> – на </w:t>
      </w:r>
      <w:r w:rsidR="000D2A35">
        <w:rPr>
          <w:rFonts w:ascii="Times New Roman" w:eastAsia="Times New Roman" w:hAnsi="Times New Roman" w:cs="Times New Roman"/>
          <w:color w:val="000000" w:themeColor="text1"/>
          <w:sz w:val="24"/>
          <w:szCs w:val="24"/>
        </w:rPr>
        <w:t>3</w:t>
      </w:r>
      <w:r w:rsidR="000F0FB2" w:rsidRPr="006328DF">
        <w:rPr>
          <w:rFonts w:ascii="Times New Roman" w:eastAsia="Times New Roman" w:hAnsi="Times New Roman" w:cs="Times New Roman"/>
          <w:color w:val="000000" w:themeColor="text1"/>
          <w:sz w:val="24"/>
          <w:szCs w:val="24"/>
        </w:rPr>
        <w:t xml:space="preserve"> л., в 1 экз.</w:t>
      </w:r>
    </w:p>
    <w:p w:rsidR="001A7532" w:rsidRDefault="001A7532" w:rsidP="000F0FB2">
      <w:pPr>
        <w:spacing w:after="0" w:line="240" w:lineRule="auto"/>
        <w:jc w:val="both"/>
        <w:rPr>
          <w:rFonts w:ascii="Times New Roman" w:eastAsia="Times New Roman" w:hAnsi="Times New Roman" w:cs="Times New Roman"/>
          <w:color w:val="000000" w:themeColor="text1"/>
          <w:sz w:val="24"/>
          <w:szCs w:val="24"/>
        </w:rPr>
      </w:pPr>
    </w:p>
    <w:p w:rsidR="00231D10" w:rsidRDefault="00231D10" w:rsidP="000F0FB2">
      <w:pPr>
        <w:spacing w:after="0" w:line="240" w:lineRule="auto"/>
        <w:jc w:val="both"/>
        <w:rPr>
          <w:rFonts w:ascii="Times New Roman" w:eastAsia="Times New Roman" w:hAnsi="Times New Roman" w:cs="Times New Roman"/>
          <w:color w:val="000000" w:themeColor="text1"/>
          <w:sz w:val="24"/>
          <w:szCs w:val="24"/>
        </w:rPr>
      </w:pPr>
    </w:p>
    <w:p w:rsidR="00231D10" w:rsidRDefault="00231D10" w:rsidP="000F0FB2">
      <w:pPr>
        <w:spacing w:after="0" w:line="240" w:lineRule="auto"/>
        <w:jc w:val="both"/>
        <w:rPr>
          <w:rFonts w:ascii="Times New Roman" w:eastAsia="Times New Roman" w:hAnsi="Times New Roman" w:cs="Times New Roman"/>
          <w:color w:val="000000" w:themeColor="text1"/>
          <w:sz w:val="24"/>
          <w:szCs w:val="24"/>
        </w:rPr>
      </w:pPr>
    </w:p>
    <w:p w:rsidR="005C0343" w:rsidRDefault="005C0343" w:rsidP="005C0343">
      <w:pPr>
        <w:tabs>
          <w:tab w:val="left" w:pos="5670"/>
        </w:tabs>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Председател</w:t>
      </w:r>
      <w:r>
        <w:rPr>
          <w:rFonts w:ascii="Times New Roman" w:hAnsi="Times New Roman"/>
          <w:color w:val="000000"/>
          <w:sz w:val="24"/>
          <w:szCs w:val="24"/>
        </w:rPr>
        <w:t>ь</w:t>
      </w:r>
      <w:r w:rsidRPr="00DD3691">
        <w:rPr>
          <w:rFonts w:ascii="Times New Roman" w:hAnsi="Times New Roman"/>
          <w:color w:val="000000"/>
          <w:sz w:val="24"/>
          <w:szCs w:val="24"/>
        </w:rPr>
        <w:t xml:space="preserve"> комиссии</w:t>
      </w:r>
      <w:r>
        <w:rPr>
          <w:rFonts w:ascii="Times New Roman" w:hAnsi="Times New Roman"/>
          <w:color w:val="000000"/>
          <w:sz w:val="24"/>
          <w:szCs w:val="24"/>
        </w:rPr>
        <w:t xml:space="preserve">               </w:t>
      </w:r>
      <w:r w:rsidRPr="00DD3691">
        <w:rPr>
          <w:rFonts w:ascii="Times New Roman" w:hAnsi="Times New Roman"/>
          <w:color w:val="000000"/>
          <w:sz w:val="24"/>
          <w:szCs w:val="24"/>
        </w:rPr>
        <w:t xml:space="preserve">_________________ </w:t>
      </w:r>
      <w:r w:rsidRPr="00B860C4">
        <w:rPr>
          <w:rFonts w:ascii="Times New Roman" w:hAnsi="Times New Roman"/>
          <w:bCs/>
          <w:color w:val="000000"/>
          <w:sz w:val="24"/>
          <w:szCs w:val="24"/>
        </w:rPr>
        <w:t>Голосов Дмитрий Александро</w:t>
      </w:r>
      <w:r>
        <w:rPr>
          <w:rFonts w:ascii="Times New Roman" w:hAnsi="Times New Roman"/>
          <w:bCs/>
          <w:color w:val="000000"/>
          <w:sz w:val="24"/>
          <w:szCs w:val="24"/>
        </w:rPr>
        <w:t>вич</w:t>
      </w:r>
    </w:p>
    <w:p w:rsidR="005C0343" w:rsidRDefault="005C0343" w:rsidP="005C0343">
      <w:pPr>
        <w:spacing w:after="0" w:line="240" w:lineRule="auto"/>
        <w:jc w:val="both"/>
        <w:rPr>
          <w:rFonts w:ascii="Times New Roman" w:hAnsi="Times New Roman"/>
          <w:color w:val="000000"/>
          <w:sz w:val="24"/>
          <w:szCs w:val="24"/>
        </w:rPr>
      </w:pPr>
    </w:p>
    <w:p w:rsidR="00231D10" w:rsidRDefault="00231D10" w:rsidP="005C0343">
      <w:pPr>
        <w:spacing w:after="0" w:line="240" w:lineRule="auto"/>
        <w:jc w:val="both"/>
        <w:rPr>
          <w:rFonts w:ascii="Times New Roman" w:hAnsi="Times New Roman"/>
          <w:color w:val="000000"/>
          <w:sz w:val="24"/>
          <w:szCs w:val="24"/>
        </w:rPr>
      </w:pPr>
    </w:p>
    <w:p w:rsidR="005C0343" w:rsidRPr="00DD3691" w:rsidRDefault="005C0343" w:rsidP="005C0343">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ED6CD2">
        <w:rPr>
          <w:rFonts w:ascii="Times New Roman" w:hAnsi="Times New Roman"/>
          <w:bCs/>
          <w:color w:val="000000"/>
          <w:sz w:val="24"/>
          <w:szCs w:val="24"/>
        </w:rPr>
        <w:t>Артамонов Юрий Александрович</w:t>
      </w:r>
    </w:p>
    <w:p w:rsidR="005C0343" w:rsidRDefault="005C0343" w:rsidP="005C0343">
      <w:pPr>
        <w:spacing w:after="0" w:line="240" w:lineRule="auto"/>
        <w:jc w:val="both"/>
        <w:rPr>
          <w:rFonts w:ascii="Times New Roman" w:hAnsi="Times New Roman"/>
          <w:color w:val="000000"/>
          <w:sz w:val="24"/>
          <w:szCs w:val="24"/>
        </w:rPr>
      </w:pPr>
    </w:p>
    <w:p w:rsidR="00231D10" w:rsidRDefault="00231D10" w:rsidP="005C0343">
      <w:pPr>
        <w:spacing w:after="0" w:line="240" w:lineRule="auto"/>
        <w:jc w:val="both"/>
        <w:rPr>
          <w:rFonts w:ascii="Times New Roman" w:hAnsi="Times New Roman"/>
          <w:color w:val="000000"/>
          <w:sz w:val="24"/>
          <w:szCs w:val="24"/>
        </w:rPr>
      </w:pPr>
    </w:p>
    <w:p w:rsidR="005C0343" w:rsidRPr="00DD3691" w:rsidRDefault="005C0343" w:rsidP="005C0343">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1204F8">
        <w:rPr>
          <w:rFonts w:ascii="Times New Roman" w:hAnsi="Times New Roman"/>
          <w:bCs/>
          <w:color w:val="000000"/>
          <w:sz w:val="24"/>
          <w:szCs w:val="24"/>
        </w:rPr>
        <w:t>Ветчинников Владимир Николаевич</w:t>
      </w:r>
    </w:p>
    <w:p w:rsidR="005C0343" w:rsidRDefault="005C0343" w:rsidP="005C0343">
      <w:pPr>
        <w:spacing w:after="0" w:line="240" w:lineRule="auto"/>
        <w:jc w:val="both"/>
        <w:rPr>
          <w:rFonts w:ascii="Times New Roman" w:hAnsi="Times New Roman"/>
          <w:color w:val="000000"/>
          <w:sz w:val="24"/>
          <w:szCs w:val="24"/>
        </w:rPr>
      </w:pPr>
    </w:p>
    <w:p w:rsidR="00231D10" w:rsidRDefault="00231D10" w:rsidP="005C0343">
      <w:pPr>
        <w:spacing w:after="0" w:line="240" w:lineRule="auto"/>
        <w:jc w:val="both"/>
        <w:rPr>
          <w:rFonts w:ascii="Times New Roman" w:hAnsi="Times New Roman"/>
          <w:color w:val="000000"/>
          <w:sz w:val="24"/>
          <w:szCs w:val="24"/>
        </w:rPr>
      </w:pPr>
    </w:p>
    <w:p w:rsidR="005C0343" w:rsidRPr="00DD3691" w:rsidRDefault="005C0343" w:rsidP="005C0343">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453CC1">
        <w:rPr>
          <w:rFonts w:ascii="Times New Roman" w:hAnsi="Times New Roman"/>
          <w:bCs/>
          <w:color w:val="000000"/>
          <w:sz w:val="24"/>
          <w:szCs w:val="24"/>
        </w:rPr>
        <w:t>Дубенко Павел Николаевич</w:t>
      </w:r>
    </w:p>
    <w:p w:rsidR="005C0343" w:rsidRDefault="005C0343" w:rsidP="005C0343">
      <w:pPr>
        <w:tabs>
          <w:tab w:val="left" w:pos="3402"/>
        </w:tabs>
        <w:spacing w:after="0" w:line="240" w:lineRule="auto"/>
        <w:jc w:val="both"/>
        <w:rPr>
          <w:rFonts w:ascii="Times New Roman" w:hAnsi="Times New Roman"/>
          <w:color w:val="000000"/>
          <w:sz w:val="24"/>
          <w:szCs w:val="24"/>
        </w:rPr>
      </w:pPr>
    </w:p>
    <w:p w:rsidR="00231D10" w:rsidRDefault="00231D10" w:rsidP="005C0343">
      <w:pPr>
        <w:tabs>
          <w:tab w:val="left" w:pos="3402"/>
        </w:tabs>
        <w:spacing w:after="0" w:line="240" w:lineRule="auto"/>
        <w:jc w:val="both"/>
        <w:rPr>
          <w:rFonts w:ascii="Times New Roman" w:hAnsi="Times New Roman"/>
          <w:color w:val="000000"/>
          <w:sz w:val="24"/>
          <w:szCs w:val="24"/>
        </w:rPr>
      </w:pPr>
    </w:p>
    <w:p w:rsidR="005C0343" w:rsidRPr="00DD3691" w:rsidRDefault="005C0343" w:rsidP="005C0343">
      <w:pPr>
        <w:tabs>
          <w:tab w:val="left" w:pos="3402"/>
        </w:tabs>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DD3691">
        <w:rPr>
          <w:rFonts w:ascii="Times New Roman" w:hAnsi="Times New Roman"/>
          <w:bCs/>
          <w:color w:val="000000"/>
          <w:sz w:val="24"/>
          <w:szCs w:val="24"/>
        </w:rPr>
        <w:t>Иванов Николай Васильевич</w:t>
      </w:r>
    </w:p>
    <w:p w:rsidR="005C0343" w:rsidRDefault="005C0343" w:rsidP="005C0343">
      <w:pPr>
        <w:spacing w:after="0" w:line="240" w:lineRule="auto"/>
        <w:jc w:val="both"/>
        <w:rPr>
          <w:rFonts w:ascii="Times New Roman" w:hAnsi="Times New Roman"/>
          <w:color w:val="000000"/>
          <w:sz w:val="24"/>
          <w:szCs w:val="24"/>
        </w:rPr>
      </w:pPr>
    </w:p>
    <w:p w:rsidR="00231D10" w:rsidRDefault="00231D10" w:rsidP="005C0343">
      <w:pPr>
        <w:spacing w:after="0" w:line="240" w:lineRule="auto"/>
        <w:jc w:val="both"/>
        <w:rPr>
          <w:rFonts w:ascii="Times New Roman" w:hAnsi="Times New Roman"/>
          <w:color w:val="000000"/>
          <w:sz w:val="24"/>
          <w:szCs w:val="24"/>
        </w:rPr>
      </w:pPr>
    </w:p>
    <w:p w:rsidR="005C0343" w:rsidRPr="00DD3691" w:rsidRDefault="005C0343" w:rsidP="005C0343">
      <w:pPr>
        <w:spacing w:after="0" w:line="240" w:lineRule="auto"/>
        <w:jc w:val="both"/>
        <w:rPr>
          <w:rFonts w:ascii="Times New Roman" w:hAnsi="Times New Roman"/>
          <w:bCs/>
          <w:color w:val="000000"/>
          <w:sz w:val="24"/>
          <w:szCs w:val="24"/>
        </w:rPr>
      </w:pPr>
      <w:r w:rsidRPr="00DD3691">
        <w:rPr>
          <w:rFonts w:ascii="Times New Roman" w:hAnsi="Times New Roman"/>
          <w:color w:val="000000"/>
          <w:sz w:val="24"/>
          <w:szCs w:val="24"/>
        </w:rPr>
        <w:t xml:space="preserve">Член комиссии                             _________________ </w:t>
      </w:r>
      <w:r w:rsidRPr="00DD3691">
        <w:rPr>
          <w:rFonts w:ascii="Times New Roman" w:hAnsi="Times New Roman"/>
          <w:bCs/>
          <w:color w:val="000000"/>
          <w:sz w:val="24"/>
          <w:szCs w:val="24"/>
        </w:rPr>
        <w:t>Канукоев Аслан Султанович</w:t>
      </w:r>
    </w:p>
    <w:p w:rsidR="005C0343" w:rsidRDefault="005C0343" w:rsidP="005C0343">
      <w:pPr>
        <w:spacing w:after="0" w:line="240" w:lineRule="auto"/>
        <w:jc w:val="both"/>
        <w:rPr>
          <w:rFonts w:ascii="Times New Roman" w:hAnsi="Times New Roman"/>
          <w:color w:val="000000"/>
          <w:sz w:val="24"/>
          <w:szCs w:val="24"/>
        </w:rPr>
      </w:pPr>
    </w:p>
    <w:p w:rsidR="00231D10" w:rsidRDefault="00231D10" w:rsidP="005C0343">
      <w:pPr>
        <w:spacing w:after="0" w:line="240" w:lineRule="auto"/>
        <w:jc w:val="both"/>
        <w:rPr>
          <w:rFonts w:ascii="Times New Roman" w:hAnsi="Times New Roman"/>
          <w:color w:val="000000"/>
          <w:sz w:val="24"/>
          <w:szCs w:val="24"/>
        </w:rPr>
      </w:pPr>
    </w:p>
    <w:p w:rsidR="005C0343" w:rsidRPr="00DD3691" w:rsidRDefault="005C0343" w:rsidP="005C0343">
      <w:pPr>
        <w:spacing w:after="0" w:line="240" w:lineRule="auto"/>
        <w:jc w:val="both"/>
        <w:rPr>
          <w:rFonts w:ascii="Times New Roman" w:hAnsi="Times New Roman"/>
          <w:bCs/>
          <w:color w:val="000000"/>
          <w:sz w:val="24"/>
          <w:szCs w:val="24"/>
        </w:rPr>
      </w:pPr>
      <w:r w:rsidRPr="00DD3691">
        <w:rPr>
          <w:rFonts w:ascii="Times New Roman" w:hAnsi="Times New Roman"/>
          <w:color w:val="000000"/>
          <w:sz w:val="24"/>
          <w:szCs w:val="24"/>
        </w:rPr>
        <w:t xml:space="preserve">Член комиссии                             _________________ </w:t>
      </w:r>
      <w:r w:rsidRPr="00B860C4">
        <w:rPr>
          <w:rFonts w:ascii="Times New Roman" w:hAnsi="Times New Roman"/>
          <w:bCs/>
          <w:color w:val="000000"/>
          <w:sz w:val="24"/>
          <w:szCs w:val="24"/>
        </w:rPr>
        <w:t>Кузнецов Андрей Александрович</w:t>
      </w:r>
    </w:p>
    <w:p w:rsidR="005C0343" w:rsidRDefault="005C0343" w:rsidP="005C0343">
      <w:pPr>
        <w:spacing w:after="0" w:line="240" w:lineRule="auto"/>
        <w:jc w:val="both"/>
        <w:rPr>
          <w:rFonts w:ascii="Times New Roman" w:hAnsi="Times New Roman"/>
          <w:color w:val="000000"/>
          <w:sz w:val="24"/>
          <w:szCs w:val="24"/>
        </w:rPr>
      </w:pPr>
    </w:p>
    <w:p w:rsidR="00231D10" w:rsidRDefault="00231D10" w:rsidP="005C0343">
      <w:pPr>
        <w:spacing w:after="0" w:line="240" w:lineRule="auto"/>
        <w:jc w:val="both"/>
        <w:rPr>
          <w:rFonts w:ascii="Times New Roman" w:hAnsi="Times New Roman"/>
          <w:color w:val="000000"/>
          <w:sz w:val="24"/>
          <w:szCs w:val="24"/>
        </w:rPr>
      </w:pPr>
    </w:p>
    <w:p w:rsidR="005C0343" w:rsidRPr="00ED6CD2" w:rsidRDefault="005C0343" w:rsidP="005C0343">
      <w:pPr>
        <w:spacing w:after="0" w:line="240" w:lineRule="auto"/>
        <w:jc w:val="both"/>
        <w:rPr>
          <w:rFonts w:ascii="Times New Roman" w:hAnsi="Times New Roman"/>
          <w:bCs/>
          <w:color w:val="000000"/>
          <w:sz w:val="24"/>
          <w:szCs w:val="24"/>
        </w:rPr>
      </w:pPr>
      <w:r w:rsidRPr="00DD3691">
        <w:rPr>
          <w:rFonts w:ascii="Times New Roman" w:hAnsi="Times New Roman"/>
          <w:color w:val="000000"/>
          <w:sz w:val="24"/>
          <w:szCs w:val="24"/>
        </w:rPr>
        <w:t xml:space="preserve">Член комиссии                             _________________ </w:t>
      </w:r>
      <w:r w:rsidRPr="00ED6CD2">
        <w:rPr>
          <w:rFonts w:ascii="Times New Roman" w:hAnsi="Times New Roman"/>
          <w:color w:val="000000"/>
          <w:sz w:val="24"/>
          <w:szCs w:val="24"/>
        </w:rPr>
        <w:t>Чернышев Юрий Александрович</w:t>
      </w:r>
    </w:p>
    <w:p w:rsidR="005C0343" w:rsidRDefault="005C0343" w:rsidP="005C0343">
      <w:pPr>
        <w:spacing w:after="0" w:line="240" w:lineRule="auto"/>
        <w:jc w:val="both"/>
        <w:rPr>
          <w:rFonts w:ascii="Times New Roman" w:hAnsi="Times New Roman"/>
          <w:bCs/>
          <w:color w:val="000000"/>
          <w:sz w:val="24"/>
          <w:szCs w:val="24"/>
        </w:rPr>
      </w:pPr>
    </w:p>
    <w:p w:rsidR="00231D10" w:rsidRPr="00DD3691" w:rsidRDefault="00231D10" w:rsidP="005C0343">
      <w:pPr>
        <w:spacing w:after="0" w:line="240" w:lineRule="auto"/>
        <w:jc w:val="both"/>
        <w:rPr>
          <w:rFonts w:ascii="Times New Roman" w:hAnsi="Times New Roman"/>
          <w:bCs/>
          <w:color w:val="000000"/>
          <w:sz w:val="24"/>
          <w:szCs w:val="24"/>
        </w:rPr>
      </w:pPr>
    </w:p>
    <w:p w:rsidR="005C0343" w:rsidRDefault="005C0343" w:rsidP="005C0343">
      <w:pPr>
        <w:spacing w:after="0" w:line="240" w:lineRule="auto"/>
        <w:jc w:val="both"/>
        <w:rPr>
          <w:rFonts w:ascii="Times New Roman" w:hAnsi="Times New Roman"/>
          <w:bCs/>
          <w:color w:val="000000"/>
          <w:sz w:val="24"/>
          <w:szCs w:val="24"/>
        </w:rPr>
      </w:pPr>
      <w:r w:rsidRPr="00DD3691">
        <w:rPr>
          <w:rFonts w:ascii="Times New Roman" w:hAnsi="Times New Roman"/>
          <w:color w:val="000000"/>
          <w:sz w:val="24"/>
          <w:szCs w:val="24"/>
        </w:rPr>
        <w:t xml:space="preserve">Секретарь комиссии                    _________________ </w:t>
      </w:r>
      <w:r w:rsidRPr="00453CC1">
        <w:rPr>
          <w:rFonts w:ascii="Times New Roman" w:hAnsi="Times New Roman"/>
          <w:bCs/>
          <w:color w:val="000000"/>
          <w:sz w:val="24"/>
          <w:szCs w:val="24"/>
        </w:rPr>
        <w:t>Токарев Игорь Александрович</w:t>
      </w:r>
    </w:p>
    <w:p w:rsidR="00481695" w:rsidRDefault="00481695"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F430E0" w:rsidRDefault="00F430E0"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231D10" w:rsidRDefault="00F430E0" w:rsidP="00245BD4">
      <w:pPr>
        <w:tabs>
          <w:tab w:val="left" w:pos="3402"/>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Эксперт   </w:t>
      </w:r>
      <w:r>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DD3691">
        <w:rPr>
          <w:rFonts w:ascii="Times New Roman" w:hAnsi="Times New Roman"/>
          <w:color w:val="000000"/>
          <w:sz w:val="24"/>
          <w:szCs w:val="24"/>
        </w:rPr>
        <w:t xml:space="preserve">_________________ </w:t>
      </w:r>
      <w:r w:rsidRPr="009141A2">
        <w:rPr>
          <w:rFonts w:ascii="Times New Roman" w:hAnsi="Times New Roman"/>
          <w:bCs/>
          <w:sz w:val="24"/>
          <w:szCs w:val="24"/>
        </w:rPr>
        <w:t>Фердинанд Дмитрий Григорьевич</w:t>
      </w:r>
    </w:p>
    <w:p w:rsidR="00383359" w:rsidRDefault="00383359"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231D10">
        <w:rPr>
          <w:rFonts w:ascii="Times New Roman" w:eastAsia="Times New Roman" w:hAnsi="Times New Roman" w:cs="Times New Roman"/>
          <w:b/>
          <w:sz w:val="24"/>
          <w:szCs w:val="24"/>
        </w:rPr>
        <w:t>21</w:t>
      </w:r>
      <w:r w:rsidRPr="005C6AC1">
        <w:rPr>
          <w:rFonts w:ascii="Times New Roman" w:eastAsia="Times New Roman" w:hAnsi="Times New Roman" w:cs="Times New Roman"/>
          <w:b/>
          <w:sz w:val="24"/>
          <w:szCs w:val="24"/>
        </w:rPr>
        <w:t xml:space="preserve"> </w:t>
      </w:r>
      <w:r w:rsidR="00E10C9F">
        <w:rPr>
          <w:rFonts w:ascii="Times New Roman" w:eastAsia="Times New Roman" w:hAnsi="Times New Roman" w:cs="Times New Roman"/>
          <w:b/>
          <w:sz w:val="24"/>
          <w:szCs w:val="24"/>
        </w:rPr>
        <w:t>августа</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231D10">
        <w:rPr>
          <w:rFonts w:ascii="Times New Roman" w:eastAsia="Times New Roman" w:hAnsi="Times New Roman" w:cs="Times New Roman"/>
          <w:b/>
          <w:sz w:val="24"/>
          <w:szCs w:val="24"/>
        </w:rPr>
        <w:t>ДВТРК</w:t>
      </w:r>
      <w:r w:rsidR="00D82E89" w:rsidRPr="00D82E89">
        <w:rPr>
          <w:rFonts w:ascii="Times New Roman" w:eastAsia="Times New Roman" w:hAnsi="Times New Roman" w:cs="Times New Roman"/>
          <w:b/>
          <w:sz w:val="24"/>
          <w:szCs w:val="24"/>
        </w:rPr>
        <w:t>-</w:t>
      </w:r>
      <w:r w:rsidR="00B86010">
        <w:rPr>
          <w:rFonts w:ascii="Times New Roman" w:eastAsia="Times New Roman" w:hAnsi="Times New Roman" w:cs="Times New Roman"/>
          <w:b/>
          <w:sz w:val="24"/>
          <w:szCs w:val="24"/>
        </w:rPr>
        <w:t>1</w:t>
      </w:r>
      <w:r w:rsidR="00231D10">
        <w:rPr>
          <w:rFonts w:ascii="Times New Roman" w:eastAsia="Times New Roman" w:hAnsi="Times New Roman" w:cs="Times New Roman"/>
          <w:b/>
          <w:sz w:val="24"/>
          <w:szCs w:val="24"/>
        </w:rPr>
        <w:t>92</w:t>
      </w:r>
    </w:p>
    <w:p w:rsidR="00231D10" w:rsidRDefault="00231D10" w:rsidP="00F16525">
      <w:pPr>
        <w:spacing w:after="0" w:line="240" w:lineRule="auto"/>
        <w:jc w:val="center"/>
        <w:rPr>
          <w:rFonts w:ascii="Times New Roman" w:eastAsia="Times New Roman" w:hAnsi="Times New Roman" w:cs="Times New Roman"/>
          <w:b/>
          <w:sz w:val="28"/>
          <w:szCs w:val="28"/>
          <w:lang w:eastAsia="en-US"/>
        </w:rPr>
      </w:pPr>
    </w:p>
    <w:p w:rsidR="00231D10" w:rsidRPr="00231D10" w:rsidRDefault="00231D10" w:rsidP="00231D10">
      <w:pPr>
        <w:tabs>
          <w:tab w:val="left" w:pos="709"/>
        </w:tabs>
        <w:spacing w:after="0" w:line="240" w:lineRule="auto"/>
        <w:ind w:left="360"/>
        <w:jc w:val="center"/>
        <w:rPr>
          <w:rFonts w:ascii="Times New Roman" w:eastAsia="Times New Roman" w:hAnsi="Times New Roman" w:cs="Times New Roman"/>
          <w:b/>
          <w:sz w:val="24"/>
          <w:szCs w:val="24"/>
        </w:rPr>
      </w:pPr>
      <w:r w:rsidRPr="00231D10">
        <w:rPr>
          <w:rFonts w:ascii="Times New Roman" w:eastAsia="Times New Roman" w:hAnsi="Times New Roman" w:cs="Times New Roman"/>
          <w:b/>
          <w:sz w:val="24"/>
          <w:szCs w:val="24"/>
        </w:rPr>
        <w:t>ТЕХНИЧЕСКОЕ ЗАДАНИЕ</w:t>
      </w:r>
    </w:p>
    <w:p w:rsidR="00231D10" w:rsidRPr="00231D10" w:rsidRDefault="00231D10" w:rsidP="00231D10">
      <w:pPr>
        <w:tabs>
          <w:tab w:val="left" w:pos="709"/>
        </w:tabs>
        <w:spacing w:after="0" w:line="240" w:lineRule="auto"/>
        <w:jc w:val="center"/>
        <w:rPr>
          <w:rFonts w:ascii="Times New Roman" w:eastAsia="Times New Roman" w:hAnsi="Times New Roman" w:cs="Times New Roman"/>
          <w:bCs/>
          <w:sz w:val="24"/>
          <w:szCs w:val="24"/>
        </w:rPr>
      </w:pPr>
      <w:proofErr w:type="gramStart"/>
      <w:r w:rsidRPr="00231D10">
        <w:rPr>
          <w:rFonts w:ascii="Times New Roman" w:eastAsia="Times New Roman" w:hAnsi="Times New Roman" w:cs="Times New Roman"/>
          <w:iCs/>
          <w:sz w:val="24"/>
          <w:szCs w:val="24"/>
        </w:rPr>
        <w:t xml:space="preserve">на </w:t>
      </w:r>
      <w:r w:rsidRPr="00231D10">
        <w:rPr>
          <w:rFonts w:ascii="Times New Roman" w:eastAsia="Times New Roman" w:hAnsi="Times New Roman" w:cs="Times New Roman"/>
          <w:bCs/>
          <w:sz w:val="24"/>
          <w:szCs w:val="24"/>
        </w:rPr>
        <w:t xml:space="preserve">выполнение работ по перемещению и установке автоматических метеорологических станций (АМС) №1 </w:t>
      </w:r>
      <w:r w:rsidRPr="00231D10">
        <w:rPr>
          <w:rFonts w:ascii="Times New Roman" w:eastAsia="Times New Roman" w:hAnsi="Times New Roman" w:cs="Times New Roman"/>
          <w:sz w:val="24"/>
          <w:szCs w:val="24"/>
        </w:rPr>
        <w:t>«Адыгея» («</w:t>
      </w:r>
      <w:proofErr w:type="spellStart"/>
      <w:r w:rsidRPr="00231D10">
        <w:rPr>
          <w:rFonts w:ascii="Times New Roman" w:eastAsia="Times New Roman" w:hAnsi="Times New Roman" w:cs="Times New Roman"/>
          <w:sz w:val="24"/>
          <w:szCs w:val="24"/>
          <w:lang w:val="en-US"/>
        </w:rPr>
        <w:t>Adygeja</w:t>
      </w:r>
      <w:proofErr w:type="spellEnd"/>
      <w:r w:rsidRPr="00231D10">
        <w:rPr>
          <w:rFonts w:ascii="Times New Roman" w:eastAsia="Times New Roman" w:hAnsi="Times New Roman" w:cs="Times New Roman"/>
          <w:sz w:val="24"/>
          <w:szCs w:val="24"/>
        </w:rPr>
        <w:t>»), №2 «Река Молочная» («</w:t>
      </w:r>
      <w:proofErr w:type="spellStart"/>
      <w:r w:rsidRPr="00231D10">
        <w:rPr>
          <w:rFonts w:ascii="Times New Roman" w:eastAsia="Times New Roman" w:hAnsi="Times New Roman" w:cs="Times New Roman"/>
          <w:sz w:val="24"/>
          <w:szCs w:val="24"/>
          <w:lang w:val="en-US"/>
        </w:rPr>
        <w:t>Reka</w:t>
      </w:r>
      <w:proofErr w:type="spellEnd"/>
      <w:r w:rsidRPr="00231D10">
        <w:rPr>
          <w:rFonts w:ascii="Times New Roman" w:eastAsia="Times New Roman" w:hAnsi="Times New Roman" w:cs="Times New Roman"/>
          <w:sz w:val="24"/>
          <w:szCs w:val="24"/>
        </w:rPr>
        <w:t xml:space="preserve"> </w:t>
      </w:r>
      <w:proofErr w:type="spellStart"/>
      <w:r w:rsidRPr="00231D10">
        <w:rPr>
          <w:rFonts w:ascii="Times New Roman" w:eastAsia="Times New Roman" w:hAnsi="Times New Roman" w:cs="Times New Roman"/>
          <w:sz w:val="24"/>
          <w:szCs w:val="24"/>
          <w:lang w:val="en-US"/>
        </w:rPr>
        <w:t>Molochnaya</w:t>
      </w:r>
      <w:proofErr w:type="spellEnd"/>
      <w:r w:rsidRPr="00231D10">
        <w:rPr>
          <w:rFonts w:ascii="Times New Roman" w:eastAsia="Times New Roman" w:hAnsi="Times New Roman" w:cs="Times New Roman"/>
          <w:sz w:val="24"/>
          <w:szCs w:val="24"/>
        </w:rPr>
        <w:t>»), №3 «</w:t>
      </w:r>
      <w:proofErr w:type="spellStart"/>
      <w:r w:rsidRPr="00231D10">
        <w:rPr>
          <w:rFonts w:ascii="Times New Roman" w:eastAsia="Times New Roman" w:hAnsi="Times New Roman" w:cs="Times New Roman"/>
          <w:sz w:val="24"/>
          <w:szCs w:val="24"/>
        </w:rPr>
        <w:t>Цица</w:t>
      </w:r>
      <w:proofErr w:type="spellEnd"/>
      <w:r w:rsidRPr="00231D10">
        <w:rPr>
          <w:rFonts w:ascii="Times New Roman" w:eastAsia="Times New Roman" w:hAnsi="Times New Roman" w:cs="Times New Roman"/>
          <w:sz w:val="24"/>
          <w:szCs w:val="24"/>
        </w:rPr>
        <w:t>» («</w:t>
      </w:r>
      <w:proofErr w:type="spellStart"/>
      <w:r w:rsidRPr="00231D10">
        <w:rPr>
          <w:rFonts w:ascii="Times New Roman" w:eastAsia="Times New Roman" w:hAnsi="Times New Roman" w:cs="Times New Roman"/>
          <w:sz w:val="24"/>
          <w:szCs w:val="24"/>
          <w:lang w:val="en-US"/>
        </w:rPr>
        <w:t>Tsitsya</w:t>
      </w:r>
      <w:proofErr w:type="spellEnd"/>
      <w:r w:rsidRPr="00231D10">
        <w:rPr>
          <w:rFonts w:ascii="Times New Roman" w:eastAsia="Times New Roman" w:hAnsi="Times New Roman" w:cs="Times New Roman"/>
          <w:sz w:val="24"/>
          <w:szCs w:val="24"/>
        </w:rPr>
        <w:t xml:space="preserve">») с территории </w:t>
      </w:r>
      <w:r w:rsidRPr="00231D10">
        <w:rPr>
          <w:rFonts w:ascii="Times New Roman" w:eastAsia="Times New Roman" w:hAnsi="Times New Roman" w:cs="Times New Roman"/>
          <w:iCs/>
          <w:sz w:val="24"/>
          <w:szCs w:val="24"/>
        </w:rPr>
        <w:t>Всесезонного туристско-рекреационного комплекса (</w:t>
      </w:r>
      <w:r w:rsidRPr="00231D10">
        <w:rPr>
          <w:rFonts w:ascii="Times New Roman" w:eastAsia="Times New Roman" w:hAnsi="Times New Roman" w:cs="Times New Roman"/>
          <w:sz w:val="24"/>
          <w:szCs w:val="24"/>
        </w:rPr>
        <w:t>ВТРК) «</w:t>
      </w:r>
      <w:proofErr w:type="spellStart"/>
      <w:r w:rsidRPr="00231D10">
        <w:rPr>
          <w:rFonts w:ascii="Times New Roman" w:eastAsia="Times New Roman" w:hAnsi="Times New Roman" w:cs="Times New Roman"/>
          <w:sz w:val="24"/>
          <w:szCs w:val="24"/>
        </w:rPr>
        <w:t>Мамисон</w:t>
      </w:r>
      <w:proofErr w:type="spellEnd"/>
      <w:r w:rsidRPr="00231D10">
        <w:rPr>
          <w:rFonts w:ascii="Times New Roman" w:eastAsia="Times New Roman" w:hAnsi="Times New Roman" w:cs="Times New Roman"/>
          <w:sz w:val="24"/>
          <w:szCs w:val="24"/>
        </w:rPr>
        <w:t xml:space="preserve">», Республика Северная Осетия на территорию ВТРК </w:t>
      </w:r>
      <w:r w:rsidRPr="00231D10">
        <w:rPr>
          <w:rFonts w:ascii="Times New Roman" w:eastAsia="Times New Roman" w:hAnsi="Times New Roman" w:cs="Times New Roman"/>
          <w:iCs/>
          <w:sz w:val="24"/>
          <w:szCs w:val="24"/>
        </w:rPr>
        <w:t>«Архыз», Республика Карачаево-Черкессия (АМС №1 и №2)</w:t>
      </w:r>
      <w:r w:rsidRPr="00231D10">
        <w:rPr>
          <w:rFonts w:ascii="Times New Roman" w:eastAsia="Times New Roman" w:hAnsi="Times New Roman" w:cs="Times New Roman"/>
          <w:bCs/>
          <w:sz w:val="24"/>
          <w:szCs w:val="24"/>
        </w:rPr>
        <w:t xml:space="preserve"> и на территорию ВТРК «</w:t>
      </w:r>
      <w:proofErr w:type="spellStart"/>
      <w:r w:rsidRPr="00231D10">
        <w:rPr>
          <w:rFonts w:ascii="Times New Roman" w:eastAsia="Times New Roman" w:hAnsi="Times New Roman" w:cs="Times New Roman"/>
          <w:bCs/>
          <w:sz w:val="24"/>
          <w:szCs w:val="24"/>
        </w:rPr>
        <w:t>Ведучи</w:t>
      </w:r>
      <w:proofErr w:type="spellEnd"/>
      <w:r w:rsidRPr="00231D10">
        <w:rPr>
          <w:rFonts w:ascii="Times New Roman" w:eastAsia="Times New Roman" w:hAnsi="Times New Roman" w:cs="Times New Roman"/>
          <w:bCs/>
          <w:sz w:val="24"/>
          <w:szCs w:val="24"/>
        </w:rPr>
        <w:t>», Чеченская республика (АМС №3).</w:t>
      </w:r>
      <w:proofErr w:type="gramEnd"/>
    </w:p>
    <w:p w:rsidR="00231D10" w:rsidRPr="00231D10" w:rsidRDefault="00231D10" w:rsidP="00231D10">
      <w:pPr>
        <w:tabs>
          <w:tab w:val="left" w:pos="709"/>
        </w:tabs>
        <w:spacing w:after="0" w:line="240" w:lineRule="auto"/>
        <w:rPr>
          <w:rFonts w:ascii="Times New Roman" w:eastAsia="Times New Roman" w:hAnsi="Times New Roman" w:cs="Times New Roman"/>
          <w:b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2039"/>
        <w:gridCol w:w="6896"/>
      </w:tblGrid>
      <w:tr w:rsidR="00231D10" w:rsidRPr="00231D10" w:rsidTr="004E2E2E">
        <w:trPr>
          <w:trHeight w:val="560"/>
        </w:trPr>
        <w:tc>
          <w:tcPr>
            <w:tcW w:w="529" w:type="dxa"/>
            <w:tcBorders>
              <w:top w:val="double" w:sz="4" w:space="0" w:color="auto"/>
              <w:left w:val="double" w:sz="4" w:space="0" w:color="auto"/>
              <w:bottom w:val="double" w:sz="4" w:space="0" w:color="auto"/>
              <w:right w:val="double" w:sz="4" w:space="0" w:color="auto"/>
            </w:tcBorders>
          </w:tcPr>
          <w:p w:rsidR="00231D10" w:rsidRPr="00231D10" w:rsidRDefault="00231D10" w:rsidP="00231D10">
            <w:pPr>
              <w:tabs>
                <w:tab w:val="left" w:pos="709"/>
              </w:tabs>
              <w:spacing w:after="0" w:line="240" w:lineRule="auto"/>
              <w:jc w:val="center"/>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lang w:val="en-US"/>
              </w:rPr>
              <w:t>N</w:t>
            </w:r>
            <w:r w:rsidRPr="00231D10">
              <w:rPr>
                <w:rFonts w:ascii="Times New Roman" w:eastAsia="Times New Roman" w:hAnsi="Times New Roman" w:cs="Times New Roman"/>
                <w:sz w:val="24"/>
                <w:szCs w:val="24"/>
              </w:rPr>
              <w:t xml:space="preserve"> п/п</w:t>
            </w:r>
          </w:p>
        </w:tc>
        <w:tc>
          <w:tcPr>
            <w:tcW w:w="2039" w:type="dxa"/>
            <w:tcBorders>
              <w:top w:val="double" w:sz="4" w:space="0" w:color="auto"/>
              <w:left w:val="double" w:sz="4" w:space="0" w:color="auto"/>
              <w:bottom w:val="double" w:sz="4" w:space="0" w:color="auto"/>
              <w:right w:val="double" w:sz="4" w:space="0" w:color="auto"/>
            </w:tcBorders>
            <w:vAlign w:val="center"/>
          </w:tcPr>
          <w:p w:rsidR="00231D10" w:rsidRPr="00231D10" w:rsidRDefault="00231D10" w:rsidP="00231D10">
            <w:pPr>
              <w:tabs>
                <w:tab w:val="left" w:pos="709"/>
              </w:tabs>
              <w:spacing w:after="0" w:line="240" w:lineRule="auto"/>
              <w:jc w:val="center"/>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Перечень основных данных и требований</w:t>
            </w:r>
          </w:p>
        </w:tc>
        <w:tc>
          <w:tcPr>
            <w:tcW w:w="6896" w:type="dxa"/>
            <w:tcBorders>
              <w:top w:val="double" w:sz="4" w:space="0" w:color="auto"/>
              <w:left w:val="double" w:sz="4" w:space="0" w:color="auto"/>
              <w:bottom w:val="double" w:sz="4" w:space="0" w:color="auto"/>
              <w:right w:val="double" w:sz="4" w:space="0" w:color="auto"/>
            </w:tcBorders>
            <w:vAlign w:val="center"/>
          </w:tcPr>
          <w:p w:rsidR="00231D10" w:rsidRPr="00231D10" w:rsidRDefault="00231D10" w:rsidP="00231D10">
            <w:pPr>
              <w:tabs>
                <w:tab w:val="left" w:pos="709"/>
              </w:tabs>
              <w:spacing w:after="0" w:line="240" w:lineRule="auto"/>
              <w:jc w:val="center"/>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Основные данные и требования</w:t>
            </w:r>
          </w:p>
        </w:tc>
      </w:tr>
      <w:tr w:rsidR="00231D10" w:rsidRPr="00231D10" w:rsidTr="004E2E2E">
        <w:tc>
          <w:tcPr>
            <w:tcW w:w="529" w:type="dxa"/>
            <w:tcBorders>
              <w:top w:val="double" w:sz="4" w:space="0" w:color="auto"/>
              <w:left w:val="double" w:sz="4" w:space="0" w:color="auto"/>
              <w:bottom w:val="double" w:sz="4" w:space="0" w:color="auto"/>
              <w:right w:val="double" w:sz="4" w:space="0" w:color="auto"/>
            </w:tcBorders>
          </w:tcPr>
          <w:p w:rsidR="00231D10" w:rsidRPr="00231D10" w:rsidRDefault="00231D10" w:rsidP="00231D10">
            <w:pPr>
              <w:tabs>
                <w:tab w:val="left" w:pos="709"/>
              </w:tabs>
              <w:spacing w:after="0" w:line="240" w:lineRule="auto"/>
              <w:jc w:val="center"/>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1</w:t>
            </w:r>
          </w:p>
        </w:tc>
        <w:tc>
          <w:tcPr>
            <w:tcW w:w="2039" w:type="dxa"/>
            <w:tcBorders>
              <w:top w:val="double" w:sz="4" w:space="0" w:color="auto"/>
              <w:left w:val="double" w:sz="4" w:space="0" w:color="auto"/>
              <w:bottom w:val="double" w:sz="4" w:space="0" w:color="auto"/>
              <w:right w:val="double" w:sz="4" w:space="0" w:color="auto"/>
            </w:tcBorders>
            <w:vAlign w:val="center"/>
          </w:tcPr>
          <w:p w:rsidR="00231D10" w:rsidRPr="00231D10" w:rsidRDefault="00231D10" w:rsidP="00231D10">
            <w:pPr>
              <w:tabs>
                <w:tab w:val="left" w:pos="709"/>
              </w:tabs>
              <w:spacing w:after="0" w:line="240" w:lineRule="auto"/>
              <w:jc w:val="center"/>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2</w:t>
            </w:r>
          </w:p>
        </w:tc>
        <w:tc>
          <w:tcPr>
            <w:tcW w:w="6896" w:type="dxa"/>
            <w:tcBorders>
              <w:top w:val="double" w:sz="4" w:space="0" w:color="auto"/>
              <w:left w:val="double" w:sz="4" w:space="0" w:color="auto"/>
              <w:bottom w:val="double" w:sz="4" w:space="0" w:color="auto"/>
              <w:right w:val="double" w:sz="4" w:space="0" w:color="auto"/>
            </w:tcBorders>
            <w:vAlign w:val="center"/>
          </w:tcPr>
          <w:p w:rsidR="00231D10" w:rsidRPr="00231D10" w:rsidRDefault="00231D10" w:rsidP="00231D10">
            <w:pPr>
              <w:tabs>
                <w:tab w:val="left" w:pos="709"/>
              </w:tabs>
              <w:spacing w:after="0" w:line="240" w:lineRule="auto"/>
              <w:jc w:val="center"/>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3</w:t>
            </w:r>
          </w:p>
        </w:tc>
      </w:tr>
      <w:tr w:rsidR="00231D10" w:rsidRPr="00231D10" w:rsidTr="004E2E2E">
        <w:tc>
          <w:tcPr>
            <w:tcW w:w="529" w:type="dxa"/>
            <w:tcBorders>
              <w:top w:val="double" w:sz="4" w:space="0" w:color="auto"/>
              <w:left w:val="double" w:sz="4" w:space="0" w:color="auto"/>
              <w:right w:val="double" w:sz="4" w:space="0" w:color="auto"/>
            </w:tcBorders>
            <w:vAlign w:val="center"/>
          </w:tcPr>
          <w:p w:rsidR="00231D10" w:rsidRPr="00231D10" w:rsidRDefault="00231D10" w:rsidP="00231D10">
            <w:pPr>
              <w:tabs>
                <w:tab w:val="left" w:pos="709"/>
              </w:tabs>
              <w:spacing w:after="0" w:line="240" w:lineRule="auto"/>
              <w:jc w:val="center"/>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1.</w:t>
            </w:r>
          </w:p>
        </w:tc>
        <w:tc>
          <w:tcPr>
            <w:tcW w:w="2039" w:type="dxa"/>
            <w:tcBorders>
              <w:top w:val="double" w:sz="4" w:space="0" w:color="auto"/>
              <w:left w:val="double" w:sz="4" w:space="0" w:color="auto"/>
              <w:right w:val="double" w:sz="4" w:space="0" w:color="auto"/>
            </w:tcBorders>
            <w:vAlign w:val="center"/>
          </w:tcPr>
          <w:p w:rsidR="00231D10" w:rsidRPr="00231D10" w:rsidRDefault="00231D10" w:rsidP="00231D10">
            <w:pPr>
              <w:tabs>
                <w:tab w:val="left" w:pos="709"/>
              </w:tabs>
              <w:spacing w:after="0" w:line="240" w:lineRule="auto"/>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Текущее местонахождение АМС №1,2,3</w:t>
            </w:r>
          </w:p>
        </w:tc>
        <w:tc>
          <w:tcPr>
            <w:tcW w:w="6896" w:type="dxa"/>
            <w:tcBorders>
              <w:top w:val="double" w:sz="4" w:space="0" w:color="auto"/>
              <w:left w:val="double" w:sz="4" w:space="0" w:color="auto"/>
              <w:right w:val="double" w:sz="4" w:space="0" w:color="auto"/>
            </w:tcBorders>
          </w:tcPr>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bCs/>
                <w:sz w:val="24"/>
                <w:szCs w:val="24"/>
              </w:rPr>
              <w:t xml:space="preserve">Россия, Республика Северная Осетия-Алания, </w:t>
            </w:r>
            <w:proofErr w:type="spellStart"/>
            <w:r w:rsidRPr="00231D10">
              <w:rPr>
                <w:rFonts w:ascii="Times New Roman" w:eastAsia="Times New Roman" w:hAnsi="Times New Roman" w:cs="Times New Roman"/>
                <w:sz w:val="24"/>
                <w:szCs w:val="24"/>
              </w:rPr>
              <w:t>Алагирский</w:t>
            </w:r>
            <w:proofErr w:type="spellEnd"/>
            <w:r w:rsidRPr="00231D10">
              <w:rPr>
                <w:rFonts w:ascii="Times New Roman" w:eastAsia="Times New Roman" w:hAnsi="Times New Roman" w:cs="Times New Roman"/>
                <w:sz w:val="24"/>
                <w:szCs w:val="24"/>
              </w:rPr>
              <w:t xml:space="preserve"> район, пос. Нижний </w:t>
            </w:r>
            <w:proofErr w:type="spellStart"/>
            <w:r w:rsidRPr="00231D10">
              <w:rPr>
                <w:rFonts w:ascii="Times New Roman" w:eastAsia="Times New Roman" w:hAnsi="Times New Roman" w:cs="Times New Roman"/>
                <w:sz w:val="24"/>
                <w:szCs w:val="24"/>
              </w:rPr>
              <w:t>Зарамаг</w:t>
            </w:r>
            <w:proofErr w:type="spellEnd"/>
            <w:r w:rsidRPr="00231D10">
              <w:rPr>
                <w:rFonts w:ascii="Times New Roman" w:eastAsia="Times New Roman" w:hAnsi="Times New Roman" w:cs="Times New Roman"/>
                <w:sz w:val="24"/>
                <w:szCs w:val="24"/>
              </w:rPr>
              <w:t xml:space="preserve">, ущелье </w:t>
            </w:r>
            <w:proofErr w:type="spellStart"/>
            <w:r w:rsidRPr="00231D10">
              <w:rPr>
                <w:rFonts w:ascii="Times New Roman" w:eastAsia="Times New Roman" w:hAnsi="Times New Roman" w:cs="Times New Roman"/>
                <w:sz w:val="24"/>
                <w:szCs w:val="24"/>
              </w:rPr>
              <w:t>Мамисон</w:t>
            </w:r>
            <w:proofErr w:type="spellEnd"/>
            <w:r w:rsidRPr="00231D10">
              <w:rPr>
                <w:rFonts w:ascii="Times New Roman" w:eastAsia="Times New Roman" w:hAnsi="Times New Roman" w:cs="Times New Roman"/>
                <w:sz w:val="24"/>
                <w:szCs w:val="24"/>
              </w:rPr>
              <w:t>, ВТРК «</w:t>
            </w:r>
            <w:proofErr w:type="spellStart"/>
            <w:r w:rsidRPr="00231D10">
              <w:rPr>
                <w:rFonts w:ascii="Times New Roman" w:eastAsia="Times New Roman" w:hAnsi="Times New Roman" w:cs="Times New Roman"/>
                <w:sz w:val="24"/>
                <w:szCs w:val="24"/>
              </w:rPr>
              <w:t>Мамисон</w:t>
            </w:r>
            <w:proofErr w:type="spellEnd"/>
            <w:r w:rsidRPr="00231D10">
              <w:rPr>
                <w:rFonts w:ascii="Times New Roman" w:eastAsia="Times New Roman" w:hAnsi="Times New Roman" w:cs="Times New Roman"/>
                <w:sz w:val="24"/>
                <w:szCs w:val="24"/>
              </w:rPr>
              <w:t>»</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b/>
                <w:sz w:val="24"/>
                <w:szCs w:val="24"/>
              </w:rPr>
              <w:t>АМС №1</w:t>
            </w:r>
            <w:r w:rsidRPr="00231D10">
              <w:rPr>
                <w:rFonts w:ascii="Times New Roman" w:eastAsia="Times New Roman" w:hAnsi="Times New Roman" w:cs="Times New Roman"/>
                <w:sz w:val="24"/>
                <w:szCs w:val="24"/>
              </w:rPr>
              <w:t xml:space="preserve"> «Адыгея» («</w:t>
            </w:r>
            <w:proofErr w:type="spellStart"/>
            <w:r w:rsidRPr="00231D10">
              <w:rPr>
                <w:rFonts w:ascii="Times New Roman" w:eastAsia="Times New Roman" w:hAnsi="Times New Roman" w:cs="Times New Roman"/>
                <w:sz w:val="24"/>
                <w:szCs w:val="24"/>
                <w:lang w:val="en-US"/>
              </w:rPr>
              <w:t>Adygeja</w:t>
            </w:r>
            <w:proofErr w:type="spellEnd"/>
            <w:r w:rsidRPr="00231D10">
              <w:rPr>
                <w:rFonts w:ascii="Times New Roman" w:eastAsia="Times New Roman" w:hAnsi="Times New Roman" w:cs="Times New Roman"/>
                <w:sz w:val="24"/>
                <w:szCs w:val="24"/>
              </w:rPr>
              <w:t xml:space="preserve">») </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долгота 43,775431°, </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широта 42,645255°, </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высота над уровнем моря 2322 м.</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b/>
                <w:sz w:val="24"/>
                <w:szCs w:val="24"/>
              </w:rPr>
              <w:t>АМС №2</w:t>
            </w:r>
            <w:r w:rsidRPr="00231D10">
              <w:rPr>
                <w:rFonts w:ascii="Times New Roman" w:eastAsia="Times New Roman" w:hAnsi="Times New Roman" w:cs="Times New Roman"/>
                <w:sz w:val="24"/>
                <w:szCs w:val="24"/>
              </w:rPr>
              <w:t xml:space="preserve"> «Река Молочная» («</w:t>
            </w:r>
            <w:proofErr w:type="spellStart"/>
            <w:r w:rsidRPr="00231D10">
              <w:rPr>
                <w:rFonts w:ascii="Times New Roman" w:eastAsia="Times New Roman" w:hAnsi="Times New Roman" w:cs="Times New Roman"/>
                <w:sz w:val="24"/>
                <w:szCs w:val="24"/>
                <w:lang w:val="en-US"/>
              </w:rPr>
              <w:t>Reka</w:t>
            </w:r>
            <w:proofErr w:type="spellEnd"/>
            <w:r w:rsidRPr="00231D10">
              <w:rPr>
                <w:rFonts w:ascii="Times New Roman" w:eastAsia="Times New Roman" w:hAnsi="Times New Roman" w:cs="Times New Roman"/>
                <w:sz w:val="24"/>
                <w:szCs w:val="24"/>
              </w:rPr>
              <w:t xml:space="preserve"> </w:t>
            </w:r>
            <w:proofErr w:type="spellStart"/>
            <w:r w:rsidRPr="00231D10">
              <w:rPr>
                <w:rFonts w:ascii="Times New Roman" w:eastAsia="Times New Roman" w:hAnsi="Times New Roman" w:cs="Times New Roman"/>
                <w:sz w:val="24"/>
                <w:szCs w:val="24"/>
                <w:lang w:val="en-US"/>
              </w:rPr>
              <w:t>Molochnaya</w:t>
            </w:r>
            <w:proofErr w:type="spellEnd"/>
            <w:r w:rsidRPr="00231D10">
              <w:rPr>
                <w:rFonts w:ascii="Times New Roman" w:eastAsia="Times New Roman" w:hAnsi="Times New Roman" w:cs="Times New Roman"/>
                <w:sz w:val="24"/>
                <w:szCs w:val="24"/>
              </w:rPr>
              <w:t>»)</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долгота 43,84780°, </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широта 42,66501°,</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высота  над уровнем моря 2008 м.</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b/>
                <w:sz w:val="24"/>
                <w:szCs w:val="24"/>
              </w:rPr>
              <w:t>АМС №3</w:t>
            </w:r>
            <w:r w:rsidRPr="00231D10">
              <w:rPr>
                <w:rFonts w:ascii="Times New Roman" w:eastAsia="Times New Roman" w:hAnsi="Times New Roman" w:cs="Times New Roman"/>
                <w:sz w:val="24"/>
                <w:szCs w:val="24"/>
              </w:rPr>
              <w:t xml:space="preserve"> «</w:t>
            </w:r>
            <w:proofErr w:type="spellStart"/>
            <w:r w:rsidRPr="00231D10">
              <w:rPr>
                <w:rFonts w:ascii="Times New Roman" w:eastAsia="Times New Roman" w:hAnsi="Times New Roman" w:cs="Times New Roman"/>
                <w:sz w:val="24"/>
                <w:szCs w:val="24"/>
              </w:rPr>
              <w:t>Цица</w:t>
            </w:r>
            <w:proofErr w:type="spellEnd"/>
            <w:r w:rsidRPr="00231D10">
              <w:rPr>
                <w:rFonts w:ascii="Times New Roman" w:eastAsia="Times New Roman" w:hAnsi="Times New Roman" w:cs="Times New Roman"/>
                <w:sz w:val="24"/>
                <w:szCs w:val="24"/>
              </w:rPr>
              <w:t>» («</w:t>
            </w:r>
            <w:proofErr w:type="spellStart"/>
            <w:r w:rsidRPr="00231D10">
              <w:rPr>
                <w:rFonts w:ascii="Times New Roman" w:eastAsia="Times New Roman" w:hAnsi="Times New Roman" w:cs="Times New Roman"/>
                <w:sz w:val="24"/>
                <w:szCs w:val="24"/>
                <w:lang w:val="en-US"/>
              </w:rPr>
              <w:t>Tsitsya</w:t>
            </w:r>
            <w:proofErr w:type="spellEnd"/>
            <w:r w:rsidRPr="00231D10">
              <w:rPr>
                <w:rFonts w:ascii="Times New Roman" w:eastAsia="Times New Roman" w:hAnsi="Times New Roman" w:cs="Times New Roman"/>
                <w:sz w:val="24"/>
                <w:szCs w:val="24"/>
              </w:rPr>
              <w:t xml:space="preserve">») </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долгота 43,80931°, </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широта 42,68899°, </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высота над уровнем моря 2610 м.</w:t>
            </w:r>
          </w:p>
        </w:tc>
      </w:tr>
      <w:tr w:rsidR="00231D10" w:rsidRPr="00231D10" w:rsidTr="004E2E2E">
        <w:tc>
          <w:tcPr>
            <w:tcW w:w="529" w:type="dxa"/>
            <w:tcBorders>
              <w:top w:val="double" w:sz="4" w:space="0" w:color="auto"/>
              <w:left w:val="double" w:sz="4" w:space="0" w:color="auto"/>
              <w:right w:val="double" w:sz="4" w:space="0" w:color="auto"/>
            </w:tcBorders>
            <w:vAlign w:val="center"/>
          </w:tcPr>
          <w:p w:rsidR="00231D10" w:rsidRPr="00231D10" w:rsidRDefault="00231D10" w:rsidP="00231D10">
            <w:pPr>
              <w:tabs>
                <w:tab w:val="left" w:pos="709"/>
              </w:tabs>
              <w:spacing w:after="0" w:line="240" w:lineRule="auto"/>
              <w:jc w:val="center"/>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2.</w:t>
            </w:r>
          </w:p>
        </w:tc>
        <w:tc>
          <w:tcPr>
            <w:tcW w:w="2039" w:type="dxa"/>
            <w:tcBorders>
              <w:top w:val="double" w:sz="4" w:space="0" w:color="auto"/>
              <w:left w:val="double" w:sz="4" w:space="0" w:color="auto"/>
              <w:right w:val="double" w:sz="4" w:space="0" w:color="auto"/>
            </w:tcBorders>
            <w:vAlign w:val="center"/>
          </w:tcPr>
          <w:p w:rsidR="00231D10" w:rsidRPr="00231D10" w:rsidRDefault="00231D10" w:rsidP="00231D10">
            <w:pPr>
              <w:tabs>
                <w:tab w:val="left" w:pos="709"/>
              </w:tabs>
              <w:spacing w:after="0" w:line="240" w:lineRule="auto"/>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Требуемое местонахождение АМС №1,2</w:t>
            </w:r>
          </w:p>
        </w:tc>
        <w:tc>
          <w:tcPr>
            <w:tcW w:w="6896" w:type="dxa"/>
            <w:tcBorders>
              <w:top w:val="double" w:sz="4" w:space="0" w:color="auto"/>
              <w:left w:val="double" w:sz="4" w:space="0" w:color="auto"/>
              <w:right w:val="double" w:sz="4" w:space="0" w:color="auto"/>
            </w:tcBorders>
          </w:tcPr>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bCs/>
                <w:sz w:val="24"/>
                <w:szCs w:val="24"/>
              </w:rPr>
              <w:t xml:space="preserve">Россия, </w:t>
            </w:r>
            <w:proofErr w:type="spellStart"/>
            <w:r w:rsidRPr="00231D10">
              <w:rPr>
                <w:rFonts w:ascii="Times New Roman" w:eastAsia="Times New Roman" w:hAnsi="Times New Roman" w:cs="Times New Roman"/>
                <w:bCs/>
                <w:sz w:val="24"/>
                <w:szCs w:val="24"/>
              </w:rPr>
              <w:t>Карачаево</w:t>
            </w:r>
            <w:proofErr w:type="spellEnd"/>
            <w:r w:rsidRPr="00231D10">
              <w:rPr>
                <w:rFonts w:ascii="Times New Roman" w:eastAsia="Times New Roman" w:hAnsi="Times New Roman" w:cs="Times New Roman"/>
                <w:bCs/>
                <w:sz w:val="24"/>
                <w:szCs w:val="24"/>
              </w:rPr>
              <w:t xml:space="preserve">–Черкесская Республика, </w:t>
            </w:r>
            <w:proofErr w:type="spellStart"/>
            <w:r w:rsidRPr="00231D10">
              <w:rPr>
                <w:rFonts w:ascii="Times New Roman" w:eastAsia="Times New Roman" w:hAnsi="Times New Roman" w:cs="Times New Roman"/>
                <w:bCs/>
                <w:sz w:val="24"/>
                <w:szCs w:val="24"/>
              </w:rPr>
              <w:t>Зеленчукский</w:t>
            </w:r>
            <w:proofErr w:type="spellEnd"/>
            <w:r w:rsidRPr="00231D10">
              <w:rPr>
                <w:rFonts w:ascii="Times New Roman" w:eastAsia="Times New Roman" w:hAnsi="Times New Roman" w:cs="Times New Roman"/>
                <w:bCs/>
                <w:sz w:val="24"/>
                <w:szCs w:val="24"/>
              </w:rPr>
              <w:t xml:space="preserve"> муниципальный район, </w:t>
            </w:r>
            <w:proofErr w:type="spellStart"/>
            <w:r w:rsidRPr="00231D10">
              <w:rPr>
                <w:rFonts w:ascii="Times New Roman" w:eastAsia="Times New Roman" w:hAnsi="Times New Roman" w:cs="Times New Roman"/>
                <w:bCs/>
                <w:sz w:val="24"/>
                <w:szCs w:val="24"/>
              </w:rPr>
              <w:t>Архызское</w:t>
            </w:r>
            <w:proofErr w:type="spellEnd"/>
            <w:r w:rsidRPr="00231D10">
              <w:rPr>
                <w:rFonts w:ascii="Times New Roman" w:eastAsia="Times New Roman" w:hAnsi="Times New Roman" w:cs="Times New Roman"/>
                <w:bCs/>
                <w:sz w:val="24"/>
                <w:szCs w:val="24"/>
              </w:rPr>
              <w:t xml:space="preserve"> муниципальное сельское поселение, район </w:t>
            </w:r>
            <w:proofErr w:type="spellStart"/>
            <w:r w:rsidRPr="00231D10">
              <w:rPr>
                <w:rFonts w:ascii="Times New Roman" w:eastAsia="Times New Roman" w:hAnsi="Times New Roman" w:cs="Times New Roman"/>
                <w:bCs/>
                <w:sz w:val="24"/>
                <w:szCs w:val="24"/>
              </w:rPr>
              <w:t>Архызского</w:t>
            </w:r>
            <w:proofErr w:type="spellEnd"/>
            <w:r w:rsidRPr="00231D10">
              <w:rPr>
                <w:rFonts w:ascii="Times New Roman" w:eastAsia="Times New Roman" w:hAnsi="Times New Roman" w:cs="Times New Roman"/>
                <w:bCs/>
                <w:sz w:val="24"/>
                <w:szCs w:val="24"/>
              </w:rPr>
              <w:t xml:space="preserve"> ущелья, </w:t>
            </w:r>
            <w:r w:rsidRPr="00231D10">
              <w:rPr>
                <w:rFonts w:ascii="Times New Roman" w:eastAsia="Times New Roman" w:hAnsi="Times New Roman" w:cs="Times New Roman"/>
                <w:sz w:val="24"/>
                <w:szCs w:val="24"/>
              </w:rPr>
              <w:t>ВТРК</w:t>
            </w:r>
            <w:r w:rsidRPr="00231D10">
              <w:rPr>
                <w:rFonts w:ascii="Times New Roman" w:eastAsia="Times New Roman" w:hAnsi="Times New Roman" w:cs="Times New Roman"/>
                <w:i/>
                <w:sz w:val="24"/>
                <w:szCs w:val="24"/>
              </w:rPr>
              <w:t xml:space="preserve"> </w:t>
            </w:r>
            <w:r w:rsidRPr="00231D10">
              <w:rPr>
                <w:rFonts w:ascii="Times New Roman" w:eastAsia="Times New Roman" w:hAnsi="Times New Roman" w:cs="Times New Roman"/>
                <w:sz w:val="24"/>
                <w:szCs w:val="24"/>
              </w:rPr>
              <w:t>«Архыз», Северный склон п. Романтик.</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b/>
                <w:sz w:val="24"/>
                <w:szCs w:val="24"/>
              </w:rPr>
              <w:t xml:space="preserve">АМС №1 </w:t>
            </w:r>
            <w:r w:rsidRPr="00231D10">
              <w:rPr>
                <w:rFonts w:ascii="Times New Roman" w:eastAsia="Times New Roman" w:hAnsi="Times New Roman" w:cs="Times New Roman"/>
                <w:sz w:val="24"/>
                <w:szCs w:val="24"/>
              </w:rPr>
              <w:t xml:space="preserve">(новое название – </w:t>
            </w:r>
            <w:r w:rsidRPr="00231D10">
              <w:rPr>
                <w:rFonts w:ascii="Times New Roman" w:eastAsia="Times New Roman" w:hAnsi="Times New Roman" w:cs="Times New Roman"/>
                <w:sz w:val="24"/>
                <w:szCs w:val="24"/>
                <w:lang w:val="en-US"/>
              </w:rPr>
              <w:t>NLG</w:t>
            </w:r>
            <w:r w:rsidRPr="00231D10">
              <w:rPr>
                <w:rFonts w:ascii="Times New Roman" w:eastAsia="Times New Roman" w:hAnsi="Times New Roman" w:cs="Times New Roman"/>
                <w:sz w:val="24"/>
                <w:szCs w:val="24"/>
              </w:rPr>
              <w:t xml:space="preserve">4) </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долгота 41</w:t>
            </w:r>
            <w:r w:rsidRPr="00231D10">
              <w:rPr>
                <w:rFonts w:ascii="Times New Roman" w:eastAsia="Times New Roman" w:hAnsi="Times New Roman" w:cs="Times New Roman"/>
                <w:sz w:val="24"/>
                <w:szCs w:val="24"/>
                <w:vertAlign w:val="superscript"/>
                <w:lang w:val="en-US"/>
              </w:rPr>
              <w:t>o</w:t>
            </w:r>
            <w:r w:rsidRPr="00231D10">
              <w:rPr>
                <w:rFonts w:ascii="Times New Roman" w:eastAsia="Times New Roman" w:hAnsi="Times New Roman" w:cs="Times New Roman"/>
                <w:sz w:val="24"/>
                <w:szCs w:val="24"/>
              </w:rPr>
              <w:t xml:space="preserve">10’01’’, </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широта 43</w:t>
            </w:r>
            <w:r w:rsidRPr="00231D10">
              <w:rPr>
                <w:rFonts w:ascii="Times New Roman" w:eastAsia="Times New Roman" w:hAnsi="Times New Roman" w:cs="Times New Roman"/>
                <w:sz w:val="24"/>
                <w:szCs w:val="24"/>
                <w:vertAlign w:val="superscript"/>
                <w:lang w:val="en-US"/>
              </w:rPr>
              <w:t>o</w:t>
            </w:r>
            <w:r w:rsidRPr="00231D10">
              <w:rPr>
                <w:rFonts w:ascii="Times New Roman" w:eastAsia="Times New Roman" w:hAnsi="Times New Roman" w:cs="Times New Roman"/>
                <w:sz w:val="24"/>
                <w:szCs w:val="24"/>
              </w:rPr>
              <w:t>32’14’’,</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высота над уровнем моря 1965 м.</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b/>
                <w:sz w:val="24"/>
                <w:szCs w:val="24"/>
              </w:rPr>
              <w:t>АМС №2</w:t>
            </w:r>
            <w:r w:rsidRPr="00231D10">
              <w:rPr>
                <w:rFonts w:ascii="Times New Roman" w:eastAsia="Times New Roman" w:hAnsi="Times New Roman" w:cs="Times New Roman"/>
                <w:sz w:val="24"/>
                <w:szCs w:val="24"/>
              </w:rPr>
              <w:t xml:space="preserve"> (новое название – </w:t>
            </w:r>
            <w:r w:rsidRPr="00231D10">
              <w:rPr>
                <w:rFonts w:ascii="Times New Roman" w:eastAsia="Times New Roman" w:hAnsi="Times New Roman" w:cs="Times New Roman"/>
                <w:sz w:val="24"/>
                <w:szCs w:val="24"/>
                <w:lang w:val="en-US"/>
              </w:rPr>
              <w:t>NLG</w:t>
            </w:r>
            <w:r w:rsidRPr="00231D10">
              <w:rPr>
                <w:rFonts w:ascii="Times New Roman" w:eastAsia="Times New Roman" w:hAnsi="Times New Roman" w:cs="Times New Roman"/>
                <w:sz w:val="24"/>
                <w:szCs w:val="24"/>
              </w:rPr>
              <w:t>8)</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долгота 41</w:t>
            </w:r>
            <w:r w:rsidRPr="00231D10">
              <w:rPr>
                <w:rFonts w:ascii="Times New Roman" w:eastAsia="Times New Roman" w:hAnsi="Times New Roman" w:cs="Times New Roman"/>
                <w:sz w:val="24"/>
                <w:szCs w:val="24"/>
                <w:vertAlign w:val="superscript"/>
                <w:lang w:val="en-US"/>
              </w:rPr>
              <w:t>o</w:t>
            </w:r>
            <w:r w:rsidRPr="00231D10">
              <w:rPr>
                <w:rFonts w:ascii="Times New Roman" w:eastAsia="Times New Roman" w:hAnsi="Times New Roman" w:cs="Times New Roman"/>
                <w:sz w:val="24"/>
                <w:szCs w:val="24"/>
              </w:rPr>
              <w:t xml:space="preserve">08’36’’, </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широта 43</w:t>
            </w:r>
            <w:r w:rsidRPr="00231D10">
              <w:rPr>
                <w:rFonts w:ascii="Times New Roman" w:eastAsia="Times New Roman" w:hAnsi="Times New Roman" w:cs="Times New Roman"/>
                <w:sz w:val="24"/>
                <w:szCs w:val="24"/>
                <w:vertAlign w:val="superscript"/>
                <w:lang w:val="en-US"/>
              </w:rPr>
              <w:t>o</w:t>
            </w:r>
            <w:r w:rsidRPr="00231D10">
              <w:rPr>
                <w:rFonts w:ascii="Times New Roman" w:eastAsia="Times New Roman" w:hAnsi="Times New Roman" w:cs="Times New Roman"/>
                <w:sz w:val="24"/>
                <w:szCs w:val="24"/>
              </w:rPr>
              <w:t>31’43’’,</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высота  над уровнем моря 2485 м.</w:t>
            </w:r>
          </w:p>
        </w:tc>
      </w:tr>
      <w:tr w:rsidR="00231D10" w:rsidRPr="00231D10" w:rsidTr="004E2E2E">
        <w:tc>
          <w:tcPr>
            <w:tcW w:w="529" w:type="dxa"/>
            <w:tcBorders>
              <w:top w:val="double" w:sz="4" w:space="0" w:color="auto"/>
              <w:left w:val="double" w:sz="4" w:space="0" w:color="auto"/>
              <w:right w:val="double" w:sz="4" w:space="0" w:color="auto"/>
            </w:tcBorders>
            <w:vAlign w:val="center"/>
          </w:tcPr>
          <w:p w:rsidR="00231D10" w:rsidRPr="00231D10" w:rsidRDefault="00231D10" w:rsidP="00231D10">
            <w:pPr>
              <w:tabs>
                <w:tab w:val="left" w:pos="709"/>
              </w:tabs>
              <w:spacing w:after="0" w:line="240" w:lineRule="auto"/>
              <w:jc w:val="center"/>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3.</w:t>
            </w:r>
          </w:p>
        </w:tc>
        <w:tc>
          <w:tcPr>
            <w:tcW w:w="2039" w:type="dxa"/>
            <w:tcBorders>
              <w:top w:val="double" w:sz="4" w:space="0" w:color="auto"/>
              <w:left w:val="double" w:sz="4" w:space="0" w:color="auto"/>
              <w:right w:val="double" w:sz="4" w:space="0" w:color="auto"/>
            </w:tcBorders>
            <w:vAlign w:val="center"/>
          </w:tcPr>
          <w:p w:rsidR="00231D10" w:rsidRPr="00231D10" w:rsidRDefault="00231D10" w:rsidP="00231D10">
            <w:pPr>
              <w:tabs>
                <w:tab w:val="left" w:pos="709"/>
              </w:tabs>
              <w:spacing w:after="0" w:line="240" w:lineRule="auto"/>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Требуемое местонахождение АМС №3</w:t>
            </w:r>
          </w:p>
        </w:tc>
        <w:tc>
          <w:tcPr>
            <w:tcW w:w="6896" w:type="dxa"/>
            <w:tcBorders>
              <w:top w:val="double" w:sz="4" w:space="0" w:color="auto"/>
              <w:left w:val="double" w:sz="4" w:space="0" w:color="auto"/>
              <w:right w:val="double" w:sz="4" w:space="0" w:color="auto"/>
            </w:tcBorders>
          </w:tcPr>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bCs/>
                <w:sz w:val="24"/>
                <w:szCs w:val="24"/>
              </w:rPr>
              <w:t xml:space="preserve">Россия, Чеченская Республика, </w:t>
            </w:r>
            <w:proofErr w:type="spellStart"/>
            <w:r w:rsidRPr="00231D10">
              <w:rPr>
                <w:rFonts w:ascii="Times New Roman" w:eastAsia="Times New Roman" w:hAnsi="Times New Roman" w:cs="Times New Roman"/>
                <w:bCs/>
                <w:sz w:val="24"/>
                <w:szCs w:val="24"/>
              </w:rPr>
              <w:t>Итум-Калинский</w:t>
            </w:r>
            <w:proofErr w:type="spellEnd"/>
            <w:r w:rsidRPr="00231D10">
              <w:rPr>
                <w:rFonts w:ascii="Times New Roman" w:eastAsia="Times New Roman" w:hAnsi="Times New Roman" w:cs="Times New Roman"/>
                <w:bCs/>
                <w:sz w:val="24"/>
                <w:szCs w:val="24"/>
              </w:rPr>
              <w:t xml:space="preserve"> муниципальный район, с. </w:t>
            </w:r>
            <w:proofErr w:type="spellStart"/>
            <w:r w:rsidRPr="00231D10">
              <w:rPr>
                <w:rFonts w:ascii="Times New Roman" w:eastAsia="Times New Roman" w:hAnsi="Times New Roman" w:cs="Times New Roman"/>
                <w:bCs/>
                <w:sz w:val="24"/>
                <w:szCs w:val="24"/>
              </w:rPr>
              <w:t>Ведучи</w:t>
            </w:r>
            <w:proofErr w:type="spellEnd"/>
            <w:r w:rsidRPr="00231D10">
              <w:rPr>
                <w:rFonts w:ascii="Times New Roman" w:eastAsia="Times New Roman" w:hAnsi="Times New Roman" w:cs="Times New Roman"/>
                <w:bCs/>
                <w:sz w:val="24"/>
                <w:szCs w:val="24"/>
              </w:rPr>
              <w:t xml:space="preserve">, </w:t>
            </w:r>
            <w:r w:rsidRPr="00231D10">
              <w:rPr>
                <w:rFonts w:ascii="Times New Roman" w:eastAsia="Times New Roman" w:hAnsi="Times New Roman" w:cs="Times New Roman"/>
                <w:sz w:val="24"/>
                <w:szCs w:val="24"/>
              </w:rPr>
              <w:t>ВТРК</w:t>
            </w:r>
            <w:r w:rsidRPr="00231D10">
              <w:rPr>
                <w:rFonts w:ascii="Times New Roman" w:eastAsia="Times New Roman" w:hAnsi="Times New Roman" w:cs="Times New Roman"/>
                <w:i/>
                <w:sz w:val="24"/>
                <w:szCs w:val="24"/>
              </w:rPr>
              <w:t xml:space="preserve"> </w:t>
            </w:r>
            <w:r w:rsidRPr="00231D10">
              <w:rPr>
                <w:rFonts w:ascii="Times New Roman" w:eastAsia="Times New Roman" w:hAnsi="Times New Roman" w:cs="Times New Roman"/>
                <w:sz w:val="24"/>
                <w:szCs w:val="24"/>
              </w:rPr>
              <w:t>«</w:t>
            </w:r>
            <w:proofErr w:type="spellStart"/>
            <w:r w:rsidRPr="00231D10">
              <w:rPr>
                <w:rFonts w:ascii="Times New Roman" w:eastAsia="Times New Roman" w:hAnsi="Times New Roman" w:cs="Times New Roman"/>
                <w:sz w:val="24"/>
                <w:szCs w:val="24"/>
              </w:rPr>
              <w:t>Ведучи</w:t>
            </w:r>
            <w:proofErr w:type="spellEnd"/>
            <w:r w:rsidRPr="00231D10">
              <w:rPr>
                <w:rFonts w:ascii="Times New Roman" w:eastAsia="Times New Roman" w:hAnsi="Times New Roman" w:cs="Times New Roman"/>
                <w:sz w:val="24"/>
                <w:szCs w:val="24"/>
              </w:rPr>
              <w:t>»</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b/>
                <w:sz w:val="24"/>
                <w:szCs w:val="24"/>
              </w:rPr>
              <w:t>АМС №3</w:t>
            </w:r>
            <w:r w:rsidRPr="00231D10">
              <w:rPr>
                <w:rFonts w:ascii="Times New Roman" w:eastAsia="Times New Roman" w:hAnsi="Times New Roman" w:cs="Times New Roman"/>
                <w:sz w:val="24"/>
                <w:szCs w:val="24"/>
              </w:rPr>
              <w:t xml:space="preserve"> (новое название – </w:t>
            </w:r>
            <w:proofErr w:type="spellStart"/>
            <w:r w:rsidRPr="00231D10">
              <w:rPr>
                <w:rFonts w:ascii="Times New Roman" w:eastAsia="Times New Roman" w:hAnsi="Times New Roman" w:cs="Times New Roman"/>
                <w:sz w:val="24"/>
                <w:szCs w:val="24"/>
                <w:lang w:val="en-US"/>
              </w:rPr>
              <w:t>Veduchi</w:t>
            </w:r>
            <w:proofErr w:type="spellEnd"/>
            <w:r w:rsidRPr="00231D10">
              <w:rPr>
                <w:rFonts w:ascii="Times New Roman" w:eastAsia="Times New Roman" w:hAnsi="Times New Roman" w:cs="Times New Roman"/>
                <w:sz w:val="24"/>
                <w:szCs w:val="24"/>
              </w:rPr>
              <w:t>)</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долгота 45</w:t>
            </w:r>
            <w:r w:rsidRPr="00231D10">
              <w:rPr>
                <w:rFonts w:ascii="Times New Roman" w:eastAsia="Times New Roman" w:hAnsi="Times New Roman" w:cs="Times New Roman"/>
                <w:sz w:val="24"/>
                <w:szCs w:val="24"/>
                <w:vertAlign w:val="superscript"/>
                <w:lang w:val="en-US"/>
              </w:rPr>
              <w:t>o</w:t>
            </w:r>
            <w:r w:rsidRPr="00231D10">
              <w:rPr>
                <w:rFonts w:ascii="Times New Roman" w:eastAsia="Times New Roman" w:hAnsi="Times New Roman" w:cs="Times New Roman"/>
                <w:sz w:val="24"/>
                <w:szCs w:val="24"/>
              </w:rPr>
              <w:t xml:space="preserve">34’02’’, </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широта 42</w:t>
            </w:r>
            <w:r w:rsidRPr="00231D10">
              <w:rPr>
                <w:rFonts w:ascii="Times New Roman" w:eastAsia="Times New Roman" w:hAnsi="Times New Roman" w:cs="Times New Roman"/>
                <w:sz w:val="24"/>
                <w:szCs w:val="24"/>
                <w:vertAlign w:val="superscript"/>
                <w:lang w:val="en-US"/>
              </w:rPr>
              <w:t>o</w:t>
            </w:r>
            <w:r w:rsidRPr="00231D10">
              <w:rPr>
                <w:rFonts w:ascii="Times New Roman" w:eastAsia="Times New Roman" w:hAnsi="Times New Roman" w:cs="Times New Roman"/>
                <w:sz w:val="24"/>
                <w:szCs w:val="24"/>
              </w:rPr>
              <w:t xml:space="preserve">41’18’’, </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высота над уровнем моря 1247 м.</w:t>
            </w:r>
          </w:p>
        </w:tc>
      </w:tr>
      <w:tr w:rsidR="00231D10" w:rsidRPr="00231D10" w:rsidTr="004E2E2E">
        <w:tc>
          <w:tcPr>
            <w:tcW w:w="529" w:type="dxa"/>
            <w:tcBorders>
              <w:top w:val="double" w:sz="4" w:space="0" w:color="auto"/>
              <w:left w:val="double" w:sz="4" w:space="0" w:color="auto"/>
              <w:right w:val="double" w:sz="4" w:space="0" w:color="auto"/>
            </w:tcBorders>
            <w:vAlign w:val="center"/>
          </w:tcPr>
          <w:p w:rsidR="00231D10" w:rsidRPr="00231D10" w:rsidRDefault="00231D10" w:rsidP="00231D10">
            <w:pPr>
              <w:tabs>
                <w:tab w:val="left" w:pos="709"/>
              </w:tabs>
              <w:spacing w:after="0" w:line="240" w:lineRule="auto"/>
              <w:jc w:val="center"/>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4.</w:t>
            </w:r>
          </w:p>
        </w:tc>
        <w:tc>
          <w:tcPr>
            <w:tcW w:w="2039" w:type="dxa"/>
            <w:tcBorders>
              <w:top w:val="double" w:sz="4" w:space="0" w:color="auto"/>
              <w:left w:val="double" w:sz="4" w:space="0" w:color="auto"/>
              <w:right w:val="double" w:sz="4" w:space="0" w:color="auto"/>
            </w:tcBorders>
            <w:vAlign w:val="center"/>
          </w:tcPr>
          <w:p w:rsidR="00231D10" w:rsidRPr="00231D10" w:rsidRDefault="00231D10" w:rsidP="00231D10">
            <w:pPr>
              <w:tabs>
                <w:tab w:val="left" w:pos="709"/>
              </w:tabs>
              <w:spacing w:after="0" w:line="240" w:lineRule="auto"/>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Основание выполнения работ</w:t>
            </w:r>
          </w:p>
        </w:tc>
        <w:tc>
          <w:tcPr>
            <w:tcW w:w="6896" w:type="dxa"/>
            <w:tcBorders>
              <w:top w:val="double" w:sz="4" w:space="0" w:color="auto"/>
              <w:left w:val="double" w:sz="4" w:space="0" w:color="auto"/>
              <w:right w:val="double" w:sz="4" w:space="0" w:color="auto"/>
            </w:tcBorders>
          </w:tcPr>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 Федеральный закон от 22.07.2005  № 116-ФЗ </w:t>
            </w:r>
            <w:r w:rsidRPr="00231D10">
              <w:rPr>
                <w:rFonts w:ascii="Times New Roman" w:eastAsia="Times New Roman" w:hAnsi="Times New Roman" w:cs="Times New Roman"/>
                <w:sz w:val="24"/>
                <w:szCs w:val="24"/>
              </w:rPr>
              <w:br/>
              <w:t>«Об особых экономических зонах в Российской Федерации» (ред. от 06.12.2011);</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 Постановление Правительства Российской Федерации </w:t>
            </w:r>
            <w:r w:rsidRPr="00231D10">
              <w:rPr>
                <w:rFonts w:ascii="Times New Roman" w:eastAsia="Times New Roman" w:hAnsi="Times New Roman" w:cs="Times New Roman"/>
                <w:sz w:val="24"/>
                <w:szCs w:val="24"/>
              </w:rPr>
              <w:br/>
            </w:r>
            <w:r w:rsidRPr="00231D10">
              <w:rPr>
                <w:rFonts w:ascii="Times New Roman" w:eastAsia="Times New Roman" w:hAnsi="Times New Roman" w:cs="Times New Roman"/>
                <w:sz w:val="24"/>
                <w:szCs w:val="24"/>
              </w:rPr>
              <w:lastRenderedPageBreak/>
              <w:t xml:space="preserve">от 14.10.2010 № 833 «О создании туристического кластера </w:t>
            </w:r>
            <w:r w:rsidRPr="00231D10">
              <w:rPr>
                <w:rFonts w:ascii="Times New Roman" w:eastAsia="Times New Roman" w:hAnsi="Times New Roman" w:cs="Times New Roman"/>
                <w:sz w:val="24"/>
                <w:szCs w:val="24"/>
              </w:rPr>
              <w:br/>
              <w:t>в Северо-Кавказском федеральном округе, Краснодарском крае и Республике Адыгея»;</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 Постановление Правительства Российской Федерации </w:t>
            </w:r>
            <w:r w:rsidRPr="00231D10">
              <w:rPr>
                <w:rFonts w:ascii="Times New Roman" w:eastAsia="Times New Roman" w:hAnsi="Times New Roman" w:cs="Times New Roman"/>
                <w:sz w:val="24"/>
                <w:szCs w:val="24"/>
              </w:rPr>
              <w:br/>
              <w:t xml:space="preserve">от 29.12. 2011 № 1195 «Об особых экономических зонах </w:t>
            </w:r>
            <w:r w:rsidRPr="00231D10">
              <w:rPr>
                <w:rFonts w:ascii="Times New Roman" w:eastAsia="Times New Roman" w:hAnsi="Times New Roman" w:cs="Times New Roman"/>
                <w:sz w:val="24"/>
                <w:szCs w:val="24"/>
              </w:rPr>
              <w:br/>
              <w:t>в Северо-Кавказском федеральном округе»; </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 Соглашение № С-8-ОС/Д25 о создании на территории </w:t>
            </w:r>
            <w:proofErr w:type="spellStart"/>
            <w:r w:rsidRPr="00231D10">
              <w:rPr>
                <w:rFonts w:ascii="Times New Roman" w:eastAsia="Times New Roman" w:hAnsi="Times New Roman" w:cs="Times New Roman"/>
                <w:sz w:val="24"/>
                <w:szCs w:val="24"/>
              </w:rPr>
              <w:t>Зеленчукского</w:t>
            </w:r>
            <w:proofErr w:type="spellEnd"/>
            <w:r w:rsidRPr="00231D10">
              <w:rPr>
                <w:rFonts w:ascii="Times New Roman" w:eastAsia="Times New Roman" w:hAnsi="Times New Roman" w:cs="Times New Roman"/>
                <w:sz w:val="24"/>
                <w:szCs w:val="24"/>
              </w:rPr>
              <w:t xml:space="preserve"> муниципального района Карачаево-Черкесской Республики туристско-рекреационной особой экономической зоны от 19.01.2011;</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 Дополнительное соглашение от 30.08.2012 г. </w:t>
            </w:r>
            <w:r w:rsidRPr="00231D10">
              <w:rPr>
                <w:rFonts w:ascii="Times New Roman" w:eastAsia="Times New Roman" w:hAnsi="Times New Roman" w:cs="Times New Roman"/>
                <w:sz w:val="24"/>
                <w:szCs w:val="24"/>
              </w:rPr>
              <w:br/>
              <w:t xml:space="preserve">№ С-304-ОС/Д25 к Соглашению о создании </w:t>
            </w:r>
            <w:r w:rsidRPr="00231D10">
              <w:rPr>
                <w:rFonts w:ascii="Times New Roman" w:eastAsia="Times New Roman" w:hAnsi="Times New Roman" w:cs="Times New Roman"/>
                <w:sz w:val="24"/>
                <w:szCs w:val="24"/>
              </w:rPr>
              <w:br/>
              <w:t xml:space="preserve">на территории </w:t>
            </w:r>
            <w:proofErr w:type="spellStart"/>
            <w:r w:rsidRPr="00231D10">
              <w:rPr>
                <w:rFonts w:ascii="Times New Roman" w:eastAsia="Times New Roman" w:hAnsi="Times New Roman" w:cs="Times New Roman"/>
                <w:sz w:val="24"/>
                <w:szCs w:val="24"/>
              </w:rPr>
              <w:t>Зеленчукского</w:t>
            </w:r>
            <w:proofErr w:type="spellEnd"/>
            <w:r w:rsidRPr="00231D10">
              <w:rPr>
                <w:rFonts w:ascii="Times New Roman" w:eastAsia="Times New Roman" w:hAnsi="Times New Roman" w:cs="Times New Roman"/>
                <w:sz w:val="24"/>
                <w:szCs w:val="24"/>
              </w:rPr>
              <w:t xml:space="preserve"> муниципального района Карачаево-Черкесской Республики туристско-рекреационной особой экономической зоны;</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 Дополнительное соглашение от 11.10.2011 г. </w:t>
            </w:r>
            <w:r w:rsidRPr="00231D10">
              <w:rPr>
                <w:rFonts w:ascii="Times New Roman" w:eastAsia="Times New Roman" w:hAnsi="Times New Roman" w:cs="Times New Roman"/>
                <w:sz w:val="24"/>
                <w:szCs w:val="24"/>
              </w:rPr>
              <w:br/>
              <w:t xml:space="preserve">№ С-789-ОС/Д25 к Соглашению о создании </w:t>
            </w:r>
            <w:r w:rsidRPr="00231D10">
              <w:rPr>
                <w:rFonts w:ascii="Times New Roman" w:eastAsia="Times New Roman" w:hAnsi="Times New Roman" w:cs="Times New Roman"/>
                <w:sz w:val="24"/>
                <w:szCs w:val="24"/>
              </w:rPr>
              <w:br/>
              <w:t xml:space="preserve">на территории </w:t>
            </w:r>
            <w:proofErr w:type="spellStart"/>
            <w:r w:rsidRPr="00231D10">
              <w:rPr>
                <w:rFonts w:ascii="Times New Roman" w:eastAsia="Times New Roman" w:hAnsi="Times New Roman" w:cs="Times New Roman"/>
                <w:sz w:val="24"/>
                <w:szCs w:val="24"/>
              </w:rPr>
              <w:t>Зеленчукского</w:t>
            </w:r>
            <w:proofErr w:type="spellEnd"/>
            <w:r w:rsidRPr="00231D10">
              <w:rPr>
                <w:rFonts w:ascii="Times New Roman" w:eastAsia="Times New Roman" w:hAnsi="Times New Roman" w:cs="Times New Roman"/>
                <w:sz w:val="24"/>
                <w:szCs w:val="24"/>
              </w:rPr>
              <w:t xml:space="preserve"> муниципального района Карачаево-Черкесской Республики туристско-рекреационной особой экономической зоны;</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 Постановление Правительства Российской Федерации от 03 октября 2013 г. № 865 «О создании на территории </w:t>
            </w:r>
            <w:r w:rsidRPr="00231D10">
              <w:rPr>
                <w:rFonts w:ascii="Times New Roman" w:eastAsia="Times New Roman" w:hAnsi="Times New Roman" w:cs="Times New Roman"/>
                <w:sz w:val="24"/>
                <w:szCs w:val="24"/>
              </w:rPr>
              <w:br/>
            </w:r>
            <w:proofErr w:type="spellStart"/>
            <w:r w:rsidRPr="00231D10">
              <w:rPr>
                <w:rFonts w:ascii="Times New Roman" w:eastAsia="Times New Roman" w:hAnsi="Times New Roman" w:cs="Times New Roman"/>
                <w:sz w:val="24"/>
                <w:szCs w:val="24"/>
              </w:rPr>
              <w:t>Итум-Калинского</w:t>
            </w:r>
            <w:proofErr w:type="spellEnd"/>
            <w:r w:rsidRPr="00231D10">
              <w:rPr>
                <w:rFonts w:ascii="Times New Roman" w:eastAsia="Times New Roman" w:hAnsi="Times New Roman" w:cs="Times New Roman"/>
                <w:sz w:val="24"/>
                <w:szCs w:val="24"/>
              </w:rPr>
              <w:t xml:space="preserve"> муниципального района Чеченской Республики туристско-рекреационной особой экономической зоны».</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 Постановление Правительства Российской Федерации от 29 декабря 2011 г. № 1195 «Об особых экономических зонах </w:t>
            </w:r>
            <w:r w:rsidRPr="00231D10">
              <w:rPr>
                <w:rFonts w:ascii="Times New Roman" w:eastAsia="Times New Roman" w:hAnsi="Times New Roman" w:cs="Times New Roman"/>
                <w:sz w:val="24"/>
                <w:szCs w:val="24"/>
              </w:rPr>
              <w:br/>
              <w:t>в Северо-Кавказском федеральном округе».</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Соглашение о создании туристско-рекреационной особой экономической зоны «</w:t>
            </w:r>
            <w:proofErr w:type="spellStart"/>
            <w:r w:rsidRPr="00231D10">
              <w:rPr>
                <w:rFonts w:ascii="Times New Roman" w:eastAsia="Times New Roman" w:hAnsi="Times New Roman" w:cs="Times New Roman"/>
                <w:sz w:val="24"/>
                <w:szCs w:val="24"/>
              </w:rPr>
              <w:t>Ведучи</w:t>
            </w:r>
            <w:proofErr w:type="spellEnd"/>
            <w:r w:rsidRPr="00231D10">
              <w:rPr>
                <w:rFonts w:ascii="Times New Roman" w:eastAsia="Times New Roman" w:hAnsi="Times New Roman" w:cs="Times New Roman"/>
                <w:sz w:val="24"/>
                <w:szCs w:val="24"/>
              </w:rPr>
              <w:t xml:space="preserve">» на территории </w:t>
            </w:r>
            <w:proofErr w:type="spellStart"/>
            <w:r w:rsidRPr="00231D10">
              <w:rPr>
                <w:rFonts w:ascii="Times New Roman" w:eastAsia="Times New Roman" w:hAnsi="Times New Roman" w:cs="Times New Roman"/>
                <w:sz w:val="24"/>
                <w:szCs w:val="24"/>
              </w:rPr>
              <w:t>Итум-Калинского</w:t>
            </w:r>
            <w:proofErr w:type="spellEnd"/>
            <w:r w:rsidRPr="00231D10">
              <w:rPr>
                <w:rFonts w:ascii="Times New Roman" w:eastAsia="Times New Roman" w:hAnsi="Times New Roman" w:cs="Times New Roman"/>
                <w:sz w:val="24"/>
                <w:szCs w:val="24"/>
              </w:rPr>
              <w:t xml:space="preserve"> муниципального района Чеченской республики от 30.10.2013 г. № С-591-ОС/Д14;</w:t>
            </w:r>
          </w:p>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Соглашение об управлении туристско-рекреационной особой экономической зоной «</w:t>
            </w:r>
            <w:proofErr w:type="spellStart"/>
            <w:r w:rsidRPr="00231D10">
              <w:rPr>
                <w:rFonts w:ascii="Times New Roman" w:eastAsia="Times New Roman" w:hAnsi="Times New Roman" w:cs="Times New Roman"/>
                <w:sz w:val="24"/>
                <w:szCs w:val="24"/>
              </w:rPr>
              <w:t>Ведучи</w:t>
            </w:r>
            <w:proofErr w:type="spellEnd"/>
            <w:r w:rsidRPr="00231D10">
              <w:rPr>
                <w:rFonts w:ascii="Times New Roman" w:eastAsia="Times New Roman" w:hAnsi="Times New Roman" w:cs="Times New Roman"/>
                <w:sz w:val="24"/>
                <w:szCs w:val="24"/>
              </w:rPr>
              <w:t xml:space="preserve">», созданной на территории </w:t>
            </w:r>
            <w:proofErr w:type="spellStart"/>
            <w:r w:rsidRPr="00231D10">
              <w:rPr>
                <w:rFonts w:ascii="Times New Roman" w:eastAsia="Times New Roman" w:hAnsi="Times New Roman" w:cs="Times New Roman"/>
                <w:sz w:val="24"/>
                <w:szCs w:val="24"/>
              </w:rPr>
              <w:t>Итум-Калинского</w:t>
            </w:r>
            <w:proofErr w:type="spellEnd"/>
            <w:r w:rsidRPr="00231D10">
              <w:rPr>
                <w:rFonts w:ascii="Times New Roman" w:eastAsia="Times New Roman" w:hAnsi="Times New Roman" w:cs="Times New Roman"/>
                <w:sz w:val="24"/>
                <w:szCs w:val="24"/>
              </w:rPr>
              <w:t xml:space="preserve"> муниципального района Чеченской республики </w:t>
            </w:r>
            <w:r w:rsidRPr="00231D10">
              <w:rPr>
                <w:rFonts w:ascii="Times New Roman" w:eastAsia="Times New Roman" w:hAnsi="Times New Roman" w:cs="Times New Roman"/>
                <w:sz w:val="24"/>
                <w:szCs w:val="24"/>
              </w:rPr>
              <w:br/>
              <w:t>от 15.11.2013 г. № С-675-ОС/Д14.</w:t>
            </w:r>
          </w:p>
        </w:tc>
      </w:tr>
      <w:tr w:rsidR="00231D10" w:rsidRPr="00231D10" w:rsidTr="004E2E2E">
        <w:tc>
          <w:tcPr>
            <w:tcW w:w="529" w:type="dxa"/>
            <w:tcBorders>
              <w:left w:val="double" w:sz="4" w:space="0" w:color="auto"/>
              <w:right w:val="double" w:sz="4" w:space="0" w:color="auto"/>
            </w:tcBorders>
            <w:vAlign w:val="center"/>
          </w:tcPr>
          <w:p w:rsidR="00231D10" w:rsidRPr="00231D10" w:rsidRDefault="00231D10" w:rsidP="00231D10">
            <w:pPr>
              <w:tabs>
                <w:tab w:val="left" w:pos="709"/>
              </w:tabs>
              <w:spacing w:after="0" w:line="240" w:lineRule="auto"/>
              <w:jc w:val="center"/>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lastRenderedPageBreak/>
              <w:t>5.</w:t>
            </w:r>
          </w:p>
        </w:tc>
        <w:tc>
          <w:tcPr>
            <w:tcW w:w="2039" w:type="dxa"/>
            <w:tcBorders>
              <w:left w:val="double" w:sz="4" w:space="0" w:color="auto"/>
              <w:right w:val="double" w:sz="4" w:space="0" w:color="auto"/>
            </w:tcBorders>
            <w:vAlign w:val="center"/>
          </w:tcPr>
          <w:p w:rsidR="00231D10" w:rsidRPr="00231D10" w:rsidRDefault="00231D10" w:rsidP="00231D10">
            <w:pPr>
              <w:tabs>
                <w:tab w:val="left" w:pos="709"/>
              </w:tabs>
              <w:spacing w:after="0" w:line="240" w:lineRule="auto"/>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Заказчик</w:t>
            </w:r>
          </w:p>
        </w:tc>
        <w:tc>
          <w:tcPr>
            <w:tcW w:w="6896" w:type="dxa"/>
            <w:tcBorders>
              <w:left w:val="double" w:sz="4" w:space="0" w:color="auto"/>
              <w:right w:val="double" w:sz="4" w:space="0" w:color="auto"/>
            </w:tcBorders>
          </w:tcPr>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Открытое акционерное общество «Курорты Северного Кавказа» </w:t>
            </w:r>
          </w:p>
        </w:tc>
      </w:tr>
      <w:tr w:rsidR="00231D10" w:rsidRPr="00231D10" w:rsidTr="004E2E2E">
        <w:tc>
          <w:tcPr>
            <w:tcW w:w="529" w:type="dxa"/>
            <w:tcBorders>
              <w:left w:val="double" w:sz="4" w:space="0" w:color="auto"/>
              <w:right w:val="double" w:sz="4" w:space="0" w:color="auto"/>
            </w:tcBorders>
            <w:vAlign w:val="center"/>
          </w:tcPr>
          <w:p w:rsidR="00231D10" w:rsidRPr="00231D10" w:rsidRDefault="00231D10" w:rsidP="00231D10">
            <w:pPr>
              <w:tabs>
                <w:tab w:val="left" w:pos="709"/>
              </w:tabs>
              <w:spacing w:after="0" w:line="240" w:lineRule="auto"/>
              <w:jc w:val="center"/>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6.</w:t>
            </w:r>
          </w:p>
        </w:tc>
        <w:tc>
          <w:tcPr>
            <w:tcW w:w="2039" w:type="dxa"/>
            <w:tcBorders>
              <w:left w:val="double" w:sz="4" w:space="0" w:color="auto"/>
              <w:right w:val="double" w:sz="4" w:space="0" w:color="auto"/>
            </w:tcBorders>
            <w:vAlign w:val="center"/>
          </w:tcPr>
          <w:p w:rsidR="00231D10" w:rsidRPr="00231D10" w:rsidRDefault="00231D10" w:rsidP="00231D10">
            <w:pPr>
              <w:tabs>
                <w:tab w:val="left" w:pos="709"/>
              </w:tabs>
              <w:spacing w:after="0" w:line="240" w:lineRule="auto"/>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Исполнитель</w:t>
            </w:r>
          </w:p>
        </w:tc>
        <w:tc>
          <w:tcPr>
            <w:tcW w:w="6896" w:type="dxa"/>
            <w:tcBorders>
              <w:left w:val="double" w:sz="4" w:space="0" w:color="auto"/>
              <w:right w:val="double" w:sz="4" w:space="0" w:color="auto"/>
            </w:tcBorders>
          </w:tcPr>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Определяется по результатам конкурсного отбора</w:t>
            </w:r>
          </w:p>
        </w:tc>
      </w:tr>
      <w:tr w:rsidR="00231D10" w:rsidRPr="00231D10" w:rsidTr="004E2E2E">
        <w:tc>
          <w:tcPr>
            <w:tcW w:w="529" w:type="dxa"/>
            <w:tcBorders>
              <w:left w:val="double" w:sz="4" w:space="0" w:color="auto"/>
              <w:right w:val="double" w:sz="4" w:space="0" w:color="auto"/>
            </w:tcBorders>
            <w:vAlign w:val="center"/>
          </w:tcPr>
          <w:p w:rsidR="00231D10" w:rsidRPr="00231D10" w:rsidRDefault="00231D10" w:rsidP="00231D10">
            <w:pPr>
              <w:tabs>
                <w:tab w:val="left" w:pos="709"/>
              </w:tabs>
              <w:spacing w:after="0" w:line="240" w:lineRule="auto"/>
              <w:jc w:val="center"/>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7.</w:t>
            </w:r>
          </w:p>
        </w:tc>
        <w:tc>
          <w:tcPr>
            <w:tcW w:w="2039" w:type="dxa"/>
            <w:tcBorders>
              <w:left w:val="double" w:sz="4" w:space="0" w:color="auto"/>
              <w:right w:val="double" w:sz="4" w:space="0" w:color="auto"/>
            </w:tcBorders>
            <w:vAlign w:val="center"/>
          </w:tcPr>
          <w:p w:rsidR="00231D10" w:rsidRPr="00231D10" w:rsidRDefault="00231D10" w:rsidP="00231D10">
            <w:pPr>
              <w:tabs>
                <w:tab w:val="left" w:pos="709"/>
              </w:tabs>
              <w:spacing w:after="0" w:line="240" w:lineRule="auto"/>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Субподрядные организации</w:t>
            </w:r>
          </w:p>
        </w:tc>
        <w:tc>
          <w:tcPr>
            <w:tcW w:w="6896" w:type="dxa"/>
            <w:tcBorders>
              <w:left w:val="double" w:sz="4" w:space="0" w:color="auto"/>
              <w:right w:val="double" w:sz="4" w:space="0" w:color="auto"/>
            </w:tcBorders>
          </w:tcPr>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Определяются Исполнителем.</w:t>
            </w:r>
          </w:p>
        </w:tc>
      </w:tr>
      <w:tr w:rsidR="00231D10" w:rsidRPr="00231D10" w:rsidTr="004E2E2E">
        <w:tc>
          <w:tcPr>
            <w:tcW w:w="529" w:type="dxa"/>
            <w:tcBorders>
              <w:left w:val="double" w:sz="4" w:space="0" w:color="auto"/>
              <w:right w:val="double" w:sz="4" w:space="0" w:color="auto"/>
            </w:tcBorders>
            <w:vAlign w:val="center"/>
          </w:tcPr>
          <w:p w:rsidR="00231D10" w:rsidRPr="00231D10" w:rsidRDefault="00231D10" w:rsidP="00231D10">
            <w:pPr>
              <w:tabs>
                <w:tab w:val="left" w:pos="709"/>
              </w:tabs>
              <w:spacing w:after="0" w:line="240" w:lineRule="auto"/>
              <w:jc w:val="center"/>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8.</w:t>
            </w:r>
          </w:p>
        </w:tc>
        <w:tc>
          <w:tcPr>
            <w:tcW w:w="2039" w:type="dxa"/>
            <w:tcBorders>
              <w:left w:val="double" w:sz="4" w:space="0" w:color="auto"/>
              <w:right w:val="double" w:sz="4" w:space="0" w:color="auto"/>
            </w:tcBorders>
            <w:vAlign w:val="center"/>
          </w:tcPr>
          <w:p w:rsidR="00231D10" w:rsidRPr="00231D10" w:rsidRDefault="00231D10" w:rsidP="00231D10">
            <w:pPr>
              <w:tabs>
                <w:tab w:val="left" w:pos="709"/>
              </w:tabs>
              <w:spacing w:after="0" w:line="240" w:lineRule="auto"/>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Срок выполнения работ</w:t>
            </w:r>
          </w:p>
        </w:tc>
        <w:tc>
          <w:tcPr>
            <w:tcW w:w="6896" w:type="dxa"/>
            <w:tcBorders>
              <w:left w:val="double" w:sz="4" w:space="0" w:color="auto"/>
              <w:right w:val="double" w:sz="4" w:space="0" w:color="auto"/>
            </w:tcBorders>
          </w:tcPr>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Согласно Договору</w:t>
            </w:r>
          </w:p>
        </w:tc>
      </w:tr>
      <w:tr w:rsidR="00231D10" w:rsidRPr="00231D10" w:rsidTr="004E2E2E">
        <w:tc>
          <w:tcPr>
            <w:tcW w:w="529" w:type="dxa"/>
            <w:tcBorders>
              <w:left w:val="double" w:sz="4" w:space="0" w:color="auto"/>
              <w:right w:val="double" w:sz="4" w:space="0" w:color="auto"/>
            </w:tcBorders>
            <w:vAlign w:val="center"/>
          </w:tcPr>
          <w:p w:rsidR="00231D10" w:rsidRPr="00231D10" w:rsidRDefault="00231D10" w:rsidP="00231D10">
            <w:pPr>
              <w:tabs>
                <w:tab w:val="left" w:pos="709"/>
              </w:tabs>
              <w:spacing w:after="0" w:line="240" w:lineRule="auto"/>
              <w:jc w:val="center"/>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9.</w:t>
            </w:r>
          </w:p>
        </w:tc>
        <w:tc>
          <w:tcPr>
            <w:tcW w:w="2039" w:type="dxa"/>
            <w:tcBorders>
              <w:left w:val="double" w:sz="4" w:space="0" w:color="auto"/>
              <w:right w:val="double" w:sz="4" w:space="0" w:color="auto"/>
            </w:tcBorders>
            <w:vAlign w:val="center"/>
          </w:tcPr>
          <w:p w:rsidR="00231D10" w:rsidRPr="00231D10" w:rsidRDefault="00231D10" w:rsidP="00231D10">
            <w:pPr>
              <w:tabs>
                <w:tab w:val="left" w:pos="709"/>
              </w:tabs>
              <w:spacing w:after="0" w:line="240" w:lineRule="auto"/>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Срок действия задания</w:t>
            </w:r>
          </w:p>
        </w:tc>
        <w:tc>
          <w:tcPr>
            <w:tcW w:w="6896" w:type="dxa"/>
            <w:tcBorders>
              <w:left w:val="double" w:sz="4" w:space="0" w:color="auto"/>
              <w:right w:val="double" w:sz="4" w:space="0" w:color="auto"/>
            </w:tcBorders>
          </w:tcPr>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В течение срока выполнения работ (исполнения Договора)</w:t>
            </w:r>
          </w:p>
        </w:tc>
      </w:tr>
      <w:tr w:rsidR="00231D10" w:rsidRPr="00231D10" w:rsidTr="004E2E2E">
        <w:tc>
          <w:tcPr>
            <w:tcW w:w="529" w:type="dxa"/>
            <w:tcBorders>
              <w:left w:val="double" w:sz="4" w:space="0" w:color="auto"/>
              <w:right w:val="double" w:sz="4" w:space="0" w:color="auto"/>
            </w:tcBorders>
            <w:vAlign w:val="center"/>
          </w:tcPr>
          <w:p w:rsidR="00231D10" w:rsidRPr="00231D10" w:rsidRDefault="00231D10" w:rsidP="00231D10">
            <w:pPr>
              <w:tabs>
                <w:tab w:val="left" w:pos="709"/>
              </w:tabs>
              <w:spacing w:after="0" w:line="240" w:lineRule="auto"/>
              <w:jc w:val="center"/>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10.</w:t>
            </w:r>
          </w:p>
        </w:tc>
        <w:tc>
          <w:tcPr>
            <w:tcW w:w="2039" w:type="dxa"/>
            <w:tcBorders>
              <w:left w:val="double" w:sz="4" w:space="0" w:color="auto"/>
              <w:right w:val="double" w:sz="4" w:space="0" w:color="auto"/>
            </w:tcBorders>
            <w:vAlign w:val="center"/>
          </w:tcPr>
          <w:p w:rsidR="00231D10" w:rsidRPr="00231D10" w:rsidRDefault="00231D10" w:rsidP="00231D10">
            <w:pPr>
              <w:tabs>
                <w:tab w:val="left" w:pos="709"/>
              </w:tabs>
              <w:spacing w:after="0" w:line="240" w:lineRule="auto"/>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Цель и назначение работ</w:t>
            </w:r>
          </w:p>
        </w:tc>
        <w:tc>
          <w:tcPr>
            <w:tcW w:w="6896" w:type="dxa"/>
            <w:tcBorders>
              <w:left w:val="double" w:sz="4" w:space="0" w:color="auto"/>
              <w:right w:val="double" w:sz="4" w:space="0" w:color="auto"/>
            </w:tcBorders>
          </w:tcPr>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Организация метеорологического обслуживания ВТРК «Архыз» и ВТРК «</w:t>
            </w:r>
            <w:proofErr w:type="spellStart"/>
            <w:r w:rsidRPr="00231D10">
              <w:rPr>
                <w:rFonts w:ascii="Times New Roman" w:eastAsia="Times New Roman" w:hAnsi="Times New Roman" w:cs="Times New Roman"/>
                <w:sz w:val="24"/>
                <w:szCs w:val="24"/>
              </w:rPr>
              <w:t>Ведучи</w:t>
            </w:r>
            <w:proofErr w:type="spellEnd"/>
            <w:r w:rsidRPr="00231D10">
              <w:rPr>
                <w:rFonts w:ascii="Times New Roman" w:eastAsia="Times New Roman" w:hAnsi="Times New Roman" w:cs="Times New Roman"/>
                <w:sz w:val="24"/>
                <w:szCs w:val="24"/>
              </w:rPr>
              <w:t xml:space="preserve">» </w:t>
            </w:r>
          </w:p>
        </w:tc>
      </w:tr>
      <w:tr w:rsidR="00231D10" w:rsidRPr="00231D10" w:rsidTr="004E2E2E">
        <w:tc>
          <w:tcPr>
            <w:tcW w:w="529" w:type="dxa"/>
            <w:tcBorders>
              <w:left w:val="double" w:sz="4" w:space="0" w:color="auto"/>
              <w:right w:val="double" w:sz="4" w:space="0" w:color="auto"/>
            </w:tcBorders>
            <w:vAlign w:val="center"/>
          </w:tcPr>
          <w:p w:rsidR="00231D10" w:rsidRPr="00231D10" w:rsidRDefault="00231D10" w:rsidP="00231D10">
            <w:pPr>
              <w:tabs>
                <w:tab w:val="left" w:pos="709"/>
              </w:tabs>
              <w:spacing w:after="0" w:line="240" w:lineRule="auto"/>
              <w:jc w:val="center"/>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11.</w:t>
            </w:r>
          </w:p>
        </w:tc>
        <w:tc>
          <w:tcPr>
            <w:tcW w:w="2039" w:type="dxa"/>
            <w:tcBorders>
              <w:left w:val="double" w:sz="4" w:space="0" w:color="auto"/>
              <w:right w:val="double" w:sz="4" w:space="0" w:color="auto"/>
            </w:tcBorders>
            <w:vAlign w:val="center"/>
          </w:tcPr>
          <w:p w:rsidR="00231D10" w:rsidRPr="00231D10" w:rsidRDefault="00231D10" w:rsidP="00231D10">
            <w:pPr>
              <w:tabs>
                <w:tab w:val="left" w:pos="709"/>
              </w:tabs>
              <w:spacing w:after="0" w:line="240" w:lineRule="auto"/>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Система координат</w:t>
            </w:r>
          </w:p>
        </w:tc>
        <w:tc>
          <w:tcPr>
            <w:tcW w:w="6896" w:type="dxa"/>
            <w:tcBorders>
              <w:left w:val="double" w:sz="4" w:space="0" w:color="auto"/>
              <w:right w:val="double" w:sz="4" w:space="0" w:color="auto"/>
            </w:tcBorders>
          </w:tcPr>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WGS-84</w:t>
            </w:r>
          </w:p>
        </w:tc>
      </w:tr>
      <w:tr w:rsidR="00231D10" w:rsidRPr="00231D10" w:rsidTr="004E2E2E">
        <w:tc>
          <w:tcPr>
            <w:tcW w:w="529" w:type="dxa"/>
            <w:tcBorders>
              <w:left w:val="double" w:sz="4" w:space="0" w:color="auto"/>
              <w:right w:val="double" w:sz="4" w:space="0" w:color="auto"/>
            </w:tcBorders>
            <w:vAlign w:val="center"/>
          </w:tcPr>
          <w:p w:rsidR="00231D10" w:rsidRPr="00231D10" w:rsidRDefault="00231D10" w:rsidP="00231D10">
            <w:pPr>
              <w:tabs>
                <w:tab w:val="left" w:pos="709"/>
              </w:tabs>
              <w:spacing w:after="0" w:line="240" w:lineRule="auto"/>
              <w:jc w:val="center"/>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12.</w:t>
            </w:r>
          </w:p>
        </w:tc>
        <w:tc>
          <w:tcPr>
            <w:tcW w:w="2039" w:type="dxa"/>
            <w:tcBorders>
              <w:left w:val="double" w:sz="4" w:space="0" w:color="auto"/>
              <w:right w:val="double" w:sz="4" w:space="0" w:color="auto"/>
            </w:tcBorders>
            <w:vAlign w:val="center"/>
          </w:tcPr>
          <w:p w:rsidR="00231D10" w:rsidRPr="00231D10" w:rsidRDefault="00231D10" w:rsidP="00231D10">
            <w:pPr>
              <w:tabs>
                <w:tab w:val="left" w:pos="709"/>
              </w:tabs>
              <w:spacing w:after="0" w:line="240" w:lineRule="auto"/>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Состав работ</w:t>
            </w:r>
          </w:p>
        </w:tc>
        <w:tc>
          <w:tcPr>
            <w:tcW w:w="6896" w:type="dxa"/>
            <w:tcBorders>
              <w:left w:val="double" w:sz="4" w:space="0" w:color="auto"/>
              <w:right w:val="double" w:sz="4" w:space="0" w:color="auto"/>
            </w:tcBorders>
          </w:tcPr>
          <w:p w:rsidR="00231D10" w:rsidRPr="00231D10" w:rsidRDefault="00231D10" w:rsidP="00231D10">
            <w:pPr>
              <w:widowControl w:val="0"/>
              <w:numPr>
                <w:ilvl w:val="0"/>
                <w:numId w:val="14"/>
              </w:numPr>
              <w:tabs>
                <w:tab w:val="left" w:pos="709"/>
              </w:tabs>
              <w:autoSpaceDE w:val="0"/>
              <w:autoSpaceDN w:val="0"/>
              <w:adjustRightInd w:val="0"/>
              <w:spacing w:after="0" w:line="240" w:lineRule="auto"/>
              <w:ind w:hanging="16"/>
              <w:jc w:val="both"/>
              <w:rPr>
                <w:rFonts w:ascii="Times New Roman" w:eastAsia="Times New Roman" w:hAnsi="Times New Roman" w:cs="Times New Roman"/>
                <w:bCs/>
                <w:sz w:val="24"/>
                <w:szCs w:val="24"/>
              </w:rPr>
            </w:pPr>
            <w:r w:rsidRPr="00231D10">
              <w:rPr>
                <w:rFonts w:ascii="Times New Roman" w:eastAsia="Times New Roman" w:hAnsi="Times New Roman" w:cs="Times New Roman"/>
                <w:bCs/>
                <w:sz w:val="24"/>
                <w:szCs w:val="24"/>
              </w:rPr>
              <w:t>Демонтаж трех АМС на территории ВТРК «</w:t>
            </w:r>
            <w:proofErr w:type="spellStart"/>
            <w:r w:rsidRPr="00231D10">
              <w:rPr>
                <w:rFonts w:ascii="Times New Roman" w:eastAsia="Times New Roman" w:hAnsi="Times New Roman" w:cs="Times New Roman"/>
                <w:bCs/>
                <w:sz w:val="24"/>
                <w:szCs w:val="24"/>
              </w:rPr>
              <w:t>Мамисон</w:t>
            </w:r>
            <w:proofErr w:type="spellEnd"/>
            <w:r w:rsidRPr="00231D10">
              <w:rPr>
                <w:rFonts w:ascii="Times New Roman" w:eastAsia="Times New Roman" w:hAnsi="Times New Roman" w:cs="Times New Roman"/>
                <w:bCs/>
                <w:sz w:val="24"/>
                <w:szCs w:val="24"/>
              </w:rPr>
              <w:t xml:space="preserve">». Транспортировка двух АМС на территорию ВТРК «Архыз» </w:t>
            </w:r>
            <w:r w:rsidRPr="00231D10">
              <w:rPr>
                <w:rFonts w:ascii="Times New Roman" w:eastAsia="Times New Roman" w:hAnsi="Times New Roman" w:cs="Times New Roman"/>
                <w:bCs/>
                <w:sz w:val="24"/>
                <w:szCs w:val="24"/>
              </w:rPr>
              <w:br/>
              <w:t>и одной АМС  на территории ВТРК  «</w:t>
            </w:r>
            <w:proofErr w:type="spellStart"/>
            <w:r w:rsidRPr="00231D10">
              <w:rPr>
                <w:rFonts w:ascii="Times New Roman" w:eastAsia="Times New Roman" w:hAnsi="Times New Roman" w:cs="Times New Roman"/>
                <w:bCs/>
                <w:sz w:val="24"/>
                <w:szCs w:val="24"/>
              </w:rPr>
              <w:t>Ведучи</w:t>
            </w:r>
            <w:proofErr w:type="spellEnd"/>
            <w:r w:rsidRPr="00231D10">
              <w:rPr>
                <w:rFonts w:ascii="Times New Roman" w:eastAsia="Times New Roman" w:hAnsi="Times New Roman" w:cs="Times New Roman"/>
                <w:bCs/>
                <w:sz w:val="24"/>
                <w:szCs w:val="24"/>
              </w:rPr>
              <w:t>» к местам их установки.</w:t>
            </w:r>
          </w:p>
          <w:p w:rsidR="00231D10" w:rsidRPr="00231D10" w:rsidRDefault="00231D10" w:rsidP="00231D10">
            <w:pPr>
              <w:widowControl w:val="0"/>
              <w:numPr>
                <w:ilvl w:val="0"/>
                <w:numId w:val="14"/>
              </w:numPr>
              <w:tabs>
                <w:tab w:val="left" w:pos="709"/>
              </w:tabs>
              <w:autoSpaceDE w:val="0"/>
              <w:autoSpaceDN w:val="0"/>
              <w:adjustRightInd w:val="0"/>
              <w:spacing w:after="0" w:line="240" w:lineRule="auto"/>
              <w:ind w:hanging="16"/>
              <w:jc w:val="both"/>
              <w:rPr>
                <w:rFonts w:ascii="Times New Roman" w:eastAsia="Times New Roman" w:hAnsi="Times New Roman" w:cs="Times New Roman"/>
                <w:bCs/>
                <w:sz w:val="24"/>
                <w:szCs w:val="24"/>
              </w:rPr>
            </w:pPr>
            <w:r w:rsidRPr="00231D10">
              <w:rPr>
                <w:rFonts w:ascii="Times New Roman" w:eastAsia="Times New Roman" w:hAnsi="Times New Roman" w:cs="Times New Roman"/>
                <w:bCs/>
                <w:sz w:val="24"/>
                <w:szCs w:val="24"/>
              </w:rPr>
              <w:lastRenderedPageBreak/>
              <w:t xml:space="preserve">Монтаж трех АМС в местах согласно п. 2 и 3 ТЗ с установкой всех датчиков метеостанции в рабочее положение. Предусмотреть ограждение АМС по периметру для исключения доступа животных, предусмотреть физическую защиту кабелей </w:t>
            </w:r>
            <w:r w:rsidRPr="00231D10">
              <w:rPr>
                <w:rFonts w:ascii="Times New Roman" w:eastAsia="Times New Roman" w:hAnsi="Times New Roman" w:cs="Times New Roman"/>
                <w:bCs/>
                <w:sz w:val="24"/>
                <w:szCs w:val="24"/>
              </w:rPr>
              <w:br/>
              <w:t>от датчиков до распределительного щита.</w:t>
            </w:r>
          </w:p>
          <w:p w:rsidR="00231D10" w:rsidRPr="00231D10" w:rsidRDefault="00231D10" w:rsidP="00231D10">
            <w:pPr>
              <w:tabs>
                <w:tab w:val="left" w:pos="709"/>
              </w:tabs>
              <w:spacing w:after="0" w:line="240" w:lineRule="auto"/>
              <w:rPr>
                <w:rFonts w:ascii="Times New Roman" w:eastAsia="Times New Roman" w:hAnsi="Times New Roman" w:cs="Times New Roman"/>
                <w:bCs/>
                <w:sz w:val="24"/>
                <w:szCs w:val="24"/>
              </w:rPr>
            </w:pPr>
          </w:p>
        </w:tc>
      </w:tr>
      <w:tr w:rsidR="00231D10" w:rsidRPr="00231D10" w:rsidTr="004E2E2E">
        <w:tc>
          <w:tcPr>
            <w:tcW w:w="529" w:type="dxa"/>
            <w:tcBorders>
              <w:left w:val="double" w:sz="4" w:space="0" w:color="auto"/>
              <w:right w:val="double" w:sz="4" w:space="0" w:color="auto"/>
            </w:tcBorders>
            <w:vAlign w:val="center"/>
          </w:tcPr>
          <w:p w:rsidR="00231D10" w:rsidRPr="00231D10" w:rsidRDefault="00231D10" w:rsidP="00231D10">
            <w:pPr>
              <w:tabs>
                <w:tab w:val="left" w:pos="709"/>
              </w:tabs>
              <w:spacing w:after="0" w:line="240" w:lineRule="auto"/>
              <w:jc w:val="center"/>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lastRenderedPageBreak/>
              <w:t>13.</w:t>
            </w:r>
          </w:p>
        </w:tc>
        <w:tc>
          <w:tcPr>
            <w:tcW w:w="2039" w:type="dxa"/>
            <w:tcBorders>
              <w:left w:val="double" w:sz="4" w:space="0" w:color="auto"/>
              <w:right w:val="double" w:sz="4" w:space="0" w:color="auto"/>
            </w:tcBorders>
            <w:vAlign w:val="center"/>
          </w:tcPr>
          <w:p w:rsidR="00231D10" w:rsidRPr="00231D10" w:rsidRDefault="00231D10" w:rsidP="00231D10">
            <w:pPr>
              <w:tabs>
                <w:tab w:val="left" w:pos="709"/>
              </w:tabs>
              <w:spacing w:after="0" w:line="240" w:lineRule="auto"/>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Состав оборудования АМС </w:t>
            </w:r>
          </w:p>
        </w:tc>
        <w:tc>
          <w:tcPr>
            <w:tcW w:w="6896" w:type="dxa"/>
            <w:tcBorders>
              <w:left w:val="double" w:sz="4" w:space="0" w:color="auto"/>
              <w:right w:val="double" w:sz="4" w:space="0" w:color="auto"/>
            </w:tcBorders>
          </w:tcPr>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Автоматическая метеостанция пр-ва </w:t>
            </w:r>
            <w:proofErr w:type="spellStart"/>
            <w:r w:rsidRPr="00231D10">
              <w:rPr>
                <w:rFonts w:ascii="Times New Roman" w:eastAsia="Times New Roman" w:hAnsi="Times New Roman" w:cs="Times New Roman"/>
                <w:sz w:val="24"/>
                <w:szCs w:val="24"/>
                <w:lang w:val="en-US"/>
              </w:rPr>
              <w:t>Sommer</w:t>
            </w:r>
            <w:proofErr w:type="spellEnd"/>
            <w:r w:rsidRPr="00231D10">
              <w:rPr>
                <w:rFonts w:ascii="Times New Roman" w:eastAsia="Times New Roman" w:hAnsi="Times New Roman" w:cs="Times New Roman"/>
                <w:sz w:val="24"/>
                <w:szCs w:val="24"/>
              </w:rPr>
              <w:t xml:space="preserve">, Австрия; </w:t>
            </w:r>
            <w:r w:rsidRPr="00231D10">
              <w:rPr>
                <w:rFonts w:ascii="Times New Roman" w:eastAsia="Times New Roman" w:hAnsi="Times New Roman" w:cs="Times New Roman"/>
                <w:sz w:val="24"/>
                <w:szCs w:val="24"/>
              </w:rPr>
              <w:br/>
              <w:t xml:space="preserve">модель </w:t>
            </w:r>
            <w:r w:rsidRPr="00231D10">
              <w:rPr>
                <w:rFonts w:ascii="Times New Roman" w:eastAsia="Times New Roman" w:hAnsi="Times New Roman" w:cs="Times New Roman"/>
                <w:sz w:val="24"/>
                <w:szCs w:val="24"/>
                <w:lang w:val="en-US"/>
              </w:rPr>
              <w:t>Snow</w:t>
            </w:r>
            <w:r w:rsidRPr="00231D10">
              <w:rPr>
                <w:rFonts w:ascii="Times New Roman" w:eastAsia="Times New Roman" w:hAnsi="Times New Roman" w:cs="Times New Roman"/>
                <w:sz w:val="24"/>
                <w:szCs w:val="24"/>
              </w:rPr>
              <w:t xml:space="preserve"> (3 шт.):</w:t>
            </w:r>
          </w:p>
          <w:p w:rsidR="00231D10" w:rsidRPr="00231D10" w:rsidRDefault="00231D10" w:rsidP="00231D10">
            <w:pPr>
              <w:widowControl w:val="0"/>
              <w:numPr>
                <w:ilvl w:val="0"/>
                <w:numId w:val="13"/>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Датчик скорости/направления ветра, тип 05103 </w:t>
            </w:r>
            <w:r w:rsidRPr="00231D10">
              <w:rPr>
                <w:rFonts w:ascii="Times New Roman" w:eastAsia="Times New Roman" w:hAnsi="Times New Roman" w:cs="Times New Roman"/>
                <w:sz w:val="24"/>
                <w:szCs w:val="24"/>
              </w:rPr>
              <w:tab/>
              <w:t>– 1 шт.</w:t>
            </w:r>
          </w:p>
          <w:p w:rsidR="00231D10" w:rsidRPr="00231D10" w:rsidRDefault="00231D10" w:rsidP="00231D10">
            <w:pPr>
              <w:widowControl w:val="0"/>
              <w:numPr>
                <w:ilvl w:val="0"/>
                <w:numId w:val="13"/>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Датчик толщины снежного покрова, тип USH-8 </w:t>
            </w:r>
            <w:r w:rsidRPr="00231D10">
              <w:rPr>
                <w:rFonts w:ascii="Times New Roman" w:eastAsia="Times New Roman" w:hAnsi="Times New Roman" w:cs="Times New Roman"/>
                <w:sz w:val="24"/>
                <w:szCs w:val="24"/>
              </w:rPr>
              <w:tab/>
              <w:t>– 1 шт.</w:t>
            </w:r>
          </w:p>
          <w:p w:rsidR="00231D10" w:rsidRPr="00231D10" w:rsidRDefault="00231D10" w:rsidP="00231D10">
            <w:pPr>
              <w:widowControl w:val="0"/>
              <w:numPr>
                <w:ilvl w:val="0"/>
                <w:numId w:val="13"/>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Датчик влажности и температуры, тип HC2-S3 </w:t>
            </w:r>
            <w:r w:rsidRPr="00231D10">
              <w:rPr>
                <w:rFonts w:ascii="Times New Roman" w:eastAsia="Times New Roman" w:hAnsi="Times New Roman" w:cs="Times New Roman"/>
                <w:sz w:val="24"/>
                <w:szCs w:val="24"/>
              </w:rPr>
              <w:tab/>
              <w:t>– 1 шт.</w:t>
            </w:r>
          </w:p>
          <w:p w:rsidR="00231D10" w:rsidRPr="00231D10" w:rsidRDefault="00231D10" w:rsidP="00231D10">
            <w:pPr>
              <w:widowControl w:val="0"/>
              <w:numPr>
                <w:ilvl w:val="0"/>
                <w:numId w:val="13"/>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Датчик температуры поверхности снега, тип SIR </w:t>
            </w:r>
            <w:r w:rsidRPr="00231D10">
              <w:rPr>
                <w:rFonts w:ascii="Times New Roman" w:eastAsia="Times New Roman" w:hAnsi="Times New Roman" w:cs="Times New Roman"/>
                <w:sz w:val="24"/>
                <w:szCs w:val="24"/>
              </w:rPr>
              <w:tab/>
              <w:t>– 1 шт.</w:t>
            </w:r>
          </w:p>
          <w:p w:rsidR="00231D10" w:rsidRPr="00231D10" w:rsidRDefault="00231D10" w:rsidP="00231D10">
            <w:pPr>
              <w:widowControl w:val="0"/>
              <w:numPr>
                <w:ilvl w:val="0"/>
                <w:numId w:val="13"/>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231D10">
              <w:rPr>
                <w:rFonts w:ascii="Times New Roman" w:eastAsia="Times New Roman" w:hAnsi="Times New Roman" w:cs="Times New Roman"/>
                <w:sz w:val="24"/>
                <w:szCs w:val="24"/>
              </w:rPr>
              <w:t>Осадкомер</w:t>
            </w:r>
            <w:proofErr w:type="spellEnd"/>
            <w:r w:rsidRPr="00231D10">
              <w:rPr>
                <w:rFonts w:ascii="Times New Roman" w:eastAsia="Times New Roman" w:hAnsi="Times New Roman" w:cs="Times New Roman"/>
                <w:sz w:val="24"/>
                <w:szCs w:val="24"/>
              </w:rPr>
              <w:t xml:space="preserve">, тип NIWA/MED-K505 </w:t>
            </w:r>
            <w:r w:rsidRPr="00231D10">
              <w:rPr>
                <w:rFonts w:ascii="Times New Roman" w:eastAsia="Times New Roman" w:hAnsi="Times New Roman" w:cs="Times New Roman"/>
                <w:sz w:val="24"/>
                <w:szCs w:val="24"/>
              </w:rPr>
              <w:tab/>
              <w:t>– 1 шт.</w:t>
            </w:r>
          </w:p>
          <w:p w:rsidR="00231D10" w:rsidRPr="00231D10" w:rsidRDefault="00231D10" w:rsidP="00231D10">
            <w:pPr>
              <w:widowControl w:val="0"/>
              <w:numPr>
                <w:ilvl w:val="0"/>
                <w:numId w:val="13"/>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Пиранометр, тип 8101 </w:t>
            </w:r>
            <w:r w:rsidRPr="00231D10">
              <w:rPr>
                <w:rFonts w:ascii="Times New Roman" w:eastAsia="Times New Roman" w:hAnsi="Times New Roman" w:cs="Times New Roman"/>
                <w:sz w:val="24"/>
                <w:szCs w:val="24"/>
              </w:rPr>
              <w:tab/>
              <w:t>– 1 шт.</w:t>
            </w:r>
          </w:p>
          <w:p w:rsidR="00231D10" w:rsidRPr="00231D10" w:rsidRDefault="00231D10" w:rsidP="00231D10">
            <w:pPr>
              <w:widowControl w:val="0"/>
              <w:numPr>
                <w:ilvl w:val="0"/>
                <w:numId w:val="13"/>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Датчик профиля температуры снега, четырехуровневый </w:t>
            </w:r>
            <w:r w:rsidRPr="00231D10">
              <w:rPr>
                <w:rFonts w:ascii="Times New Roman" w:eastAsia="Times New Roman" w:hAnsi="Times New Roman" w:cs="Times New Roman"/>
                <w:sz w:val="24"/>
                <w:szCs w:val="24"/>
              </w:rPr>
              <w:br/>
              <w:t xml:space="preserve">(25, 50, 75, 100 см) </w:t>
            </w:r>
            <w:r w:rsidRPr="00231D10">
              <w:rPr>
                <w:rFonts w:ascii="Times New Roman" w:eastAsia="Times New Roman" w:hAnsi="Times New Roman" w:cs="Times New Roman"/>
                <w:sz w:val="24"/>
                <w:szCs w:val="24"/>
              </w:rPr>
              <w:tab/>
              <w:t>– 1 шт.</w:t>
            </w:r>
          </w:p>
          <w:p w:rsidR="00231D10" w:rsidRPr="00231D10" w:rsidRDefault="00231D10" w:rsidP="00231D10">
            <w:pPr>
              <w:widowControl w:val="0"/>
              <w:numPr>
                <w:ilvl w:val="0"/>
                <w:numId w:val="13"/>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Солнечная панель </w:t>
            </w:r>
            <w:r w:rsidRPr="00231D10">
              <w:rPr>
                <w:rFonts w:ascii="Times New Roman" w:eastAsia="Times New Roman" w:hAnsi="Times New Roman" w:cs="Times New Roman"/>
                <w:sz w:val="24"/>
                <w:szCs w:val="24"/>
              </w:rPr>
              <w:tab/>
              <w:t>- 1 шт.</w:t>
            </w:r>
          </w:p>
          <w:p w:rsidR="00231D10" w:rsidRPr="00231D10" w:rsidRDefault="00231D10" w:rsidP="00231D10">
            <w:pPr>
              <w:widowControl w:val="0"/>
              <w:numPr>
                <w:ilvl w:val="0"/>
                <w:numId w:val="13"/>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Распределительный щит, в том числе:</w:t>
            </w:r>
          </w:p>
          <w:p w:rsidR="00231D10" w:rsidRPr="00231D10" w:rsidRDefault="00231D10" w:rsidP="00231D10">
            <w:pPr>
              <w:widowControl w:val="0"/>
              <w:numPr>
                <w:ilvl w:val="1"/>
                <w:numId w:val="13"/>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Сервер </w:t>
            </w:r>
            <w:r w:rsidRPr="00231D10">
              <w:rPr>
                <w:rFonts w:ascii="Times New Roman" w:eastAsia="Times New Roman" w:hAnsi="Times New Roman" w:cs="Times New Roman"/>
                <w:sz w:val="24"/>
                <w:szCs w:val="24"/>
                <w:lang w:val="en-US"/>
              </w:rPr>
              <w:t>MDL</w:t>
            </w:r>
            <w:r w:rsidRPr="00231D10">
              <w:rPr>
                <w:rFonts w:ascii="Times New Roman" w:eastAsia="Times New Roman" w:hAnsi="Times New Roman" w:cs="Times New Roman"/>
                <w:sz w:val="24"/>
                <w:szCs w:val="24"/>
              </w:rPr>
              <w:t xml:space="preserve">-8/3 </w:t>
            </w:r>
            <w:r w:rsidRPr="00231D10">
              <w:rPr>
                <w:rFonts w:ascii="Times New Roman" w:eastAsia="Times New Roman" w:hAnsi="Times New Roman" w:cs="Times New Roman"/>
                <w:sz w:val="24"/>
                <w:szCs w:val="24"/>
              </w:rPr>
              <w:tab/>
              <w:t xml:space="preserve">– 1 шт. </w:t>
            </w:r>
          </w:p>
          <w:p w:rsidR="00231D10" w:rsidRPr="00231D10" w:rsidRDefault="00231D10" w:rsidP="00231D10">
            <w:pPr>
              <w:widowControl w:val="0"/>
              <w:numPr>
                <w:ilvl w:val="1"/>
                <w:numId w:val="13"/>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ПО </w:t>
            </w:r>
            <w:r w:rsidRPr="00231D10">
              <w:rPr>
                <w:rFonts w:ascii="Times New Roman" w:eastAsia="Times New Roman" w:hAnsi="Times New Roman" w:cs="Times New Roman"/>
                <w:sz w:val="24"/>
                <w:szCs w:val="24"/>
                <w:lang w:val="en-US"/>
              </w:rPr>
              <w:t>MDL</w:t>
            </w:r>
            <w:r w:rsidRPr="00231D10">
              <w:rPr>
                <w:rFonts w:ascii="Times New Roman" w:eastAsia="Times New Roman" w:hAnsi="Times New Roman" w:cs="Times New Roman"/>
                <w:sz w:val="24"/>
                <w:szCs w:val="24"/>
              </w:rPr>
              <w:t xml:space="preserve"> </w:t>
            </w:r>
            <w:r w:rsidRPr="00231D10">
              <w:rPr>
                <w:rFonts w:ascii="Times New Roman" w:eastAsia="Times New Roman" w:hAnsi="Times New Roman" w:cs="Times New Roman"/>
                <w:sz w:val="24"/>
                <w:szCs w:val="24"/>
                <w:lang w:val="en-US"/>
              </w:rPr>
              <w:t>AE</w:t>
            </w:r>
            <w:r w:rsidRPr="00231D10">
              <w:rPr>
                <w:rFonts w:ascii="Times New Roman" w:eastAsia="Times New Roman" w:hAnsi="Times New Roman" w:cs="Times New Roman"/>
                <w:sz w:val="24"/>
                <w:szCs w:val="24"/>
              </w:rPr>
              <w:t>8</w:t>
            </w:r>
            <w:r w:rsidRPr="00231D10">
              <w:rPr>
                <w:rFonts w:ascii="Times New Roman" w:eastAsia="Times New Roman" w:hAnsi="Times New Roman" w:cs="Times New Roman"/>
                <w:sz w:val="24"/>
                <w:szCs w:val="24"/>
              </w:rPr>
              <w:tab/>
              <w:t>– 1 шт.</w:t>
            </w:r>
          </w:p>
          <w:p w:rsidR="00231D10" w:rsidRPr="00231D10" w:rsidRDefault="00231D10" w:rsidP="00231D10">
            <w:pPr>
              <w:widowControl w:val="0"/>
              <w:numPr>
                <w:ilvl w:val="1"/>
                <w:numId w:val="13"/>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Блок передачи данных </w:t>
            </w:r>
            <w:r w:rsidRPr="00231D10">
              <w:rPr>
                <w:rFonts w:ascii="Times New Roman" w:eastAsia="Times New Roman" w:hAnsi="Times New Roman" w:cs="Times New Roman"/>
                <w:sz w:val="24"/>
                <w:szCs w:val="24"/>
                <w:lang w:val="en-US"/>
              </w:rPr>
              <w:t>DCM</w:t>
            </w:r>
            <w:r w:rsidRPr="00231D10">
              <w:rPr>
                <w:rFonts w:ascii="Times New Roman" w:eastAsia="Times New Roman" w:hAnsi="Times New Roman" w:cs="Times New Roman"/>
                <w:sz w:val="24"/>
                <w:szCs w:val="24"/>
              </w:rPr>
              <w:t xml:space="preserve"> </w:t>
            </w:r>
            <w:r w:rsidRPr="00231D10">
              <w:rPr>
                <w:rFonts w:ascii="Times New Roman" w:eastAsia="Times New Roman" w:hAnsi="Times New Roman" w:cs="Times New Roman"/>
                <w:sz w:val="24"/>
                <w:szCs w:val="24"/>
              </w:rPr>
              <w:tab/>
              <w:t>– 1 шт.</w:t>
            </w:r>
          </w:p>
          <w:p w:rsidR="00231D10" w:rsidRPr="00231D10" w:rsidRDefault="00231D10" w:rsidP="00231D10">
            <w:pPr>
              <w:widowControl w:val="0"/>
              <w:numPr>
                <w:ilvl w:val="1"/>
                <w:numId w:val="13"/>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Накопитель данных </w:t>
            </w:r>
            <w:r w:rsidRPr="00231D10">
              <w:rPr>
                <w:rFonts w:ascii="Times New Roman" w:eastAsia="Times New Roman" w:hAnsi="Times New Roman" w:cs="Times New Roman"/>
                <w:sz w:val="24"/>
                <w:szCs w:val="24"/>
                <w:lang w:val="en-US"/>
              </w:rPr>
              <w:t>WEB</w:t>
            </w:r>
            <w:r w:rsidRPr="00231D10">
              <w:rPr>
                <w:rFonts w:ascii="Times New Roman" w:eastAsia="Times New Roman" w:hAnsi="Times New Roman" w:cs="Times New Roman"/>
                <w:sz w:val="24"/>
                <w:szCs w:val="24"/>
              </w:rPr>
              <w:t xml:space="preserve"> </w:t>
            </w:r>
            <w:r w:rsidRPr="00231D10">
              <w:rPr>
                <w:rFonts w:ascii="Times New Roman" w:eastAsia="Times New Roman" w:hAnsi="Times New Roman" w:cs="Times New Roman"/>
                <w:sz w:val="24"/>
                <w:szCs w:val="24"/>
                <w:lang w:val="en-US"/>
              </w:rPr>
              <w:t>II</w:t>
            </w:r>
            <w:r w:rsidRPr="00231D10">
              <w:rPr>
                <w:rFonts w:ascii="Times New Roman" w:eastAsia="Times New Roman" w:hAnsi="Times New Roman" w:cs="Times New Roman"/>
                <w:sz w:val="24"/>
                <w:szCs w:val="24"/>
              </w:rPr>
              <w:t xml:space="preserve"> </w:t>
            </w:r>
            <w:r w:rsidRPr="00231D10">
              <w:rPr>
                <w:rFonts w:ascii="Times New Roman" w:eastAsia="Times New Roman" w:hAnsi="Times New Roman" w:cs="Times New Roman"/>
                <w:sz w:val="24"/>
                <w:szCs w:val="24"/>
              </w:rPr>
              <w:tab/>
              <w:t>– 1 шт.</w:t>
            </w:r>
          </w:p>
          <w:p w:rsidR="00231D10" w:rsidRPr="00231D10" w:rsidRDefault="00231D10" w:rsidP="00231D10">
            <w:pPr>
              <w:widowControl w:val="0"/>
              <w:numPr>
                <w:ilvl w:val="1"/>
                <w:numId w:val="13"/>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Контроллер солнечной панели</w:t>
            </w:r>
          </w:p>
          <w:p w:rsidR="00231D10" w:rsidRPr="00231D10" w:rsidRDefault="00231D10" w:rsidP="00231D10">
            <w:pPr>
              <w:widowControl w:val="0"/>
              <w:numPr>
                <w:ilvl w:val="1"/>
                <w:numId w:val="13"/>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Аккумулятор </w:t>
            </w:r>
            <w:r w:rsidRPr="00231D10">
              <w:rPr>
                <w:rFonts w:ascii="Times New Roman" w:eastAsia="Times New Roman" w:hAnsi="Times New Roman" w:cs="Times New Roman"/>
                <w:sz w:val="24"/>
                <w:szCs w:val="24"/>
              </w:rPr>
              <w:tab/>
              <w:t>– 1 шт.</w:t>
            </w:r>
          </w:p>
          <w:p w:rsidR="00231D10" w:rsidRPr="00231D10" w:rsidRDefault="00231D10" w:rsidP="00231D10">
            <w:pPr>
              <w:widowControl w:val="0"/>
              <w:numPr>
                <w:ilvl w:val="0"/>
                <w:numId w:val="13"/>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 xml:space="preserve">Мачта-удлинитель (телескопическая) </w:t>
            </w:r>
            <w:r w:rsidRPr="00231D10">
              <w:rPr>
                <w:rFonts w:ascii="Times New Roman" w:eastAsia="Times New Roman" w:hAnsi="Times New Roman" w:cs="Times New Roman"/>
                <w:sz w:val="24"/>
                <w:szCs w:val="24"/>
              </w:rPr>
              <w:tab/>
              <w:t>– 1 шт.</w:t>
            </w:r>
          </w:p>
          <w:p w:rsidR="00231D10" w:rsidRPr="00231D10" w:rsidRDefault="00231D10" w:rsidP="00231D10">
            <w:pPr>
              <w:widowControl w:val="0"/>
              <w:numPr>
                <w:ilvl w:val="0"/>
                <w:numId w:val="13"/>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231D10">
              <w:rPr>
                <w:rFonts w:ascii="Times New Roman" w:eastAsia="Times New Roman" w:hAnsi="Times New Roman" w:cs="Times New Roman"/>
                <w:sz w:val="24"/>
                <w:szCs w:val="24"/>
              </w:rPr>
              <w:t>Молниезащита</w:t>
            </w:r>
            <w:proofErr w:type="spellEnd"/>
            <w:r w:rsidRPr="00231D10">
              <w:rPr>
                <w:rFonts w:ascii="Times New Roman" w:eastAsia="Times New Roman" w:hAnsi="Times New Roman" w:cs="Times New Roman"/>
                <w:sz w:val="24"/>
                <w:szCs w:val="24"/>
              </w:rPr>
              <w:t xml:space="preserve"> </w:t>
            </w:r>
          </w:p>
        </w:tc>
      </w:tr>
      <w:tr w:rsidR="00231D10" w:rsidRPr="00231D10" w:rsidTr="004E2E2E">
        <w:trPr>
          <w:trHeight w:val="448"/>
        </w:trPr>
        <w:tc>
          <w:tcPr>
            <w:tcW w:w="529" w:type="dxa"/>
            <w:tcBorders>
              <w:left w:val="double" w:sz="4" w:space="0" w:color="auto"/>
              <w:right w:val="double" w:sz="4" w:space="0" w:color="auto"/>
            </w:tcBorders>
            <w:vAlign w:val="center"/>
          </w:tcPr>
          <w:p w:rsidR="00231D10" w:rsidRPr="00231D10" w:rsidRDefault="00231D10" w:rsidP="00231D10">
            <w:pPr>
              <w:tabs>
                <w:tab w:val="left" w:pos="709"/>
              </w:tabs>
              <w:spacing w:after="0" w:line="240" w:lineRule="auto"/>
              <w:jc w:val="center"/>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14.</w:t>
            </w:r>
          </w:p>
        </w:tc>
        <w:tc>
          <w:tcPr>
            <w:tcW w:w="2039" w:type="dxa"/>
            <w:tcBorders>
              <w:left w:val="double" w:sz="4" w:space="0" w:color="auto"/>
              <w:right w:val="double" w:sz="4" w:space="0" w:color="auto"/>
            </w:tcBorders>
            <w:vAlign w:val="center"/>
          </w:tcPr>
          <w:p w:rsidR="00231D10" w:rsidRPr="00231D10" w:rsidRDefault="00231D10" w:rsidP="00231D10">
            <w:pPr>
              <w:tabs>
                <w:tab w:val="left" w:pos="709"/>
              </w:tabs>
              <w:spacing w:after="0" w:line="240" w:lineRule="auto"/>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Порядок сдачи работы</w:t>
            </w:r>
          </w:p>
        </w:tc>
        <w:tc>
          <w:tcPr>
            <w:tcW w:w="6896" w:type="dxa"/>
            <w:tcBorders>
              <w:left w:val="double" w:sz="4" w:space="0" w:color="auto"/>
              <w:right w:val="double" w:sz="4" w:space="0" w:color="auto"/>
            </w:tcBorders>
          </w:tcPr>
          <w:p w:rsidR="00231D10" w:rsidRPr="00231D10" w:rsidRDefault="00231D10" w:rsidP="00231D10">
            <w:pPr>
              <w:tabs>
                <w:tab w:val="left" w:pos="709"/>
              </w:tabs>
              <w:spacing w:after="0" w:line="240" w:lineRule="auto"/>
              <w:jc w:val="both"/>
              <w:rPr>
                <w:rFonts w:ascii="Times New Roman" w:eastAsia="Times New Roman" w:hAnsi="Times New Roman" w:cs="Times New Roman"/>
                <w:sz w:val="24"/>
                <w:szCs w:val="24"/>
              </w:rPr>
            </w:pPr>
            <w:r w:rsidRPr="00231D10">
              <w:rPr>
                <w:rFonts w:ascii="Times New Roman" w:eastAsia="Times New Roman" w:hAnsi="Times New Roman" w:cs="Times New Roman"/>
                <w:sz w:val="24"/>
                <w:szCs w:val="24"/>
              </w:rPr>
              <w:t>В соответствии с условиями Договора</w:t>
            </w:r>
          </w:p>
        </w:tc>
      </w:tr>
    </w:tbl>
    <w:p w:rsidR="00D80F84" w:rsidRDefault="00D80F84" w:rsidP="00231D10">
      <w:pPr>
        <w:spacing w:after="0" w:line="240" w:lineRule="auto"/>
        <w:jc w:val="center"/>
        <w:rPr>
          <w:rFonts w:ascii="Times New Roman" w:eastAsia="Times New Roman" w:hAnsi="Times New Roman" w:cs="Times New Roman"/>
          <w:b/>
          <w:bCs/>
          <w:color w:val="000000"/>
        </w:rPr>
      </w:pPr>
    </w:p>
    <w:sectPr w:rsidR="00D80F84" w:rsidSect="00B86010">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96" w:rsidRDefault="00EA5F96" w:rsidP="00ED6727">
      <w:pPr>
        <w:spacing w:after="0" w:line="240" w:lineRule="auto"/>
      </w:pPr>
      <w:r>
        <w:separator/>
      </w:r>
    </w:p>
  </w:endnote>
  <w:endnote w:type="continuationSeparator" w:id="0">
    <w:p w:rsidR="00EA5F96" w:rsidRDefault="00EA5F9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6" w:rsidRPr="002B28C3" w:rsidRDefault="00EA5F96"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E016F9">
      <w:rPr>
        <w:rFonts w:ascii="Times New Roman" w:hAnsi="Times New Roman" w:cs="Times New Roman"/>
        <w:sz w:val="20"/>
        <w:szCs w:val="20"/>
      </w:rPr>
      <w:t>21</w:t>
    </w:r>
    <w:r>
      <w:rPr>
        <w:rFonts w:ascii="Times New Roman" w:hAnsi="Times New Roman" w:cs="Times New Roman"/>
        <w:sz w:val="20"/>
        <w:szCs w:val="20"/>
      </w:rPr>
      <w:t xml:space="preserve"> </w:t>
    </w:r>
    <w:r w:rsidR="00EA0914">
      <w:rPr>
        <w:rFonts w:ascii="Times New Roman" w:hAnsi="Times New Roman" w:cs="Times New Roman"/>
        <w:sz w:val="20"/>
        <w:szCs w:val="20"/>
      </w:rPr>
      <w:t>августа</w:t>
    </w:r>
    <w:r>
      <w:rPr>
        <w:rFonts w:ascii="Times New Roman" w:hAnsi="Times New Roman" w:cs="Times New Roman"/>
        <w:sz w:val="20"/>
        <w:szCs w:val="20"/>
      </w:rPr>
      <w:t xml:space="preserve"> 2014 года № ЗК-</w:t>
    </w:r>
    <w:r w:rsidR="00E016F9">
      <w:rPr>
        <w:rFonts w:ascii="Times New Roman" w:hAnsi="Times New Roman" w:cs="Times New Roman"/>
        <w:sz w:val="20"/>
        <w:szCs w:val="20"/>
      </w:rPr>
      <w:t>ДВТРК</w:t>
    </w:r>
    <w:r>
      <w:rPr>
        <w:rFonts w:ascii="Times New Roman" w:hAnsi="Times New Roman" w:cs="Times New Roman"/>
        <w:sz w:val="20"/>
        <w:szCs w:val="20"/>
      </w:rPr>
      <w:t>-</w:t>
    </w:r>
    <w:r w:rsidR="00EA0914">
      <w:rPr>
        <w:rFonts w:ascii="Times New Roman" w:hAnsi="Times New Roman" w:cs="Times New Roman"/>
        <w:sz w:val="20"/>
        <w:szCs w:val="20"/>
      </w:rPr>
      <w:t>19</w:t>
    </w:r>
    <w:r w:rsidR="00E016F9">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96" w:rsidRDefault="00EA5F96" w:rsidP="00ED6727">
      <w:pPr>
        <w:spacing w:after="0" w:line="240" w:lineRule="auto"/>
      </w:pPr>
      <w:r>
        <w:separator/>
      </w:r>
    </w:p>
  </w:footnote>
  <w:footnote w:type="continuationSeparator" w:id="0">
    <w:p w:rsidR="00EA5F96" w:rsidRDefault="00EA5F9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EA5F96" w:rsidRDefault="00EA5F96">
        <w:pPr>
          <w:pStyle w:val="aa"/>
          <w:jc w:val="center"/>
        </w:pPr>
        <w:r>
          <w:fldChar w:fldCharType="begin"/>
        </w:r>
        <w:r>
          <w:instrText>PAGE   \* MERGEFORMAT</w:instrText>
        </w:r>
        <w:r>
          <w:fldChar w:fldCharType="separate"/>
        </w:r>
        <w:r w:rsidR="00DC0C23">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61D35C0"/>
    <w:multiLevelType w:val="hybridMultilevel"/>
    <w:tmpl w:val="82E62BE6"/>
    <w:lvl w:ilvl="0" w:tplc="9AC63E8A">
      <w:start w:val="1"/>
      <w:numFmt w:val="bullet"/>
      <w:lvlText w:val=""/>
      <w:lvlJc w:val="left"/>
      <w:pPr>
        <w:ind w:left="1024" w:hanging="360"/>
      </w:pPr>
      <w:rPr>
        <w:rFonts w:ascii="Symbol" w:hAnsi="Symbol" w:hint="default"/>
        <w:spacing w:val="-30"/>
        <w:position w:val="0"/>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3">
    <w:nsid w:val="07433671"/>
    <w:multiLevelType w:val="hybridMultilevel"/>
    <w:tmpl w:val="AC4210D8"/>
    <w:lvl w:ilvl="0" w:tplc="9AC63E8A">
      <w:start w:val="1"/>
      <w:numFmt w:val="bullet"/>
      <w:lvlText w:val=""/>
      <w:lvlJc w:val="left"/>
      <w:pPr>
        <w:ind w:left="1024" w:hanging="360"/>
      </w:pPr>
      <w:rPr>
        <w:rFonts w:ascii="Symbol" w:hAnsi="Symbol" w:hint="default"/>
        <w:spacing w:val="-30"/>
        <w:position w:val="0"/>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4">
    <w:nsid w:val="08997491"/>
    <w:multiLevelType w:val="multilevel"/>
    <w:tmpl w:val="77B85546"/>
    <w:lvl w:ilvl="0">
      <w:start w:val="1"/>
      <w:numFmt w:val="decimal"/>
      <w:lvlText w:val="%1."/>
      <w:lvlJc w:val="left"/>
      <w:pPr>
        <w:ind w:left="420" w:hanging="420"/>
      </w:pPr>
      <w:rPr>
        <w:rFonts w:hint="default"/>
      </w:rPr>
    </w:lvl>
    <w:lvl w:ilvl="1">
      <w:start w:val="1"/>
      <w:numFmt w:val="decimal"/>
      <w:lvlText w:val="%1.%2."/>
      <w:lvlJc w:val="left"/>
      <w:pPr>
        <w:ind w:left="746" w:hanging="420"/>
      </w:pPr>
      <w:rPr>
        <w:rFonts w:hint="default"/>
      </w:rPr>
    </w:lvl>
    <w:lvl w:ilvl="2">
      <w:start w:val="1"/>
      <w:numFmt w:val="decimal"/>
      <w:lvlText w:val="%1.%2.%3."/>
      <w:lvlJc w:val="left"/>
      <w:pPr>
        <w:ind w:left="1372" w:hanging="720"/>
      </w:pPr>
      <w:rPr>
        <w:rFonts w:hint="default"/>
      </w:rPr>
    </w:lvl>
    <w:lvl w:ilvl="3">
      <w:start w:val="1"/>
      <w:numFmt w:val="decimal"/>
      <w:lvlText w:val="%1.%2.%3.%4."/>
      <w:lvlJc w:val="left"/>
      <w:pPr>
        <w:ind w:left="1698" w:hanging="720"/>
      </w:pPr>
      <w:rPr>
        <w:rFonts w:hint="default"/>
      </w:rPr>
    </w:lvl>
    <w:lvl w:ilvl="4">
      <w:start w:val="1"/>
      <w:numFmt w:val="decimal"/>
      <w:lvlText w:val="%1.%2.%3.%4.%5."/>
      <w:lvlJc w:val="left"/>
      <w:pPr>
        <w:ind w:left="2384" w:hanging="1080"/>
      </w:pPr>
      <w:rPr>
        <w:rFonts w:hint="default"/>
      </w:rPr>
    </w:lvl>
    <w:lvl w:ilvl="5">
      <w:start w:val="1"/>
      <w:numFmt w:val="decimal"/>
      <w:lvlText w:val="%1.%2.%3.%4.%5.%6."/>
      <w:lvlJc w:val="left"/>
      <w:pPr>
        <w:ind w:left="2710" w:hanging="1080"/>
      </w:pPr>
      <w:rPr>
        <w:rFonts w:hint="default"/>
      </w:rPr>
    </w:lvl>
    <w:lvl w:ilvl="6">
      <w:start w:val="1"/>
      <w:numFmt w:val="decimal"/>
      <w:lvlText w:val="%1.%2.%3.%4.%5.%6.%7."/>
      <w:lvlJc w:val="left"/>
      <w:pPr>
        <w:ind w:left="3396" w:hanging="1440"/>
      </w:pPr>
      <w:rPr>
        <w:rFonts w:hint="default"/>
      </w:rPr>
    </w:lvl>
    <w:lvl w:ilvl="7">
      <w:start w:val="1"/>
      <w:numFmt w:val="decimal"/>
      <w:lvlText w:val="%1.%2.%3.%4.%5.%6.%7.%8."/>
      <w:lvlJc w:val="left"/>
      <w:pPr>
        <w:ind w:left="3722" w:hanging="1440"/>
      </w:pPr>
      <w:rPr>
        <w:rFonts w:hint="default"/>
      </w:rPr>
    </w:lvl>
    <w:lvl w:ilvl="8">
      <w:start w:val="1"/>
      <w:numFmt w:val="decimal"/>
      <w:lvlText w:val="%1.%2.%3.%4.%5.%6.%7.%8.%9."/>
      <w:lvlJc w:val="left"/>
      <w:pPr>
        <w:ind w:left="4408" w:hanging="1800"/>
      </w:pPr>
      <w:rPr>
        <w:rFonts w:hint="default"/>
      </w:rPr>
    </w:lvl>
  </w:abstractNum>
  <w:abstractNum w:abstractNumId="5">
    <w:nsid w:val="218B1728"/>
    <w:multiLevelType w:val="multilevel"/>
    <w:tmpl w:val="20501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AF354D"/>
    <w:multiLevelType w:val="multilevel"/>
    <w:tmpl w:val="66706ED8"/>
    <w:lvl w:ilvl="0">
      <w:start w:val="1"/>
      <w:numFmt w:val="upperRoman"/>
      <w:lvlText w:val="%1."/>
      <w:lvlJc w:val="left"/>
      <w:pPr>
        <w:ind w:left="1080" w:hanging="720"/>
      </w:pPr>
      <w:rPr>
        <w:rFonts w:hint="default"/>
      </w:rPr>
    </w:lvl>
    <w:lvl w:ilvl="1">
      <w:start w:val="1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25D2C48"/>
    <w:multiLevelType w:val="hybridMultilevel"/>
    <w:tmpl w:val="6BCE3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0F1D7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nsid w:val="48F17C3A"/>
    <w:multiLevelType w:val="hybridMultilevel"/>
    <w:tmpl w:val="2354BFD6"/>
    <w:lvl w:ilvl="0" w:tplc="9AC63E8A">
      <w:start w:val="1"/>
      <w:numFmt w:val="bullet"/>
      <w:lvlText w:val=""/>
      <w:lvlJc w:val="left"/>
      <w:pPr>
        <w:ind w:left="1024" w:hanging="360"/>
      </w:pPr>
      <w:rPr>
        <w:rFonts w:ascii="Symbol" w:hAnsi="Symbol" w:hint="default"/>
        <w:spacing w:val="-30"/>
        <w:position w:val="0"/>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12">
    <w:nsid w:val="58E93AD7"/>
    <w:multiLevelType w:val="multilevel"/>
    <w:tmpl w:val="3302605C"/>
    <w:lvl w:ilvl="0">
      <w:start w:val="1"/>
      <w:numFmt w:val="decimal"/>
      <w:lvlText w:val="%1."/>
      <w:lvlJc w:val="left"/>
      <w:pPr>
        <w:ind w:left="420" w:hanging="420"/>
      </w:pPr>
      <w:rPr>
        <w:rFonts w:hint="default"/>
      </w:rPr>
    </w:lvl>
    <w:lvl w:ilvl="1">
      <w:start w:val="1"/>
      <w:numFmt w:val="decimal"/>
      <w:lvlText w:val="%1.%2."/>
      <w:lvlJc w:val="left"/>
      <w:pPr>
        <w:ind w:left="724" w:hanging="420"/>
      </w:pPr>
      <w:rPr>
        <w:rFonts w:hint="default"/>
      </w:rPr>
    </w:lvl>
    <w:lvl w:ilvl="2">
      <w:start w:val="1"/>
      <w:numFmt w:val="decimal"/>
      <w:lvlText w:val="%1.%2.%3."/>
      <w:lvlJc w:val="left"/>
      <w:pPr>
        <w:ind w:left="1328" w:hanging="720"/>
      </w:pPr>
      <w:rPr>
        <w:rFonts w:hint="default"/>
      </w:rPr>
    </w:lvl>
    <w:lvl w:ilvl="3">
      <w:start w:val="1"/>
      <w:numFmt w:val="decimal"/>
      <w:lvlText w:val="%1.%2.%3.%4."/>
      <w:lvlJc w:val="left"/>
      <w:pPr>
        <w:ind w:left="1632" w:hanging="720"/>
      </w:pPr>
      <w:rPr>
        <w:rFonts w:hint="default"/>
      </w:rPr>
    </w:lvl>
    <w:lvl w:ilvl="4">
      <w:start w:val="1"/>
      <w:numFmt w:val="decimal"/>
      <w:lvlText w:val="%1.%2.%3.%4.%5."/>
      <w:lvlJc w:val="left"/>
      <w:pPr>
        <w:ind w:left="2296" w:hanging="1080"/>
      </w:pPr>
      <w:rPr>
        <w:rFonts w:hint="default"/>
      </w:rPr>
    </w:lvl>
    <w:lvl w:ilvl="5">
      <w:start w:val="1"/>
      <w:numFmt w:val="decimal"/>
      <w:lvlText w:val="%1.%2.%3.%4.%5.%6."/>
      <w:lvlJc w:val="left"/>
      <w:pPr>
        <w:ind w:left="2600" w:hanging="1080"/>
      </w:pPr>
      <w:rPr>
        <w:rFonts w:hint="default"/>
      </w:rPr>
    </w:lvl>
    <w:lvl w:ilvl="6">
      <w:start w:val="1"/>
      <w:numFmt w:val="decimal"/>
      <w:lvlText w:val="%1.%2.%3.%4.%5.%6.%7."/>
      <w:lvlJc w:val="left"/>
      <w:pPr>
        <w:ind w:left="3264" w:hanging="1440"/>
      </w:pPr>
      <w:rPr>
        <w:rFonts w:hint="default"/>
      </w:rPr>
    </w:lvl>
    <w:lvl w:ilvl="7">
      <w:start w:val="1"/>
      <w:numFmt w:val="decimal"/>
      <w:lvlText w:val="%1.%2.%3.%4.%5.%6.%7.%8."/>
      <w:lvlJc w:val="left"/>
      <w:pPr>
        <w:ind w:left="3568" w:hanging="1440"/>
      </w:pPr>
      <w:rPr>
        <w:rFonts w:hint="default"/>
      </w:rPr>
    </w:lvl>
    <w:lvl w:ilvl="8">
      <w:start w:val="1"/>
      <w:numFmt w:val="decimal"/>
      <w:lvlText w:val="%1.%2.%3.%4.%5.%6.%7.%8.%9."/>
      <w:lvlJc w:val="left"/>
      <w:pPr>
        <w:ind w:left="4232" w:hanging="1800"/>
      </w:pPr>
      <w:rPr>
        <w:rFonts w:hint="default"/>
      </w:rPr>
    </w:lvl>
  </w:abstractNum>
  <w:abstractNum w:abstractNumId="13">
    <w:nsid w:val="68C4703A"/>
    <w:multiLevelType w:val="hybridMultilevel"/>
    <w:tmpl w:val="407C4498"/>
    <w:lvl w:ilvl="0" w:tplc="9AC63E8A">
      <w:start w:val="1"/>
      <w:numFmt w:val="bullet"/>
      <w:lvlText w:val=""/>
      <w:lvlJc w:val="left"/>
      <w:pPr>
        <w:ind w:left="360" w:hanging="360"/>
      </w:pPr>
      <w:rPr>
        <w:rFonts w:ascii="Symbol" w:hAnsi="Symbol" w:hint="default"/>
        <w:spacing w:val="-30"/>
        <w:position w:val="0"/>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14">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7024E05"/>
    <w:multiLevelType w:val="hybridMultilevel"/>
    <w:tmpl w:val="334C3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13"/>
  </w:num>
  <w:num w:numId="7">
    <w:abstractNumId w:val="11"/>
  </w:num>
  <w:num w:numId="8">
    <w:abstractNumId w:val="2"/>
  </w:num>
  <w:num w:numId="9">
    <w:abstractNumId w:val="12"/>
  </w:num>
  <w:num w:numId="10">
    <w:abstractNumId w:val="4"/>
  </w:num>
  <w:num w:numId="11">
    <w:abstractNumId w:val="5"/>
  </w:num>
  <w:num w:numId="12">
    <w:abstractNumId w:val="15"/>
  </w:num>
  <w:num w:numId="13">
    <w:abstractNumId w:val="9"/>
  </w:num>
  <w:num w:numId="1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53E24"/>
    <w:rsid w:val="00054CBA"/>
    <w:rsid w:val="000611C4"/>
    <w:rsid w:val="00063AC3"/>
    <w:rsid w:val="000648B7"/>
    <w:rsid w:val="000705F3"/>
    <w:rsid w:val="00070775"/>
    <w:rsid w:val="00082890"/>
    <w:rsid w:val="0008464A"/>
    <w:rsid w:val="000920DE"/>
    <w:rsid w:val="00095E32"/>
    <w:rsid w:val="000962DC"/>
    <w:rsid w:val="000966B4"/>
    <w:rsid w:val="000A0E58"/>
    <w:rsid w:val="000A250C"/>
    <w:rsid w:val="000A3EB7"/>
    <w:rsid w:val="000A4BF1"/>
    <w:rsid w:val="000A4C4D"/>
    <w:rsid w:val="000B22AC"/>
    <w:rsid w:val="000B356F"/>
    <w:rsid w:val="000B6337"/>
    <w:rsid w:val="000B63FD"/>
    <w:rsid w:val="000B7202"/>
    <w:rsid w:val="000C08C6"/>
    <w:rsid w:val="000C22D7"/>
    <w:rsid w:val="000C41DE"/>
    <w:rsid w:val="000C5186"/>
    <w:rsid w:val="000D2A35"/>
    <w:rsid w:val="000D4D79"/>
    <w:rsid w:val="000D54B2"/>
    <w:rsid w:val="000E50F9"/>
    <w:rsid w:val="000F0FB2"/>
    <w:rsid w:val="000F1222"/>
    <w:rsid w:val="000F4424"/>
    <w:rsid w:val="000F65EE"/>
    <w:rsid w:val="0010083E"/>
    <w:rsid w:val="0010610A"/>
    <w:rsid w:val="00106DA6"/>
    <w:rsid w:val="0011299E"/>
    <w:rsid w:val="0011430E"/>
    <w:rsid w:val="001174D0"/>
    <w:rsid w:val="00120F7F"/>
    <w:rsid w:val="00121F2C"/>
    <w:rsid w:val="00122BB1"/>
    <w:rsid w:val="00122F28"/>
    <w:rsid w:val="001246F4"/>
    <w:rsid w:val="00124E18"/>
    <w:rsid w:val="00125792"/>
    <w:rsid w:val="00140393"/>
    <w:rsid w:val="00146F6F"/>
    <w:rsid w:val="001552E0"/>
    <w:rsid w:val="00155595"/>
    <w:rsid w:val="00163249"/>
    <w:rsid w:val="001664E7"/>
    <w:rsid w:val="00167B40"/>
    <w:rsid w:val="001710BB"/>
    <w:rsid w:val="00172AD8"/>
    <w:rsid w:val="001767FA"/>
    <w:rsid w:val="00182646"/>
    <w:rsid w:val="00185797"/>
    <w:rsid w:val="001869D1"/>
    <w:rsid w:val="00192DCA"/>
    <w:rsid w:val="0019649E"/>
    <w:rsid w:val="001973C7"/>
    <w:rsid w:val="0019753E"/>
    <w:rsid w:val="001A152B"/>
    <w:rsid w:val="001A57DA"/>
    <w:rsid w:val="001A6A59"/>
    <w:rsid w:val="001A7532"/>
    <w:rsid w:val="001B4022"/>
    <w:rsid w:val="001B4744"/>
    <w:rsid w:val="001C7D64"/>
    <w:rsid w:val="001D562F"/>
    <w:rsid w:val="001E0DD4"/>
    <w:rsid w:val="001F2ABB"/>
    <w:rsid w:val="00203DA0"/>
    <w:rsid w:val="00204DF1"/>
    <w:rsid w:val="00205F81"/>
    <w:rsid w:val="002071EF"/>
    <w:rsid w:val="00212D3F"/>
    <w:rsid w:val="00213A15"/>
    <w:rsid w:val="00216C2A"/>
    <w:rsid w:val="00217C9D"/>
    <w:rsid w:val="0022106C"/>
    <w:rsid w:val="00221912"/>
    <w:rsid w:val="00231D10"/>
    <w:rsid w:val="00233018"/>
    <w:rsid w:val="002334E0"/>
    <w:rsid w:val="002334FA"/>
    <w:rsid w:val="0023551A"/>
    <w:rsid w:val="0024201F"/>
    <w:rsid w:val="00245BD4"/>
    <w:rsid w:val="002510C0"/>
    <w:rsid w:val="00252A3A"/>
    <w:rsid w:val="00253B0D"/>
    <w:rsid w:val="00254514"/>
    <w:rsid w:val="00255C7C"/>
    <w:rsid w:val="0025628D"/>
    <w:rsid w:val="00257074"/>
    <w:rsid w:val="0025753F"/>
    <w:rsid w:val="00267BE3"/>
    <w:rsid w:val="00281A1C"/>
    <w:rsid w:val="00292FCB"/>
    <w:rsid w:val="0029436F"/>
    <w:rsid w:val="00295E70"/>
    <w:rsid w:val="00296E5F"/>
    <w:rsid w:val="002A41EF"/>
    <w:rsid w:val="002B0C99"/>
    <w:rsid w:val="002B28C3"/>
    <w:rsid w:val="002B394B"/>
    <w:rsid w:val="002B70B6"/>
    <w:rsid w:val="002C5279"/>
    <w:rsid w:val="002D6962"/>
    <w:rsid w:val="002D7169"/>
    <w:rsid w:val="002F0EBD"/>
    <w:rsid w:val="002F24C1"/>
    <w:rsid w:val="002F38B1"/>
    <w:rsid w:val="003040F3"/>
    <w:rsid w:val="003041D7"/>
    <w:rsid w:val="003065F6"/>
    <w:rsid w:val="003107BD"/>
    <w:rsid w:val="00326009"/>
    <w:rsid w:val="00331EC9"/>
    <w:rsid w:val="00334633"/>
    <w:rsid w:val="00335CC3"/>
    <w:rsid w:val="003371C5"/>
    <w:rsid w:val="003500E0"/>
    <w:rsid w:val="0035058F"/>
    <w:rsid w:val="00351382"/>
    <w:rsid w:val="00355D45"/>
    <w:rsid w:val="00356D1B"/>
    <w:rsid w:val="0036127B"/>
    <w:rsid w:val="00383359"/>
    <w:rsid w:val="00385871"/>
    <w:rsid w:val="00387F60"/>
    <w:rsid w:val="003A4383"/>
    <w:rsid w:val="003A5C5C"/>
    <w:rsid w:val="003B06A1"/>
    <w:rsid w:val="003B376E"/>
    <w:rsid w:val="003B541F"/>
    <w:rsid w:val="003B76A1"/>
    <w:rsid w:val="003C1C67"/>
    <w:rsid w:val="003D115B"/>
    <w:rsid w:val="003D6976"/>
    <w:rsid w:val="003E0309"/>
    <w:rsid w:val="003E2B85"/>
    <w:rsid w:val="003F7674"/>
    <w:rsid w:val="004035E1"/>
    <w:rsid w:val="00412B5D"/>
    <w:rsid w:val="004157BC"/>
    <w:rsid w:val="00417023"/>
    <w:rsid w:val="004209C3"/>
    <w:rsid w:val="004248F3"/>
    <w:rsid w:val="00432CE2"/>
    <w:rsid w:val="0043406E"/>
    <w:rsid w:val="0044149F"/>
    <w:rsid w:val="004430C7"/>
    <w:rsid w:val="004437F4"/>
    <w:rsid w:val="00445593"/>
    <w:rsid w:val="004516F1"/>
    <w:rsid w:val="00451D4B"/>
    <w:rsid w:val="00455F4F"/>
    <w:rsid w:val="0045630A"/>
    <w:rsid w:val="004605D5"/>
    <w:rsid w:val="004606CD"/>
    <w:rsid w:val="00462A11"/>
    <w:rsid w:val="00464C05"/>
    <w:rsid w:val="00466B03"/>
    <w:rsid w:val="004715D4"/>
    <w:rsid w:val="004725AD"/>
    <w:rsid w:val="00475A1F"/>
    <w:rsid w:val="00475CD3"/>
    <w:rsid w:val="004774B1"/>
    <w:rsid w:val="00481695"/>
    <w:rsid w:val="00484B09"/>
    <w:rsid w:val="00487919"/>
    <w:rsid w:val="00487A33"/>
    <w:rsid w:val="00490840"/>
    <w:rsid w:val="004947D1"/>
    <w:rsid w:val="00496E4D"/>
    <w:rsid w:val="004A49B9"/>
    <w:rsid w:val="004A701C"/>
    <w:rsid w:val="004B3AE9"/>
    <w:rsid w:val="004B3E7D"/>
    <w:rsid w:val="004B7EF3"/>
    <w:rsid w:val="004C0CE2"/>
    <w:rsid w:val="004C1207"/>
    <w:rsid w:val="004C17BD"/>
    <w:rsid w:val="004C346B"/>
    <w:rsid w:val="004C3A7A"/>
    <w:rsid w:val="004C402D"/>
    <w:rsid w:val="004C4C7B"/>
    <w:rsid w:val="004C73B5"/>
    <w:rsid w:val="004C75FD"/>
    <w:rsid w:val="004D3F71"/>
    <w:rsid w:val="004E03C0"/>
    <w:rsid w:val="004E2E9A"/>
    <w:rsid w:val="004E40DC"/>
    <w:rsid w:val="004F021D"/>
    <w:rsid w:val="004F73F7"/>
    <w:rsid w:val="0050569D"/>
    <w:rsid w:val="005077A5"/>
    <w:rsid w:val="005136AA"/>
    <w:rsid w:val="0051457E"/>
    <w:rsid w:val="005178F3"/>
    <w:rsid w:val="00520682"/>
    <w:rsid w:val="00541925"/>
    <w:rsid w:val="00545B29"/>
    <w:rsid w:val="005478C2"/>
    <w:rsid w:val="00551D3D"/>
    <w:rsid w:val="00553E36"/>
    <w:rsid w:val="005558DD"/>
    <w:rsid w:val="00560412"/>
    <w:rsid w:val="0056121C"/>
    <w:rsid w:val="00563BA9"/>
    <w:rsid w:val="00565ECC"/>
    <w:rsid w:val="0057412C"/>
    <w:rsid w:val="00577108"/>
    <w:rsid w:val="00597068"/>
    <w:rsid w:val="005B5DAD"/>
    <w:rsid w:val="005C0343"/>
    <w:rsid w:val="005C1866"/>
    <w:rsid w:val="005C41FE"/>
    <w:rsid w:val="005C4A61"/>
    <w:rsid w:val="005C5B3E"/>
    <w:rsid w:val="005C7024"/>
    <w:rsid w:val="005D05EE"/>
    <w:rsid w:val="005D1223"/>
    <w:rsid w:val="005D684E"/>
    <w:rsid w:val="005E1D75"/>
    <w:rsid w:val="005E3497"/>
    <w:rsid w:val="005F084C"/>
    <w:rsid w:val="005F71ED"/>
    <w:rsid w:val="00602316"/>
    <w:rsid w:val="006070FA"/>
    <w:rsid w:val="00607667"/>
    <w:rsid w:val="0061126E"/>
    <w:rsid w:val="00611F67"/>
    <w:rsid w:val="006128D5"/>
    <w:rsid w:val="00613DC5"/>
    <w:rsid w:val="0061685B"/>
    <w:rsid w:val="006204A0"/>
    <w:rsid w:val="006328DF"/>
    <w:rsid w:val="00633900"/>
    <w:rsid w:val="006342CC"/>
    <w:rsid w:val="00645F49"/>
    <w:rsid w:val="00665E4A"/>
    <w:rsid w:val="006665C2"/>
    <w:rsid w:val="0066765D"/>
    <w:rsid w:val="00675911"/>
    <w:rsid w:val="00682AC4"/>
    <w:rsid w:val="00695002"/>
    <w:rsid w:val="00697265"/>
    <w:rsid w:val="006B01E1"/>
    <w:rsid w:val="006B10B8"/>
    <w:rsid w:val="006B1D43"/>
    <w:rsid w:val="006B506C"/>
    <w:rsid w:val="006B6D71"/>
    <w:rsid w:val="006B7915"/>
    <w:rsid w:val="006B7BE4"/>
    <w:rsid w:val="006C332F"/>
    <w:rsid w:val="006D3069"/>
    <w:rsid w:val="006D4D7F"/>
    <w:rsid w:val="006E2F96"/>
    <w:rsid w:val="006E4FC8"/>
    <w:rsid w:val="006E5DFD"/>
    <w:rsid w:val="006F6D2F"/>
    <w:rsid w:val="006F7477"/>
    <w:rsid w:val="00700786"/>
    <w:rsid w:val="0070132C"/>
    <w:rsid w:val="00701C95"/>
    <w:rsid w:val="00703847"/>
    <w:rsid w:val="007042E2"/>
    <w:rsid w:val="0072063F"/>
    <w:rsid w:val="0072154F"/>
    <w:rsid w:val="00723016"/>
    <w:rsid w:val="00724A3C"/>
    <w:rsid w:val="007270BF"/>
    <w:rsid w:val="007273A4"/>
    <w:rsid w:val="007326B0"/>
    <w:rsid w:val="0073413C"/>
    <w:rsid w:val="00735D35"/>
    <w:rsid w:val="0073631F"/>
    <w:rsid w:val="00740109"/>
    <w:rsid w:val="007415F9"/>
    <w:rsid w:val="007521FA"/>
    <w:rsid w:val="00755445"/>
    <w:rsid w:val="00762336"/>
    <w:rsid w:val="0076391A"/>
    <w:rsid w:val="007642A3"/>
    <w:rsid w:val="007643EC"/>
    <w:rsid w:val="0076499F"/>
    <w:rsid w:val="00764C61"/>
    <w:rsid w:val="007665BA"/>
    <w:rsid w:val="00770D2A"/>
    <w:rsid w:val="00772259"/>
    <w:rsid w:val="00772492"/>
    <w:rsid w:val="00774C12"/>
    <w:rsid w:val="00775D06"/>
    <w:rsid w:val="00780DDF"/>
    <w:rsid w:val="00786A21"/>
    <w:rsid w:val="00790895"/>
    <w:rsid w:val="00792688"/>
    <w:rsid w:val="00796370"/>
    <w:rsid w:val="00797BCB"/>
    <w:rsid w:val="007A11A8"/>
    <w:rsid w:val="007A1EDF"/>
    <w:rsid w:val="007A2A07"/>
    <w:rsid w:val="007A4142"/>
    <w:rsid w:val="007A4477"/>
    <w:rsid w:val="007B6FF6"/>
    <w:rsid w:val="007C178F"/>
    <w:rsid w:val="007C7F4B"/>
    <w:rsid w:val="007D441B"/>
    <w:rsid w:val="007D7873"/>
    <w:rsid w:val="007E6A01"/>
    <w:rsid w:val="007E77F7"/>
    <w:rsid w:val="007F0A42"/>
    <w:rsid w:val="007F12C7"/>
    <w:rsid w:val="007F52E4"/>
    <w:rsid w:val="007F7E33"/>
    <w:rsid w:val="0080120B"/>
    <w:rsid w:val="00804EE2"/>
    <w:rsid w:val="00816CD9"/>
    <w:rsid w:val="008244D9"/>
    <w:rsid w:val="0082478C"/>
    <w:rsid w:val="00825A6B"/>
    <w:rsid w:val="00826B2F"/>
    <w:rsid w:val="008319D3"/>
    <w:rsid w:val="00844B5D"/>
    <w:rsid w:val="00844DF9"/>
    <w:rsid w:val="0085015F"/>
    <w:rsid w:val="00853598"/>
    <w:rsid w:val="00857D5A"/>
    <w:rsid w:val="00861EBB"/>
    <w:rsid w:val="008656A6"/>
    <w:rsid w:val="00866573"/>
    <w:rsid w:val="00867716"/>
    <w:rsid w:val="008742C4"/>
    <w:rsid w:val="00877720"/>
    <w:rsid w:val="00877EB7"/>
    <w:rsid w:val="008813C4"/>
    <w:rsid w:val="00881A42"/>
    <w:rsid w:val="008825C4"/>
    <w:rsid w:val="008923A1"/>
    <w:rsid w:val="008951E5"/>
    <w:rsid w:val="008956A2"/>
    <w:rsid w:val="008A1B46"/>
    <w:rsid w:val="008A2C58"/>
    <w:rsid w:val="008B46B9"/>
    <w:rsid w:val="008B4E2D"/>
    <w:rsid w:val="008B65F4"/>
    <w:rsid w:val="008B78BC"/>
    <w:rsid w:val="008C156A"/>
    <w:rsid w:val="008D0DBE"/>
    <w:rsid w:val="008D34B2"/>
    <w:rsid w:val="008D3E6F"/>
    <w:rsid w:val="008D4F56"/>
    <w:rsid w:val="008D5381"/>
    <w:rsid w:val="008D7DD9"/>
    <w:rsid w:val="008E2A03"/>
    <w:rsid w:val="008E69B7"/>
    <w:rsid w:val="008E7C7D"/>
    <w:rsid w:val="008F1E77"/>
    <w:rsid w:val="008F3519"/>
    <w:rsid w:val="008F3549"/>
    <w:rsid w:val="008F6689"/>
    <w:rsid w:val="00901A42"/>
    <w:rsid w:val="00902937"/>
    <w:rsid w:val="009047DB"/>
    <w:rsid w:val="009141A2"/>
    <w:rsid w:val="00917445"/>
    <w:rsid w:val="0092014B"/>
    <w:rsid w:val="009236E1"/>
    <w:rsid w:val="009242A6"/>
    <w:rsid w:val="00924FB9"/>
    <w:rsid w:val="0093012F"/>
    <w:rsid w:val="00935ACE"/>
    <w:rsid w:val="0094153E"/>
    <w:rsid w:val="0094321D"/>
    <w:rsid w:val="009451BE"/>
    <w:rsid w:val="009567C4"/>
    <w:rsid w:val="00961579"/>
    <w:rsid w:val="00966634"/>
    <w:rsid w:val="0097256F"/>
    <w:rsid w:val="009756DB"/>
    <w:rsid w:val="00980F9C"/>
    <w:rsid w:val="0099703F"/>
    <w:rsid w:val="009A00C2"/>
    <w:rsid w:val="009B70CE"/>
    <w:rsid w:val="009B7BFC"/>
    <w:rsid w:val="009C377E"/>
    <w:rsid w:val="009C4F07"/>
    <w:rsid w:val="009C5BD5"/>
    <w:rsid w:val="009E5A73"/>
    <w:rsid w:val="009E5ECD"/>
    <w:rsid w:val="009F1CC0"/>
    <w:rsid w:val="009F346C"/>
    <w:rsid w:val="00A00CA3"/>
    <w:rsid w:val="00A011B8"/>
    <w:rsid w:val="00A03C1A"/>
    <w:rsid w:val="00A0768D"/>
    <w:rsid w:val="00A110A7"/>
    <w:rsid w:val="00A11A7F"/>
    <w:rsid w:val="00A13DA0"/>
    <w:rsid w:val="00A15402"/>
    <w:rsid w:val="00A26AA3"/>
    <w:rsid w:val="00A313BF"/>
    <w:rsid w:val="00A32692"/>
    <w:rsid w:val="00A32BD8"/>
    <w:rsid w:val="00A32F49"/>
    <w:rsid w:val="00A3302A"/>
    <w:rsid w:val="00A34DB3"/>
    <w:rsid w:val="00A36D15"/>
    <w:rsid w:val="00A4138D"/>
    <w:rsid w:val="00A42C02"/>
    <w:rsid w:val="00A475DF"/>
    <w:rsid w:val="00A47912"/>
    <w:rsid w:val="00A6046D"/>
    <w:rsid w:val="00A629D0"/>
    <w:rsid w:val="00A639E0"/>
    <w:rsid w:val="00A931B2"/>
    <w:rsid w:val="00A94F8A"/>
    <w:rsid w:val="00AA1D0B"/>
    <w:rsid w:val="00AB1046"/>
    <w:rsid w:val="00AB4633"/>
    <w:rsid w:val="00AB4D00"/>
    <w:rsid w:val="00AC0179"/>
    <w:rsid w:val="00AC37D5"/>
    <w:rsid w:val="00AC41BE"/>
    <w:rsid w:val="00AC55FB"/>
    <w:rsid w:val="00AD17A0"/>
    <w:rsid w:val="00AD77F8"/>
    <w:rsid w:val="00AE2AFD"/>
    <w:rsid w:val="00AE2D29"/>
    <w:rsid w:val="00AE537D"/>
    <w:rsid w:val="00AE671D"/>
    <w:rsid w:val="00AF4F04"/>
    <w:rsid w:val="00B0047B"/>
    <w:rsid w:val="00B0380E"/>
    <w:rsid w:val="00B10FD9"/>
    <w:rsid w:val="00B16265"/>
    <w:rsid w:val="00B2290F"/>
    <w:rsid w:val="00B24D2F"/>
    <w:rsid w:val="00B32BB9"/>
    <w:rsid w:val="00B34BE5"/>
    <w:rsid w:val="00B34E6B"/>
    <w:rsid w:val="00B360B4"/>
    <w:rsid w:val="00B37A85"/>
    <w:rsid w:val="00B46F0C"/>
    <w:rsid w:val="00B5234B"/>
    <w:rsid w:val="00B52FFB"/>
    <w:rsid w:val="00B53638"/>
    <w:rsid w:val="00B554C3"/>
    <w:rsid w:val="00B5554E"/>
    <w:rsid w:val="00B61EDC"/>
    <w:rsid w:val="00B61F98"/>
    <w:rsid w:val="00B62B29"/>
    <w:rsid w:val="00B80373"/>
    <w:rsid w:val="00B80401"/>
    <w:rsid w:val="00B8152D"/>
    <w:rsid w:val="00B81908"/>
    <w:rsid w:val="00B81931"/>
    <w:rsid w:val="00B86010"/>
    <w:rsid w:val="00B87BA3"/>
    <w:rsid w:val="00B92C98"/>
    <w:rsid w:val="00B93428"/>
    <w:rsid w:val="00B936CC"/>
    <w:rsid w:val="00B97B00"/>
    <w:rsid w:val="00BA08D4"/>
    <w:rsid w:val="00BA0BA9"/>
    <w:rsid w:val="00BA34D3"/>
    <w:rsid w:val="00BB0688"/>
    <w:rsid w:val="00BB0926"/>
    <w:rsid w:val="00BB51E6"/>
    <w:rsid w:val="00BB6C7B"/>
    <w:rsid w:val="00BC3E30"/>
    <w:rsid w:val="00BC4C38"/>
    <w:rsid w:val="00BC626F"/>
    <w:rsid w:val="00BC67D2"/>
    <w:rsid w:val="00BD00C5"/>
    <w:rsid w:val="00BD1A1A"/>
    <w:rsid w:val="00BF3BCF"/>
    <w:rsid w:val="00BF54BF"/>
    <w:rsid w:val="00BF6CF3"/>
    <w:rsid w:val="00C04A20"/>
    <w:rsid w:val="00C062F0"/>
    <w:rsid w:val="00C071BD"/>
    <w:rsid w:val="00C10495"/>
    <w:rsid w:val="00C118A9"/>
    <w:rsid w:val="00C163DA"/>
    <w:rsid w:val="00C164CA"/>
    <w:rsid w:val="00C253D0"/>
    <w:rsid w:val="00C31AF9"/>
    <w:rsid w:val="00C334C0"/>
    <w:rsid w:val="00C3574C"/>
    <w:rsid w:val="00C4165B"/>
    <w:rsid w:val="00C42A9E"/>
    <w:rsid w:val="00C53FE4"/>
    <w:rsid w:val="00C54176"/>
    <w:rsid w:val="00C54461"/>
    <w:rsid w:val="00C63368"/>
    <w:rsid w:val="00C65F1A"/>
    <w:rsid w:val="00C662E3"/>
    <w:rsid w:val="00C70BF2"/>
    <w:rsid w:val="00C71689"/>
    <w:rsid w:val="00C73852"/>
    <w:rsid w:val="00C760D2"/>
    <w:rsid w:val="00C76324"/>
    <w:rsid w:val="00C8153D"/>
    <w:rsid w:val="00C94F6B"/>
    <w:rsid w:val="00CA0BCB"/>
    <w:rsid w:val="00CA0C95"/>
    <w:rsid w:val="00CB11D3"/>
    <w:rsid w:val="00CB16BA"/>
    <w:rsid w:val="00CB31A4"/>
    <w:rsid w:val="00CB408E"/>
    <w:rsid w:val="00CC0FA8"/>
    <w:rsid w:val="00CC4431"/>
    <w:rsid w:val="00CC7907"/>
    <w:rsid w:val="00CD0370"/>
    <w:rsid w:val="00CD04D1"/>
    <w:rsid w:val="00CD0E90"/>
    <w:rsid w:val="00CD1B9D"/>
    <w:rsid w:val="00CD61F0"/>
    <w:rsid w:val="00CD7A31"/>
    <w:rsid w:val="00CE0A7D"/>
    <w:rsid w:val="00CE5D72"/>
    <w:rsid w:val="00CF538B"/>
    <w:rsid w:val="00D025B7"/>
    <w:rsid w:val="00D056CF"/>
    <w:rsid w:val="00D0783F"/>
    <w:rsid w:val="00D1424F"/>
    <w:rsid w:val="00D20108"/>
    <w:rsid w:val="00D22516"/>
    <w:rsid w:val="00D30B7A"/>
    <w:rsid w:val="00D351B5"/>
    <w:rsid w:val="00D41E0E"/>
    <w:rsid w:val="00D51476"/>
    <w:rsid w:val="00D520E8"/>
    <w:rsid w:val="00D604C1"/>
    <w:rsid w:val="00D6116D"/>
    <w:rsid w:val="00D61964"/>
    <w:rsid w:val="00D708A3"/>
    <w:rsid w:val="00D736C0"/>
    <w:rsid w:val="00D74376"/>
    <w:rsid w:val="00D77C97"/>
    <w:rsid w:val="00D80F84"/>
    <w:rsid w:val="00D82E89"/>
    <w:rsid w:val="00D8327D"/>
    <w:rsid w:val="00D83600"/>
    <w:rsid w:val="00D84E98"/>
    <w:rsid w:val="00D9014C"/>
    <w:rsid w:val="00D9159A"/>
    <w:rsid w:val="00D91945"/>
    <w:rsid w:val="00D921E6"/>
    <w:rsid w:val="00D93E19"/>
    <w:rsid w:val="00D941B7"/>
    <w:rsid w:val="00D95DC7"/>
    <w:rsid w:val="00D96FF6"/>
    <w:rsid w:val="00DA1D9F"/>
    <w:rsid w:val="00DB4C64"/>
    <w:rsid w:val="00DB4E6D"/>
    <w:rsid w:val="00DC01EF"/>
    <w:rsid w:val="00DC0C23"/>
    <w:rsid w:val="00DC3328"/>
    <w:rsid w:val="00DC6479"/>
    <w:rsid w:val="00DD0726"/>
    <w:rsid w:val="00DD5D8B"/>
    <w:rsid w:val="00DE118F"/>
    <w:rsid w:val="00DE40A7"/>
    <w:rsid w:val="00DF3A05"/>
    <w:rsid w:val="00DF469D"/>
    <w:rsid w:val="00E016F9"/>
    <w:rsid w:val="00E034B2"/>
    <w:rsid w:val="00E10C9F"/>
    <w:rsid w:val="00E14658"/>
    <w:rsid w:val="00E20B41"/>
    <w:rsid w:val="00E3082B"/>
    <w:rsid w:val="00E30EB7"/>
    <w:rsid w:val="00E32334"/>
    <w:rsid w:val="00E3296C"/>
    <w:rsid w:val="00E41060"/>
    <w:rsid w:val="00E44FFB"/>
    <w:rsid w:val="00E45870"/>
    <w:rsid w:val="00E46920"/>
    <w:rsid w:val="00E529A7"/>
    <w:rsid w:val="00E53D70"/>
    <w:rsid w:val="00E56D8B"/>
    <w:rsid w:val="00E57B52"/>
    <w:rsid w:val="00E64677"/>
    <w:rsid w:val="00E67520"/>
    <w:rsid w:val="00E776AE"/>
    <w:rsid w:val="00E82B47"/>
    <w:rsid w:val="00E83970"/>
    <w:rsid w:val="00E83DFC"/>
    <w:rsid w:val="00E85731"/>
    <w:rsid w:val="00E91612"/>
    <w:rsid w:val="00EA0914"/>
    <w:rsid w:val="00EA3FD0"/>
    <w:rsid w:val="00EA5F96"/>
    <w:rsid w:val="00EA674E"/>
    <w:rsid w:val="00EB76AE"/>
    <w:rsid w:val="00EC41E9"/>
    <w:rsid w:val="00EC759E"/>
    <w:rsid w:val="00EC7EEE"/>
    <w:rsid w:val="00ED252E"/>
    <w:rsid w:val="00ED2993"/>
    <w:rsid w:val="00ED2AF8"/>
    <w:rsid w:val="00ED6727"/>
    <w:rsid w:val="00EE0DE8"/>
    <w:rsid w:val="00EE1325"/>
    <w:rsid w:val="00EE2A92"/>
    <w:rsid w:val="00EE36E9"/>
    <w:rsid w:val="00EE4B4A"/>
    <w:rsid w:val="00EE5D71"/>
    <w:rsid w:val="00EE77BA"/>
    <w:rsid w:val="00EF4445"/>
    <w:rsid w:val="00EF58C4"/>
    <w:rsid w:val="00EF5EB0"/>
    <w:rsid w:val="00EF6B6E"/>
    <w:rsid w:val="00EF6C09"/>
    <w:rsid w:val="00F03F6A"/>
    <w:rsid w:val="00F0711E"/>
    <w:rsid w:val="00F11138"/>
    <w:rsid w:val="00F11223"/>
    <w:rsid w:val="00F15EDC"/>
    <w:rsid w:val="00F16525"/>
    <w:rsid w:val="00F239B0"/>
    <w:rsid w:val="00F2457B"/>
    <w:rsid w:val="00F2712E"/>
    <w:rsid w:val="00F405B9"/>
    <w:rsid w:val="00F430E0"/>
    <w:rsid w:val="00F45962"/>
    <w:rsid w:val="00F51C1C"/>
    <w:rsid w:val="00F53919"/>
    <w:rsid w:val="00F565EF"/>
    <w:rsid w:val="00F5671B"/>
    <w:rsid w:val="00F567D0"/>
    <w:rsid w:val="00F60C62"/>
    <w:rsid w:val="00F62B37"/>
    <w:rsid w:val="00F6394B"/>
    <w:rsid w:val="00F63FD3"/>
    <w:rsid w:val="00F71E29"/>
    <w:rsid w:val="00F76FB2"/>
    <w:rsid w:val="00F86A24"/>
    <w:rsid w:val="00F87682"/>
    <w:rsid w:val="00F92055"/>
    <w:rsid w:val="00F92C98"/>
    <w:rsid w:val="00FA1384"/>
    <w:rsid w:val="00FA263C"/>
    <w:rsid w:val="00FA7F77"/>
    <w:rsid w:val="00FC08E3"/>
    <w:rsid w:val="00FC4308"/>
    <w:rsid w:val="00FC4E4A"/>
    <w:rsid w:val="00FC5045"/>
    <w:rsid w:val="00FD1ED0"/>
    <w:rsid w:val="00FE065E"/>
    <w:rsid w:val="00FE2D07"/>
    <w:rsid w:val="00FE3825"/>
    <w:rsid w:val="00FE6BE7"/>
    <w:rsid w:val="00FE7605"/>
    <w:rsid w:val="00FF0BA8"/>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3"/>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3"/>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609391078">
      <w:bodyDiv w:val="1"/>
      <w:marLeft w:val="0"/>
      <w:marRight w:val="0"/>
      <w:marTop w:val="0"/>
      <w:marBottom w:val="0"/>
      <w:divBdr>
        <w:top w:val="none" w:sz="0" w:space="0" w:color="auto"/>
        <w:left w:val="none" w:sz="0" w:space="0" w:color="auto"/>
        <w:bottom w:val="none" w:sz="0" w:space="0" w:color="auto"/>
        <w:right w:val="none" w:sz="0" w:space="0" w:color="auto"/>
      </w:divBdr>
    </w:div>
    <w:div w:id="1842315241">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6F16E-1120-4B82-9C4E-B9A0F053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6</Pages>
  <Words>1583</Words>
  <Characters>9027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124</cp:revision>
  <cp:lastPrinted>2014-08-22T11:24:00Z</cp:lastPrinted>
  <dcterms:created xsi:type="dcterms:W3CDTF">2014-03-06T14:15:00Z</dcterms:created>
  <dcterms:modified xsi:type="dcterms:W3CDTF">2014-08-22T13:50:00Z</dcterms:modified>
</cp:coreProperties>
</file>