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5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</w:t>
      </w:r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6014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EF534F" w:rsidP="00EF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F534F" w:rsidRPr="00C968B2" w:rsidRDefault="00EF534F" w:rsidP="00EF534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Вильк Святослав Михайлович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t xml:space="preserve">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Голосов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Дмитрий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вич.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EF534F" w:rsidP="00EF5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F5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На заседание Единой комиссии в качестве эксперта был приглашен: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проек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ного направления Департамента управления проектами – Елин Алексей Анатольевич.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EF534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F35EA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№ </w:t>
      </w:r>
      <w:r w:rsid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ОА-ДВТРК-42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686449" w:rsidP="00EF534F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F534F" w:rsidRPr="00EF5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договора </w:t>
      </w:r>
      <w:r w:rsidR="00EF534F" w:rsidRPr="00EF5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на оказание услуг по страхованию движимого имущества ОАО «КСК».</w:t>
      </w:r>
    </w:p>
    <w:p w:rsidR="00F35EAB" w:rsidRPr="00F35EAB" w:rsidRDefault="00F35EAB" w:rsidP="00EF534F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BA7B4B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34F"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="00EF534F" w:rsidRP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договора на оказание услуг по страхованию движимого имущества ОАО «КСК».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686449" w:rsidP="002119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объявляется. Определяется 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результате проведения аукциона.</w:t>
      </w:r>
    </w:p>
    <w:p w:rsidR="002119C0" w:rsidRPr="002119C0" w:rsidRDefault="002119C0" w:rsidP="002119C0">
      <w:pPr>
        <w:widowControl w:val="0"/>
        <w:shd w:val="clear" w:color="auto" w:fill="FFFFFF"/>
        <w:tabs>
          <w:tab w:val="left" w:pos="284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9C0" w:rsidRPr="002119C0" w:rsidRDefault="002119C0" w:rsidP="002119C0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</w:rPr>
        <w:t>Сведения о начальном (максимальном) страховом тарифе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0,8 % (Ноль целых восемь десятых процента) от страховой суммы.</w:t>
      </w:r>
    </w:p>
    <w:p w:rsidR="002119C0" w:rsidRPr="002119C0" w:rsidRDefault="002119C0" w:rsidP="002119C0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34F" w:rsidRPr="00EF534F" w:rsidRDefault="002119C0" w:rsidP="00EF534F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Страховая сумма: 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 xml:space="preserve">страховая сумма по Договору страхования устанавливается равной </w:t>
      </w:r>
      <w:r w:rsidR="00EF534F">
        <w:rPr>
          <w:rFonts w:ascii="Times New Roman" w:eastAsia="Times New Roman" w:hAnsi="Times New Roman" w:cs="Times New Roman"/>
          <w:sz w:val="24"/>
          <w:szCs w:val="24"/>
        </w:rPr>
        <w:br/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действ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тельной страховой стоимости имущества. Страховая стоимость определяется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остаточной балансовой стоимости имущества на дату заключения договора </w:t>
      </w:r>
      <w:r w:rsidR="00EF534F">
        <w:rPr>
          <w:rFonts w:ascii="Times New Roman" w:eastAsia="Times New Roman" w:hAnsi="Times New Roman" w:cs="Times New Roman"/>
          <w:sz w:val="24"/>
          <w:szCs w:val="24"/>
        </w:rPr>
        <w:br/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хования.</w:t>
      </w:r>
    </w:p>
    <w:p w:rsidR="002119C0" w:rsidRPr="002119C0" w:rsidRDefault="002119C0" w:rsidP="002119C0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9C0" w:rsidRPr="002119C0" w:rsidRDefault="002119C0" w:rsidP="002119C0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Ориентировочная страховая стоимость имущества составляет: 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41 627</w:t>
      </w:r>
      <w:r w:rsidR="00D911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839</w:t>
      </w:r>
      <w:r w:rsidR="00D9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534F" w:rsidRPr="00EF534F">
        <w:rPr>
          <w:rFonts w:ascii="Times New Roman" w:eastAsia="Times New Roman" w:hAnsi="Times New Roman" w:cs="Times New Roman"/>
          <w:sz w:val="24"/>
          <w:szCs w:val="24"/>
        </w:rPr>
        <w:t>(Сорок один миллион шестьсот двадцать семь тысяч восемьсот тридцать девять) рублей 09 копеек, без учета НДС.</w:t>
      </w:r>
    </w:p>
    <w:p w:rsidR="002119C0" w:rsidRPr="002119C0" w:rsidRDefault="002119C0" w:rsidP="002119C0">
      <w:pPr>
        <w:tabs>
          <w:tab w:val="left" w:pos="28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4F" w:rsidRPr="00EF534F" w:rsidRDefault="002119C0" w:rsidP="00EF534F">
      <w:pPr>
        <w:tabs>
          <w:tab w:val="left" w:pos="28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расходы, возмещаемые страховщиком</w:t>
      </w:r>
      <w:r w:rsidRPr="00211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F534F" w:rsidRPr="00EF5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расходы, связанные </w:t>
      </w:r>
      <w:r w:rsidR="00EF53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534F" w:rsidRPr="00EF534F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возмещен</w:t>
      </w:r>
      <w:r w:rsidR="00EF534F" w:rsidRPr="00EF53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F534F" w:rsidRPr="00EF534F">
        <w:rPr>
          <w:rFonts w:ascii="Times New Roman" w:eastAsia="Times New Roman" w:hAnsi="Times New Roman" w:cs="Times New Roman"/>
          <w:color w:val="000000"/>
          <w:sz w:val="24"/>
          <w:szCs w:val="24"/>
        </w:rPr>
        <w:t>ем ущерба возникшего по страховому случаю, относятся к страховщику.</w:t>
      </w:r>
    </w:p>
    <w:p w:rsidR="00BA7B4B" w:rsidRPr="005A524F" w:rsidRDefault="00BA7B4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EF534F"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 (Один) год со дня подписания договора.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2501A8" w:rsidRDefault="005E4C15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2268"/>
        <w:gridCol w:w="2977"/>
      </w:tblGrid>
      <w:tr w:rsidR="002501A8" w:rsidRPr="002501A8" w:rsidTr="00D2030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2501A8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4F6CC0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2A" w:rsidRPr="002501A8" w:rsidRDefault="009A2388" w:rsidP="00D203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9E6DA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</w:t>
            </w:r>
            <w:r w:rsidR="00592FE1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мент,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0E4BF0" w:rsidRPr="005A524F" w:rsidTr="00D20302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5A524F" w:rsidRDefault="00EF534F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3C678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0E4BF0" w:rsidRPr="00E20BC5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0E4BF0" w:rsidRPr="00D911CF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91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91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F7000A" w:rsidRPr="00585D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F7000A" w:rsidRPr="00D911C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F7000A" w:rsidRPr="00585D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r w:rsidR="00F7000A" w:rsidRPr="00D911C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7000A" w:rsidRPr="00585D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7000A" w:rsidRPr="00D91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671E8" w:rsidRPr="00D91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D203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D203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03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4BF0" w:rsidRPr="008E1780" w:rsidRDefault="00D20302" w:rsidP="00D20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3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ская набережная,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835"/>
        <w:gridCol w:w="1985"/>
      </w:tblGrid>
      <w:tr w:rsidR="00D20302" w:rsidRPr="00840C80" w:rsidTr="00D20302">
        <w:trPr>
          <w:cantSplit/>
          <w:trHeight w:val="1216"/>
        </w:trPr>
        <w:tc>
          <w:tcPr>
            <w:tcW w:w="567" w:type="dxa"/>
            <w:vAlign w:val="center"/>
          </w:tcPr>
          <w:p w:rsidR="00D20302" w:rsidRPr="00840C80" w:rsidRDefault="00D20302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20302" w:rsidRPr="00840C80" w:rsidRDefault="00D20302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59" w:type="dxa"/>
            <w:vAlign w:val="center"/>
          </w:tcPr>
          <w:p w:rsidR="00D20302" w:rsidRPr="00840C80" w:rsidRDefault="00D20302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лостность не нарушена</w:t>
            </w:r>
          </w:p>
        </w:tc>
        <w:tc>
          <w:tcPr>
            <w:tcW w:w="2835" w:type="dxa"/>
            <w:vAlign w:val="center"/>
          </w:tcPr>
          <w:p w:rsidR="00D20302" w:rsidRPr="00840C80" w:rsidRDefault="00D20302" w:rsidP="00D203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заявки 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подписаны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уполном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ченным лицом</w:t>
            </w:r>
          </w:p>
        </w:tc>
        <w:tc>
          <w:tcPr>
            <w:tcW w:w="1985" w:type="dxa"/>
            <w:vAlign w:val="center"/>
          </w:tcPr>
          <w:p w:rsidR="00D20302" w:rsidRDefault="00D20302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Страховой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риф, %</w:t>
            </w:r>
          </w:p>
        </w:tc>
      </w:tr>
      <w:tr w:rsidR="00D20302" w:rsidRPr="005A524F" w:rsidTr="00D20302">
        <w:trPr>
          <w:trHeight w:val="533"/>
        </w:trPr>
        <w:tc>
          <w:tcPr>
            <w:tcW w:w="567" w:type="dxa"/>
            <w:vAlign w:val="center"/>
          </w:tcPr>
          <w:p w:rsidR="00D20302" w:rsidRPr="00840C80" w:rsidRDefault="00D20302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20302" w:rsidRPr="00840C80" w:rsidRDefault="00D20302" w:rsidP="00840C8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</w:tc>
        <w:tc>
          <w:tcPr>
            <w:tcW w:w="1559" w:type="dxa"/>
            <w:vAlign w:val="center"/>
          </w:tcPr>
          <w:p w:rsidR="00D20302" w:rsidRPr="00840C80" w:rsidRDefault="00D20302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35" w:type="dxa"/>
            <w:vAlign w:val="center"/>
          </w:tcPr>
          <w:p w:rsidR="00D20302" w:rsidRPr="00840C80" w:rsidRDefault="00D20302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D20302" w:rsidRPr="00840C80" w:rsidRDefault="00D20302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0,8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370C5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D20302"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="0055370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55370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C68BB" w:rsidRPr="00FC68BB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</w:t>
      </w:r>
      <w:r w:rsidR="0064692F">
        <w:rPr>
          <w:rFonts w:ascii="Times New Roman" w:eastAsia="Times New Roman" w:hAnsi="Times New Roman" w:cs="Times New Roman"/>
          <w:sz w:val="24"/>
          <w:szCs w:val="24"/>
        </w:rPr>
        <w:br/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</w:t>
      </w:r>
      <w:r w:rsidR="00D911CF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92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="0064692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64692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42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Елин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 w:rsidR="00D911CF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Pr="00370C5C" w:rsidRDefault="00370C5C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D20302" w:rsidRPr="00D20302" w:rsidRDefault="00D20302" w:rsidP="00D2030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302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D2030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Pr="00D20302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D20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СОАО «ВСК» </w:t>
      </w:r>
      <w:r w:rsidRPr="00D20302">
        <w:rPr>
          <w:rFonts w:ascii="Times New Roman" w:eastAsia="Times New Roman" w:hAnsi="Times New Roman" w:cs="Times New Roman"/>
          <w:bCs/>
          <w:sz w:val="24"/>
          <w:szCs w:val="24"/>
        </w:rPr>
        <w:t>(ИНН 7710026574)</w:t>
      </w:r>
      <w:r w:rsidRPr="00D20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030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признать единственным участником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D2030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20302" w:rsidRPr="00D20302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20302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0302" w:rsidRDefault="00D20302" w:rsidP="00D2030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аукцион</w:t>
      </w:r>
      <w:r w:rsidRPr="000C57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E72391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72391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ОА</w:t>
      </w:r>
      <w:r w:rsidRPr="00E7239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ДВТРК-42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D20302" w:rsidRPr="00FE6283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FE6283" w:rsidRDefault="00D20302" w:rsidP="00D203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20302" w:rsidRPr="00FE6283" w:rsidRDefault="00D20302" w:rsidP="00D2030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A17206">
        <w:rPr>
          <w:rFonts w:ascii="Times New Roman" w:hAnsi="Times New Roman" w:cs="Times New Roman"/>
          <w:sz w:val="24"/>
          <w:szCs w:val="24"/>
        </w:rPr>
        <w:t>16</w:t>
      </w:r>
      <w:r w:rsidRPr="00FE6283">
        <w:rPr>
          <w:rFonts w:ascii="Times New Roman" w:hAnsi="Times New Roman" w:cs="Times New Roman"/>
          <w:sz w:val="24"/>
          <w:szCs w:val="24"/>
        </w:rPr>
        <w:t>.</w:t>
      </w:r>
      <w:r w:rsidR="00A1720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</w:t>
      </w:r>
      <w:r w:rsidR="00A17206">
        <w:rPr>
          <w:rFonts w:ascii="Times New Roman" w:hAnsi="Times New Roman" w:cs="Times New Roman"/>
          <w:sz w:val="24"/>
          <w:szCs w:val="24"/>
        </w:rPr>
        <w:t>30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Pr="00FE628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A17206" w:rsidRPr="00A17206">
        <w:rPr>
          <w:rFonts w:ascii="Times New Roman" w:eastAsia="Times New Roman" w:hAnsi="Times New Roman" w:cs="Times New Roman"/>
          <w:bCs/>
          <w:sz w:val="24"/>
          <w:szCs w:val="24"/>
        </w:rPr>
        <w:t>СОАО «ВСК»</w:t>
      </w:r>
      <w:r w:rsidR="00A17206" w:rsidRPr="00A17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 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20302" w:rsidRPr="00FE6283" w:rsidRDefault="00D20302" w:rsidP="00D20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370C5C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58E3" w:rsidRPr="00370C5C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</w:t>
      </w:r>
      <w:r w:rsidR="00FE6283"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46330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34633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426588" w:rsidRPr="00346330" w:rsidRDefault="00426588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2" w:rsidRPr="00346330" w:rsidRDefault="00D2030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 </w:t>
      </w:r>
      <w:r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Вильк Святослав Михайлович</w:t>
      </w: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BE26C2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Default="00EF534F" w:rsidP="00EF5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Pr="00346330" w:rsidRDefault="00583770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AB1D35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</w:t>
      </w:r>
      <w:r w:rsidR="00EF534F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EF534F" w:rsidRPr="003110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Елин Алексей Анатольевич</w:t>
      </w:r>
    </w:p>
    <w:sectPr w:rsidR="007F14E8" w:rsidRPr="00346330" w:rsidSect="00EF534F">
      <w:headerReference w:type="default" r:id="rId12"/>
      <w:footerReference w:type="default" r:id="rId13"/>
      <w:pgSz w:w="11906" w:h="16838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EF534F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 xml:space="preserve"> </w:t>
    </w:r>
    <w:r w:rsidR="00EF534F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EF534F">
      <w:rPr>
        <w:rFonts w:ascii="Times New Roman" w:hAnsi="Times New Roman" w:cs="Times New Roman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CF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1720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302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11CF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34F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00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F849-75A6-4750-836E-95C5669D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30</cp:revision>
  <cp:lastPrinted>2014-04-11T10:03:00Z</cp:lastPrinted>
  <dcterms:created xsi:type="dcterms:W3CDTF">2014-02-26T07:34:00Z</dcterms:created>
  <dcterms:modified xsi:type="dcterms:W3CDTF">2014-04-11T10:04:00Z</dcterms:modified>
</cp:coreProperties>
</file>