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2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2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62П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E433A4" w:rsidP="00E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E433A4" w:rsidRDefault="009A2388" w:rsidP="00E433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3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E43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433A4" w:rsidRPr="00E433A4" w:rsidRDefault="00E433A4" w:rsidP="00E43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433A4">
        <w:rPr>
          <w:rFonts w:ascii="Times New Roman" w:hAnsi="Times New Roman" w:cs="Times New Roman"/>
          <w:bCs/>
          <w:sz w:val="24"/>
          <w:szCs w:val="24"/>
        </w:rPr>
        <w:t xml:space="preserve">Исаев Сергей Петрович, Вильк Святослав Михайлович, Синицина Ольга Алексеевна, </w:t>
      </w:r>
      <w:r w:rsidR="00ED5D58" w:rsidRPr="00ED5D58">
        <w:rPr>
          <w:rFonts w:ascii="Times New Roman" w:hAnsi="Times New Roman" w:cs="Times New Roman"/>
          <w:bCs/>
          <w:sz w:val="24"/>
          <w:szCs w:val="24"/>
        </w:rPr>
        <w:t>Воронов Михаил Владимирович</w:t>
      </w:r>
      <w:r w:rsidR="00ED5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33A4">
        <w:rPr>
          <w:rFonts w:ascii="Times New Roman" w:hAnsi="Times New Roman" w:cs="Times New Roman"/>
          <w:bCs/>
          <w:sz w:val="24"/>
          <w:szCs w:val="24"/>
        </w:rPr>
        <w:t>Иванов Николай Васильевич, Канунников Денис Викторович,</w:t>
      </w:r>
      <w:r w:rsidR="00ED5D58" w:rsidRPr="00ED5D58">
        <w:t xml:space="preserve"> </w:t>
      </w:r>
      <w:r w:rsidR="00ED5D58" w:rsidRPr="00ED5D58">
        <w:rPr>
          <w:rFonts w:ascii="Times New Roman" w:hAnsi="Times New Roman" w:cs="Times New Roman"/>
          <w:bCs/>
          <w:sz w:val="24"/>
          <w:szCs w:val="24"/>
        </w:rPr>
        <w:t>Сережников Сергей Сергеевич</w:t>
      </w:r>
      <w:r w:rsidR="00ED5D58">
        <w:rPr>
          <w:rFonts w:ascii="Times New Roman" w:hAnsi="Times New Roman" w:cs="Times New Roman"/>
          <w:bCs/>
          <w:sz w:val="24"/>
          <w:szCs w:val="24"/>
        </w:rPr>
        <w:t>,</w:t>
      </w:r>
      <w:r w:rsidRPr="00E433A4">
        <w:rPr>
          <w:rFonts w:ascii="Times New Roman" w:hAnsi="Times New Roman" w:cs="Times New Roman"/>
          <w:bCs/>
          <w:sz w:val="24"/>
          <w:szCs w:val="24"/>
        </w:rPr>
        <w:t xml:space="preserve"> Смитиенко Степан Борисович, </w:t>
      </w:r>
      <w:r w:rsidR="00ED5D58" w:rsidRPr="00ED5D58">
        <w:rPr>
          <w:rFonts w:ascii="Times New Roman" w:hAnsi="Times New Roman" w:cs="Times New Roman"/>
          <w:bCs/>
          <w:sz w:val="24"/>
          <w:szCs w:val="24"/>
        </w:rPr>
        <w:t>Голосов Дмитрий Александрович</w:t>
      </w:r>
      <w:r w:rsidRPr="00E43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3A4" w:rsidRPr="00E433A4" w:rsidRDefault="00E433A4" w:rsidP="00E433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3A4" w:rsidRPr="00E433A4" w:rsidRDefault="00E433A4" w:rsidP="00E433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3A4">
        <w:rPr>
          <w:rFonts w:ascii="Times New Roman" w:hAnsi="Times New Roman" w:cs="Times New Roman"/>
          <w:bCs/>
          <w:sz w:val="24"/>
          <w:szCs w:val="24"/>
        </w:rPr>
        <w:t>Отсутствовал</w:t>
      </w:r>
      <w:r w:rsidR="00372308">
        <w:rPr>
          <w:rFonts w:ascii="Times New Roman" w:hAnsi="Times New Roman" w:cs="Times New Roman"/>
          <w:bCs/>
          <w:sz w:val="24"/>
          <w:szCs w:val="24"/>
        </w:rPr>
        <w:t>а</w:t>
      </w:r>
      <w:r w:rsidRPr="00E433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D5D58" w:rsidRPr="00E433A4">
        <w:rPr>
          <w:rFonts w:ascii="Times New Roman" w:hAnsi="Times New Roman" w:cs="Times New Roman"/>
          <w:bCs/>
          <w:sz w:val="24"/>
          <w:szCs w:val="24"/>
        </w:rPr>
        <w:t>Зверева Наталья Алексеевна</w:t>
      </w:r>
      <w:r w:rsidR="00372308">
        <w:rPr>
          <w:rFonts w:ascii="Times New Roman" w:hAnsi="Times New Roman" w:cs="Times New Roman"/>
          <w:bCs/>
          <w:sz w:val="24"/>
          <w:szCs w:val="24"/>
        </w:rPr>
        <w:t>.</w:t>
      </w:r>
      <w:r w:rsidR="00ED5D58" w:rsidRPr="00E433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33A4" w:rsidRPr="00E433A4" w:rsidRDefault="00E433A4" w:rsidP="00E433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E433A4" w:rsidRDefault="00993E05" w:rsidP="00E433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33A4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20EC3" w:rsidRPr="009A2388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64B1" w:rsidRPr="003A760A" w:rsidRDefault="004364B1" w:rsidP="004364B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3A760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="004626FE" w:rsidRPr="004626FE">
        <w:rPr>
          <w:rFonts w:ascii="Times New Roman" w:eastAsia="Times New Roman" w:hAnsi="Times New Roman" w:cs="Times New Roman"/>
          <w:bCs/>
          <w:sz w:val="24"/>
          <w:szCs w:val="24"/>
        </w:rPr>
        <w:t>15.07.2015 г. № ОК-ДВТРК-62П.</w:t>
      </w:r>
    </w:p>
    <w:p w:rsidR="004364B1" w:rsidRPr="003A760A" w:rsidRDefault="004364B1" w:rsidP="004364B1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26FE" w:rsidRPr="004626FE" w:rsidRDefault="004364B1" w:rsidP="004626F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6FE" w:rsidRPr="004626FE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конкурс на право заключения договора на выполнение проектно-изыскательских и строительно-монтажных работ </w:t>
      </w:r>
      <w:r w:rsidR="004626F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4626FE" w:rsidRPr="004626FE">
        <w:rPr>
          <w:rFonts w:ascii="Times New Roman" w:eastAsia="Times New Roman" w:hAnsi="Times New Roman" w:cs="Times New Roman"/>
          <w:iCs/>
          <w:sz w:val="24"/>
          <w:szCs w:val="24"/>
        </w:rPr>
        <w:t>по объектам:</w:t>
      </w: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26FE">
        <w:rPr>
          <w:rFonts w:ascii="Times New Roman" w:eastAsia="Times New Roman" w:hAnsi="Times New Roman" w:cs="Times New Roman"/>
          <w:iCs/>
          <w:sz w:val="24"/>
          <w:szCs w:val="24"/>
        </w:rPr>
        <w:t xml:space="preserve">- «Административное здание с помещениями торговли, общепита и встроенным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4626FE">
        <w:rPr>
          <w:rFonts w:ascii="Times New Roman" w:eastAsia="Times New Roman" w:hAnsi="Times New Roman" w:cs="Times New Roman"/>
          <w:iCs/>
          <w:sz w:val="24"/>
          <w:szCs w:val="24"/>
        </w:rPr>
        <w:t>ПРУ (Противорадиационным укрытием), объект №17 в соответствии с генеральным планом строительства туристического комплекса «Романтик» в составе горнолыжного комплекса «Архыз»;</w:t>
      </w: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26FE">
        <w:rPr>
          <w:rFonts w:ascii="Times New Roman" w:eastAsia="Times New Roman" w:hAnsi="Times New Roman" w:cs="Times New Roman"/>
          <w:iCs/>
          <w:sz w:val="24"/>
          <w:szCs w:val="24"/>
        </w:rPr>
        <w:t>- «Благоустройство территории вокруг объектов резидентов (потенциальных резидентов) и мест общего пользования, пос. Романтик (левый берег р. Архыз)».</w:t>
      </w:r>
    </w:p>
    <w:p w:rsidR="004364B1" w:rsidRPr="00704157" w:rsidRDefault="004364B1" w:rsidP="004626F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6FE" w:rsidRPr="004626FE" w:rsidRDefault="004364B1" w:rsidP="004626F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="004626FE" w:rsidRPr="004626FE">
        <w:rPr>
          <w:rFonts w:ascii="Times New Roman" w:hAnsi="Times New Roman" w:cs="Times New Roman"/>
          <w:iCs/>
          <w:sz w:val="24"/>
          <w:szCs w:val="24"/>
        </w:rPr>
        <w:t>Выполнение проектно-изыскательских и строительно-монтажных работ по объектам:</w:t>
      </w: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6FE">
        <w:rPr>
          <w:rFonts w:ascii="Times New Roman" w:hAnsi="Times New Roman" w:cs="Times New Roman"/>
          <w:iCs/>
          <w:sz w:val="24"/>
          <w:szCs w:val="24"/>
        </w:rPr>
        <w:t xml:space="preserve">- «Административное здание с помещениями торговли, общепита и встроенным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4626FE">
        <w:rPr>
          <w:rFonts w:ascii="Times New Roman" w:hAnsi="Times New Roman" w:cs="Times New Roman"/>
          <w:iCs/>
          <w:sz w:val="24"/>
          <w:szCs w:val="24"/>
        </w:rPr>
        <w:t>ПРУ (Противорадиационным укрытием), объект №17 в соответствии с генеральным планом строительства туристического комплекса «Романтик» в составе горнолыжного комплекса «Архыз»;</w:t>
      </w: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26FE">
        <w:rPr>
          <w:rFonts w:ascii="Times New Roman" w:hAnsi="Times New Roman" w:cs="Times New Roman"/>
          <w:iCs/>
          <w:sz w:val="24"/>
          <w:szCs w:val="24"/>
        </w:rPr>
        <w:t>- «Благоустройство территории вокруг объектов резидентов (потенциальных резидентов) и мест общего пользования, пос. Романтик (левый берег р. Архыз)».</w:t>
      </w:r>
    </w:p>
    <w:p w:rsidR="004364B1" w:rsidRPr="003A760A" w:rsidRDefault="004364B1" w:rsidP="004626F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26FE" w:rsidRPr="004626FE" w:rsidRDefault="004364B1" w:rsidP="004626F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4626FE"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161 396 762,40 (Сто шестьдесят один миллион триста девяносто шесть тысяч семьсот шестьдесят два) рубля 40 копеек, </w:t>
      </w:r>
      <w:r w:rsidR="004626F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4626FE"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без учета НДС, в том числе:</w:t>
      </w: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по объекту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«Административное здание с помещениями торговли, общепита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встроенным ПРУ (Противорадиационным укрытием), объект №17 в соответствии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генеральным планом строительства туристического комплекса «Романтик» в составе горнолыжного комплекса «Архыз»</w:t>
      </w: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90 733 902,88 (Девяносто миллионов семьсот тридцать три тысячи девятьсот два) рубля 88 копеек, без учета НДС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по объекту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«Благоустройство территории вокруг объектов резидентов (потенциальных резидентов) и мест общего пользования, пос. Романтик (левый берег р. Архыз)» 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70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662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859,52 (Семьдесят миллионов шестьсот шестьдесят две тысячи восемьсот пятьдесят девять) рублей 52 копейки, без учета НДС.</w:t>
      </w: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4364B1" w:rsidRPr="003A760A" w:rsidRDefault="004364B1" w:rsidP="004626FE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E611E" w:rsidRDefault="004364B1" w:rsidP="007521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выполнения работ: </w:t>
      </w:r>
    </w:p>
    <w:p w:rsidR="004626FE" w:rsidRPr="004626FE" w:rsidRDefault="004626FE" w:rsidP="00462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26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не более 442 (Четыреста сорока два) календарных дня со дня заключения договора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4626F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объекту «Административное здание с помещениями торговли, общепита и встроенным ПРУ (Противорадиационным укрытием), объект №17 в соответствии с генеральным планом строительства туристического комплекса «Романтик» в составе горнолыжного комплекса «Архыз»;</w:t>
      </w:r>
    </w:p>
    <w:p w:rsidR="004626FE" w:rsidRPr="00AE611E" w:rsidRDefault="004626FE" w:rsidP="004626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26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не более 319 (Триста девятнадцать) календарных дней со дня заключения договора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4626F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объекту «Благоустройство территории вокруг объектов резидентов (потенциальных резидентов) и мест общего пользования, пос. Романтик (левый берег р. Архыз)».</w:t>
      </w:r>
    </w:p>
    <w:p w:rsidR="004364B1" w:rsidRPr="00704157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4B1" w:rsidRPr="004626FE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26FE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="004626FE" w:rsidRPr="004626FE">
        <w:rPr>
          <w:rFonts w:ascii="Times New Roman" w:hAnsi="Times New Roman" w:cs="Times New Roman"/>
          <w:sz w:val="24"/>
          <w:szCs w:val="24"/>
        </w:rPr>
        <w:t xml:space="preserve">Россия, Карачаево-Черкесская Республика, </w:t>
      </w:r>
      <w:proofErr w:type="spellStart"/>
      <w:r w:rsidR="004626FE" w:rsidRPr="004626FE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="004626FE" w:rsidRPr="004626F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626FE" w:rsidRPr="004626FE">
        <w:rPr>
          <w:rFonts w:ascii="Times New Roman" w:hAnsi="Times New Roman" w:cs="Times New Roman"/>
          <w:sz w:val="24"/>
          <w:szCs w:val="24"/>
        </w:rPr>
        <w:t>Архызское</w:t>
      </w:r>
      <w:proofErr w:type="spellEnd"/>
      <w:r w:rsidR="004626FE" w:rsidRPr="004626FE">
        <w:rPr>
          <w:rFonts w:ascii="Times New Roman" w:hAnsi="Times New Roman" w:cs="Times New Roman"/>
          <w:sz w:val="24"/>
          <w:szCs w:val="24"/>
        </w:rPr>
        <w:t xml:space="preserve"> муниципальное сельское поселение, район </w:t>
      </w:r>
      <w:proofErr w:type="spellStart"/>
      <w:r w:rsidR="004626FE" w:rsidRPr="004626FE">
        <w:rPr>
          <w:rFonts w:ascii="Times New Roman" w:hAnsi="Times New Roman" w:cs="Times New Roman"/>
          <w:sz w:val="24"/>
          <w:szCs w:val="24"/>
        </w:rPr>
        <w:t>Архызского</w:t>
      </w:r>
      <w:proofErr w:type="spellEnd"/>
      <w:r w:rsidR="004626FE" w:rsidRPr="004626FE">
        <w:rPr>
          <w:rFonts w:ascii="Times New Roman" w:hAnsi="Times New Roman" w:cs="Times New Roman"/>
          <w:sz w:val="24"/>
          <w:szCs w:val="24"/>
        </w:rPr>
        <w:t xml:space="preserve"> ущелья.</w:t>
      </w:r>
    </w:p>
    <w:p w:rsidR="004626FE" w:rsidRPr="004626FE" w:rsidRDefault="004626FE" w:rsidP="004626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364B1" w:rsidRPr="00AC2808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364B1" w:rsidRPr="00AC2808" w:rsidRDefault="004364B1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64B1" w:rsidRPr="00704157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11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</w:t>
      </w:r>
      <w:r w:rsid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15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июля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2D7CCE" w:rsidRDefault="002D7CCE" w:rsidP="002D7C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9A2388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1984"/>
        <w:gridCol w:w="3260"/>
      </w:tblGrid>
      <w:tr w:rsidR="00D24541" w:rsidRPr="007C590B" w:rsidTr="0051508C">
        <w:trPr>
          <w:trHeight w:val="11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7C590B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7C590B" w:rsidRDefault="004D25F3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E120B2" w:rsidRPr="00E120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4F6CC0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(время 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7C590B" w:rsidRDefault="009A2388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7C590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487367" w:rsidRPr="007C590B" w:rsidTr="0051508C">
        <w:trPr>
          <w:trHeight w:val="1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7B0" w:rsidRPr="007C590B" w:rsidRDefault="002D77B0" w:rsidP="002D77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«АГРОСТРОЙКОМПЛЕКТ»</w:t>
            </w:r>
          </w:p>
          <w:p w:rsidR="002D77B0" w:rsidRPr="007C590B" w:rsidRDefault="002D77B0" w:rsidP="002D77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0901046096</w:t>
            </w:r>
          </w:p>
          <w:p w:rsidR="00E120B2" w:rsidRPr="0038637F" w:rsidRDefault="002D77B0" w:rsidP="002D77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369004, КЧР,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г. Черкесск, ул. Привокзальная,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д.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8-878-221-24-95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9" w:history="1">
              <w:r w:rsidRPr="009B5FA2">
                <w:rPr>
                  <w:rStyle w:val="a6"/>
                  <w:rFonts w:ascii="Times New Roman" w:hAnsi="Times New Roman" w:cs="Times New Roman"/>
                  <w:lang w:val="en-US"/>
                </w:rPr>
                <w:t>ask</w:t>
              </w:r>
              <w:r w:rsidRPr="009B5FA2">
                <w:rPr>
                  <w:rStyle w:val="a6"/>
                  <w:rFonts w:ascii="Times New Roman" w:hAnsi="Times New Roman" w:cs="Times New Roman"/>
                </w:rPr>
                <w:t>-009@</w:t>
              </w:r>
              <w:r w:rsidRPr="009B5FA2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9B5FA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9B5FA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D77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2D77B0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2D77B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440</w:t>
            </w:r>
          </w:p>
          <w:p w:rsidR="00487367" w:rsidRPr="00AE611E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2D77B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05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августа</w:t>
            </w:r>
          </w:p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</w:t>
            </w:r>
            <w:r w:rsid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87367" w:rsidRPr="007C590B" w:rsidRDefault="002D77B0" w:rsidP="00AE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13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4F" w:rsidRPr="00616C4F" w:rsidRDefault="00616C4F" w:rsidP="002D7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C4F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EC72F1" w:rsidRPr="007C590B" w:rsidRDefault="00616C4F" w:rsidP="002D7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C4F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487367" w:rsidRPr="00AA6878" w:rsidRDefault="00487367" w:rsidP="002D7CCE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D77B0" w:rsidRPr="002D7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D77B0" w:rsidRPr="002D7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E6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E611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E6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126"/>
        <w:gridCol w:w="1701"/>
        <w:gridCol w:w="2126"/>
      </w:tblGrid>
      <w:tr w:rsidR="00220ECF" w:rsidRPr="00E038BC" w:rsidTr="002D77B0">
        <w:trPr>
          <w:cantSplit/>
          <w:trHeight w:val="955"/>
        </w:trPr>
        <w:tc>
          <w:tcPr>
            <w:tcW w:w="567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1843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418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запечатан,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целостность не нарушена</w:t>
            </w:r>
          </w:p>
        </w:tc>
        <w:tc>
          <w:tcPr>
            <w:tcW w:w="2126" w:type="dxa"/>
            <w:vAlign w:val="center"/>
          </w:tcPr>
          <w:p w:rsidR="00AE611E" w:rsidRPr="00E038BC" w:rsidRDefault="00AE611E" w:rsidP="00AE611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заявки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прошиты, скреплены печатью и подписаны уполномоченным лицом</w:t>
            </w:r>
          </w:p>
        </w:tc>
        <w:tc>
          <w:tcPr>
            <w:tcW w:w="1701" w:type="dxa"/>
            <w:vAlign w:val="center"/>
          </w:tcPr>
          <w:p w:rsidR="00AE611E" w:rsidRPr="00E038BC" w:rsidRDefault="00AE611E" w:rsidP="00AE611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Цена договора, руб., без учета НДС</w:t>
            </w:r>
          </w:p>
        </w:tc>
        <w:tc>
          <w:tcPr>
            <w:tcW w:w="2126" w:type="dxa"/>
            <w:vAlign w:val="center"/>
          </w:tcPr>
          <w:p w:rsidR="00341E26" w:rsidRPr="00341E26" w:rsidRDefault="00341E26" w:rsidP="00341E2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41E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</w:t>
            </w:r>
          </w:p>
          <w:p w:rsidR="00341E26" w:rsidRPr="00341E26" w:rsidRDefault="00341E26" w:rsidP="00341E2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41E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</w:t>
            </w:r>
          </w:p>
          <w:p w:rsidR="00341E26" w:rsidRPr="00341E26" w:rsidRDefault="00341E26" w:rsidP="00341E2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41E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 участие</w:t>
            </w:r>
          </w:p>
          <w:p w:rsidR="00AE611E" w:rsidRPr="00E038BC" w:rsidRDefault="00341E26" w:rsidP="00341E2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41E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конкурсе</w:t>
            </w:r>
          </w:p>
        </w:tc>
      </w:tr>
      <w:tr w:rsidR="00220ECF" w:rsidRPr="00E038BC" w:rsidTr="002D77B0">
        <w:trPr>
          <w:trHeight w:val="281"/>
        </w:trPr>
        <w:tc>
          <w:tcPr>
            <w:tcW w:w="567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1.</w:t>
            </w:r>
          </w:p>
        </w:tc>
        <w:tc>
          <w:tcPr>
            <w:tcW w:w="1843" w:type="dxa"/>
            <w:vAlign w:val="center"/>
          </w:tcPr>
          <w:p w:rsidR="00AE611E" w:rsidRPr="00E038BC" w:rsidRDefault="002D77B0" w:rsidP="002D7CC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D77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«АГРОСТРОЙКОМПЛЕКТ»</w:t>
            </w:r>
          </w:p>
        </w:tc>
        <w:tc>
          <w:tcPr>
            <w:tcW w:w="1418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126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1701" w:type="dxa"/>
            <w:vAlign w:val="center"/>
          </w:tcPr>
          <w:p w:rsidR="00AE611E" w:rsidRPr="002D77B0" w:rsidRDefault="002D77B0" w:rsidP="00AE61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160 596 793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,42</w:t>
            </w:r>
          </w:p>
        </w:tc>
        <w:tc>
          <w:tcPr>
            <w:tcW w:w="2126" w:type="dxa"/>
          </w:tcPr>
          <w:p w:rsidR="00220ECF" w:rsidRPr="00220ECF" w:rsidRDefault="00220ECF" w:rsidP="00220E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Банковская гарантия </w:t>
            </w:r>
          </w:p>
          <w:p w:rsidR="00220ECF" w:rsidRPr="00220ECF" w:rsidRDefault="00220ECF" w:rsidP="00220E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2D77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</w:t>
            </w: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="002D77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08</w:t>
            </w: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.2015 г. </w:t>
            </w:r>
          </w:p>
          <w:p w:rsidR="002D77B0" w:rsidRDefault="00220ECF" w:rsidP="002D77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2D77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42151237 </w:t>
            </w:r>
          </w:p>
          <w:p w:rsidR="00AE611E" w:rsidRDefault="00220ECF" w:rsidP="002D77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(ОАО «</w:t>
            </w:r>
            <w:proofErr w:type="spellStart"/>
            <w:r w:rsidR="002D77B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МИнБ</w:t>
            </w:r>
            <w:proofErr w:type="spellEnd"/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»)</w:t>
            </w:r>
          </w:p>
        </w:tc>
      </w:tr>
    </w:tbl>
    <w:p w:rsidR="00072D75" w:rsidRPr="007027DF" w:rsidRDefault="00072D75" w:rsidP="002D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8F5EF9" w:rsidRDefault="008F5EF9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E038BC" w:rsidRPr="00E038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508C" w:rsidRPr="00AE611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51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 </w:t>
      </w:r>
      <w:r w:rsidR="0051508C" w:rsidRPr="00AE611E">
        <w:rPr>
          <w:rFonts w:ascii="Times New Roman" w:eastAsia="Times New Roman" w:hAnsi="Times New Roman" w:cs="Times New Roman"/>
          <w:bCs/>
          <w:sz w:val="24"/>
          <w:szCs w:val="24"/>
        </w:rPr>
        <w:t>2015 г</w:t>
      </w:r>
      <w:r w:rsidR="0051508C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51508C" w:rsidRPr="00AE61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442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1508C" w:rsidRPr="00AE611E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534426" w:rsidRPr="004626FE">
        <w:rPr>
          <w:rFonts w:ascii="Times New Roman" w:eastAsia="Times New Roman" w:hAnsi="Times New Roman" w:cs="Times New Roman"/>
          <w:bCs/>
          <w:sz w:val="24"/>
          <w:szCs w:val="24"/>
        </w:rPr>
        <w:t>ОК-ДВТРК-62П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8F5EF9" w:rsidRPr="008F5EF9" w:rsidRDefault="008F5EF9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E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8F5EF9" w:rsidRPr="008F5EF9" w:rsidRDefault="008F5EF9" w:rsidP="002D7CCE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47200" w:rsidRPr="00B153E9" w:rsidRDefault="00B47200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</w:t>
      </w:r>
      <w:r w:rsidR="0066420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закупке товаров, работ, услуг 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 участника закупки участником конкурса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51508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08C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5150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2D7CCE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C58E3" w:rsidRPr="002D7CCE" w:rsidRDefault="00AC58E3" w:rsidP="002D7CC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2D7CC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7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2D7CCE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EE32AD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08C" w:rsidRDefault="0051508C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08C" w:rsidRPr="007009D9" w:rsidRDefault="0051508C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Председатель комиссии               ________________ Исаев Сергей Петрович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 xml:space="preserve">Заместитель </w:t>
      </w:r>
    </w:p>
    <w:p w:rsidR="00E433A4" w:rsidRPr="00574914" w:rsidRDefault="00220ECF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комиссии         </w:t>
      </w:r>
      <w:r w:rsidR="00E433A4" w:rsidRPr="00574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433A4" w:rsidRPr="00574914">
        <w:rPr>
          <w:rFonts w:ascii="Times New Roman" w:hAnsi="Times New Roman"/>
          <w:sz w:val="24"/>
          <w:szCs w:val="24"/>
        </w:rPr>
        <w:t xml:space="preserve">   </w:t>
      </w:r>
      <w:r w:rsidRPr="00574914">
        <w:rPr>
          <w:rFonts w:ascii="Times New Roman" w:hAnsi="Times New Roman"/>
          <w:sz w:val="24"/>
          <w:szCs w:val="24"/>
        </w:rPr>
        <w:t xml:space="preserve">________________ </w:t>
      </w:r>
      <w:r w:rsidR="00E433A4" w:rsidRPr="00574914">
        <w:rPr>
          <w:rFonts w:ascii="Times New Roman" w:hAnsi="Times New Roman"/>
          <w:sz w:val="24"/>
          <w:szCs w:val="24"/>
        </w:rPr>
        <w:t>Вильк Святослав Михайлович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Член комиссии                             ________________ Синицина Ольга Алексеевна</w:t>
      </w:r>
    </w:p>
    <w:p w:rsidR="004B087C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Pr="00574914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 xml:space="preserve">Член комиссии                             ________________ </w:t>
      </w:r>
      <w:r w:rsidRPr="00ED5D58">
        <w:rPr>
          <w:rFonts w:ascii="Times New Roman" w:hAnsi="Times New Roman" w:cs="Times New Roman"/>
          <w:bCs/>
          <w:sz w:val="24"/>
          <w:szCs w:val="24"/>
        </w:rPr>
        <w:t>Воронов Михаил Владимирович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Default="004B087C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Член комиссии                             ________________ Иванов Николай Васильевич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Член комиссии                             ________________ Канунников Денис Викторович</w:t>
      </w:r>
    </w:p>
    <w:p w:rsidR="004B087C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Pr="00574914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 xml:space="preserve">Член комиссии                             ________________ </w:t>
      </w:r>
      <w:r w:rsidRPr="00ED5D58">
        <w:rPr>
          <w:rFonts w:ascii="Times New Roman" w:hAnsi="Times New Roman" w:cs="Times New Roman"/>
          <w:bCs/>
          <w:sz w:val="24"/>
          <w:szCs w:val="24"/>
        </w:rPr>
        <w:t>Сережников Сергей Сергеевич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 xml:space="preserve">Член комиссии                             ________________ </w:t>
      </w:r>
      <w:r w:rsidRPr="00574914">
        <w:rPr>
          <w:rFonts w:ascii="Times New Roman" w:hAnsi="Times New Roman"/>
          <w:bCs/>
          <w:sz w:val="24"/>
          <w:szCs w:val="24"/>
        </w:rPr>
        <w:t>Смитиенко Степан Борисович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05" w:rsidRPr="007432ED" w:rsidRDefault="00E433A4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С</w:t>
      </w:r>
      <w:r w:rsidR="004B087C">
        <w:rPr>
          <w:rFonts w:ascii="Times New Roman" w:hAnsi="Times New Roman"/>
          <w:sz w:val="24"/>
          <w:szCs w:val="24"/>
        </w:rPr>
        <w:t xml:space="preserve">екретарь комиссии              </w:t>
      </w:r>
      <w:r w:rsidRPr="00574914">
        <w:rPr>
          <w:rFonts w:ascii="Times New Roman" w:hAnsi="Times New Roman"/>
          <w:sz w:val="24"/>
          <w:szCs w:val="24"/>
        </w:rPr>
        <w:t xml:space="preserve">     _________________ </w:t>
      </w:r>
      <w:r w:rsidR="004B087C" w:rsidRPr="00ED5D58">
        <w:rPr>
          <w:rFonts w:ascii="Times New Roman" w:hAnsi="Times New Roman" w:cs="Times New Roman"/>
          <w:bCs/>
          <w:sz w:val="24"/>
          <w:szCs w:val="24"/>
        </w:rPr>
        <w:t>Голосов Дмитрий Александрович</w:t>
      </w:r>
    </w:p>
    <w:p w:rsidR="00993E05" w:rsidRDefault="00993E05" w:rsidP="00993E0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4E8" w:rsidRPr="00993E05" w:rsidRDefault="007F14E8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4E8" w:rsidRPr="00993E05" w:rsidSect="00E433A4">
      <w:headerReference w:type="default" r:id="rId12"/>
      <w:footerReference w:type="default" r:id="rId13"/>
      <w:pgSz w:w="11906" w:h="16838"/>
      <w:pgMar w:top="958" w:right="851" w:bottom="851" w:left="1701" w:header="39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E433A4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 xml:space="preserve"> </w:t>
    </w:r>
    <w:r w:rsidR="00E433A4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E433A4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E433A4">
      <w:rPr>
        <w:rFonts w:ascii="Times New Roman" w:hAnsi="Times New Roman" w:cs="Times New Roman"/>
      </w:rPr>
      <w:t>Д</w:t>
    </w:r>
    <w:r w:rsidR="007521DE">
      <w:rPr>
        <w:rFonts w:ascii="Times New Roman" w:hAnsi="Times New Roman" w:cs="Times New Roman"/>
      </w:rPr>
      <w:t>ВТРК</w:t>
    </w:r>
    <w:r w:rsidR="0056296F">
      <w:rPr>
        <w:rFonts w:ascii="Times New Roman" w:hAnsi="Times New Roman" w:cs="Times New Roman"/>
      </w:rPr>
      <w:t xml:space="preserve"> – </w:t>
    </w:r>
    <w:r w:rsidR="007521DE">
      <w:rPr>
        <w:rFonts w:ascii="Times New Roman" w:hAnsi="Times New Roman" w:cs="Times New Roman"/>
      </w:rPr>
      <w:t>62</w:t>
    </w:r>
    <w:r w:rsidR="00E433A4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11461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2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1"/>
  </w:num>
  <w:num w:numId="5">
    <w:abstractNumId w:val="2"/>
  </w:num>
  <w:num w:numId="6">
    <w:abstractNumId w:val="19"/>
  </w:num>
  <w:num w:numId="7">
    <w:abstractNumId w:val="6"/>
  </w:num>
  <w:num w:numId="8">
    <w:abstractNumId w:val="2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8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5E0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0F4775"/>
    <w:rsid w:val="00100344"/>
    <w:rsid w:val="001047B3"/>
    <w:rsid w:val="00105A4F"/>
    <w:rsid w:val="00111638"/>
    <w:rsid w:val="001171F7"/>
    <w:rsid w:val="0011750E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4705C"/>
    <w:rsid w:val="001509F0"/>
    <w:rsid w:val="00150E78"/>
    <w:rsid w:val="0015135E"/>
    <w:rsid w:val="00152341"/>
    <w:rsid w:val="00154735"/>
    <w:rsid w:val="00162544"/>
    <w:rsid w:val="001654B3"/>
    <w:rsid w:val="00166744"/>
    <w:rsid w:val="00167591"/>
    <w:rsid w:val="00170EB6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0ECF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7B0"/>
    <w:rsid w:val="002D7B87"/>
    <w:rsid w:val="002D7CCE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3150"/>
    <w:rsid w:val="00326238"/>
    <w:rsid w:val="00333307"/>
    <w:rsid w:val="003376E3"/>
    <w:rsid w:val="00337E07"/>
    <w:rsid w:val="0034055B"/>
    <w:rsid w:val="00341E26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308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6358"/>
    <w:rsid w:val="0038637F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02BDC"/>
    <w:rsid w:val="004146C8"/>
    <w:rsid w:val="00421ED9"/>
    <w:rsid w:val="00430ED4"/>
    <w:rsid w:val="00432F97"/>
    <w:rsid w:val="004364B1"/>
    <w:rsid w:val="004403A1"/>
    <w:rsid w:val="00440E9D"/>
    <w:rsid w:val="00442226"/>
    <w:rsid w:val="00443D6B"/>
    <w:rsid w:val="0044716D"/>
    <w:rsid w:val="00452D44"/>
    <w:rsid w:val="00453C50"/>
    <w:rsid w:val="00455070"/>
    <w:rsid w:val="004626FE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087C"/>
    <w:rsid w:val="004B2469"/>
    <w:rsid w:val="004B65DE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508C"/>
    <w:rsid w:val="00517E0E"/>
    <w:rsid w:val="00521017"/>
    <w:rsid w:val="00522708"/>
    <w:rsid w:val="005240FB"/>
    <w:rsid w:val="0052531B"/>
    <w:rsid w:val="00526786"/>
    <w:rsid w:val="005315B8"/>
    <w:rsid w:val="00534426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341C"/>
    <w:rsid w:val="00663C3D"/>
    <w:rsid w:val="0066420D"/>
    <w:rsid w:val="0067653A"/>
    <w:rsid w:val="00676651"/>
    <w:rsid w:val="00681DD9"/>
    <w:rsid w:val="00682A35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3291"/>
    <w:rsid w:val="006C4797"/>
    <w:rsid w:val="006C5581"/>
    <w:rsid w:val="006D300A"/>
    <w:rsid w:val="006D7983"/>
    <w:rsid w:val="006E62D2"/>
    <w:rsid w:val="006E6CD5"/>
    <w:rsid w:val="006F17B3"/>
    <w:rsid w:val="006F3BD0"/>
    <w:rsid w:val="006F653A"/>
    <w:rsid w:val="007012B6"/>
    <w:rsid w:val="007027DF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21DE"/>
    <w:rsid w:val="00754AC8"/>
    <w:rsid w:val="00755572"/>
    <w:rsid w:val="007641F4"/>
    <w:rsid w:val="00766DEE"/>
    <w:rsid w:val="00775292"/>
    <w:rsid w:val="0077609A"/>
    <w:rsid w:val="00776C5E"/>
    <w:rsid w:val="00780F05"/>
    <w:rsid w:val="00781139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12D3"/>
    <w:rsid w:val="007C39F4"/>
    <w:rsid w:val="007C511A"/>
    <w:rsid w:val="007C590B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3E05"/>
    <w:rsid w:val="009979C2"/>
    <w:rsid w:val="009A0A69"/>
    <w:rsid w:val="009A2388"/>
    <w:rsid w:val="009A58E8"/>
    <w:rsid w:val="009B1CAF"/>
    <w:rsid w:val="009B3C83"/>
    <w:rsid w:val="009B5FF6"/>
    <w:rsid w:val="009C03E5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2808"/>
    <w:rsid w:val="00AC4DF6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E611E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35A5"/>
    <w:rsid w:val="00B74013"/>
    <w:rsid w:val="00B764C2"/>
    <w:rsid w:val="00B778A2"/>
    <w:rsid w:val="00B80115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2A00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2C86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E038BC"/>
    <w:rsid w:val="00E04371"/>
    <w:rsid w:val="00E06A8A"/>
    <w:rsid w:val="00E1005F"/>
    <w:rsid w:val="00E120B2"/>
    <w:rsid w:val="00E13622"/>
    <w:rsid w:val="00E16090"/>
    <w:rsid w:val="00E166E7"/>
    <w:rsid w:val="00E16C6F"/>
    <w:rsid w:val="00E174B9"/>
    <w:rsid w:val="00E25D2D"/>
    <w:rsid w:val="00E27D33"/>
    <w:rsid w:val="00E317EF"/>
    <w:rsid w:val="00E41679"/>
    <w:rsid w:val="00E433A4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5D58"/>
    <w:rsid w:val="00EE0F5E"/>
    <w:rsid w:val="00EE139A"/>
    <w:rsid w:val="00EE156E"/>
    <w:rsid w:val="00EE32AD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470C"/>
    <w:rsid w:val="00F752FB"/>
    <w:rsid w:val="00F75A51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k-00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2B12-502F-4C11-BF0D-0B3FDB8B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159</cp:revision>
  <cp:lastPrinted>2014-04-23T15:48:00Z</cp:lastPrinted>
  <dcterms:created xsi:type="dcterms:W3CDTF">2014-02-11T16:47:00Z</dcterms:created>
  <dcterms:modified xsi:type="dcterms:W3CDTF">2015-08-07T09:08:00Z</dcterms:modified>
</cp:coreProperties>
</file>