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Default="00BB0A46" w:rsidP="00A220B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B246F3">
        <w:rPr>
          <w:b/>
          <w:sz w:val="28"/>
          <w:szCs w:val="28"/>
        </w:rPr>
        <w:t>я</w:t>
      </w:r>
      <w:r w:rsidR="00DA2D21" w:rsidRPr="00DA2D21">
        <w:rPr>
          <w:b/>
          <w:sz w:val="28"/>
          <w:szCs w:val="28"/>
        </w:rPr>
        <w:t xml:space="preserve"> </w:t>
      </w:r>
      <w:r w:rsidR="00592C8A">
        <w:rPr>
          <w:b/>
          <w:sz w:val="28"/>
          <w:szCs w:val="28"/>
        </w:rPr>
        <w:t>документации</w:t>
      </w:r>
      <w:r w:rsidR="00ED0C69">
        <w:rPr>
          <w:b/>
          <w:sz w:val="28"/>
          <w:szCs w:val="28"/>
        </w:rPr>
        <w:t xml:space="preserve"> об аукционе</w:t>
      </w:r>
      <w:r w:rsidR="00052F96">
        <w:rPr>
          <w:b/>
          <w:sz w:val="28"/>
          <w:szCs w:val="28"/>
        </w:rPr>
        <w:t xml:space="preserve"> от </w:t>
      </w:r>
      <w:r w:rsidR="006F5DD4">
        <w:rPr>
          <w:b/>
          <w:sz w:val="28"/>
          <w:szCs w:val="28"/>
        </w:rPr>
        <w:t>02</w:t>
      </w:r>
      <w:r w:rsidR="00052F96">
        <w:rPr>
          <w:b/>
          <w:sz w:val="28"/>
          <w:szCs w:val="28"/>
        </w:rPr>
        <w:t>.</w:t>
      </w:r>
      <w:r w:rsidR="005D3D13">
        <w:rPr>
          <w:b/>
          <w:sz w:val="28"/>
          <w:szCs w:val="28"/>
        </w:rPr>
        <w:t>10</w:t>
      </w:r>
      <w:r w:rsidR="002D6106">
        <w:rPr>
          <w:b/>
          <w:sz w:val="28"/>
          <w:szCs w:val="28"/>
        </w:rPr>
        <w:t xml:space="preserve">.2014 г. </w:t>
      </w:r>
      <w:r w:rsidR="00052F96" w:rsidRPr="00DA2D21">
        <w:rPr>
          <w:b/>
          <w:sz w:val="28"/>
          <w:szCs w:val="28"/>
        </w:rPr>
        <w:t xml:space="preserve">№ </w:t>
      </w:r>
      <w:r w:rsidR="00284178">
        <w:rPr>
          <w:b/>
          <w:sz w:val="28"/>
          <w:szCs w:val="28"/>
        </w:rPr>
        <w:t>4</w:t>
      </w:r>
    </w:p>
    <w:p w:rsidR="00F46384" w:rsidRPr="00592C8A" w:rsidRDefault="00F46384" w:rsidP="00F46384">
      <w:pPr>
        <w:spacing w:after="0" w:line="240" w:lineRule="auto"/>
        <w:jc w:val="center"/>
        <w:rPr>
          <w:b/>
          <w:sz w:val="28"/>
          <w:szCs w:val="28"/>
        </w:rPr>
      </w:pPr>
      <w:r w:rsidRPr="00F46384">
        <w:rPr>
          <w:b/>
          <w:sz w:val="28"/>
          <w:szCs w:val="28"/>
        </w:rPr>
        <w:t xml:space="preserve">(Извещение </w:t>
      </w:r>
      <w:r w:rsidRPr="00F46384">
        <w:rPr>
          <w:b/>
          <w:bCs/>
          <w:sz w:val="28"/>
          <w:szCs w:val="28"/>
        </w:rPr>
        <w:t>от 16.09.2014 г. № АЭФ-ИТ-</w:t>
      </w:r>
      <w:r w:rsidR="00AC5AED">
        <w:rPr>
          <w:b/>
          <w:bCs/>
          <w:sz w:val="28"/>
          <w:szCs w:val="28"/>
        </w:rPr>
        <w:t>59</w:t>
      </w:r>
      <w:r w:rsidRPr="00F46384">
        <w:rPr>
          <w:b/>
          <w:sz w:val="28"/>
          <w:szCs w:val="28"/>
        </w:rPr>
        <w:t xml:space="preserve">) </w:t>
      </w:r>
    </w:p>
    <w:tbl>
      <w:tblPr>
        <w:tblStyle w:val="a3"/>
        <w:tblpPr w:leftFromText="180" w:rightFromText="180" w:vertAnchor="page" w:horzAnchor="margin" w:tblpY="2480"/>
        <w:tblW w:w="0" w:type="auto"/>
        <w:tblLook w:val="04A0" w:firstRow="1" w:lastRow="0" w:firstColumn="1" w:lastColumn="0" w:noHBand="0" w:noVBand="1"/>
      </w:tblPr>
      <w:tblGrid>
        <w:gridCol w:w="594"/>
        <w:gridCol w:w="4476"/>
        <w:gridCol w:w="4501"/>
      </w:tblGrid>
      <w:tr w:rsidR="00A220B4" w:rsidRPr="00132056" w:rsidTr="00F46384">
        <w:tc>
          <w:tcPr>
            <w:tcW w:w="594" w:type="dxa"/>
            <w:vAlign w:val="center"/>
          </w:tcPr>
          <w:p w:rsidR="00A220B4" w:rsidRPr="00132056" w:rsidRDefault="00A220B4" w:rsidP="00F46384">
            <w:pPr>
              <w:jc w:val="center"/>
              <w:rPr>
                <w:sz w:val="28"/>
                <w:szCs w:val="24"/>
              </w:rPr>
            </w:pPr>
            <w:r w:rsidRPr="00132056">
              <w:rPr>
                <w:sz w:val="28"/>
                <w:szCs w:val="24"/>
              </w:rPr>
              <w:t>№</w:t>
            </w:r>
          </w:p>
          <w:p w:rsidR="00A220B4" w:rsidRPr="00132056" w:rsidRDefault="00A220B4" w:rsidP="00F46384">
            <w:pPr>
              <w:jc w:val="center"/>
              <w:rPr>
                <w:sz w:val="28"/>
                <w:szCs w:val="24"/>
              </w:rPr>
            </w:pPr>
            <w:proofErr w:type="gramStart"/>
            <w:r w:rsidRPr="00132056">
              <w:rPr>
                <w:sz w:val="28"/>
                <w:szCs w:val="24"/>
              </w:rPr>
              <w:t>п</w:t>
            </w:r>
            <w:proofErr w:type="gramEnd"/>
            <w:r w:rsidRPr="00132056">
              <w:rPr>
                <w:sz w:val="28"/>
                <w:szCs w:val="24"/>
              </w:rPr>
              <w:t>/п</w:t>
            </w:r>
          </w:p>
        </w:tc>
        <w:tc>
          <w:tcPr>
            <w:tcW w:w="4476" w:type="dxa"/>
            <w:vAlign w:val="center"/>
          </w:tcPr>
          <w:p w:rsidR="00A220B4" w:rsidRPr="00132056" w:rsidRDefault="00A220B4" w:rsidP="00F46384">
            <w:pPr>
              <w:jc w:val="center"/>
              <w:rPr>
                <w:sz w:val="28"/>
                <w:szCs w:val="24"/>
              </w:rPr>
            </w:pPr>
            <w:r w:rsidRPr="00132056">
              <w:rPr>
                <w:sz w:val="28"/>
                <w:szCs w:val="24"/>
              </w:rPr>
              <w:t>Вопрос</w:t>
            </w:r>
          </w:p>
        </w:tc>
        <w:tc>
          <w:tcPr>
            <w:tcW w:w="4501" w:type="dxa"/>
            <w:vAlign w:val="center"/>
          </w:tcPr>
          <w:p w:rsidR="00A220B4" w:rsidRPr="00132056" w:rsidRDefault="00A220B4" w:rsidP="00F46384">
            <w:pPr>
              <w:jc w:val="center"/>
              <w:rPr>
                <w:sz w:val="28"/>
                <w:szCs w:val="24"/>
              </w:rPr>
            </w:pPr>
            <w:r w:rsidRPr="00132056">
              <w:rPr>
                <w:sz w:val="28"/>
                <w:szCs w:val="24"/>
              </w:rPr>
              <w:t>Разъяснения</w:t>
            </w:r>
          </w:p>
        </w:tc>
      </w:tr>
      <w:tr w:rsidR="00A220B4" w:rsidRPr="00132056" w:rsidTr="00F46384">
        <w:trPr>
          <w:trHeight w:val="60"/>
        </w:trPr>
        <w:tc>
          <w:tcPr>
            <w:tcW w:w="594" w:type="dxa"/>
            <w:vAlign w:val="center"/>
          </w:tcPr>
          <w:p w:rsidR="00A220B4" w:rsidRPr="00132056" w:rsidRDefault="00A220B4" w:rsidP="00F46384">
            <w:pPr>
              <w:jc w:val="center"/>
              <w:rPr>
                <w:sz w:val="28"/>
                <w:szCs w:val="24"/>
              </w:rPr>
            </w:pPr>
            <w:r w:rsidRPr="00132056">
              <w:rPr>
                <w:sz w:val="28"/>
                <w:szCs w:val="24"/>
              </w:rPr>
              <w:t>1.</w:t>
            </w:r>
          </w:p>
        </w:tc>
        <w:tc>
          <w:tcPr>
            <w:tcW w:w="4476" w:type="dxa"/>
          </w:tcPr>
          <w:p w:rsidR="00A220B4" w:rsidRPr="00132056" w:rsidRDefault="00284178" w:rsidP="00F46384">
            <w:pPr>
              <w:ind w:left="-27"/>
              <w:contextualSpacing/>
              <w:jc w:val="both"/>
              <w:rPr>
                <w:sz w:val="28"/>
                <w:szCs w:val="24"/>
              </w:rPr>
            </w:pPr>
            <w:r w:rsidRPr="00284178">
              <w:rPr>
                <w:sz w:val="28"/>
                <w:szCs w:val="24"/>
              </w:rPr>
              <w:t xml:space="preserve">В пунктах 1, 2, 3, 4 Разъяснения документации об аукционе от 26.09.2014 г. №3 отсутствует конкретное обоснование невозможности поставки эквивалентного оборудования (не производителя </w:t>
            </w:r>
            <w:proofErr w:type="spellStart"/>
            <w:r w:rsidRPr="00284178">
              <w:rPr>
                <w:sz w:val="28"/>
                <w:szCs w:val="24"/>
              </w:rPr>
              <w:t>Cisco</w:t>
            </w:r>
            <w:proofErr w:type="spellEnd"/>
            <w:r w:rsidRPr="00284178">
              <w:rPr>
                <w:sz w:val="28"/>
                <w:szCs w:val="24"/>
              </w:rPr>
              <w:t xml:space="preserve">), а присутствуют лишь общие фразы. Просим указать конкретные требуемые технические характеристики оборудования, являющиеся уникальными разработками </w:t>
            </w:r>
            <w:proofErr w:type="spellStart"/>
            <w:r w:rsidRPr="00284178">
              <w:rPr>
                <w:sz w:val="28"/>
                <w:szCs w:val="24"/>
              </w:rPr>
              <w:t>Cisco</w:t>
            </w:r>
            <w:proofErr w:type="spellEnd"/>
            <w:r w:rsidRPr="00284178">
              <w:rPr>
                <w:sz w:val="28"/>
                <w:szCs w:val="24"/>
              </w:rPr>
              <w:t xml:space="preserve"> и не поддерживаемые другими производителями, т.к. Вы грубо нарушаете пункт 2 части 1 статьи 3 №223-ФЗ от 6.12.2011, необоснованно ограничивая конкуренцию по отношению к участникам закупки.</w:t>
            </w:r>
          </w:p>
        </w:tc>
        <w:tc>
          <w:tcPr>
            <w:tcW w:w="4501" w:type="dxa"/>
          </w:tcPr>
          <w:p w:rsidR="00B43802" w:rsidRDefault="00B43802" w:rsidP="00B43802">
            <w:pPr>
              <w:ind w:left="-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</w:t>
            </w:r>
            <w:r w:rsidR="00C4077C">
              <w:rPr>
                <w:sz w:val="28"/>
                <w:szCs w:val="28"/>
              </w:rPr>
              <w:t>и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с пунктом </w:t>
            </w:r>
            <w:r w:rsidRPr="002A5297">
              <w:rPr>
                <w:sz w:val="28"/>
                <w:szCs w:val="28"/>
              </w:rPr>
              <w:t>2 части 1 статьи 3</w:t>
            </w:r>
            <w:r>
              <w:rPr>
                <w:sz w:val="28"/>
                <w:szCs w:val="28"/>
              </w:rPr>
              <w:t xml:space="preserve"> </w:t>
            </w:r>
            <w:r w:rsidRPr="003E65AB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ого</w:t>
            </w:r>
            <w:r w:rsidRPr="003E65AB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а</w:t>
            </w:r>
            <w:r w:rsidRPr="003E65AB">
              <w:rPr>
                <w:sz w:val="28"/>
                <w:szCs w:val="28"/>
              </w:rPr>
              <w:t xml:space="preserve"> от 18.07.2011 </w:t>
            </w:r>
            <w:r w:rsidRPr="002A5297">
              <w:rPr>
                <w:sz w:val="28"/>
                <w:szCs w:val="28"/>
              </w:rPr>
              <w:t>№</w:t>
            </w:r>
            <w:r w:rsidRPr="003E65AB">
              <w:rPr>
                <w:sz w:val="28"/>
                <w:szCs w:val="28"/>
              </w:rPr>
              <w:t xml:space="preserve"> 223-ФЗ </w:t>
            </w:r>
            <w:r>
              <w:rPr>
                <w:sz w:val="28"/>
                <w:szCs w:val="28"/>
              </w:rPr>
              <w:t>«</w:t>
            </w:r>
            <w:r w:rsidRPr="003E65AB">
              <w:rPr>
                <w:sz w:val="28"/>
                <w:szCs w:val="28"/>
              </w:rPr>
              <w:t>О закупках товаров, работ, услуг отдельными видами юридических лиц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  <w:t xml:space="preserve">ОАО «КСК» руководствуется принципами </w:t>
            </w:r>
            <w:r w:rsidRPr="006F4F03">
              <w:rPr>
                <w:sz w:val="28"/>
                <w:szCs w:val="28"/>
              </w:rPr>
              <w:t>равноправи</w:t>
            </w:r>
            <w:r>
              <w:rPr>
                <w:sz w:val="28"/>
                <w:szCs w:val="28"/>
              </w:rPr>
              <w:t>я</w:t>
            </w:r>
            <w:r w:rsidRPr="006F4F03">
              <w:rPr>
                <w:sz w:val="28"/>
                <w:szCs w:val="28"/>
              </w:rPr>
              <w:t>, справедливост</w:t>
            </w:r>
            <w:r>
              <w:rPr>
                <w:sz w:val="28"/>
                <w:szCs w:val="28"/>
              </w:rPr>
              <w:t>и</w:t>
            </w:r>
            <w:r w:rsidRPr="006F4F03">
              <w:rPr>
                <w:sz w:val="28"/>
                <w:szCs w:val="28"/>
              </w:rPr>
              <w:t>, отсутстви</w:t>
            </w:r>
            <w:r>
              <w:rPr>
                <w:sz w:val="28"/>
                <w:szCs w:val="28"/>
              </w:rPr>
              <w:t>я</w:t>
            </w:r>
            <w:r w:rsidRPr="006F4F03">
              <w:rPr>
                <w:sz w:val="28"/>
                <w:szCs w:val="28"/>
              </w:rPr>
              <w:t xml:space="preserve"> дискриминации и необоснованных ограничений конкуренции по</w:t>
            </w:r>
            <w:r>
              <w:rPr>
                <w:sz w:val="28"/>
                <w:szCs w:val="28"/>
              </w:rPr>
              <w:t xml:space="preserve"> отношению к участникам закупки.</w:t>
            </w:r>
          </w:p>
          <w:p w:rsidR="00A11B94" w:rsidRDefault="00B43802" w:rsidP="00B43802">
            <w:pPr>
              <w:ind w:left="-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Закупочной документацией не установлено, каких либо ограничений к участию в закупке.</w:t>
            </w:r>
          </w:p>
          <w:p w:rsidR="00B43802" w:rsidRDefault="00B43802" w:rsidP="00B43802">
            <w:pPr>
              <w:ind w:left="-27"/>
              <w:jc w:val="both"/>
              <w:rPr>
                <w:sz w:val="28"/>
                <w:szCs w:val="28"/>
              </w:rPr>
            </w:pPr>
          </w:p>
          <w:p w:rsidR="00D65729" w:rsidRPr="00132056" w:rsidRDefault="00D65729" w:rsidP="00D65729">
            <w:pPr>
              <w:ind w:left="-27"/>
              <w:jc w:val="both"/>
              <w:rPr>
                <w:sz w:val="28"/>
                <w:szCs w:val="24"/>
              </w:rPr>
            </w:pPr>
            <w:proofErr w:type="gramStart"/>
            <w:r>
              <w:rPr>
                <w:sz w:val="28"/>
                <w:szCs w:val="28"/>
              </w:rPr>
              <w:t>Кроме того, обращаем ваше внимание на то, что в</w:t>
            </w:r>
            <w:r w:rsidRPr="00132056">
              <w:rPr>
                <w:sz w:val="28"/>
                <w:szCs w:val="24"/>
              </w:rPr>
              <w:t xml:space="preserve"> соответствии пунктом 1 части 10 статьи 4 № 223-ФЗ «О закупках товаров, работ, услуг отдельными видами юридических лиц» Заказчик устанавливает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</w:t>
            </w:r>
            <w:r w:rsidRPr="00132056">
              <w:rPr>
                <w:b/>
                <w:sz w:val="28"/>
                <w:szCs w:val="24"/>
              </w:rPr>
              <w:t>иные требования</w:t>
            </w:r>
            <w:r w:rsidRPr="00132056">
              <w:rPr>
                <w:sz w:val="28"/>
                <w:szCs w:val="24"/>
              </w:rPr>
              <w:t>, связанные с определением соответствия</w:t>
            </w:r>
            <w:proofErr w:type="gramEnd"/>
            <w:r w:rsidRPr="00132056">
              <w:rPr>
                <w:sz w:val="28"/>
                <w:szCs w:val="24"/>
              </w:rPr>
              <w:t xml:space="preserve"> поставляемого товара, выполняемой работы, оказываемой услуги потребностям заказчика.</w:t>
            </w:r>
          </w:p>
          <w:p w:rsidR="00D65729" w:rsidRDefault="00D65729" w:rsidP="00B43802">
            <w:pPr>
              <w:ind w:left="-27"/>
              <w:jc w:val="both"/>
              <w:rPr>
                <w:sz w:val="28"/>
                <w:szCs w:val="28"/>
              </w:rPr>
            </w:pPr>
          </w:p>
          <w:p w:rsidR="00B43802" w:rsidRPr="00B43802" w:rsidRDefault="00B43802" w:rsidP="00B43802">
            <w:pPr>
              <w:ind w:left="-27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</w:t>
            </w:r>
            <w:r w:rsidRPr="00B43802">
              <w:rPr>
                <w:sz w:val="28"/>
                <w:szCs w:val="24"/>
              </w:rPr>
              <w:t xml:space="preserve">борудование приобретается для расширения и повышения надежности имеющейся сети, построенной на оборудовании </w:t>
            </w:r>
            <w:proofErr w:type="spellStart"/>
            <w:r w:rsidRPr="00B43802">
              <w:rPr>
                <w:sz w:val="28"/>
                <w:szCs w:val="24"/>
              </w:rPr>
              <w:t>Cisco</w:t>
            </w:r>
            <w:proofErr w:type="spellEnd"/>
            <w:r w:rsidRPr="00B43802">
              <w:rPr>
                <w:sz w:val="28"/>
                <w:szCs w:val="24"/>
              </w:rPr>
              <w:t>.</w:t>
            </w:r>
          </w:p>
          <w:p w:rsidR="00B43802" w:rsidRPr="00B43802" w:rsidRDefault="00B43802" w:rsidP="00B43802">
            <w:pPr>
              <w:ind w:left="-27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Н</w:t>
            </w:r>
            <w:r w:rsidRPr="00B43802">
              <w:rPr>
                <w:sz w:val="28"/>
                <w:szCs w:val="24"/>
              </w:rPr>
              <w:t xml:space="preserve">еобходима сертифицированная компанией </w:t>
            </w:r>
            <w:proofErr w:type="spellStart"/>
            <w:r w:rsidRPr="00B43802">
              <w:rPr>
                <w:sz w:val="28"/>
                <w:szCs w:val="24"/>
              </w:rPr>
              <w:t>Cisco</w:t>
            </w:r>
            <w:proofErr w:type="spellEnd"/>
            <w:r w:rsidRPr="00B43802">
              <w:rPr>
                <w:sz w:val="28"/>
                <w:szCs w:val="24"/>
              </w:rPr>
              <w:t xml:space="preserve"> поддержка следующих протоколов:</w:t>
            </w:r>
          </w:p>
          <w:p w:rsidR="00B43802" w:rsidRDefault="00B43802" w:rsidP="00B43802">
            <w:pPr>
              <w:ind w:left="-27"/>
              <w:jc w:val="both"/>
              <w:rPr>
                <w:sz w:val="28"/>
                <w:szCs w:val="24"/>
              </w:rPr>
            </w:pPr>
          </w:p>
          <w:p w:rsidR="00B43802" w:rsidRPr="00B43802" w:rsidRDefault="00B43802" w:rsidP="00B43802">
            <w:pPr>
              <w:ind w:left="-27"/>
              <w:jc w:val="both"/>
              <w:rPr>
                <w:sz w:val="28"/>
                <w:szCs w:val="24"/>
              </w:rPr>
            </w:pPr>
            <w:r w:rsidRPr="00B43802">
              <w:rPr>
                <w:sz w:val="28"/>
                <w:szCs w:val="24"/>
              </w:rPr>
              <w:t>Для маршрутизаторов:</w:t>
            </w:r>
          </w:p>
          <w:p w:rsidR="00B43802" w:rsidRPr="00B43802" w:rsidRDefault="00B43802" w:rsidP="00B43802">
            <w:pPr>
              <w:ind w:left="-27"/>
              <w:jc w:val="both"/>
              <w:rPr>
                <w:sz w:val="28"/>
                <w:szCs w:val="24"/>
              </w:rPr>
            </w:pPr>
            <w:proofErr w:type="spellStart"/>
            <w:r w:rsidRPr="00B43802">
              <w:rPr>
                <w:sz w:val="28"/>
                <w:szCs w:val="24"/>
                <w:lang w:val="en-US"/>
              </w:rPr>
              <w:t>Hsrp</w:t>
            </w:r>
            <w:proofErr w:type="spellEnd"/>
            <w:r w:rsidRPr="00B43802">
              <w:rPr>
                <w:sz w:val="28"/>
                <w:szCs w:val="24"/>
                <w:lang w:val="en-US"/>
              </w:rPr>
              <w:t> </w:t>
            </w:r>
            <w:r w:rsidRPr="00B43802">
              <w:rPr>
                <w:sz w:val="28"/>
                <w:szCs w:val="24"/>
              </w:rPr>
              <w:t>–</w:t>
            </w:r>
            <w:r w:rsidRPr="00B43802">
              <w:rPr>
                <w:sz w:val="28"/>
                <w:szCs w:val="24"/>
                <w:lang w:val="en-US"/>
              </w:rPr>
              <w:t> </w:t>
            </w:r>
            <w:r w:rsidRPr="00B43802">
              <w:rPr>
                <w:sz w:val="28"/>
                <w:szCs w:val="24"/>
              </w:rPr>
              <w:t>обеспечение горячего резервирования маршрутизаторов для имеющихся C3945, С2921</w:t>
            </w:r>
          </w:p>
          <w:p w:rsidR="00B43802" w:rsidRDefault="00B43802" w:rsidP="00B43802">
            <w:pPr>
              <w:ind w:left="-27"/>
              <w:jc w:val="both"/>
              <w:rPr>
                <w:sz w:val="28"/>
                <w:szCs w:val="24"/>
              </w:rPr>
            </w:pPr>
            <w:proofErr w:type="spellStart"/>
            <w:r w:rsidRPr="00B43802">
              <w:rPr>
                <w:sz w:val="28"/>
                <w:szCs w:val="24"/>
                <w:lang w:val="en-US"/>
              </w:rPr>
              <w:t>Eigrp</w:t>
            </w:r>
            <w:proofErr w:type="spellEnd"/>
            <w:r w:rsidRPr="00B43802">
              <w:rPr>
                <w:sz w:val="28"/>
                <w:szCs w:val="24"/>
                <w:lang w:val="en-US"/>
              </w:rPr>
              <w:t> </w:t>
            </w:r>
            <w:r w:rsidRPr="00B43802">
              <w:rPr>
                <w:sz w:val="28"/>
                <w:szCs w:val="24"/>
              </w:rPr>
              <w:t>–</w:t>
            </w:r>
            <w:r w:rsidRPr="00B43802">
              <w:rPr>
                <w:sz w:val="28"/>
                <w:szCs w:val="24"/>
                <w:lang w:val="en-US"/>
              </w:rPr>
              <w:t> </w:t>
            </w:r>
            <w:r w:rsidRPr="00B43802">
              <w:rPr>
                <w:sz w:val="28"/>
                <w:szCs w:val="24"/>
              </w:rPr>
              <w:t>динамическая маршрутизация в территориальной сети</w:t>
            </w:r>
          </w:p>
          <w:p w:rsidR="00EA618A" w:rsidRPr="00B43802" w:rsidRDefault="00EA618A" w:rsidP="00B43802">
            <w:pPr>
              <w:ind w:left="-27"/>
              <w:jc w:val="both"/>
              <w:rPr>
                <w:sz w:val="28"/>
                <w:szCs w:val="24"/>
              </w:rPr>
            </w:pPr>
          </w:p>
          <w:p w:rsidR="00B43802" w:rsidRPr="00B43802" w:rsidRDefault="00B43802" w:rsidP="00B43802">
            <w:pPr>
              <w:ind w:left="-27"/>
              <w:jc w:val="both"/>
              <w:rPr>
                <w:sz w:val="28"/>
                <w:szCs w:val="24"/>
              </w:rPr>
            </w:pPr>
            <w:r w:rsidRPr="00B43802">
              <w:rPr>
                <w:sz w:val="28"/>
                <w:szCs w:val="24"/>
              </w:rPr>
              <w:t>Для</w:t>
            </w:r>
            <w:r w:rsidRPr="00B43802">
              <w:rPr>
                <w:sz w:val="28"/>
                <w:szCs w:val="24"/>
                <w:lang w:val="en-US"/>
              </w:rPr>
              <w:t> </w:t>
            </w:r>
            <w:r w:rsidRPr="00B43802">
              <w:rPr>
                <w:sz w:val="28"/>
                <w:szCs w:val="24"/>
              </w:rPr>
              <w:t>маршрутизирующих коммутаторов:</w:t>
            </w:r>
          </w:p>
          <w:p w:rsidR="00B43802" w:rsidRPr="00B43802" w:rsidRDefault="00B43802" w:rsidP="00B43802">
            <w:pPr>
              <w:ind w:left="-27"/>
              <w:jc w:val="both"/>
              <w:rPr>
                <w:sz w:val="28"/>
                <w:szCs w:val="24"/>
              </w:rPr>
            </w:pPr>
            <w:proofErr w:type="spellStart"/>
            <w:r w:rsidRPr="00B43802">
              <w:rPr>
                <w:sz w:val="28"/>
                <w:szCs w:val="24"/>
                <w:lang w:val="en-US"/>
              </w:rPr>
              <w:t>Hsrp</w:t>
            </w:r>
            <w:proofErr w:type="spellEnd"/>
            <w:r w:rsidRPr="00B43802">
              <w:rPr>
                <w:sz w:val="28"/>
                <w:szCs w:val="24"/>
                <w:lang w:val="en-US"/>
              </w:rPr>
              <w:t> </w:t>
            </w:r>
            <w:r w:rsidRPr="00B43802">
              <w:rPr>
                <w:sz w:val="28"/>
                <w:szCs w:val="24"/>
              </w:rPr>
              <w:t>–</w:t>
            </w:r>
            <w:r w:rsidRPr="00B43802">
              <w:rPr>
                <w:sz w:val="28"/>
                <w:szCs w:val="24"/>
                <w:lang w:val="en-US"/>
              </w:rPr>
              <w:t> </w:t>
            </w:r>
            <w:r w:rsidRPr="00B43802">
              <w:rPr>
                <w:sz w:val="28"/>
                <w:szCs w:val="24"/>
              </w:rPr>
              <w:t>обеспечение горячего резервирования маршрутизаторов для имеющихся C3945, С2921</w:t>
            </w:r>
            <w:r>
              <w:rPr>
                <w:sz w:val="28"/>
                <w:szCs w:val="24"/>
              </w:rPr>
              <w:t>.</w:t>
            </w:r>
          </w:p>
          <w:p w:rsidR="00B43802" w:rsidRDefault="00B43802" w:rsidP="00B43802">
            <w:pPr>
              <w:ind w:left="-27"/>
              <w:jc w:val="both"/>
              <w:rPr>
                <w:sz w:val="28"/>
                <w:szCs w:val="24"/>
              </w:rPr>
            </w:pPr>
            <w:proofErr w:type="spellStart"/>
            <w:r w:rsidRPr="00B43802">
              <w:rPr>
                <w:sz w:val="28"/>
                <w:szCs w:val="24"/>
                <w:lang w:val="en-US"/>
              </w:rPr>
              <w:t>Eigrp</w:t>
            </w:r>
            <w:proofErr w:type="spellEnd"/>
            <w:r w:rsidRPr="00B43802">
              <w:rPr>
                <w:sz w:val="28"/>
                <w:szCs w:val="24"/>
                <w:lang w:val="en-US"/>
              </w:rPr>
              <w:t> </w:t>
            </w:r>
            <w:r w:rsidRPr="00B43802">
              <w:rPr>
                <w:sz w:val="28"/>
                <w:szCs w:val="24"/>
              </w:rPr>
              <w:t>–</w:t>
            </w:r>
            <w:r w:rsidRPr="00B43802">
              <w:rPr>
                <w:sz w:val="28"/>
                <w:szCs w:val="24"/>
                <w:lang w:val="en-US"/>
              </w:rPr>
              <w:t> </w:t>
            </w:r>
            <w:r w:rsidRPr="00B43802">
              <w:rPr>
                <w:sz w:val="28"/>
                <w:szCs w:val="24"/>
              </w:rPr>
              <w:t>динамическая маршрутизация в территориальной сети</w:t>
            </w:r>
            <w:r>
              <w:rPr>
                <w:sz w:val="28"/>
                <w:szCs w:val="24"/>
              </w:rPr>
              <w:t>.</w:t>
            </w:r>
          </w:p>
          <w:p w:rsidR="00B43802" w:rsidRDefault="00B43802" w:rsidP="00B43802">
            <w:pPr>
              <w:ind w:left="-27"/>
              <w:jc w:val="both"/>
              <w:rPr>
                <w:sz w:val="28"/>
                <w:szCs w:val="24"/>
              </w:rPr>
            </w:pPr>
            <w:r w:rsidRPr="00B43802">
              <w:rPr>
                <w:sz w:val="28"/>
                <w:szCs w:val="24"/>
                <w:lang w:val="en-US"/>
              </w:rPr>
              <w:t>Cisco </w:t>
            </w:r>
            <w:proofErr w:type="spellStart"/>
            <w:r w:rsidRPr="00B43802">
              <w:rPr>
                <w:sz w:val="28"/>
                <w:szCs w:val="24"/>
                <w:lang w:val="en-US"/>
              </w:rPr>
              <w:t>StackWise</w:t>
            </w:r>
            <w:proofErr w:type="spellEnd"/>
            <w:r w:rsidRPr="00B43802">
              <w:rPr>
                <w:sz w:val="28"/>
                <w:szCs w:val="24"/>
                <w:lang w:val="en-US"/>
              </w:rPr>
              <w:t> Plus </w:t>
            </w:r>
            <w:r w:rsidRPr="00B43802">
              <w:rPr>
                <w:sz w:val="28"/>
                <w:szCs w:val="24"/>
              </w:rPr>
              <w:t>– объединение приобретаемого оборудования в отказоустойчивый стек с имеющимися </w:t>
            </w:r>
            <w:r w:rsidRPr="00B43802">
              <w:rPr>
                <w:sz w:val="28"/>
                <w:szCs w:val="24"/>
                <w:lang w:val="en-US"/>
              </w:rPr>
              <w:t>WS</w:t>
            </w:r>
            <w:r w:rsidRPr="00B43802">
              <w:rPr>
                <w:sz w:val="28"/>
                <w:szCs w:val="24"/>
              </w:rPr>
              <w:t>-</w:t>
            </w:r>
            <w:r w:rsidRPr="00B43802">
              <w:rPr>
                <w:sz w:val="28"/>
                <w:szCs w:val="24"/>
                <w:lang w:val="en-US"/>
              </w:rPr>
              <w:t>C</w:t>
            </w:r>
            <w:r w:rsidRPr="00B43802">
              <w:rPr>
                <w:sz w:val="28"/>
                <w:szCs w:val="24"/>
              </w:rPr>
              <w:t>3750</w:t>
            </w:r>
            <w:r w:rsidRPr="00B43802">
              <w:rPr>
                <w:sz w:val="28"/>
                <w:szCs w:val="24"/>
                <w:lang w:val="en-US"/>
              </w:rPr>
              <w:t>X</w:t>
            </w:r>
            <w:r w:rsidRPr="00B43802">
              <w:rPr>
                <w:sz w:val="28"/>
                <w:szCs w:val="24"/>
              </w:rPr>
              <w:t>-12</w:t>
            </w:r>
            <w:r w:rsidRPr="00B43802">
              <w:rPr>
                <w:sz w:val="28"/>
                <w:szCs w:val="24"/>
                <w:lang w:val="en-US"/>
              </w:rPr>
              <w:t>S</w:t>
            </w:r>
            <w:r>
              <w:rPr>
                <w:sz w:val="28"/>
                <w:szCs w:val="24"/>
              </w:rPr>
              <w:t>.</w:t>
            </w:r>
          </w:p>
          <w:p w:rsidR="00B43802" w:rsidRPr="00B43802" w:rsidRDefault="00B43802" w:rsidP="00B43802">
            <w:pPr>
              <w:ind w:left="-27"/>
              <w:jc w:val="both"/>
              <w:rPr>
                <w:sz w:val="28"/>
                <w:szCs w:val="24"/>
              </w:rPr>
            </w:pPr>
            <w:proofErr w:type="spellStart"/>
            <w:r w:rsidRPr="00B43802">
              <w:rPr>
                <w:sz w:val="28"/>
                <w:szCs w:val="24"/>
                <w:lang w:val="en-US"/>
              </w:rPr>
              <w:t>Pvst</w:t>
            </w:r>
            <w:proofErr w:type="spellEnd"/>
            <w:r w:rsidRPr="00B43802">
              <w:rPr>
                <w:sz w:val="28"/>
                <w:szCs w:val="24"/>
              </w:rPr>
              <w:t>+/</w:t>
            </w:r>
            <w:r w:rsidRPr="00B43802">
              <w:rPr>
                <w:sz w:val="28"/>
                <w:szCs w:val="24"/>
                <w:lang w:val="en-US"/>
              </w:rPr>
              <w:t>rapid </w:t>
            </w:r>
            <w:proofErr w:type="spellStart"/>
            <w:r w:rsidRPr="00B43802">
              <w:rPr>
                <w:sz w:val="28"/>
                <w:szCs w:val="24"/>
                <w:lang w:val="en-US"/>
              </w:rPr>
              <w:t>pvst</w:t>
            </w:r>
            <w:proofErr w:type="spellEnd"/>
            <w:r w:rsidRPr="00B43802">
              <w:rPr>
                <w:sz w:val="28"/>
                <w:szCs w:val="24"/>
                <w:lang w:val="en-US"/>
              </w:rPr>
              <w:t> </w:t>
            </w:r>
            <w:r w:rsidRPr="00B43802">
              <w:rPr>
                <w:sz w:val="28"/>
                <w:szCs w:val="24"/>
              </w:rPr>
              <w:t>–</w:t>
            </w:r>
            <w:r w:rsidRPr="00B43802">
              <w:rPr>
                <w:sz w:val="28"/>
                <w:szCs w:val="24"/>
                <w:lang w:val="en-US"/>
              </w:rPr>
              <w:t> </w:t>
            </w:r>
            <w:r w:rsidRPr="00B43802">
              <w:rPr>
                <w:sz w:val="28"/>
                <w:szCs w:val="24"/>
              </w:rPr>
              <w:t>обеспечение отказоустойчивости посредством избыточности </w:t>
            </w:r>
            <w:r w:rsidRPr="00B43802">
              <w:rPr>
                <w:sz w:val="28"/>
                <w:szCs w:val="24"/>
                <w:lang w:val="en-US"/>
              </w:rPr>
              <w:t>L</w:t>
            </w:r>
            <w:r w:rsidRPr="00B43802">
              <w:rPr>
                <w:sz w:val="28"/>
                <w:szCs w:val="24"/>
              </w:rPr>
              <w:t>2 соединений во взаимодействии с имеющимся оборудованием.</w:t>
            </w:r>
          </w:p>
          <w:p w:rsidR="00B43802" w:rsidRPr="00B43802" w:rsidRDefault="00B43802" w:rsidP="00B43802">
            <w:pPr>
              <w:ind w:left="-27"/>
              <w:jc w:val="both"/>
              <w:rPr>
                <w:sz w:val="28"/>
                <w:szCs w:val="24"/>
              </w:rPr>
            </w:pPr>
            <w:r w:rsidRPr="00B43802">
              <w:rPr>
                <w:sz w:val="28"/>
                <w:szCs w:val="24"/>
              </w:rPr>
              <w:t> </w:t>
            </w:r>
            <w:proofErr w:type="spellStart"/>
            <w:r w:rsidRPr="00B43802">
              <w:rPr>
                <w:sz w:val="28"/>
                <w:szCs w:val="24"/>
                <w:lang w:val="en-US"/>
              </w:rPr>
              <w:t>Vtp</w:t>
            </w:r>
            <w:proofErr w:type="spellEnd"/>
            <w:r w:rsidRPr="00B43802">
              <w:rPr>
                <w:sz w:val="28"/>
                <w:szCs w:val="24"/>
                <w:lang w:val="en-US"/>
              </w:rPr>
              <w:t> </w:t>
            </w:r>
            <w:r w:rsidRPr="00B43802">
              <w:rPr>
                <w:sz w:val="28"/>
                <w:szCs w:val="24"/>
              </w:rPr>
              <w:t>управление </w:t>
            </w:r>
            <w:r w:rsidRPr="00B43802">
              <w:rPr>
                <w:sz w:val="28"/>
                <w:szCs w:val="24"/>
                <w:lang w:val="en-US"/>
              </w:rPr>
              <w:t>VLAN </w:t>
            </w:r>
            <w:r w:rsidRPr="00B43802">
              <w:rPr>
                <w:sz w:val="28"/>
                <w:szCs w:val="24"/>
              </w:rPr>
              <w:t>на коммутирующем оборудовании посредством и</w:t>
            </w:r>
            <w:r>
              <w:rPr>
                <w:sz w:val="28"/>
                <w:szCs w:val="24"/>
              </w:rPr>
              <w:t xml:space="preserve">меющихся </w:t>
            </w:r>
            <w:proofErr w:type="spellStart"/>
            <w:r w:rsidRPr="00B43802">
              <w:rPr>
                <w:sz w:val="28"/>
                <w:szCs w:val="24"/>
                <w:lang w:val="en-US"/>
              </w:rPr>
              <w:t>vtp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  <w:r w:rsidRPr="00B43802">
              <w:rPr>
                <w:sz w:val="28"/>
                <w:szCs w:val="24"/>
              </w:rPr>
              <w:t>серверов.</w:t>
            </w:r>
          </w:p>
          <w:p w:rsidR="00B43802" w:rsidRDefault="00B43802" w:rsidP="00B43802">
            <w:pPr>
              <w:ind w:left="-27"/>
              <w:jc w:val="both"/>
              <w:rPr>
                <w:sz w:val="28"/>
                <w:szCs w:val="24"/>
              </w:rPr>
            </w:pPr>
          </w:p>
          <w:p w:rsidR="00B43802" w:rsidRPr="00B43802" w:rsidRDefault="00B43802" w:rsidP="00B43802">
            <w:pPr>
              <w:ind w:left="-27"/>
              <w:jc w:val="both"/>
              <w:rPr>
                <w:sz w:val="28"/>
                <w:szCs w:val="24"/>
              </w:rPr>
            </w:pPr>
            <w:r w:rsidRPr="00B43802">
              <w:rPr>
                <w:sz w:val="28"/>
                <w:szCs w:val="24"/>
              </w:rPr>
              <w:t>Для коммутаторов:</w:t>
            </w:r>
          </w:p>
          <w:p w:rsidR="00B43802" w:rsidRPr="00B43802" w:rsidRDefault="00B43802" w:rsidP="00B43802">
            <w:pPr>
              <w:ind w:left="-27"/>
              <w:jc w:val="both"/>
              <w:rPr>
                <w:sz w:val="28"/>
                <w:szCs w:val="24"/>
              </w:rPr>
            </w:pPr>
            <w:r w:rsidRPr="00B43802">
              <w:rPr>
                <w:sz w:val="28"/>
                <w:szCs w:val="24"/>
                <w:lang w:val="en-US"/>
              </w:rPr>
              <w:t>Cisco </w:t>
            </w:r>
            <w:proofErr w:type="spellStart"/>
            <w:r w:rsidRPr="00B43802">
              <w:rPr>
                <w:sz w:val="28"/>
                <w:szCs w:val="24"/>
                <w:lang w:val="en-US"/>
              </w:rPr>
              <w:t>FlexStack</w:t>
            </w:r>
            <w:proofErr w:type="spellEnd"/>
            <w:r w:rsidRPr="00B43802">
              <w:rPr>
                <w:sz w:val="28"/>
                <w:szCs w:val="24"/>
              </w:rPr>
              <w:t> -</w:t>
            </w:r>
            <w:r w:rsidRPr="00B43802">
              <w:rPr>
                <w:sz w:val="28"/>
                <w:szCs w:val="24"/>
                <w:lang w:val="en-US"/>
              </w:rPr>
              <w:t> </w:t>
            </w:r>
            <w:r w:rsidRPr="00B43802">
              <w:rPr>
                <w:sz w:val="28"/>
                <w:szCs w:val="24"/>
              </w:rPr>
              <w:t>объединение приобретаемого оборудования в отказоустойчивый стек с имеющимися </w:t>
            </w:r>
            <w:r w:rsidRPr="00B43802">
              <w:rPr>
                <w:sz w:val="28"/>
                <w:szCs w:val="24"/>
                <w:lang w:val="en-US"/>
              </w:rPr>
              <w:t>WS</w:t>
            </w:r>
            <w:r w:rsidRPr="00B43802">
              <w:rPr>
                <w:sz w:val="28"/>
                <w:szCs w:val="24"/>
              </w:rPr>
              <w:t>-</w:t>
            </w:r>
            <w:r w:rsidRPr="00B43802">
              <w:rPr>
                <w:sz w:val="28"/>
                <w:szCs w:val="24"/>
                <w:lang w:val="en-US"/>
              </w:rPr>
              <w:t>C</w:t>
            </w:r>
            <w:r w:rsidRPr="00B43802">
              <w:rPr>
                <w:sz w:val="28"/>
                <w:szCs w:val="24"/>
              </w:rPr>
              <w:t>2960</w:t>
            </w:r>
            <w:r w:rsidRPr="00B43802">
              <w:rPr>
                <w:sz w:val="28"/>
                <w:szCs w:val="24"/>
                <w:lang w:val="en-US"/>
              </w:rPr>
              <w:t>S</w:t>
            </w:r>
            <w:r w:rsidRPr="00B43802">
              <w:rPr>
                <w:sz w:val="28"/>
                <w:szCs w:val="24"/>
              </w:rPr>
              <w:t>-48</w:t>
            </w:r>
            <w:r w:rsidRPr="00B43802">
              <w:rPr>
                <w:sz w:val="28"/>
                <w:szCs w:val="24"/>
                <w:lang w:val="en-US"/>
              </w:rPr>
              <w:t>LPS</w:t>
            </w:r>
            <w:r w:rsidRPr="00B43802">
              <w:rPr>
                <w:sz w:val="28"/>
                <w:szCs w:val="24"/>
              </w:rPr>
              <w:t>-</w:t>
            </w:r>
            <w:r w:rsidRPr="00B43802">
              <w:rPr>
                <w:sz w:val="28"/>
                <w:szCs w:val="24"/>
                <w:lang w:val="en-US"/>
              </w:rPr>
              <w:t>L</w:t>
            </w:r>
            <w:r>
              <w:rPr>
                <w:sz w:val="28"/>
                <w:szCs w:val="24"/>
              </w:rPr>
              <w:t>.</w:t>
            </w:r>
          </w:p>
          <w:p w:rsidR="00B43802" w:rsidRPr="00B43802" w:rsidRDefault="00B43802" w:rsidP="00B43802">
            <w:pPr>
              <w:ind w:left="-27"/>
              <w:jc w:val="both"/>
              <w:rPr>
                <w:sz w:val="28"/>
                <w:szCs w:val="24"/>
              </w:rPr>
            </w:pPr>
            <w:proofErr w:type="spellStart"/>
            <w:r w:rsidRPr="00B43802">
              <w:rPr>
                <w:sz w:val="28"/>
                <w:szCs w:val="24"/>
                <w:lang w:val="en-US"/>
              </w:rPr>
              <w:t>Pvst</w:t>
            </w:r>
            <w:proofErr w:type="spellEnd"/>
            <w:r w:rsidRPr="00B43802">
              <w:rPr>
                <w:sz w:val="28"/>
                <w:szCs w:val="24"/>
              </w:rPr>
              <w:t>+/</w:t>
            </w:r>
            <w:r w:rsidRPr="00B43802">
              <w:rPr>
                <w:sz w:val="28"/>
                <w:szCs w:val="24"/>
                <w:lang w:val="en-US"/>
              </w:rPr>
              <w:t>rapid </w:t>
            </w:r>
            <w:proofErr w:type="spellStart"/>
            <w:r w:rsidRPr="00B43802">
              <w:rPr>
                <w:sz w:val="28"/>
                <w:szCs w:val="24"/>
                <w:lang w:val="en-US"/>
              </w:rPr>
              <w:t>pvst</w:t>
            </w:r>
            <w:proofErr w:type="spellEnd"/>
            <w:r w:rsidRPr="00B43802">
              <w:rPr>
                <w:sz w:val="28"/>
                <w:szCs w:val="24"/>
                <w:lang w:val="en-US"/>
              </w:rPr>
              <w:t> </w:t>
            </w:r>
            <w:r w:rsidRPr="00B43802">
              <w:rPr>
                <w:sz w:val="28"/>
                <w:szCs w:val="24"/>
              </w:rPr>
              <w:t>–</w:t>
            </w:r>
            <w:r w:rsidRPr="00B43802">
              <w:rPr>
                <w:sz w:val="28"/>
                <w:szCs w:val="24"/>
                <w:lang w:val="en-US"/>
              </w:rPr>
              <w:t> </w:t>
            </w:r>
            <w:r w:rsidRPr="00B43802">
              <w:rPr>
                <w:sz w:val="28"/>
                <w:szCs w:val="24"/>
              </w:rPr>
              <w:t>обеспечение отказоустойчивости посредством избыточности </w:t>
            </w:r>
            <w:r w:rsidRPr="00B43802">
              <w:rPr>
                <w:sz w:val="28"/>
                <w:szCs w:val="24"/>
                <w:lang w:val="en-US"/>
              </w:rPr>
              <w:t>L</w:t>
            </w:r>
            <w:r w:rsidRPr="00B43802">
              <w:rPr>
                <w:sz w:val="28"/>
                <w:szCs w:val="24"/>
              </w:rPr>
              <w:t>2 соединений во взаимодействии с имеющимся оборудованием.</w:t>
            </w:r>
          </w:p>
          <w:p w:rsidR="00B43802" w:rsidRPr="00B43802" w:rsidRDefault="00B43802" w:rsidP="00B43802">
            <w:pPr>
              <w:ind w:left="-27"/>
              <w:jc w:val="both"/>
              <w:rPr>
                <w:sz w:val="28"/>
                <w:szCs w:val="24"/>
              </w:rPr>
            </w:pPr>
            <w:proofErr w:type="spellStart"/>
            <w:r w:rsidRPr="00B43802">
              <w:rPr>
                <w:sz w:val="28"/>
                <w:szCs w:val="24"/>
                <w:lang w:val="en-US"/>
              </w:rPr>
              <w:t>Vtp</w:t>
            </w:r>
            <w:proofErr w:type="spellEnd"/>
            <w:r w:rsidRPr="00B43802">
              <w:rPr>
                <w:sz w:val="28"/>
                <w:szCs w:val="24"/>
                <w:lang w:val="en-US"/>
              </w:rPr>
              <w:t> </w:t>
            </w:r>
            <w:r w:rsidR="00EA618A">
              <w:rPr>
                <w:sz w:val="28"/>
                <w:szCs w:val="24"/>
              </w:rPr>
              <w:t>управление</w:t>
            </w:r>
            <w:r w:rsidRPr="00B43802">
              <w:rPr>
                <w:sz w:val="28"/>
                <w:szCs w:val="24"/>
              </w:rPr>
              <w:t> </w:t>
            </w:r>
            <w:r w:rsidRPr="00B43802">
              <w:rPr>
                <w:sz w:val="28"/>
                <w:szCs w:val="24"/>
                <w:lang w:val="en-US"/>
              </w:rPr>
              <w:t>VLAN </w:t>
            </w:r>
            <w:r w:rsidRPr="00B43802">
              <w:rPr>
                <w:sz w:val="28"/>
                <w:szCs w:val="24"/>
              </w:rPr>
              <w:t xml:space="preserve">на </w:t>
            </w:r>
            <w:r w:rsidRPr="00B43802">
              <w:rPr>
                <w:sz w:val="28"/>
                <w:szCs w:val="24"/>
              </w:rPr>
              <w:lastRenderedPageBreak/>
              <w:t>коммутирующем оборудовании посредством имеющихся </w:t>
            </w:r>
            <w:proofErr w:type="spellStart"/>
            <w:r w:rsidRPr="00B43802">
              <w:rPr>
                <w:sz w:val="28"/>
                <w:szCs w:val="24"/>
                <w:lang w:val="en-US"/>
              </w:rPr>
              <w:t>vtp</w:t>
            </w:r>
            <w:proofErr w:type="spellEnd"/>
            <w:r w:rsidRPr="00B43802">
              <w:rPr>
                <w:sz w:val="28"/>
                <w:szCs w:val="24"/>
                <w:lang w:val="en-US"/>
              </w:rPr>
              <w:t> </w:t>
            </w:r>
            <w:r w:rsidRPr="00B43802">
              <w:rPr>
                <w:sz w:val="28"/>
                <w:szCs w:val="24"/>
              </w:rPr>
              <w:t>серверов.</w:t>
            </w:r>
          </w:p>
          <w:p w:rsidR="00B43802" w:rsidRPr="00B43802" w:rsidRDefault="00B43802" w:rsidP="00B43802">
            <w:pPr>
              <w:ind w:left="-27"/>
              <w:jc w:val="both"/>
              <w:rPr>
                <w:sz w:val="28"/>
                <w:szCs w:val="24"/>
              </w:rPr>
            </w:pPr>
            <w:r w:rsidRPr="00B43802">
              <w:rPr>
                <w:sz w:val="28"/>
                <w:szCs w:val="24"/>
              </w:rPr>
              <w:t> </w:t>
            </w:r>
          </w:p>
          <w:p w:rsidR="00B43802" w:rsidRPr="00B43802" w:rsidRDefault="00B43802" w:rsidP="00B43802">
            <w:pPr>
              <w:ind w:left="-27"/>
              <w:jc w:val="both"/>
              <w:rPr>
                <w:sz w:val="28"/>
                <w:szCs w:val="24"/>
              </w:rPr>
            </w:pPr>
            <w:r w:rsidRPr="00B43802">
              <w:rPr>
                <w:sz w:val="28"/>
                <w:szCs w:val="24"/>
              </w:rPr>
              <w:t xml:space="preserve">Для оборудования сети </w:t>
            </w:r>
            <w:r w:rsidRPr="00B43802">
              <w:rPr>
                <w:sz w:val="28"/>
                <w:szCs w:val="24"/>
                <w:lang w:val="en-US"/>
              </w:rPr>
              <w:t>Wi</w:t>
            </w:r>
            <w:r w:rsidRPr="00B43802">
              <w:rPr>
                <w:sz w:val="28"/>
                <w:szCs w:val="24"/>
              </w:rPr>
              <w:t>-</w:t>
            </w:r>
            <w:r w:rsidRPr="00B43802">
              <w:rPr>
                <w:sz w:val="28"/>
                <w:szCs w:val="24"/>
                <w:lang w:val="en-US"/>
              </w:rPr>
              <w:t>Fi</w:t>
            </w:r>
            <w:r w:rsidRPr="00B43802">
              <w:rPr>
                <w:sz w:val="28"/>
                <w:szCs w:val="24"/>
              </w:rPr>
              <w:t>:</w:t>
            </w:r>
          </w:p>
          <w:p w:rsidR="00B43802" w:rsidRPr="00B43802" w:rsidRDefault="00B43802" w:rsidP="00B43802">
            <w:pPr>
              <w:ind w:left="-27"/>
              <w:jc w:val="both"/>
              <w:rPr>
                <w:sz w:val="28"/>
                <w:szCs w:val="24"/>
              </w:rPr>
            </w:pPr>
            <w:r w:rsidRPr="00B43802">
              <w:rPr>
                <w:sz w:val="28"/>
                <w:szCs w:val="24"/>
              </w:rPr>
              <w:t xml:space="preserve">Совместимость с контроллерами </w:t>
            </w:r>
            <w:r w:rsidRPr="00B43802">
              <w:rPr>
                <w:sz w:val="28"/>
                <w:szCs w:val="24"/>
                <w:lang w:val="en-US"/>
              </w:rPr>
              <w:t>Cisco</w:t>
            </w:r>
            <w:r w:rsidRPr="00B43802">
              <w:rPr>
                <w:sz w:val="28"/>
                <w:szCs w:val="24"/>
              </w:rPr>
              <w:t xml:space="preserve"> </w:t>
            </w:r>
            <w:r w:rsidRPr="00B43802">
              <w:rPr>
                <w:sz w:val="28"/>
                <w:szCs w:val="24"/>
                <w:lang w:val="en-US"/>
              </w:rPr>
              <w:t>Wireless</w:t>
            </w:r>
            <w:r w:rsidRPr="00B43802">
              <w:rPr>
                <w:sz w:val="28"/>
                <w:szCs w:val="24"/>
              </w:rPr>
              <w:t xml:space="preserve"> </w:t>
            </w:r>
            <w:r w:rsidRPr="00B43802">
              <w:rPr>
                <w:sz w:val="28"/>
                <w:szCs w:val="24"/>
                <w:lang w:val="en-US"/>
              </w:rPr>
              <w:t>Controller</w:t>
            </w:r>
            <w:r w:rsidRPr="00B43802">
              <w:rPr>
                <w:sz w:val="28"/>
                <w:szCs w:val="24"/>
              </w:rPr>
              <w:t xml:space="preserve"> 2112, 5508, точками доступа </w:t>
            </w:r>
            <w:r w:rsidRPr="00B43802">
              <w:rPr>
                <w:sz w:val="28"/>
                <w:szCs w:val="24"/>
                <w:lang w:val="en-US"/>
              </w:rPr>
              <w:t>Cisco</w:t>
            </w:r>
            <w:r w:rsidRPr="00B43802">
              <w:rPr>
                <w:sz w:val="28"/>
                <w:szCs w:val="24"/>
              </w:rPr>
              <w:t xml:space="preserve"> LAP1142, поддержка протоколов LWAPP </w:t>
            </w:r>
            <w:r w:rsidRPr="00B43802">
              <w:rPr>
                <w:sz w:val="28"/>
                <w:szCs w:val="24"/>
                <w:lang w:val="en-US"/>
              </w:rPr>
              <w:t>L</w:t>
            </w:r>
            <w:r w:rsidRPr="00B43802">
              <w:rPr>
                <w:sz w:val="28"/>
                <w:szCs w:val="24"/>
              </w:rPr>
              <w:t xml:space="preserve">2, </w:t>
            </w:r>
            <w:r w:rsidRPr="00B43802">
              <w:rPr>
                <w:sz w:val="28"/>
                <w:szCs w:val="24"/>
                <w:lang w:val="en-US"/>
              </w:rPr>
              <w:t>L</w:t>
            </w:r>
            <w:r w:rsidRPr="00B43802">
              <w:rPr>
                <w:sz w:val="28"/>
                <w:szCs w:val="24"/>
              </w:rPr>
              <w:t xml:space="preserve">3 для использования закупаемого оборудования в целях расширения и повышения отказоустойчивости имеющейся сети </w:t>
            </w:r>
            <w:r w:rsidRPr="00B43802">
              <w:rPr>
                <w:sz w:val="28"/>
                <w:szCs w:val="24"/>
                <w:lang w:val="en-US"/>
              </w:rPr>
              <w:t>Wi</w:t>
            </w:r>
            <w:r w:rsidRPr="00B43802">
              <w:rPr>
                <w:sz w:val="28"/>
                <w:szCs w:val="24"/>
              </w:rPr>
              <w:t>-</w:t>
            </w:r>
            <w:r w:rsidRPr="00B43802">
              <w:rPr>
                <w:sz w:val="28"/>
                <w:szCs w:val="24"/>
                <w:lang w:val="en-US"/>
              </w:rPr>
              <w:t>Fi</w:t>
            </w:r>
            <w:r w:rsidRPr="00B43802">
              <w:rPr>
                <w:sz w:val="28"/>
                <w:szCs w:val="24"/>
              </w:rPr>
              <w:t xml:space="preserve"> </w:t>
            </w:r>
          </w:p>
          <w:p w:rsidR="00A11B94" w:rsidRPr="00132056" w:rsidRDefault="00B43802" w:rsidP="00B43802">
            <w:pPr>
              <w:ind w:left="-27"/>
              <w:jc w:val="both"/>
              <w:rPr>
                <w:sz w:val="28"/>
                <w:szCs w:val="24"/>
              </w:rPr>
            </w:pPr>
            <w:r w:rsidRPr="00B43802">
              <w:rPr>
                <w:sz w:val="28"/>
                <w:szCs w:val="24"/>
              </w:rPr>
              <w:t xml:space="preserve">Поддержка совместимости с механизмом </w:t>
            </w:r>
            <w:r w:rsidRPr="00B43802">
              <w:rPr>
                <w:sz w:val="28"/>
                <w:szCs w:val="24"/>
                <w:lang w:val="en-US"/>
              </w:rPr>
              <w:t>Cisco</w:t>
            </w:r>
            <w:r w:rsidRPr="00B43802">
              <w:rPr>
                <w:sz w:val="28"/>
                <w:szCs w:val="24"/>
              </w:rPr>
              <w:t xml:space="preserve"> </w:t>
            </w:r>
            <w:r w:rsidRPr="00B43802">
              <w:rPr>
                <w:sz w:val="28"/>
                <w:szCs w:val="24"/>
                <w:lang w:val="en-US"/>
              </w:rPr>
              <w:t>Wireless</w:t>
            </w:r>
            <w:r w:rsidRPr="00B43802">
              <w:rPr>
                <w:sz w:val="28"/>
                <w:szCs w:val="24"/>
              </w:rPr>
              <w:t xml:space="preserve"> </w:t>
            </w:r>
            <w:r w:rsidRPr="00B43802">
              <w:rPr>
                <w:sz w:val="28"/>
                <w:szCs w:val="24"/>
                <w:lang w:val="en-US"/>
              </w:rPr>
              <w:t>Controller</w:t>
            </w:r>
            <w:r w:rsidRPr="00B43802">
              <w:rPr>
                <w:sz w:val="28"/>
                <w:szCs w:val="24"/>
              </w:rPr>
              <w:t xml:space="preserve"> </w:t>
            </w:r>
            <w:r w:rsidRPr="00B43802">
              <w:rPr>
                <w:sz w:val="28"/>
                <w:szCs w:val="24"/>
                <w:lang w:val="en-US"/>
              </w:rPr>
              <w:t>High</w:t>
            </w:r>
            <w:r w:rsidRPr="00B43802">
              <w:rPr>
                <w:sz w:val="28"/>
                <w:szCs w:val="24"/>
              </w:rPr>
              <w:t xml:space="preserve"> </w:t>
            </w:r>
            <w:r w:rsidRPr="00B43802">
              <w:rPr>
                <w:sz w:val="28"/>
                <w:szCs w:val="24"/>
                <w:lang w:val="en-US"/>
              </w:rPr>
              <w:t>Availability</w:t>
            </w:r>
            <w:r w:rsidRPr="00B43802">
              <w:rPr>
                <w:sz w:val="28"/>
                <w:szCs w:val="24"/>
              </w:rPr>
              <w:t xml:space="preserve"> для построения отказоустойчивой сети во взаимодействии с имеющимся оборудованием </w:t>
            </w:r>
            <w:r w:rsidRPr="00B43802">
              <w:rPr>
                <w:sz w:val="28"/>
                <w:szCs w:val="24"/>
                <w:lang w:val="en-US"/>
              </w:rPr>
              <w:t>Cisco</w:t>
            </w:r>
            <w:r w:rsidRPr="00B43802">
              <w:rPr>
                <w:sz w:val="28"/>
                <w:szCs w:val="24"/>
              </w:rPr>
              <w:t xml:space="preserve"> 5508</w:t>
            </w:r>
            <w:r>
              <w:rPr>
                <w:sz w:val="28"/>
                <w:szCs w:val="24"/>
              </w:rPr>
              <w:t>.</w:t>
            </w:r>
          </w:p>
        </w:tc>
      </w:tr>
    </w:tbl>
    <w:p w:rsidR="00B25C74" w:rsidRPr="00260EB7" w:rsidRDefault="00B25C74" w:rsidP="00F46384">
      <w:pPr>
        <w:spacing w:after="0" w:line="240" w:lineRule="auto"/>
        <w:rPr>
          <w:b/>
          <w:sz w:val="28"/>
          <w:szCs w:val="28"/>
        </w:rPr>
      </w:pPr>
    </w:p>
    <w:sectPr w:rsidR="00B25C74" w:rsidRPr="00260EB7" w:rsidSect="00A220B4">
      <w:pgSz w:w="11906" w:h="16838"/>
      <w:pgMar w:top="1134" w:right="850" w:bottom="1134" w:left="1701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B4" w:rsidRDefault="00A220B4" w:rsidP="00A220B4">
      <w:pPr>
        <w:spacing w:after="0" w:line="240" w:lineRule="auto"/>
      </w:pPr>
      <w:r>
        <w:separator/>
      </w:r>
    </w:p>
  </w:endnote>
  <w:endnote w:type="continuationSeparator" w:id="0">
    <w:p w:rsidR="00A220B4" w:rsidRDefault="00A220B4" w:rsidP="00A2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B4" w:rsidRDefault="00A220B4" w:rsidP="00A220B4">
      <w:pPr>
        <w:spacing w:after="0" w:line="240" w:lineRule="auto"/>
      </w:pPr>
      <w:r>
        <w:separator/>
      </w:r>
    </w:p>
  </w:footnote>
  <w:footnote w:type="continuationSeparator" w:id="0">
    <w:p w:rsidR="00A220B4" w:rsidRDefault="00A220B4" w:rsidP="00A22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04711"/>
    <w:multiLevelType w:val="multilevel"/>
    <w:tmpl w:val="12720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52F96"/>
    <w:rsid w:val="000B21C9"/>
    <w:rsid w:val="001131F5"/>
    <w:rsid w:val="00132056"/>
    <w:rsid w:val="00132F58"/>
    <w:rsid w:val="00202E70"/>
    <w:rsid w:val="00260EB7"/>
    <w:rsid w:val="00267021"/>
    <w:rsid w:val="00284178"/>
    <w:rsid w:val="002A5297"/>
    <w:rsid w:val="002B4D1E"/>
    <w:rsid w:val="002B5819"/>
    <w:rsid w:val="002D339D"/>
    <w:rsid w:val="002D6106"/>
    <w:rsid w:val="002E06CA"/>
    <w:rsid w:val="002F28BD"/>
    <w:rsid w:val="002F79A8"/>
    <w:rsid w:val="003747C2"/>
    <w:rsid w:val="003E65AB"/>
    <w:rsid w:val="00442181"/>
    <w:rsid w:val="004C3A43"/>
    <w:rsid w:val="004F2398"/>
    <w:rsid w:val="004F2ED3"/>
    <w:rsid w:val="00541981"/>
    <w:rsid w:val="00592C8A"/>
    <w:rsid w:val="005A4D23"/>
    <w:rsid w:val="005D3D13"/>
    <w:rsid w:val="006F4F03"/>
    <w:rsid w:val="006F5DD4"/>
    <w:rsid w:val="0076716C"/>
    <w:rsid w:val="007D7051"/>
    <w:rsid w:val="007E027E"/>
    <w:rsid w:val="00814BE7"/>
    <w:rsid w:val="00865847"/>
    <w:rsid w:val="00891049"/>
    <w:rsid w:val="008D52AB"/>
    <w:rsid w:val="00984A03"/>
    <w:rsid w:val="009E798B"/>
    <w:rsid w:val="00A11B94"/>
    <w:rsid w:val="00A220B4"/>
    <w:rsid w:val="00A34870"/>
    <w:rsid w:val="00AC3E98"/>
    <w:rsid w:val="00AC5AED"/>
    <w:rsid w:val="00AD70D8"/>
    <w:rsid w:val="00B246F3"/>
    <w:rsid w:val="00B25C74"/>
    <w:rsid w:val="00B43802"/>
    <w:rsid w:val="00BB0A46"/>
    <w:rsid w:val="00C4077C"/>
    <w:rsid w:val="00C77199"/>
    <w:rsid w:val="00C938D7"/>
    <w:rsid w:val="00CF6898"/>
    <w:rsid w:val="00D37171"/>
    <w:rsid w:val="00D65729"/>
    <w:rsid w:val="00D935D7"/>
    <w:rsid w:val="00DA2D21"/>
    <w:rsid w:val="00DD004A"/>
    <w:rsid w:val="00DE7445"/>
    <w:rsid w:val="00DF0E72"/>
    <w:rsid w:val="00E70B8B"/>
    <w:rsid w:val="00EA618A"/>
    <w:rsid w:val="00ED0C69"/>
    <w:rsid w:val="00ED3EAF"/>
    <w:rsid w:val="00F12FD7"/>
    <w:rsid w:val="00F41D10"/>
    <w:rsid w:val="00F46384"/>
    <w:rsid w:val="00F8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0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0B4"/>
  </w:style>
  <w:style w:type="paragraph" w:styleId="a8">
    <w:name w:val="footer"/>
    <w:basedOn w:val="a"/>
    <w:link w:val="a9"/>
    <w:uiPriority w:val="99"/>
    <w:unhideWhenUsed/>
    <w:rsid w:val="00A2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0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2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0B4"/>
  </w:style>
  <w:style w:type="paragraph" w:styleId="a8">
    <w:name w:val="footer"/>
    <w:basedOn w:val="a"/>
    <w:link w:val="a9"/>
    <w:uiPriority w:val="99"/>
    <w:unhideWhenUsed/>
    <w:rsid w:val="00A2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Токарев Игорь Александрович</cp:lastModifiedBy>
  <cp:revision>60</cp:revision>
  <cp:lastPrinted>2014-09-26T14:11:00Z</cp:lastPrinted>
  <dcterms:created xsi:type="dcterms:W3CDTF">2012-06-01T10:37:00Z</dcterms:created>
  <dcterms:modified xsi:type="dcterms:W3CDTF">2014-10-02T14:14:00Z</dcterms:modified>
</cp:coreProperties>
</file>