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6C1A4" w14:textId="77777777" w:rsidR="00AE52BD" w:rsidRPr="00A55BC5" w:rsidRDefault="00AE52BD" w:rsidP="00387813">
      <w:pPr>
        <w:widowControl w:val="0"/>
        <w:spacing w:after="0"/>
        <w:ind w:left="3828" w:hanging="426"/>
        <w:rPr>
          <w:b/>
          <w:bCs/>
        </w:rPr>
      </w:pPr>
      <w:r w:rsidRPr="00A55BC5">
        <w:rPr>
          <w:b/>
          <w:bCs/>
        </w:rPr>
        <w:t>ДОГОВОР № ___________________</w:t>
      </w:r>
    </w:p>
    <w:p w14:paraId="271F93EF" w14:textId="77777777" w:rsidR="00A82A3C" w:rsidRDefault="008C4B57" w:rsidP="00387813">
      <w:pPr>
        <w:spacing w:after="0"/>
        <w:jc w:val="center"/>
        <w:rPr>
          <w:b/>
        </w:rPr>
      </w:pPr>
      <w:r>
        <w:rPr>
          <w:b/>
        </w:rPr>
        <w:t>в</w:t>
      </w:r>
      <w:r w:rsidR="00D769C7" w:rsidRPr="00515D20">
        <w:rPr>
          <w:b/>
        </w:rPr>
        <w:t>ыполнени</w:t>
      </w:r>
      <w:r>
        <w:rPr>
          <w:b/>
        </w:rPr>
        <w:t>я</w:t>
      </w:r>
      <w:r w:rsidR="00D769C7" w:rsidRPr="00515D20">
        <w:rPr>
          <w:b/>
        </w:rPr>
        <w:t xml:space="preserve"> работ по обследованию (оценке работоспособности и достаточности) </w:t>
      </w:r>
      <w:r w:rsidR="00D769C7">
        <w:rPr>
          <w:b/>
        </w:rPr>
        <w:t xml:space="preserve">существующих сооружений </w:t>
      </w:r>
      <w:r w:rsidR="00D769C7" w:rsidRPr="00515D20">
        <w:rPr>
          <w:b/>
        </w:rPr>
        <w:t xml:space="preserve">инженерной защиты территории </w:t>
      </w:r>
    </w:p>
    <w:p w14:paraId="017B0C1F" w14:textId="77777777" w:rsidR="00AE52BD" w:rsidRDefault="00D769C7" w:rsidP="00387813">
      <w:pPr>
        <w:spacing w:after="0"/>
        <w:jc w:val="center"/>
        <w:rPr>
          <w:b/>
        </w:rPr>
      </w:pPr>
      <w:r w:rsidRPr="00515D20">
        <w:rPr>
          <w:b/>
        </w:rPr>
        <w:t>ВТРК «Эльбрус</w:t>
      </w:r>
      <w:r w:rsidR="00156A14">
        <w:rPr>
          <w:b/>
        </w:rPr>
        <w:t>»</w:t>
      </w:r>
    </w:p>
    <w:p w14:paraId="688CC1FF" w14:textId="77777777" w:rsidR="00650334" w:rsidRPr="0067765E" w:rsidRDefault="00650334" w:rsidP="00387813">
      <w:pPr>
        <w:spacing w:after="0"/>
        <w:jc w:val="center"/>
        <w:rPr>
          <w:b/>
          <w:bCs/>
        </w:rPr>
      </w:pPr>
    </w:p>
    <w:p w14:paraId="7AFB5170" w14:textId="77777777" w:rsidR="0067765E" w:rsidRPr="00CF29CA" w:rsidRDefault="0067765E" w:rsidP="00387813">
      <w:pPr>
        <w:widowControl w:val="0"/>
        <w:spacing w:after="0"/>
        <w:ind w:firstLine="567"/>
        <w:rPr>
          <w:b/>
        </w:rPr>
      </w:pPr>
    </w:p>
    <w:tbl>
      <w:tblPr>
        <w:tblW w:w="0" w:type="auto"/>
        <w:tblLook w:val="04A0" w:firstRow="1" w:lastRow="0" w:firstColumn="1" w:lastColumn="0" w:noHBand="0" w:noVBand="1"/>
      </w:tblPr>
      <w:tblGrid>
        <w:gridCol w:w="4725"/>
        <w:gridCol w:w="4914"/>
      </w:tblGrid>
      <w:tr w:rsidR="00AE52BD" w:rsidRPr="00A55BC5" w14:paraId="4358F974" w14:textId="77777777" w:rsidTr="008B1374">
        <w:tc>
          <w:tcPr>
            <w:tcW w:w="4927" w:type="dxa"/>
          </w:tcPr>
          <w:p w14:paraId="16704062" w14:textId="77777777" w:rsidR="00AE52BD" w:rsidRPr="00A55BC5" w:rsidRDefault="00AE52BD" w:rsidP="00387813">
            <w:pPr>
              <w:spacing w:after="0"/>
              <w:rPr>
                <w:lang w:eastAsia="en-US"/>
              </w:rPr>
            </w:pPr>
            <w:r w:rsidRPr="00A55BC5">
              <w:rPr>
                <w:lang w:eastAsia="en-US"/>
              </w:rPr>
              <w:t>г. Москва</w:t>
            </w:r>
          </w:p>
        </w:tc>
        <w:tc>
          <w:tcPr>
            <w:tcW w:w="4928" w:type="dxa"/>
            <w:shd w:val="clear" w:color="auto" w:fill="auto"/>
          </w:tcPr>
          <w:p w14:paraId="6B62AB78" w14:textId="77777777" w:rsidR="00AE52BD" w:rsidRPr="00A55BC5" w:rsidRDefault="00AE52BD" w:rsidP="00387813">
            <w:pPr>
              <w:spacing w:after="0"/>
              <w:ind w:left="1877"/>
              <w:rPr>
                <w:lang w:eastAsia="en-US"/>
              </w:rPr>
            </w:pPr>
            <w:r w:rsidRPr="00A55BC5">
              <w:rPr>
                <w:lang w:eastAsia="en-US"/>
              </w:rPr>
              <w:t>«___»__________202__г.</w:t>
            </w:r>
          </w:p>
        </w:tc>
      </w:tr>
      <w:tr w:rsidR="00AE52BD" w:rsidRPr="00A55BC5" w14:paraId="0AE38B23" w14:textId="77777777" w:rsidTr="008B1374">
        <w:tc>
          <w:tcPr>
            <w:tcW w:w="4927" w:type="dxa"/>
          </w:tcPr>
          <w:p w14:paraId="4766AF7B" w14:textId="77777777" w:rsidR="00AE52BD" w:rsidRPr="00A55BC5" w:rsidRDefault="00AE52BD" w:rsidP="00387813">
            <w:pPr>
              <w:spacing w:after="0"/>
              <w:rPr>
                <w:lang w:eastAsia="en-US"/>
              </w:rPr>
            </w:pPr>
          </w:p>
        </w:tc>
        <w:tc>
          <w:tcPr>
            <w:tcW w:w="4928" w:type="dxa"/>
            <w:shd w:val="clear" w:color="auto" w:fill="auto"/>
          </w:tcPr>
          <w:p w14:paraId="4966E171" w14:textId="77777777" w:rsidR="00AE52BD" w:rsidRPr="00A55BC5" w:rsidRDefault="00AE52BD" w:rsidP="00387813">
            <w:pPr>
              <w:spacing w:after="0"/>
              <w:ind w:left="567"/>
              <w:rPr>
                <w:lang w:eastAsia="en-US"/>
              </w:rPr>
            </w:pPr>
          </w:p>
        </w:tc>
      </w:tr>
    </w:tbl>
    <w:p w14:paraId="565D8472" w14:textId="77777777" w:rsidR="0067765E" w:rsidRDefault="0067765E" w:rsidP="00387813">
      <w:pPr>
        <w:widowControl w:val="0"/>
        <w:spacing w:after="0"/>
        <w:ind w:firstLine="567"/>
        <w:rPr>
          <w:b/>
          <w:bCs/>
          <w:spacing w:val="-10"/>
          <w:shd w:val="clear" w:color="auto" w:fill="FFFFFF"/>
        </w:rPr>
      </w:pPr>
    </w:p>
    <w:p w14:paraId="5CAEF53C" w14:textId="77777777" w:rsidR="00AB15E8" w:rsidRPr="004B46F9" w:rsidRDefault="00AB15E8" w:rsidP="00AB15E8">
      <w:pPr>
        <w:widowControl w:val="0"/>
        <w:tabs>
          <w:tab w:val="left" w:pos="567"/>
          <w:tab w:val="left" w:pos="1134"/>
        </w:tabs>
        <w:rPr>
          <w:bCs/>
          <w:i/>
          <w:spacing w:val="-10"/>
          <w:shd w:val="clear" w:color="auto" w:fill="FFFFFF"/>
        </w:rPr>
      </w:pPr>
      <w:r w:rsidRPr="004B46F9">
        <w:rPr>
          <w:bCs/>
          <w:i/>
          <w:spacing w:val="-10"/>
          <w:shd w:val="clear" w:color="auto" w:fill="FFFFFF"/>
        </w:rPr>
        <w:t>Идентификатор договора: 00000000000000000000</w:t>
      </w:r>
    </w:p>
    <w:p w14:paraId="3F02E73F" w14:textId="77777777" w:rsidR="00AB15E8" w:rsidRDefault="00AB15E8" w:rsidP="00387813">
      <w:pPr>
        <w:widowControl w:val="0"/>
        <w:spacing w:after="0"/>
        <w:ind w:firstLine="567"/>
        <w:rPr>
          <w:b/>
          <w:bCs/>
          <w:spacing w:val="-10"/>
          <w:shd w:val="clear" w:color="auto" w:fill="FFFFFF"/>
        </w:rPr>
      </w:pPr>
    </w:p>
    <w:p w14:paraId="6D6E3DAA" w14:textId="77777777" w:rsidR="00AE52BD" w:rsidRPr="00A55BC5" w:rsidRDefault="00AE52BD" w:rsidP="00387813">
      <w:pPr>
        <w:widowControl w:val="0"/>
        <w:spacing w:after="0"/>
        <w:ind w:firstLine="567"/>
      </w:pPr>
      <w:r w:rsidRPr="00A55BC5">
        <w:rPr>
          <w:b/>
          <w:bCs/>
          <w:spacing w:val="-10"/>
          <w:shd w:val="clear" w:color="auto" w:fill="FFFFFF"/>
        </w:rPr>
        <w:t>Акционерное общество «</w:t>
      </w:r>
      <w:r w:rsidR="003B055C">
        <w:rPr>
          <w:b/>
          <w:bCs/>
          <w:spacing w:val="-10"/>
          <w:shd w:val="clear" w:color="auto" w:fill="FFFFFF"/>
        </w:rPr>
        <w:t>КАВКАЗ.РФ</w:t>
      </w:r>
      <w:r w:rsidRPr="00A55BC5">
        <w:rPr>
          <w:b/>
          <w:bCs/>
          <w:spacing w:val="-10"/>
          <w:shd w:val="clear" w:color="auto" w:fill="FFFFFF"/>
        </w:rPr>
        <w:t xml:space="preserve">» </w:t>
      </w:r>
      <w:r w:rsidRPr="00A55BC5">
        <w:t>(АО «</w:t>
      </w:r>
      <w:r w:rsidR="003B055C">
        <w:t>КАВКАЗ.РФ</w:t>
      </w:r>
      <w:r w:rsidRPr="00A55BC5">
        <w:t>»),</w:t>
      </w:r>
      <w:r w:rsidR="00156A14">
        <w:t xml:space="preserve"> в лице Генерального директора</w:t>
      </w:r>
      <w:r w:rsidRPr="00A55BC5">
        <w:t xml:space="preserve">, действующего 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и </w:t>
      </w:r>
    </w:p>
    <w:p w14:paraId="3940A489" w14:textId="77777777" w:rsidR="00AE52BD" w:rsidRPr="00A55BC5" w:rsidRDefault="00AE52BD" w:rsidP="00387813">
      <w:pPr>
        <w:widowControl w:val="0"/>
        <w:spacing w:after="0"/>
        <w:ind w:firstLine="567"/>
      </w:pPr>
      <w:r w:rsidRPr="00A55BC5">
        <w:rPr>
          <w:b/>
        </w:rPr>
        <w:t>__________________________</w:t>
      </w:r>
      <w:r w:rsidR="006B2D54">
        <w:rPr>
          <w:b/>
        </w:rPr>
        <w:t>______________________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91703A" w:rsidRPr="00A55BC5">
        <w:t>_________</w:t>
      </w:r>
      <w:r w:rsidR="00694CF1" w:rsidRPr="00A55BC5">
        <w:t>, идентификационный код закупки ____________,</w:t>
      </w:r>
      <w:r w:rsidR="0091703A" w:rsidRPr="00A55BC5">
        <w:t xml:space="preserve"> </w:t>
      </w:r>
      <w:r w:rsidRPr="00A55BC5">
        <w:t>о нижеследующем:</w:t>
      </w:r>
    </w:p>
    <w:p w14:paraId="7FF4E652" w14:textId="77777777" w:rsidR="00AE52BD" w:rsidRPr="00A55BC5" w:rsidRDefault="00AE52BD" w:rsidP="00387813">
      <w:pPr>
        <w:widowControl w:val="0"/>
        <w:autoSpaceDE w:val="0"/>
        <w:autoSpaceDN w:val="0"/>
        <w:adjustRightInd w:val="0"/>
        <w:spacing w:after="0"/>
        <w:ind w:firstLine="567"/>
        <w:rPr>
          <w:b/>
        </w:rPr>
      </w:pPr>
    </w:p>
    <w:p w14:paraId="7134CDB9"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11C52ED1" w14:textId="77777777" w:rsidR="00AC1B93" w:rsidRDefault="00AC1B93" w:rsidP="00941731">
      <w:pPr>
        <w:widowControl w:val="0"/>
        <w:numPr>
          <w:ilvl w:val="1"/>
          <w:numId w:val="119"/>
        </w:numPr>
        <w:tabs>
          <w:tab w:val="left" w:pos="993"/>
        </w:tabs>
        <w:autoSpaceDE w:val="0"/>
        <w:autoSpaceDN w:val="0"/>
        <w:adjustRightInd w:val="0"/>
        <w:spacing w:after="0"/>
        <w:ind w:left="0" w:firstLine="567"/>
        <w:contextualSpacing/>
      </w:pPr>
      <w:r>
        <w:t xml:space="preserve">Подрядчик обязуется в соответствии с условиями настоящего Договора, </w:t>
      </w:r>
      <w:r w:rsidR="00D769C7">
        <w:t xml:space="preserve">техническим </w:t>
      </w:r>
      <w:r>
        <w:t xml:space="preserve">заданием (Приложение № 3 к Договору) Заказчика, а также строительными нормами и правилами Российской Федерации и иных нормативных </w:t>
      </w:r>
      <w:r w:rsidRPr="005A3F26">
        <w:t xml:space="preserve">актов выполнить </w:t>
      </w:r>
      <w:r w:rsidR="00A454F1" w:rsidRPr="005A3F26">
        <w:t>инженерно-обследовательские (изыскательские) работы</w:t>
      </w:r>
      <w:r w:rsidR="00EA6A8B">
        <w:t xml:space="preserve"> (оценка работоспособности и достаточности) </w:t>
      </w:r>
      <w:r w:rsidR="00A454F1" w:rsidRPr="005A3F26">
        <w:t>на существующих сооружениях</w:t>
      </w:r>
      <w:r w:rsidR="00A454F1" w:rsidRPr="00A454F1">
        <w:t xml:space="preserve"> инженерной защиты территории ВТРК «Эльбрус»</w:t>
      </w:r>
      <w:r w:rsidR="00D769C7" w:rsidRPr="00D769C7">
        <w:t xml:space="preserve"> </w:t>
      </w:r>
      <w:r w:rsidR="00534DA3">
        <w:t xml:space="preserve">(далее – Работы) </w:t>
      </w:r>
      <w:r>
        <w:t xml:space="preserve">и </w:t>
      </w:r>
      <w:r w:rsidRPr="00A55BC5">
        <w:t>передать результат</w:t>
      </w:r>
      <w:r>
        <w:t xml:space="preserve"> выполненных </w:t>
      </w:r>
      <w:r w:rsidRPr="00A55BC5">
        <w:t>Работ</w:t>
      </w:r>
      <w:r>
        <w:t xml:space="preserve">, а Заказчик обязуется принять и оплатить результат выполненных </w:t>
      </w:r>
      <w:r w:rsidRPr="00A55BC5">
        <w:t>Работ.</w:t>
      </w:r>
    </w:p>
    <w:p w14:paraId="54A1BE19" w14:textId="77777777" w:rsidR="00AC1B93" w:rsidRPr="00EB4437" w:rsidRDefault="00AC1B93" w:rsidP="00AC1B93">
      <w:pPr>
        <w:widowControl w:val="0"/>
        <w:numPr>
          <w:ilvl w:val="1"/>
          <w:numId w:val="119"/>
        </w:numPr>
        <w:tabs>
          <w:tab w:val="left" w:pos="993"/>
        </w:tabs>
        <w:autoSpaceDE w:val="0"/>
        <w:autoSpaceDN w:val="0"/>
        <w:adjustRightInd w:val="0"/>
        <w:spacing w:after="0"/>
        <w:ind w:left="0" w:firstLine="567"/>
        <w:contextualSpacing/>
      </w:pPr>
      <w:r w:rsidRPr="00EB4437">
        <w:t xml:space="preserve">Результатом выполненной Работы по настоящему Договору являются </w:t>
      </w:r>
      <w:r w:rsidR="00F91442">
        <w:t xml:space="preserve">разработанная </w:t>
      </w:r>
      <w:r w:rsidR="00BA2C63">
        <w:t xml:space="preserve">документация содержащая соответствующие отчеты и заключения, отражающие </w:t>
      </w:r>
      <w:r w:rsidR="00BA2C63" w:rsidRPr="00BA2C63">
        <w:t>результаты завершённых работ</w:t>
      </w:r>
      <w:r w:rsidR="00BA2C63">
        <w:t xml:space="preserve"> в соответствии с требованиями нормативных документов и технического задания </w:t>
      </w:r>
      <w:r w:rsidR="00BA2C63" w:rsidRPr="00A55BC5">
        <w:t>(Приложение № 3 к Договору)</w:t>
      </w:r>
      <w:r w:rsidR="00BA2C63">
        <w:t>, в которых должны содержаться выводы и рекомендации по капитальному ремонту, реконструкции существующих сооружений инженерной защиты территории</w:t>
      </w:r>
      <w:r w:rsidR="002A1EC6" w:rsidRPr="002A1EC6">
        <w:t xml:space="preserve"> </w:t>
      </w:r>
      <w:r w:rsidR="002A1EC6" w:rsidRPr="00D769C7">
        <w:t>ВТРК «Эльбрус»</w:t>
      </w:r>
      <w:r w:rsidR="002A1EC6">
        <w:t xml:space="preserve"> </w:t>
      </w:r>
      <w:r w:rsidR="00BA2C63">
        <w:t xml:space="preserve">для обеспечения безопасности территории </w:t>
      </w:r>
      <w:r w:rsidR="002A1EC6" w:rsidRPr="002A1EC6">
        <w:t xml:space="preserve">ВТРК «Эльбрус» </w:t>
      </w:r>
      <w:r w:rsidR="00BA2C63">
        <w:t>и нормативной работы сооружений инженерной защиты территории</w:t>
      </w:r>
      <w:r>
        <w:t xml:space="preserve"> </w:t>
      </w:r>
      <w:r w:rsidR="002A1EC6" w:rsidRPr="002A1EC6">
        <w:t xml:space="preserve">ВТРК «Эльбрус» </w:t>
      </w:r>
      <w:r>
        <w:t>(далее – Результат Работ)</w:t>
      </w:r>
      <w:r w:rsidRPr="00EB4437">
        <w:t>.</w:t>
      </w:r>
    </w:p>
    <w:p w14:paraId="5C06AB6F" w14:textId="77777777" w:rsidR="00AC1B93" w:rsidRDefault="00AC1B93" w:rsidP="00AC1B93">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обязуется </w:t>
      </w:r>
      <w:r>
        <w:t xml:space="preserve">выполнить Работы по Договору </w:t>
      </w:r>
      <w:r w:rsidRPr="00A55BC5">
        <w:t>качественно, своими силами, средствами и/или силами привлеченных им субподрядчиков</w:t>
      </w:r>
      <w:r>
        <w:t>. В случае привлечения к исполнению Договора субподрядчиков ответственность перед Заказчиком за качество и сроки выполнения Работ, а также за неисполнение обязательств по Договору несет Подрядчик.</w:t>
      </w:r>
    </w:p>
    <w:p w14:paraId="06EB9FD0" w14:textId="77777777" w:rsidR="00AC1B93" w:rsidRDefault="00AC1B93" w:rsidP="00AC1B93">
      <w:pPr>
        <w:widowControl w:val="0"/>
        <w:numPr>
          <w:ilvl w:val="1"/>
          <w:numId w:val="119"/>
        </w:numPr>
        <w:tabs>
          <w:tab w:val="left" w:pos="993"/>
        </w:tabs>
        <w:autoSpaceDE w:val="0"/>
        <w:autoSpaceDN w:val="0"/>
        <w:adjustRightInd w:val="0"/>
        <w:spacing w:after="0"/>
        <w:ind w:left="0" w:firstLine="567"/>
        <w:contextualSpacing/>
      </w:pPr>
      <w:r>
        <w:t xml:space="preserve">Срок выполнения Работ (начальный, промежуточный, конечный) по настоящему Договору определяется календарным планом </w:t>
      </w:r>
      <w:r w:rsidR="005A3F26">
        <w:t xml:space="preserve">выполнения </w:t>
      </w:r>
      <w:r>
        <w:t xml:space="preserve">работ </w:t>
      </w:r>
      <w:r w:rsidR="00AE52BD" w:rsidRPr="00A55BC5">
        <w:t xml:space="preserve">(Приложение № </w:t>
      </w:r>
      <w:r w:rsidR="000E3EA6" w:rsidRPr="00A55BC5">
        <w:t xml:space="preserve">4 к Договору). </w:t>
      </w:r>
      <w:r>
        <w:t>Подрядчик обязан приступить к выполнению Работ с даты заключения Договора.</w:t>
      </w:r>
    </w:p>
    <w:p w14:paraId="185EA3EA"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01C30813" w14:textId="77777777" w:rsidR="00AE52BD" w:rsidRPr="00A55BC5" w:rsidRDefault="00AE52BD" w:rsidP="00387813">
      <w:pPr>
        <w:widowControl w:val="0"/>
        <w:autoSpaceDE w:val="0"/>
        <w:autoSpaceDN w:val="0"/>
        <w:adjustRightInd w:val="0"/>
        <w:spacing w:after="0"/>
        <w:ind w:firstLine="567"/>
        <w:rPr>
          <w:b/>
        </w:rPr>
      </w:pPr>
    </w:p>
    <w:p w14:paraId="32197FFE"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Цена Договора</w:t>
      </w:r>
    </w:p>
    <w:p w14:paraId="17500ADF" w14:textId="77777777" w:rsidR="00006C4C" w:rsidRPr="00A55BC5" w:rsidRDefault="00AE52BD" w:rsidP="00387813">
      <w:pPr>
        <w:widowControl w:val="0"/>
        <w:numPr>
          <w:ilvl w:val="1"/>
          <w:numId w:val="119"/>
        </w:numPr>
        <w:shd w:val="clear" w:color="auto" w:fill="FFFFFF"/>
        <w:tabs>
          <w:tab w:val="left" w:pos="993"/>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 xml:space="preserve">(_______) рублей _____копеек, в том числе налог на добавленную стоимость (далее - НДС) по налоговой ставке </w:t>
      </w:r>
      <w:r w:rsidRPr="00A55BC5">
        <w:lastRenderedPageBreak/>
        <w:t>20% (двадцать) процентов, что составляет:</w:t>
      </w:r>
      <w:r w:rsidR="003C175D">
        <w:t xml:space="preserve"> </w:t>
      </w:r>
      <w:r w:rsidRPr="00A55BC5">
        <w:t>______ __</w:t>
      </w:r>
      <w:r w:rsidR="003C175D">
        <w:t xml:space="preserve"> </w:t>
      </w:r>
      <w:r w:rsidRPr="00A55BC5">
        <w:t>(_______ ______) рублей _____ копеек</w:t>
      </w:r>
      <w:r w:rsidR="003C175D">
        <w:rPr>
          <w:rStyle w:val="aff3"/>
        </w:rPr>
        <w:footnoteReference w:id="1"/>
      </w:r>
      <w:r w:rsidRPr="00A55BC5">
        <w:t>.</w:t>
      </w:r>
    </w:p>
    <w:p w14:paraId="74BDBE16" w14:textId="77777777" w:rsidR="00AE52BD" w:rsidRPr="00A55BC5" w:rsidRDefault="00AE52BD" w:rsidP="00387813">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2E325139" w14:textId="77777777" w:rsidR="00AE52BD" w:rsidRPr="00A55BC5" w:rsidRDefault="00AE52BD" w:rsidP="00387813">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5B62BBAA" w14:textId="77777777" w:rsidR="00EA0C24" w:rsidRPr="00A55BC5" w:rsidRDefault="00EA0C24" w:rsidP="00387813">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75C65F4B" w14:textId="77777777" w:rsidR="00AE52BD" w:rsidRDefault="006D44C0" w:rsidP="00F91442">
      <w:pPr>
        <w:widowControl w:val="0"/>
        <w:shd w:val="clear" w:color="auto" w:fill="FFFFFF"/>
        <w:autoSpaceDE w:val="0"/>
        <w:autoSpaceDN w:val="0"/>
        <w:adjustRightInd w:val="0"/>
        <w:spacing w:after="0"/>
        <w:ind w:firstLine="567"/>
      </w:pPr>
      <w:r>
        <w:t>2</w:t>
      </w:r>
      <w:r w:rsidR="00AE52BD" w:rsidRPr="00A55BC5">
        <w:t xml:space="preserve">.3. Подрядчик не вправе требовать увеличения цены Договора, установленной пунктом </w:t>
      </w:r>
      <w:r>
        <w:t>2</w:t>
      </w:r>
      <w:r w:rsidR="00AE52BD" w:rsidRPr="00A55BC5">
        <w:t xml:space="preserve">.1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внесения Заказчиком изменений в </w:t>
      </w:r>
      <w:r w:rsidR="00D769C7">
        <w:t xml:space="preserve">техническое </w:t>
      </w:r>
      <w:r w:rsidR="00AE52BD" w:rsidRPr="00A55BC5">
        <w:t>задание, котор</w:t>
      </w:r>
      <w:r w:rsidR="00D769C7">
        <w:t>ы</w:t>
      </w:r>
      <w:r w:rsidR="00AE52BD" w:rsidRPr="00A55BC5">
        <w:t xml:space="preserve">е соответственно влекут увеличение или уменьшение </w:t>
      </w:r>
      <w:r w:rsidR="00AB64E3">
        <w:t>предусмотренного Договором объема Работ.</w:t>
      </w:r>
    </w:p>
    <w:p w14:paraId="5642A7B9" w14:textId="77777777" w:rsidR="00AE17D1" w:rsidRPr="00A55BC5" w:rsidRDefault="00AE17D1" w:rsidP="00387813">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FC1DD4">
        <w:rPr>
          <w:rFonts w:eastAsia="MS Mincho"/>
        </w:rPr>
        <w:t>ов</w:t>
      </w:r>
      <w:r w:rsidRPr="00A55BC5">
        <w:rPr>
          <w:rFonts w:eastAsia="MS Mincho"/>
        </w:rPr>
        <w:t xml:space="preserve"> работ, качества выполняемых </w:t>
      </w:r>
      <w:r w:rsidR="00AB64E3">
        <w:rPr>
          <w:rFonts w:eastAsia="MS Mincho"/>
        </w:rPr>
        <w:t>Р</w:t>
      </w:r>
      <w:r w:rsidRPr="00A55BC5">
        <w:rPr>
          <w:rFonts w:eastAsia="MS Mincho"/>
        </w:rPr>
        <w:t>абот и иных условий исполнения настоящего Договора.</w:t>
      </w:r>
    </w:p>
    <w:p w14:paraId="56293833" w14:textId="77777777" w:rsidR="00AE52BD" w:rsidRPr="00A55BC5" w:rsidRDefault="006D44C0" w:rsidP="00387813">
      <w:pPr>
        <w:widowControl w:val="0"/>
        <w:autoSpaceDE w:val="0"/>
        <w:autoSpaceDN w:val="0"/>
        <w:adjustRightInd w:val="0"/>
        <w:spacing w:after="0"/>
        <w:ind w:firstLine="567"/>
      </w:pPr>
      <w:r>
        <w:t>2</w:t>
      </w:r>
      <w:r w:rsidR="00AE52BD" w:rsidRPr="00A55BC5">
        <w:t xml:space="preserve">.4.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00AE52BD" w:rsidRPr="00A55BC5">
        <w:br/>
        <w:t>в Приложения к Договору.</w:t>
      </w:r>
    </w:p>
    <w:p w14:paraId="065DEE1F" w14:textId="77777777" w:rsidR="00AE52BD" w:rsidRPr="00A55BC5" w:rsidRDefault="006D44C0" w:rsidP="00C43047">
      <w:pPr>
        <w:spacing w:after="0"/>
        <w:ind w:firstLine="567"/>
        <w:contextualSpacing/>
      </w:pPr>
      <w:r>
        <w:t>2</w:t>
      </w:r>
      <w:r w:rsidR="00AE52BD" w:rsidRPr="00A55BC5">
        <w:t>.</w:t>
      </w:r>
      <w:r w:rsidR="00F91442">
        <w:t>5</w:t>
      </w:r>
      <w:r w:rsidR="00AE52BD" w:rsidRPr="00A55BC5">
        <w:t>. В случае возникновения экономии Подрядчика, указанная экономия распределяется в пользу Заказчика в размере 100%.</w:t>
      </w:r>
    </w:p>
    <w:p w14:paraId="5C84DCD3" w14:textId="77777777" w:rsidR="00D5692F" w:rsidRPr="00A55BC5" w:rsidRDefault="00D5692F" w:rsidP="00387813">
      <w:pPr>
        <w:widowControl w:val="0"/>
        <w:autoSpaceDE w:val="0"/>
        <w:autoSpaceDN w:val="0"/>
        <w:adjustRightInd w:val="0"/>
        <w:spacing w:after="0"/>
        <w:ind w:firstLine="567"/>
      </w:pPr>
    </w:p>
    <w:p w14:paraId="70186204" w14:textId="77777777" w:rsidR="00AE52BD" w:rsidRPr="00A55BC5" w:rsidRDefault="00AE52BD" w:rsidP="00387813">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72752BB6" w14:textId="77777777" w:rsidR="00AE52BD" w:rsidRPr="00A55BC5" w:rsidRDefault="00F221C3" w:rsidP="00F221C3">
      <w:pPr>
        <w:widowControl w:val="0"/>
        <w:numPr>
          <w:ilvl w:val="1"/>
          <w:numId w:val="119"/>
        </w:numPr>
        <w:tabs>
          <w:tab w:val="left" w:pos="1134"/>
        </w:tabs>
        <w:autoSpaceDE w:val="0"/>
        <w:autoSpaceDN w:val="0"/>
        <w:adjustRightInd w:val="0"/>
        <w:spacing w:after="0"/>
        <w:ind w:left="0" w:firstLine="567"/>
        <w:contextualSpacing/>
      </w:pPr>
      <w:r w:rsidRPr="00F221C3">
        <w:rPr>
          <w:rFonts w:eastAsiaTheme="minorHAnsi"/>
          <w:lang w:eastAsia="en-US"/>
        </w:rPr>
        <w:t>Оплата по настоящему Договору производится в рублях Российской Федерации, платежными поручениями: за фактически выполненные работы по платежным реквизитам Подрядчика, указанным в ст</w:t>
      </w:r>
      <w:r>
        <w:rPr>
          <w:rFonts w:eastAsiaTheme="minorHAnsi"/>
          <w:lang w:eastAsia="en-US"/>
        </w:rPr>
        <w:t>атье</w:t>
      </w:r>
      <w:r w:rsidRPr="00F221C3">
        <w:rPr>
          <w:rFonts w:eastAsiaTheme="minorHAnsi"/>
          <w:lang w:eastAsia="en-US"/>
        </w:rPr>
        <w:t xml:space="preserve"> </w:t>
      </w:r>
      <w:r w:rsidR="00C96D13">
        <w:rPr>
          <w:rFonts w:eastAsiaTheme="minorHAnsi"/>
          <w:lang w:eastAsia="en-US"/>
        </w:rPr>
        <w:t>19</w:t>
      </w:r>
      <w:r w:rsidRPr="00F221C3">
        <w:rPr>
          <w:rFonts w:eastAsiaTheme="minorHAnsi"/>
          <w:lang w:eastAsia="en-US"/>
        </w:rPr>
        <w:t xml:space="preserve"> Договора, </w:t>
      </w:r>
      <w:r>
        <w:rPr>
          <w:rFonts w:eastAsiaTheme="minorHAnsi"/>
          <w:lang w:eastAsia="en-US"/>
        </w:rPr>
        <w:t xml:space="preserve">выплата </w:t>
      </w:r>
      <w:r w:rsidRPr="00F221C3">
        <w:rPr>
          <w:rFonts w:eastAsiaTheme="minorHAnsi"/>
          <w:lang w:eastAsia="en-US"/>
        </w:rPr>
        <w:t>аванс</w:t>
      </w:r>
      <w:r>
        <w:rPr>
          <w:rFonts w:eastAsiaTheme="minorHAnsi"/>
          <w:lang w:eastAsia="en-US"/>
        </w:rPr>
        <w:t xml:space="preserve">а, производится </w:t>
      </w:r>
      <w:r w:rsidR="0018353F">
        <w:rPr>
          <w:rFonts w:eastAsiaTheme="minorHAnsi"/>
          <w:lang w:eastAsia="en-US"/>
        </w:rPr>
        <w:t>в соответствии с пунктом 3</w:t>
      </w:r>
      <w:r w:rsidRPr="00F221C3">
        <w:rPr>
          <w:rFonts w:eastAsiaTheme="minorHAnsi"/>
          <w:lang w:eastAsia="en-US"/>
        </w:rPr>
        <w:t>.2.1</w:t>
      </w:r>
      <w:r>
        <w:rPr>
          <w:rFonts w:eastAsiaTheme="minorHAnsi"/>
          <w:lang w:eastAsia="en-US"/>
        </w:rPr>
        <w:t xml:space="preserve"> Договора.</w:t>
      </w:r>
    </w:p>
    <w:p w14:paraId="141AD37D" w14:textId="77777777" w:rsidR="00D60A7B" w:rsidRPr="002A5D08" w:rsidRDefault="00D60A7B" w:rsidP="00387813">
      <w:pPr>
        <w:widowControl w:val="0"/>
        <w:numPr>
          <w:ilvl w:val="1"/>
          <w:numId w:val="119"/>
        </w:numPr>
        <w:tabs>
          <w:tab w:val="left" w:pos="1134"/>
        </w:tabs>
        <w:autoSpaceDE w:val="0"/>
        <w:autoSpaceDN w:val="0"/>
        <w:adjustRightInd w:val="0"/>
        <w:spacing w:after="0"/>
        <w:ind w:left="0" w:firstLine="567"/>
        <w:contextualSpacing/>
      </w:pPr>
      <w:r w:rsidRPr="002A5D08">
        <w:t>Оплата работ</w:t>
      </w:r>
      <w:r w:rsidR="0090647C">
        <w:t xml:space="preserve"> </w:t>
      </w:r>
      <w:r w:rsidRPr="002A5D08">
        <w:t>производится Заказчиком в следующем порядке:</w:t>
      </w:r>
    </w:p>
    <w:p w14:paraId="64302B50" w14:textId="77777777" w:rsidR="00D60A7B" w:rsidRDefault="00D60A7B" w:rsidP="00387813">
      <w:pPr>
        <w:pStyle w:val="aff4"/>
        <w:widowControl w:val="0"/>
        <w:numPr>
          <w:ilvl w:val="2"/>
          <w:numId w:val="119"/>
        </w:numPr>
        <w:tabs>
          <w:tab w:val="left" w:pos="1134"/>
        </w:tabs>
        <w:autoSpaceDE w:val="0"/>
        <w:autoSpaceDN w:val="0"/>
        <w:adjustRightInd w:val="0"/>
        <w:ind w:left="0" w:firstLine="567"/>
        <w:jc w:val="both"/>
      </w:pPr>
      <w:r w:rsidRPr="002A5D08">
        <w:t>В течение 20</w:t>
      </w:r>
      <w:r>
        <w:t> </w:t>
      </w:r>
      <w:r w:rsidRPr="002A5D08">
        <w:t xml:space="preserve">(двадцати) рабочих дней с момента получения Заказчиком от </w:t>
      </w:r>
      <w:r>
        <w:t>П</w:t>
      </w:r>
      <w:r w:rsidRPr="002A5D08">
        <w:t xml:space="preserve">одрядчика уведомления об открытии лицевого счета </w:t>
      </w:r>
      <w:proofErr w:type="spellStart"/>
      <w:r w:rsidRPr="002A5D08">
        <w:t>неучастника</w:t>
      </w:r>
      <w:proofErr w:type="spellEnd"/>
      <w:r w:rsidRPr="002A5D08">
        <w:t xml:space="preserve">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t>и</w:t>
      </w:r>
      <w:r w:rsidRPr="002A5D08">
        <w:t xml:space="preserve">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w:t>
      </w:r>
      <w:r>
        <w:t>П</w:t>
      </w:r>
      <w:r w:rsidRPr="002A5D08">
        <w:t>одрядчиком оригинала счета</w:t>
      </w:r>
      <w:r w:rsidRPr="00BD372B">
        <w:t xml:space="preserve">, </w:t>
      </w:r>
      <w:r>
        <w:t>а также н</w:t>
      </w:r>
      <w:r w:rsidRPr="00470D9A">
        <w:t>а</w:t>
      </w:r>
      <w:r>
        <w:t> </w:t>
      </w:r>
      <w:r w:rsidRPr="00470D9A">
        <w:t>основании представленного оригинала безотзывной банковской гарантии,</w:t>
      </w:r>
      <w:r>
        <w:t xml:space="preserve"> </w:t>
      </w:r>
      <w:r w:rsidRPr="00470D9A">
        <w:t xml:space="preserve">оформленной </w:t>
      </w:r>
      <w:r w:rsidRPr="004E41C1">
        <w:t>в соответствии со статьей 1</w:t>
      </w:r>
      <w:r w:rsidR="004E41C1">
        <w:t>1</w:t>
      </w:r>
      <w:r w:rsidRPr="004E41C1">
        <w:t xml:space="preserve"> настоящего Договора, либо внесения денежных средств на лицевой счет Заказчика в соответствии со статьей 1</w:t>
      </w:r>
      <w:r w:rsidR="004E41C1">
        <w:t>1</w:t>
      </w:r>
      <w:r w:rsidRPr="004E41C1">
        <w:t xml:space="preserve"> настоящего Договора на сумму возможной выплаты авансового платежа, Заказчик</w:t>
      </w:r>
      <w:r w:rsidRPr="002A5D08">
        <w:t xml:space="preserve"> перечисляет на лицевой счет </w:t>
      </w:r>
      <w:r>
        <w:t xml:space="preserve">Подрядчика аванс в размере </w:t>
      </w:r>
      <w:r w:rsidR="00A0414F">
        <w:t>5</w:t>
      </w:r>
      <w:r>
        <w:t>0%</w:t>
      </w:r>
      <w:r w:rsidRPr="002014C2">
        <w:t> </w:t>
      </w:r>
      <w:r>
        <w:t>(</w:t>
      </w:r>
      <w:r w:rsidR="00A0414F">
        <w:t>пятьдесят</w:t>
      </w:r>
      <w:r w:rsidR="0018698B">
        <w:t>)</w:t>
      </w:r>
      <w:r w:rsidRPr="002D5B9A">
        <w:t xml:space="preserve"> </w:t>
      </w:r>
      <w:r>
        <w:t>процентов</w:t>
      </w:r>
      <w:r w:rsidRPr="002A5D08">
        <w:t xml:space="preserve"> от</w:t>
      </w:r>
      <w:r>
        <w:t xml:space="preserve"> цены Договора, </w:t>
      </w:r>
      <w:r w:rsidRPr="002A5D08">
        <w:t>указанной в Приложении</w:t>
      </w:r>
      <w:r w:rsidRPr="00D60A7B">
        <w:rPr>
          <w:lang w:val="en-US"/>
        </w:rPr>
        <w:t> </w:t>
      </w:r>
      <w:r w:rsidRPr="002A5D08">
        <w:t>№</w:t>
      </w:r>
      <w:r w:rsidRPr="00D60A7B">
        <w:rPr>
          <w:lang w:val="en-US"/>
        </w:rPr>
        <w:t> </w:t>
      </w:r>
      <w:r>
        <w:t>1</w:t>
      </w:r>
      <w:r w:rsidRPr="002A5D08">
        <w:t xml:space="preserve"> к настоящему Договору</w:t>
      </w:r>
      <w:r>
        <w:t xml:space="preserve">, что составляет </w:t>
      </w:r>
      <w:r w:rsidRPr="002A5D08">
        <w:t>сумму _________ (___________) рубля ____ копеек, в том числе НДС (20%) в сумме _______ (__________) рублей ____ копеек</w:t>
      </w:r>
      <w:r w:rsidR="001A7169">
        <w:rPr>
          <w:rStyle w:val="aff3"/>
        </w:rPr>
        <w:footnoteReference w:id="2"/>
      </w:r>
      <w:r>
        <w:t>.</w:t>
      </w:r>
    </w:p>
    <w:p w14:paraId="26FA9227" w14:textId="77777777" w:rsidR="00D60A7B" w:rsidRDefault="00D60A7B" w:rsidP="00657B1E">
      <w:pPr>
        <w:pStyle w:val="aff4"/>
        <w:widowControl w:val="0"/>
        <w:numPr>
          <w:ilvl w:val="2"/>
          <w:numId w:val="119"/>
        </w:numPr>
        <w:tabs>
          <w:tab w:val="left" w:pos="1134"/>
        </w:tabs>
        <w:autoSpaceDE w:val="0"/>
        <w:autoSpaceDN w:val="0"/>
        <w:adjustRightInd w:val="0"/>
        <w:ind w:left="0" w:firstLine="567"/>
        <w:contextualSpacing w:val="0"/>
        <w:jc w:val="both"/>
      </w:pPr>
      <w:r w:rsidRPr="002A5D08">
        <w:t xml:space="preserve">Зачет авансового платежа производится в размере </w:t>
      </w:r>
      <w:r>
        <w:t>10</w:t>
      </w:r>
      <w:r w:rsidRPr="002A5D08">
        <w:t>0%</w:t>
      </w:r>
      <w:r w:rsidR="008F6E2F">
        <w:br/>
      </w:r>
      <w:r w:rsidRPr="002A5D08">
        <w:t>(</w:t>
      </w:r>
      <w:r>
        <w:t>ста процентов</w:t>
      </w:r>
      <w:r w:rsidRPr="002A5D08">
        <w:t>) от стоимости выполненных работ</w:t>
      </w:r>
      <w:r>
        <w:t>.</w:t>
      </w:r>
    </w:p>
    <w:p w14:paraId="75C59FD5" w14:textId="77777777" w:rsidR="00AE52BD" w:rsidRPr="00A55BC5" w:rsidRDefault="00CE6805" w:rsidP="00C43047">
      <w:pPr>
        <w:spacing w:after="0"/>
        <w:ind w:firstLine="567"/>
      </w:pPr>
      <w:r>
        <w:lastRenderedPageBreak/>
        <w:t xml:space="preserve">3.2.3. </w:t>
      </w:r>
      <w:r w:rsidR="00AE52BD" w:rsidRPr="00A55BC5">
        <w:t xml:space="preserve">Оплата выполненных работ осуществляется Заказчиком в течение </w:t>
      </w:r>
      <w:r w:rsidR="00C421AC">
        <w:t>7</w:t>
      </w:r>
      <w:r w:rsidR="00CB779D" w:rsidRPr="00A55BC5">
        <w:t> </w:t>
      </w:r>
      <w:r w:rsidR="00AE52BD" w:rsidRPr="00A55BC5">
        <w:t>(</w:t>
      </w:r>
      <w:r w:rsidR="00C421AC">
        <w:t>семи</w:t>
      </w:r>
      <w:r w:rsidR="00AE52BD" w:rsidRPr="00A55BC5">
        <w:t xml:space="preserve">) </w:t>
      </w:r>
      <w:r w:rsidR="00C421AC">
        <w:t>рабочих</w:t>
      </w:r>
      <w:r w:rsidR="00AE52BD" w:rsidRPr="00A55BC5">
        <w:t xml:space="preserve"> дней после получения Заказчиком от Подрядчика </w:t>
      </w:r>
      <w:r w:rsidR="00AE17D1" w:rsidRPr="00A55BC5">
        <w:t xml:space="preserve">оригиналов </w:t>
      </w:r>
      <w:r w:rsidR="00AE52BD" w:rsidRPr="00A55BC5">
        <w:t>счета и счета-фактуры, соответствующего нормам действующего законодательства и условиям настоящего Договора</w:t>
      </w:r>
      <w:r w:rsidR="007254E7">
        <w:t>,</w:t>
      </w:r>
      <w:r w:rsidR="00AE52BD" w:rsidRPr="00A55BC5">
        <w:t xml:space="preserve"> на основании </w:t>
      </w:r>
      <w:r w:rsidR="002D6AB3" w:rsidRPr="00A55BC5">
        <w:t xml:space="preserve">подписанного </w:t>
      </w:r>
      <w:r w:rsidR="00B73BA1">
        <w:t>Заказчиком</w:t>
      </w:r>
      <w:r w:rsidR="00B73BA1" w:rsidRPr="00A55BC5">
        <w:t xml:space="preserve"> </w:t>
      </w:r>
      <w:r>
        <w:t>а</w:t>
      </w:r>
      <w:r w:rsidR="002D6AB3" w:rsidRPr="00A55BC5">
        <w:t xml:space="preserve">кта </w:t>
      </w:r>
      <w:r w:rsidR="00AE52BD" w:rsidRPr="00A55BC5">
        <w:t xml:space="preserve">сдачи-приемки выполненных работ (Приложение № 5 к Договору). </w:t>
      </w:r>
    </w:p>
    <w:p w14:paraId="39919B07" w14:textId="77777777" w:rsidR="00AE52BD" w:rsidRDefault="00CE6805" w:rsidP="006D44C0">
      <w:pPr>
        <w:spacing w:after="0"/>
        <w:ind w:firstLine="567"/>
      </w:pPr>
      <w:r>
        <w:t>3</w:t>
      </w:r>
      <w:r w:rsidR="00AE52BD" w:rsidRPr="00A55BC5">
        <w:t>.</w:t>
      </w:r>
      <w:r w:rsidR="00B6457C" w:rsidRPr="00A55BC5">
        <w:t>3</w:t>
      </w:r>
      <w:r w:rsidR="00AE52BD" w:rsidRPr="00A55BC5">
        <w:t xml:space="preserve">. </w:t>
      </w:r>
      <w:r w:rsidR="00827AFC"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21F51DB5" w14:textId="77777777" w:rsidR="008836C5" w:rsidRPr="008836C5" w:rsidRDefault="00CE6805" w:rsidP="006D44C0">
      <w:pPr>
        <w:spacing w:after="0"/>
        <w:ind w:firstLine="567"/>
      </w:pPr>
      <w:r>
        <w:t>3</w:t>
      </w:r>
      <w:r w:rsidR="008836C5">
        <w:t xml:space="preserve">.4. </w:t>
      </w:r>
      <w:r w:rsidR="008836C5" w:rsidRPr="008836C5">
        <w:t xml:space="preserve">При проведении взаиморасчетов </w:t>
      </w:r>
      <w:r w:rsidR="00427191">
        <w:t>П</w:t>
      </w:r>
      <w:r w:rsidR="008836C5" w:rsidRPr="008836C5">
        <w:t xml:space="preserve">одрядчик обязан возвратить </w:t>
      </w:r>
      <w:r w:rsidR="00627A2A" w:rsidRPr="008836C5">
        <w:t>Заказчику,</w:t>
      </w:r>
      <w:r w:rsidR="008836C5" w:rsidRPr="008836C5">
        <w:t xml:space="preserve"> не зачтенный аванс в течение </w:t>
      </w:r>
      <w:r w:rsidR="00C421AC">
        <w:t>7</w:t>
      </w:r>
      <w:r w:rsidR="008836C5" w:rsidRPr="008836C5">
        <w:t xml:space="preserve"> (</w:t>
      </w:r>
      <w:r w:rsidR="00C421AC">
        <w:t>семи</w:t>
      </w:r>
      <w:r w:rsidR="008836C5" w:rsidRPr="008836C5">
        <w:t>) рабочих дней, следующих за датой получения письменного требования Заказчика о расторжении настоящего Договора.</w:t>
      </w:r>
    </w:p>
    <w:p w14:paraId="53816B24" w14:textId="77777777" w:rsidR="00C421AC" w:rsidRPr="00010E08" w:rsidRDefault="00CE6805" w:rsidP="006D44C0">
      <w:pPr>
        <w:spacing w:after="0"/>
        <w:ind w:firstLine="567"/>
      </w:pPr>
      <w:r>
        <w:t>3</w:t>
      </w:r>
      <w:r w:rsidR="008836C5" w:rsidRPr="008836C5">
        <w:t>.</w:t>
      </w:r>
      <w:r w:rsidR="008836C5">
        <w:t>5</w:t>
      </w:r>
      <w:r w:rsidR="008836C5" w:rsidRPr="008836C5">
        <w:t xml:space="preserve">. </w:t>
      </w:r>
      <w:r w:rsidR="00C421AC" w:rsidRPr="00010E08">
        <w:t xml:space="preserve">В соответствии с пунктом 3 статьи 242.23 Бюджетного кодекса Российской Федерации от 31.07.1998 № 145-ФЗ (далее – БК РФ) при использовании средств, подлежащих казначейскому сопровождению в соответствии со статьей 242.25 БК РФ, </w:t>
      </w:r>
      <w:r w:rsidR="0090647C">
        <w:t>П</w:t>
      </w:r>
      <w:r w:rsidR="00C421AC" w:rsidRPr="00010E08">
        <w:t>одрядчик не вправе перечислять средства с лицевого счета:</w:t>
      </w:r>
    </w:p>
    <w:p w14:paraId="26F81B5F" w14:textId="77777777" w:rsidR="00C421AC" w:rsidRPr="00010E08" w:rsidRDefault="00CE6805" w:rsidP="006D44C0">
      <w:pPr>
        <w:spacing w:after="0"/>
        <w:ind w:firstLine="567"/>
      </w:pPr>
      <w:r>
        <w:t>3</w:t>
      </w:r>
      <w:r w:rsidR="00071C2E">
        <w:t>.5</w:t>
      </w:r>
      <w:r w:rsidR="00C421AC" w:rsidRPr="00010E08">
        <w:t>.1.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w:t>
      </w:r>
    </w:p>
    <w:p w14:paraId="173ED671" w14:textId="77777777" w:rsidR="00C421AC" w:rsidRPr="00010E08" w:rsidRDefault="00CE6805" w:rsidP="006D44C0">
      <w:pPr>
        <w:spacing w:after="0"/>
        <w:ind w:firstLine="567"/>
      </w:pPr>
      <w:r>
        <w:t>3</w:t>
      </w:r>
      <w:r w:rsidR="00C421AC" w:rsidRPr="00010E08">
        <w:t>.</w:t>
      </w:r>
      <w:r w:rsidR="00071C2E">
        <w:t>5</w:t>
      </w:r>
      <w:r w:rsidR="00C421AC" w:rsidRPr="00010E08">
        <w:t>.2. на свои счета, открытые в учреждении Центрального банка Российской Федерации или в кредитной организации, за исключением:</w:t>
      </w:r>
    </w:p>
    <w:p w14:paraId="60B5791A" w14:textId="77777777" w:rsidR="00C421AC" w:rsidRPr="00010E08" w:rsidRDefault="00C421AC" w:rsidP="006D44C0">
      <w:pPr>
        <w:spacing w:after="0"/>
        <w:ind w:firstLine="567"/>
      </w:pPr>
      <w:r w:rsidRPr="00010E08">
        <w:t>оплаты обязательств в соответствии с валютным законодательством Российской Федерации;</w:t>
      </w:r>
    </w:p>
    <w:p w14:paraId="2CF3C24C" w14:textId="77777777" w:rsidR="00C421AC" w:rsidRPr="00010E08" w:rsidRDefault="00C421AC" w:rsidP="006D44C0">
      <w:pPr>
        <w:spacing w:after="0"/>
        <w:ind w:firstLine="567"/>
      </w:pPr>
      <w:r w:rsidRPr="00010E08">
        <w:t>оплаты обязательств по оплате труда с учетом начислений и социальных выплат, иных выплат в пользу работников, а также выплат лицам, не состоящим в штате, привлеченным для достижения цели, определенной при предоставлении средств;</w:t>
      </w:r>
    </w:p>
    <w:p w14:paraId="1E71AE03" w14:textId="77777777" w:rsidR="00C421AC" w:rsidRPr="00010E08" w:rsidRDefault="00C421AC" w:rsidP="006D44C0">
      <w:pPr>
        <w:spacing w:after="0"/>
        <w:ind w:firstLine="567"/>
      </w:pPr>
      <w:r w:rsidRPr="00010E08">
        <w:t xml:space="preserve">оплаты фактически поставленных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w:t>
      </w:r>
      <w:r w:rsidR="002B6432">
        <w:t>П</w:t>
      </w:r>
      <w:r w:rsidRPr="00010E08">
        <w:t>одрядчик не привлекает для поставки товаров, выполнения работ, оказания услуг иных юридических лиц, а также при условии представления документов, установленных Порядком осуществления территориальными органами Федерального казначейства санкционирования операций со средствами участников казначейского сопровождения, утвержденным приказом Минфина России от 17.12.2021 № 214н (далее – Порядок санкционирования), подтверждающих возникновение денежных обязательств, и (или) иных документов, предусмотренных государственными контрактами, контрактами (договорами) (далее – документы основания);</w:t>
      </w:r>
    </w:p>
    <w:p w14:paraId="0A2D58BF" w14:textId="77777777" w:rsidR="00C421AC" w:rsidRPr="00010E08" w:rsidRDefault="00C421AC" w:rsidP="006D44C0">
      <w:pPr>
        <w:spacing w:after="0"/>
        <w:ind w:firstLine="567"/>
      </w:pPr>
      <w:r w:rsidRPr="00010E08">
        <w:t xml:space="preserve">возмещения произведенных </w:t>
      </w:r>
      <w:r w:rsidR="002B6432">
        <w:t>П</w:t>
      </w:r>
      <w:r w:rsidRPr="00010E08">
        <w:t xml:space="preserve">одрядчиком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w:t>
      </w:r>
      <w:r w:rsidR="002B6432">
        <w:t>П</w:t>
      </w:r>
      <w:r w:rsidRPr="00010E08">
        <w:t>одрядчик вправе возмещать произведенные юридическим лицом расходы (часть расходов) при условии представления документов-оснований, копий платежных документов, подтверждающих оплату произведенных расходов (части расходов);</w:t>
      </w:r>
    </w:p>
    <w:p w14:paraId="08B25EF2" w14:textId="77777777" w:rsidR="00C421AC" w:rsidRPr="00010E08" w:rsidRDefault="00C421AC" w:rsidP="006D44C0">
      <w:pPr>
        <w:spacing w:after="0"/>
        <w:ind w:firstLine="567"/>
      </w:pPr>
      <w:r w:rsidRPr="00010E08">
        <w:t>оплаты обязательств по накладным расходам в соответствии с Порядком санкционирования;</w:t>
      </w:r>
    </w:p>
    <w:p w14:paraId="3DF12F4C" w14:textId="77777777" w:rsidR="00B73BA1" w:rsidRDefault="00CE6805" w:rsidP="006D44C0">
      <w:pPr>
        <w:spacing w:after="0"/>
        <w:ind w:firstLine="567"/>
      </w:pPr>
      <w:r>
        <w:t>3</w:t>
      </w:r>
      <w:r w:rsidR="00C421AC" w:rsidRPr="00010E08">
        <w:t>.</w:t>
      </w:r>
      <w:r w:rsidR="00071C2E">
        <w:t>5</w:t>
      </w:r>
      <w:r w:rsidR="00C421AC" w:rsidRPr="00010E08">
        <w:t xml:space="preserve">.3. на счета, открытые в учреждении Центрального банка Российской Федерации или в кредитной организации юридическим лицам, заключившим с </w:t>
      </w:r>
      <w:r w:rsidR="002B6432">
        <w:t>П</w:t>
      </w:r>
      <w:r w:rsidR="00C421AC" w:rsidRPr="00010E08">
        <w:t xml:space="preserve">одрядчикам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w:t>
      </w:r>
      <w:r w:rsidR="00C421AC" w:rsidRPr="00010E08">
        <w:lastRenderedPageBreak/>
        <w:t>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r w:rsidR="00B73BA1">
        <w:t>;</w:t>
      </w:r>
    </w:p>
    <w:p w14:paraId="68B05817" w14:textId="77777777" w:rsidR="00C421AC" w:rsidRPr="00010E08" w:rsidRDefault="00B73BA1" w:rsidP="006D44C0">
      <w:pPr>
        <w:spacing w:after="0"/>
        <w:ind w:firstLine="567"/>
      </w:pPr>
      <w:r>
        <w:t>3.5.4. </w:t>
      </w:r>
      <w:r w:rsidRPr="00594154">
        <w:t>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r w:rsidR="00C421AC" w:rsidRPr="00010E08">
        <w:t>.</w:t>
      </w:r>
    </w:p>
    <w:p w14:paraId="50305042" w14:textId="77777777" w:rsidR="00C421AC" w:rsidRPr="00010E08" w:rsidRDefault="00CE6805" w:rsidP="006D44C0">
      <w:pPr>
        <w:spacing w:after="0"/>
        <w:ind w:firstLine="567"/>
      </w:pPr>
      <w:r>
        <w:t>3</w:t>
      </w:r>
      <w:r w:rsidR="00C421AC" w:rsidRPr="00010E08">
        <w:t>.</w:t>
      </w:r>
      <w:r w:rsidR="00071C2E">
        <w:t>6</w:t>
      </w:r>
      <w:r w:rsidR="00C421AC" w:rsidRPr="00010E08">
        <w:t xml:space="preserve">. </w:t>
      </w:r>
      <w:r w:rsidR="0090647C">
        <w:t>П</w:t>
      </w:r>
      <w:r w:rsidR="00C421AC" w:rsidRPr="00010E08">
        <w:t>одрядчик обязуется:</w:t>
      </w:r>
    </w:p>
    <w:p w14:paraId="6883CF03" w14:textId="77777777" w:rsidR="00C421AC" w:rsidRPr="00010E08" w:rsidRDefault="00C421AC" w:rsidP="006D44C0">
      <w:pPr>
        <w:spacing w:after="0"/>
        <w:ind w:firstLine="567"/>
      </w:pPr>
      <w:r w:rsidRPr="00010E08">
        <w:t>– представлять в территориальные органы Федерального казначейства документы, предусмотренные Порядком санкционирования;</w:t>
      </w:r>
    </w:p>
    <w:p w14:paraId="23A99A88" w14:textId="77777777" w:rsidR="00C421AC" w:rsidRPr="00010E08" w:rsidRDefault="00C421AC" w:rsidP="006D44C0">
      <w:pPr>
        <w:spacing w:after="0"/>
        <w:ind w:firstLine="567"/>
      </w:pPr>
      <w:r w:rsidRPr="00010E08">
        <w:t xml:space="preserve">– представлять в территориальные органы Федерального казначейства </w:t>
      </w:r>
      <w:r w:rsidR="00983673">
        <w:t xml:space="preserve">сведения </w:t>
      </w:r>
      <w:r w:rsidRPr="00010E08">
        <w:t>об операциях с целевыми средствами, сформированные и утвержденные в порядке и по форме, которые предусмотрены Порядком санкционирования, в целях санкционирования расходов;</w:t>
      </w:r>
    </w:p>
    <w:p w14:paraId="3C9A1139" w14:textId="77777777" w:rsidR="00C421AC" w:rsidRPr="00010E08" w:rsidRDefault="00C421AC" w:rsidP="006D44C0">
      <w:pPr>
        <w:spacing w:after="0"/>
        <w:ind w:firstLine="567"/>
      </w:pPr>
      <w:r w:rsidRPr="00010E08">
        <w:t>– указывать в заключаемых им контрактах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формирования идентификатора государственного контракта, договора (соглашения) при казначейском сопровождении средств, утвержденным приказом Минфина России от 02.12.2021 № 205н, а также обеспечить включение аналогичных обязательств в контракты (договоры), заключаемые соисполнителями;</w:t>
      </w:r>
    </w:p>
    <w:p w14:paraId="7D938BEC" w14:textId="77777777" w:rsidR="00B73BA1" w:rsidRDefault="00C421AC" w:rsidP="006D44C0">
      <w:pPr>
        <w:spacing w:after="0"/>
        <w:ind w:firstLine="567"/>
      </w:pPr>
      <w:r w:rsidRPr="00010E08">
        <w:t>– вести раздельный учет результатов финансово- хозяйственной деятельности в соответствии с Порядком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утвержденным приказом Минфина России от 10.12.2021 № 210н</w:t>
      </w:r>
      <w:r w:rsidR="00B73BA1">
        <w:t>;</w:t>
      </w:r>
    </w:p>
    <w:p w14:paraId="206BE33C" w14:textId="77777777" w:rsidR="00C421AC" w:rsidRPr="00010E08" w:rsidRDefault="00F91442" w:rsidP="006D44C0">
      <w:pPr>
        <w:spacing w:after="0"/>
        <w:ind w:firstLine="567"/>
      </w:pPr>
      <w:r w:rsidRPr="00010E08">
        <w:t>–</w:t>
      </w:r>
      <w:r w:rsidR="00B73BA1">
        <w:t> </w:t>
      </w:r>
      <w:r w:rsidR="00B73BA1" w:rsidRPr="00F33675">
        <w:t>формировать, в установленных Правительством Российской Федерации случаях, информацию о структуре цены договора (контракта), сумме средств, предусмотренной договором (соглашением), в порядке и по форме, установленным Министерством финансов Российской Федерации (далее - расходная декларация)</w:t>
      </w:r>
      <w:r w:rsidR="00C421AC" w:rsidRPr="00010E08">
        <w:t>.</w:t>
      </w:r>
    </w:p>
    <w:p w14:paraId="65F92A12" w14:textId="77777777" w:rsidR="008836C5" w:rsidRPr="00A55BC5" w:rsidRDefault="008836C5" w:rsidP="00C421AC">
      <w:pPr>
        <w:widowControl w:val="0"/>
        <w:tabs>
          <w:tab w:val="left" w:pos="-142"/>
          <w:tab w:val="left" w:pos="1276"/>
        </w:tabs>
        <w:autoSpaceDE w:val="0"/>
        <w:autoSpaceDN w:val="0"/>
        <w:adjustRightInd w:val="0"/>
        <w:spacing w:after="0"/>
        <w:ind w:firstLine="709"/>
        <w:contextualSpacing/>
        <w:rPr>
          <w:b/>
        </w:rPr>
      </w:pPr>
    </w:p>
    <w:p w14:paraId="22CFD400" w14:textId="77777777" w:rsidR="00AE52BD" w:rsidRPr="00A55BC5" w:rsidRDefault="00AE52BD" w:rsidP="00387813">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1A04C737"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w:t>
      </w:r>
      <w:r w:rsidR="00FC1DD4">
        <w:t xml:space="preserve">с </w:t>
      </w:r>
      <w:r w:rsidR="00B73BA1">
        <w:t xml:space="preserve">требованиями технических регламентов, </w:t>
      </w:r>
      <w:r w:rsidR="00B73BA1" w:rsidRPr="00A55BC5">
        <w:t>норматив</w:t>
      </w:r>
      <w:r w:rsidR="00B73BA1">
        <w:t>ами и</w:t>
      </w:r>
      <w:r w:rsidR="00B73BA1" w:rsidRPr="00A55BC5">
        <w:t xml:space="preserve"> </w:t>
      </w:r>
      <w:r w:rsidR="00B73BA1">
        <w:t xml:space="preserve">правилами в области инженерных изысканий и проектирования, а также </w:t>
      </w:r>
      <w:r w:rsidR="00B73BA1" w:rsidRPr="00A55BC5">
        <w:t>нормативно-правовыми актами</w:t>
      </w:r>
      <w:r w:rsidR="00B73BA1">
        <w:t xml:space="preserve"> Российской </w:t>
      </w:r>
      <w:r w:rsidR="00C43047">
        <w:t>Федерации</w:t>
      </w:r>
      <w:r w:rsidRPr="00A55BC5">
        <w:t xml:space="preserve">, в соответствии с </w:t>
      </w:r>
      <w:r w:rsidR="00D769C7">
        <w:t xml:space="preserve">техническим </w:t>
      </w:r>
      <w:r w:rsidR="00CE6805">
        <w:t>з</w:t>
      </w:r>
      <w:r w:rsidRPr="00A55BC5">
        <w:t xml:space="preserve">аданием (Приложение № </w:t>
      </w:r>
      <w:r w:rsidR="00D051B9" w:rsidRPr="00A55BC5">
        <w:t xml:space="preserve">3 </w:t>
      </w:r>
      <w:r w:rsidRPr="00A55BC5">
        <w:t xml:space="preserve">к Договору), условиями настоящего Договора, в сроки, определенные </w:t>
      </w:r>
      <w:r w:rsidR="00CE6805">
        <w:t>к</w:t>
      </w:r>
      <w:r w:rsidRPr="00A55BC5">
        <w:t xml:space="preserve">алендарным планом </w:t>
      </w:r>
      <w:r w:rsidR="005A3F26">
        <w:t>выполнения</w:t>
      </w:r>
      <w:r w:rsidR="00680B39" w:rsidRPr="004B6127">
        <w:t xml:space="preserve"> работ</w:t>
      </w:r>
      <w:r w:rsidRPr="00A55BC5">
        <w:t xml:space="preserve"> (Приложение № 4 к Договору).</w:t>
      </w:r>
    </w:p>
    <w:p w14:paraId="445B39D5" w14:textId="3C7281AF"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w:t>
      </w:r>
      <w:r w:rsidR="00B73BA1">
        <w:t xml:space="preserve">при </w:t>
      </w:r>
      <w:r w:rsidR="00B73BA1" w:rsidRPr="00A55BC5">
        <w:t>выполн</w:t>
      </w:r>
      <w:r w:rsidR="00B73BA1">
        <w:t>ении</w:t>
      </w:r>
      <w:r w:rsidR="00B73BA1" w:rsidRPr="00A55BC5">
        <w:t xml:space="preserve"> </w:t>
      </w:r>
      <w:r w:rsidR="009C61DC">
        <w:t>Работ</w:t>
      </w:r>
      <w:r w:rsidR="00B73BA1" w:rsidRPr="00A55BC5">
        <w:t xml:space="preserve"> осуществляет сбор данных, технических условий, необходимых для исполнения своих обязанностей по настоящему Договору</w:t>
      </w:r>
      <w:r w:rsidR="00B73BA1">
        <w:t xml:space="preserve">. Подрядчик выполняет </w:t>
      </w:r>
      <w:r w:rsidR="009C61DC">
        <w:t>Работы</w:t>
      </w:r>
      <w:r w:rsidR="00B73BA1">
        <w:t xml:space="preserve"> в соответствии с </w:t>
      </w:r>
      <w:r w:rsidR="001E23F6">
        <w:t xml:space="preserve">Техническим </w:t>
      </w:r>
      <w:r w:rsidR="00B73BA1">
        <w:t>заданием</w:t>
      </w:r>
      <w:r w:rsidR="009C61DC">
        <w:t xml:space="preserve"> на выполнение работ по обследованию существующих сооружений инженерной защиты</w:t>
      </w:r>
      <w:r w:rsidR="00B73BA1">
        <w:t xml:space="preserve"> и программой</w:t>
      </w:r>
      <w:r w:rsidR="009C61DC">
        <w:t xml:space="preserve"> работ (далее – Программа работ)</w:t>
      </w:r>
      <w:r w:rsidR="00B73BA1">
        <w:t>, учитывая требования градостроительного законодательства Российской Федерации и технических регламентов.</w:t>
      </w:r>
    </w:p>
    <w:p w14:paraId="7AC68AB3"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2DC3EB91" w14:textId="50B53A37"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lastRenderedPageBreak/>
        <w:t xml:space="preserve">не позднее </w:t>
      </w:r>
      <w:r w:rsidR="009C61DC">
        <w:rPr>
          <w:kern w:val="1"/>
        </w:rPr>
        <w:t>21 апреля 2023 года</w:t>
      </w:r>
      <w:r w:rsidRPr="00A55BC5">
        <w:rPr>
          <w:kern w:val="1"/>
        </w:rPr>
        <w:t xml:space="preserve"> разрабатывает </w:t>
      </w:r>
      <w:r w:rsidR="009C61DC">
        <w:rPr>
          <w:kern w:val="1"/>
        </w:rPr>
        <w:t>П</w:t>
      </w:r>
      <w:r w:rsidRPr="00A55BC5">
        <w:rPr>
          <w:kern w:val="1"/>
        </w:rPr>
        <w:t xml:space="preserve">рограмму </w:t>
      </w:r>
      <w:r w:rsidR="009C61DC">
        <w:rPr>
          <w:kern w:val="1"/>
        </w:rPr>
        <w:t>работ</w:t>
      </w:r>
      <w:r w:rsidRPr="00A55BC5">
        <w:rPr>
          <w:kern w:val="1"/>
        </w:rPr>
        <w:t xml:space="preserve"> и представляет </w:t>
      </w:r>
      <w:r w:rsidR="009C61DC">
        <w:rPr>
          <w:kern w:val="1"/>
        </w:rPr>
        <w:t>её</w:t>
      </w:r>
      <w:r w:rsidR="00B73BA1">
        <w:rPr>
          <w:kern w:val="1"/>
        </w:rPr>
        <w:t xml:space="preserve"> </w:t>
      </w:r>
      <w:r w:rsidRPr="00A55BC5">
        <w:rPr>
          <w:kern w:val="1"/>
        </w:rPr>
        <w:t>Заказчику</w:t>
      </w:r>
      <w:r w:rsidR="009C61DC">
        <w:rPr>
          <w:kern w:val="1"/>
        </w:rPr>
        <w:t xml:space="preserve"> на согласование</w:t>
      </w:r>
      <w:r w:rsidR="00B73BA1">
        <w:rPr>
          <w:kern w:val="1"/>
        </w:rPr>
        <w:t xml:space="preserve"> (данный срок входит в общий срок выполнения </w:t>
      </w:r>
      <w:r w:rsidR="009C61DC">
        <w:rPr>
          <w:kern w:val="1"/>
        </w:rPr>
        <w:t>Работ</w:t>
      </w:r>
      <w:r w:rsidR="00B73BA1">
        <w:rPr>
          <w:kern w:val="1"/>
        </w:rPr>
        <w:t>)</w:t>
      </w:r>
      <w:r w:rsidRPr="00A55BC5">
        <w:rPr>
          <w:kern w:val="1"/>
        </w:rPr>
        <w:t>;</w:t>
      </w:r>
    </w:p>
    <w:p w14:paraId="5030DAF0" w14:textId="77777777"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работ </w:t>
      </w:r>
      <w:r w:rsidR="00B73BA1">
        <w:rPr>
          <w:kern w:val="1"/>
        </w:rPr>
        <w:t>предоставляет</w:t>
      </w:r>
      <w:r w:rsidR="00B73BA1" w:rsidRPr="00A55BC5">
        <w:rPr>
          <w:kern w:val="1"/>
        </w:rPr>
        <w:t xml:space="preserve"> </w:t>
      </w:r>
      <w:r w:rsidRPr="00A55BC5">
        <w:rPr>
          <w:kern w:val="1"/>
        </w:rPr>
        <w:t xml:space="preserve">их </w:t>
      </w:r>
      <w:r w:rsidR="00B73BA1">
        <w:rPr>
          <w:kern w:val="1"/>
        </w:rPr>
        <w:t>результат</w:t>
      </w:r>
      <w:r w:rsidR="00B73BA1" w:rsidRPr="00A55BC5">
        <w:rPr>
          <w:kern w:val="1"/>
        </w:rPr>
        <w:t xml:space="preserve"> </w:t>
      </w:r>
      <w:r w:rsidRPr="00A55BC5">
        <w:rPr>
          <w:kern w:val="1"/>
        </w:rPr>
        <w:t xml:space="preserve">Заказчику по </w:t>
      </w:r>
      <w:r w:rsidR="00CE6805">
        <w:rPr>
          <w:kern w:val="1"/>
        </w:rPr>
        <w:t>а</w:t>
      </w:r>
      <w:r w:rsidRPr="00A55BC5">
        <w:rPr>
          <w:kern w:val="1"/>
        </w:rPr>
        <w:t xml:space="preserve">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w:t>
      </w:r>
      <w:r w:rsidR="00B73BA1">
        <w:rPr>
          <w:kern w:val="1"/>
        </w:rPr>
        <w:t xml:space="preserve"> изыскательских</w:t>
      </w:r>
      <w:r w:rsidRPr="00A55BC5">
        <w:rPr>
          <w:kern w:val="1"/>
        </w:rPr>
        <w:t xml:space="preserve"> работ.</w:t>
      </w:r>
    </w:p>
    <w:p w14:paraId="7D4C0B0A"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 Подрядчик согласовывает все направляемые запросы на выдачу технических условий с </w:t>
      </w:r>
      <w:r w:rsidRPr="00A55BC5">
        <w:rPr>
          <w:bCs/>
        </w:rPr>
        <w:t xml:space="preserve">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w:t>
      </w:r>
      <w:r w:rsidR="004E41C1">
        <w:rPr>
          <w:bCs/>
        </w:rPr>
        <w:t>проведения проектных работ</w:t>
      </w:r>
      <w:r w:rsidRPr="00A55BC5">
        <w:t>.</w:t>
      </w:r>
    </w:p>
    <w:p w14:paraId="69508760" w14:textId="4A0533C0"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разрабатывает документацию </w:t>
      </w:r>
      <w:proofErr w:type="gramStart"/>
      <w:r w:rsidRPr="00A55BC5">
        <w:t xml:space="preserve">в </w:t>
      </w:r>
      <w:proofErr w:type="spellStart"/>
      <w:r w:rsidR="00B73BA1" w:rsidRPr="00E322B7">
        <w:t>в</w:t>
      </w:r>
      <w:proofErr w:type="spellEnd"/>
      <w:proofErr w:type="gramEnd"/>
      <w:r w:rsidR="00B73BA1" w:rsidRPr="00E322B7">
        <w:t xml:space="preserve"> соответствии с условиями, предусмотренными </w:t>
      </w:r>
      <w:r w:rsidR="00D769C7">
        <w:t xml:space="preserve">техническим </w:t>
      </w:r>
      <w:r w:rsidR="00B73BA1">
        <w:t>з</w:t>
      </w:r>
      <w:r w:rsidR="00D769C7">
        <w:t>аданием</w:t>
      </w:r>
      <w:r w:rsidR="001E3FA3">
        <w:t xml:space="preserve"> (Приложение № 3)</w:t>
      </w:r>
      <w:r w:rsidRPr="00A55BC5">
        <w:t>.</w:t>
      </w:r>
    </w:p>
    <w:p w14:paraId="51665ABF" w14:textId="77777777" w:rsidR="00AE52BD" w:rsidRPr="00A55BC5" w:rsidRDefault="00AE52BD" w:rsidP="00534DA3">
      <w:pPr>
        <w:widowControl w:val="0"/>
        <w:numPr>
          <w:ilvl w:val="1"/>
          <w:numId w:val="119"/>
        </w:numPr>
        <w:tabs>
          <w:tab w:val="left" w:pos="1134"/>
        </w:tabs>
        <w:autoSpaceDE w:val="0"/>
        <w:autoSpaceDN w:val="0"/>
        <w:adjustRightInd w:val="0"/>
        <w:spacing w:after="0"/>
        <w:ind w:left="0" w:firstLine="567"/>
        <w:contextualSpacing/>
      </w:pPr>
      <w:r w:rsidRPr="00A55BC5">
        <w:t xml:space="preserve"> Подрядчик представляет Заказчику отчёт о ходе выполнения работ в сроки, установленные в </w:t>
      </w:r>
      <w:r w:rsidR="008E5588">
        <w:t>разделе</w:t>
      </w:r>
      <w:r w:rsidRPr="00A55BC5">
        <w:t xml:space="preserve"> </w:t>
      </w:r>
      <w:r w:rsidR="00C96D13">
        <w:t>8</w:t>
      </w:r>
      <w:r w:rsidRPr="00A55BC5">
        <w:t xml:space="preserve"> настоящего Договора.</w:t>
      </w:r>
    </w:p>
    <w:p w14:paraId="5EB4284D"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407B06C9"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4AC02DAD" w14:textId="488440A3" w:rsidR="00AE52BD" w:rsidRPr="00A55BC5" w:rsidRDefault="00AE52BD" w:rsidP="009D0C1D">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14:paraId="49A52BD3" w14:textId="53D76CD7" w:rsidR="00B73BA1" w:rsidRPr="00A55BC5" w:rsidRDefault="00B73BA1" w:rsidP="00273DA4">
      <w:pPr>
        <w:widowControl w:val="0"/>
        <w:numPr>
          <w:ilvl w:val="0"/>
          <w:numId w:val="120"/>
        </w:numPr>
        <w:tabs>
          <w:tab w:val="left" w:pos="-426"/>
          <w:tab w:val="left" w:pos="-284"/>
          <w:tab w:val="left" w:pos="-142"/>
        </w:tabs>
        <w:autoSpaceDE w:val="0"/>
        <w:autoSpaceDN w:val="0"/>
        <w:adjustRightInd w:val="0"/>
        <w:spacing w:after="0"/>
        <w:contextualSpacing/>
        <w:rPr>
          <w:kern w:val="1"/>
        </w:rPr>
      </w:pPr>
      <w:r>
        <w:rPr>
          <w:kern w:val="1"/>
        </w:rPr>
        <w:t xml:space="preserve">соблюдать требования технических регламентов </w:t>
      </w:r>
      <w:r w:rsidR="00273DA4" w:rsidRPr="00273DA4">
        <w:rPr>
          <w:kern w:val="1"/>
        </w:rPr>
        <w:t xml:space="preserve">нормативно-правовых актов Российской Федерации </w:t>
      </w:r>
      <w:r>
        <w:rPr>
          <w:kern w:val="1"/>
        </w:rPr>
        <w:t xml:space="preserve">к </w:t>
      </w:r>
      <w:r w:rsidR="001B4F0F">
        <w:rPr>
          <w:kern w:val="1"/>
        </w:rPr>
        <w:t xml:space="preserve">выполнению </w:t>
      </w:r>
      <w:r>
        <w:rPr>
          <w:kern w:val="1"/>
        </w:rPr>
        <w:t>инженерны</w:t>
      </w:r>
      <w:r w:rsidR="001B4F0F">
        <w:rPr>
          <w:kern w:val="1"/>
        </w:rPr>
        <w:t>х</w:t>
      </w:r>
      <w:r>
        <w:rPr>
          <w:kern w:val="1"/>
        </w:rPr>
        <w:t xml:space="preserve"> изыскани</w:t>
      </w:r>
      <w:r w:rsidR="001B4F0F">
        <w:rPr>
          <w:kern w:val="1"/>
        </w:rPr>
        <w:t>й</w:t>
      </w:r>
      <w:r>
        <w:rPr>
          <w:kern w:val="1"/>
        </w:rPr>
        <w:t>;</w:t>
      </w:r>
    </w:p>
    <w:p w14:paraId="608F1FA8" w14:textId="7183FEBC" w:rsidR="00AE52BD" w:rsidRPr="00A55BC5" w:rsidRDefault="00B73BA1" w:rsidP="00B73BA1">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соблюдать требования </w:t>
      </w:r>
      <w:r w:rsidR="00F03C90">
        <w:rPr>
          <w:kern w:val="1"/>
        </w:rPr>
        <w:t>технического задания (Приложение № 3) к документации</w:t>
      </w:r>
      <w:r w:rsidR="00AE52BD" w:rsidRPr="00A55BC5">
        <w:rPr>
          <w:kern w:val="1"/>
        </w:rPr>
        <w:t>;</w:t>
      </w:r>
    </w:p>
    <w:p w14:paraId="6DBE6059" w14:textId="77777777" w:rsidR="00AE52BD" w:rsidRPr="00411AAE" w:rsidRDefault="00AE52BD" w:rsidP="00534DA3">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411AAE">
        <w:rPr>
          <w:kern w:val="1"/>
        </w:rPr>
        <w:t>компенсировать вред, причиненный окружающей среде в ходе проведения работ, проводить мероприятия по охране окружающей среды.</w:t>
      </w:r>
    </w:p>
    <w:p w14:paraId="3B831AE3" w14:textId="77777777" w:rsidR="00AE52BD" w:rsidRPr="00A55BC5" w:rsidRDefault="00AE52BD" w:rsidP="00387813">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67C724CA" w14:textId="25CE1873" w:rsidR="00AE52BD" w:rsidRPr="00A55BC5" w:rsidRDefault="00AE52BD" w:rsidP="00F03C90">
      <w:pPr>
        <w:widowControl w:val="0"/>
        <w:numPr>
          <w:ilvl w:val="1"/>
          <w:numId w:val="119"/>
        </w:numPr>
        <w:tabs>
          <w:tab w:val="left" w:pos="1134"/>
        </w:tabs>
        <w:autoSpaceDE w:val="0"/>
        <w:autoSpaceDN w:val="0"/>
        <w:adjustRightInd w:val="0"/>
        <w:spacing w:after="0"/>
        <w:ind w:left="0" w:firstLine="567"/>
        <w:contextualSpacing/>
        <w:rPr>
          <w:kern w:val="1"/>
        </w:rPr>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r w:rsidR="00F03C90">
        <w:t xml:space="preserve"> за выполнение Работ</w:t>
      </w:r>
      <w:r w:rsidRPr="00A55BC5">
        <w:rPr>
          <w:kern w:val="1"/>
        </w:rPr>
        <w:t xml:space="preserve"> и направляет уведомление в адрес Заказчика.</w:t>
      </w:r>
    </w:p>
    <w:p w14:paraId="5DDB4C19" w14:textId="77777777" w:rsidR="00AE52BD" w:rsidRPr="00A55BC5" w:rsidRDefault="00AE52BD" w:rsidP="00387813">
      <w:pPr>
        <w:spacing w:after="0"/>
        <w:ind w:firstLine="567"/>
      </w:pPr>
      <w:r w:rsidRPr="00A55BC5">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41033871" w14:textId="77777777" w:rsidR="00AE52BD" w:rsidRPr="00A55BC5" w:rsidRDefault="00AE52BD" w:rsidP="00387813">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33992D54" w14:textId="77777777" w:rsidR="00AE52BD" w:rsidRPr="00A55BC5" w:rsidRDefault="00AE52BD" w:rsidP="00387813">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166CC709" w14:textId="77777777" w:rsidR="00AE52BD" w:rsidRPr="00A55BC5" w:rsidRDefault="00AE52BD" w:rsidP="00387813">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661C5DBD" w14:textId="77777777" w:rsidR="00AE52BD" w:rsidRPr="00A55BC5" w:rsidRDefault="00AE52BD" w:rsidP="00387813">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w:t>
      </w:r>
      <w:r w:rsidRPr="00A55BC5">
        <w:lastRenderedPageBreak/>
        <w:t xml:space="preserve">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694501B6" w14:textId="012A5FB1" w:rsidR="00AE52BD" w:rsidRPr="00A55BC5" w:rsidRDefault="00E7363B" w:rsidP="00387813">
      <w:pPr>
        <w:widowControl w:val="0"/>
        <w:numPr>
          <w:ilvl w:val="1"/>
          <w:numId w:val="119"/>
        </w:numPr>
        <w:tabs>
          <w:tab w:val="left" w:pos="-284"/>
          <w:tab w:val="left" w:pos="1134"/>
        </w:tabs>
        <w:autoSpaceDE w:val="0"/>
        <w:autoSpaceDN w:val="0"/>
        <w:adjustRightInd w:val="0"/>
        <w:spacing w:after="0"/>
        <w:ind w:left="0" w:firstLine="567"/>
      </w:pPr>
      <w:r>
        <w:t>Подрядчик обязан и</w:t>
      </w:r>
      <w:r w:rsidR="00AE52BD" w:rsidRPr="00A55BC5">
        <w:t>нформировать Заказчика об изменении</w:t>
      </w:r>
      <w:r w:rsidR="000D6865">
        <w:t>:</w:t>
      </w:r>
      <w:r w:rsidR="00AE52BD" w:rsidRPr="00A55BC5">
        <w:t xml:space="preserve"> членства Подрядчика</w:t>
      </w:r>
      <w:r w:rsidR="00AE52BD" w:rsidRPr="00A55BC5">
        <w:rPr>
          <w:spacing w:val="-4"/>
        </w:rPr>
        <w:t xml:space="preserve"> в саморегулируемой организации</w:t>
      </w:r>
      <w:r w:rsidR="00AE52BD" w:rsidRPr="00A55BC5">
        <w:t xml:space="preserve">, основанной на членстве лиц, выполняющих инженерные изыскания, уровня </w:t>
      </w:r>
      <w:r w:rsidR="00AE52BD" w:rsidRPr="00A55BC5">
        <w:rPr>
          <w:spacing w:val="-4"/>
        </w:rPr>
        <w:t>его ответственности по обязательствам с учетом условий его членства в так</w:t>
      </w:r>
      <w:r w:rsidR="00F03C90">
        <w:rPr>
          <w:spacing w:val="-4"/>
        </w:rPr>
        <w:t>ой</w:t>
      </w:r>
      <w:r w:rsidR="00AE52BD" w:rsidRPr="00A55BC5">
        <w:rPr>
          <w:spacing w:val="-4"/>
        </w:rPr>
        <w:t xml:space="preserve"> саморегулируем</w:t>
      </w:r>
      <w:r w:rsidR="00F03C90">
        <w:rPr>
          <w:spacing w:val="-4"/>
        </w:rPr>
        <w:t>ой</w:t>
      </w:r>
      <w:r w:rsidR="00AE52BD" w:rsidRPr="00A55BC5">
        <w:rPr>
          <w:spacing w:val="-4"/>
        </w:rPr>
        <w:t xml:space="preserve"> организаци</w:t>
      </w:r>
      <w:r w:rsidR="00F03C90">
        <w:rPr>
          <w:spacing w:val="-4"/>
        </w:rPr>
        <w:t>и</w:t>
      </w:r>
      <w:r w:rsidR="00AE52BD" w:rsidRPr="00A55BC5">
        <w:rPr>
          <w:spacing w:val="-4"/>
        </w:rPr>
        <w:t xml:space="preserve"> в срок не позднее 10</w:t>
      </w:r>
      <w:r w:rsidR="00093F8E">
        <w:rPr>
          <w:spacing w:val="-4"/>
        </w:rPr>
        <w:t> </w:t>
      </w:r>
      <w:r w:rsidR="00AE52BD" w:rsidRPr="00A55BC5">
        <w:rPr>
          <w:spacing w:val="-4"/>
        </w:rPr>
        <w:t>(десяти) календарных дней со дня таких событий</w:t>
      </w:r>
      <w:r w:rsidR="0004166E">
        <w:rPr>
          <w:spacing w:val="-4"/>
        </w:rPr>
        <w:t>.</w:t>
      </w:r>
    </w:p>
    <w:p w14:paraId="175F8C18" w14:textId="77777777" w:rsidR="00AE52BD" w:rsidRPr="00A55BC5" w:rsidRDefault="00D230E2" w:rsidP="00387813">
      <w:pPr>
        <w:widowControl w:val="0"/>
        <w:numPr>
          <w:ilvl w:val="1"/>
          <w:numId w:val="119"/>
        </w:numPr>
        <w:tabs>
          <w:tab w:val="left" w:pos="-284"/>
          <w:tab w:val="left" w:pos="1134"/>
        </w:tabs>
        <w:autoSpaceDE w:val="0"/>
        <w:autoSpaceDN w:val="0"/>
        <w:adjustRightInd w:val="0"/>
        <w:spacing w:after="0"/>
        <w:ind w:left="0" w:firstLine="567"/>
      </w:pPr>
      <w:r>
        <w:t>За исключением случая, предусмотренного пунктом 1</w:t>
      </w:r>
      <w:r w:rsidR="00F23998">
        <w:t>6</w:t>
      </w:r>
      <w:r>
        <w:t>.6 Договора, п</w:t>
      </w:r>
      <w:r w:rsidR="00AE52BD" w:rsidRPr="00A55BC5">
        <w:t>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w:t>
      </w:r>
      <w:r w:rsidR="00093F8E">
        <w:t> </w:t>
      </w:r>
      <w:r w:rsidR="00AE52BD" w:rsidRPr="00A55BC5">
        <w:t>(пяти) рабочих дней со дня поступления такого требования;</w:t>
      </w:r>
    </w:p>
    <w:p w14:paraId="478E3A8D" w14:textId="77777777" w:rsidR="00AE52BD" w:rsidRPr="00A55BC5"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w:t>
      </w:r>
      <w:r w:rsidR="00E7363B">
        <w:t xml:space="preserve"> по его требованию</w:t>
      </w:r>
      <w:r w:rsidRPr="00A55BC5">
        <w:t xml:space="preserve">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w:t>
      </w:r>
      <w:r w:rsidR="00093F8E">
        <w:t> </w:t>
      </w:r>
      <w:r w:rsidRPr="00A55BC5">
        <w:t>(</w:t>
      </w:r>
      <w:r w:rsidR="00011B7F" w:rsidRPr="00A55BC5">
        <w:t>десяти</w:t>
      </w:r>
      <w:r w:rsidRPr="00A55BC5">
        <w:t>) календарных дней со дня заключения Подрядчиком указанных договоров</w:t>
      </w:r>
      <w:r w:rsidR="0004166E">
        <w:t>.</w:t>
      </w:r>
    </w:p>
    <w:p w14:paraId="36691827" w14:textId="77777777" w:rsidR="00AE52BD" w:rsidRPr="00A55BC5" w:rsidRDefault="00AE52BD" w:rsidP="00387813">
      <w:pPr>
        <w:widowControl w:val="0"/>
        <w:numPr>
          <w:ilvl w:val="1"/>
          <w:numId w:val="119"/>
        </w:numPr>
        <w:tabs>
          <w:tab w:val="left" w:pos="-284"/>
          <w:tab w:val="left" w:pos="1134"/>
        </w:tabs>
        <w:autoSpaceDE w:val="0"/>
        <w:autoSpaceDN w:val="0"/>
        <w:adjustRightInd w:val="0"/>
        <w:spacing w:after="0"/>
        <w:ind w:left="0" w:firstLine="567"/>
      </w:pPr>
      <w:r w:rsidRPr="00A55BC5">
        <w:t>Не позднее 10</w:t>
      </w:r>
      <w:r w:rsidR="00093F8E">
        <w:t> </w:t>
      </w:r>
      <w:r w:rsidRPr="00A55BC5">
        <w:t xml:space="preserve">(десяти)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w:t>
      </w:r>
      <w:r w:rsidR="001B4F0F">
        <w:t xml:space="preserve">работ по техническому обследованию, </w:t>
      </w:r>
      <w:r w:rsidRPr="00A55BC5">
        <w:t>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6C99D641" w14:textId="2B0E5937" w:rsidR="00E7363B" w:rsidRPr="00A55BC5" w:rsidRDefault="00E7363B" w:rsidP="00387813">
      <w:pPr>
        <w:widowControl w:val="0"/>
        <w:numPr>
          <w:ilvl w:val="1"/>
          <w:numId w:val="119"/>
        </w:numPr>
        <w:tabs>
          <w:tab w:val="left" w:pos="-284"/>
          <w:tab w:val="left" w:pos="1134"/>
        </w:tabs>
        <w:autoSpaceDE w:val="0"/>
        <w:autoSpaceDN w:val="0"/>
        <w:adjustRightInd w:val="0"/>
        <w:spacing w:after="0"/>
        <w:ind w:left="0" w:firstLine="567"/>
      </w:pPr>
      <w:r>
        <w:t>Подрядчик обязан своими силами и за свой счет устранить все допущенные при выполнении Работ недостатки.</w:t>
      </w:r>
    </w:p>
    <w:p w14:paraId="64BD5AFF" w14:textId="77777777" w:rsidR="008773CF" w:rsidRPr="00925894" w:rsidRDefault="00AE52BD" w:rsidP="00387813">
      <w:pPr>
        <w:widowControl w:val="0"/>
        <w:numPr>
          <w:ilvl w:val="1"/>
          <w:numId w:val="119"/>
        </w:numPr>
        <w:tabs>
          <w:tab w:val="left" w:pos="1134"/>
        </w:tabs>
        <w:autoSpaceDE w:val="0"/>
        <w:autoSpaceDN w:val="0"/>
        <w:adjustRightInd w:val="0"/>
        <w:spacing w:after="0"/>
        <w:ind w:left="0" w:firstLine="567"/>
        <w:contextualSpacing/>
        <w:rPr>
          <w:b/>
        </w:rPr>
      </w:pPr>
      <w:r w:rsidRPr="00A55BC5">
        <w:t>Подрядчик имеет иные права и выполняет иные обязательства, предусмотренные законодательством и настоящим Договором.</w:t>
      </w:r>
    </w:p>
    <w:p w14:paraId="4F58CB51" w14:textId="77777777" w:rsidR="00A13A07" w:rsidRPr="009D0C1D" w:rsidRDefault="00A13A07" w:rsidP="00387813">
      <w:pPr>
        <w:widowControl w:val="0"/>
        <w:numPr>
          <w:ilvl w:val="1"/>
          <w:numId w:val="119"/>
        </w:numPr>
        <w:tabs>
          <w:tab w:val="left" w:pos="1134"/>
        </w:tabs>
        <w:autoSpaceDE w:val="0"/>
        <w:autoSpaceDN w:val="0"/>
        <w:adjustRightInd w:val="0"/>
        <w:spacing w:after="0"/>
        <w:ind w:left="0" w:firstLine="567"/>
        <w:contextualSpacing/>
        <w:rPr>
          <w:b/>
        </w:rPr>
      </w:pPr>
      <w:r>
        <w:rPr>
          <w:rFonts w:eastAsia="Calibri"/>
        </w:rPr>
        <w:t>Подрядчик</w:t>
      </w:r>
      <w:r w:rsidRPr="00875277">
        <w:rPr>
          <w:rFonts w:eastAsia="Calibri"/>
        </w:rPr>
        <w:t xml:space="preserve"> обязан </w:t>
      </w:r>
      <w:r>
        <w:rPr>
          <w:rFonts w:eastAsia="Calibri"/>
        </w:rPr>
        <w:t xml:space="preserve">ежемесячно не позднее пятого числа месяца, следующего </w:t>
      </w:r>
      <w:r w:rsidRPr="00875277">
        <w:rPr>
          <w:rFonts w:eastAsia="Calibri"/>
        </w:rPr>
        <w:t>отчетным, представлят</w:t>
      </w:r>
      <w:r>
        <w:rPr>
          <w:rFonts w:eastAsia="Calibri"/>
        </w:rPr>
        <w:t>ь</w:t>
      </w:r>
      <w:r w:rsidRPr="00875277">
        <w:rPr>
          <w:rFonts w:eastAsia="Calibri"/>
        </w:rPr>
        <w:t xml:space="preserve"> Заказчику выписку из лицевого счета за месяц, отражающую расходование предоставленных авансов</w:t>
      </w:r>
      <w:r>
        <w:rPr>
          <w:rFonts w:eastAsia="Calibri"/>
        </w:rPr>
        <w:t>.</w:t>
      </w:r>
    </w:p>
    <w:p w14:paraId="1C7CC4BC" w14:textId="77777777" w:rsidR="008773CF" w:rsidRPr="00A55BC5" w:rsidRDefault="008773CF" w:rsidP="00387813">
      <w:pPr>
        <w:widowControl w:val="0"/>
        <w:autoSpaceDE w:val="0"/>
        <w:autoSpaceDN w:val="0"/>
        <w:adjustRightInd w:val="0"/>
        <w:spacing w:after="0"/>
        <w:ind w:firstLine="567"/>
        <w:rPr>
          <w:b/>
        </w:rPr>
      </w:pPr>
    </w:p>
    <w:p w14:paraId="79941FC2" w14:textId="77777777" w:rsidR="00AE52BD" w:rsidRPr="00A55BC5" w:rsidRDefault="00AE52BD" w:rsidP="00387813">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42934FE9" w14:textId="6077C31D"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 xml:space="preserve">Исходные данные для </w:t>
      </w:r>
      <w:r w:rsidR="00D61378">
        <w:t>выполнения Работ</w:t>
      </w:r>
      <w:r w:rsidRPr="00A55BC5">
        <w:t>, указанные</w:t>
      </w:r>
      <w:r w:rsidR="00886568">
        <w:t xml:space="preserve"> в</w:t>
      </w:r>
      <w:r w:rsidRPr="00A55BC5">
        <w:t xml:space="preserve"> </w:t>
      </w:r>
      <w:r w:rsidR="00D769C7">
        <w:t>техническом з</w:t>
      </w:r>
      <w:r w:rsidR="000D6865">
        <w:t>адани</w:t>
      </w:r>
      <w:r w:rsidR="00886568">
        <w:t>и</w:t>
      </w:r>
      <w:r w:rsidRPr="00A55BC5">
        <w:t xml:space="preserve"> передаются Заказчиком Подрядчику в течение 10 (десяти) рабочих дней с момента заключения Договора.</w:t>
      </w:r>
    </w:p>
    <w:p w14:paraId="286D6FFE"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63008C2A" w14:textId="19085883" w:rsidR="00AE52BD" w:rsidRPr="00A55BC5"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согласовывает представленн</w:t>
      </w:r>
      <w:r w:rsidR="00D61378">
        <w:rPr>
          <w:kern w:val="1"/>
        </w:rPr>
        <w:t xml:space="preserve">ую </w:t>
      </w:r>
      <w:r w:rsidRPr="00A55BC5">
        <w:rPr>
          <w:kern w:val="1"/>
        </w:rPr>
        <w:t xml:space="preserve">Подрядчиком </w:t>
      </w:r>
      <w:r w:rsidR="00D61378">
        <w:rPr>
          <w:kern w:val="1"/>
        </w:rPr>
        <w:t>П</w:t>
      </w:r>
      <w:r w:rsidRPr="00A55BC5">
        <w:rPr>
          <w:kern w:val="1"/>
        </w:rPr>
        <w:t>рограмм</w:t>
      </w:r>
      <w:r w:rsidR="00D61378">
        <w:rPr>
          <w:kern w:val="1"/>
        </w:rPr>
        <w:t>у работ</w:t>
      </w:r>
      <w:r w:rsidRPr="00A55BC5">
        <w:rPr>
          <w:kern w:val="1"/>
        </w:rPr>
        <w:t xml:space="preserve"> в течение </w:t>
      </w:r>
      <w:r w:rsidR="007C13AA" w:rsidRPr="00A55BC5">
        <w:rPr>
          <w:kern w:val="1"/>
        </w:rPr>
        <w:t xml:space="preserve">10 (десяти) </w:t>
      </w:r>
      <w:r w:rsidRPr="00A55BC5">
        <w:rPr>
          <w:kern w:val="1"/>
        </w:rPr>
        <w:t xml:space="preserve">рабочих дней с момента </w:t>
      </w:r>
      <w:r w:rsidR="001B4F0F">
        <w:rPr>
          <w:kern w:val="1"/>
        </w:rPr>
        <w:t>их</w:t>
      </w:r>
      <w:r w:rsidR="001B4F0F" w:rsidRPr="00A55BC5">
        <w:rPr>
          <w:kern w:val="1"/>
        </w:rPr>
        <w:t xml:space="preserve"> </w:t>
      </w:r>
      <w:r w:rsidRPr="00A55BC5">
        <w:rPr>
          <w:kern w:val="1"/>
        </w:rPr>
        <w:t>предоставления Подрядчиком при наличии согласованн</w:t>
      </w:r>
      <w:r w:rsidR="001B4F0F">
        <w:rPr>
          <w:kern w:val="1"/>
        </w:rPr>
        <w:t>ых</w:t>
      </w:r>
      <w:r w:rsidRPr="00A55BC5">
        <w:rPr>
          <w:kern w:val="1"/>
        </w:rPr>
        <w:t xml:space="preserve"> </w:t>
      </w:r>
      <w:r w:rsidR="00D769C7">
        <w:rPr>
          <w:kern w:val="1"/>
        </w:rPr>
        <w:t>з</w:t>
      </w:r>
      <w:r w:rsidRPr="00A55BC5">
        <w:rPr>
          <w:kern w:val="1"/>
        </w:rPr>
        <w:t>адани</w:t>
      </w:r>
      <w:r w:rsidR="001B4F0F">
        <w:rPr>
          <w:kern w:val="1"/>
        </w:rPr>
        <w:t>й</w:t>
      </w:r>
      <w:r w:rsidRPr="00A55BC5">
        <w:rPr>
          <w:kern w:val="1"/>
        </w:rPr>
        <w:t xml:space="preserve"> на выполнение инженерных изысканий либо направляет замечания к </w:t>
      </w:r>
      <w:r w:rsidR="00D61378">
        <w:rPr>
          <w:kern w:val="1"/>
        </w:rPr>
        <w:t>ней</w:t>
      </w:r>
      <w:r w:rsidRPr="00A55BC5">
        <w:rPr>
          <w:kern w:val="1"/>
        </w:rPr>
        <w:t>;</w:t>
      </w:r>
    </w:p>
    <w:p w14:paraId="270E1CBF" w14:textId="77777777" w:rsidR="00AE52BD" w:rsidRPr="00A55BC5" w:rsidRDefault="00AE52BD" w:rsidP="00840226">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участвует в приемке полевых работ</w:t>
      </w:r>
      <w:r w:rsidR="00E7363B">
        <w:rPr>
          <w:kern w:val="1"/>
        </w:rPr>
        <w:t>,</w:t>
      </w:r>
      <w:r w:rsidR="00E7363B" w:rsidRPr="00E7363B">
        <w:rPr>
          <w:kern w:val="1"/>
        </w:rPr>
        <w:t xml:space="preserve"> </w:t>
      </w:r>
      <w:r w:rsidR="00E7363B">
        <w:rPr>
          <w:kern w:val="1"/>
        </w:rPr>
        <w:t>осуществляет проверку</w:t>
      </w:r>
      <w:r w:rsidR="00E7363B" w:rsidRPr="00A55BC5">
        <w:rPr>
          <w:kern w:val="1"/>
        </w:rPr>
        <w:t xml:space="preserve"> </w:t>
      </w:r>
      <w:r w:rsidR="00E7363B">
        <w:rPr>
          <w:kern w:val="1"/>
        </w:rPr>
        <w:t xml:space="preserve">выполненных </w:t>
      </w:r>
      <w:r w:rsidR="00E7363B" w:rsidRPr="00A55BC5">
        <w:rPr>
          <w:kern w:val="1"/>
        </w:rPr>
        <w:t>полевых</w:t>
      </w:r>
      <w:r w:rsidR="00E7363B">
        <w:rPr>
          <w:kern w:val="1"/>
        </w:rPr>
        <w:t xml:space="preserve"> изыскательских</w:t>
      </w:r>
      <w:r w:rsidR="00E7363B" w:rsidRPr="00A55BC5">
        <w:rPr>
          <w:kern w:val="1"/>
        </w:rPr>
        <w:t xml:space="preserve"> работ с целью оценки достоверности инженерных изысканий</w:t>
      </w:r>
      <w:r w:rsidR="00E7363B">
        <w:rPr>
          <w:kern w:val="1"/>
        </w:rPr>
        <w:t>, выполненных на местности</w:t>
      </w:r>
      <w:r w:rsidR="00E7363B" w:rsidRPr="00A55BC5">
        <w:rPr>
          <w:kern w:val="1"/>
        </w:rPr>
        <w:t xml:space="preserve">, </w:t>
      </w:r>
      <w:r w:rsidR="00E7363B">
        <w:rPr>
          <w:kern w:val="1"/>
        </w:rPr>
        <w:t>предоставляемых</w:t>
      </w:r>
      <w:r w:rsidRPr="00A55BC5">
        <w:rPr>
          <w:kern w:val="1"/>
        </w:rPr>
        <w:t xml:space="preserve"> Подрядчиком по </w:t>
      </w:r>
      <w:r w:rsidR="00093F8E">
        <w:rPr>
          <w:kern w:val="1"/>
        </w:rPr>
        <w:t>а</w:t>
      </w:r>
      <w:r w:rsidRPr="00A55BC5">
        <w:rPr>
          <w:kern w:val="1"/>
        </w:rPr>
        <w:t xml:space="preserve">кту сдачи-приемки </w:t>
      </w:r>
      <w:r w:rsidR="00FF5662" w:rsidRPr="00A55BC5">
        <w:rPr>
          <w:kern w:val="1"/>
        </w:rPr>
        <w:t xml:space="preserve">выполненных </w:t>
      </w:r>
      <w:r w:rsidRPr="00A55BC5">
        <w:rPr>
          <w:kern w:val="1"/>
        </w:rPr>
        <w:t>полевых работ (Приложение № 6 к Договору).</w:t>
      </w:r>
    </w:p>
    <w:p w14:paraId="63719E08"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принимает выполненные Подрядчиком Работы и оплачивает их в порядке, предусмотренном настоящим Договором и приложениями к нему.</w:t>
      </w:r>
    </w:p>
    <w:p w14:paraId="18C88029"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вправе в любое время до передачи </w:t>
      </w:r>
      <w:r w:rsidR="00E7363B">
        <w:t>ему результата Работ</w:t>
      </w:r>
      <w:r w:rsidRPr="00A55BC5">
        <w:t xml:space="preserve">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w:t>
      </w:r>
      <w:r w:rsidRPr="00A55BC5">
        <w:lastRenderedPageBreak/>
        <w:t>по Договору.</w:t>
      </w:r>
    </w:p>
    <w:p w14:paraId="5EE963E8"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3AAAB245"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4185C5A0" w14:textId="703849B1" w:rsidR="00AE52BD"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w:t>
      </w:r>
      <w:r w:rsidR="00352159">
        <w:t xml:space="preserve"> взаимодействию с Подрядчиком,</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43FB6CAF" w14:textId="77777777" w:rsidR="00E7363B" w:rsidRPr="00A55BC5" w:rsidRDefault="00E7363B" w:rsidP="00387813">
      <w:pPr>
        <w:widowControl w:val="0"/>
        <w:numPr>
          <w:ilvl w:val="1"/>
          <w:numId w:val="119"/>
        </w:numPr>
        <w:tabs>
          <w:tab w:val="left" w:pos="993"/>
        </w:tabs>
        <w:autoSpaceDE w:val="0"/>
        <w:autoSpaceDN w:val="0"/>
        <w:adjustRightInd w:val="0"/>
        <w:spacing w:after="0"/>
        <w:ind w:left="0" w:firstLine="567"/>
        <w:contextualSpacing/>
      </w:pPr>
      <w:r>
        <w:t>Заказчик вправе требовать от Подрядчика устранения недостатков, допущенных при исполнении Договора.</w:t>
      </w:r>
    </w:p>
    <w:p w14:paraId="1F853C16" w14:textId="77777777" w:rsidR="00AE52BD" w:rsidRPr="00A55BC5" w:rsidRDefault="00AE52BD" w:rsidP="00387813">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555EC88B" w14:textId="77777777" w:rsidR="00AE52BD" w:rsidRPr="00A55BC5" w:rsidRDefault="00AE52BD" w:rsidP="00387813">
      <w:pPr>
        <w:widowControl w:val="0"/>
        <w:autoSpaceDE w:val="0"/>
        <w:autoSpaceDN w:val="0"/>
        <w:adjustRightInd w:val="0"/>
        <w:spacing w:after="0"/>
        <w:ind w:firstLine="567"/>
      </w:pPr>
    </w:p>
    <w:p w14:paraId="30407150" w14:textId="77777777" w:rsidR="00AE52BD" w:rsidRDefault="00AE52BD" w:rsidP="00387813">
      <w:pPr>
        <w:pStyle w:val="aff4"/>
        <w:widowControl w:val="0"/>
        <w:numPr>
          <w:ilvl w:val="0"/>
          <w:numId w:val="119"/>
        </w:numPr>
        <w:tabs>
          <w:tab w:val="left" w:pos="851"/>
        </w:tabs>
        <w:autoSpaceDE w:val="0"/>
        <w:autoSpaceDN w:val="0"/>
        <w:adjustRightInd w:val="0"/>
        <w:jc w:val="center"/>
        <w:rPr>
          <w:b/>
        </w:rPr>
      </w:pPr>
      <w:r w:rsidRPr="00D67244">
        <w:rPr>
          <w:b/>
        </w:rPr>
        <w:t>Порядок сдачи-приемки работ</w:t>
      </w:r>
    </w:p>
    <w:p w14:paraId="3347C45C" w14:textId="77777777" w:rsidR="002A14E8" w:rsidRDefault="00EA0E3A" w:rsidP="00EA0E3A">
      <w:pPr>
        <w:widowControl w:val="0"/>
        <w:tabs>
          <w:tab w:val="left" w:pos="851"/>
          <w:tab w:val="left" w:pos="993"/>
          <w:tab w:val="left" w:pos="1276"/>
        </w:tabs>
        <w:autoSpaceDE w:val="0"/>
        <w:autoSpaceDN w:val="0"/>
        <w:adjustRightInd w:val="0"/>
        <w:spacing w:after="0"/>
        <w:ind w:firstLine="567"/>
      </w:pPr>
      <w:r>
        <w:t xml:space="preserve">6.1. </w:t>
      </w:r>
      <w:r w:rsidR="002A14E8" w:rsidRPr="00A55BC5">
        <w:t xml:space="preserve">Приемка выполненных Работ по настоящему Договору производится </w:t>
      </w:r>
      <w:r w:rsidR="002A14E8" w:rsidRPr="00A55BC5">
        <w:br/>
        <w:t xml:space="preserve">в соответствии с </w:t>
      </w:r>
      <w:r w:rsidR="002A14E8">
        <w:t>к</w:t>
      </w:r>
      <w:r w:rsidR="002A14E8" w:rsidRPr="00A55BC5">
        <w:t xml:space="preserve">алендарным планом </w:t>
      </w:r>
      <w:r w:rsidR="005A3F26">
        <w:t>выполнения</w:t>
      </w:r>
      <w:r w:rsidR="002A14E8" w:rsidRPr="004B6127">
        <w:t xml:space="preserve"> работ</w:t>
      </w:r>
      <w:r w:rsidR="002A14E8" w:rsidRPr="00A55BC5">
        <w:t xml:space="preserve"> (Приложение № 4 к Договору) в следующем порядке:</w:t>
      </w:r>
    </w:p>
    <w:p w14:paraId="6344BD09" w14:textId="4017CBAE"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 xml:space="preserve">6.2. </w:t>
      </w:r>
      <w:r w:rsidR="002A14E8" w:rsidRPr="002A14E8">
        <w:t xml:space="preserve">Сдача результатов выполненных работ Подрядчиком и принятие их Заказчиком осуществляются путем подписания Сторонами </w:t>
      </w:r>
      <w:r>
        <w:t>а</w:t>
      </w:r>
      <w:r w:rsidRPr="00A55BC5">
        <w:t>кта сдачи-приемки выполненных работ (Приложение № 5 к Договору</w:t>
      </w:r>
      <w:r>
        <w:t>)</w:t>
      </w:r>
      <w:r w:rsidRPr="00EA0E3A">
        <w:t xml:space="preserve"> </w:t>
      </w:r>
      <w:r>
        <w:t>с приложением документации</w:t>
      </w:r>
      <w:r w:rsidR="001B4F0F">
        <w:t>,</w:t>
      </w:r>
      <w:r>
        <w:t xml:space="preserve"> </w:t>
      </w:r>
      <w:r w:rsidR="00F91442">
        <w:t xml:space="preserve">разработанной </w:t>
      </w:r>
      <w:r>
        <w:t xml:space="preserve">в соответствии с </w:t>
      </w:r>
      <w:r w:rsidR="00F91442">
        <w:t xml:space="preserve">требованиями </w:t>
      </w:r>
      <w:r>
        <w:t>техническ</w:t>
      </w:r>
      <w:r w:rsidR="00F91442">
        <w:t>ого</w:t>
      </w:r>
      <w:r>
        <w:t xml:space="preserve"> задани</w:t>
      </w:r>
      <w:r w:rsidR="00F91442">
        <w:t>я</w:t>
      </w:r>
      <w:r w:rsidR="00095E17">
        <w:t xml:space="preserve">, </w:t>
      </w:r>
      <w:r w:rsidR="00095E17" w:rsidRPr="00095E17">
        <w:t>а также с приложением согласованных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w:t>
      </w:r>
      <w:r w:rsidR="00095E17">
        <w:t>.</w:t>
      </w:r>
    </w:p>
    <w:p w14:paraId="5F14E446" w14:textId="77777777"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 xml:space="preserve">6.3. </w:t>
      </w:r>
      <w:r w:rsidR="002A14E8" w:rsidRPr="002A14E8">
        <w:t xml:space="preserve">Заказчик, получивший письменное сообщение Подрядчика о готовности к сдаче работ, в срок не позднее 3 (трех) рабочих дней приступает к приемке результатов выполненных работ, при этом приемка работ и оформление результатов этой приемки осуществляются в течение </w:t>
      </w:r>
      <w:r>
        <w:t>10</w:t>
      </w:r>
      <w:r w:rsidR="002A14E8" w:rsidRPr="002A14E8">
        <w:t xml:space="preserve"> (</w:t>
      </w:r>
      <w:r>
        <w:t>десяти</w:t>
      </w:r>
      <w:r w:rsidR="002A14E8" w:rsidRPr="002A14E8">
        <w:t xml:space="preserve">) рабочих дней. </w:t>
      </w:r>
    </w:p>
    <w:p w14:paraId="3F8641BF" w14:textId="77777777"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 xml:space="preserve">6.4. </w:t>
      </w:r>
      <w:r w:rsidR="002A14E8" w:rsidRPr="002A14E8">
        <w:t xml:space="preserve">При наличии недостатков в работах, выполненных Подрядчиком, в том числе отступлений, ухудшающих результат выполненных работ, или иных недостатков выполненных работ Заказчик вправе отказаться от подписания </w:t>
      </w:r>
      <w:r>
        <w:t>а</w:t>
      </w:r>
      <w:r w:rsidRPr="00A55BC5">
        <w:t>кта сдачи-приемки выполненных работ (Приложение № 5 к Договору</w:t>
      </w:r>
      <w:r>
        <w:t>)</w:t>
      </w:r>
      <w:r w:rsidR="002A14E8" w:rsidRPr="002A14E8">
        <w:t xml:space="preserve">. В таком случае Сторонами составляется акт, в котором фиксируется перечень дефектов (недоделок) и сроки их устранения Подрядчиком. Подрядчик обязан устранить все обнаруженные недостатки своими силами и за свой счет в срок, установленный Заказчиком. </w:t>
      </w:r>
    </w:p>
    <w:p w14:paraId="1C9520F1" w14:textId="77777777"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 xml:space="preserve">6.5. </w:t>
      </w:r>
      <w:r w:rsidR="002A14E8" w:rsidRPr="002A14E8">
        <w:t>Если Заказчик письменно уведомил Подрядчика о необходимости устранения любых замечаний, связанных с выполнением работ, а Подрядчик не устранил их в установленный Заказчиком срок или сообщил о невозможности их устранения, Заказчик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Подрядчика при условии предоставления Заказчиком документов, подтверждающих понесенные расходы, связанные с устранением таких недостатков.</w:t>
      </w:r>
    </w:p>
    <w:p w14:paraId="201D8E40" w14:textId="77777777"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6.6. А</w:t>
      </w:r>
      <w:r w:rsidRPr="00A55BC5">
        <w:t>кт сдачи-приемки выполненных работ (Приложение № 5 к Договору</w:t>
      </w:r>
      <w:r>
        <w:t xml:space="preserve">) </w:t>
      </w:r>
      <w:r w:rsidR="002A14E8" w:rsidRPr="002A14E8">
        <w:t>подписыва</w:t>
      </w:r>
      <w:r>
        <w:t>е</w:t>
      </w:r>
      <w:r w:rsidR="002A14E8" w:rsidRPr="002A14E8">
        <w:t>тся после устранения Подрядчиком всех выявленных при приемке недостатков.</w:t>
      </w:r>
    </w:p>
    <w:p w14:paraId="28E6F8C8" w14:textId="77777777"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 xml:space="preserve">6.7. </w:t>
      </w:r>
      <w:r w:rsidR="002A14E8" w:rsidRPr="002A14E8">
        <w:t xml:space="preserve">Работы считаются выполненными со дня подписания Сторонами </w:t>
      </w:r>
      <w:r>
        <w:t>а</w:t>
      </w:r>
      <w:r w:rsidRPr="00A55BC5">
        <w:t>кта сдачи-приемки выполненных работ (Приложение № 5 к Договору</w:t>
      </w:r>
      <w:r>
        <w:t>)</w:t>
      </w:r>
      <w:r w:rsidR="002A14E8" w:rsidRPr="002A14E8">
        <w:t>.</w:t>
      </w:r>
    </w:p>
    <w:p w14:paraId="3FE2C7BB" w14:textId="77777777" w:rsidR="002A14E8" w:rsidRPr="002A14E8" w:rsidRDefault="00EA0E3A" w:rsidP="00EA0E3A">
      <w:pPr>
        <w:widowControl w:val="0"/>
        <w:tabs>
          <w:tab w:val="left" w:pos="851"/>
          <w:tab w:val="left" w:pos="993"/>
          <w:tab w:val="left" w:pos="1276"/>
        </w:tabs>
        <w:autoSpaceDE w:val="0"/>
        <w:autoSpaceDN w:val="0"/>
        <w:adjustRightInd w:val="0"/>
        <w:spacing w:after="0"/>
        <w:ind w:firstLine="567"/>
      </w:pPr>
      <w:r>
        <w:t xml:space="preserve">6.8. </w:t>
      </w:r>
      <w:r w:rsidR="002A14E8" w:rsidRPr="002A14E8">
        <w:t xml:space="preserve">Результат выполненных работ переходит в собственность Заказчика с даты завершения всех работ и подписания Сторонами </w:t>
      </w:r>
      <w:r>
        <w:t>а</w:t>
      </w:r>
      <w:r w:rsidRPr="00A55BC5">
        <w:t>кта сдачи-приемки выполненных работ (Приложение № 5 к Договору</w:t>
      </w:r>
      <w:r>
        <w:t>)</w:t>
      </w:r>
      <w:r w:rsidR="002A14E8" w:rsidRPr="002A14E8">
        <w:t>, после чего Заказчик берет на себя риск его случайной гибели или повреждения.</w:t>
      </w:r>
    </w:p>
    <w:p w14:paraId="7A1517D0" w14:textId="77777777" w:rsidR="00AE52BD" w:rsidRPr="00A55BC5" w:rsidRDefault="00AE52BD" w:rsidP="00387813">
      <w:pPr>
        <w:widowControl w:val="0"/>
        <w:autoSpaceDE w:val="0"/>
        <w:autoSpaceDN w:val="0"/>
        <w:adjustRightInd w:val="0"/>
        <w:spacing w:after="0"/>
        <w:ind w:firstLine="567"/>
      </w:pPr>
    </w:p>
    <w:p w14:paraId="163F8053"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1D2AAA13" w14:textId="77777777" w:rsidR="00A63199" w:rsidRDefault="00A63199" w:rsidP="0018353F">
      <w:pPr>
        <w:pStyle w:val="aff4"/>
        <w:numPr>
          <w:ilvl w:val="1"/>
          <w:numId w:val="119"/>
        </w:numPr>
        <w:ind w:left="0" w:firstLine="567"/>
        <w:jc w:val="both"/>
      </w:pPr>
      <w:r w:rsidRPr="00A63199">
        <w:t>В случае привлечения субподряд</w:t>
      </w:r>
      <w:r w:rsidR="00930039">
        <w:t>чиков</w:t>
      </w:r>
      <w:r w:rsidRPr="00A63199">
        <w:t xml:space="preserve"> </w:t>
      </w:r>
      <w:r>
        <w:t>Подрядчик</w:t>
      </w:r>
      <w:r w:rsidRPr="00A63199">
        <w:t xml:space="preserve"> направляет </w:t>
      </w:r>
      <w:r w:rsidR="00977142">
        <w:t xml:space="preserve">Заказчику </w:t>
      </w:r>
      <w:r w:rsidRPr="00A63199">
        <w:t>письменное уведомление с указанием</w:t>
      </w:r>
      <w:r w:rsidR="00977142">
        <w:t xml:space="preserve"> следующих </w:t>
      </w:r>
      <w:r w:rsidR="003A2C21">
        <w:t xml:space="preserve">сведений </w:t>
      </w:r>
      <w:r w:rsidR="00977142">
        <w:t xml:space="preserve">о </w:t>
      </w:r>
      <w:r w:rsidR="003A2C21">
        <w:t>субподрядной организации</w:t>
      </w:r>
      <w:r w:rsidR="00977142">
        <w:t>:</w:t>
      </w:r>
      <w:r w:rsidR="003A2C21" w:rsidRPr="00A63199">
        <w:t xml:space="preserve"> </w:t>
      </w:r>
      <w:r w:rsidRPr="00A63199">
        <w:t>наименовани</w:t>
      </w:r>
      <w:r w:rsidR="003A2C21">
        <w:t>е</w:t>
      </w:r>
      <w:r w:rsidRPr="00A63199">
        <w:t>, ИНН, КПП, ОГРН, к каким видам работ привлекается, контактны</w:t>
      </w:r>
      <w:r>
        <w:t>х</w:t>
      </w:r>
      <w:r w:rsidRPr="00A63199">
        <w:t xml:space="preserve"> данны</w:t>
      </w:r>
      <w:r>
        <w:t>х</w:t>
      </w:r>
      <w:r w:rsidRPr="00A63199">
        <w:t xml:space="preserve"> ответственных </w:t>
      </w:r>
      <w:r>
        <w:t>работников</w:t>
      </w:r>
      <w:r w:rsidRPr="00A63199">
        <w:t>.</w:t>
      </w:r>
    </w:p>
    <w:p w14:paraId="08CB5E0B" w14:textId="77777777" w:rsidR="00AE52BD" w:rsidRPr="00A55BC5" w:rsidRDefault="00AE52BD" w:rsidP="0018353F">
      <w:pPr>
        <w:widowControl w:val="0"/>
        <w:numPr>
          <w:ilvl w:val="1"/>
          <w:numId w:val="119"/>
        </w:numPr>
        <w:tabs>
          <w:tab w:val="left" w:pos="-284"/>
          <w:tab w:val="left" w:pos="1134"/>
        </w:tabs>
        <w:autoSpaceDE w:val="0"/>
        <w:autoSpaceDN w:val="0"/>
        <w:adjustRightInd w:val="0"/>
        <w:spacing w:after="0"/>
        <w:ind w:left="0" w:right="23" w:firstLine="567"/>
      </w:pPr>
      <w:r w:rsidRPr="00A55BC5">
        <w:t>Подрядчик несет в полном объеме ответственность за качество и сроки выполнения работ привлеченными им субподрядчиками.</w:t>
      </w:r>
    </w:p>
    <w:p w14:paraId="7CE375E1" w14:textId="77777777" w:rsidR="00AE52BD" w:rsidRPr="00A55BC5" w:rsidRDefault="00AE52BD" w:rsidP="0018353F">
      <w:pPr>
        <w:widowControl w:val="0"/>
        <w:numPr>
          <w:ilvl w:val="1"/>
          <w:numId w:val="119"/>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3D2E272F" w14:textId="77777777" w:rsidR="00AE52BD" w:rsidRPr="00A55BC5" w:rsidRDefault="00AE52BD" w:rsidP="00387813">
      <w:pPr>
        <w:widowControl w:val="0"/>
        <w:autoSpaceDE w:val="0"/>
        <w:autoSpaceDN w:val="0"/>
        <w:adjustRightInd w:val="0"/>
        <w:spacing w:after="0"/>
        <w:ind w:firstLine="567"/>
        <w:rPr>
          <w:b/>
        </w:rPr>
      </w:pPr>
    </w:p>
    <w:p w14:paraId="2EA20606"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Отчетность Подрядчика</w:t>
      </w:r>
    </w:p>
    <w:p w14:paraId="18CDE6C1"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proofErr w:type="gramStart"/>
      <w:r w:rsidR="0076684C">
        <w:t>форме</w:t>
      </w:r>
      <w:proofErr w:type="gramEnd"/>
      <w:r w:rsidR="0076684C">
        <w:t xml:space="preserve"> в </w:t>
      </w:r>
      <w:r w:rsidRPr="00A55BC5">
        <w:t>Приложени</w:t>
      </w:r>
      <w:r w:rsidR="0076684C">
        <w:t>и</w:t>
      </w:r>
      <w:r w:rsidRPr="00A55BC5">
        <w:t xml:space="preserve"> № </w:t>
      </w:r>
      <w:r w:rsidR="009045F3" w:rsidRPr="00A55BC5">
        <w:t xml:space="preserve">7 </w:t>
      </w:r>
      <w:r w:rsidRPr="00A55BC5">
        <w:t xml:space="preserve">к Договору (Форма оперативного отчёта выполненных работ за месяц) в формате </w:t>
      </w:r>
      <w:proofErr w:type="spellStart"/>
      <w:r w:rsidRPr="00A55BC5">
        <w:t>Excel</w:t>
      </w:r>
      <w:proofErr w:type="spellEnd"/>
      <w:r w:rsidRPr="00A55BC5">
        <w:t xml:space="preserve"> не позднее 3-го числа </w:t>
      </w:r>
      <w:r w:rsidR="00FD2624" w:rsidRPr="00A55BC5">
        <w:t>каждого месяца,</w:t>
      </w:r>
      <w:r w:rsidRPr="00A55BC5">
        <w:t xml:space="preserve"> следующего за отчётным и подписанную бумажную копию не позднее 5-го числа </w:t>
      </w:r>
      <w:r w:rsidR="00FD2624" w:rsidRPr="00A55BC5">
        <w:t>каждого месяца,</w:t>
      </w:r>
      <w:r w:rsidRPr="00A55BC5">
        <w:t xml:space="preserve"> следующего за отчётным.</w:t>
      </w:r>
    </w:p>
    <w:p w14:paraId="2E1A3409"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w:t>
      </w:r>
      <w:r w:rsidR="005A3F26" w:rsidRPr="005A3F26">
        <w:t>инженерно-обследовательски</w:t>
      </w:r>
      <w:r w:rsidR="005A3F26">
        <w:t>х</w:t>
      </w:r>
      <w:r w:rsidR="005A3F26" w:rsidRPr="005A3F26">
        <w:t xml:space="preserve"> (изыскательски</w:t>
      </w:r>
      <w:r w:rsidR="005A3F26">
        <w:t>х</w:t>
      </w:r>
      <w:r w:rsidR="005A3F26" w:rsidRPr="005A3F26">
        <w:t>) работ</w:t>
      </w:r>
      <w:r w:rsidRPr="00A55BC5">
        <w:t>.</w:t>
      </w:r>
    </w:p>
    <w:p w14:paraId="3E4B0068" w14:textId="77777777" w:rsidR="00AE52BD" w:rsidRPr="00A55BC5" w:rsidRDefault="00AE52BD" w:rsidP="00387813">
      <w:pPr>
        <w:autoSpaceDE w:val="0"/>
        <w:autoSpaceDN w:val="0"/>
        <w:adjustRightInd w:val="0"/>
        <w:spacing w:after="0"/>
        <w:ind w:firstLine="567"/>
      </w:pPr>
    </w:p>
    <w:p w14:paraId="5E5B6607"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736608FC"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2C73A1B6"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14:paraId="6B0F87D3"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4DDA9925"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56320512" w14:textId="77777777" w:rsidR="00AE52BD" w:rsidRPr="00A55BC5" w:rsidRDefault="00AE52BD" w:rsidP="00387813">
      <w:pPr>
        <w:spacing w:after="0"/>
        <w:ind w:firstLine="567"/>
        <w:contextualSpacing/>
        <w:rPr>
          <w:b/>
          <w:bCs/>
        </w:rPr>
      </w:pPr>
    </w:p>
    <w:p w14:paraId="57F95B34" w14:textId="77777777" w:rsidR="00AE52BD" w:rsidRPr="00A55BC5" w:rsidRDefault="00AE52BD" w:rsidP="0018353F">
      <w:pPr>
        <w:widowControl w:val="0"/>
        <w:numPr>
          <w:ilvl w:val="0"/>
          <w:numId w:val="119"/>
        </w:numPr>
        <w:autoSpaceDE w:val="0"/>
        <w:autoSpaceDN w:val="0"/>
        <w:adjustRightInd w:val="0"/>
        <w:spacing w:after="0"/>
        <w:ind w:left="0" w:firstLine="567"/>
        <w:contextualSpacing/>
        <w:jc w:val="center"/>
        <w:rPr>
          <w:b/>
          <w:bCs/>
        </w:rPr>
      </w:pPr>
      <w:r w:rsidRPr="00A55BC5">
        <w:rPr>
          <w:b/>
        </w:rPr>
        <w:t>Ответственность</w:t>
      </w:r>
      <w:r w:rsidRPr="00A55BC5">
        <w:rPr>
          <w:b/>
          <w:bCs/>
        </w:rPr>
        <w:t xml:space="preserve"> Сторон</w:t>
      </w:r>
    </w:p>
    <w:p w14:paraId="142CC7AA"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t xml:space="preserve">.1. </w:t>
      </w:r>
      <w:r w:rsidRPr="00C42D45">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14F47C35"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024DC09E"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rsidRPr="00C42D45">
        <w:t>.</w:t>
      </w:r>
      <w:r w:rsidR="00A3318D">
        <w:t>3</w:t>
      </w:r>
      <w:r w:rsidRPr="00C42D45">
        <w:t>.</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7BE32C2F"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rsidRPr="00C42D45">
        <w:t>.</w:t>
      </w:r>
      <w:r w:rsidR="00A3318D">
        <w:t>4</w:t>
      </w:r>
      <w:r w:rsidRPr="00C42D45">
        <w:t>.</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14:paraId="55230F85"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rsidRPr="00C42D45">
        <w:t>.</w:t>
      </w:r>
      <w:r w:rsidR="00A3318D">
        <w:t>5</w:t>
      </w:r>
      <w:r w:rsidRPr="00C42D45">
        <w:t xml:space="preserve">. Заказчик имеет право удержать неустойку (пеню, штраф) из причитающихся </w:t>
      </w:r>
      <w:r w:rsidR="00CD3BC0">
        <w:t>П</w:t>
      </w:r>
      <w:r w:rsidRPr="00C42D45">
        <w:t>одрядчику платежей.</w:t>
      </w:r>
    </w:p>
    <w:p w14:paraId="3D17493E"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rsidRPr="00C42D45">
        <w:t>.</w:t>
      </w:r>
      <w:r w:rsidR="00A3318D">
        <w:t>6</w:t>
      </w:r>
      <w:r w:rsidRPr="00C42D45">
        <w:t>.</w:t>
      </w:r>
      <w:r w:rsidRPr="00C42D45">
        <w:tab/>
        <w:t xml:space="preserve">Если </w:t>
      </w:r>
      <w:r w:rsidR="00CD3BC0">
        <w:t>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w:t>
      </w:r>
      <w:r w:rsidRPr="00C42D45">
        <w:lastRenderedPageBreak/>
        <w:t xml:space="preserve">потребовать от </w:t>
      </w:r>
      <w:r w:rsidR="00CD3BC0">
        <w:t>П</w:t>
      </w:r>
      <w:r w:rsidRPr="00C42D45">
        <w:t xml:space="preserve">одрядчика уплаты суммы в размере суммы НДС (неполученного вычета по НДС) или удержать сумму НДС из причитающихся </w:t>
      </w:r>
      <w:r w:rsidR="00CD3BC0">
        <w:t>П</w:t>
      </w:r>
      <w:r w:rsidRPr="00C42D45">
        <w:t xml:space="preserve">одрядчику платежей до фактического исполнения </w:t>
      </w:r>
      <w:r w:rsidR="00CD3BC0">
        <w:t>П</w:t>
      </w:r>
      <w:r w:rsidRPr="00C42D45">
        <w:t>одрядчиком своей обязанности по предоставлению счета-фактуры.</w:t>
      </w:r>
    </w:p>
    <w:p w14:paraId="4161A6E4" w14:textId="77777777" w:rsidR="00631741" w:rsidRPr="00C42D45" w:rsidRDefault="00631741" w:rsidP="00387813">
      <w:pPr>
        <w:widowControl w:val="0"/>
        <w:tabs>
          <w:tab w:val="left" w:pos="1134"/>
        </w:tabs>
        <w:autoSpaceDE w:val="0"/>
        <w:autoSpaceDN w:val="0"/>
        <w:adjustRightInd w:val="0"/>
        <w:spacing w:after="0"/>
        <w:ind w:firstLine="567"/>
      </w:pPr>
      <w:r>
        <w:t>1</w:t>
      </w:r>
      <w:r w:rsidR="004E41C1">
        <w:t>0</w:t>
      </w:r>
      <w:r w:rsidRPr="00C42D45">
        <w:t>.</w:t>
      </w:r>
      <w:r w:rsidR="00A3318D">
        <w:t>7</w:t>
      </w:r>
      <w:r w:rsidRPr="00C42D45">
        <w:t xml:space="preserve">. </w:t>
      </w:r>
      <w:r w:rsidR="00CD3BC0">
        <w:t>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rsidR="00CD3BC0">
        <w:t>П</w:t>
      </w:r>
      <w:r w:rsidRPr="00C42D45">
        <w:t>одрядчика:</w:t>
      </w:r>
    </w:p>
    <w:p w14:paraId="5A4C4AB9" w14:textId="77777777" w:rsidR="00631741" w:rsidRPr="00930039" w:rsidRDefault="00631741" w:rsidP="00930039">
      <w:pPr>
        <w:widowControl w:val="0"/>
        <w:numPr>
          <w:ilvl w:val="0"/>
          <w:numId w:val="120"/>
        </w:numPr>
        <w:tabs>
          <w:tab w:val="left" w:pos="-426"/>
          <w:tab w:val="left" w:pos="-284"/>
          <w:tab w:val="left" w:pos="-142"/>
        </w:tabs>
        <w:autoSpaceDE w:val="0"/>
        <w:autoSpaceDN w:val="0"/>
        <w:adjustRightInd w:val="0"/>
        <w:spacing w:after="0"/>
        <w:ind w:left="0" w:firstLine="567"/>
        <w:contextualSpacing/>
        <w:rPr>
          <w:kern w:val="1"/>
        </w:rPr>
      </w:pPr>
      <w:r w:rsidRPr="00930039">
        <w:rPr>
          <w:kern w:val="1"/>
        </w:rPr>
        <w:t xml:space="preserve">выписку из лицевого счета налогоплательщика по НДС; </w:t>
      </w:r>
    </w:p>
    <w:p w14:paraId="3BDB8981" w14:textId="77777777" w:rsidR="00631741" w:rsidRPr="00C42D45" w:rsidRDefault="00631741" w:rsidP="00930039">
      <w:pPr>
        <w:widowControl w:val="0"/>
        <w:numPr>
          <w:ilvl w:val="0"/>
          <w:numId w:val="120"/>
        </w:numPr>
        <w:tabs>
          <w:tab w:val="left" w:pos="-426"/>
          <w:tab w:val="left" w:pos="-284"/>
          <w:tab w:val="left" w:pos="-142"/>
        </w:tabs>
        <w:autoSpaceDE w:val="0"/>
        <w:autoSpaceDN w:val="0"/>
        <w:adjustRightInd w:val="0"/>
        <w:spacing w:after="0"/>
        <w:ind w:left="0" w:firstLine="567"/>
        <w:contextualSpacing/>
      </w:pPr>
      <w:r w:rsidRPr="00930039">
        <w:rPr>
          <w:kern w:val="1"/>
        </w:rPr>
        <w:t>декларацию</w:t>
      </w:r>
      <w:r w:rsidRPr="00C42D45">
        <w:t xml:space="preserve"> по НДС с подтверждением ФНС </w:t>
      </w:r>
      <w:r>
        <w:t xml:space="preserve">России </w:t>
      </w:r>
      <w:r w:rsidRPr="00C42D45">
        <w:t>о принятии декларации.</w:t>
      </w:r>
    </w:p>
    <w:p w14:paraId="7036DBB9" w14:textId="77777777" w:rsidR="00631741" w:rsidRPr="00C42D45" w:rsidRDefault="00631741" w:rsidP="00387813">
      <w:pPr>
        <w:widowControl w:val="0"/>
        <w:tabs>
          <w:tab w:val="left" w:pos="1134"/>
        </w:tabs>
        <w:autoSpaceDE w:val="0"/>
        <w:autoSpaceDN w:val="0"/>
        <w:adjustRightInd w:val="0"/>
        <w:spacing w:after="0"/>
        <w:ind w:firstLine="709"/>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rsidR="00CD3BC0">
        <w:t>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rsidR="00CD3BC0">
        <w:t>П</w:t>
      </w:r>
      <w:r w:rsidRPr="00C42D45">
        <w:t xml:space="preserve">одрядчика уплаты штрафа в размере неполученного вычета по НДС путем направления </w:t>
      </w:r>
      <w:r w:rsidR="00CD3BC0">
        <w:t>П</w:t>
      </w:r>
      <w:r w:rsidRPr="00C42D45">
        <w:t>одрядчику письменного уведомления с указанием в нем расчета такой денежной суммы и разумного срока для уплаты.</w:t>
      </w:r>
      <w:r w:rsidRPr="006D662A">
        <w:t xml:space="preserve"> </w:t>
      </w:r>
      <w:r>
        <w:t xml:space="preserve">В случае неисполнения </w:t>
      </w:r>
      <w:r w:rsidR="00CD3BC0">
        <w:t>П</w:t>
      </w:r>
      <w:r>
        <w:t xml:space="preserve">одрядчиком требования об уплате штрафа в размере неполученного вычета по НДС Заказчик вправе удержать сумму штрафа из причитающихся </w:t>
      </w:r>
      <w:r w:rsidR="00CD3BC0">
        <w:t>П</w:t>
      </w:r>
      <w:r>
        <w:t>одрядчику платежей.</w:t>
      </w:r>
    </w:p>
    <w:p w14:paraId="03983B73" w14:textId="77777777" w:rsidR="00631741" w:rsidRPr="00C42D45" w:rsidRDefault="00631741" w:rsidP="00387813">
      <w:pPr>
        <w:widowControl w:val="0"/>
        <w:tabs>
          <w:tab w:val="left" w:pos="1134"/>
        </w:tabs>
        <w:autoSpaceDE w:val="0"/>
        <w:autoSpaceDN w:val="0"/>
        <w:adjustRightInd w:val="0"/>
        <w:spacing w:after="0"/>
        <w:ind w:firstLine="709"/>
      </w:pPr>
      <w:r>
        <w:t>1</w:t>
      </w:r>
      <w:r w:rsidR="004E41C1">
        <w:t>0</w:t>
      </w:r>
      <w:r w:rsidRPr="00C42D45">
        <w:t>.</w:t>
      </w:r>
      <w:r w:rsidR="00A3318D">
        <w:t>8</w:t>
      </w:r>
      <w:r w:rsidRPr="00C42D45">
        <w:t>.</w:t>
      </w:r>
      <w:r w:rsidRPr="00C42D45">
        <w:tab/>
        <w:t xml:space="preserve">В случае если Заказчику со стороны третьих лиц будут предъявлены какие-либо претензии в связи с исполнением </w:t>
      </w:r>
      <w:r w:rsidR="00CD3BC0">
        <w:t>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022D6C58" w14:textId="77777777" w:rsidR="00631741" w:rsidRPr="00C42D45" w:rsidRDefault="00631741" w:rsidP="00387813">
      <w:pPr>
        <w:widowControl w:val="0"/>
        <w:tabs>
          <w:tab w:val="left" w:pos="1134"/>
        </w:tabs>
        <w:autoSpaceDE w:val="0"/>
        <w:autoSpaceDN w:val="0"/>
        <w:adjustRightInd w:val="0"/>
        <w:spacing w:after="0"/>
        <w:ind w:firstLine="709"/>
      </w:pPr>
      <w:r>
        <w:t>1</w:t>
      </w:r>
      <w:r w:rsidR="004E41C1">
        <w:t>0</w:t>
      </w:r>
      <w:r w:rsidRPr="00C42D45">
        <w:t>.</w:t>
      </w:r>
      <w:r w:rsidR="00A3318D">
        <w:t>9</w:t>
      </w:r>
      <w:r w:rsidRPr="00C42D45">
        <w:t>.</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rsidR="00CD3BC0">
        <w:t>П</w:t>
      </w:r>
      <w:r w:rsidRPr="00C42D45">
        <w:t>одрядчика, который должен за свой счет и риск принять меры к урегулированию заявленных претензий третьих лиц.</w:t>
      </w:r>
    </w:p>
    <w:p w14:paraId="23A21CF9" w14:textId="77777777" w:rsidR="00631741" w:rsidRPr="00C42D45" w:rsidRDefault="00631741" w:rsidP="00387813">
      <w:pPr>
        <w:widowControl w:val="0"/>
        <w:tabs>
          <w:tab w:val="left" w:pos="1134"/>
        </w:tabs>
        <w:autoSpaceDE w:val="0"/>
        <w:autoSpaceDN w:val="0"/>
        <w:adjustRightInd w:val="0"/>
        <w:spacing w:after="0"/>
        <w:ind w:firstLine="709"/>
      </w:pPr>
      <w:r>
        <w:t>1</w:t>
      </w:r>
      <w:r w:rsidR="004E41C1">
        <w:t>0</w:t>
      </w:r>
      <w:r w:rsidRPr="00C42D45">
        <w:t>.</w:t>
      </w:r>
      <w:r w:rsidR="00ED710D" w:rsidRPr="00C42D45">
        <w:t>1</w:t>
      </w:r>
      <w:r w:rsidR="00A3318D">
        <w:t>0</w:t>
      </w:r>
      <w:r w:rsidRPr="00C42D45">
        <w:t xml:space="preserve">.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rsidR="00CD3BC0">
        <w:t>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rsidR="00CD3BC0">
        <w:t>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rsidR="00CD3BC0">
        <w:t>П</w:t>
      </w:r>
      <w:r w:rsidRPr="00C42D45">
        <w:t xml:space="preserve">одрядчику уведомление с указанием суммы денежных средств, подлежащих оплате, а </w:t>
      </w:r>
      <w:r w:rsidR="00CD3BC0">
        <w:t>П</w:t>
      </w:r>
      <w:r w:rsidRPr="00C42D45">
        <w:t>одрядчик обязан осуществить такую оплату в течение 7 (</w:t>
      </w:r>
      <w:r>
        <w:t>с</w:t>
      </w:r>
      <w:r w:rsidRPr="00C42D45">
        <w:t>еми) рабочих дней.</w:t>
      </w:r>
    </w:p>
    <w:p w14:paraId="1D3E4E5C" w14:textId="77777777" w:rsidR="00631741" w:rsidRPr="00AE6D7C" w:rsidRDefault="00631741" w:rsidP="00A3318D">
      <w:pPr>
        <w:tabs>
          <w:tab w:val="left" w:pos="-284"/>
        </w:tabs>
        <w:spacing w:after="0"/>
        <w:ind w:firstLine="709"/>
        <w:contextualSpacing/>
      </w:pPr>
      <w:r>
        <w:t>1</w:t>
      </w:r>
      <w:r w:rsidR="004E41C1">
        <w:t>0</w:t>
      </w:r>
      <w:r w:rsidRPr="00C42D45">
        <w:t>.</w:t>
      </w:r>
      <w:r w:rsidR="00ED710D" w:rsidRPr="00C42D45">
        <w:t>1</w:t>
      </w:r>
      <w:r w:rsidR="00A3318D">
        <w:t>1</w:t>
      </w:r>
      <w:r w:rsidRPr="00C42D45">
        <w:t xml:space="preserve">. </w:t>
      </w:r>
      <w:r w:rsidRPr="00AE6D7C">
        <w:t xml:space="preserve">Без письменного согласия Заказчика </w:t>
      </w:r>
      <w:r w:rsidR="00CD3BC0">
        <w:t>П</w:t>
      </w:r>
      <w:r w:rsidRPr="00AE6D7C">
        <w:t xml:space="preserve">одрядчик не вправе заключать </w:t>
      </w:r>
      <w:r>
        <w:t>д</w:t>
      </w:r>
      <w:r w:rsidRPr="00AE6D7C">
        <w:t xml:space="preserve">оговор уступки права требования (цессии), а также </w:t>
      </w:r>
      <w:r>
        <w:t>д</w:t>
      </w:r>
      <w:r w:rsidRPr="00AE6D7C">
        <w:t xml:space="preserve">оговор финансирования уступки права требования (факторинга). В случае нарушения </w:t>
      </w:r>
      <w:r w:rsidR="00CD3BC0">
        <w:t>П</w:t>
      </w:r>
      <w:r w:rsidRPr="00AE6D7C">
        <w:t>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w:t>
      </w:r>
      <w:r w:rsidR="00CD3BC0">
        <w:t>П</w:t>
      </w:r>
      <w:r w:rsidRPr="00AE6D7C">
        <w:t xml:space="preserve">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7A50D7FD" w14:textId="77777777" w:rsidR="00631741" w:rsidRPr="002205C0" w:rsidRDefault="00631741" w:rsidP="00387813">
      <w:pPr>
        <w:widowControl w:val="0"/>
        <w:tabs>
          <w:tab w:val="left" w:pos="1134"/>
        </w:tabs>
        <w:autoSpaceDE w:val="0"/>
        <w:autoSpaceDN w:val="0"/>
        <w:adjustRightInd w:val="0"/>
        <w:spacing w:after="0"/>
        <w:ind w:firstLine="709"/>
      </w:pPr>
      <w:r w:rsidRPr="002205C0">
        <w:t xml:space="preserve">Согласие </w:t>
      </w:r>
      <w:r w:rsidR="00BA09CE">
        <w:t>Заказчика</w:t>
      </w:r>
      <w:r w:rsidR="00BA09CE" w:rsidRPr="002205C0">
        <w:t xml:space="preserve"> </w:t>
      </w:r>
      <w:r w:rsidRPr="002205C0">
        <w:t>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0A7B0A70" w14:textId="77777777" w:rsidR="00631741" w:rsidRPr="00195A73" w:rsidRDefault="00631741" w:rsidP="00387813">
      <w:pPr>
        <w:tabs>
          <w:tab w:val="left" w:pos="-284"/>
        </w:tabs>
        <w:spacing w:after="0"/>
        <w:ind w:firstLine="709"/>
        <w:contextualSpacing/>
        <w:rPr>
          <w:rFonts w:eastAsia="Calibri"/>
        </w:rPr>
      </w:pPr>
      <w:r>
        <w:rPr>
          <w:rFonts w:eastAsia="Calibri"/>
        </w:rPr>
        <w:t>1</w:t>
      </w:r>
      <w:r w:rsidR="004E41C1">
        <w:rPr>
          <w:rFonts w:eastAsia="Calibri"/>
        </w:rPr>
        <w:t>0</w:t>
      </w:r>
      <w:r>
        <w:rPr>
          <w:rFonts w:eastAsia="Calibri"/>
        </w:rPr>
        <w:t>.</w:t>
      </w:r>
      <w:r w:rsidR="00ED710D">
        <w:rPr>
          <w:rFonts w:eastAsia="Calibri"/>
        </w:rPr>
        <w:t>1</w:t>
      </w:r>
      <w:r w:rsidR="00A3318D">
        <w:rPr>
          <w:rFonts w:eastAsia="Calibri"/>
        </w:rPr>
        <w:t>2</w:t>
      </w:r>
      <w:r>
        <w:rPr>
          <w:rFonts w:eastAsia="Calibri"/>
        </w:rPr>
        <w:t>.</w:t>
      </w:r>
      <w:r>
        <w:rPr>
          <w:rFonts w:eastAsia="Calibri"/>
        </w:rPr>
        <w:tab/>
      </w:r>
      <w:r w:rsidRPr="00195A73">
        <w:rPr>
          <w:rFonts w:eastAsia="Calibri"/>
        </w:rPr>
        <w:t xml:space="preserve">За нарушение срока возврата аванса Заказчик вправе начислить </w:t>
      </w:r>
      <w:r w:rsidR="00CD3BC0">
        <w:rPr>
          <w:rFonts w:eastAsia="Calibri"/>
        </w:rPr>
        <w:t>П</w:t>
      </w:r>
      <w:r w:rsidRPr="00195A73">
        <w:rPr>
          <w:rFonts w:eastAsia="Calibri"/>
        </w:rPr>
        <w:t>одрядчику неустойку в размере 0,05 % (ноль целых пяти сотых процента) от суммы невозвращенного аванса за каждый день просрочки.</w:t>
      </w:r>
    </w:p>
    <w:p w14:paraId="2D4C122D" w14:textId="77777777" w:rsidR="00631741" w:rsidRPr="00195A73" w:rsidRDefault="00631741" w:rsidP="00387813">
      <w:pPr>
        <w:tabs>
          <w:tab w:val="left" w:pos="-284"/>
        </w:tabs>
        <w:spacing w:after="0"/>
        <w:ind w:firstLine="709"/>
        <w:contextualSpacing/>
        <w:rPr>
          <w:rFonts w:eastAsia="Calibri"/>
        </w:rPr>
      </w:pPr>
      <w:r>
        <w:rPr>
          <w:rFonts w:eastAsia="Calibri"/>
        </w:rPr>
        <w:t>1</w:t>
      </w:r>
      <w:r w:rsidR="004E41C1">
        <w:rPr>
          <w:rFonts w:eastAsia="Calibri"/>
        </w:rPr>
        <w:t>0</w:t>
      </w:r>
      <w:r w:rsidRPr="00195A73">
        <w:rPr>
          <w:rFonts w:eastAsia="Calibri"/>
        </w:rPr>
        <w:t>.</w:t>
      </w:r>
      <w:r w:rsidR="00ED710D">
        <w:rPr>
          <w:rFonts w:eastAsia="Calibri"/>
        </w:rPr>
        <w:t>1</w:t>
      </w:r>
      <w:r w:rsidR="00A3318D">
        <w:rPr>
          <w:rFonts w:eastAsia="Calibri"/>
        </w:rPr>
        <w:t>3</w:t>
      </w:r>
      <w:r w:rsidRPr="00195A73">
        <w:rPr>
          <w:rFonts w:eastAsia="Calibri"/>
        </w:rPr>
        <w:t>.</w:t>
      </w:r>
      <w:r w:rsidRPr="00195A73">
        <w:rPr>
          <w:rFonts w:eastAsia="Calibri"/>
        </w:rPr>
        <w:tab/>
        <w:t xml:space="preserve">За нарушение </w:t>
      </w:r>
      <w:r w:rsidR="00BA09CE" w:rsidRPr="00195A73">
        <w:rPr>
          <w:rFonts w:eastAsia="Calibri"/>
        </w:rPr>
        <w:t>срок</w:t>
      </w:r>
      <w:r w:rsidR="00BA09CE">
        <w:rPr>
          <w:rFonts w:eastAsia="Calibri"/>
        </w:rPr>
        <w:t xml:space="preserve">ов </w:t>
      </w:r>
      <w:r w:rsidR="00BA09CE">
        <w:t>(начального, промежуточного, конечного)</w:t>
      </w:r>
      <w:r w:rsidR="00BA09CE" w:rsidRPr="00195A73">
        <w:rPr>
          <w:rFonts w:eastAsia="Calibri"/>
        </w:rPr>
        <w:t xml:space="preserve"> </w:t>
      </w:r>
      <w:r>
        <w:rPr>
          <w:rFonts w:eastAsia="Calibri"/>
        </w:rPr>
        <w:t>выполнения Работ</w:t>
      </w:r>
      <w:r w:rsidRPr="00195A73">
        <w:rPr>
          <w:rFonts w:eastAsia="Calibri"/>
        </w:rPr>
        <w:t xml:space="preserve">, предусмотренного </w:t>
      </w:r>
      <w:r w:rsidR="00A969F7">
        <w:t>к</w:t>
      </w:r>
      <w:r w:rsidR="008A1CEF" w:rsidRPr="00A55BC5">
        <w:t>алендарны</w:t>
      </w:r>
      <w:r w:rsidR="008A1CEF">
        <w:t>м</w:t>
      </w:r>
      <w:r w:rsidR="008A1CEF" w:rsidRPr="00A55BC5">
        <w:t xml:space="preserve"> план</w:t>
      </w:r>
      <w:r w:rsidR="008A1CEF">
        <w:t>ом</w:t>
      </w:r>
      <w:r w:rsidR="008A1CEF" w:rsidRPr="00A55BC5">
        <w:t xml:space="preserve"> </w:t>
      </w:r>
      <w:r w:rsidR="005A3F26">
        <w:t>выполнения</w:t>
      </w:r>
      <w:r w:rsidR="008A1CEF" w:rsidRPr="004B6127">
        <w:t xml:space="preserve"> работ</w:t>
      </w:r>
      <w:r w:rsidRPr="00195A73">
        <w:rPr>
          <w:rFonts w:eastAsia="Calibri"/>
        </w:rPr>
        <w:t xml:space="preserve">, Заказчик вправе начислить </w:t>
      </w:r>
      <w:r w:rsidR="008A1CEF">
        <w:rPr>
          <w:rFonts w:eastAsia="Calibri"/>
        </w:rPr>
        <w:t>П</w:t>
      </w:r>
      <w:r w:rsidRPr="00195A73">
        <w:rPr>
          <w:rFonts w:eastAsia="Calibri"/>
        </w:rPr>
        <w:t>одрядчику неустойку в размере 0,01</w:t>
      </w:r>
      <w:r w:rsidR="00B23B94">
        <w:rPr>
          <w:rFonts w:eastAsia="Calibri"/>
        </w:rPr>
        <w:t xml:space="preserve"> %</w:t>
      </w:r>
      <w:r w:rsidRPr="00195A73">
        <w:rPr>
          <w:rFonts w:eastAsia="Calibri"/>
        </w:rPr>
        <w:t xml:space="preserve"> (ноль целых одна сотая процента) от </w:t>
      </w:r>
      <w:r w:rsidR="00BA09CE">
        <w:rPr>
          <w:rFonts w:eastAsia="Calibri"/>
        </w:rPr>
        <w:t>цены Договора</w:t>
      </w:r>
      <w:r>
        <w:rPr>
          <w:rFonts w:eastAsia="Calibri"/>
        </w:rPr>
        <w:t xml:space="preserve"> </w:t>
      </w:r>
      <w:r w:rsidRPr="00195A73">
        <w:rPr>
          <w:rFonts w:eastAsia="Calibri"/>
        </w:rPr>
        <w:t xml:space="preserve">за каждый день просрочки. </w:t>
      </w:r>
    </w:p>
    <w:p w14:paraId="5A62179F" w14:textId="77777777" w:rsidR="00631741" w:rsidRPr="00195A73" w:rsidRDefault="00631741" w:rsidP="00387813">
      <w:pPr>
        <w:tabs>
          <w:tab w:val="left" w:pos="-284"/>
        </w:tabs>
        <w:spacing w:after="0"/>
        <w:ind w:firstLine="709"/>
        <w:contextualSpacing/>
        <w:rPr>
          <w:rFonts w:eastAsia="Calibri"/>
        </w:rPr>
      </w:pPr>
      <w:r>
        <w:rPr>
          <w:rFonts w:eastAsia="Calibri"/>
        </w:rPr>
        <w:lastRenderedPageBreak/>
        <w:t>1</w:t>
      </w:r>
      <w:r w:rsidR="004E41C1">
        <w:rPr>
          <w:rFonts w:eastAsia="Calibri"/>
        </w:rPr>
        <w:t>0</w:t>
      </w:r>
      <w:r w:rsidRPr="00195A73">
        <w:rPr>
          <w:rFonts w:eastAsia="Calibri"/>
        </w:rPr>
        <w:t>.</w:t>
      </w:r>
      <w:r w:rsidR="00ED710D" w:rsidRPr="00195A73">
        <w:rPr>
          <w:rFonts w:eastAsia="Calibri"/>
        </w:rPr>
        <w:t>1</w:t>
      </w:r>
      <w:r w:rsidR="00A3318D">
        <w:rPr>
          <w:rFonts w:eastAsia="Calibri"/>
        </w:rPr>
        <w:t>4</w:t>
      </w:r>
      <w:r w:rsidRPr="00195A73">
        <w:rPr>
          <w:rFonts w:eastAsia="Calibri"/>
        </w:rPr>
        <w:t xml:space="preserve">. </w:t>
      </w:r>
      <w:r w:rsidR="008A1CEF">
        <w:rPr>
          <w:rFonts w:eastAsia="Calibri"/>
        </w:rPr>
        <w:t>П</w:t>
      </w:r>
      <w:r w:rsidRPr="00195A73">
        <w:rPr>
          <w:rFonts w:eastAsia="Calibri"/>
        </w:rPr>
        <w:t xml:space="preserve">одрядчик вправе начислить Заказчику неустойку, если Заказчик нарушил условия оплаты выполненных </w:t>
      </w:r>
      <w:r>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00310F59" w14:textId="77777777" w:rsidR="00631741" w:rsidRPr="002205C0" w:rsidRDefault="00631741" w:rsidP="00387813">
      <w:pPr>
        <w:tabs>
          <w:tab w:val="left" w:pos="-284"/>
        </w:tabs>
        <w:spacing w:after="0"/>
        <w:ind w:firstLine="709"/>
        <w:contextualSpacing/>
        <w:rPr>
          <w:rFonts w:eastAsia="Calibri"/>
        </w:rPr>
      </w:pPr>
      <w:r>
        <w:rPr>
          <w:rFonts w:eastAsia="Calibri"/>
        </w:rPr>
        <w:t>1</w:t>
      </w:r>
      <w:r w:rsidR="004E41C1">
        <w:rPr>
          <w:rFonts w:eastAsia="Calibri"/>
        </w:rPr>
        <w:t>0</w:t>
      </w:r>
      <w:r w:rsidRPr="002205C0">
        <w:rPr>
          <w:rFonts w:eastAsia="Calibri"/>
        </w:rPr>
        <w:t>.</w:t>
      </w:r>
      <w:r w:rsidR="00ED710D">
        <w:rPr>
          <w:rFonts w:eastAsia="Calibri"/>
        </w:rPr>
        <w:t>1</w:t>
      </w:r>
      <w:r w:rsidR="00A3318D">
        <w:rPr>
          <w:rFonts w:eastAsia="Calibri"/>
        </w:rPr>
        <w:t>5</w:t>
      </w:r>
      <w:r w:rsidRPr="002205C0">
        <w:rPr>
          <w:rFonts w:eastAsia="Calibri"/>
        </w:rPr>
        <w:t xml:space="preserve">.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w:t>
      </w:r>
      <w:r w:rsidR="00CD3BC0">
        <w:rPr>
          <w:rFonts w:eastAsia="Calibri"/>
        </w:rPr>
        <w:t>П</w:t>
      </w:r>
      <w:r w:rsidRPr="002205C0">
        <w:rPr>
          <w:rFonts w:eastAsia="Calibri"/>
        </w:rPr>
        <w:t>одрядчику.</w:t>
      </w:r>
    </w:p>
    <w:p w14:paraId="752681FA" w14:textId="77777777" w:rsidR="00631741" w:rsidRDefault="000E1E1A" w:rsidP="00387813">
      <w:pPr>
        <w:tabs>
          <w:tab w:val="left" w:pos="-284"/>
        </w:tabs>
        <w:spacing w:after="0"/>
        <w:ind w:firstLine="709"/>
        <w:contextualSpacing/>
        <w:rPr>
          <w:rFonts w:eastAsia="Calibri"/>
        </w:rPr>
      </w:pPr>
      <w:r>
        <w:rPr>
          <w:rFonts w:eastAsia="Calibri"/>
        </w:rPr>
        <w:t>1</w:t>
      </w:r>
      <w:r w:rsidR="004E41C1">
        <w:rPr>
          <w:rFonts w:eastAsia="Calibri"/>
        </w:rPr>
        <w:t>0</w:t>
      </w:r>
      <w:r w:rsidR="00631741" w:rsidRPr="002205C0">
        <w:rPr>
          <w:rFonts w:eastAsia="Calibri"/>
        </w:rPr>
        <w:t>.</w:t>
      </w:r>
      <w:r w:rsidR="00ED710D">
        <w:rPr>
          <w:rFonts w:eastAsia="Calibri"/>
        </w:rPr>
        <w:t>1</w:t>
      </w:r>
      <w:r w:rsidR="00A3318D">
        <w:rPr>
          <w:rFonts w:eastAsia="Calibri"/>
        </w:rPr>
        <w:t>6</w:t>
      </w:r>
      <w:r w:rsidR="00631741"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615539F3" w14:textId="77777777" w:rsidR="00A3318D" w:rsidRPr="002205C0" w:rsidRDefault="00A3318D" w:rsidP="00A3318D">
      <w:pPr>
        <w:tabs>
          <w:tab w:val="left" w:pos="-284"/>
        </w:tabs>
        <w:spacing w:after="0"/>
        <w:ind w:firstLine="709"/>
        <w:contextualSpacing/>
        <w:rPr>
          <w:rFonts w:eastAsia="Calibri"/>
        </w:rPr>
      </w:pPr>
      <w:r>
        <w:t>1</w:t>
      </w:r>
      <w:r w:rsidR="004E41C1">
        <w:t>0</w:t>
      </w:r>
      <w:r>
        <w:t>.17. </w:t>
      </w:r>
      <w:r w:rsidRPr="00C602F8">
        <w:t xml:space="preserve">За каждый факт неисполнения </w:t>
      </w:r>
      <w:r>
        <w:t>Подрядчиком</w:t>
      </w:r>
      <w:r w:rsidRPr="00C602F8">
        <w:t xml:space="preserve"> обязательств, предусмотренных Договором, за исключением просрочки исполнения обязательств, </w:t>
      </w:r>
      <w:r>
        <w:t>Заказчик</w:t>
      </w:r>
      <w:r w:rsidRPr="00C602F8">
        <w:t xml:space="preserve"> вправе взыскать с </w:t>
      </w:r>
      <w:r>
        <w:t>Подрядчика</w:t>
      </w:r>
      <w:r w:rsidRPr="00C602F8">
        <w:t xml:space="preserve"> штраф в размере 5 000 (пять тысяч) рублей 00 копеек, за исключением случаев, когда Договором предусмотрены другой размер или иная мера ответственности</w:t>
      </w:r>
      <w:r>
        <w:t>.</w:t>
      </w:r>
    </w:p>
    <w:p w14:paraId="1D9CF752" w14:textId="77777777" w:rsidR="00AE52BD" w:rsidRPr="00A55BC5" w:rsidRDefault="00AE52BD" w:rsidP="00387813">
      <w:pPr>
        <w:widowControl w:val="0"/>
        <w:autoSpaceDE w:val="0"/>
        <w:autoSpaceDN w:val="0"/>
        <w:adjustRightInd w:val="0"/>
        <w:spacing w:after="0"/>
        <w:ind w:firstLine="567"/>
      </w:pPr>
    </w:p>
    <w:p w14:paraId="29C8C8AD"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16C75E0E" w14:textId="77777777" w:rsidR="00AC7DAF" w:rsidRPr="00E1338F" w:rsidRDefault="007B211E" w:rsidP="0018353F">
      <w:pPr>
        <w:pStyle w:val="aff4"/>
        <w:widowControl w:val="0"/>
        <w:numPr>
          <w:ilvl w:val="1"/>
          <w:numId w:val="119"/>
        </w:numPr>
        <w:autoSpaceDE w:val="0"/>
        <w:autoSpaceDN w:val="0"/>
        <w:adjustRightInd w:val="0"/>
        <w:ind w:left="0" w:firstLine="756"/>
        <w:jc w:val="both"/>
        <w:rPr>
          <w:color w:val="000000"/>
        </w:rPr>
      </w:pPr>
      <w:r>
        <w:rPr>
          <w:color w:val="000000"/>
        </w:rPr>
        <w:t>П</w:t>
      </w:r>
      <w:r w:rsidR="00AC7DAF" w:rsidRPr="00E1338F">
        <w:rPr>
          <w:color w:val="000000"/>
        </w:rPr>
        <w:t>одрядчик</w:t>
      </w:r>
      <w:r w:rsidR="00685003">
        <w:rPr>
          <w:color w:val="000000"/>
        </w:rPr>
        <w:t xml:space="preserve"> в обеспечение исполнения всех своих обязательств по Договору </w:t>
      </w:r>
      <w:r w:rsidR="00AC7DAF" w:rsidRPr="00E1338F">
        <w:rPr>
          <w:color w:val="000000"/>
        </w:rPr>
        <w:t xml:space="preserve">предоставляет обеспечение исполнения Договора в размере </w:t>
      </w:r>
      <w:r w:rsidR="00FC5E68">
        <w:rPr>
          <w:color w:val="000000"/>
        </w:rPr>
        <w:t>5</w:t>
      </w:r>
      <w:r w:rsidR="00AC7DAF" w:rsidRPr="00E1338F">
        <w:rPr>
          <w:color w:val="000000"/>
        </w:rPr>
        <w:t>0%</w:t>
      </w:r>
      <w:r w:rsidR="00B77B1C">
        <w:rPr>
          <w:color w:val="000000"/>
        </w:rPr>
        <w:t>(пятьдесят процентов)</w:t>
      </w:r>
      <w:r w:rsidR="00AC7DAF" w:rsidRPr="00E1338F">
        <w:rPr>
          <w:color w:val="000000"/>
        </w:rPr>
        <w:t xml:space="preserve"> от цены Договора, что составляет: </w:t>
      </w:r>
    </w:p>
    <w:p w14:paraId="79700451" w14:textId="77777777" w:rsidR="00AC7DAF" w:rsidRPr="009F0782" w:rsidRDefault="00AC7DAF" w:rsidP="00387813">
      <w:pPr>
        <w:widowControl w:val="0"/>
        <w:autoSpaceDE w:val="0"/>
        <w:autoSpaceDN w:val="0"/>
        <w:adjustRightInd w:val="0"/>
        <w:spacing w:after="0"/>
        <w:ind w:firstLine="756"/>
      </w:pPr>
      <w:r w:rsidRPr="00E31017">
        <w:rPr>
          <w:color w:val="000000"/>
        </w:rPr>
        <w:t>–</w:t>
      </w:r>
      <w:r w:rsidR="00B77B1C" w:rsidRPr="00E31017">
        <w:t> </w:t>
      </w:r>
      <w:r w:rsidRPr="00E31017">
        <w:rPr>
          <w:color w:val="000000"/>
        </w:rPr>
        <w:t xml:space="preserve">_________________ (_______________________) </w:t>
      </w:r>
      <w:proofErr w:type="spellStart"/>
      <w:r w:rsidRPr="00E31017">
        <w:rPr>
          <w:color w:val="000000"/>
        </w:rPr>
        <w:t>руб</w:t>
      </w:r>
      <w:proofErr w:type="spellEnd"/>
      <w:r w:rsidRPr="00E31017">
        <w:rPr>
          <w:color w:val="000000"/>
        </w:rPr>
        <w:t>__</w:t>
      </w:r>
      <w:r>
        <w:t xml:space="preserve"> ___ коп__.</w:t>
      </w:r>
    </w:p>
    <w:p w14:paraId="59629155" w14:textId="77777777" w:rsidR="00AC7DAF" w:rsidRPr="00E31017" w:rsidRDefault="00AC7DAF" w:rsidP="0018353F">
      <w:pPr>
        <w:widowControl w:val="0"/>
        <w:numPr>
          <w:ilvl w:val="1"/>
          <w:numId w:val="119"/>
        </w:numPr>
        <w:autoSpaceDE w:val="0"/>
        <w:autoSpaceDN w:val="0"/>
        <w:adjustRightInd w:val="0"/>
        <w:spacing w:after="0"/>
        <w:ind w:left="0" w:firstLine="756"/>
      </w:pPr>
      <w:r w:rsidRPr="00E31017">
        <w:t xml:space="preserve">Обеспечение предоставляется одним из следующих способов: </w:t>
      </w:r>
    </w:p>
    <w:p w14:paraId="356E5819" w14:textId="77777777" w:rsidR="00AC7DAF" w:rsidRPr="00E31017" w:rsidRDefault="00AC7DAF" w:rsidP="00387813">
      <w:pPr>
        <w:widowControl w:val="0"/>
        <w:autoSpaceDE w:val="0"/>
        <w:autoSpaceDN w:val="0"/>
        <w:adjustRightInd w:val="0"/>
        <w:spacing w:after="0"/>
        <w:ind w:firstLine="756"/>
      </w:pPr>
      <w:r w:rsidRPr="00E31017">
        <w:t>– </w:t>
      </w:r>
      <w:r w:rsidRPr="00E8785F">
        <w:rPr>
          <w:color w:val="000000"/>
        </w:rPr>
        <w:t>в форм</w:t>
      </w:r>
      <w:r w:rsidRPr="00E8785F">
        <w:rPr>
          <w:color w:val="1F497D"/>
        </w:rPr>
        <w:t>е</w:t>
      </w:r>
      <w:r w:rsidRPr="00E8785F">
        <w:rPr>
          <w:color w:val="000000"/>
        </w:rPr>
        <w:t xml:space="preserve"> безотзывной банковской гарантии</w:t>
      </w:r>
      <w:r w:rsidRPr="00E8785F">
        <w:t>,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65369856" w14:textId="77777777" w:rsidR="00AC7DAF" w:rsidRPr="00E31017" w:rsidRDefault="00AC7DAF" w:rsidP="00387813">
      <w:pPr>
        <w:widowControl w:val="0"/>
        <w:autoSpaceDE w:val="0"/>
        <w:autoSpaceDN w:val="0"/>
        <w:adjustRightInd w:val="0"/>
        <w:spacing w:after="0"/>
        <w:ind w:left="709"/>
      </w:pPr>
      <w:r w:rsidRPr="00E31017">
        <w:t>– путем внесения денежных средств на лицевой счет Заказчика.</w:t>
      </w:r>
    </w:p>
    <w:p w14:paraId="7A7F129A" w14:textId="77777777" w:rsidR="00AC7DAF" w:rsidRPr="00E31017" w:rsidRDefault="00AC7DAF" w:rsidP="00387813">
      <w:pPr>
        <w:widowControl w:val="0"/>
        <w:autoSpaceDE w:val="0"/>
        <w:autoSpaceDN w:val="0"/>
        <w:adjustRightInd w:val="0"/>
        <w:spacing w:after="0"/>
        <w:ind w:firstLine="709"/>
      </w:pPr>
      <w:r w:rsidRPr="00E31017">
        <w:t xml:space="preserve">Способ обеспечения исполнения Договора определяется </w:t>
      </w:r>
      <w:r w:rsidR="002B6E3D">
        <w:t>П</w:t>
      </w:r>
      <w:r w:rsidRPr="00E31017">
        <w:t>одрядчиком самостоятельно.</w:t>
      </w:r>
    </w:p>
    <w:p w14:paraId="77F98558" w14:textId="77777777" w:rsidR="00AC7DAF" w:rsidRPr="00E31017" w:rsidRDefault="00AC7DAF" w:rsidP="00387813">
      <w:pPr>
        <w:widowControl w:val="0"/>
        <w:autoSpaceDE w:val="0"/>
        <w:autoSpaceDN w:val="0"/>
        <w:adjustRightInd w:val="0"/>
        <w:spacing w:after="0"/>
        <w:ind w:firstLine="709"/>
      </w:pPr>
      <w:r w:rsidRPr="00E31017">
        <w:t xml:space="preserve">В случае если обеспечение исполнения Договора представляется в виде внесения денежных средств </w:t>
      </w:r>
      <w:r w:rsidR="002B6E3D">
        <w:t>П</w:t>
      </w:r>
      <w:r w:rsidRPr="00E31017">
        <w:t xml:space="preserve">одрядчик перечисляет денежные средства на лицевой счет Заказчика по следующим реквизитам: </w:t>
      </w:r>
    </w:p>
    <w:p w14:paraId="3A7D7449" w14:textId="77777777" w:rsidR="00AC7DAF" w:rsidRPr="00E31017" w:rsidRDefault="00AC7DAF" w:rsidP="00387813">
      <w:pPr>
        <w:widowControl w:val="0"/>
        <w:autoSpaceDE w:val="0"/>
        <w:autoSpaceDN w:val="0"/>
        <w:adjustRightInd w:val="0"/>
        <w:spacing w:after="0"/>
        <w:ind w:firstLine="709"/>
      </w:pPr>
      <w:r w:rsidRPr="00E31017">
        <w:t>ИНН 2632100740, КПП 770301001</w:t>
      </w:r>
    </w:p>
    <w:p w14:paraId="79E2DCF9" w14:textId="77777777" w:rsidR="004F01FC" w:rsidRPr="005E415C" w:rsidRDefault="004F01FC" w:rsidP="004F01FC">
      <w:pPr>
        <w:spacing w:after="0"/>
        <w:ind w:left="709"/>
      </w:pPr>
      <w:r w:rsidRPr="005E415C">
        <w:t>УФК по г. Москве (</w:t>
      </w:r>
      <w:r>
        <w:t>а</w:t>
      </w:r>
      <w:r w:rsidRPr="005E415C">
        <w:t>кционерное общество «</w:t>
      </w:r>
      <w:r w:rsidRPr="005E2D1C">
        <w:t>КАВКАЗ.РФ</w:t>
      </w:r>
      <w:r w:rsidRPr="005E415C">
        <w:t>» л/</w:t>
      </w:r>
      <w:proofErr w:type="spellStart"/>
      <w:r w:rsidRPr="005E415C">
        <w:t>сч</w:t>
      </w:r>
      <w:proofErr w:type="spellEnd"/>
      <w:r w:rsidRPr="005E415C">
        <w:t xml:space="preserve"> 711Н7550001)</w:t>
      </w:r>
    </w:p>
    <w:p w14:paraId="0F442F1A" w14:textId="77777777" w:rsidR="004F01FC" w:rsidRPr="005E415C" w:rsidRDefault="004F01FC" w:rsidP="004F01FC">
      <w:pPr>
        <w:spacing w:after="0"/>
        <w:ind w:left="709"/>
      </w:pPr>
      <w:r w:rsidRPr="005E415C">
        <w:rPr>
          <w:u w:val="single"/>
        </w:rPr>
        <w:t>р/</w:t>
      </w:r>
      <w:r w:rsidRPr="005E415C">
        <w:rPr>
          <w:color w:val="000000"/>
          <w:u w:val="single"/>
        </w:rPr>
        <w:t>счет</w:t>
      </w:r>
      <w:r w:rsidRPr="005E415C">
        <w:t xml:space="preserve"> № 03215643000000017301</w:t>
      </w:r>
    </w:p>
    <w:p w14:paraId="45CFA8A0" w14:textId="77777777" w:rsidR="004F01FC" w:rsidRPr="005E415C" w:rsidRDefault="004F01FC" w:rsidP="004F01FC">
      <w:pPr>
        <w:spacing w:after="0"/>
        <w:ind w:left="709"/>
      </w:pPr>
      <w:r w:rsidRPr="005E415C">
        <w:rPr>
          <w:color w:val="000000"/>
          <w:u w:val="single"/>
        </w:rPr>
        <w:t>Банк</w:t>
      </w:r>
      <w:r w:rsidRPr="005E415C">
        <w:t>: ГУ БАНКА РОССИИ ПО ЦФО//УФК ПО Г. МОСКВЕ г. Москва  </w:t>
      </w:r>
    </w:p>
    <w:p w14:paraId="4A84D419" w14:textId="77777777" w:rsidR="004F01FC" w:rsidRPr="005E415C" w:rsidRDefault="004F01FC" w:rsidP="004F01FC">
      <w:pPr>
        <w:spacing w:after="0"/>
        <w:ind w:left="709"/>
      </w:pPr>
      <w:r w:rsidRPr="005E415C">
        <w:rPr>
          <w:u w:val="single"/>
        </w:rPr>
        <w:t>Корреспондентский счет:</w:t>
      </w:r>
      <w:r w:rsidRPr="005E415C">
        <w:t xml:space="preserve"> 40102810545370000003</w:t>
      </w:r>
    </w:p>
    <w:p w14:paraId="64C991FB" w14:textId="77777777" w:rsidR="004F01FC" w:rsidRPr="005E415C" w:rsidRDefault="004F01FC" w:rsidP="004F01FC">
      <w:pPr>
        <w:spacing w:after="0"/>
        <w:ind w:left="709"/>
        <w:rPr>
          <w:rFonts w:ascii="Georgia" w:hAnsi="Georgia" w:cs="Calibri"/>
        </w:rPr>
      </w:pPr>
      <w:r w:rsidRPr="005E415C">
        <w:rPr>
          <w:u w:val="single"/>
        </w:rPr>
        <w:t>БИК</w:t>
      </w:r>
      <w:r w:rsidRPr="005E415C">
        <w:t>: 004525988</w:t>
      </w:r>
    </w:p>
    <w:p w14:paraId="23F22E4A" w14:textId="77777777" w:rsidR="00AC7DAF" w:rsidRDefault="00AC7DAF" w:rsidP="00387813">
      <w:pPr>
        <w:widowControl w:val="0"/>
        <w:autoSpaceDE w:val="0"/>
        <w:autoSpaceDN w:val="0"/>
        <w:adjustRightInd w:val="0"/>
        <w:spacing w:after="0"/>
        <w:ind w:firstLine="709"/>
        <w:rPr>
          <w:i/>
        </w:rPr>
      </w:pPr>
      <w:r w:rsidRPr="00E31017">
        <w:t xml:space="preserve">При этом в случае обеспечения исполнения Договора в виде внесения денежных средств в назначении платежа указывается: </w:t>
      </w:r>
      <w:r w:rsidR="00CF29CA" w:rsidRPr="007058B8">
        <w:rPr>
          <w:i/>
        </w:rPr>
        <w:t>«</w:t>
      </w:r>
      <w:r w:rsidR="00CF29CA">
        <w:rPr>
          <w:i/>
        </w:rPr>
        <w:t>(7901) Распоряжение №1862-р от 05.09.2016. О</w:t>
      </w:r>
      <w:r w:rsidRPr="00E31017">
        <w:rPr>
          <w:i/>
        </w:rPr>
        <w:t>беспечение исполнения договора</w:t>
      </w:r>
      <w:r w:rsidR="00B23B94">
        <w:rPr>
          <w:i/>
        </w:rPr>
        <w:t>,</w:t>
      </w:r>
      <w:r w:rsidRPr="00E31017">
        <w:rPr>
          <w:i/>
        </w:rPr>
        <w:t xml:space="preserve"> заключаемого по итогам открытого конкурса на право заключения </w:t>
      </w:r>
      <w:r w:rsidR="005A3F26" w:rsidRPr="005A3F26">
        <w:rPr>
          <w:i/>
        </w:rPr>
        <w:t>договора на выполнение инженерно-обследовательских (изыскательских) работ на существующих сооружениях инженерной защиты территории ВТРК «Эльбрус»</w:t>
      </w:r>
      <w:r w:rsidR="003052F3">
        <w:rPr>
          <w:i/>
        </w:rPr>
        <w:t>.</w:t>
      </w:r>
    </w:p>
    <w:p w14:paraId="1CE69A23" w14:textId="77777777" w:rsidR="00AC7DAF" w:rsidRPr="00E1338F" w:rsidRDefault="00685003" w:rsidP="0018353F">
      <w:pPr>
        <w:pStyle w:val="aff4"/>
        <w:widowControl w:val="0"/>
        <w:numPr>
          <w:ilvl w:val="1"/>
          <w:numId w:val="119"/>
        </w:numPr>
        <w:autoSpaceDE w:val="0"/>
        <w:autoSpaceDN w:val="0"/>
        <w:adjustRightInd w:val="0"/>
        <w:ind w:left="0" w:firstLine="756"/>
        <w:jc w:val="both"/>
        <w:rPr>
          <w:color w:val="000000"/>
        </w:rPr>
      </w:pPr>
      <w:r>
        <w:rPr>
          <w:color w:val="000000"/>
        </w:rPr>
        <w:t>Сумма</w:t>
      </w:r>
      <w:r w:rsidR="00AC7DAF" w:rsidRPr="00E1338F">
        <w:rPr>
          <w:color w:val="000000"/>
        </w:rPr>
        <w:t xml:space="preserve"> обеспечения исполнения обязательств по Договору подлеж</w:t>
      </w:r>
      <w:r>
        <w:rPr>
          <w:color w:val="000000"/>
        </w:rPr>
        <w:t>и</w:t>
      </w:r>
      <w:r w:rsidR="00AC7DAF" w:rsidRPr="00E1338F">
        <w:rPr>
          <w:color w:val="000000"/>
        </w:rPr>
        <w:t>т выплате Заказчику в</w:t>
      </w:r>
      <w:r w:rsidR="00E203DF">
        <w:rPr>
          <w:color w:val="000000"/>
        </w:rPr>
        <w:t xml:space="preserve"> </w:t>
      </w:r>
      <w:r>
        <w:rPr>
          <w:color w:val="000000"/>
        </w:rPr>
        <w:t xml:space="preserve">случае </w:t>
      </w:r>
      <w:r w:rsidR="00AC7DAF" w:rsidRPr="00E1338F">
        <w:rPr>
          <w:color w:val="000000"/>
        </w:rPr>
        <w:t xml:space="preserve">неисполнения и/или ненадлежащего исполнения </w:t>
      </w:r>
      <w:r w:rsidR="007713B5">
        <w:rPr>
          <w:color w:val="000000"/>
        </w:rPr>
        <w:t>П</w:t>
      </w:r>
      <w:r w:rsidR="00AC7DAF" w:rsidRPr="00E1338F">
        <w:rPr>
          <w:color w:val="000000"/>
        </w:rPr>
        <w:t>одрядчиком обязательств по настоящему Договору, в том числе</w:t>
      </w:r>
      <w:r>
        <w:rPr>
          <w:color w:val="000000"/>
        </w:rPr>
        <w:t xml:space="preserve"> обязательств</w:t>
      </w:r>
      <w:r w:rsidR="00E203DF">
        <w:rPr>
          <w:color w:val="000000"/>
        </w:rPr>
        <w:t>а</w:t>
      </w:r>
      <w:r>
        <w:rPr>
          <w:color w:val="000000"/>
        </w:rPr>
        <w:t xml:space="preserve"> по возврату аванса, </w:t>
      </w:r>
      <w:r w:rsidR="00E203DF" w:rsidRPr="00E203DF">
        <w:rPr>
          <w:color w:val="000000"/>
        </w:rPr>
        <w:t>обязательства по уплате штрафов, пеней, неустоек, убытков</w:t>
      </w:r>
      <w:r w:rsidR="00AC7DAF" w:rsidRPr="00E1338F">
        <w:rPr>
          <w:color w:val="000000"/>
        </w:rPr>
        <w:t>.</w:t>
      </w:r>
    </w:p>
    <w:p w14:paraId="55B3EE9B" w14:textId="15F45729" w:rsidR="00A3318D" w:rsidRDefault="00AC7DAF" w:rsidP="00A3318D">
      <w:pPr>
        <w:pStyle w:val="aff4"/>
        <w:widowControl w:val="0"/>
        <w:numPr>
          <w:ilvl w:val="1"/>
          <w:numId w:val="119"/>
        </w:numPr>
        <w:autoSpaceDE w:val="0"/>
        <w:autoSpaceDN w:val="0"/>
        <w:adjustRightInd w:val="0"/>
        <w:ind w:left="0" w:firstLine="756"/>
        <w:jc w:val="both"/>
        <w:rPr>
          <w:color w:val="000000"/>
        </w:rPr>
      </w:pPr>
      <w:r w:rsidRPr="00E1338F">
        <w:rPr>
          <w:color w:val="000000"/>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w:t>
      </w:r>
      <w:r w:rsidR="00747931">
        <w:rPr>
          <w:color w:val="000000"/>
        </w:rPr>
        <w:t>10</w:t>
      </w:r>
      <w:r w:rsidRPr="00E1338F">
        <w:rPr>
          <w:color w:val="000000"/>
        </w:rPr>
        <w:t xml:space="preserve"> (</w:t>
      </w:r>
      <w:r w:rsidR="00747931">
        <w:rPr>
          <w:color w:val="000000"/>
        </w:rPr>
        <w:t>десять</w:t>
      </w:r>
      <w:r w:rsidRPr="00E1338F">
        <w:rPr>
          <w:color w:val="000000"/>
        </w:rPr>
        <w:t xml:space="preserve">)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72D58B7E" w14:textId="77777777" w:rsidR="00A3318D" w:rsidRPr="00E1338F" w:rsidRDefault="00A3318D" w:rsidP="00A3318D">
      <w:pPr>
        <w:pStyle w:val="aff4"/>
        <w:widowControl w:val="0"/>
        <w:numPr>
          <w:ilvl w:val="1"/>
          <w:numId w:val="119"/>
        </w:numPr>
        <w:autoSpaceDE w:val="0"/>
        <w:autoSpaceDN w:val="0"/>
        <w:adjustRightInd w:val="0"/>
        <w:ind w:left="0" w:firstLine="756"/>
        <w:jc w:val="both"/>
        <w:rPr>
          <w:color w:val="000000"/>
        </w:rPr>
      </w:pPr>
      <w:r>
        <w:rPr>
          <w:color w:val="000000"/>
        </w:rPr>
        <w:t>В банковскую гарантию также включается условие об ответственности гаранта перед бенефициаром за просрочку исполнения обязательств по выданной гарантии.</w:t>
      </w:r>
    </w:p>
    <w:p w14:paraId="05556327" w14:textId="717F74A3" w:rsidR="00A3318D" w:rsidRPr="00E8785F" w:rsidRDefault="00A3318D" w:rsidP="00A3318D">
      <w:pPr>
        <w:pStyle w:val="aff4"/>
        <w:widowControl w:val="0"/>
        <w:numPr>
          <w:ilvl w:val="1"/>
          <w:numId w:val="119"/>
        </w:numPr>
        <w:autoSpaceDE w:val="0"/>
        <w:autoSpaceDN w:val="0"/>
        <w:adjustRightInd w:val="0"/>
        <w:ind w:left="0" w:firstLine="756"/>
        <w:jc w:val="both"/>
      </w:pPr>
      <w:r w:rsidRPr="00E31017">
        <w:t xml:space="preserve">В случае если обеспечение исполнения Договора представляется </w:t>
      </w:r>
      <w:r>
        <w:t xml:space="preserve">в виде </w:t>
      </w:r>
      <w:r w:rsidRPr="00FD6108">
        <w:rPr>
          <w:color w:val="000000"/>
        </w:rPr>
        <w:lastRenderedPageBreak/>
        <w:t>б</w:t>
      </w:r>
      <w:r w:rsidRPr="00E8785F">
        <w:t>езотзывн</w:t>
      </w:r>
      <w:r>
        <w:t>ой</w:t>
      </w:r>
      <w:r w:rsidRPr="00E8785F">
        <w:t xml:space="preserve"> банковск</w:t>
      </w:r>
      <w:r>
        <w:t>ой</w:t>
      </w:r>
      <w:r w:rsidRPr="00E8785F">
        <w:t xml:space="preserve"> гаранти</w:t>
      </w:r>
      <w:r>
        <w:t xml:space="preserve">и, то </w:t>
      </w:r>
      <w:r w:rsidRPr="00E8785F">
        <w:t xml:space="preserve">срок действия банковской гарантии </w:t>
      </w:r>
      <w:r>
        <w:t xml:space="preserve">должен превышать </w:t>
      </w:r>
      <w:r w:rsidR="00747931">
        <w:t>срок исполнения обязательств по Контракту</w:t>
      </w:r>
      <w:r>
        <w:t xml:space="preserve"> </w:t>
      </w:r>
      <w:r w:rsidRPr="00E8785F">
        <w:t>не менее</w:t>
      </w:r>
      <w:r>
        <w:t xml:space="preserve"> чем на</w:t>
      </w:r>
      <w:r w:rsidRPr="00E8785F">
        <w:t xml:space="preserve"> </w:t>
      </w:r>
      <w:r w:rsidR="00747931">
        <w:t>30</w:t>
      </w:r>
      <w:r w:rsidRPr="00E8785F">
        <w:t xml:space="preserve"> (</w:t>
      </w:r>
      <w:r w:rsidR="00747931">
        <w:t>тридцать</w:t>
      </w:r>
      <w:r w:rsidRPr="00E8785F">
        <w:t>) рабочих дней</w:t>
      </w:r>
      <w:r>
        <w:t>, в том числе в случае его изменения</w:t>
      </w:r>
      <w:r w:rsidRPr="00E8785F">
        <w:t>.</w:t>
      </w:r>
    </w:p>
    <w:p w14:paraId="37C984BE" w14:textId="77777777" w:rsidR="00A3318D" w:rsidRPr="00E8785F" w:rsidRDefault="00A3318D" w:rsidP="00A3318D">
      <w:pPr>
        <w:spacing w:after="0"/>
        <w:ind w:firstLine="784"/>
      </w:pPr>
      <w:r>
        <w:t>1</w:t>
      </w:r>
      <w:r w:rsidR="0059708F">
        <w:t>1</w:t>
      </w:r>
      <w:r>
        <w:t>.</w:t>
      </w:r>
      <w:r w:rsidR="0059708F">
        <w:t>6</w:t>
      </w:r>
      <w:r>
        <w:t>.1.</w:t>
      </w:r>
      <w:r w:rsidR="0059708F">
        <w:t xml:space="preserve"> </w:t>
      </w:r>
      <w:r w:rsidRPr="00E8785F">
        <w:t xml:space="preserve">Форма безотзывной банковской гарантии согласовывается </w:t>
      </w:r>
      <w:r>
        <w:t>П</w:t>
      </w:r>
      <w:r w:rsidRPr="00E8785F">
        <w:t>одрядчиком с Заказчиком.</w:t>
      </w:r>
    </w:p>
    <w:p w14:paraId="48F641FE" w14:textId="77777777" w:rsidR="00AC7DAF" w:rsidRPr="00E8785F" w:rsidRDefault="00E1338F" w:rsidP="0059708F">
      <w:pPr>
        <w:spacing w:after="0"/>
        <w:ind w:firstLine="784"/>
      </w:pPr>
      <w:r>
        <w:t>1</w:t>
      </w:r>
      <w:r w:rsidR="0059708F">
        <w:t>1</w:t>
      </w:r>
      <w:r w:rsidR="00AC7DAF" w:rsidRPr="00E8785F">
        <w:t>.</w:t>
      </w:r>
      <w:r w:rsidR="0059708F">
        <w:t>6</w:t>
      </w:r>
      <w:r w:rsidR="00AC7DAF" w:rsidRPr="00E8785F">
        <w:t xml:space="preserve">.2.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rsidR="00AC7DAF">
        <w:t>–</w:t>
      </w:r>
      <w:r w:rsidR="00AC7DAF"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rsidR="002B6E3D">
        <w:t>-</w:t>
      </w:r>
      <w:r w:rsidR="00AC7DAF" w:rsidRPr="00E8785F">
        <w:t>телекоммуникационной сети «Интернет».</w:t>
      </w:r>
    </w:p>
    <w:p w14:paraId="2A4E865D" w14:textId="77777777" w:rsidR="00AC7DAF" w:rsidRPr="00E8785F" w:rsidRDefault="00AC7DAF" w:rsidP="00387813">
      <w:pPr>
        <w:autoSpaceDE w:val="0"/>
        <w:autoSpaceDN w:val="0"/>
        <w:adjustRightInd w:val="0"/>
        <w:spacing w:after="0"/>
        <w:ind w:firstLine="709"/>
      </w:pPr>
      <w:r w:rsidRPr="00E8785F">
        <w:t>При этом банк должен удовлетворять следующим требованиям:</w:t>
      </w:r>
    </w:p>
    <w:p w14:paraId="21857681" w14:textId="77777777" w:rsidR="00AC7DAF" w:rsidRPr="00E8785F" w:rsidRDefault="00AC7DAF" w:rsidP="00387813">
      <w:pPr>
        <w:autoSpaceDE w:val="0"/>
        <w:autoSpaceDN w:val="0"/>
        <w:adjustRightInd w:val="0"/>
        <w:spacing w:after="0"/>
        <w:ind w:firstLine="709"/>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181FE8BD" w14:textId="77777777" w:rsidR="00AC7DAF" w:rsidRPr="00E8785F" w:rsidRDefault="00AC7DAF" w:rsidP="00387813">
      <w:pPr>
        <w:autoSpaceDE w:val="0"/>
        <w:autoSpaceDN w:val="0"/>
        <w:adjustRightInd w:val="0"/>
        <w:spacing w:after="0"/>
        <w:ind w:firstLine="709"/>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1B306524" w14:textId="77777777" w:rsidR="00AC7DAF" w:rsidRPr="00E8785F" w:rsidRDefault="00AC7DAF" w:rsidP="00387813">
      <w:pPr>
        <w:autoSpaceDE w:val="0"/>
        <w:autoSpaceDN w:val="0"/>
        <w:adjustRightInd w:val="0"/>
        <w:spacing w:after="0"/>
        <w:ind w:firstLine="709"/>
      </w:pPr>
      <w:r w:rsidRPr="00E8785F">
        <w:t xml:space="preserve">3) соблюдение обязательных нормативов, предусмотренных Федеральным </w:t>
      </w:r>
      <w:hyperlink r:id="rId8" w:history="1">
        <w:r w:rsidRPr="00E8785F">
          <w:t>законом</w:t>
        </w:r>
      </w:hyperlink>
      <w:r w:rsidRPr="00E8785F">
        <w:t xml:space="preserve"> от 10</w:t>
      </w:r>
      <w:r>
        <w:t>.07.</w:t>
      </w:r>
      <w:r w:rsidRPr="00E8785F">
        <w:t>2002 № 86</w:t>
      </w:r>
      <w:r w:rsidR="00C96D13">
        <w:t>-</w:t>
      </w:r>
      <w:r w:rsidRPr="00E8785F">
        <w:t>ФЗ «О Центральном банке Российской Федерации (Банке России)», на все отчетные даты в течение последних шести месяцев;</w:t>
      </w:r>
    </w:p>
    <w:p w14:paraId="2AA4DEAF" w14:textId="77777777" w:rsidR="00AC7DAF" w:rsidRPr="00E8785F" w:rsidRDefault="00AC7DAF" w:rsidP="00387813">
      <w:pPr>
        <w:autoSpaceDE w:val="0"/>
        <w:autoSpaceDN w:val="0"/>
        <w:adjustRightInd w:val="0"/>
        <w:spacing w:after="0"/>
        <w:ind w:firstLine="709"/>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9" w:history="1">
        <w:r w:rsidRPr="00E8785F">
          <w:t>параграфа 4.1 главы IX</w:t>
        </w:r>
      </w:hyperlink>
      <w:r w:rsidRPr="00E8785F">
        <w:t xml:space="preserve"> Федерального закона от 26</w:t>
      </w:r>
      <w:r>
        <w:t>.10.</w:t>
      </w:r>
      <w:r w:rsidRPr="00E8785F">
        <w:t>2002 № 127</w:t>
      </w:r>
      <w:r>
        <w:t>-</w:t>
      </w:r>
      <w:r w:rsidRPr="00E8785F">
        <w:t>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14:paraId="11FFB9CB" w14:textId="77777777" w:rsidR="00AC7DAF" w:rsidRPr="00E8785F" w:rsidRDefault="00AC7DAF" w:rsidP="0018353F">
      <w:pPr>
        <w:widowControl w:val="0"/>
        <w:numPr>
          <w:ilvl w:val="1"/>
          <w:numId w:val="119"/>
        </w:numPr>
        <w:autoSpaceDE w:val="0"/>
        <w:autoSpaceDN w:val="0"/>
        <w:adjustRightInd w:val="0"/>
        <w:spacing w:after="0"/>
        <w:ind w:left="0" w:firstLine="709"/>
      </w:pPr>
      <w:r w:rsidRPr="00E8785F">
        <w:t xml:space="preserve">При изменении Договорной цены, (или) объемов и сроков выполнения работ </w:t>
      </w:r>
      <w:r w:rsidR="007713B5">
        <w:t>П</w:t>
      </w:r>
      <w:r w:rsidRPr="00E8785F">
        <w:t>одрядчик в течение 20 (</w:t>
      </w:r>
      <w:r>
        <w:t>д</w:t>
      </w:r>
      <w:r w:rsidRPr="00E8785F">
        <w:t xml:space="preserve">вадцати) календарных дней с даты подписания Сторонами дополнительного соглашения к настоящему Договору </w:t>
      </w:r>
      <w:r w:rsidR="00E203DF">
        <w:t xml:space="preserve">обязан </w:t>
      </w:r>
      <w:r w:rsidRPr="00E8785F">
        <w:t>предостав</w:t>
      </w:r>
      <w:r w:rsidR="00E203DF">
        <w:t>ить</w:t>
      </w:r>
      <w:r w:rsidRPr="00E8785F">
        <w:t xml:space="preserve"> Заказчику </w:t>
      </w:r>
      <w:r w:rsidR="00A3318D" w:rsidRPr="00E8785F">
        <w:t>нов</w:t>
      </w:r>
      <w:r w:rsidR="00A3318D">
        <w:t>ое обеспечение исполнения обязательств по Договору</w:t>
      </w:r>
      <w:r w:rsidR="00A3318D" w:rsidRPr="00E8785F">
        <w:t>, отвечающ</w:t>
      </w:r>
      <w:r w:rsidR="00A3318D">
        <w:t>ее</w:t>
      </w:r>
      <w:r w:rsidR="00A3318D" w:rsidRPr="00E8785F">
        <w:t xml:space="preserve"> требованиям, указанным </w:t>
      </w:r>
      <w:r w:rsidR="00A3318D">
        <w:t>Договоре</w:t>
      </w:r>
      <w:r w:rsidRPr="00E8785F">
        <w:t>.</w:t>
      </w:r>
    </w:p>
    <w:p w14:paraId="1A874889" w14:textId="77777777" w:rsidR="00AC7DAF" w:rsidRPr="00E8785F" w:rsidRDefault="007713B5" w:rsidP="0018353F">
      <w:pPr>
        <w:widowControl w:val="0"/>
        <w:numPr>
          <w:ilvl w:val="1"/>
          <w:numId w:val="119"/>
        </w:numPr>
        <w:autoSpaceDE w:val="0"/>
        <w:autoSpaceDN w:val="0"/>
        <w:adjustRightInd w:val="0"/>
        <w:spacing w:after="0"/>
        <w:ind w:left="0" w:firstLine="709"/>
      </w:pPr>
      <w:r>
        <w:t>П</w:t>
      </w:r>
      <w:r w:rsidR="00AC7DAF" w:rsidRPr="00E8785F">
        <w:t>одрядчик принимает на себя расходы и затраты по получению и переоформлению всех форм обеспечений исполнения обязательств по настоящему Договору.</w:t>
      </w:r>
    </w:p>
    <w:p w14:paraId="52F6748E" w14:textId="77777777" w:rsidR="00AC7DAF" w:rsidRPr="00E8785F" w:rsidRDefault="00AC7DAF" w:rsidP="0018353F">
      <w:pPr>
        <w:widowControl w:val="0"/>
        <w:numPr>
          <w:ilvl w:val="1"/>
          <w:numId w:val="119"/>
        </w:numPr>
        <w:autoSpaceDE w:val="0"/>
        <w:autoSpaceDN w:val="0"/>
        <w:adjustRightInd w:val="0"/>
        <w:spacing w:after="0"/>
        <w:ind w:left="0" w:firstLine="709"/>
      </w:pPr>
      <w:r w:rsidRPr="00E8785F">
        <w:t xml:space="preserve">Непредставление </w:t>
      </w:r>
      <w:r w:rsidR="00621BE2">
        <w:t xml:space="preserve">обеспечения исполнения обязательств </w:t>
      </w:r>
      <w:r w:rsidRPr="00E8785F">
        <w:t>будет считаться существенным нарушением</w:t>
      </w:r>
      <w:r w:rsidR="00A3318D">
        <w:t xml:space="preserve"> Договора</w:t>
      </w:r>
      <w:r w:rsidRPr="00E8785F">
        <w:t xml:space="preserve"> со Стороны </w:t>
      </w:r>
      <w:r w:rsidR="002B6E3D">
        <w:t>П</w:t>
      </w:r>
      <w:r w:rsidRPr="00E8785F">
        <w:t xml:space="preserve">одрядчика. </w:t>
      </w:r>
      <w:r w:rsidR="00CB6FD5">
        <w:t>Кроме того, в случае непредставления Подрядчиком обеспечения исполнения обязательств по настоящему Договору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14:paraId="53E23BAF" w14:textId="77777777" w:rsidR="00AC7DAF" w:rsidRDefault="00A3318D" w:rsidP="0018353F">
      <w:pPr>
        <w:widowControl w:val="0"/>
        <w:numPr>
          <w:ilvl w:val="1"/>
          <w:numId w:val="119"/>
        </w:numPr>
        <w:autoSpaceDE w:val="0"/>
        <w:autoSpaceDN w:val="0"/>
        <w:adjustRightInd w:val="0"/>
        <w:spacing w:after="0"/>
        <w:ind w:left="0" w:firstLine="709"/>
      </w:pPr>
      <w:r w:rsidRPr="00E8785F">
        <w:t xml:space="preserve">В ходе исполнения настоящего Договора </w:t>
      </w:r>
      <w:r>
        <w:t>П</w:t>
      </w:r>
      <w:r w:rsidRPr="00E8785F">
        <w:t>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w:t>
      </w:r>
      <w:r w:rsidR="00AC7DAF" w:rsidRPr="00E8785F">
        <w:t>.</w:t>
      </w:r>
    </w:p>
    <w:p w14:paraId="29188915" w14:textId="77777777" w:rsidR="00AC7DAF" w:rsidRPr="00337B5A" w:rsidRDefault="00AC7DAF" w:rsidP="0018353F">
      <w:pPr>
        <w:widowControl w:val="0"/>
        <w:numPr>
          <w:ilvl w:val="1"/>
          <w:numId w:val="119"/>
        </w:numPr>
        <w:autoSpaceDE w:val="0"/>
        <w:autoSpaceDN w:val="0"/>
        <w:adjustRightInd w:val="0"/>
        <w:spacing w:after="0"/>
        <w:ind w:left="0" w:firstLine="709"/>
      </w:pPr>
      <w:r w:rsidRPr="00337B5A">
        <w:t>Денежные средства, внесенные в качестве обеспечения исполнения Договора,</w:t>
      </w:r>
      <w:r w:rsidRPr="00337B5A">
        <w:rPr>
          <w:sz w:val="20"/>
          <w:szCs w:val="20"/>
        </w:rPr>
        <w:t xml:space="preserve"> </w:t>
      </w:r>
      <w:r w:rsidRPr="00337B5A">
        <w:t>в том числе части этих денежных средств в случае уменьшения размера обеспечения исполнени</w:t>
      </w:r>
      <w:r w:rsidR="00D34444">
        <w:t xml:space="preserve">я Договора </w:t>
      </w:r>
      <w:r w:rsidRPr="00337B5A">
        <w:t xml:space="preserve">возвращаются </w:t>
      </w:r>
      <w:r w:rsidR="00D34444">
        <w:t>П</w:t>
      </w:r>
      <w:r w:rsidRPr="00337B5A">
        <w:t xml:space="preserve">одрядчику при условии надлежащего исполнения им всех своих обязательств по Договору в течение 30 (тридцати) </w:t>
      </w:r>
      <w:r>
        <w:t>рабочих</w:t>
      </w:r>
      <w:r w:rsidRPr="00337B5A">
        <w:t xml:space="preserve"> дней с даты исполнения </w:t>
      </w:r>
      <w:r w:rsidR="00D34444">
        <w:t>П</w:t>
      </w:r>
      <w:r w:rsidRPr="00337B5A">
        <w:t>одрядчиком обязательств, предусмотренных Договором</w:t>
      </w:r>
      <w:r>
        <w:t xml:space="preserve">, на основании письменного обращения </w:t>
      </w:r>
      <w:r w:rsidR="00D34444">
        <w:t>П</w:t>
      </w:r>
      <w:r>
        <w:t xml:space="preserve">одрядчика о возврате денежных средств внесённых в качестве обеспечения </w:t>
      </w:r>
      <w:r w:rsidRPr="00337B5A">
        <w:t xml:space="preserve">исполнения Договора. Денежные средства возвращаются на счет, реквизиты которого указаны в настоящем Договоре или в дополнительно представленном </w:t>
      </w:r>
      <w:r w:rsidR="00D34444">
        <w:t>П</w:t>
      </w:r>
      <w:r w:rsidRPr="00337B5A">
        <w:t xml:space="preserve">одрядчиком письменном </w:t>
      </w:r>
      <w:r w:rsidRPr="00337B5A">
        <w:lastRenderedPageBreak/>
        <w:t xml:space="preserve">требовании (требовании). </w:t>
      </w:r>
    </w:p>
    <w:p w14:paraId="2D4FC2AC" w14:textId="77777777" w:rsidR="00AC7DAF" w:rsidRPr="00337B5A" w:rsidRDefault="00AC7DAF" w:rsidP="0018353F">
      <w:pPr>
        <w:widowControl w:val="0"/>
        <w:numPr>
          <w:ilvl w:val="1"/>
          <w:numId w:val="119"/>
        </w:numPr>
        <w:autoSpaceDE w:val="0"/>
        <w:autoSpaceDN w:val="0"/>
        <w:adjustRightInd w:val="0"/>
        <w:spacing w:after="0"/>
        <w:ind w:left="0" w:firstLine="742"/>
      </w:pPr>
      <w:r w:rsidRPr="00337B5A">
        <w:t xml:space="preserve">В случае если </w:t>
      </w:r>
      <w:r w:rsidR="00D34444">
        <w:t>П</w:t>
      </w:r>
      <w:r w:rsidRPr="00337B5A">
        <w:t xml:space="preserve">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w:t>
      </w:r>
      <w:r w:rsidR="000E1E1A">
        <w:t>1</w:t>
      </w:r>
      <w:r w:rsidR="0059708F">
        <w:t>1</w:t>
      </w:r>
      <w:r w:rsidRPr="00337B5A">
        <w:t>.</w:t>
      </w:r>
      <w:r>
        <w:t>1</w:t>
      </w:r>
      <w:r w:rsidR="00404AC1">
        <w:t>0</w:t>
      </w:r>
      <w:r w:rsidRPr="00337B5A">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w:t>
      </w:r>
      <w:r w:rsidR="00D34444">
        <w:t>П</w:t>
      </w:r>
      <w:r w:rsidRPr="00337B5A">
        <w:t>одрядчиком обязательств по Договору.</w:t>
      </w:r>
    </w:p>
    <w:p w14:paraId="67EC045E" w14:textId="77777777" w:rsidR="00AC7DAF" w:rsidRPr="00337B5A" w:rsidRDefault="00AC7DAF" w:rsidP="0018353F">
      <w:pPr>
        <w:widowControl w:val="0"/>
        <w:numPr>
          <w:ilvl w:val="1"/>
          <w:numId w:val="119"/>
        </w:numPr>
        <w:autoSpaceDE w:val="0"/>
        <w:autoSpaceDN w:val="0"/>
        <w:adjustRightInd w:val="0"/>
        <w:spacing w:after="0"/>
        <w:ind w:left="0" w:firstLine="742"/>
        <w:outlineLvl w:val="3"/>
        <w:rPr>
          <w:b/>
        </w:rPr>
      </w:pPr>
      <w:r w:rsidRPr="00337B5A">
        <w:t xml:space="preserve">В случае отзыва в соответствии с </w:t>
      </w:r>
      <w:hyperlink r:id="rId10" w:history="1">
        <w:r w:rsidRPr="00337B5A">
          <w:t>законодательством</w:t>
        </w:r>
      </w:hyperlink>
      <w:r w:rsidRPr="00337B5A">
        <w:t xml:space="preserve"> Российской Федерации у банка, предоставившего </w:t>
      </w:r>
      <w:r w:rsidR="00D34444">
        <w:t>П</w:t>
      </w:r>
      <w:r w:rsidRPr="00337B5A">
        <w:t xml:space="preserve">одрядчику банковскую гарантию в качестве обеспечения исполнения Договора, лицензии на осуществление банковских операций, </w:t>
      </w:r>
      <w:r w:rsidR="00D34444">
        <w:t>П</w:t>
      </w:r>
      <w:r w:rsidRPr="00337B5A">
        <w:t xml:space="preserve">одрядчик обязан предоставить новое обеспечение исполнения Договора не позднее 1 (одного) месяца со дня надлежащего уведомления Заказчиком </w:t>
      </w:r>
      <w:r w:rsidR="00D34444">
        <w:t>П</w:t>
      </w:r>
      <w:r w:rsidRPr="00337B5A">
        <w:t xml:space="preserve">одрядчика о необходимости предоставить соответствующее обеспечение. </w:t>
      </w:r>
    </w:p>
    <w:p w14:paraId="647079B7" w14:textId="77777777" w:rsidR="00AE52BD" w:rsidRPr="00A55BC5" w:rsidRDefault="00AE52BD" w:rsidP="00387813">
      <w:pPr>
        <w:spacing w:after="0"/>
        <w:ind w:firstLine="567"/>
        <w:contextualSpacing/>
        <w:rPr>
          <w:b/>
        </w:rPr>
      </w:pPr>
    </w:p>
    <w:p w14:paraId="49FA4D14" w14:textId="77777777" w:rsidR="00FC1073" w:rsidRDefault="00FC1073" w:rsidP="0018353F">
      <w:pPr>
        <w:widowControl w:val="0"/>
        <w:numPr>
          <w:ilvl w:val="0"/>
          <w:numId w:val="119"/>
        </w:numPr>
        <w:tabs>
          <w:tab w:val="left" w:pos="993"/>
        </w:tabs>
        <w:autoSpaceDE w:val="0"/>
        <w:autoSpaceDN w:val="0"/>
        <w:adjustRightInd w:val="0"/>
        <w:spacing w:after="0"/>
        <w:ind w:left="0" w:firstLine="567"/>
        <w:contextualSpacing/>
        <w:jc w:val="center"/>
        <w:rPr>
          <w:b/>
        </w:rPr>
      </w:pPr>
      <w:r>
        <w:rPr>
          <w:b/>
        </w:rPr>
        <w:t>Гарантийный срок</w:t>
      </w:r>
    </w:p>
    <w:p w14:paraId="226BCBD0" w14:textId="77777777" w:rsidR="00FC1073" w:rsidRPr="00FC1073" w:rsidRDefault="00FC1073" w:rsidP="00FC1073">
      <w:pPr>
        <w:pStyle w:val="aff4"/>
        <w:numPr>
          <w:ilvl w:val="1"/>
          <w:numId w:val="119"/>
        </w:numPr>
        <w:suppressAutoHyphens/>
        <w:adjustRightInd w:val="0"/>
        <w:ind w:left="0" w:firstLine="567"/>
        <w:jc w:val="both"/>
        <w:rPr>
          <w:color w:val="000000"/>
        </w:rPr>
      </w:pPr>
      <w:r w:rsidRPr="00FC1073">
        <w:rPr>
          <w:color w:val="000000"/>
        </w:rPr>
        <w:t xml:space="preserve">Подрядчик гарантирует качество выполнения Работ, а также устранения недостатков, выявленных в течение гарантийного срока. Гарантийный срок исчисляется с даты подписания Заказчиком </w:t>
      </w:r>
      <w:r w:rsidR="00A3318D">
        <w:rPr>
          <w:color w:val="000000"/>
        </w:rPr>
        <w:t>акта сдачи-приемки выполненных работ</w:t>
      </w:r>
      <w:r w:rsidRPr="00FC1073">
        <w:rPr>
          <w:color w:val="000000"/>
        </w:rPr>
        <w:t xml:space="preserve"> и составляет 60</w:t>
      </w:r>
      <w:r w:rsidR="00C96D13">
        <w:rPr>
          <w:color w:val="000000"/>
        </w:rPr>
        <w:t> </w:t>
      </w:r>
      <w:r w:rsidRPr="00FC1073">
        <w:rPr>
          <w:color w:val="000000"/>
        </w:rPr>
        <w:t>(шестьдесят) месяцев.</w:t>
      </w:r>
    </w:p>
    <w:p w14:paraId="1C76B259" w14:textId="77777777" w:rsidR="00FC1073" w:rsidRPr="00105C45" w:rsidRDefault="00FC1073" w:rsidP="00FC1073">
      <w:pPr>
        <w:suppressAutoHyphens/>
        <w:adjustRightInd w:val="0"/>
        <w:spacing w:after="0"/>
        <w:ind w:firstLine="567"/>
        <w:rPr>
          <w:color w:val="000000"/>
        </w:rPr>
      </w:pPr>
      <w:r w:rsidRPr="00105C45">
        <w:rPr>
          <w:color w:val="000000"/>
        </w:rPr>
        <w:t xml:space="preserve">Гарантии качества распространяются на все Работы, выполненные </w:t>
      </w:r>
      <w:r>
        <w:rPr>
          <w:color w:val="000000"/>
        </w:rPr>
        <w:t>Подрядчиком</w:t>
      </w:r>
      <w:r w:rsidRPr="00105C45">
        <w:rPr>
          <w:color w:val="000000"/>
        </w:rPr>
        <w:t xml:space="preserve"> по настоящему </w:t>
      </w:r>
      <w:r>
        <w:rPr>
          <w:color w:val="000000"/>
        </w:rPr>
        <w:t>Договору.</w:t>
      </w:r>
    </w:p>
    <w:p w14:paraId="10A4B443" w14:textId="77777777" w:rsidR="00FC1073" w:rsidRPr="004D4217" w:rsidRDefault="00FC1073" w:rsidP="004D4217">
      <w:pPr>
        <w:pStyle w:val="aff4"/>
        <w:numPr>
          <w:ilvl w:val="1"/>
          <w:numId w:val="119"/>
        </w:numPr>
        <w:suppressAutoHyphens/>
        <w:adjustRightInd w:val="0"/>
        <w:ind w:left="0" w:firstLine="567"/>
        <w:jc w:val="both"/>
        <w:rPr>
          <w:color w:val="000000"/>
        </w:rPr>
      </w:pPr>
      <w:r w:rsidRPr="00105C45">
        <w:rPr>
          <w:color w:val="000000"/>
        </w:rPr>
        <w:t>Подрядчик несет ответственность за ненадлежащее выполнение Работ, включая недостатки Результата</w:t>
      </w:r>
      <w:r w:rsidRPr="004D4217">
        <w:rPr>
          <w:color w:val="000000"/>
        </w:rPr>
        <w:t xml:space="preserve"> Работ, обнаруженные впоследствии в ходе строительства Объекта, а также в процессе его эксплуатации. При обнаружении Заказчиком после приемки, но в пределах гарантийного срока, скрытых недостатков Результата Работ, которые не могли быть установлены при обычном способе приемки (в том числе, но не ограничиваясь: в отношении формирования исходных данных для проектирования, результатов технических обследований и инженерных изысканий, документации в целом и ее разделов в частности, требованиям нормативов и правил, предъявляемым к проведению инженерных изысканий</w:t>
      </w:r>
      <w:r w:rsidR="002B7064">
        <w:rPr>
          <w:color w:val="000000"/>
        </w:rPr>
        <w:t>, техническому обследованию</w:t>
      </w:r>
      <w:r w:rsidRPr="004D4217">
        <w:rPr>
          <w:color w:val="000000"/>
        </w:rPr>
        <w:t xml:space="preserve"> и проектированию, составу и содержанию документации), Заказчик уведомляет об этом Подрядчика в течение 5 (пяти) рабочих дней с момента обнаружения таких недостатков и приглашает Подрядчика для подписания двухстороннего акта о выявленных недостатках Результата Работ и сроках их устранения.</w:t>
      </w:r>
    </w:p>
    <w:p w14:paraId="19A41D19" w14:textId="77777777" w:rsidR="00FC1073" w:rsidRPr="004D4217" w:rsidRDefault="00FC1073" w:rsidP="004D4217">
      <w:pPr>
        <w:pStyle w:val="aff4"/>
        <w:numPr>
          <w:ilvl w:val="1"/>
          <w:numId w:val="119"/>
        </w:numPr>
        <w:suppressAutoHyphens/>
        <w:adjustRightInd w:val="0"/>
        <w:ind w:left="0" w:firstLine="567"/>
        <w:jc w:val="both"/>
        <w:rPr>
          <w:color w:val="000000"/>
        </w:rPr>
      </w:pPr>
      <w:r w:rsidRPr="004D4217">
        <w:rPr>
          <w:color w:val="000000"/>
        </w:rPr>
        <w:t xml:space="preserve">Если Подрядчик не явится для подписания акта о выявленных недостатках выполненных Работ в течение 3 (трех) рабочих дней со дня получения уведомления Заказчика, Заказчик имеет право составить односторонний акт о выявленных недостатках выполненных Работ и направить его Подрядчику с требованием устранить недостатки выполненных Работ в указанный Заказчиком срок. </w:t>
      </w:r>
    </w:p>
    <w:p w14:paraId="47FD08BF" w14:textId="77777777" w:rsidR="00FC1073" w:rsidRPr="004D4217" w:rsidRDefault="00FC1073" w:rsidP="004D4217">
      <w:pPr>
        <w:pStyle w:val="aff4"/>
        <w:numPr>
          <w:ilvl w:val="1"/>
          <w:numId w:val="119"/>
        </w:numPr>
        <w:suppressAutoHyphens/>
        <w:adjustRightInd w:val="0"/>
        <w:ind w:left="0" w:firstLine="567"/>
        <w:jc w:val="both"/>
        <w:rPr>
          <w:color w:val="000000"/>
        </w:rPr>
      </w:pPr>
      <w:r w:rsidRPr="004D4217">
        <w:rPr>
          <w:color w:val="000000"/>
        </w:rPr>
        <w:t xml:space="preserve">Обнаруженные в соответствии с пунктом </w:t>
      </w:r>
      <w:r w:rsidR="004D4217">
        <w:rPr>
          <w:color w:val="000000"/>
        </w:rPr>
        <w:t>1</w:t>
      </w:r>
      <w:r w:rsidR="00C96D13">
        <w:rPr>
          <w:color w:val="000000"/>
        </w:rPr>
        <w:t>2</w:t>
      </w:r>
      <w:r w:rsidRPr="004D4217">
        <w:rPr>
          <w:color w:val="000000"/>
        </w:rPr>
        <w:t>.2 Договора недостатки Подрядчик обязан устранить своими силами и за свой счет в срок, установленный Заказчиком, с внесением необходимых корректировок в Результат Работ таким образом, чтобы он был приведен в соответствие с пунктом 1.</w:t>
      </w:r>
      <w:r w:rsidR="004D4217">
        <w:rPr>
          <w:color w:val="000000"/>
        </w:rPr>
        <w:t>2</w:t>
      </w:r>
      <w:r w:rsidRPr="004D4217">
        <w:rPr>
          <w:color w:val="000000"/>
        </w:rPr>
        <w:t xml:space="preserve"> Договора. Подрядчик обязан выполнить все необходимые для этого действия.</w:t>
      </w:r>
    </w:p>
    <w:p w14:paraId="514557DC" w14:textId="77777777" w:rsidR="00FC1073" w:rsidRPr="004D4217" w:rsidRDefault="00FC1073" w:rsidP="004D4217">
      <w:pPr>
        <w:suppressAutoHyphens/>
        <w:adjustRightInd w:val="0"/>
        <w:ind w:firstLine="567"/>
        <w:rPr>
          <w:color w:val="000000"/>
        </w:rPr>
      </w:pPr>
      <w:r w:rsidRPr="004D4217">
        <w:rPr>
          <w:color w:val="000000"/>
        </w:rPr>
        <w:t>Заказчик вправе потребовать от Подрядчика возмещения причиненных Заказчику убытков.</w:t>
      </w:r>
    </w:p>
    <w:p w14:paraId="6C486FE8" w14:textId="77777777" w:rsidR="00FC1073" w:rsidRPr="004D4217" w:rsidRDefault="004D4217" w:rsidP="004D4217">
      <w:pPr>
        <w:pStyle w:val="aff4"/>
        <w:numPr>
          <w:ilvl w:val="1"/>
          <w:numId w:val="119"/>
        </w:numPr>
        <w:suppressAutoHyphens/>
        <w:adjustRightInd w:val="0"/>
        <w:ind w:left="0" w:firstLine="567"/>
        <w:jc w:val="both"/>
        <w:rPr>
          <w:color w:val="000000"/>
        </w:rPr>
      </w:pPr>
      <w:r>
        <w:rPr>
          <w:color w:val="000000"/>
        </w:rPr>
        <w:t>В</w:t>
      </w:r>
      <w:r w:rsidR="00FC1073" w:rsidRPr="004D4217">
        <w:rPr>
          <w:color w:val="000000"/>
        </w:rPr>
        <w:t xml:space="preserve"> случае, если Подрядчик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других понесенных убытков</w:t>
      </w:r>
    </w:p>
    <w:p w14:paraId="31FA0115" w14:textId="77777777" w:rsidR="00FC1073" w:rsidRDefault="00FC1073" w:rsidP="00FC1073">
      <w:pPr>
        <w:widowControl w:val="0"/>
        <w:tabs>
          <w:tab w:val="left" w:pos="993"/>
        </w:tabs>
        <w:autoSpaceDE w:val="0"/>
        <w:autoSpaceDN w:val="0"/>
        <w:adjustRightInd w:val="0"/>
        <w:spacing w:after="0"/>
        <w:contextualSpacing/>
        <w:jc w:val="center"/>
        <w:rPr>
          <w:b/>
        </w:rPr>
      </w:pPr>
    </w:p>
    <w:p w14:paraId="5F084863" w14:textId="77777777" w:rsidR="00AE52BD" w:rsidRPr="00A55BC5"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5BCDDBEC"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Все споры по настоящему Договору решаются путем переговоров с соблюдением </w:t>
      </w:r>
      <w:r w:rsidRPr="00A55BC5">
        <w:rPr>
          <w:rFonts w:eastAsia="Calibri"/>
          <w:lang w:eastAsia="en-US"/>
        </w:rPr>
        <w:lastRenderedPageBreak/>
        <w:t>претензионного порядка урегулирования споров.</w:t>
      </w:r>
    </w:p>
    <w:p w14:paraId="037AE466" w14:textId="77777777" w:rsidR="00AE52BD" w:rsidRPr="00A55BC5" w:rsidRDefault="00AE52BD" w:rsidP="00387813">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1C98D39B" w14:textId="77777777" w:rsidR="00AE52BD" w:rsidRPr="00A55BC5" w:rsidRDefault="00AE52BD" w:rsidP="00387813">
      <w:pPr>
        <w:tabs>
          <w:tab w:val="left" w:pos="1134"/>
        </w:tabs>
        <w:spacing w:after="0"/>
        <w:ind w:firstLine="567"/>
        <w:rPr>
          <w:rFonts w:eastAsia="Calibri"/>
          <w:lang w:eastAsia="en-US"/>
        </w:rPr>
      </w:pPr>
      <w:r w:rsidRPr="00A55BC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3B0B86">
        <w:rPr>
          <w:rFonts w:eastAsia="Calibri"/>
          <w:lang w:eastAsia="en-US"/>
        </w:rPr>
        <w:t>города Москвы</w:t>
      </w:r>
      <w:r w:rsidRPr="00A55BC5">
        <w:rPr>
          <w:rFonts w:eastAsia="Calibri"/>
          <w:lang w:eastAsia="en-US"/>
        </w:rPr>
        <w:t>.</w:t>
      </w:r>
    </w:p>
    <w:p w14:paraId="2DFA9DC7"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0283A52D" w14:textId="77777777" w:rsidR="00AE52BD" w:rsidRPr="00A55BC5" w:rsidRDefault="00AE52BD" w:rsidP="00387813">
      <w:pPr>
        <w:widowControl w:val="0"/>
        <w:autoSpaceDE w:val="0"/>
        <w:autoSpaceDN w:val="0"/>
        <w:adjustRightInd w:val="0"/>
        <w:spacing w:after="0"/>
        <w:ind w:firstLine="567"/>
      </w:pPr>
    </w:p>
    <w:p w14:paraId="0F646693" w14:textId="77777777" w:rsidR="00AE52BD" w:rsidRPr="00A55BC5"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19BFC3DD" w14:textId="77777777" w:rsidR="00A3318D" w:rsidRPr="00A55BC5" w:rsidRDefault="00A3318D" w:rsidP="00A3318D">
      <w:pPr>
        <w:widowControl w:val="0"/>
        <w:numPr>
          <w:ilvl w:val="1"/>
          <w:numId w:val="119"/>
        </w:numPr>
        <w:tabs>
          <w:tab w:val="left" w:pos="1134"/>
        </w:tabs>
        <w:autoSpaceDE w:val="0"/>
        <w:autoSpaceDN w:val="0"/>
        <w:adjustRightInd w:val="0"/>
        <w:spacing w:after="0"/>
        <w:ind w:left="0" w:firstLine="567"/>
        <w:contextualSpacing/>
      </w:pPr>
      <w:r w:rsidRPr="00A55BC5">
        <w:t xml:space="preserve">Если иное не будет установлено соглашением Сторон, то конфиденциальными являются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w:t>
      </w:r>
      <w:proofErr w:type="gramStart"/>
      <w:r w:rsidRPr="00A55BC5">
        <w:t>опубликованы</w:t>
      </w:r>
      <w:proofErr w:type="gramEnd"/>
      <w:r w:rsidRPr="00A55BC5">
        <w:t xml:space="preserve"> или распространены в иной форме в официальных (служебных) источниках либо стали (станут) известны без участия Сторон от третьих лиц.</w:t>
      </w:r>
    </w:p>
    <w:p w14:paraId="6CC9B113" w14:textId="77777777" w:rsidR="00A3318D" w:rsidRPr="00A55BC5" w:rsidRDefault="00A3318D" w:rsidP="00A3318D">
      <w:pPr>
        <w:widowControl w:val="0"/>
        <w:numPr>
          <w:ilvl w:val="1"/>
          <w:numId w:val="119"/>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109B2429" w14:textId="77777777" w:rsidR="00A3318D" w:rsidRPr="00A55BC5" w:rsidRDefault="00A3318D" w:rsidP="00A3318D">
      <w:pPr>
        <w:widowControl w:val="0"/>
        <w:numPr>
          <w:ilvl w:val="1"/>
          <w:numId w:val="119"/>
        </w:numPr>
        <w:tabs>
          <w:tab w:val="left" w:pos="1134"/>
        </w:tabs>
        <w:autoSpaceDE w:val="0"/>
        <w:autoSpaceDN w:val="0"/>
        <w:adjustRightInd w:val="0"/>
        <w:spacing w:after="0"/>
        <w:ind w:left="0" w:firstLine="567"/>
        <w:contextualSpacing/>
      </w:pPr>
      <w:r w:rsidRPr="00A55BC5">
        <w:t xml:space="preserve">Не считается разглашением </w:t>
      </w:r>
      <w:r>
        <w:t>конфиденциальных сведений</w:t>
      </w:r>
      <w:r w:rsidRPr="00A55BC5">
        <w:t xml:space="preserve"> Заказчиком сообщение </w:t>
      </w:r>
      <w:r>
        <w:t>о них</w:t>
      </w:r>
      <w:r w:rsidRPr="00A55BC5">
        <w:t>,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2AC6EEEB" w14:textId="77777777" w:rsidR="00AE52BD" w:rsidRPr="00A55BC5" w:rsidRDefault="00AE52BD" w:rsidP="00387813">
      <w:pPr>
        <w:widowControl w:val="0"/>
        <w:autoSpaceDE w:val="0"/>
        <w:autoSpaceDN w:val="0"/>
        <w:adjustRightInd w:val="0"/>
        <w:spacing w:after="0"/>
        <w:ind w:firstLine="567"/>
      </w:pPr>
    </w:p>
    <w:p w14:paraId="2CC885CA" w14:textId="77777777" w:rsidR="00AE52BD" w:rsidRPr="00A55BC5" w:rsidRDefault="00AE52BD" w:rsidP="0018353F">
      <w:pPr>
        <w:widowControl w:val="0"/>
        <w:numPr>
          <w:ilvl w:val="0"/>
          <w:numId w:val="119"/>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23C156C0" w14:textId="77777777" w:rsidR="00260AB4" w:rsidRPr="00A55BC5" w:rsidRDefault="00260AB4" w:rsidP="00260AB4">
      <w:pPr>
        <w:tabs>
          <w:tab w:val="left" w:pos="993"/>
          <w:tab w:val="left" w:pos="1134"/>
        </w:tabs>
        <w:suppressAutoHyphens/>
        <w:autoSpaceDE w:val="0"/>
        <w:autoSpaceDN w:val="0"/>
        <w:adjustRightInd w:val="0"/>
        <w:ind w:firstLine="567"/>
      </w:pPr>
      <w:r>
        <w:t>1</w:t>
      </w:r>
      <w:r w:rsidR="0089716B">
        <w:t>5</w:t>
      </w:r>
      <w:r>
        <w:t xml:space="preserve">.1. </w:t>
      </w:r>
      <w:r w:rsidRPr="00A55BC5">
        <w:t xml:space="preserve">Стороны освобождаются от ответственности за частичное или полное неисполнение обязательств по настоящему Договору, </w:t>
      </w:r>
      <w:r w:rsidRPr="00501D0D">
        <w:t>если ненадлежащее исполнение Сторонами обязанностей вызвано непреодолимой силой,</w:t>
      </w:r>
      <w:r>
        <w:t xml:space="preserve"> </w:t>
      </w:r>
      <w:r w:rsidRPr="00501D0D">
        <w:t>т.е. чрезвычайными и непредотвратимыми обстоятельствами, возникшими помимо воли и желания Сторон</w:t>
      </w:r>
      <w:r>
        <w:t>,</w:t>
      </w:r>
      <w:r w:rsidRPr="00501D0D">
        <w:t xml:space="preserve"> и которые нельзя предвидеть или избежать. К таким обстоятельствам не относятся, в частности, нарушение обяза</w:t>
      </w:r>
      <w:r>
        <w:t xml:space="preserve">нностей со стороны третьих лиц, </w:t>
      </w:r>
      <w:r w:rsidRPr="00501D0D">
        <w:t xml:space="preserve">отсутствие на рынке нужных для исполнения </w:t>
      </w:r>
      <w:r>
        <w:t>Договора</w:t>
      </w:r>
      <w:r w:rsidRPr="00501D0D">
        <w:t xml:space="preserve"> товаров</w:t>
      </w:r>
      <w:r>
        <w:t>,</w:t>
      </w:r>
      <w:r w:rsidRPr="00A55BC5">
        <w:t xml:space="preserve"> инфляционные процессы в экономике.</w:t>
      </w:r>
    </w:p>
    <w:p w14:paraId="4B29B859" w14:textId="77777777" w:rsidR="00260AB4" w:rsidRDefault="00260AB4" w:rsidP="00260AB4">
      <w:pPr>
        <w:tabs>
          <w:tab w:val="left" w:pos="1134"/>
        </w:tabs>
        <w:suppressAutoHyphens/>
        <w:autoSpaceDE w:val="0"/>
        <w:autoSpaceDN w:val="0"/>
        <w:adjustRightInd w:val="0"/>
        <w:ind w:firstLine="567"/>
      </w:pPr>
      <w:r>
        <w:t>1</w:t>
      </w:r>
      <w:r w:rsidR="0089716B">
        <w:t>5</w:t>
      </w:r>
      <w:r>
        <w:t>.2. </w:t>
      </w:r>
      <w:r w:rsidRPr="00501D0D">
        <w:t>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w:t>
      </w:r>
      <w:r>
        <w:t>я</w:t>
      </w:r>
      <w:r w:rsidRPr="00501D0D">
        <w:t xml:space="preserve"> соответственно</w:t>
      </w:r>
      <w:r w:rsidRPr="00A55BC5">
        <w:t xml:space="preserve">. </w:t>
      </w:r>
    </w:p>
    <w:p w14:paraId="1A921BCE" w14:textId="77777777" w:rsidR="00260AB4" w:rsidRDefault="00260AB4" w:rsidP="00260AB4">
      <w:pPr>
        <w:tabs>
          <w:tab w:val="left" w:pos="1134"/>
        </w:tabs>
        <w:suppressAutoHyphens/>
        <w:autoSpaceDE w:val="0"/>
        <w:autoSpaceDN w:val="0"/>
        <w:adjustRightInd w:val="0"/>
        <w:ind w:firstLine="567"/>
      </w:pPr>
      <w:r>
        <w:t>1</w:t>
      </w:r>
      <w:r w:rsidR="0089716B">
        <w:t>5</w:t>
      </w:r>
      <w:r>
        <w:t>.3. </w:t>
      </w:r>
      <w:r w:rsidRPr="00501D0D">
        <w:t>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w:t>
      </w:r>
      <w:r>
        <w:t>.</w:t>
      </w:r>
    </w:p>
    <w:p w14:paraId="72416FC5" w14:textId="77777777" w:rsidR="00260AB4" w:rsidRPr="00501D0D" w:rsidRDefault="00260AB4" w:rsidP="00260AB4">
      <w:pPr>
        <w:pStyle w:val="ab"/>
        <w:suppressAutoHyphens/>
        <w:spacing w:after="0"/>
        <w:ind w:left="0" w:firstLine="567"/>
      </w:pPr>
      <w:r>
        <w:t>1</w:t>
      </w:r>
      <w:r w:rsidR="0089716B">
        <w:t>5</w:t>
      </w:r>
      <w:r>
        <w:t>.4. </w:t>
      </w:r>
      <w:r w:rsidRPr="00501D0D">
        <w:t xml:space="preserve">Если обстоятельство непреодолимой силы непосредственно повлияло на исполнение обязательств в срок, установленный в настоящем </w:t>
      </w:r>
      <w:r>
        <w:t>Договоре</w:t>
      </w:r>
      <w:r w:rsidRPr="00501D0D">
        <w:t>, срок исполнения обязательств отодвигается соразмерно времени действия соответствующего обстоятельства, но не более чем на 3 (три) месяца.</w:t>
      </w:r>
    </w:p>
    <w:p w14:paraId="5369D2C6" w14:textId="77777777" w:rsidR="00260AB4" w:rsidRPr="00501D0D" w:rsidRDefault="00260AB4" w:rsidP="00260AB4">
      <w:pPr>
        <w:pStyle w:val="ab"/>
        <w:suppressAutoHyphens/>
        <w:spacing w:after="0"/>
        <w:ind w:left="0" w:firstLine="567"/>
      </w:pPr>
      <w:r>
        <w:t>1</w:t>
      </w:r>
      <w:r w:rsidR="0089716B">
        <w:t>5</w:t>
      </w:r>
      <w:r>
        <w:t>.5. </w:t>
      </w:r>
      <w:r w:rsidRPr="00501D0D">
        <w:t xml:space="preserve">Если обстоятельства непреодолимой силы будут действовать свыше 3 (трех) месяцев, то каждая из Сторон вправе расторгнуть настоящий </w:t>
      </w:r>
      <w:r>
        <w:t>Договор</w:t>
      </w:r>
      <w:r w:rsidRPr="00501D0D">
        <w:t xml:space="preserve"> и в этом случае ни одна из Сторон не вправе требовать возмещения убытков.</w:t>
      </w:r>
    </w:p>
    <w:p w14:paraId="1DC7D9A9" w14:textId="77777777" w:rsidR="00A3318D" w:rsidRDefault="00A3318D" w:rsidP="00A3318D">
      <w:pPr>
        <w:tabs>
          <w:tab w:val="left" w:pos="1134"/>
        </w:tabs>
        <w:suppressAutoHyphens/>
        <w:autoSpaceDE w:val="0"/>
        <w:autoSpaceDN w:val="0"/>
        <w:adjustRightInd w:val="0"/>
        <w:spacing w:after="0"/>
        <w:ind w:firstLine="567"/>
      </w:pPr>
      <w:r>
        <w:t>1</w:t>
      </w:r>
      <w:r w:rsidR="0089716B">
        <w:t>5</w:t>
      </w:r>
      <w:r>
        <w:t xml:space="preserve">.6. Бремя доказывания наличия обстоятельств непреодолимой силы лежит на Стороне, чье ненадлежащее исполнение обязательств по Договору было вызвано (обусловлено) данными. </w:t>
      </w:r>
      <w:r w:rsidRPr="00501D0D">
        <w:t xml:space="preserve">Доказательством наличия обстоятельств непреодолимой силы и их </w:t>
      </w:r>
      <w:r w:rsidRPr="00501D0D">
        <w:lastRenderedPageBreak/>
        <w:t xml:space="preserve">продолжительности является </w:t>
      </w:r>
      <w:r>
        <w:t xml:space="preserve">заключение Торгово-промышленной палаты </w:t>
      </w:r>
      <w:r w:rsidRPr="00501D0D">
        <w:t>Российской Федерации</w:t>
      </w:r>
      <w:r>
        <w:t>.</w:t>
      </w:r>
    </w:p>
    <w:p w14:paraId="16F5F92C" w14:textId="77777777" w:rsidR="00C01AD7" w:rsidRPr="00A55BC5" w:rsidRDefault="00C01AD7" w:rsidP="00387813">
      <w:pPr>
        <w:widowControl w:val="0"/>
        <w:autoSpaceDE w:val="0"/>
        <w:autoSpaceDN w:val="0"/>
        <w:adjustRightInd w:val="0"/>
        <w:spacing w:after="0"/>
        <w:ind w:firstLine="567"/>
      </w:pPr>
    </w:p>
    <w:p w14:paraId="7564B91D" w14:textId="77777777" w:rsidR="00AE52BD" w:rsidRPr="00A55BC5" w:rsidRDefault="00AE52BD" w:rsidP="0018353F">
      <w:pPr>
        <w:widowControl w:val="0"/>
        <w:numPr>
          <w:ilvl w:val="0"/>
          <w:numId w:val="119"/>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341E8D37" w14:textId="77777777" w:rsidR="00C01AD7"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131C3E3E" w14:textId="77777777" w:rsidR="00AE52BD" w:rsidRPr="00A55BC5" w:rsidRDefault="00C01AD7" w:rsidP="0018353F">
      <w:pPr>
        <w:widowControl w:val="0"/>
        <w:numPr>
          <w:ilvl w:val="1"/>
          <w:numId w:val="119"/>
        </w:numPr>
        <w:tabs>
          <w:tab w:val="left" w:pos="1134"/>
        </w:tabs>
        <w:autoSpaceDE w:val="0"/>
        <w:autoSpaceDN w:val="0"/>
        <w:adjustRightInd w:val="0"/>
        <w:spacing w:after="0"/>
        <w:ind w:left="0" w:firstLine="567"/>
        <w:contextualSpacing/>
      </w:pPr>
      <w:r>
        <w:t>Все изменения и дополнения оформляются в письменной форме, путем подписания Сторонами дополнительных соглашений к Договору.</w:t>
      </w:r>
    </w:p>
    <w:p w14:paraId="3D8C7A09" w14:textId="77777777" w:rsidR="00AE52BD" w:rsidRPr="00A55BC5" w:rsidRDefault="00AE52BD" w:rsidP="0018353F">
      <w:pPr>
        <w:widowControl w:val="0"/>
        <w:numPr>
          <w:ilvl w:val="1"/>
          <w:numId w:val="119"/>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513276DF" w14:textId="77777777" w:rsidR="00AE52BD" w:rsidRPr="00921191"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 xml:space="preserve">по соглашению </w:t>
      </w:r>
      <w:r w:rsidR="00B1280B" w:rsidRPr="00921191">
        <w:rPr>
          <w:color w:val="000000"/>
        </w:rPr>
        <w:t>С</w:t>
      </w:r>
      <w:r w:rsidRPr="00921191">
        <w:rPr>
          <w:color w:val="000000"/>
        </w:rPr>
        <w:t>торон;</w:t>
      </w:r>
    </w:p>
    <w:p w14:paraId="18072D6B" w14:textId="77777777" w:rsidR="00AE52BD" w:rsidRPr="00921191"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921191">
        <w:rPr>
          <w:color w:val="000000"/>
        </w:rPr>
        <w:t>по решению суда;</w:t>
      </w:r>
    </w:p>
    <w:p w14:paraId="666624A1" w14:textId="77777777" w:rsidR="00AE52BD" w:rsidRPr="00A55BC5" w:rsidRDefault="00AE52BD" w:rsidP="00387813">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pPr>
      <w:r w:rsidRPr="00921191">
        <w:rPr>
          <w:color w:val="000000"/>
        </w:rPr>
        <w:t>в случае одностороннего</w:t>
      </w:r>
      <w:r w:rsidRPr="00A55BC5">
        <w:t xml:space="preserve"> отказа Стороны от исполнения Договора в соответствии с гражданским законодательством и условиями Договора.</w:t>
      </w:r>
    </w:p>
    <w:p w14:paraId="77982E9E" w14:textId="77777777" w:rsidR="003F230F" w:rsidRPr="00311629" w:rsidRDefault="003F230F" w:rsidP="0018353F">
      <w:pPr>
        <w:widowControl w:val="0"/>
        <w:numPr>
          <w:ilvl w:val="1"/>
          <w:numId w:val="119"/>
        </w:numPr>
        <w:tabs>
          <w:tab w:val="left" w:pos="1134"/>
        </w:tabs>
        <w:autoSpaceDE w:val="0"/>
        <w:autoSpaceDN w:val="0"/>
        <w:adjustRightInd w:val="0"/>
        <w:spacing w:after="0"/>
        <w:ind w:left="0" w:firstLine="567"/>
        <w:contextualSpacing/>
        <w:rPr>
          <w:color w:val="000000"/>
        </w:rPr>
      </w:pPr>
      <w:r w:rsidRPr="00311629">
        <w:t>Заказчик</w:t>
      </w:r>
      <w:r w:rsidRPr="00311629">
        <w:rPr>
          <w:color w:val="000000"/>
        </w:rPr>
        <w:t xml:space="preserve"> вправе в одностороннем порядке отказаться от исполнения настоящего Договора в случаях:</w:t>
      </w:r>
    </w:p>
    <w:p w14:paraId="24416673" w14:textId="77777777" w:rsidR="00A3318D" w:rsidRPr="00311629"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Pr>
          <w:color w:val="000000"/>
        </w:rPr>
        <w:t xml:space="preserve">задержки </w:t>
      </w:r>
      <w:r w:rsidRPr="00311629">
        <w:rPr>
          <w:color w:val="000000"/>
        </w:rPr>
        <w:t>пред</w:t>
      </w:r>
      <w:r>
        <w:rPr>
          <w:color w:val="000000"/>
        </w:rPr>
        <w:t>о</w:t>
      </w:r>
      <w:r w:rsidRPr="00311629">
        <w:rPr>
          <w:color w:val="000000"/>
        </w:rPr>
        <w:t>ставления</w:t>
      </w:r>
      <w:r>
        <w:rPr>
          <w:color w:val="000000"/>
        </w:rPr>
        <w:t xml:space="preserve"> </w:t>
      </w:r>
      <w:r w:rsidRPr="00311629">
        <w:rPr>
          <w:color w:val="000000"/>
        </w:rPr>
        <w:t>Подрядчиком</w:t>
      </w:r>
      <w:r w:rsidRPr="006F570C">
        <w:t xml:space="preserve"> </w:t>
      </w:r>
      <w:r w:rsidRPr="00A55BC5">
        <w:t>оперативн</w:t>
      </w:r>
      <w:r>
        <w:t>ого о</w:t>
      </w:r>
      <w:r w:rsidRPr="00A55BC5">
        <w:t>тчёт</w:t>
      </w:r>
      <w:r>
        <w:t>а</w:t>
      </w:r>
      <w:r w:rsidRPr="00A55BC5">
        <w:t xml:space="preserve"> выполненных работ за месяц</w:t>
      </w:r>
      <w:r w:rsidRPr="00311629">
        <w:rPr>
          <w:color w:val="000000"/>
        </w:rPr>
        <w:t xml:space="preserve"> </w:t>
      </w:r>
      <w:r>
        <w:rPr>
          <w:color w:val="000000"/>
        </w:rPr>
        <w:t xml:space="preserve">более чем на 15 (пятнадцать) календарных дней от даты, указанной в пункте </w:t>
      </w:r>
      <w:r w:rsidR="003212FF">
        <w:rPr>
          <w:color w:val="000000"/>
        </w:rPr>
        <w:t>8</w:t>
      </w:r>
      <w:r>
        <w:rPr>
          <w:color w:val="000000"/>
        </w:rPr>
        <w:t>.1 Договора</w:t>
      </w:r>
      <w:r w:rsidRPr="00311629">
        <w:rPr>
          <w:color w:val="000000"/>
        </w:rPr>
        <w:t>;</w:t>
      </w:r>
    </w:p>
    <w:p w14:paraId="7C0417C6" w14:textId="77777777" w:rsidR="00A3318D" w:rsidRPr="00311629" w:rsidRDefault="00A3318D" w:rsidP="00A3318D">
      <w:pPr>
        <w:widowControl w:val="0"/>
        <w:numPr>
          <w:ilvl w:val="0"/>
          <w:numId w:val="120"/>
        </w:numPr>
        <w:tabs>
          <w:tab w:val="left" w:pos="1134"/>
        </w:tabs>
        <w:autoSpaceDE w:val="0"/>
        <w:autoSpaceDN w:val="0"/>
        <w:adjustRightInd w:val="0"/>
        <w:spacing w:after="0"/>
        <w:ind w:left="0" w:right="2" w:firstLine="709"/>
        <w:contextualSpacing/>
        <w:rPr>
          <w:color w:val="000000"/>
        </w:rPr>
      </w:pPr>
      <w:r w:rsidRPr="00311629">
        <w:rPr>
          <w:color w:val="000000"/>
        </w:rPr>
        <w:t xml:space="preserve">в случае задержки Подрядчиком начала выполнения работ более чем на </w:t>
      </w:r>
      <w:r>
        <w:rPr>
          <w:color w:val="000000"/>
        </w:rPr>
        <w:t>15 </w:t>
      </w:r>
      <w:r w:rsidRPr="00311629">
        <w:rPr>
          <w:color w:val="000000"/>
        </w:rPr>
        <w:t>(</w:t>
      </w:r>
      <w:r>
        <w:rPr>
          <w:color w:val="000000"/>
        </w:rPr>
        <w:t>пятнадцать</w:t>
      </w:r>
      <w:r w:rsidRPr="00311629">
        <w:rPr>
          <w:color w:val="000000"/>
        </w:rPr>
        <w:t>) календарных дней от момента начала срока выполнения работ, по причинам, не зависящим от Заказчика;</w:t>
      </w:r>
    </w:p>
    <w:p w14:paraId="44110A81" w14:textId="77777777" w:rsidR="00A3318D" w:rsidRPr="00311629" w:rsidRDefault="00A3318D" w:rsidP="00A3318D">
      <w:pPr>
        <w:widowControl w:val="0"/>
        <w:numPr>
          <w:ilvl w:val="0"/>
          <w:numId w:val="120"/>
        </w:numPr>
        <w:tabs>
          <w:tab w:val="left" w:pos="-426"/>
          <w:tab w:val="left" w:pos="-284"/>
          <w:tab w:val="left" w:pos="-142"/>
          <w:tab w:val="left" w:pos="1134"/>
        </w:tabs>
        <w:autoSpaceDE w:val="0"/>
        <w:autoSpaceDN w:val="0"/>
        <w:adjustRightInd w:val="0"/>
        <w:spacing w:after="0"/>
        <w:ind w:left="0" w:firstLine="709"/>
        <w:contextualSpacing/>
        <w:rPr>
          <w:color w:val="000000"/>
        </w:rPr>
      </w:pPr>
      <w:r w:rsidRPr="00311629">
        <w:rPr>
          <w:color w:val="000000"/>
        </w:rPr>
        <w:t xml:space="preserve">при нарушении Подрядчиком общего срока выполнения работ на срок свыше </w:t>
      </w:r>
      <w:r>
        <w:rPr>
          <w:color w:val="000000"/>
        </w:rPr>
        <w:t>15 </w:t>
      </w:r>
      <w:r w:rsidRPr="00311629">
        <w:rPr>
          <w:color w:val="000000"/>
        </w:rPr>
        <w:t>(</w:t>
      </w:r>
      <w:r>
        <w:rPr>
          <w:color w:val="000000"/>
        </w:rPr>
        <w:t>пятнадцати</w:t>
      </w:r>
      <w:r w:rsidRPr="00311629">
        <w:rPr>
          <w:color w:val="000000"/>
        </w:rPr>
        <w:t>) календарных дней;</w:t>
      </w:r>
    </w:p>
    <w:p w14:paraId="5CCCCF34" w14:textId="77777777" w:rsidR="00A3318D" w:rsidRPr="00311629"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аннулировании (прекращения) действия лицензии/допуска СРО Подрядчика на работы по предмету Договора, а также в случаях принятия государственными или муниципальными органами решений, лишающих Подрядчика права на выполнение работ;</w:t>
      </w:r>
    </w:p>
    <w:p w14:paraId="3835DDA6" w14:textId="77777777" w:rsidR="00A3318D" w:rsidRPr="00311629" w:rsidRDefault="00A3318D" w:rsidP="00A3318D">
      <w:pPr>
        <w:widowControl w:val="0"/>
        <w:numPr>
          <w:ilvl w:val="0"/>
          <w:numId w:val="120"/>
        </w:numPr>
        <w:shd w:val="clear" w:color="auto" w:fill="FFFFFF"/>
        <w:tabs>
          <w:tab w:val="left" w:pos="1134"/>
        </w:tabs>
        <w:autoSpaceDE w:val="0"/>
        <w:autoSpaceDN w:val="0"/>
        <w:adjustRightInd w:val="0"/>
        <w:spacing w:after="0"/>
        <w:ind w:left="0" w:firstLine="709"/>
        <w:contextualSpacing/>
      </w:pPr>
      <w:r w:rsidRPr="00311629">
        <w:t>при введении в отношении Подрядчика любой из процедур по делу о банкротстве или ликвидации Подрядчика;</w:t>
      </w:r>
    </w:p>
    <w:p w14:paraId="05850865" w14:textId="77777777" w:rsidR="00A3318D" w:rsidRDefault="00A3318D" w:rsidP="00A3318D">
      <w:pPr>
        <w:widowControl w:val="0"/>
        <w:numPr>
          <w:ilvl w:val="0"/>
          <w:numId w:val="120"/>
        </w:numPr>
        <w:tabs>
          <w:tab w:val="left" w:pos="1134"/>
        </w:tabs>
        <w:autoSpaceDE w:val="0"/>
        <w:autoSpaceDN w:val="0"/>
        <w:adjustRightInd w:val="0"/>
        <w:spacing w:after="0"/>
        <w:ind w:left="0" w:firstLine="709"/>
        <w:contextualSpacing/>
      </w:pPr>
      <w:r w:rsidRPr="00311629">
        <w:t xml:space="preserve">если в ходе исполнения Договора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p>
    <w:p w14:paraId="5B9FAB0F" w14:textId="77777777" w:rsidR="00A3318D" w:rsidRPr="00311629" w:rsidRDefault="00A3318D" w:rsidP="00A3318D">
      <w:pPr>
        <w:widowControl w:val="0"/>
        <w:numPr>
          <w:ilvl w:val="0"/>
          <w:numId w:val="120"/>
        </w:numPr>
        <w:tabs>
          <w:tab w:val="left" w:pos="710"/>
        </w:tabs>
        <w:autoSpaceDE w:val="0"/>
        <w:autoSpaceDN w:val="0"/>
        <w:adjustRightInd w:val="0"/>
        <w:spacing w:after="0"/>
        <w:ind w:left="0" w:firstLine="710"/>
        <w:contextualSpacing/>
      </w:pPr>
      <w:r w:rsidRPr="00921191">
        <w:t xml:space="preserve">непредставления обеспечения исполнения Договора, предусмотренного </w:t>
      </w:r>
      <w:r>
        <w:t>разделом</w:t>
      </w:r>
      <w:r w:rsidRPr="00921191">
        <w:t xml:space="preserve"> </w:t>
      </w:r>
      <w:r>
        <w:t>1</w:t>
      </w:r>
      <w:r w:rsidR="003212FF">
        <w:t>1</w:t>
      </w:r>
      <w:r w:rsidRPr="00921191">
        <w:t xml:space="preserve"> настоящего Договора;</w:t>
      </w:r>
    </w:p>
    <w:p w14:paraId="17724A46" w14:textId="77777777" w:rsidR="00921191" w:rsidRPr="00311629" w:rsidRDefault="00921191" w:rsidP="00387813">
      <w:pPr>
        <w:pStyle w:val="aff4"/>
        <w:widowControl w:val="0"/>
        <w:numPr>
          <w:ilvl w:val="0"/>
          <w:numId w:val="120"/>
        </w:numPr>
        <w:tabs>
          <w:tab w:val="left" w:pos="1345"/>
        </w:tabs>
        <w:ind w:left="0" w:firstLine="710"/>
        <w:jc w:val="both"/>
      </w:pPr>
      <w:r>
        <w:t>в случаях, предусмотренных действующим</w:t>
      </w:r>
      <w:r w:rsidRPr="00AE6D7C">
        <w:t xml:space="preserve"> </w:t>
      </w:r>
      <w:r>
        <w:t>законодательством Российской Федерации.</w:t>
      </w:r>
    </w:p>
    <w:p w14:paraId="16982185" w14:textId="77777777" w:rsidR="00A74993" w:rsidRPr="00A74993" w:rsidRDefault="00C745C4" w:rsidP="00387813">
      <w:pPr>
        <w:widowControl w:val="0"/>
        <w:tabs>
          <w:tab w:val="left" w:pos="1134"/>
          <w:tab w:val="left" w:pos="1418"/>
        </w:tabs>
        <w:autoSpaceDE w:val="0"/>
        <w:autoSpaceDN w:val="0"/>
        <w:adjustRightInd w:val="0"/>
        <w:spacing w:after="0"/>
        <w:ind w:firstLine="567"/>
      </w:pPr>
      <w:r>
        <w:t>1</w:t>
      </w:r>
      <w:r w:rsidR="003212FF">
        <w:t>6</w:t>
      </w:r>
      <w:r>
        <w:t>.5. </w:t>
      </w:r>
      <w:r w:rsidR="00A3318D" w:rsidRPr="00A74993">
        <w:t>Заказчик, в одностороннем порядке отказывающийся от исполнения Договора по основаниям, указанным в пункте 1</w:t>
      </w:r>
      <w:r w:rsidR="003212FF">
        <w:t>6</w:t>
      </w:r>
      <w:r w:rsidR="00A3318D" w:rsidRPr="00A74993">
        <w:t>.4 настоящего Договора,</w:t>
      </w:r>
      <w:r w:rsidR="00A3318D">
        <w:t xml:space="preserve"> должен</w:t>
      </w:r>
      <w:r w:rsidR="00A3318D" w:rsidRPr="00A74993">
        <w:t xml:space="preserve"> направ</w:t>
      </w:r>
      <w:r w:rsidR="00A3318D">
        <w:t>ить</w:t>
      </w:r>
      <w:r w:rsidR="00A3318D" w:rsidRPr="00A74993">
        <w:t xml:space="preserve"> письменное уведомление Подрядчику за 30 (тридцать) календарных дней, а</w:t>
      </w:r>
      <w:r w:rsidR="00A3318D">
        <w:t xml:space="preserve"> </w:t>
      </w:r>
      <w:r w:rsidR="00A3318D" w:rsidRPr="00A74993">
        <w:t>по</w:t>
      </w:r>
      <w:r w:rsidR="00A3318D">
        <w:t xml:space="preserve"> </w:t>
      </w:r>
      <w:r w:rsidR="00A3318D" w:rsidRPr="00A74993">
        <w:t>основани</w:t>
      </w:r>
      <w:r w:rsidR="00A3318D">
        <w:t>ю</w:t>
      </w:r>
      <w:r w:rsidR="00A3318D" w:rsidRPr="00A74993">
        <w:t xml:space="preserve"> </w:t>
      </w:r>
      <w:proofErr w:type="spellStart"/>
      <w:r w:rsidR="00A3318D" w:rsidRPr="00A74993">
        <w:t>непредоставления</w:t>
      </w:r>
      <w:proofErr w:type="spellEnd"/>
      <w:r w:rsidR="00A3318D" w:rsidRPr="00A74993">
        <w:t xml:space="preserve"> обеспечения исполнения Договора </w:t>
      </w:r>
      <w:r w:rsidR="00A3318D">
        <w:t xml:space="preserve">- </w:t>
      </w:r>
      <w:r w:rsidR="00A3318D" w:rsidRPr="00A74993">
        <w:t>за 5 (пять) календарных дней</w:t>
      </w:r>
      <w:r w:rsidR="00A3318D">
        <w:t>,</w:t>
      </w:r>
      <w:r w:rsidR="00A3318D" w:rsidRPr="00A74993">
        <w:t xml:space="preserve"> до</w:t>
      </w:r>
      <w:r w:rsidR="00A3318D">
        <w:t xml:space="preserve"> предполагаемой даты расторжения</w:t>
      </w:r>
      <w:r w:rsidR="00A3318D" w:rsidRPr="00A74993">
        <w:t xml:space="preserve"> Договор</w:t>
      </w:r>
      <w:r w:rsidR="00A3318D">
        <w:t>а</w:t>
      </w:r>
      <w:r w:rsidR="00A74993" w:rsidRPr="00A74993">
        <w:t>.</w:t>
      </w:r>
    </w:p>
    <w:p w14:paraId="654AA6BC" w14:textId="77777777" w:rsidR="00AE52BD" w:rsidRPr="00A55BC5" w:rsidRDefault="00A74993" w:rsidP="00387813">
      <w:pPr>
        <w:widowControl w:val="0"/>
        <w:tabs>
          <w:tab w:val="left" w:pos="1134"/>
          <w:tab w:val="left" w:pos="1418"/>
        </w:tabs>
        <w:autoSpaceDE w:val="0"/>
        <w:autoSpaceDN w:val="0"/>
        <w:adjustRightInd w:val="0"/>
        <w:spacing w:after="0"/>
        <w:ind w:firstLine="567"/>
      </w:pPr>
      <w:r>
        <w:t>1</w:t>
      </w:r>
      <w:r w:rsidR="003212FF">
        <w:t>6</w:t>
      </w:r>
      <w:r>
        <w:t>.6. </w:t>
      </w:r>
      <w:r w:rsidR="00AE52BD" w:rsidRPr="00A55BC5">
        <w:t xml:space="preserve">В случае </w:t>
      </w:r>
      <w:r w:rsidR="00A3318D">
        <w:t>одностороннего отказа Заказчика от исполнения</w:t>
      </w:r>
      <w:r w:rsidR="00A3318D" w:rsidRPr="00A55BC5">
        <w:t xml:space="preserve"> </w:t>
      </w:r>
      <w:r w:rsidR="00AE52BD" w:rsidRPr="00A55BC5">
        <w:t>Договора Подрядчик, получивший решение об отказе от исполнения Договора от Заказчика, обязан в течение 10</w:t>
      </w:r>
      <w:r w:rsidR="003212FF">
        <w:t> </w:t>
      </w:r>
      <w:r w:rsidR="00AE52BD" w:rsidRPr="00A55BC5">
        <w:t xml:space="preserve">(десяти) рабочих дней со дня получения такого решения предпринять следующие действия: </w:t>
      </w:r>
    </w:p>
    <w:p w14:paraId="7BEB55B5" w14:textId="77777777" w:rsidR="00AE52BD" w:rsidRPr="00A55BC5" w:rsidRDefault="00AE52BD" w:rsidP="00387813">
      <w:pPr>
        <w:widowControl w:val="0"/>
        <w:numPr>
          <w:ilvl w:val="0"/>
          <w:numId w:val="120"/>
        </w:numPr>
        <w:tabs>
          <w:tab w:val="left" w:pos="1134"/>
        </w:tabs>
        <w:autoSpaceDE w:val="0"/>
        <w:autoSpaceDN w:val="0"/>
        <w:adjustRightInd w:val="0"/>
        <w:spacing w:after="0"/>
        <w:ind w:left="0" w:firstLine="567"/>
        <w:contextualSpacing/>
      </w:pPr>
      <w:r w:rsidRPr="00A55BC5">
        <w:t>прекратить работы;</w:t>
      </w:r>
    </w:p>
    <w:p w14:paraId="0E43F1AD" w14:textId="77777777" w:rsidR="00AE52BD" w:rsidRPr="00A55BC5" w:rsidRDefault="00AE52BD" w:rsidP="00387813">
      <w:pPr>
        <w:widowControl w:val="0"/>
        <w:numPr>
          <w:ilvl w:val="0"/>
          <w:numId w:val="120"/>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5F9B2322" w14:textId="77777777" w:rsidR="00AE52BD" w:rsidRPr="00A55BC5" w:rsidRDefault="00AE52BD" w:rsidP="00387813">
      <w:pPr>
        <w:widowControl w:val="0"/>
        <w:numPr>
          <w:ilvl w:val="0"/>
          <w:numId w:val="120"/>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w:t>
      </w:r>
      <w:r w:rsidR="002B7064">
        <w:t xml:space="preserve"> и техническом обследовании</w:t>
      </w:r>
      <w:r w:rsidRPr="00A55BC5">
        <w:t>, а также установленные Подрядчиком временные конструкции со строительной площадки;</w:t>
      </w:r>
    </w:p>
    <w:p w14:paraId="5D9FAC69" w14:textId="25D4F8C5" w:rsidR="00A3318D" w:rsidRDefault="00A3318D" w:rsidP="00A3318D">
      <w:pPr>
        <w:widowControl w:val="0"/>
        <w:numPr>
          <w:ilvl w:val="0"/>
          <w:numId w:val="120"/>
        </w:numPr>
        <w:tabs>
          <w:tab w:val="left" w:pos="1134"/>
        </w:tabs>
        <w:autoSpaceDE w:val="0"/>
        <w:autoSpaceDN w:val="0"/>
        <w:adjustRightInd w:val="0"/>
        <w:spacing w:after="0"/>
        <w:ind w:left="0" w:firstLine="567"/>
        <w:contextualSpacing/>
      </w:pPr>
      <w:r w:rsidRPr="00A55BC5">
        <w:t xml:space="preserve">передать Заказчику </w:t>
      </w:r>
      <w:r w:rsidR="00D769C7">
        <w:t>техническое задание</w:t>
      </w:r>
      <w:r w:rsidRPr="00A55BC5">
        <w:t xml:space="preserve">, </w:t>
      </w:r>
      <w:r w:rsidR="00747931">
        <w:t>П</w:t>
      </w:r>
      <w:r w:rsidRPr="00A55BC5">
        <w:t>рограмм</w:t>
      </w:r>
      <w:r w:rsidR="00747931">
        <w:t>у работ</w:t>
      </w:r>
      <w:r w:rsidRPr="00A55BC5">
        <w:t xml:space="preserve">, исполнительную </w:t>
      </w:r>
      <w:r w:rsidRPr="00A55BC5">
        <w:lastRenderedPageBreak/>
        <w:t>документацию и иную</w:t>
      </w:r>
      <w:r>
        <w:t>, в том числе</w:t>
      </w:r>
      <w:r w:rsidRPr="00A55BC5">
        <w:t xml:space="preserve"> отчетную</w:t>
      </w:r>
      <w:r>
        <w:t xml:space="preserve"> и подтверждающую затраты Подрядчика</w:t>
      </w:r>
      <w:r w:rsidRPr="00A55BC5">
        <w:t>.</w:t>
      </w:r>
    </w:p>
    <w:p w14:paraId="51A628E9" w14:textId="77777777" w:rsidR="00A3318D" w:rsidRDefault="00A3318D" w:rsidP="00A3318D">
      <w:pPr>
        <w:widowControl w:val="0"/>
        <w:tabs>
          <w:tab w:val="left" w:pos="-284"/>
          <w:tab w:val="left" w:pos="993"/>
        </w:tabs>
        <w:spacing w:after="0"/>
        <w:ind w:firstLine="567"/>
      </w:pPr>
      <w:r>
        <w:t>1</w:t>
      </w:r>
      <w:r w:rsidR="003212FF">
        <w:t>6</w:t>
      </w:r>
      <w:r>
        <w:t>.7. </w:t>
      </w:r>
      <w:r w:rsidRPr="00A0197E">
        <w:t xml:space="preserve">Подрядчик вправе в одностороннем </w:t>
      </w:r>
      <w:r>
        <w:t xml:space="preserve">внесудебном </w:t>
      </w:r>
      <w:r w:rsidRPr="00A0197E">
        <w:t>порядке отказаться от исполнения настоящего Договора в случаях, предусмотренных законодательством Российской Федерации</w:t>
      </w:r>
      <w:r w:rsidRPr="00AE6D7C">
        <w:t>.</w:t>
      </w:r>
    </w:p>
    <w:p w14:paraId="6E7C5AA4" w14:textId="77777777" w:rsidR="00A3318D" w:rsidRDefault="00A3318D" w:rsidP="00A3318D">
      <w:pPr>
        <w:widowControl w:val="0"/>
        <w:tabs>
          <w:tab w:val="left" w:pos="-284"/>
          <w:tab w:val="left" w:pos="993"/>
        </w:tabs>
        <w:spacing w:after="0"/>
        <w:ind w:firstLine="567"/>
      </w:pPr>
      <w:r>
        <w:t>Подрядчик при одностороннем отказе от исполнения обязательств по Договору должен</w:t>
      </w:r>
      <w:r w:rsidRPr="00A74993">
        <w:t xml:space="preserve"> направ</w:t>
      </w:r>
      <w:r>
        <w:t>ить</w:t>
      </w:r>
      <w:r w:rsidRPr="00A74993">
        <w:t xml:space="preserve"> письменное уведомление </w:t>
      </w:r>
      <w:r>
        <w:t>Заказчику</w:t>
      </w:r>
      <w:r w:rsidRPr="00A74993">
        <w:t xml:space="preserve"> за </w:t>
      </w:r>
      <w:r>
        <w:t>30 (тридцать) календарных дней</w:t>
      </w:r>
      <w:r w:rsidRPr="00A74993">
        <w:t xml:space="preserve"> до</w:t>
      </w:r>
      <w:r>
        <w:t xml:space="preserve"> предполагаемой</w:t>
      </w:r>
      <w:r w:rsidRPr="00A74993">
        <w:t xml:space="preserve"> </w:t>
      </w:r>
      <w:r>
        <w:t>даты расторжения</w:t>
      </w:r>
      <w:r w:rsidRPr="00A74993">
        <w:t xml:space="preserve"> Договор</w:t>
      </w:r>
      <w:r>
        <w:t>а.</w:t>
      </w:r>
    </w:p>
    <w:p w14:paraId="33AE4A47" w14:textId="77777777" w:rsidR="00C745C4" w:rsidRDefault="001D1626" w:rsidP="001015F6">
      <w:pPr>
        <w:tabs>
          <w:tab w:val="left" w:pos="1134"/>
        </w:tabs>
        <w:suppressAutoHyphens/>
        <w:autoSpaceDE w:val="0"/>
        <w:autoSpaceDN w:val="0"/>
        <w:adjustRightInd w:val="0"/>
        <w:spacing w:after="0"/>
        <w:ind w:firstLine="567"/>
        <w:contextualSpacing/>
      </w:pPr>
      <w:r>
        <w:rPr>
          <w:lang w:eastAsia="en-US"/>
        </w:rPr>
        <w:t>1</w:t>
      </w:r>
      <w:r w:rsidR="003212FF">
        <w:rPr>
          <w:lang w:eastAsia="en-US"/>
        </w:rPr>
        <w:t>6</w:t>
      </w:r>
      <w:r>
        <w:rPr>
          <w:lang w:eastAsia="en-US"/>
        </w:rPr>
        <w:t>.9. </w:t>
      </w:r>
      <w:r w:rsidR="00C745C4" w:rsidRPr="00581F1B">
        <w:rPr>
          <w:lang w:eastAsia="en-US"/>
        </w:rPr>
        <w:t xml:space="preserve">Расторжение Договора по соглашению </w:t>
      </w:r>
      <w:r w:rsidR="001E68B5">
        <w:rPr>
          <w:lang w:eastAsia="en-US"/>
        </w:rPr>
        <w:t>С</w:t>
      </w:r>
      <w:r w:rsidR="00C745C4" w:rsidRPr="00581F1B">
        <w:rPr>
          <w:lang w:eastAsia="en-US"/>
        </w:rPr>
        <w:t>торон совершается в письменной форме</w:t>
      </w:r>
      <w:r w:rsidR="00C745C4">
        <w:rPr>
          <w:lang w:eastAsia="en-US"/>
        </w:rPr>
        <w:t>.</w:t>
      </w:r>
    </w:p>
    <w:p w14:paraId="406453A5" w14:textId="77777777" w:rsidR="00C745C4" w:rsidRDefault="001D1626" w:rsidP="001015F6">
      <w:pPr>
        <w:tabs>
          <w:tab w:val="left" w:pos="1134"/>
        </w:tabs>
        <w:suppressAutoHyphens/>
        <w:autoSpaceDE w:val="0"/>
        <w:autoSpaceDN w:val="0"/>
        <w:adjustRightInd w:val="0"/>
        <w:spacing w:after="0"/>
        <w:ind w:firstLine="567"/>
        <w:contextualSpacing/>
        <w:rPr>
          <w:lang w:eastAsia="en-US"/>
        </w:rPr>
      </w:pPr>
      <w:r>
        <w:t>1</w:t>
      </w:r>
      <w:r w:rsidR="003212FF">
        <w:t>6</w:t>
      </w:r>
      <w:r>
        <w:t>.10. </w:t>
      </w:r>
      <w:r w:rsidR="00C745C4" w:rsidRPr="000C1C14">
        <w:t xml:space="preserve">В случае расторжения </w:t>
      </w:r>
      <w:r w:rsidR="00C745C4" w:rsidRPr="00581F1B">
        <w:rPr>
          <w:lang w:eastAsia="en-US"/>
        </w:rPr>
        <w:t xml:space="preserve">Договора </w:t>
      </w:r>
      <w:r w:rsidR="00C745C4" w:rsidRPr="00484FF9">
        <w:t xml:space="preserve">по соглашению </w:t>
      </w:r>
      <w:r w:rsidR="001E68B5">
        <w:t>С</w:t>
      </w:r>
      <w:r w:rsidR="00C745C4" w:rsidRPr="000C1C14">
        <w:t xml:space="preserve">торон </w:t>
      </w:r>
      <w:r>
        <w:t>Подрядчик</w:t>
      </w:r>
      <w:r w:rsidR="00C745C4">
        <w:t xml:space="preserve"> возвращает </w:t>
      </w:r>
      <w:r>
        <w:t>Заказчику</w:t>
      </w:r>
      <w:r w:rsidR="00C745C4" w:rsidRPr="000C1C14">
        <w:t xml:space="preserve"> все денежные средства, перечисленные для исполнения обязательств по настоящему </w:t>
      </w:r>
      <w:r w:rsidR="00C745C4" w:rsidRPr="00581F1B">
        <w:rPr>
          <w:lang w:eastAsia="en-US"/>
        </w:rPr>
        <w:t>Договору</w:t>
      </w:r>
      <w:r w:rsidR="00C745C4" w:rsidRPr="000C1C14">
        <w:t xml:space="preserve">, а </w:t>
      </w:r>
      <w:r>
        <w:t>Заказчик</w:t>
      </w:r>
      <w:r w:rsidR="00C745C4" w:rsidRPr="000C1C14">
        <w:t xml:space="preserve"> о</w:t>
      </w:r>
      <w:r w:rsidR="00C745C4">
        <w:t xml:space="preserve">плачивает расходы (издержки) </w:t>
      </w:r>
      <w:r>
        <w:t>Подрядчику</w:t>
      </w:r>
      <w:r w:rsidR="00C745C4" w:rsidRPr="000C1C14">
        <w:t xml:space="preserve"> за фактически исполненные обязательства по настоящему </w:t>
      </w:r>
      <w:r w:rsidR="00C745C4" w:rsidRPr="00581F1B">
        <w:rPr>
          <w:lang w:eastAsia="en-US"/>
        </w:rPr>
        <w:t>Договору</w:t>
      </w:r>
      <w:r w:rsidR="00C745C4">
        <w:rPr>
          <w:lang w:eastAsia="en-US"/>
        </w:rPr>
        <w:t>.</w:t>
      </w:r>
    </w:p>
    <w:p w14:paraId="63E9B037" w14:textId="77777777" w:rsidR="001D1626" w:rsidRDefault="001D1626" w:rsidP="001015F6">
      <w:pPr>
        <w:tabs>
          <w:tab w:val="left" w:pos="1134"/>
        </w:tabs>
        <w:suppressAutoHyphens/>
        <w:autoSpaceDE w:val="0"/>
        <w:autoSpaceDN w:val="0"/>
        <w:adjustRightInd w:val="0"/>
        <w:spacing w:after="0"/>
        <w:ind w:firstLine="567"/>
        <w:contextualSpacing/>
        <w:rPr>
          <w:lang w:eastAsia="en-US"/>
        </w:rPr>
      </w:pPr>
      <w:r>
        <w:t>1</w:t>
      </w:r>
      <w:r w:rsidR="003212FF">
        <w:t>6</w:t>
      </w:r>
      <w:r>
        <w:t>.11. </w:t>
      </w:r>
      <w:r w:rsidRPr="000C1C14">
        <w:t xml:space="preserve">Требование о расторжении </w:t>
      </w:r>
      <w:r w:rsidRPr="00581F1B">
        <w:rPr>
          <w:lang w:eastAsia="en-US"/>
        </w:rPr>
        <w:t xml:space="preserve">Договора </w:t>
      </w:r>
      <w:r w:rsidRPr="000C1C14">
        <w:t xml:space="preserve">может быть заявлено </w:t>
      </w:r>
      <w:r w:rsidR="001E68B5">
        <w:t>С</w:t>
      </w:r>
      <w:r w:rsidRPr="000C1C14">
        <w:t>тороной в суд только</w:t>
      </w:r>
      <w:r w:rsidRPr="00484FF9">
        <w:t xml:space="preserve"> после получения отказа другой </w:t>
      </w:r>
      <w:r w:rsidR="001E68B5">
        <w:t>С</w:t>
      </w:r>
      <w:r w:rsidRPr="000C1C14">
        <w:t xml:space="preserve">тороны на предложение расторгнуть </w:t>
      </w:r>
      <w:r w:rsidRPr="00581F1B">
        <w:rPr>
          <w:lang w:eastAsia="en-US"/>
        </w:rPr>
        <w:t xml:space="preserve">Договор </w:t>
      </w:r>
      <w:r w:rsidRPr="000C1C14">
        <w:t xml:space="preserve">либо неполучения ответа в течение 30 (тридцати) </w:t>
      </w:r>
      <w:r w:rsidR="001E68B5">
        <w:t xml:space="preserve">календарных </w:t>
      </w:r>
      <w:r w:rsidRPr="000C1C14">
        <w:t xml:space="preserve">дней с даты получения предложения о расторжении </w:t>
      </w:r>
      <w:r w:rsidRPr="00581F1B">
        <w:rPr>
          <w:lang w:eastAsia="en-US"/>
        </w:rPr>
        <w:t>Договора</w:t>
      </w:r>
      <w:r>
        <w:rPr>
          <w:lang w:eastAsia="en-US"/>
        </w:rPr>
        <w:t>.</w:t>
      </w:r>
    </w:p>
    <w:p w14:paraId="171A0E91" w14:textId="77777777" w:rsidR="001D1626" w:rsidRDefault="001D1626" w:rsidP="001015F6">
      <w:pPr>
        <w:tabs>
          <w:tab w:val="left" w:pos="1134"/>
        </w:tabs>
        <w:suppressAutoHyphens/>
        <w:autoSpaceDE w:val="0"/>
        <w:autoSpaceDN w:val="0"/>
        <w:adjustRightInd w:val="0"/>
        <w:spacing w:after="0"/>
        <w:ind w:firstLine="567"/>
        <w:contextualSpacing/>
      </w:pPr>
      <w:r>
        <w:t>1</w:t>
      </w:r>
      <w:r w:rsidR="003212FF">
        <w:t>6</w:t>
      </w:r>
      <w:r>
        <w:t>.12. Заказчик</w:t>
      </w:r>
      <w:r w:rsidRPr="000C1C14">
        <w:t xml:space="preserve"> вправе требовать расторжения </w:t>
      </w:r>
      <w:r w:rsidRPr="00581F1B">
        <w:rPr>
          <w:lang w:eastAsia="en-US"/>
        </w:rPr>
        <w:t xml:space="preserve">Договора </w:t>
      </w:r>
      <w:r w:rsidRPr="00484FF9">
        <w:t xml:space="preserve">у </w:t>
      </w:r>
      <w:r>
        <w:t>Подрядчика</w:t>
      </w:r>
      <w:r w:rsidRPr="000C1C14">
        <w:t xml:space="preserve"> в судебном порядке в случаях, предусмотренных действующим законодательством и настоящим </w:t>
      </w:r>
      <w:r>
        <w:t>Договором.</w:t>
      </w:r>
    </w:p>
    <w:p w14:paraId="5DAD8952" w14:textId="77777777" w:rsidR="00AE52BD" w:rsidRPr="00A55BC5" w:rsidRDefault="00AE52BD" w:rsidP="00387813">
      <w:pPr>
        <w:widowControl w:val="0"/>
        <w:autoSpaceDE w:val="0"/>
        <w:autoSpaceDN w:val="0"/>
        <w:adjustRightInd w:val="0"/>
        <w:spacing w:after="0"/>
        <w:ind w:firstLine="567"/>
      </w:pPr>
    </w:p>
    <w:p w14:paraId="6579F4EA" w14:textId="77777777" w:rsidR="00AE52BD" w:rsidRPr="00A55BC5" w:rsidRDefault="005B7648" w:rsidP="00387813">
      <w:pPr>
        <w:tabs>
          <w:tab w:val="left" w:pos="0"/>
        </w:tabs>
        <w:spacing w:after="0"/>
        <w:ind w:firstLine="567"/>
        <w:contextualSpacing/>
        <w:jc w:val="center"/>
        <w:rPr>
          <w:b/>
        </w:rPr>
      </w:pPr>
      <w:r>
        <w:rPr>
          <w:b/>
        </w:rPr>
        <w:t>17</w:t>
      </w:r>
      <w:r w:rsidR="00AE52BD" w:rsidRPr="00A55BC5">
        <w:rPr>
          <w:b/>
        </w:rPr>
        <w:t>. Антикоррупционная оговорка</w:t>
      </w:r>
    </w:p>
    <w:p w14:paraId="12B5A4F4" w14:textId="77777777" w:rsidR="00C421AC" w:rsidRPr="001C4EFC" w:rsidRDefault="005B7648"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17</w:t>
      </w:r>
      <w:r w:rsidR="00C421AC" w:rsidRPr="00244620">
        <w:rPr>
          <w:rFonts w:eastAsia="Calibri"/>
          <w:lang w:eastAsia="en-US"/>
        </w:rPr>
        <w:t>.1.</w:t>
      </w:r>
      <w:r w:rsidR="00C421AC" w:rsidRPr="00244620">
        <w:rPr>
          <w:rFonts w:eastAsia="Calibri"/>
          <w:lang w:eastAsia="en-US"/>
        </w:rPr>
        <w:tab/>
      </w:r>
      <w:r w:rsidR="00C421AC" w:rsidRPr="001C4EFC">
        <w:rPr>
          <w:rFonts w:eastAsia="Calibri"/>
          <w:lang w:eastAsia="en-US"/>
        </w:rPr>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5D85E65A" w14:textId="77777777" w:rsidR="00C421AC" w:rsidRPr="001C4EFC" w:rsidRDefault="005B7648"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17</w:t>
      </w:r>
      <w:r w:rsidR="00C421AC" w:rsidRPr="001C4EFC">
        <w:rPr>
          <w:rFonts w:eastAsia="Calibri"/>
          <w:bCs/>
          <w:lang w:eastAsia="en-US"/>
        </w:rPr>
        <w:t>.2.</w:t>
      </w:r>
      <w:r w:rsidR="00C421AC" w:rsidRPr="001C4EFC">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74E2EFFF" w14:textId="77777777" w:rsidR="00C421AC" w:rsidRPr="001C4EFC" w:rsidRDefault="005B7648"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17</w:t>
      </w:r>
      <w:r w:rsidR="00C421AC" w:rsidRPr="001C4EFC">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00C421AC">
        <w:rPr>
          <w:rFonts w:eastAsia="Calibri"/>
          <w:lang w:eastAsia="en-US"/>
        </w:rPr>
        <w:br/>
      </w:r>
      <w:r w:rsidR="00C421AC" w:rsidRPr="001C4EFC">
        <w:rPr>
          <w:rFonts w:eastAsia="Calibri"/>
          <w:lang w:eastAsia="en-US"/>
        </w:rP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11DF9A8" w14:textId="77777777" w:rsidR="00C421AC" w:rsidRPr="001C4EFC" w:rsidRDefault="005B7648"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17</w:t>
      </w:r>
      <w:r w:rsidR="00C421AC" w:rsidRPr="001C4EFC">
        <w:rPr>
          <w:rFonts w:eastAsia="Calibri"/>
          <w:lang w:eastAsia="en-US"/>
        </w:rPr>
        <w:t>.4.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35FF6ACA" w14:textId="77777777" w:rsidR="00C421AC" w:rsidRPr="001C4EFC" w:rsidRDefault="005B7648"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lastRenderedPageBreak/>
        <w:t>17</w:t>
      </w:r>
      <w:r w:rsidR="00C421AC" w:rsidRPr="001C4EFC">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2B0892C" w14:textId="77777777" w:rsidR="00C421AC" w:rsidRPr="001C4EFC" w:rsidRDefault="005B7648" w:rsidP="001B7405">
      <w:pPr>
        <w:widowControl w:val="0"/>
        <w:tabs>
          <w:tab w:val="num" w:pos="0"/>
          <w:tab w:val="left" w:pos="1134"/>
          <w:tab w:val="left" w:pos="1276"/>
        </w:tabs>
        <w:autoSpaceDE w:val="0"/>
        <w:autoSpaceDN w:val="0"/>
        <w:adjustRightInd w:val="0"/>
        <w:ind w:firstLine="567"/>
        <w:rPr>
          <w:rFonts w:eastAsia="Calibri"/>
          <w:lang w:eastAsia="en-US"/>
        </w:rPr>
      </w:pPr>
      <w:r>
        <w:rPr>
          <w:rFonts w:eastAsia="Calibri"/>
          <w:lang w:eastAsia="en-US"/>
        </w:rPr>
        <w:t>17</w:t>
      </w:r>
      <w:r w:rsidR="00C421AC" w:rsidRPr="001C4EFC">
        <w:rPr>
          <w:rFonts w:eastAsia="Calibri"/>
          <w:lang w:eastAsia="en-US"/>
        </w:rPr>
        <w:t>.6.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98B22E4" w14:textId="77777777" w:rsidR="00C421AC" w:rsidRPr="00503F0B" w:rsidRDefault="005B7648" w:rsidP="001B7405">
      <w:pPr>
        <w:tabs>
          <w:tab w:val="left" w:pos="1418"/>
        </w:tabs>
        <w:ind w:firstLine="567"/>
      </w:pPr>
      <w:r>
        <w:rPr>
          <w:rFonts w:eastAsia="Calibri"/>
          <w:lang w:eastAsia="en-US"/>
        </w:rPr>
        <w:t>17</w:t>
      </w:r>
      <w:r w:rsidR="00C421AC" w:rsidRPr="001C4EFC">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19C670BA" w14:textId="77777777" w:rsidR="00AE52BD" w:rsidRPr="00A55BC5" w:rsidRDefault="00AE52BD" w:rsidP="001B7405">
      <w:pPr>
        <w:spacing w:after="0"/>
        <w:ind w:firstLine="567"/>
        <w:contextualSpacing/>
        <w:rPr>
          <w:b/>
        </w:rPr>
      </w:pPr>
    </w:p>
    <w:p w14:paraId="6CDF589F" w14:textId="77777777" w:rsidR="00AE52BD" w:rsidRPr="00A55BC5" w:rsidRDefault="005B7648" w:rsidP="00387813">
      <w:pPr>
        <w:spacing w:after="0"/>
        <w:ind w:firstLine="567"/>
        <w:contextualSpacing/>
        <w:jc w:val="center"/>
        <w:rPr>
          <w:b/>
        </w:rPr>
      </w:pPr>
      <w:r>
        <w:rPr>
          <w:b/>
        </w:rPr>
        <w:t>18</w:t>
      </w:r>
      <w:r w:rsidR="00AE52BD" w:rsidRPr="00A55BC5">
        <w:rPr>
          <w:b/>
        </w:rPr>
        <w:t>. Прочие условия</w:t>
      </w:r>
    </w:p>
    <w:p w14:paraId="4F57CFC9" w14:textId="77777777" w:rsidR="00AE52BD" w:rsidRPr="00A55BC5" w:rsidRDefault="005B7648" w:rsidP="00387813">
      <w:pPr>
        <w:tabs>
          <w:tab w:val="left" w:pos="-284"/>
        </w:tabs>
        <w:spacing w:after="0"/>
        <w:ind w:firstLine="567"/>
        <w:contextualSpacing/>
        <w:rPr>
          <w:rFonts w:eastAsia="Calibri"/>
          <w:lang w:eastAsia="en-US"/>
        </w:rPr>
      </w:pPr>
      <w:r>
        <w:rPr>
          <w:rFonts w:eastAsia="Calibri"/>
          <w:lang w:eastAsia="en-US"/>
        </w:rPr>
        <w:t>18</w:t>
      </w:r>
      <w:r w:rsidR="00AE52BD" w:rsidRPr="00A55BC5">
        <w:rPr>
          <w:rFonts w:eastAsia="Calibri"/>
          <w:lang w:eastAsia="en-US"/>
        </w:rPr>
        <w:t>.1. Во всем остальном, что не предусмотрено настоящим Договором, Стороны руководствуются действующим законодательством Российской Федерации.</w:t>
      </w:r>
    </w:p>
    <w:p w14:paraId="76CB2DF4" w14:textId="77777777" w:rsidR="00AE52BD" w:rsidRPr="00A55BC5" w:rsidRDefault="005B7648" w:rsidP="00387813">
      <w:pPr>
        <w:tabs>
          <w:tab w:val="left" w:pos="-284"/>
        </w:tabs>
        <w:spacing w:after="0"/>
        <w:ind w:firstLine="567"/>
        <w:contextualSpacing/>
        <w:rPr>
          <w:rFonts w:eastAsia="Calibri"/>
          <w:lang w:eastAsia="en-US"/>
        </w:rPr>
      </w:pPr>
      <w:r>
        <w:rPr>
          <w:rFonts w:eastAsia="Calibri"/>
          <w:lang w:eastAsia="en-US"/>
        </w:rPr>
        <w:t>18</w:t>
      </w:r>
      <w:r w:rsidR="00AE52BD" w:rsidRPr="00A55BC5">
        <w:t>.</w:t>
      </w:r>
      <w:r w:rsidR="006D2D6E">
        <w:t>2</w:t>
      </w:r>
      <w:r w:rsidR="00AE52BD"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proofErr w:type="spellStart"/>
      <w:r w:rsidR="003377FF" w:rsidRPr="00A55BC5">
        <w:rPr>
          <w:lang w:val="en-US"/>
        </w:rPr>
        <w:t>ncrc</w:t>
      </w:r>
      <w:proofErr w:type="spellEnd"/>
      <w:r w:rsidR="003377FF" w:rsidRPr="00A55BC5">
        <w:t>.</w:t>
      </w:r>
      <w:proofErr w:type="spellStart"/>
      <w:r w:rsidR="003377FF" w:rsidRPr="00A55BC5">
        <w:rPr>
          <w:lang w:val="en-US"/>
        </w:rPr>
        <w:t>ru</w:t>
      </w:r>
      <w:proofErr w:type="spellEnd"/>
      <w:r w:rsidR="00AE52BD"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6BAEE4F8" w14:textId="77777777" w:rsidR="00AE52BD" w:rsidRPr="00A55BC5" w:rsidRDefault="005B7648" w:rsidP="00387813">
      <w:pPr>
        <w:tabs>
          <w:tab w:val="left" w:pos="-284"/>
        </w:tabs>
        <w:spacing w:after="0"/>
        <w:ind w:firstLine="567"/>
        <w:contextualSpacing/>
        <w:rPr>
          <w:rFonts w:eastAsia="Calibri"/>
          <w:lang w:eastAsia="en-US"/>
        </w:rPr>
      </w:pPr>
      <w:r>
        <w:rPr>
          <w:rFonts w:eastAsia="Calibri"/>
          <w:lang w:eastAsia="en-US"/>
        </w:rPr>
        <w:t>18</w:t>
      </w:r>
      <w:r w:rsidR="00AE52BD" w:rsidRPr="00A55BC5">
        <w:rPr>
          <w:rFonts w:eastAsia="Calibri"/>
          <w:lang w:eastAsia="en-US"/>
        </w:rPr>
        <w:t>.</w:t>
      </w:r>
      <w:r w:rsidR="006D2D6E">
        <w:rPr>
          <w:rFonts w:eastAsia="Calibri"/>
          <w:lang w:eastAsia="en-US"/>
        </w:rPr>
        <w:t>3</w:t>
      </w:r>
      <w:r w:rsidR="00AE52BD" w:rsidRPr="00A55BC5">
        <w:rPr>
          <w:rFonts w:eastAsia="Calibri"/>
          <w:lang w:eastAsia="en-US"/>
        </w:rPr>
        <w:t xml:space="preserve">. Стороны обязаны письменно уведомлять друг друга об изменении телефонов, факсов, адреса электронной почты, почтовых, </w:t>
      </w:r>
      <w:r w:rsidR="0024358F">
        <w:rPr>
          <w:rFonts w:eastAsia="Calibri"/>
          <w:lang w:eastAsia="en-US"/>
        </w:rPr>
        <w:t>платежных</w:t>
      </w:r>
      <w:r w:rsidR="00AE52BD" w:rsidRPr="00A55BC5">
        <w:rPr>
          <w:rFonts w:eastAsia="Calibri"/>
          <w:lang w:eastAsia="en-US"/>
        </w:rPr>
        <w:t xml:space="preserve">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2F92FDB3" w14:textId="77777777" w:rsidR="00AE52BD" w:rsidRPr="00A55BC5" w:rsidRDefault="00AE52BD" w:rsidP="00387813">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51B7C64" w14:textId="77777777" w:rsidR="001B7405" w:rsidRDefault="005B7648" w:rsidP="001B7405">
      <w:pPr>
        <w:tabs>
          <w:tab w:val="left" w:pos="-284"/>
        </w:tabs>
        <w:spacing w:after="0"/>
        <w:ind w:firstLine="567"/>
        <w:contextualSpacing/>
        <w:rPr>
          <w:rFonts w:eastAsia="Calibri"/>
          <w:lang w:eastAsia="en-US"/>
        </w:rPr>
      </w:pPr>
      <w:r>
        <w:rPr>
          <w:rFonts w:eastAsia="Calibri"/>
          <w:lang w:eastAsia="en-US"/>
        </w:rPr>
        <w:t>18</w:t>
      </w:r>
      <w:r w:rsidR="00AE52BD" w:rsidRPr="00A55BC5">
        <w:rPr>
          <w:rFonts w:eastAsia="Calibri"/>
          <w:lang w:eastAsia="en-US"/>
        </w:rPr>
        <w:t>.</w:t>
      </w:r>
      <w:r w:rsidR="006D2D6E">
        <w:rPr>
          <w:rFonts w:eastAsia="Calibri"/>
          <w:lang w:eastAsia="en-US"/>
        </w:rPr>
        <w:t>4</w:t>
      </w:r>
      <w:r w:rsidR="00AE52BD"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A7FE34A" w14:textId="77777777" w:rsidR="001B7405" w:rsidRPr="00244620" w:rsidRDefault="001B7405" w:rsidP="001B7405">
      <w:pPr>
        <w:tabs>
          <w:tab w:val="left" w:pos="-284"/>
        </w:tabs>
        <w:spacing w:after="0"/>
        <w:ind w:firstLine="567"/>
        <w:contextualSpacing/>
        <w:rPr>
          <w:rFonts w:eastAsia="MS Mincho"/>
          <w:lang w:eastAsia="ja-JP"/>
        </w:rPr>
      </w:pPr>
      <w:r w:rsidRPr="001B7405">
        <w:rPr>
          <w:rFonts w:eastAsia="Calibri"/>
          <w:lang w:eastAsia="en-US"/>
        </w:rPr>
        <w:t>До</w:t>
      </w:r>
      <w:r w:rsidRPr="00244620">
        <w:rPr>
          <w:rFonts w:eastAsia="MS Mincho"/>
          <w:lang w:eastAsia="ja-JP"/>
        </w:rPr>
        <w:t xml:space="preserve">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173F7B5B" w14:textId="77777777" w:rsidR="00A9200D" w:rsidRDefault="005B7648" w:rsidP="001B7405">
      <w:pPr>
        <w:tabs>
          <w:tab w:val="left" w:pos="-284"/>
        </w:tabs>
        <w:spacing w:after="0"/>
        <w:ind w:firstLine="567"/>
        <w:contextualSpacing/>
      </w:pPr>
      <w:r>
        <w:rPr>
          <w:rFonts w:eastAsia="Calibri"/>
          <w:lang w:eastAsia="en-US"/>
        </w:rPr>
        <w:t>18</w:t>
      </w:r>
      <w:r w:rsidR="00DA4558">
        <w:t>.</w:t>
      </w:r>
      <w:r w:rsidR="001B7405">
        <w:t>7</w:t>
      </w:r>
      <w:r w:rsidR="00DA4558">
        <w:t xml:space="preserve">. </w:t>
      </w:r>
      <w:r w:rsidR="00A9200D" w:rsidRPr="00712E52">
        <w:rPr>
          <w:rFonts w:eastAsia="Calibri"/>
          <w:lang w:eastAsia="en-US"/>
        </w:rPr>
        <w:t>Договор</w:t>
      </w:r>
      <w:r w:rsidR="00A9200D" w:rsidRPr="00712E52">
        <w:t xml:space="preserve">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796C1411" w14:textId="77777777" w:rsidR="00AE52BD" w:rsidRPr="00A55BC5" w:rsidRDefault="005B7648" w:rsidP="00A9200D">
      <w:pPr>
        <w:suppressAutoHyphens/>
        <w:ind w:firstLine="560"/>
      </w:pPr>
      <w:r>
        <w:rPr>
          <w:rFonts w:eastAsia="Calibri"/>
          <w:lang w:eastAsia="en-US"/>
        </w:rPr>
        <w:t>18</w:t>
      </w:r>
      <w:r w:rsidR="00AE52BD" w:rsidRPr="00A55BC5">
        <w:t>.</w:t>
      </w:r>
      <w:r w:rsidR="00A80CF4">
        <w:t>8</w:t>
      </w:r>
      <w:r w:rsidR="00AE52BD" w:rsidRPr="00A55BC5">
        <w:t>. Все указанные в Договоре приложения являются его неотъемлемой частью:</w:t>
      </w:r>
    </w:p>
    <w:p w14:paraId="424AD15A" w14:textId="77777777" w:rsidR="00AE52BD" w:rsidRPr="00A55BC5" w:rsidRDefault="005B7648" w:rsidP="00387813">
      <w:pPr>
        <w:spacing w:after="0"/>
        <w:ind w:firstLine="567"/>
      </w:pPr>
      <w:r>
        <w:rPr>
          <w:rFonts w:eastAsia="Calibri"/>
          <w:lang w:eastAsia="en-US"/>
        </w:rPr>
        <w:lastRenderedPageBreak/>
        <w:t>18</w:t>
      </w:r>
      <w:r w:rsidR="009C7700">
        <w:t>.</w:t>
      </w:r>
      <w:r w:rsidR="00A80CF4">
        <w:t>8</w:t>
      </w:r>
      <w:r w:rsidR="009C7700">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4B4E493B" w14:textId="77777777" w:rsidR="00AE52BD" w:rsidRPr="00A55BC5" w:rsidRDefault="005B7648" w:rsidP="00387813">
      <w:pPr>
        <w:spacing w:after="0"/>
        <w:ind w:firstLine="567"/>
      </w:pPr>
      <w:r>
        <w:rPr>
          <w:rFonts w:eastAsia="Calibri"/>
          <w:lang w:eastAsia="en-US"/>
        </w:rPr>
        <w:t>18</w:t>
      </w:r>
      <w:r w:rsidR="009C7700">
        <w:t>.</w:t>
      </w:r>
      <w:r w:rsidR="00A80CF4">
        <w:t>8</w:t>
      </w:r>
      <w:r w:rsidR="009C7700">
        <w:t xml:space="preserve">.2. </w:t>
      </w:r>
      <w:r w:rsidR="00AE52BD" w:rsidRPr="00A55BC5">
        <w:t>Приложение № 2 –</w:t>
      </w:r>
      <w:r w:rsidR="000E3EA6" w:rsidRPr="00A55BC5">
        <w:t xml:space="preserve"> Распределение Договорной цены</w:t>
      </w:r>
      <w:r w:rsidR="00AE52BD" w:rsidRPr="00A55BC5">
        <w:t>;</w:t>
      </w:r>
    </w:p>
    <w:p w14:paraId="155C269E" w14:textId="77777777" w:rsidR="00AE52BD" w:rsidRPr="00A55BC5" w:rsidRDefault="005B7648" w:rsidP="00387813">
      <w:pPr>
        <w:spacing w:after="0"/>
        <w:ind w:firstLine="567"/>
      </w:pPr>
      <w:r>
        <w:rPr>
          <w:rFonts w:eastAsia="Calibri"/>
          <w:lang w:eastAsia="en-US"/>
        </w:rPr>
        <w:t>18</w:t>
      </w:r>
      <w:r w:rsidR="009C7700">
        <w:t>.</w:t>
      </w:r>
      <w:r w:rsidR="00A80CF4">
        <w:t>8</w:t>
      </w:r>
      <w:r w:rsidR="009C7700">
        <w:t xml:space="preserve">.3. </w:t>
      </w:r>
      <w:r w:rsidR="00AE52BD" w:rsidRPr="00A55BC5">
        <w:t xml:space="preserve">Приложение № 3 – </w:t>
      </w:r>
      <w:r w:rsidR="00D769C7">
        <w:t>Техническое задание</w:t>
      </w:r>
      <w:r w:rsidR="00AE52BD" w:rsidRPr="00A55BC5">
        <w:t>;</w:t>
      </w:r>
    </w:p>
    <w:p w14:paraId="0B422822" w14:textId="77777777" w:rsidR="00AE52BD" w:rsidRPr="00A55BC5" w:rsidRDefault="005B7648" w:rsidP="00387813">
      <w:pPr>
        <w:spacing w:after="0"/>
        <w:ind w:firstLine="567"/>
      </w:pPr>
      <w:r>
        <w:rPr>
          <w:rFonts w:eastAsia="Calibri"/>
          <w:lang w:eastAsia="en-US"/>
        </w:rPr>
        <w:t>18</w:t>
      </w:r>
      <w:r w:rsidR="009C7700">
        <w:t>.</w:t>
      </w:r>
      <w:r w:rsidR="00A80CF4">
        <w:t>8</w:t>
      </w:r>
      <w:r w:rsidR="009C7700">
        <w:t xml:space="preserve">.4. </w:t>
      </w:r>
      <w:r w:rsidR="00AE52BD" w:rsidRPr="00A55BC5">
        <w:t xml:space="preserve">Приложение № 4 – Календарный план </w:t>
      </w:r>
      <w:r w:rsidR="005A3F26">
        <w:t>выполнения</w:t>
      </w:r>
      <w:r w:rsidR="00680B39" w:rsidRPr="004B6127">
        <w:t xml:space="preserve"> работ</w:t>
      </w:r>
      <w:r w:rsidR="00AE52BD" w:rsidRPr="00A55BC5">
        <w:t>;</w:t>
      </w:r>
    </w:p>
    <w:p w14:paraId="040A64B1" w14:textId="77777777" w:rsidR="00AE52BD" w:rsidRPr="00A55BC5" w:rsidRDefault="005B7648" w:rsidP="00387813">
      <w:pPr>
        <w:spacing w:after="0"/>
        <w:ind w:firstLine="567"/>
      </w:pPr>
      <w:r>
        <w:rPr>
          <w:rFonts w:eastAsia="Calibri"/>
          <w:lang w:eastAsia="en-US"/>
        </w:rPr>
        <w:t>18</w:t>
      </w:r>
      <w:r w:rsidR="009C7700">
        <w:t>.</w:t>
      </w:r>
      <w:r w:rsidR="00A80CF4">
        <w:t>8</w:t>
      </w:r>
      <w:r w:rsidR="009C7700">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1DC58097" w14:textId="77777777" w:rsidR="00AE52BD" w:rsidRPr="00A55BC5" w:rsidRDefault="005B7648" w:rsidP="00387813">
      <w:pPr>
        <w:spacing w:after="0"/>
        <w:ind w:firstLine="567"/>
      </w:pPr>
      <w:r>
        <w:rPr>
          <w:rFonts w:eastAsia="Calibri"/>
          <w:lang w:eastAsia="en-US"/>
        </w:rPr>
        <w:t>18</w:t>
      </w:r>
      <w:r w:rsidR="009C7700">
        <w:t>.</w:t>
      </w:r>
      <w:r w:rsidR="00A80CF4">
        <w:t>8</w:t>
      </w:r>
      <w:r w:rsidR="009C7700">
        <w:t>.</w:t>
      </w:r>
      <w:r w:rsidR="0038134E">
        <w:t>6.</w:t>
      </w:r>
      <w:r w:rsidR="009C7700">
        <w:t xml:space="preserve">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3CE2F3BA" w14:textId="77777777" w:rsidR="00AE52BD" w:rsidRPr="00A55BC5" w:rsidRDefault="005B7648" w:rsidP="00387813">
      <w:pPr>
        <w:spacing w:after="0"/>
        <w:ind w:firstLine="567"/>
      </w:pPr>
      <w:r>
        <w:rPr>
          <w:rFonts w:eastAsia="Calibri"/>
          <w:lang w:eastAsia="en-US"/>
        </w:rPr>
        <w:t>18</w:t>
      </w:r>
      <w:r w:rsidR="009C7700">
        <w:t>.</w:t>
      </w:r>
      <w:r w:rsidR="00A80CF4">
        <w:t>8</w:t>
      </w:r>
      <w:r w:rsidR="009C7700">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69ACFC5C" w14:textId="77777777" w:rsidR="00AE52BD" w:rsidRPr="00A55BC5" w:rsidRDefault="00AE52BD" w:rsidP="00387813">
      <w:pPr>
        <w:widowControl w:val="0"/>
        <w:autoSpaceDE w:val="0"/>
        <w:autoSpaceDN w:val="0"/>
        <w:adjustRightInd w:val="0"/>
        <w:spacing w:after="0"/>
        <w:ind w:firstLine="567"/>
        <w:rPr>
          <w:b/>
        </w:rPr>
      </w:pPr>
    </w:p>
    <w:p w14:paraId="2C5A54CD" w14:textId="77777777" w:rsidR="00AE52BD" w:rsidRPr="00A55BC5" w:rsidRDefault="005B7648" w:rsidP="005562E6">
      <w:pPr>
        <w:tabs>
          <w:tab w:val="left" w:pos="0"/>
        </w:tabs>
        <w:spacing w:after="0"/>
        <w:ind w:firstLine="567"/>
        <w:contextualSpacing/>
        <w:jc w:val="center"/>
        <w:rPr>
          <w:b/>
        </w:rPr>
      </w:pPr>
      <w:r>
        <w:rPr>
          <w:b/>
        </w:rPr>
        <w:t>19</w:t>
      </w:r>
      <w:r w:rsidR="00AE52BD" w:rsidRPr="00A55BC5">
        <w:rPr>
          <w:b/>
        </w:rPr>
        <w:t xml:space="preserve">. </w:t>
      </w:r>
      <w:r w:rsidR="0024358F">
        <w:rPr>
          <w:b/>
        </w:rPr>
        <w:t>Платежные р</w:t>
      </w:r>
      <w:r w:rsidR="00AE52BD" w:rsidRPr="00A55BC5">
        <w:rPr>
          <w:b/>
        </w:rPr>
        <w:t>еквизиты и подписи Сторон</w:t>
      </w:r>
    </w:p>
    <w:tbl>
      <w:tblPr>
        <w:tblW w:w="9473" w:type="dxa"/>
        <w:tblInd w:w="592" w:type="dxa"/>
        <w:tblLook w:val="04A0" w:firstRow="1" w:lastRow="0" w:firstColumn="1" w:lastColumn="0" w:noHBand="0" w:noVBand="1"/>
      </w:tblPr>
      <w:tblGrid>
        <w:gridCol w:w="4795"/>
        <w:gridCol w:w="4678"/>
      </w:tblGrid>
      <w:tr w:rsidR="00AE52BD" w:rsidRPr="00A55BC5" w14:paraId="7BA2A514" w14:textId="77777777" w:rsidTr="00B17487">
        <w:tc>
          <w:tcPr>
            <w:tcW w:w="4795" w:type="dxa"/>
          </w:tcPr>
          <w:p w14:paraId="20740E39" w14:textId="77777777" w:rsidR="00AE52BD" w:rsidRPr="00A55BC5" w:rsidRDefault="007C13AA" w:rsidP="005562E6">
            <w:pPr>
              <w:spacing w:after="0"/>
            </w:pPr>
            <w:r w:rsidRPr="00A55BC5">
              <w:rPr>
                <w:b/>
              </w:rPr>
              <w:t>Подрядчик</w:t>
            </w:r>
            <w:r w:rsidR="00AE52BD" w:rsidRPr="00A55BC5">
              <w:t>:</w:t>
            </w:r>
          </w:p>
          <w:p w14:paraId="1F525AB4" w14:textId="77777777" w:rsidR="00AE52BD" w:rsidRPr="00A55BC5" w:rsidRDefault="00AE52BD" w:rsidP="005562E6">
            <w:pPr>
              <w:widowControl w:val="0"/>
              <w:spacing w:after="0"/>
              <w:rPr>
                <w:bCs/>
                <w:spacing w:val="-10"/>
                <w:shd w:val="clear" w:color="auto" w:fill="FFFFFF"/>
              </w:rPr>
            </w:pPr>
          </w:p>
          <w:p w14:paraId="356E757F" w14:textId="77777777" w:rsidR="007C13AA" w:rsidRPr="00A55BC5" w:rsidRDefault="007C13AA" w:rsidP="005562E6">
            <w:pPr>
              <w:spacing w:after="0"/>
              <w:rPr>
                <w:color w:val="000000"/>
                <w:u w:val="single"/>
              </w:rPr>
            </w:pPr>
            <w:r w:rsidRPr="00A55BC5">
              <w:rPr>
                <w:bCs/>
                <w:u w:val="single"/>
              </w:rPr>
              <w:t>Адрес места нахождения</w:t>
            </w:r>
            <w:r w:rsidRPr="00A55BC5">
              <w:rPr>
                <w:color w:val="000000"/>
                <w:u w:val="single"/>
              </w:rPr>
              <w:t xml:space="preserve">: </w:t>
            </w:r>
          </w:p>
          <w:p w14:paraId="699E5543" w14:textId="77777777" w:rsidR="00AE52BD" w:rsidRPr="00A55BC5" w:rsidRDefault="00AE52BD" w:rsidP="005562E6">
            <w:pPr>
              <w:spacing w:after="0"/>
              <w:ind w:left="567"/>
              <w:rPr>
                <w:u w:val="single"/>
              </w:rPr>
            </w:pPr>
          </w:p>
          <w:p w14:paraId="7A39DA28" w14:textId="77777777" w:rsidR="00AE52BD" w:rsidRPr="00A55BC5" w:rsidRDefault="00AE52BD" w:rsidP="005562E6">
            <w:pPr>
              <w:spacing w:after="0"/>
              <w:rPr>
                <w:u w:val="single"/>
              </w:rPr>
            </w:pPr>
            <w:r w:rsidRPr="00A55BC5">
              <w:rPr>
                <w:u w:val="single"/>
              </w:rPr>
              <w:t>Адрес для отправки почтовой</w:t>
            </w:r>
          </w:p>
          <w:p w14:paraId="1873232D" w14:textId="77777777" w:rsidR="00AE52BD" w:rsidRPr="00A55BC5" w:rsidRDefault="00AE52BD" w:rsidP="005562E6">
            <w:pPr>
              <w:widowControl w:val="0"/>
              <w:autoSpaceDE w:val="0"/>
              <w:autoSpaceDN w:val="0"/>
              <w:adjustRightInd w:val="0"/>
              <w:spacing w:after="0"/>
              <w:rPr>
                <w:u w:val="single"/>
              </w:rPr>
            </w:pPr>
            <w:r w:rsidRPr="00A55BC5">
              <w:rPr>
                <w:u w:val="single"/>
              </w:rPr>
              <w:t>корреспонденции:</w:t>
            </w:r>
          </w:p>
          <w:p w14:paraId="14192588" w14:textId="77777777" w:rsidR="00AE52BD" w:rsidRPr="00A55BC5" w:rsidRDefault="00AE52BD" w:rsidP="005562E6">
            <w:pPr>
              <w:shd w:val="clear" w:color="auto" w:fill="FFFFFF"/>
              <w:spacing w:after="0"/>
            </w:pPr>
            <w:r w:rsidRPr="00A55BC5">
              <w:t>Тел.:</w:t>
            </w:r>
          </w:p>
          <w:p w14:paraId="23C17E04" w14:textId="77777777" w:rsidR="00AE52BD" w:rsidRPr="00A55BC5" w:rsidRDefault="00AE52BD" w:rsidP="005562E6">
            <w:pPr>
              <w:shd w:val="clear" w:color="auto" w:fill="FFFFFF"/>
              <w:spacing w:after="0"/>
            </w:pPr>
            <w:r w:rsidRPr="00A55BC5">
              <w:t>Факс:</w:t>
            </w:r>
          </w:p>
          <w:p w14:paraId="510C2E5A" w14:textId="77777777" w:rsidR="00AE52BD" w:rsidRPr="00A55BC5" w:rsidRDefault="00AE52BD" w:rsidP="005562E6">
            <w:pPr>
              <w:shd w:val="clear" w:color="auto" w:fill="FFFFFF"/>
              <w:spacing w:after="0"/>
            </w:pPr>
            <w:r w:rsidRPr="00A55BC5">
              <w:t>Адрес электронной почты:</w:t>
            </w:r>
          </w:p>
          <w:p w14:paraId="5B5B16CC" w14:textId="77777777" w:rsidR="00AE52BD" w:rsidRPr="00A55BC5" w:rsidRDefault="00AE52BD" w:rsidP="005562E6">
            <w:pPr>
              <w:widowControl w:val="0"/>
              <w:autoSpaceDE w:val="0"/>
              <w:autoSpaceDN w:val="0"/>
              <w:adjustRightInd w:val="0"/>
              <w:spacing w:after="0"/>
            </w:pPr>
          </w:p>
          <w:p w14:paraId="508683B9" w14:textId="77777777" w:rsidR="00AE52BD" w:rsidRPr="00A55BC5" w:rsidRDefault="00AE52BD" w:rsidP="005562E6">
            <w:pPr>
              <w:widowControl w:val="0"/>
              <w:autoSpaceDE w:val="0"/>
              <w:autoSpaceDN w:val="0"/>
              <w:adjustRightInd w:val="0"/>
              <w:spacing w:after="0"/>
            </w:pPr>
            <w:r w:rsidRPr="00A55BC5">
              <w:t>ИНН, КПП</w:t>
            </w:r>
          </w:p>
          <w:p w14:paraId="53783476" w14:textId="77777777" w:rsidR="00AE52BD" w:rsidRPr="00A55BC5" w:rsidRDefault="00AE52BD" w:rsidP="005562E6">
            <w:pPr>
              <w:widowControl w:val="0"/>
              <w:autoSpaceDE w:val="0"/>
              <w:autoSpaceDN w:val="0"/>
              <w:adjustRightInd w:val="0"/>
              <w:spacing w:after="0"/>
            </w:pPr>
            <w:r w:rsidRPr="00A55BC5">
              <w:t>ОГРН, ОКПО</w:t>
            </w:r>
          </w:p>
          <w:p w14:paraId="45816E0E" w14:textId="77777777" w:rsidR="00AE52BD" w:rsidRPr="00A55BC5" w:rsidRDefault="00AE52BD" w:rsidP="005562E6">
            <w:pPr>
              <w:widowControl w:val="0"/>
              <w:autoSpaceDE w:val="0"/>
              <w:autoSpaceDN w:val="0"/>
              <w:adjustRightInd w:val="0"/>
              <w:spacing w:after="0"/>
              <w:rPr>
                <w:u w:val="single"/>
              </w:rPr>
            </w:pPr>
            <w:r w:rsidRPr="00A55BC5">
              <w:rPr>
                <w:u w:val="single"/>
              </w:rPr>
              <w:t>Платежные реквизиты:</w:t>
            </w:r>
          </w:p>
          <w:p w14:paraId="1167EB1A" w14:textId="77777777" w:rsidR="00AE52BD" w:rsidRPr="00A55BC5" w:rsidRDefault="00AE52BD" w:rsidP="005562E6">
            <w:pPr>
              <w:widowControl w:val="0"/>
              <w:autoSpaceDE w:val="0"/>
              <w:autoSpaceDN w:val="0"/>
              <w:adjustRightInd w:val="0"/>
              <w:spacing w:after="0"/>
              <w:rPr>
                <w:lang w:eastAsia="ar-SA"/>
              </w:rPr>
            </w:pPr>
            <w:r w:rsidRPr="00A55BC5">
              <w:rPr>
                <w:lang w:eastAsia="ar-SA"/>
              </w:rPr>
              <w:t>Расчетный счет:</w:t>
            </w:r>
          </w:p>
          <w:p w14:paraId="5AB2FA05" w14:textId="77777777" w:rsidR="00AE52BD" w:rsidRPr="00A55BC5" w:rsidRDefault="00AE52BD" w:rsidP="005562E6">
            <w:pPr>
              <w:widowControl w:val="0"/>
              <w:autoSpaceDE w:val="0"/>
              <w:autoSpaceDN w:val="0"/>
              <w:adjustRightInd w:val="0"/>
              <w:spacing w:after="0"/>
            </w:pPr>
            <w:r w:rsidRPr="00A55BC5">
              <w:rPr>
                <w:lang w:eastAsia="ar-SA"/>
              </w:rPr>
              <w:t>Корреспондентский счет:</w:t>
            </w:r>
          </w:p>
          <w:p w14:paraId="1F2E66CA" w14:textId="77777777" w:rsidR="00AE52BD" w:rsidRPr="00A55BC5" w:rsidRDefault="00AE52BD" w:rsidP="005562E6">
            <w:pPr>
              <w:widowControl w:val="0"/>
              <w:autoSpaceDE w:val="0"/>
              <w:autoSpaceDN w:val="0"/>
              <w:adjustRightInd w:val="0"/>
              <w:spacing w:after="0"/>
            </w:pPr>
            <w:r w:rsidRPr="00A55BC5">
              <w:t>БИК</w:t>
            </w:r>
          </w:p>
        </w:tc>
        <w:tc>
          <w:tcPr>
            <w:tcW w:w="4678" w:type="dxa"/>
          </w:tcPr>
          <w:p w14:paraId="522A061C" w14:textId="77777777" w:rsidR="00AE52BD" w:rsidRPr="00827AFC" w:rsidRDefault="007C13AA" w:rsidP="005562E6">
            <w:pPr>
              <w:spacing w:after="0"/>
              <w:rPr>
                <w:b/>
                <w:color w:val="000000"/>
              </w:rPr>
            </w:pPr>
            <w:r w:rsidRPr="00827AFC">
              <w:rPr>
                <w:b/>
                <w:color w:val="000000"/>
              </w:rPr>
              <w:t>Заказчик</w:t>
            </w:r>
            <w:r w:rsidR="00AE52BD" w:rsidRPr="00827AFC">
              <w:rPr>
                <w:b/>
                <w:color w:val="000000"/>
              </w:rPr>
              <w:t>:</w:t>
            </w:r>
          </w:p>
          <w:p w14:paraId="313938E3" w14:textId="77777777" w:rsidR="00C421AC" w:rsidRPr="00010E08" w:rsidRDefault="00C421AC" w:rsidP="005562E6">
            <w:pPr>
              <w:spacing w:after="0"/>
            </w:pPr>
            <w:r w:rsidRPr="00010E08">
              <w:t>АО «</w:t>
            </w:r>
            <w:r w:rsidRPr="00010E08">
              <w:rPr>
                <w:bCs/>
                <w:spacing w:val="-10"/>
                <w:shd w:val="clear" w:color="auto" w:fill="FFFFFF"/>
              </w:rPr>
              <w:t>КАВКАЗ.РФ</w:t>
            </w:r>
            <w:r w:rsidRPr="00010E08">
              <w:t>»</w:t>
            </w:r>
          </w:p>
          <w:p w14:paraId="7B4838B3" w14:textId="77777777" w:rsidR="00C421AC" w:rsidRPr="00010E08" w:rsidRDefault="00C421AC" w:rsidP="005562E6">
            <w:pPr>
              <w:spacing w:after="0"/>
              <w:rPr>
                <w:color w:val="000000"/>
                <w:u w:val="single"/>
              </w:rPr>
            </w:pPr>
            <w:r w:rsidRPr="00010E08">
              <w:rPr>
                <w:bCs/>
                <w:u w:val="single"/>
              </w:rPr>
              <w:t>Адрес места нахождения</w:t>
            </w:r>
            <w:r w:rsidRPr="00010E08">
              <w:rPr>
                <w:color w:val="000000"/>
                <w:u w:val="single"/>
              </w:rPr>
              <w:t xml:space="preserve">: </w:t>
            </w:r>
          </w:p>
          <w:p w14:paraId="1CB41BDF" w14:textId="77777777" w:rsidR="00C421AC" w:rsidRPr="00010E08" w:rsidRDefault="00C421AC" w:rsidP="005562E6">
            <w:pPr>
              <w:spacing w:after="0"/>
              <w:ind w:left="33"/>
            </w:pPr>
            <w:r w:rsidRPr="00010E08">
              <w:t xml:space="preserve">улица </w:t>
            </w:r>
            <w:proofErr w:type="spellStart"/>
            <w:r w:rsidRPr="00010E08">
              <w:t>Тестовская</w:t>
            </w:r>
            <w:proofErr w:type="spellEnd"/>
            <w:r w:rsidRPr="00010E08">
              <w:t>, дом 10, 26 этаж,</w:t>
            </w:r>
          </w:p>
          <w:p w14:paraId="449E02C4" w14:textId="77777777" w:rsidR="00C421AC" w:rsidRPr="00010E08" w:rsidRDefault="00C421AC" w:rsidP="005562E6">
            <w:pPr>
              <w:spacing w:after="0"/>
              <w:ind w:left="33"/>
            </w:pPr>
            <w:r w:rsidRPr="00010E08">
              <w:t>помещение I, город Москва,</w:t>
            </w:r>
          </w:p>
          <w:p w14:paraId="7CDD015A" w14:textId="77777777" w:rsidR="00C421AC" w:rsidRPr="00010E08" w:rsidRDefault="00C421AC" w:rsidP="005562E6">
            <w:pPr>
              <w:spacing w:after="0"/>
              <w:ind w:left="33"/>
            </w:pPr>
            <w:r w:rsidRPr="00010E08">
              <w:t>Российская Федерация, 123112</w:t>
            </w:r>
          </w:p>
          <w:p w14:paraId="4589C5F7" w14:textId="77777777" w:rsidR="00C421AC" w:rsidRPr="00010E08" w:rsidRDefault="00C421AC" w:rsidP="005562E6">
            <w:pPr>
              <w:spacing w:after="0"/>
              <w:ind w:left="33"/>
              <w:rPr>
                <w:color w:val="000000"/>
                <w:u w:val="single"/>
              </w:rPr>
            </w:pPr>
            <w:r w:rsidRPr="00010E08">
              <w:rPr>
                <w:color w:val="000000"/>
                <w:u w:val="single"/>
              </w:rPr>
              <w:t xml:space="preserve">Адрес для отправки </w:t>
            </w:r>
          </w:p>
          <w:p w14:paraId="517C80B4" w14:textId="77777777" w:rsidR="00C421AC" w:rsidRPr="00010E08" w:rsidRDefault="00C421AC" w:rsidP="005562E6">
            <w:pPr>
              <w:spacing w:after="0"/>
              <w:ind w:left="33"/>
              <w:rPr>
                <w:color w:val="000000"/>
                <w:u w:val="single"/>
              </w:rPr>
            </w:pPr>
            <w:r w:rsidRPr="00010E08">
              <w:rPr>
                <w:color w:val="000000"/>
                <w:u w:val="single"/>
              </w:rPr>
              <w:t>почтовой корреспонденции:</w:t>
            </w:r>
          </w:p>
          <w:p w14:paraId="3062496A" w14:textId="77777777" w:rsidR="00C421AC" w:rsidRPr="00010E08" w:rsidRDefault="00C421AC" w:rsidP="005562E6">
            <w:pPr>
              <w:spacing w:after="0"/>
              <w:ind w:left="33"/>
            </w:pPr>
            <w:r w:rsidRPr="00010E08">
              <w:t>123112, Российская Федерация,</w:t>
            </w:r>
          </w:p>
          <w:p w14:paraId="45A7410C" w14:textId="77777777" w:rsidR="00C421AC" w:rsidRPr="00010E08" w:rsidRDefault="00C421AC" w:rsidP="005562E6">
            <w:pPr>
              <w:spacing w:after="0"/>
              <w:ind w:left="33"/>
            </w:pPr>
            <w:r w:rsidRPr="00010E08">
              <w:t xml:space="preserve">город Москва, улица </w:t>
            </w:r>
            <w:proofErr w:type="spellStart"/>
            <w:r w:rsidRPr="00010E08">
              <w:t>Тестовская</w:t>
            </w:r>
            <w:proofErr w:type="spellEnd"/>
            <w:r w:rsidRPr="00010E08">
              <w:t>,</w:t>
            </w:r>
          </w:p>
          <w:p w14:paraId="3C774586" w14:textId="77777777" w:rsidR="00C421AC" w:rsidRPr="00010E08" w:rsidRDefault="00C421AC" w:rsidP="005562E6">
            <w:pPr>
              <w:spacing w:after="0"/>
              <w:ind w:left="33"/>
            </w:pPr>
            <w:r w:rsidRPr="00010E08">
              <w:t>дом 10, 26 этаж, помещение I</w:t>
            </w:r>
          </w:p>
          <w:p w14:paraId="46B2E931" w14:textId="77777777" w:rsidR="00C421AC" w:rsidRPr="00010E08" w:rsidRDefault="00C421AC" w:rsidP="005562E6">
            <w:pPr>
              <w:spacing w:after="0"/>
              <w:ind w:left="33"/>
              <w:rPr>
                <w:color w:val="000000"/>
              </w:rPr>
            </w:pPr>
            <w:r w:rsidRPr="00010E08">
              <w:rPr>
                <w:color w:val="000000"/>
              </w:rPr>
              <w:t>Тел./факс: +7 (495) 775-91-22 / -24</w:t>
            </w:r>
          </w:p>
          <w:p w14:paraId="58A8C987" w14:textId="77777777" w:rsidR="00C421AC" w:rsidRPr="00010E08" w:rsidRDefault="00C421AC" w:rsidP="005562E6">
            <w:pPr>
              <w:spacing w:after="0"/>
              <w:ind w:left="33"/>
            </w:pPr>
            <w:r w:rsidRPr="00010E08">
              <w:rPr>
                <w:color w:val="000000"/>
              </w:rPr>
              <w:t xml:space="preserve">ИНН 2632100740, КПП </w:t>
            </w:r>
            <w:r w:rsidRPr="00010E08">
              <w:t>770301001</w:t>
            </w:r>
          </w:p>
          <w:p w14:paraId="5E4819E1" w14:textId="77777777" w:rsidR="00C421AC" w:rsidRPr="00010E08" w:rsidRDefault="00C421AC" w:rsidP="005562E6">
            <w:pPr>
              <w:spacing w:after="0"/>
              <w:ind w:left="33"/>
              <w:rPr>
                <w:color w:val="000000"/>
              </w:rPr>
            </w:pPr>
            <w:r w:rsidRPr="00010E08">
              <w:rPr>
                <w:color w:val="000000"/>
              </w:rPr>
              <w:t>ОГРН 110263200332</w:t>
            </w:r>
          </w:p>
          <w:p w14:paraId="0F15C4C7" w14:textId="77777777" w:rsidR="00C421AC" w:rsidRPr="00010E08" w:rsidRDefault="00C421AC" w:rsidP="005562E6">
            <w:pPr>
              <w:spacing w:after="0"/>
              <w:ind w:left="33"/>
              <w:rPr>
                <w:color w:val="000000"/>
              </w:rPr>
            </w:pPr>
            <w:r w:rsidRPr="00010E08">
              <w:rPr>
                <w:color w:val="000000"/>
              </w:rPr>
              <w:t>ОКПО 67132337, ОКПФО 12267</w:t>
            </w:r>
          </w:p>
          <w:p w14:paraId="512AB952" w14:textId="77777777" w:rsidR="00C421AC" w:rsidRPr="00010E08" w:rsidRDefault="00C421AC" w:rsidP="005562E6">
            <w:pPr>
              <w:spacing w:after="0"/>
              <w:ind w:left="33"/>
              <w:rPr>
                <w:color w:val="000000"/>
                <w:u w:val="single"/>
              </w:rPr>
            </w:pPr>
            <w:r w:rsidRPr="00010E08">
              <w:rPr>
                <w:color w:val="000000"/>
                <w:u w:val="single"/>
              </w:rPr>
              <w:t>Платежные реквизиты:</w:t>
            </w:r>
          </w:p>
          <w:p w14:paraId="6F144D03" w14:textId="77777777" w:rsidR="00C421AC" w:rsidRPr="00010E08" w:rsidRDefault="00C421AC" w:rsidP="005562E6">
            <w:pPr>
              <w:spacing w:after="0"/>
              <w:ind w:left="33"/>
              <w:rPr>
                <w:bCs/>
              </w:rPr>
            </w:pPr>
            <w:r w:rsidRPr="00010E08">
              <w:rPr>
                <w:bCs/>
              </w:rPr>
              <w:t>УФК по г. Москве</w:t>
            </w:r>
          </w:p>
          <w:p w14:paraId="78DB5E34" w14:textId="77777777" w:rsidR="00C421AC" w:rsidRPr="00010E08" w:rsidRDefault="00C421AC" w:rsidP="005562E6">
            <w:pPr>
              <w:spacing w:after="0"/>
              <w:ind w:left="33"/>
              <w:rPr>
                <w:bCs/>
              </w:rPr>
            </w:pPr>
            <w:r w:rsidRPr="00010E08">
              <w:rPr>
                <w:bCs/>
              </w:rPr>
              <w:t>(акционерное общество «КАВКАЗ.РФ»</w:t>
            </w:r>
          </w:p>
          <w:p w14:paraId="12B9E34F" w14:textId="77777777" w:rsidR="00C421AC" w:rsidRPr="00010E08" w:rsidRDefault="00C421AC" w:rsidP="005562E6">
            <w:pPr>
              <w:spacing w:after="0"/>
              <w:ind w:left="33"/>
              <w:rPr>
                <w:bCs/>
              </w:rPr>
            </w:pPr>
            <w:r w:rsidRPr="00010E08">
              <w:rPr>
                <w:bCs/>
              </w:rPr>
              <w:t>л/с 711Н7550001)</w:t>
            </w:r>
          </w:p>
          <w:p w14:paraId="00520F44" w14:textId="77777777" w:rsidR="00C421AC" w:rsidRPr="00010E08" w:rsidRDefault="00C421AC" w:rsidP="005562E6">
            <w:pPr>
              <w:spacing w:after="0"/>
              <w:ind w:left="33"/>
              <w:rPr>
                <w:bCs/>
              </w:rPr>
            </w:pPr>
            <w:r w:rsidRPr="00010E08">
              <w:rPr>
                <w:bCs/>
              </w:rPr>
              <w:t>р/с 03215643000000017301</w:t>
            </w:r>
          </w:p>
          <w:p w14:paraId="672054B4" w14:textId="77777777" w:rsidR="00C421AC" w:rsidRPr="00010E08" w:rsidRDefault="00C421AC" w:rsidP="005562E6">
            <w:pPr>
              <w:spacing w:after="0"/>
              <w:ind w:left="33"/>
              <w:rPr>
                <w:bCs/>
              </w:rPr>
            </w:pPr>
            <w:r w:rsidRPr="00010E08">
              <w:rPr>
                <w:bCs/>
              </w:rPr>
              <w:t>ГУ БАНКА РОССИИ ПО ЦФО//</w:t>
            </w:r>
          </w:p>
          <w:p w14:paraId="5E5E75A7" w14:textId="77777777" w:rsidR="00C421AC" w:rsidRPr="00010E08" w:rsidRDefault="00C421AC" w:rsidP="005562E6">
            <w:pPr>
              <w:spacing w:after="0"/>
              <w:ind w:left="33"/>
              <w:rPr>
                <w:bCs/>
              </w:rPr>
            </w:pPr>
            <w:r w:rsidRPr="00010E08">
              <w:rPr>
                <w:bCs/>
              </w:rPr>
              <w:t>УФК ПО Г. МОСКВЕ г. Москва</w:t>
            </w:r>
          </w:p>
          <w:p w14:paraId="68D45DFC" w14:textId="77777777" w:rsidR="00C421AC" w:rsidRPr="00010E08" w:rsidRDefault="00C421AC" w:rsidP="005562E6">
            <w:pPr>
              <w:spacing w:after="0"/>
              <w:ind w:left="33"/>
              <w:rPr>
                <w:bCs/>
              </w:rPr>
            </w:pPr>
            <w:r w:rsidRPr="00010E08">
              <w:rPr>
                <w:bCs/>
              </w:rPr>
              <w:t>к/с 40102810545370000003</w:t>
            </w:r>
          </w:p>
          <w:p w14:paraId="36266FFA" w14:textId="77777777" w:rsidR="00563B97" w:rsidRPr="00B17487" w:rsidRDefault="00C421AC" w:rsidP="005562E6">
            <w:pPr>
              <w:spacing w:after="0"/>
              <w:rPr>
                <w:rFonts w:ascii="Georgia" w:hAnsi="Georgia" w:cs="Calibri"/>
              </w:rPr>
            </w:pPr>
            <w:r w:rsidRPr="00010E08">
              <w:rPr>
                <w:bCs/>
              </w:rPr>
              <w:t>БИК 004525988</w:t>
            </w:r>
          </w:p>
        </w:tc>
      </w:tr>
      <w:tr w:rsidR="00AE52BD" w:rsidRPr="00A55BC5" w14:paraId="6ED8D9B6" w14:textId="77777777" w:rsidTr="00B17487">
        <w:trPr>
          <w:trHeight w:val="1021"/>
        </w:trPr>
        <w:tc>
          <w:tcPr>
            <w:tcW w:w="4795" w:type="dxa"/>
          </w:tcPr>
          <w:p w14:paraId="29A3F99C" w14:textId="77777777" w:rsidR="00AE52BD" w:rsidRPr="00A55BC5" w:rsidRDefault="00AE52BD" w:rsidP="005562E6">
            <w:pPr>
              <w:spacing w:after="0"/>
              <w:ind w:right="-1525"/>
              <w:rPr>
                <w:b/>
              </w:rPr>
            </w:pPr>
            <w:r w:rsidRPr="00A55BC5">
              <w:rPr>
                <w:b/>
              </w:rPr>
              <w:t>От</w:t>
            </w:r>
            <w:r w:rsidR="007C13AA" w:rsidRPr="00A55BC5">
              <w:rPr>
                <w:b/>
              </w:rPr>
              <w:t xml:space="preserve"> Подрядчика</w:t>
            </w:r>
            <w:r w:rsidRPr="00A55BC5">
              <w:rPr>
                <w:b/>
              </w:rPr>
              <w:t>:</w:t>
            </w:r>
          </w:p>
          <w:p w14:paraId="12ABAD91" w14:textId="77777777" w:rsidR="00AE52BD" w:rsidRDefault="00AE52BD" w:rsidP="005562E6">
            <w:pPr>
              <w:spacing w:after="0"/>
              <w:ind w:right="-1525"/>
            </w:pPr>
            <w:r w:rsidRPr="00A55BC5">
              <w:t>_____</w:t>
            </w:r>
            <w:r w:rsidR="00A17111">
              <w:t>______________ /_____________ /</w:t>
            </w:r>
          </w:p>
          <w:p w14:paraId="5F2E499F" w14:textId="77777777" w:rsidR="00004AA1" w:rsidRPr="00A55BC5" w:rsidRDefault="006A51F1" w:rsidP="005562E6">
            <w:pPr>
              <w:spacing w:after="0"/>
              <w:ind w:right="-1525"/>
            </w:pPr>
            <w:r w:rsidRPr="0076251E">
              <w:rPr>
                <w:i/>
                <w:color w:val="000000"/>
                <w:sz w:val="20"/>
                <w:szCs w:val="20"/>
              </w:rPr>
              <w:t>(подписано ЭЦП)</w:t>
            </w:r>
          </w:p>
        </w:tc>
        <w:tc>
          <w:tcPr>
            <w:tcW w:w="4678" w:type="dxa"/>
          </w:tcPr>
          <w:p w14:paraId="0DCB5093" w14:textId="77777777" w:rsidR="00AE52BD" w:rsidRPr="00A55BC5" w:rsidRDefault="00AE52BD" w:rsidP="005562E6">
            <w:pPr>
              <w:spacing w:after="0"/>
              <w:ind w:right="-1525"/>
              <w:rPr>
                <w:b/>
              </w:rPr>
            </w:pPr>
            <w:r w:rsidRPr="00A55BC5">
              <w:rPr>
                <w:b/>
              </w:rPr>
              <w:t xml:space="preserve">От </w:t>
            </w:r>
            <w:r w:rsidR="007C13AA" w:rsidRPr="00A55BC5">
              <w:rPr>
                <w:b/>
              </w:rPr>
              <w:t>Заказчика</w:t>
            </w:r>
            <w:r w:rsidRPr="00A55BC5">
              <w:rPr>
                <w:b/>
              </w:rPr>
              <w:t>:</w:t>
            </w:r>
          </w:p>
          <w:p w14:paraId="4BDEDBE3" w14:textId="77777777" w:rsidR="00A17111" w:rsidRDefault="00AE52BD" w:rsidP="005562E6">
            <w:pPr>
              <w:spacing w:after="0"/>
              <w:ind w:right="-1525"/>
            </w:pPr>
            <w:r w:rsidRPr="00A55BC5">
              <w:t>_______________ / _________/</w:t>
            </w:r>
          </w:p>
          <w:p w14:paraId="3FA66E0E" w14:textId="77777777" w:rsidR="00004AA1" w:rsidRPr="00A55BC5" w:rsidRDefault="006A51F1" w:rsidP="005562E6">
            <w:pPr>
              <w:spacing w:after="0"/>
              <w:ind w:right="-1525"/>
            </w:pPr>
            <w:r w:rsidRPr="0076251E">
              <w:rPr>
                <w:i/>
                <w:color w:val="000000"/>
                <w:sz w:val="20"/>
                <w:szCs w:val="20"/>
              </w:rPr>
              <w:t>(подписано ЭЦП)</w:t>
            </w:r>
          </w:p>
        </w:tc>
      </w:tr>
    </w:tbl>
    <w:p w14:paraId="10251807" w14:textId="77777777" w:rsidR="007C13AA" w:rsidRPr="00A55BC5" w:rsidRDefault="007C13AA" w:rsidP="00387813">
      <w:pPr>
        <w:spacing w:after="0"/>
        <w:sectPr w:rsidR="007C13AA" w:rsidRPr="00A55BC5" w:rsidSect="00B859A0">
          <w:footerReference w:type="default" r:id="rId11"/>
          <w:headerReference w:type="first" r:id="rId12"/>
          <w:pgSz w:w="11906" w:h="16838"/>
          <w:pgMar w:top="1134" w:right="991" w:bottom="851" w:left="1276" w:header="708" w:footer="708" w:gutter="0"/>
          <w:pgNumType w:start="26"/>
          <w:cols w:space="708"/>
          <w:docGrid w:linePitch="360"/>
        </w:sectPr>
      </w:pPr>
    </w:p>
    <w:p w14:paraId="7A177039" w14:textId="77777777" w:rsidR="003B400F" w:rsidRPr="00A55BC5" w:rsidRDefault="003B400F" w:rsidP="00387813">
      <w:pPr>
        <w:spacing w:after="0"/>
        <w:jc w:val="right"/>
        <w:rPr>
          <w:b/>
        </w:rPr>
      </w:pPr>
      <w:r w:rsidRPr="00A55BC5">
        <w:rPr>
          <w:b/>
        </w:rPr>
        <w:lastRenderedPageBreak/>
        <w:t>ПРИЛОЖЕНИЕ № 1</w:t>
      </w:r>
    </w:p>
    <w:p w14:paraId="703936EF" w14:textId="77777777" w:rsidR="003B400F" w:rsidRPr="00A55BC5" w:rsidRDefault="003B400F" w:rsidP="00387813">
      <w:pPr>
        <w:spacing w:after="0"/>
        <w:jc w:val="right"/>
      </w:pPr>
      <w:r w:rsidRPr="00A55BC5">
        <w:t>к Договору от «____» __________ 20___ г.</w:t>
      </w:r>
    </w:p>
    <w:p w14:paraId="5DFD7552"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F8AA66D" w14:textId="77777777" w:rsidR="003B400F" w:rsidRDefault="003B400F" w:rsidP="00387813">
      <w:pPr>
        <w:widowControl w:val="0"/>
        <w:autoSpaceDE w:val="0"/>
        <w:autoSpaceDN w:val="0"/>
        <w:adjustRightInd w:val="0"/>
        <w:spacing w:after="0"/>
        <w:ind w:firstLine="851"/>
      </w:pPr>
    </w:p>
    <w:p w14:paraId="651F830E" w14:textId="77777777" w:rsidR="006E6E4A" w:rsidRPr="00A55BC5" w:rsidRDefault="006E6E4A" w:rsidP="00387813">
      <w:pPr>
        <w:widowControl w:val="0"/>
        <w:autoSpaceDE w:val="0"/>
        <w:autoSpaceDN w:val="0"/>
        <w:adjustRightInd w:val="0"/>
        <w:spacing w:after="0"/>
        <w:ind w:firstLine="851"/>
      </w:pPr>
    </w:p>
    <w:p w14:paraId="04F399AA" w14:textId="77777777" w:rsidR="00CD73E8" w:rsidRPr="00FE1457" w:rsidRDefault="00CD73E8" w:rsidP="00387813">
      <w:pPr>
        <w:spacing w:after="0"/>
        <w:jc w:val="center"/>
        <w:rPr>
          <w:b/>
        </w:rPr>
      </w:pPr>
      <w:r w:rsidRPr="00FE1457">
        <w:rPr>
          <w:b/>
        </w:rPr>
        <w:t>ПРОТОКОЛ СОГЛАШЕНИЯ О ДОГОВОРНОЙ ЦЕНЕ</w:t>
      </w:r>
    </w:p>
    <w:p w14:paraId="105ABF9D" w14:textId="77777777" w:rsidR="003B400F" w:rsidRPr="00A55BC5" w:rsidRDefault="003B400F" w:rsidP="00387813">
      <w:pPr>
        <w:spacing w:after="0"/>
        <w:jc w:val="center"/>
      </w:pPr>
    </w:p>
    <w:p w14:paraId="0475AE00" w14:textId="77777777" w:rsidR="003B400F" w:rsidRPr="00A55BC5" w:rsidRDefault="003B400F" w:rsidP="00387813">
      <w:pPr>
        <w:spacing w:after="0"/>
        <w:ind w:firstLine="708"/>
      </w:pPr>
      <w:r w:rsidRPr="00A55BC5">
        <w:t xml:space="preserve">Мы, нижеподписавшиеся, </w:t>
      </w:r>
      <w:r w:rsidR="00004AA1">
        <w:rPr>
          <w:b/>
          <w:bCs/>
          <w:spacing w:val="-10"/>
          <w:shd w:val="clear" w:color="auto" w:fill="FFFFFF"/>
        </w:rPr>
        <w:t>а</w:t>
      </w:r>
      <w:r w:rsidRPr="00A55BC5">
        <w:rPr>
          <w:b/>
          <w:bCs/>
          <w:spacing w:val="-10"/>
          <w:shd w:val="clear" w:color="auto" w:fill="FFFFFF"/>
        </w:rPr>
        <w:t>кционерное общество «</w:t>
      </w:r>
      <w:r w:rsidR="00004AA1">
        <w:rPr>
          <w:b/>
          <w:bCs/>
          <w:spacing w:val="-10"/>
          <w:shd w:val="clear" w:color="auto" w:fill="FFFFFF"/>
        </w:rPr>
        <w:t>КАВКАЗ.РФ</w:t>
      </w:r>
      <w:r w:rsidRPr="00A55BC5">
        <w:rPr>
          <w:b/>
          <w:bCs/>
          <w:spacing w:val="-10"/>
          <w:shd w:val="clear" w:color="auto" w:fill="FFFFFF"/>
        </w:rPr>
        <w:t xml:space="preserve">» </w:t>
      </w:r>
      <w:r w:rsidRPr="00A55BC5">
        <w:rPr>
          <w:b/>
          <w:bCs/>
          <w:spacing w:val="-10"/>
          <w:shd w:val="clear" w:color="auto" w:fill="FFFFFF"/>
        </w:rPr>
        <w:br/>
      </w:r>
      <w:r w:rsidRPr="00A55BC5">
        <w:t>(АО «</w:t>
      </w:r>
      <w:r w:rsidR="00981FB2">
        <w:t>КАВКАЗ.РФ</w:t>
      </w:r>
      <w:r w:rsidRPr="00A55BC5">
        <w:t xml:space="preserve">»),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31A0DFD0" w14:textId="77777777" w:rsidR="003B400F" w:rsidRPr="00A55BC5" w:rsidRDefault="003B400F" w:rsidP="00387813">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03B6EFAE" w14:textId="77777777" w:rsidR="00CF0F6D" w:rsidRDefault="003B400F" w:rsidP="00387813">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w:t>
      </w:r>
      <w:r w:rsidR="005A3F26" w:rsidRPr="005A3F26">
        <w:rPr>
          <w:bCs/>
          <w:spacing w:val="-10"/>
        </w:rPr>
        <w:t>инженерно-обследовательских (изыскательских) работ на существующих сооружениях инженерной защиты территории ВТРК «Эльбрус»</w:t>
      </w:r>
      <w:r w:rsidRPr="00A55BC5">
        <w:rPr>
          <w:bCs/>
          <w:spacing w:val="-10"/>
        </w:rPr>
        <w:t xml:space="preserve">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1C1593C5" w14:textId="77777777" w:rsidR="007E3FBE" w:rsidRDefault="007E3FBE" w:rsidP="00387813">
      <w:pPr>
        <w:spacing w:after="0"/>
        <w:ind w:firstLine="708"/>
        <w:rPr>
          <w:bCs/>
          <w:color w:val="000000"/>
        </w:rPr>
      </w:pPr>
    </w:p>
    <w:p w14:paraId="02D2B0D5" w14:textId="77777777" w:rsidR="007E3FBE" w:rsidRPr="00A55BC5" w:rsidRDefault="007E3FBE" w:rsidP="00387813">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412A383D" w14:textId="77777777" w:rsidTr="006E6E4A">
        <w:trPr>
          <w:trHeight w:val="900"/>
        </w:trPr>
        <w:tc>
          <w:tcPr>
            <w:tcW w:w="4962" w:type="dxa"/>
          </w:tcPr>
          <w:p w14:paraId="67D67AB2" w14:textId="77777777" w:rsidR="003B400F" w:rsidRPr="00A55BC5" w:rsidRDefault="003B400F" w:rsidP="00387813">
            <w:pPr>
              <w:spacing w:after="0"/>
            </w:pPr>
            <w:r w:rsidRPr="00A55BC5">
              <w:rPr>
                <w:b/>
              </w:rPr>
              <w:t>от</w:t>
            </w:r>
            <w:r w:rsidR="00CF0F6D" w:rsidRPr="00A55BC5">
              <w:rPr>
                <w:b/>
              </w:rPr>
              <w:t xml:space="preserve"> Подрядчика</w:t>
            </w:r>
            <w:r w:rsidRPr="00A55BC5">
              <w:rPr>
                <w:b/>
              </w:rPr>
              <w:t>:</w:t>
            </w:r>
          </w:p>
        </w:tc>
        <w:tc>
          <w:tcPr>
            <w:tcW w:w="5139" w:type="dxa"/>
          </w:tcPr>
          <w:p w14:paraId="2A2DFC06" w14:textId="77777777" w:rsidR="003B400F" w:rsidRPr="00A55BC5" w:rsidRDefault="003B400F" w:rsidP="00387813">
            <w:pPr>
              <w:spacing w:after="0"/>
            </w:pPr>
            <w:r w:rsidRPr="00A55BC5">
              <w:rPr>
                <w:b/>
              </w:rPr>
              <w:t xml:space="preserve">от </w:t>
            </w:r>
            <w:r w:rsidR="00CF0F6D" w:rsidRPr="00A55BC5">
              <w:rPr>
                <w:b/>
              </w:rPr>
              <w:t>Заказчика</w:t>
            </w:r>
            <w:r w:rsidRPr="00A55BC5">
              <w:rPr>
                <w:b/>
              </w:rPr>
              <w:t>:</w:t>
            </w:r>
          </w:p>
        </w:tc>
      </w:tr>
      <w:tr w:rsidR="003B400F" w:rsidRPr="00A55BC5" w14:paraId="273960DC" w14:textId="77777777" w:rsidTr="006E6E4A">
        <w:trPr>
          <w:trHeight w:val="900"/>
        </w:trPr>
        <w:tc>
          <w:tcPr>
            <w:tcW w:w="4962" w:type="dxa"/>
          </w:tcPr>
          <w:p w14:paraId="0BBC4FA2" w14:textId="77777777" w:rsidR="003B400F" w:rsidRPr="00A55BC5" w:rsidRDefault="003B400F" w:rsidP="00387813">
            <w:pPr>
              <w:spacing w:after="0"/>
            </w:pPr>
          </w:p>
          <w:p w14:paraId="5247BAAA" w14:textId="77777777" w:rsidR="003B400F" w:rsidRDefault="00A17111" w:rsidP="00387813">
            <w:pPr>
              <w:spacing w:after="0"/>
            </w:pPr>
            <w:r w:rsidRPr="00A55BC5">
              <w:t>_______</w:t>
            </w:r>
            <w:r>
              <w:t>________</w:t>
            </w:r>
            <w:r w:rsidRPr="00A55BC5">
              <w:t>_____ /</w:t>
            </w:r>
            <w:r>
              <w:t>_____________</w:t>
            </w:r>
            <w:r w:rsidRPr="00A55BC5">
              <w:t xml:space="preserve"> /</w:t>
            </w:r>
          </w:p>
          <w:p w14:paraId="24D0EA2B" w14:textId="77777777" w:rsidR="00004AA1" w:rsidRPr="00A55BC5" w:rsidRDefault="006A51F1" w:rsidP="00387813">
            <w:pPr>
              <w:spacing w:after="0"/>
            </w:pPr>
            <w:r w:rsidRPr="0076251E">
              <w:rPr>
                <w:i/>
                <w:color w:val="000000"/>
                <w:sz w:val="20"/>
                <w:szCs w:val="20"/>
              </w:rPr>
              <w:t>(подписано ЭЦП)</w:t>
            </w:r>
          </w:p>
        </w:tc>
        <w:tc>
          <w:tcPr>
            <w:tcW w:w="5139" w:type="dxa"/>
          </w:tcPr>
          <w:p w14:paraId="7DB4485D" w14:textId="77777777" w:rsidR="003B400F" w:rsidRPr="00A55BC5" w:rsidRDefault="003B400F" w:rsidP="00387813">
            <w:pPr>
              <w:spacing w:after="0"/>
            </w:pPr>
          </w:p>
          <w:p w14:paraId="08490256" w14:textId="77777777" w:rsidR="003B400F" w:rsidRDefault="003B400F" w:rsidP="00387813">
            <w:pPr>
              <w:spacing w:after="0"/>
            </w:pPr>
            <w:r w:rsidRPr="00A55BC5">
              <w:t>_______</w:t>
            </w:r>
            <w:r w:rsidR="00A17111">
              <w:t>________</w:t>
            </w:r>
            <w:r w:rsidRPr="00A55BC5">
              <w:t>_____ /</w:t>
            </w:r>
            <w:r w:rsidR="00A17111">
              <w:t>_____________</w:t>
            </w:r>
            <w:r w:rsidRPr="00A55BC5">
              <w:t xml:space="preserve"> /</w:t>
            </w:r>
          </w:p>
          <w:p w14:paraId="73EB5C1B" w14:textId="77777777" w:rsidR="00004AA1" w:rsidRPr="00A55BC5" w:rsidRDefault="006A51F1" w:rsidP="00387813">
            <w:pPr>
              <w:spacing w:after="0"/>
            </w:pPr>
            <w:r w:rsidRPr="0076251E">
              <w:rPr>
                <w:i/>
                <w:color w:val="000000"/>
                <w:sz w:val="20"/>
                <w:szCs w:val="20"/>
              </w:rPr>
              <w:t>(подписано ЭЦП)</w:t>
            </w:r>
          </w:p>
        </w:tc>
      </w:tr>
    </w:tbl>
    <w:p w14:paraId="5F45A4DF" w14:textId="77777777" w:rsidR="004D1835" w:rsidRPr="00A55BC5" w:rsidRDefault="004D1835" w:rsidP="00387813">
      <w:pPr>
        <w:widowControl w:val="0"/>
        <w:autoSpaceDE w:val="0"/>
        <w:autoSpaceDN w:val="0"/>
        <w:adjustRightInd w:val="0"/>
        <w:spacing w:after="0"/>
        <w:ind w:firstLine="851"/>
        <w:rPr>
          <w:b/>
        </w:rPr>
      </w:pPr>
    </w:p>
    <w:p w14:paraId="0DD2EDC2" w14:textId="77777777" w:rsidR="008F2A56" w:rsidRDefault="008F2A56" w:rsidP="00387813">
      <w:pPr>
        <w:spacing w:after="0"/>
        <w:rPr>
          <w:b/>
        </w:rPr>
        <w:sectPr w:rsidR="008F2A56" w:rsidSect="0090170B">
          <w:footerReference w:type="default" r:id="rId13"/>
          <w:footerReference w:type="first" r:id="rId14"/>
          <w:pgSz w:w="11907" w:h="16840" w:code="9"/>
          <w:pgMar w:top="1021" w:right="1134" w:bottom="964" w:left="1134" w:header="397" w:footer="397" w:gutter="0"/>
          <w:cols w:space="709"/>
          <w:titlePg/>
          <w:docGrid w:linePitch="272"/>
        </w:sectPr>
      </w:pPr>
    </w:p>
    <w:p w14:paraId="6FF7F0C8" w14:textId="77777777" w:rsidR="004D1835" w:rsidRPr="00A55BC5" w:rsidRDefault="004D1835" w:rsidP="00387813">
      <w:pPr>
        <w:spacing w:after="0"/>
        <w:rPr>
          <w:b/>
        </w:rPr>
      </w:pPr>
    </w:p>
    <w:p w14:paraId="15DD2989" w14:textId="77777777" w:rsidR="003B400F" w:rsidRPr="00A55BC5" w:rsidRDefault="003B400F" w:rsidP="00387813">
      <w:pPr>
        <w:spacing w:after="0"/>
        <w:jc w:val="right"/>
        <w:rPr>
          <w:b/>
        </w:rPr>
      </w:pPr>
      <w:r w:rsidRPr="00A55BC5">
        <w:rPr>
          <w:b/>
        </w:rPr>
        <w:t>ПРИЛОЖЕНИЕ № 2</w:t>
      </w:r>
    </w:p>
    <w:p w14:paraId="608F306E" w14:textId="77777777" w:rsidR="003B400F" w:rsidRPr="00A55BC5" w:rsidRDefault="003B400F" w:rsidP="00387813">
      <w:pPr>
        <w:spacing w:after="0"/>
        <w:jc w:val="right"/>
      </w:pPr>
      <w:r w:rsidRPr="00A55BC5">
        <w:t>к Договору от «____» __________ 20___ г.</w:t>
      </w:r>
    </w:p>
    <w:p w14:paraId="7041C69F"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266DB9B9" w14:textId="77777777" w:rsidR="003B400F" w:rsidRPr="00A55BC5" w:rsidRDefault="003B400F" w:rsidP="00387813">
      <w:pPr>
        <w:widowControl w:val="0"/>
        <w:autoSpaceDE w:val="0"/>
        <w:autoSpaceDN w:val="0"/>
        <w:adjustRightInd w:val="0"/>
        <w:spacing w:after="0"/>
        <w:ind w:firstLine="851"/>
        <w:jc w:val="center"/>
      </w:pPr>
    </w:p>
    <w:p w14:paraId="5A7AC0B4" w14:textId="77777777" w:rsidR="00CD73E8" w:rsidRPr="0067765E" w:rsidRDefault="00CD73E8" w:rsidP="00387813">
      <w:pPr>
        <w:spacing w:after="0"/>
        <w:jc w:val="center"/>
        <w:rPr>
          <w:b/>
        </w:rPr>
      </w:pPr>
      <w:r>
        <w:rPr>
          <w:b/>
        </w:rPr>
        <w:t>РАСПРЕДЕЛЕНИЕ ДОГОВОРНОЙ ЦЕНЫ</w:t>
      </w:r>
    </w:p>
    <w:p w14:paraId="323F92B5" w14:textId="77777777" w:rsidR="00836E74" w:rsidRDefault="00836E74" w:rsidP="00387813">
      <w:pPr>
        <w:spacing w:after="0"/>
        <w:rPr>
          <w:b/>
        </w:rPr>
      </w:pPr>
    </w:p>
    <w:tbl>
      <w:tblPr>
        <w:tblW w:w="9250" w:type="dxa"/>
        <w:tblInd w:w="113" w:type="dxa"/>
        <w:tblLook w:val="04A0" w:firstRow="1" w:lastRow="0" w:firstColumn="1" w:lastColumn="0" w:noHBand="0" w:noVBand="1"/>
      </w:tblPr>
      <w:tblGrid>
        <w:gridCol w:w="613"/>
        <w:gridCol w:w="4212"/>
        <w:gridCol w:w="1436"/>
        <w:gridCol w:w="1544"/>
        <w:gridCol w:w="1435"/>
        <w:gridCol w:w="10"/>
      </w:tblGrid>
      <w:tr w:rsidR="00D719DF" w:rsidRPr="00D719DF" w14:paraId="18F25B49" w14:textId="77777777" w:rsidTr="00E4092C">
        <w:trPr>
          <w:trHeight w:val="315"/>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BF103" w14:textId="77777777" w:rsidR="00D719DF" w:rsidRPr="00817A33" w:rsidRDefault="00D719DF" w:rsidP="00387813">
            <w:pPr>
              <w:spacing w:after="0"/>
              <w:jc w:val="center"/>
              <w:rPr>
                <w:b/>
                <w:color w:val="000000"/>
              </w:rPr>
            </w:pPr>
            <w:r w:rsidRPr="00817A33">
              <w:rPr>
                <w:b/>
                <w:color w:val="000000"/>
              </w:rPr>
              <w:t xml:space="preserve">№ </w:t>
            </w:r>
            <w:proofErr w:type="spellStart"/>
            <w:r w:rsidRPr="00817A33">
              <w:rPr>
                <w:b/>
                <w:color w:val="000000"/>
              </w:rPr>
              <w:t>п.п</w:t>
            </w:r>
            <w:proofErr w:type="spellEnd"/>
            <w:r w:rsidRPr="00817A33">
              <w:rPr>
                <w:b/>
                <w:color w:val="000000"/>
              </w:rPr>
              <w:t>.</w:t>
            </w:r>
          </w:p>
        </w:tc>
        <w:tc>
          <w:tcPr>
            <w:tcW w:w="4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9CFF7" w14:textId="77777777" w:rsidR="00D719DF" w:rsidRPr="00817A33" w:rsidRDefault="00D719DF" w:rsidP="00387813">
            <w:pPr>
              <w:spacing w:after="0"/>
              <w:jc w:val="center"/>
              <w:rPr>
                <w:b/>
                <w:color w:val="000000"/>
              </w:rPr>
            </w:pPr>
            <w:r w:rsidRPr="00817A33">
              <w:rPr>
                <w:b/>
                <w:color w:val="000000"/>
              </w:rPr>
              <w:t>Перечень видов работ</w:t>
            </w:r>
          </w:p>
        </w:tc>
        <w:tc>
          <w:tcPr>
            <w:tcW w:w="442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FC0256" w14:textId="77777777" w:rsidR="00D719DF" w:rsidRPr="00817A33" w:rsidRDefault="00D719DF" w:rsidP="00387813">
            <w:pPr>
              <w:spacing w:after="0"/>
              <w:jc w:val="center"/>
              <w:rPr>
                <w:b/>
                <w:color w:val="000000"/>
              </w:rPr>
            </w:pPr>
            <w:r w:rsidRPr="00817A33">
              <w:rPr>
                <w:b/>
                <w:color w:val="000000"/>
              </w:rPr>
              <w:t>Стоимость (руб.)</w:t>
            </w:r>
          </w:p>
        </w:tc>
      </w:tr>
      <w:tr w:rsidR="00D719DF" w:rsidRPr="00D719DF" w14:paraId="14A9D862" w14:textId="77777777" w:rsidTr="00E4092C">
        <w:trPr>
          <w:trHeight w:val="317"/>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A4C249"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E2EED" w14:textId="77777777" w:rsidR="00D719DF" w:rsidRPr="00817A33" w:rsidRDefault="00D719DF" w:rsidP="00387813">
            <w:pPr>
              <w:spacing w:after="0"/>
              <w:jc w:val="center"/>
              <w:rPr>
                <w:b/>
                <w:color w:val="000000"/>
              </w:rPr>
            </w:pPr>
          </w:p>
        </w:tc>
        <w:tc>
          <w:tcPr>
            <w:tcW w:w="4425"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E1B3415" w14:textId="77777777" w:rsidR="00D719DF" w:rsidRPr="00817A33" w:rsidRDefault="00D719DF" w:rsidP="00387813">
            <w:pPr>
              <w:spacing w:after="0"/>
              <w:jc w:val="center"/>
              <w:rPr>
                <w:b/>
                <w:color w:val="000000"/>
              </w:rPr>
            </w:pPr>
          </w:p>
        </w:tc>
      </w:tr>
      <w:tr w:rsidR="00D719DF" w:rsidRPr="00D719DF" w14:paraId="5E94A841" w14:textId="77777777" w:rsidTr="00E4092C">
        <w:trPr>
          <w:gridAfter w:val="1"/>
          <w:wAfter w:w="10" w:type="dxa"/>
          <w:trHeight w:val="315"/>
        </w:trPr>
        <w:tc>
          <w:tcPr>
            <w:tcW w:w="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DED768" w14:textId="77777777" w:rsidR="00D719DF" w:rsidRPr="00817A33" w:rsidRDefault="00D719DF" w:rsidP="00387813">
            <w:pPr>
              <w:spacing w:after="0"/>
              <w:jc w:val="center"/>
              <w:rPr>
                <w:b/>
                <w:color w:val="000000"/>
              </w:rPr>
            </w:pPr>
          </w:p>
        </w:tc>
        <w:tc>
          <w:tcPr>
            <w:tcW w:w="42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FA8646" w14:textId="77777777" w:rsidR="00D719DF" w:rsidRPr="00817A33" w:rsidRDefault="00D719DF" w:rsidP="00387813">
            <w:pPr>
              <w:spacing w:after="0"/>
              <w:jc w:val="center"/>
              <w:rPr>
                <w:b/>
                <w:color w:val="000000"/>
              </w:rPr>
            </w:pPr>
          </w:p>
        </w:tc>
        <w:tc>
          <w:tcPr>
            <w:tcW w:w="1436" w:type="dxa"/>
            <w:tcBorders>
              <w:top w:val="nil"/>
              <w:left w:val="nil"/>
              <w:bottom w:val="single" w:sz="4" w:space="0" w:color="auto"/>
              <w:right w:val="single" w:sz="4" w:space="0" w:color="auto"/>
            </w:tcBorders>
            <w:shd w:val="clear" w:color="auto" w:fill="auto"/>
            <w:vAlign w:val="center"/>
            <w:hideMark/>
          </w:tcPr>
          <w:p w14:paraId="2AFE0EF0" w14:textId="77777777" w:rsidR="00D719DF" w:rsidRPr="00817A33" w:rsidRDefault="00D719DF" w:rsidP="00387813">
            <w:pPr>
              <w:spacing w:after="0"/>
              <w:jc w:val="center"/>
              <w:rPr>
                <w:b/>
                <w:color w:val="000000"/>
              </w:rPr>
            </w:pPr>
            <w:r w:rsidRPr="00817A33">
              <w:rPr>
                <w:b/>
                <w:color w:val="000000"/>
              </w:rPr>
              <w:t>без НДС</w:t>
            </w:r>
          </w:p>
        </w:tc>
        <w:tc>
          <w:tcPr>
            <w:tcW w:w="1544" w:type="dxa"/>
            <w:tcBorders>
              <w:top w:val="nil"/>
              <w:left w:val="nil"/>
              <w:bottom w:val="single" w:sz="4" w:space="0" w:color="auto"/>
              <w:right w:val="single" w:sz="4" w:space="0" w:color="auto"/>
            </w:tcBorders>
            <w:shd w:val="clear" w:color="auto" w:fill="auto"/>
            <w:vAlign w:val="center"/>
            <w:hideMark/>
          </w:tcPr>
          <w:p w14:paraId="6F8FC90D" w14:textId="77777777" w:rsidR="00D719DF" w:rsidRPr="00817A33" w:rsidRDefault="00D719DF" w:rsidP="00387813">
            <w:pPr>
              <w:spacing w:after="0"/>
              <w:jc w:val="center"/>
              <w:rPr>
                <w:b/>
                <w:color w:val="000000"/>
              </w:rPr>
            </w:pPr>
            <w:r w:rsidRPr="00817A33">
              <w:rPr>
                <w:b/>
                <w:color w:val="000000"/>
              </w:rPr>
              <w:t>НДС-20 %</w:t>
            </w:r>
          </w:p>
        </w:tc>
        <w:tc>
          <w:tcPr>
            <w:tcW w:w="1435" w:type="dxa"/>
            <w:tcBorders>
              <w:top w:val="nil"/>
              <w:left w:val="nil"/>
              <w:bottom w:val="single" w:sz="4" w:space="0" w:color="auto"/>
              <w:right w:val="single" w:sz="4" w:space="0" w:color="auto"/>
            </w:tcBorders>
            <w:shd w:val="clear" w:color="auto" w:fill="auto"/>
            <w:vAlign w:val="center"/>
            <w:hideMark/>
          </w:tcPr>
          <w:p w14:paraId="7A20FCF1" w14:textId="77777777" w:rsidR="00D719DF" w:rsidRPr="00817A33" w:rsidRDefault="00D719DF" w:rsidP="00387813">
            <w:pPr>
              <w:spacing w:after="0"/>
              <w:jc w:val="center"/>
              <w:rPr>
                <w:b/>
                <w:color w:val="000000"/>
              </w:rPr>
            </w:pPr>
            <w:r w:rsidRPr="00817A33">
              <w:rPr>
                <w:b/>
                <w:color w:val="000000"/>
              </w:rPr>
              <w:t>с учетом НДС</w:t>
            </w:r>
          </w:p>
        </w:tc>
      </w:tr>
      <w:tr w:rsidR="000F2533" w:rsidRPr="00D719DF" w14:paraId="5A50ABE9" w14:textId="77777777" w:rsidTr="00E4092C">
        <w:trPr>
          <w:gridAfter w:val="1"/>
          <w:wAfter w:w="10" w:type="dxa"/>
          <w:trHeight w:val="70"/>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0807A573"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auto" w:fill="auto"/>
            <w:vAlign w:val="center"/>
            <w:hideMark/>
          </w:tcPr>
          <w:p w14:paraId="2862EC78" w14:textId="77777777" w:rsidR="00D719DF" w:rsidRPr="00D719DF" w:rsidRDefault="00D719DF" w:rsidP="00387813">
            <w:pPr>
              <w:spacing w:after="0"/>
              <w:jc w:val="center"/>
              <w:rPr>
                <w:color w:val="000000"/>
              </w:rPr>
            </w:pPr>
            <w:r w:rsidRPr="00D719DF">
              <w:rPr>
                <w:color w:val="000000"/>
              </w:rPr>
              <w:t>2</w:t>
            </w:r>
          </w:p>
        </w:tc>
        <w:tc>
          <w:tcPr>
            <w:tcW w:w="1436" w:type="dxa"/>
            <w:tcBorders>
              <w:top w:val="nil"/>
              <w:left w:val="nil"/>
              <w:bottom w:val="single" w:sz="4" w:space="0" w:color="auto"/>
              <w:right w:val="single" w:sz="4" w:space="0" w:color="auto"/>
            </w:tcBorders>
            <w:shd w:val="clear" w:color="auto" w:fill="auto"/>
            <w:vAlign w:val="center"/>
            <w:hideMark/>
          </w:tcPr>
          <w:p w14:paraId="76167A34" w14:textId="77777777" w:rsidR="00D719DF" w:rsidRPr="00D719DF" w:rsidRDefault="00D719DF" w:rsidP="00387813">
            <w:pPr>
              <w:spacing w:after="0"/>
              <w:jc w:val="center"/>
              <w:rPr>
                <w:color w:val="000000"/>
              </w:rPr>
            </w:pPr>
            <w:r w:rsidRPr="00D719DF">
              <w:rPr>
                <w:color w:val="000000"/>
              </w:rPr>
              <w:t>3</w:t>
            </w:r>
          </w:p>
        </w:tc>
        <w:tc>
          <w:tcPr>
            <w:tcW w:w="1544" w:type="dxa"/>
            <w:tcBorders>
              <w:top w:val="nil"/>
              <w:left w:val="nil"/>
              <w:bottom w:val="single" w:sz="4" w:space="0" w:color="auto"/>
              <w:right w:val="single" w:sz="4" w:space="0" w:color="auto"/>
            </w:tcBorders>
            <w:shd w:val="clear" w:color="auto" w:fill="auto"/>
            <w:vAlign w:val="center"/>
            <w:hideMark/>
          </w:tcPr>
          <w:p w14:paraId="575B0916" w14:textId="77777777" w:rsidR="00D719DF" w:rsidRPr="00D719DF" w:rsidRDefault="00D719DF" w:rsidP="00387813">
            <w:pPr>
              <w:spacing w:after="0"/>
              <w:jc w:val="center"/>
              <w:rPr>
                <w:color w:val="000000"/>
              </w:rPr>
            </w:pPr>
            <w:r w:rsidRPr="00D719DF">
              <w:rPr>
                <w:color w:val="000000"/>
              </w:rPr>
              <w:t>4</w:t>
            </w:r>
          </w:p>
        </w:tc>
        <w:tc>
          <w:tcPr>
            <w:tcW w:w="1435" w:type="dxa"/>
            <w:tcBorders>
              <w:top w:val="nil"/>
              <w:left w:val="nil"/>
              <w:bottom w:val="single" w:sz="4" w:space="0" w:color="auto"/>
              <w:right w:val="single" w:sz="4" w:space="0" w:color="auto"/>
            </w:tcBorders>
            <w:shd w:val="clear" w:color="auto" w:fill="auto"/>
            <w:vAlign w:val="center"/>
            <w:hideMark/>
          </w:tcPr>
          <w:p w14:paraId="5A7875EB" w14:textId="77777777" w:rsidR="00D719DF" w:rsidRPr="00D719DF" w:rsidRDefault="00D719DF" w:rsidP="00387813">
            <w:pPr>
              <w:spacing w:after="0"/>
              <w:jc w:val="center"/>
              <w:rPr>
                <w:color w:val="000000"/>
              </w:rPr>
            </w:pPr>
            <w:r w:rsidRPr="00D719DF">
              <w:rPr>
                <w:color w:val="000000"/>
              </w:rPr>
              <w:t>5</w:t>
            </w:r>
          </w:p>
        </w:tc>
      </w:tr>
      <w:tr w:rsidR="00D719DF" w:rsidRPr="00D719DF" w14:paraId="5B58BB80" w14:textId="77777777" w:rsidTr="006966F2">
        <w:trPr>
          <w:gridAfter w:val="1"/>
          <w:wAfter w:w="10" w:type="dxa"/>
          <w:trHeight w:val="237"/>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63DFE6EE" w14:textId="77777777" w:rsidR="00D719DF" w:rsidRPr="00D719DF" w:rsidRDefault="00D719DF" w:rsidP="00387813">
            <w:pPr>
              <w:spacing w:after="0"/>
              <w:jc w:val="center"/>
              <w:rPr>
                <w:color w:val="000000"/>
              </w:rPr>
            </w:pPr>
            <w:r w:rsidRPr="00D719DF">
              <w:rPr>
                <w:color w:val="000000"/>
              </w:rPr>
              <w:t>1</w:t>
            </w:r>
          </w:p>
        </w:tc>
        <w:tc>
          <w:tcPr>
            <w:tcW w:w="4212" w:type="dxa"/>
            <w:tcBorders>
              <w:top w:val="nil"/>
              <w:left w:val="nil"/>
              <w:bottom w:val="single" w:sz="4" w:space="0" w:color="auto"/>
              <w:right w:val="single" w:sz="4" w:space="0" w:color="auto"/>
            </w:tcBorders>
            <w:shd w:val="clear" w:color="000000" w:fill="FFFFFF"/>
            <w:vAlign w:val="center"/>
            <w:hideMark/>
          </w:tcPr>
          <w:p w14:paraId="1FAB17C6" w14:textId="77777777" w:rsidR="00D719DF" w:rsidRPr="00D719DF" w:rsidRDefault="00D719DF" w:rsidP="00387813">
            <w:pPr>
              <w:spacing w:after="0"/>
              <w:jc w:val="left"/>
              <w:rPr>
                <w:color w:val="000000"/>
              </w:rPr>
            </w:pPr>
            <w:r w:rsidRPr="00D719DF">
              <w:rPr>
                <w:color w:val="000000"/>
              </w:rPr>
              <w:t>Инженерные изыскания</w:t>
            </w:r>
          </w:p>
        </w:tc>
        <w:tc>
          <w:tcPr>
            <w:tcW w:w="1436" w:type="dxa"/>
            <w:tcBorders>
              <w:top w:val="nil"/>
              <w:left w:val="nil"/>
              <w:bottom w:val="single" w:sz="4" w:space="0" w:color="auto"/>
              <w:right w:val="single" w:sz="4" w:space="0" w:color="auto"/>
            </w:tcBorders>
            <w:shd w:val="clear" w:color="000000" w:fill="FFFFFF"/>
            <w:vAlign w:val="center"/>
          </w:tcPr>
          <w:p w14:paraId="01BBBC35" w14:textId="77777777"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1A2FF65A" w14:textId="77777777"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3D0A9DE9" w14:textId="77777777" w:rsidR="00D719DF" w:rsidRPr="00D719DF" w:rsidRDefault="00D719DF" w:rsidP="00387813">
            <w:pPr>
              <w:spacing w:after="0"/>
              <w:jc w:val="center"/>
              <w:rPr>
                <w:color w:val="000000"/>
              </w:rPr>
            </w:pPr>
          </w:p>
        </w:tc>
      </w:tr>
      <w:tr w:rsidR="00D719DF" w:rsidRPr="00D719DF" w14:paraId="5DFE6E61" w14:textId="77777777" w:rsidTr="006966F2">
        <w:trPr>
          <w:gridAfter w:val="1"/>
          <w:wAfter w:w="10" w:type="dxa"/>
          <w:trHeight w:val="53"/>
        </w:trPr>
        <w:tc>
          <w:tcPr>
            <w:tcW w:w="613" w:type="dxa"/>
            <w:tcBorders>
              <w:top w:val="nil"/>
              <w:left w:val="single" w:sz="4" w:space="0" w:color="auto"/>
              <w:bottom w:val="single" w:sz="4" w:space="0" w:color="auto"/>
              <w:right w:val="single" w:sz="4" w:space="0" w:color="auto"/>
            </w:tcBorders>
            <w:shd w:val="clear" w:color="000000" w:fill="FFFFFF"/>
            <w:vAlign w:val="center"/>
            <w:hideMark/>
          </w:tcPr>
          <w:p w14:paraId="761DFEC1" w14:textId="77777777" w:rsidR="00D719DF" w:rsidRPr="00D719DF" w:rsidRDefault="00D719DF" w:rsidP="00387813">
            <w:pPr>
              <w:spacing w:after="0"/>
              <w:jc w:val="center"/>
              <w:rPr>
                <w:color w:val="000000"/>
              </w:rPr>
            </w:pPr>
            <w:r w:rsidRPr="00D719DF">
              <w:rPr>
                <w:color w:val="000000"/>
              </w:rPr>
              <w:t>2</w:t>
            </w:r>
          </w:p>
        </w:tc>
        <w:tc>
          <w:tcPr>
            <w:tcW w:w="4212" w:type="dxa"/>
            <w:tcBorders>
              <w:top w:val="nil"/>
              <w:left w:val="nil"/>
              <w:bottom w:val="single" w:sz="4" w:space="0" w:color="auto"/>
              <w:right w:val="single" w:sz="4" w:space="0" w:color="auto"/>
            </w:tcBorders>
            <w:shd w:val="clear" w:color="000000" w:fill="FFFFFF"/>
            <w:vAlign w:val="center"/>
            <w:hideMark/>
          </w:tcPr>
          <w:p w14:paraId="77C32979" w14:textId="77777777" w:rsidR="00D719DF" w:rsidRPr="00D719DF" w:rsidRDefault="005562E6" w:rsidP="00387813">
            <w:pPr>
              <w:spacing w:after="0"/>
              <w:jc w:val="left"/>
              <w:rPr>
                <w:color w:val="000000"/>
              </w:rPr>
            </w:pPr>
            <w:r>
              <w:rPr>
                <w:color w:val="000000"/>
              </w:rPr>
              <w:t>И</w:t>
            </w:r>
            <w:r w:rsidRPr="005562E6">
              <w:rPr>
                <w:color w:val="000000"/>
              </w:rPr>
              <w:t>нженерно-обследовательские работы</w:t>
            </w:r>
          </w:p>
        </w:tc>
        <w:tc>
          <w:tcPr>
            <w:tcW w:w="1436" w:type="dxa"/>
            <w:tcBorders>
              <w:top w:val="nil"/>
              <w:left w:val="nil"/>
              <w:bottom w:val="single" w:sz="4" w:space="0" w:color="auto"/>
              <w:right w:val="single" w:sz="4" w:space="0" w:color="auto"/>
            </w:tcBorders>
            <w:shd w:val="clear" w:color="000000" w:fill="FFFFFF"/>
            <w:vAlign w:val="center"/>
          </w:tcPr>
          <w:p w14:paraId="151AEE70" w14:textId="77777777" w:rsidR="00D719DF" w:rsidRPr="00D719DF" w:rsidRDefault="00D719DF" w:rsidP="00387813">
            <w:pPr>
              <w:spacing w:after="0"/>
              <w:jc w:val="center"/>
              <w:rPr>
                <w:color w:val="000000"/>
              </w:rPr>
            </w:pPr>
          </w:p>
        </w:tc>
        <w:tc>
          <w:tcPr>
            <w:tcW w:w="1544" w:type="dxa"/>
            <w:tcBorders>
              <w:top w:val="nil"/>
              <w:left w:val="nil"/>
              <w:bottom w:val="single" w:sz="4" w:space="0" w:color="auto"/>
              <w:right w:val="single" w:sz="4" w:space="0" w:color="auto"/>
            </w:tcBorders>
            <w:shd w:val="clear" w:color="000000" w:fill="FFFFFF"/>
            <w:vAlign w:val="center"/>
          </w:tcPr>
          <w:p w14:paraId="4539EC52" w14:textId="77777777" w:rsidR="00D719DF" w:rsidRPr="00D719DF" w:rsidRDefault="00D719DF" w:rsidP="00387813">
            <w:pPr>
              <w:spacing w:after="0"/>
              <w:jc w:val="center"/>
              <w:rPr>
                <w:color w:val="000000"/>
              </w:rPr>
            </w:pPr>
          </w:p>
        </w:tc>
        <w:tc>
          <w:tcPr>
            <w:tcW w:w="1435" w:type="dxa"/>
            <w:tcBorders>
              <w:top w:val="nil"/>
              <w:left w:val="nil"/>
              <w:bottom w:val="single" w:sz="4" w:space="0" w:color="auto"/>
              <w:right w:val="single" w:sz="4" w:space="0" w:color="auto"/>
            </w:tcBorders>
            <w:shd w:val="clear" w:color="000000" w:fill="FFFFFF"/>
            <w:vAlign w:val="center"/>
          </w:tcPr>
          <w:p w14:paraId="5A2BD104" w14:textId="77777777" w:rsidR="00D719DF" w:rsidRPr="00D719DF" w:rsidRDefault="00D719DF" w:rsidP="00387813">
            <w:pPr>
              <w:spacing w:after="0"/>
              <w:jc w:val="center"/>
              <w:rPr>
                <w:color w:val="000000"/>
              </w:rPr>
            </w:pPr>
          </w:p>
        </w:tc>
      </w:tr>
      <w:tr w:rsidR="005562E6" w:rsidRPr="00D719DF" w14:paraId="59A550D9" w14:textId="77777777" w:rsidTr="00FC1DD4">
        <w:trPr>
          <w:gridAfter w:val="1"/>
          <w:wAfter w:w="10" w:type="dxa"/>
          <w:trHeight w:val="53"/>
        </w:trPr>
        <w:tc>
          <w:tcPr>
            <w:tcW w:w="4825" w:type="dxa"/>
            <w:gridSpan w:val="2"/>
            <w:tcBorders>
              <w:top w:val="nil"/>
              <w:left w:val="single" w:sz="4" w:space="0" w:color="auto"/>
              <w:bottom w:val="single" w:sz="4" w:space="0" w:color="auto"/>
              <w:right w:val="single" w:sz="4" w:space="0" w:color="auto"/>
            </w:tcBorders>
            <w:shd w:val="clear" w:color="auto" w:fill="auto"/>
            <w:vAlign w:val="center"/>
            <w:hideMark/>
          </w:tcPr>
          <w:p w14:paraId="04DD569C" w14:textId="77777777" w:rsidR="005562E6" w:rsidRPr="00D719DF" w:rsidRDefault="005562E6" w:rsidP="005562E6">
            <w:pPr>
              <w:spacing w:after="0"/>
              <w:jc w:val="right"/>
              <w:rPr>
                <w:color w:val="000000"/>
              </w:rPr>
            </w:pPr>
            <w:r w:rsidRPr="00D719DF">
              <w:rPr>
                <w:color w:val="000000"/>
              </w:rPr>
              <w:t>Итого:</w:t>
            </w:r>
          </w:p>
        </w:tc>
        <w:tc>
          <w:tcPr>
            <w:tcW w:w="1436" w:type="dxa"/>
            <w:tcBorders>
              <w:top w:val="nil"/>
              <w:left w:val="nil"/>
              <w:bottom w:val="single" w:sz="4" w:space="0" w:color="auto"/>
              <w:right w:val="single" w:sz="4" w:space="0" w:color="auto"/>
            </w:tcBorders>
            <w:shd w:val="clear" w:color="auto" w:fill="auto"/>
            <w:vAlign w:val="center"/>
          </w:tcPr>
          <w:p w14:paraId="3A504A35" w14:textId="77777777" w:rsidR="005562E6" w:rsidRPr="00D719DF" w:rsidRDefault="005562E6" w:rsidP="00387813">
            <w:pPr>
              <w:spacing w:after="0"/>
              <w:jc w:val="center"/>
              <w:rPr>
                <w:color w:val="000000"/>
              </w:rPr>
            </w:pPr>
          </w:p>
        </w:tc>
        <w:tc>
          <w:tcPr>
            <w:tcW w:w="1544" w:type="dxa"/>
            <w:tcBorders>
              <w:top w:val="nil"/>
              <w:left w:val="nil"/>
              <w:bottom w:val="single" w:sz="4" w:space="0" w:color="auto"/>
              <w:right w:val="single" w:sz="4" w:space="0" w:color="auto"/>
            </w:tcBorders>
            <w:shd w:val="clear" w:color="auto" w:fill="auto"/>
            <w:vAlign w:val="center"/>
          </w:tcPr>
          <w:p w14:paraId="353B9B30" w14:textId="77777777" w:rsidR="005562E6" w:rsidRPr="00D719DF" w:rsidRDefault="005562E6" w:rsidP="00387813">
            <w:pPr>
              <w:spacing w:after="0"/>
              <w:jc w:val="center"/>
              <w:rPr>
                <w:color w:val="000000"/>
              </w:rPr>
            </w:pPr>
          </w:p>
        </w:tc>
        <w:tc>
          <w:tcPr>
            <w:tcW w:w="1435" w:type="dxa"/>
            <w:tcBorders>
              <w:top w:val="nil"/>
              <w:left w:val="nil"/>
              <w:bottom w:val="single" w:sz="4" w:space="0" w:color="auto"/>
              <w:right w:val="single" w:sz="4" w:space="0" w:color="auto"/>
            </w:tcBorders>
            <w:shd w:val="clear" w:color="auto" w:fill="auto"/>
            <w:vAlign w:val="center"/>
          </w:tcPr>
          <w:p w14:paraId="4ABD424D" w14:textId="77777777" w:rsidR="005562E6" w:rsidRPr="00D719DF" w:rsidRDefault="005562E6" w:rsidP="00387813">
            <w:pPr>
              <w:spacing w:after="0"/>
              <w:jc w:val="center"/>
              <w:rPr>
                <w:color w:val="000000"/>
              </w:rPr>
            </w:pPr>
          </w:p>
        </w:tc>
      </w:tr>
    </w:tbl>
    <w:p w14:paraId="361B7C9C" w14:textId="77777777" w:rsidR="008F2A56" w:rsidRDefault="008F2A56" w:rsidP="00387813">
      <w:pPr>
        <w:spacing w:after="0"/>
        <w:rPr>
          <w:b/>
        </w:rPr>
      </w:pPr>
    </w:p>
    <w:tbl>
      <w:tblPr>
        <w:tblpPr w:leftFromText="180" w:rightFromText="180" w:vertAnchor="text" w:horzAnchor="page" w:tblpX="1892" w:tblpY="235"/>
        <w:tblW w:w="8472" w:type="dxa"/>
        <w:tblLayout w:type="fixed"/>
        <w:tblLook w:val="04A0" w:firstRow="1" w:lastRow="0" w:firstColumn="1" w:lastColumn="0" w:noHBand="0" w:noVBand="1"/>
      </w:tblPr>
      <w:tblGrid>
        <w:gridCol w:w="4219"/>
        <w:gridCol w:w="4253"/>
      </w:tblGrid>
      <w:tr w:rsidR="008F2A56" w:rsidRPr="00A55BC5" w14:paraId="00630AAE" w14:textId="77777777" w:rsidTr="00004AA1">
        <w:trPr>
          <w:trHeight w:val="427"/>
        </w:trPr>
        <w:tc>
          <w:tcPr>
            <w:tcW w:w="4219" w:type="dxa"/>
          </w:tcPr>
          <w:p w14:paraId="5788361A" w14:textId="77777777" w:rsidR="008F2A56" w:rsidRPr="00A55BC5" w:rsidRDefault="008F2A56" w:rsidP="00387813">
            <w:pPr>
              <w:spacing w:after="0"/>
            </w:pPr>
            <w:r w:rsidRPr="00A55BC5">
              <w:rPr>
                <w:b/>
              </w:rPr>
              <w:t>от Подрядчика:</w:t>
            </w:r>
          </w:p>
        </w:tc>
        <w:tc>
          <w:tcPr>
            <w:tcW w:w="4253" w:type="dxa"/>
          </w:tcPr>
          <w:p w14:paraId="1F905D96" w14:textId="77777777" w:rsidR="008F2A56" w:rsidRPr="00A55BC5" w:rsidRDefault="008F2A56" w:rsidP="00387813">
            <w:pPr>
              <w:spacing w:after="0"/>
            </w:pPr>
            <w:r w:rsidRPr="00A55BC5">
              <w:rPr>
                <w:b/>
              </w:rPr>
              <w:t>от Заказчика:</w:t>
            </w:r>
          </w:p>
        </w:tc>
      </w:tr>
      <w:tr w:rsidR="008F2A56" w:rsidRPr="00A55BC5" w14:paraId="36012560" w14:textId="77777777" w:rsidTr="00DD3E32">
        <w:trPr>
          <w:trHeight w:val="900"/>
        </w:trPr>
        <w:tc>
          <w:tcPr>
            <w:tcW w:w="4219" w:type="dxa"/>
          </w:tcPr>
          <w:p w14:paraId="729D57C0" w14:textId="77777777" w:rsidR="008F2A56" w:rsidRPr="00A55BC5" w:rsidRDefault="008F2A56" w:rsidP="00387813">
            <w:pPr>
              <w:spacing w:after="0"/>
            </w:pPr>
          </w:p>
          <w:p w14:paraId="193C56D7" w14:textId="77777777" w:rsidR="008F2A56" w:rsidRDefault="008F2A56" w:rsidP="00387813">
            <w:pPr>
              <w:spacing w:after="0"/>
            </w:pPr>
            <w:r w:rsidRPr="00A55BC5">
              <w:t>____________ /</w:t>
            </w:r>
            <w:r w:rsidR="00A17111">
              <w:t>_______________</w:t>
            </w:r>
            <w:r w:rsidRPr="00A55BC5">
              <w:t xml:space="preserve"> /</w:t>
            </w:r>
          </w:p>
          <w:p w14:paraId="3ADC4229" w14:textId="77777777" w:rsidR="00004AA1" w:rsidRPr="00A55BC5" w:rsidRDefault="006A51F1" w:rsidP="00387813">
            <w:pPr>
              <w:spacing w:after="0"/>
            </w:pPr>
            <w:r w:rsidRPr="0076251E">
              <w:rPr>
                <w:i/>
                <w:color w:val="000000"/>
                <w:sz w:val="20"/>
                <w:szCs w:val="20"/>
              </w:rPr>
              <w:t>(подписано ЭЦП)</w:t>
            </w:r>
          </w:p>
        </w:tc>
        <w:tc>
          <w:tcPr>
            <w:tcW w:w="4253" w:type="dxa"/>
          </w:tcPr>
          <w:p w14:paraId="2EE2E062" w14:textId="77777777" w:rsidR="008F2A56" w:rsidRPr="00A55BC5" w:rsidRDefault="008F2A56" w:rsidP="00387813">
            <w:pPr>
              <w:spacing w:after="0"/>
            </w:pPr>
          </w:p>
          <w:p w14:paraId="50C6E000" w14:textId="77777777" w:rsidR="008F2A56" w:rsidRDefault="008F2A56" w:rsidP="00387813">
            <w:pPr>
              <w:spacing w:after="0"/>
            </w:pPr>
            <w:r w:rsidRPr="00A55BC5">
              <w:t>____________ /</w:t>
            </w:r>
            <w:r w:rsidR="00A17111">
              <w:t>____________</w:t>
            </w:r>
            <w:r w:rsidRPr="00A55BC5">
              <w:t xml:space="preserve"> /</w:t>
            </w:r>
          </w:p>
          <w:p w14:paraId="788C3604" w14:textId="77777777" w:rsidR="00004AA1" w:rsidRPr="00A55BC5" w:rsidRDefault="006A51F1" w:rsidP="00387813">
            <w:pPr>
              <w:spacing w:after="0"/>
            </w:pPr>
            <w:r w:rsidRPr="0076251E">
              <w:rPr>
                <w:i/>
                <w:color w:val="000000"/>
                <w:sz w:val="20"/>
                <w:szCs w:val="20"/>
              </w:rPr>
              <w:t>(подписано ЭЦП)</w:t>
            </w:r>
          </w:p>
        </w:tc>
      </w:tr>
    </w:tbl>
    <w:p w14:paraId="65039955" w14:textId="77777777" w:rsidR="008F2A56" w:rsidRPr="00A55BC5" w:rsidRDefault="008F2A56" w:rsidP="00387813">
      <w:pPr>
        <w:spacing w:after="0"/>
        <w:rPr>
          <w:b/>
        </w:rPr>
      </w:pPr>
    </w:p>
    <w:p w14:paraId="561E3A54" w14:textId="77777777" w:rsidR="008F2A56" w:rsidRDefault="008F2A56" w:rsidP="00387813">
      <w:pPr>
        <w:spacing w:after="0"/>
        <w:rPr>
          <w:b/>
        </w:rPr>
        <w:sectPr w:rsidR="008F2A56" w:rsidSect="00D719DF">
          <w:pgSz w:w="11907" w:h="16840" w:code="9"/>
          <w:pgMar w:top="1021" w:right="1134" w:bottom="964" w:left="1134" w:header="397" w:footer="397" w:gutter="0"/>
          <w:cols w:space="709"/>
          <w:titlePg/>
          <w:docGrid w:linePitch="326"/>
        </w:sectPr>
      </w:pPr>
    </w:p>
    <w:p w14:paraId="60B08A4C" w14:textId="77777777" w:rsidR="004D1835" w:rsidRPr="00A55BC5" w:rsidRDefault="004D1835" w:rsidP="00387813">
      <w:pPr>
        <w:spacing w:after="0"/>
        <w:rPr>
          <w:b/>
        </w:rPr>
      </w:pPr>
    </w:p>
    <w:p w14:paraId="6FB66105" w14:textId="77777777" w:rsidR="003B400F" w:rsidRPr="00A55BC5" w:rsidRDefault="003B400F" w:rsidP="00387813">
      <w:pPr>
        <w:spacing w:after="0"/>
        <w:jc w:val="right"/>
        <w:rPr>
          <w:b/>
        </w:rPr>
      </w:pPr>
      <w:r w:rsidRPr="00A55BC5">
        <w:rPr>
          <w:b/>
        </w:rPr>
        <w:t>ПРИЛОЖЕНИЕ № 3</w:t>
      </w:r>
    </w:p>
    <w:p w14:paraId="42B4EDBC" w14:textId="77777777" w:rsidR="003B400F" w:rsidRPr="00A55BC5" w:rsidRDefault="003B400F" w:rsidP="00387813">
      <w:pPr>
        <w:spacing w:after="0"/>
        <w:jc w:val="right"/>
      </w:pPr>
      <w:r w:rsidRPr="00A55BC5">
        <w:t>к Договору от «____» __________ 20___ г.</w:t>
      </w:r>
    </w:p>
    <w:p w14:paraId="321114F2"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45D64F9" w14:textId="77777777" w:rsidR="00892E60" w:rsidRPr="00892E60" w:rsidRDefault="00892E60" w:rsidP="00892E60">
      <w:pPr>
        <w:spacing w:after="0"/>
        <w:jc w:val="center"/>
        <w:rPr>
          <w:rFonts w:eastAsia="Calibri"/>
          <w:b/>
          <w:lang w:eastAsia="en-US"/>
        </w:rPr>
      </w:pPr>
      <w:r w:rsidRPr="00892E60">
        <w:rPr>
          <w:rFonts w:eastAsia="Calibri"/>
          <w:b/>
          <w:lang w:eastAsia="en-US"/>
        </w:rPr>
        <w:t>ТЕХНИЧЕСКОЕ ЗАДАНИЕ</w:t>
      </w:r>
    </w:p>
    <w:p w14:paraId="1DF7953A" w14:textId="77777777" w:rsidR="00892E60" w:rsidRPr="00892E60" w:rsidRDefault="00892E60" w:rsidP="00892E60">
      <w:pPr>
        <w:spacing w:after="0"/>
        <w:jc w:val="center"/>
        <w:rPr>
          <w:rFonts w:eastAsia="Calibri"/>
          <w:b/>
          <w:lang w:eastAsia="en-US"/>
        </w:rPr>
      </w:pPr>
      <w:r w:rsidRPr="00892E60">
        <w:rPr>
          <w:rFonts w:eastAsia="Calibri"/>
          <w:b/>
          <w:lang w:eastAsia="en-US"/>
        </w:rPr>
        <w:t>на выполнение работ по обследованию (оценке работоспособности и достаточности) существующих сооружений инженерной защиты территории ВТРК «Эльбрус».</w:t>
      </w:r>
    </w:p>
    <w:p w14:paraId="3E2493B5" w14:textId="77777777" w:rsidR="00892E60" w:rsidRPr="00892E60" w:rsidRDefault="00892E60" w:rsidP="00892E60">
      <w:pPr>
        <w:spacing w:after="0"/>
        <w:jc w:val="center"/>
        <w:rPr>
          <w:rFonts w:eastAsia="Calibri"/>
          <w:lang w:eastAsia="en-US"/>
        </w:rPr>
      </w:pPr>
    </w:p>
    <w:tbl>
      <w:tblPr>
        <w:tblW w:w="10206" w:type="dxa"/>
        <w:tblLook w:val="04A0" w:firstRow="1" w:lastRow="0" w:firstColumn="1" w:lastColumn="0" w:noHBand="0" w:noVBand="1"/>
      </w:tblPr>
      <w:tblGrid>
        <w:gridCol w:w="589"/>
        <w:gridCol w:w="2202"/>
        <w:gridCol w:w="7415"/>
      </w:tblGrid>
      <w:tr w:rsidR="00892E60" w:rsidRPr="00892E60" w14:paraId="0A1FAABD" w14:textId="77777777" w:rsidTr="00701551">
        <w:tc>
          <w:tcPr>
            <w:tcW w:w="589" w:type="dxa"/>
          </w:tcPr>
          <w:p w14:paraId="1C436517" w14:textId="77777777" w:rsidR="00892E60" w:rsidRPr="00892E60" w:rsidRDefault="00892E60" w:rsidP="00892E60">
            <w:pPr>
              <w:spacing w:after="0"/>
              <w:jc w:val="center"/>
              <w:rPr>
                <w:rFonts w:eastAsia="Calibri"/>
                <w:b/>
                <w:lang w:eastAsia="en-US"/>
              </w:rPr>
            </w:pPr>
            <w:r w:rsidRPr="00892E60">
              <w:rPr>
                <w:rFonts w:eastAsia="Calibri"/>
                <w:b/>
                <w:lang w:eastAsia="en-US"/>
              </w:rPr>
              <w:t xml:space="preserve"> </w:t>
            </w:r>
            <w:r w:rsidRPr="00892E60">
              <w:rPr>
                <w:rFonts w:eastAsia="Calibri"/>
                <w:b/>
                <w:lang w:val="en-US" w:eastAsia="en-US"/>
              </w:rPr>
              <w:t>N</w:t>
            </w:r>
            <w:r w:rsidRPr="00892E60">
              <w:rPr>
                <w:rFonts w:eastAsia="Calibri"/>
                <w:b/>
                <w:lang w:eastAsia="en-US"/>
              </w:rPr>
              <w:t xml:space="preserve"> п/п</w:t>
            </w:r>
          </w:p>
        </w:tc>
        <w:tc>
          <w:tcPr>
            <w:tcW w:w="2202" w:type="dxa"/>
          </w:tcPr>
          <w:p w14:paraId="6089F121" w14:textId="77777777" w:rsidR="00892E60" w:rsidRPr="00892E60" w:rsidRDefault="00892E60" w:rsidP="00892E60">
            <w:pPr>
              <w:spacing w:after="0"/>
              <w:jc w:val="center"/>
              <w:rPr>
                <w:rFonts w:eastAsia="Calibri"/>
                <w:b/>
                <w:lang w:eastAsia="en-US"/>
              </w:rPr>
            </w:pPr>
            <w:r w:rsidRPr="00892E60">
              <w:rPr>
                <w:rFonts w:eastAsia="Calibri"/>
                <w:b/>
                <w:lang w:eastAsia="en-US"/>
              </w:rPr>
              <w:t>Перечень основных сведений</w:t>
            </w:r>
          </w:p>
        </w:tc>
        <w:tc>
          <w:tcPr>
            <w:tcW w:w="7415" w:type="dxa"/>
          </w:tcPr>
          <w:p w14:paraId="26F46DA9" w14:textId="77777777" w:rsidR="00892E60" w:rsidRPr="00892E60" w:rsidRDefault="00892E60" w:rsidP="00892E60">
            <w:pPr>
              <w:spacing w:after="0"/>
              <w:jc w:val="center"/>
              <w:rPr>
                <w:rFonts w:eastAsia="Calibri"/>
                <w:b/>
                <w:lang w:eastAsia="en-US"/>
              </w:rPr>
            </w:pPr>
            <w:r w:rsidRPr="00892E60">
              <w:rPr>
                <w:rFonts w:eastAsia="Calibri"/>
                <w:b/>
                <w:lang w:eastAsia="en-US"/>
              </w:rPr>
              <w:t>Содержание основных требований и сведений</w:t>
            </w:r>
          </w:p>
        </w:tc>
      </w:tr>
      <w:tr w:rsidR="00892E60" w:rsidRPr="00892E60" w14:paraId="08E04A57" w14:textId="77777777" w:rsidTr="00701551">
        <w:tc>
          <w:tcPr>
            <w:tcW w:w="589" w:type="dxa"/>
          </w:tcPr>
          <w:p w14:paraId="7BE5CCEE" w14:textId="77777777" w:rsidR="00892E60" w:rsidRPr="00892E60" w:rsidRDefault="00892E60" w:rsidP="00892E60">
            <w:pPr>
              <w:spacing w:after="0"/>
              <w:jc w:val="center"/>
              <w:rPr>
                <w:rFonts w:eastAsia="Calibri"/>
                <w:lang w:eastAsia="en-US"/>
              </w:rPr>
            </w:pPr>
            <w:r w:rsidRPr="00892E60">
              <w:rPr>
                <w:rFonts w:eastAsia="Calibri"/>
                <w:lang w:eastAsia="en-US"/>
              </w:rPr>
              <w:t>1.</w:t>
            </w:r>
          </w:p>
        </w:tc>
        <w:tc>
          <w:tcPr>
            <w:tcW w:w="2202" w:type="dxa"/>
          </w:tcPr>
          <w:p w14:paraId="39F3B01C" w14:textId="77777777" w:rsidR="00892E60" w:rsidRPr="00892E60" w:rsidRDefault="00892E60" w:rsidP="00892E60">
            <w:pPr>
              <w:spacing w:after="0"/>
              <w:rPr>
                <w:rFonts w:eastAsia="Calibri"/>
                <w:lang w:eastAsia="en-US"/>
              </w:rPr>
            </w:pPr>
            <w:r w:rsidRPr="00892E60">
              <w:rPr>
                <w:rFonts w:eastAsia="Calibri"/>
                <w:lang w:eastAsia="en-US"/>
              </w:rPr>
              <w:t>Перечень существующих сооружений инженерной защиты</w:t>
            </w:r>
          </w:p>
        </w:tc>
        <w:tc>
          <w:tcPr>
            <w:tcW w:w="7415" w:type="dxa"/>
          </w:tcPr>
          <w:p w14:paraId="54B80081" w14:textId="77777777" w:rsidR="00892E60" w:rsidRPr="00892E60" w:rsidRDefault="00892E60" w:rsidP="00892E60">
            <w:pPr>
              <w:spacing w:after="0"/>
              <w:rPr>
                <w:rFonts w:eastAsia="Calibri"/>
                <w:lang w:eastAsia="en-US"/>
              </w:rPr>
            </w:pPr>
            <w:r w:rsidRPr="00892E60">
              <w:rPr>
                <w:rFonts w:eastAsia="Calibri"/>
                <w:lang w:eastAsia="en-US"/>
              </w:rPr>
              <w:t>Существующие сооружения инженерной защиты ВТРК «Эльбрус»:</w:t>
            </w:r>
          </w:p>
          <w:p w14:paraId="31F84901" w14:textId="77777777" w:rsidR="00892E60" w:rsidRPr="00892E60" w:rsidRDefault="00892E60" w:rsidP="00892E60">
            <w:pPr>
              <w:numPr>
                <w:ilvl w:val="1"/>
                <w:numId w:val="152"/>
              </w:numPr>
              <w:spacing w:after="0"/>
              <w:ind w:left="0" w:firstLine="0"/>
              <w:contextualSpacing/>
              <w:jc w:val="left"/>
              <w:rPr>
                <w:rFonts w:eastAsia="Calibri"/>
                <w:lang w:eastAsia="en-US"/>
              </w:rPr>
            </w:pPr>
            <w:proofErr w:type="spellStart"/>
            <w:r w:rsidRPr="00892E60">
              <w:rPr>
                <w:rFonts w:eastAsia="Calibri"/>
                <w:lang w:eastAsia="en-US"/>
              </w:rPr>
              <w:t>Селелавинозащитные</w:t>
            </w:r>
            <w:proofErr w:type="spellEnd"/>
            <w:r w:rsidRPr="00892E60">
              <w:rPr>
                <w:rFonts w:eastAsia="Calibri"/>
                <w:lang w:eastAsia="en-US"/>
              </w:rPr>
              <w:t xml:space="preserve"> сооружения от Поляны </w:t>
            </w:r>
            <w:proofErr w:type="spellStart"/>
            <w:r w:rsidRPr="00892E60">
              <w:rPr>
                <w:rFonts w:eastAsia="Calibri"/>
                <w:lang w:eastAsia="en-US"/>
              </w:rPr>
              <w:t>Азау</w:t>
            </w:r>
            <w:proofErr w:type="spellEnd"/>
            <w:r w:rsidRPr="00892E60">
              <w:rPr>
                <w:rFonts w:eastAsia="Calibri"/>
                <w:lang w:eastAsia="en-US"/>
              </w:rPr>
              <w:t xml:space="preserve"> до поселка </w:t>
            </w:r>
            <w:proofErr w:type="spellStart"/>
            <w:r w:rsidRPr="00892E60">
              <w:rPr>
                <w:rFonts w:eastAsia="Calibri"/>
                <w:lang w:eastAsia="en-US"/>
              </w:rPr>
              <w:t>Терскол</w:t>
            </w:r>
            <w:proofErr w:type="spellEnd"/>
            <w:r w:rsidRPr="00892E60">
              <w:rPr>
                <w:rFonts w:eastAsia="Calibri"/>
                <w:lang w:eastAsia="en-US"/>
              </w:rPr>
              <w:t xml:space="preserve"> в </w:t>
            </w:r>
            <w:proofErr w:type="spellStart"/>
            <w:r w:rsidRPr="00892E60">
              <w:rPr>
                <w:rFonts w:eastAsia="Calibri"/>
                <w:lang w:eastAsia="en-US"/>
              </w:rPr>
              <w:t>Приэльбрусье</w:t>
            </w:r>
            <w:proofErr w:type="spellEnd"/>
            <w:r w:rsidRPr="00892E60">
              <w:rPr>
                <w:rFonts w:eastAsia="Calibri"/>
                <w:lang w:eastAsia="en-US"/>
              </w:rPr>
              <w:t xml:space="preserve">, в </w:t>
            </w:r>
            <w:proofErr w:type="spellStart"/>
            <w:r w:rsidRPr="00892E60">
              <w:rPr>
                <w:rFonts w:eastAsia="Calibri"/>
                <w:lang w:eastAsia="en-US"/>
              </w:rPr>
              <w:t>т.ч</w:t>
            </w:r>
            <w:proofErr w:type="spellEnd"/>
            <w:r w:rsidRPr="00892E60">
              <w:rPr>
                <w:rFonts w:eastAsia="Calibri"/>
                <w:lang w:eastAsia="en-US"/>
              </w:rPr>
              <w:t>.:</w:t>
            </w:r>
          </w:p>
          <w:p w14:paraId="1D1573AC"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1, площадь застройки 1 370 кв. м;</w:t>
            </w:r>
          </w:p>
          <w:p w14:paraId="5B034BD3"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2, протяженностью 58 м, площадь застройки 330 кв. м;</w:t>
            </w:r>
          </w:p>
          <w:p w14:paraId="2880BC4A"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2а, площадь застройки 48 кв. м;</w:t>
            </w:r>
          </w:p>
          <w:p w14:paraId="6DC4262A"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2б, площадь застройки 52 кв. м;</w:t>
            </w:r>
          </w:p>
          <w:p w14:paraId="18F91DCF"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3, площадь застройки 158 кв. м;</w:t>
            </w:r>
          </w:p>
          <w:p w14:paraId="27F94E1D"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4 (верхняя зона), площадь застройки 992 кв. м;</w:t>
            </w:r>
          </w:p>
          <w:p w14:paraId="2236860E"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4 (нижняя зона), протяженностью 970 м, площадь застройки 210 кв. м;</w:t>
            </w:r>
          </w:p>
          <w:p w14:paraId="20C1808F"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5 (верхняя зона), площадь застройки 101 кв. м;</w:t>
            </w:r>
          </w:p>
          <w:p w14:paraId="3A6DADA4"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сооружения </w:t>
            </w:r>
            <w:proofErr w:type="spellStart"/>
            <w:r w:rsidRPr="00892E60">
              <w:rPr>
                <w:rFonts w:eastAsia="Calibri"/>
                <w:lang w:eastAsia="en-US"/>
              </w:rPr>
              <w:t>снегоудерживающие</w:t>
            </w:r>
            <w:proofErr w:type="spellEnd"/>
            <w:r w:rsidRPr="00892E60">
              <w:rPr>
                <w:rFonts w:eastAsia="Calibri"/>
                <w:lang w:eastAsia="en-US"/>
              </w:rPr>
              <w:t xml:space="preserve"> лавинного очага № 5 (нижняя зона), протяженностью 1 299 м, площадь застройки 332 кв. м;</w:t>
            </w:r>
          </w:p>
          <w:p w14:paraId="1CAB2F31"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w:t>
            </w:r>
            <w:proofErr w:type="spellStart"/>
            <w:r w:rsidRPr="00892E60">
              <w:rPr>
                <w:rFonts w:eastAsia="Calibri"/>
                <w:lang w:eastAsia="en-US"/>
              </w:rPr>
              <w:t>лавинозащитная</w:t>
            </w:r>
            <w:proofErr w:type="spellEnd"/>
            <w:r w:rsidRPr="00892E60">
              <w:rPr>
                <w:rFonts w:eastAsia="Calibri"/>
                <w:lang w:eastAsia="en-US"/>
              </w:rPr>
              <w:t xml:space="preserve"> дамба на очагах № 9, 10 протяженностью 789 м, площадь застройки 1395,1 кв. м;</w:t>
            </w:r>
          </w:p>
          <w:p w14:paraId="6E3E30A2"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w:t>
            </w:r>
            <w:proofErr w:type="spellStart"/>
            <w:r w:rsidRPr="00892E60">
              <w:rPr>
                <w:rFonts w:eastAsia="Calibri"/>
                <w:lang w:eastAsia="en-US"/>
              </w:rPr>
              <w:t>лавинозащитная</w:t>
            </w:r>
            <w:proofErr w:type="spellEnd"/>
            <w:r w:rsidRPr="00892E60">
              <w:rPr>
                <w:rFonts w:eastAsia="Calibri"/>
                <w:lang w:eastAsia="en-US"/>
              </w:rPr>
              <w:t xml:space="preserve"> дамба на очагах № 11, 12, 13 протяженностью 499 м, площадь застройки 409,6 кв. м;</w:t>
            </w:r>
          </w:p>
          <w:p w14:paraId="62DC9BC7"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w:t>
            </w:r>
            <w:proofErr w:type="spellStart"/>
            <w:r w:rsidRPr="00892E60">
              <w:rPr>
                <w:rFonts w:eastAsia="Calibri"/>
                <w:lang w:eastAsia="en-US"/>
              </w:rPr>
              <w:t>лавинозащитная</w:t>
            </w:r>
            <w:proofErr w:type="spellEnd"/>
            <w:r w:rsidRPr="00892E60">
              <w:rPr>
                <w:rFonts w:eastAsia="Calibri"/>
                <w:lang w:eastAsia="en-US"/>
              </w:rPr>
              <w:t xml:space="preserve"> дамба на очаге № 14 протяженностью </w:t>
            </w:r>
            <w:r w:rsidRPr="00892E60">
              <w:rPr>
                <w:rFonts w:eastAsia="Calibri"/>
                <w:lang w:eastAsia="en-US"/>
              </w:rPr>
              <w:br/>
              <w:t>326 м;</w:t>
            </w:r>
          </w:p>
          <w:p w14:paraId="445114E8" w14:textId="77777777" w:rsidR="00892E60" w:rsidRPr="00892E60" w:rsidRDefault="00892E60" w:rsidP="00892E60">
            <w:pPr>
              <w:spacing w:after="0"/>
              <w:contextualSpacing/>
              <w:rPr>
                <w:rFonts w:eastAsia="Calibri"/>
                <w:lang w:eastAsia="en-US"/>
              </w:rPr>
            </w:pPr>
            <w:r w:rsidRPr="00892E60">
              <w:rPr>
                <w:rFonts w:eastAsia="Calibri"/>
                <w:lang w:eastAsia="en-US"/>
              </w:rPr>
              <w:t>- подпорная стенка на очагах № 9, 10 протяженностью 602 м;</w:t>
            </w:r>
          </w:p>
          <w:p w14:paraId="759BEC88" w14:textId="77777777" w:rsidR="00892E60" w:rsidRPr="00892E60" w:rsidRDefault="00892E60" w:rsidP="00892E60">
            <w:pPr>
              <w:spacing w:after="0"/>
              <w:contextualSpacing/>
              <w:rPr>
                <w:rFonts w:eastAsia="Calibri"/>
                <w:lang w:eastAsia="en-US"/>
              </w:rPr>
            </w:pPr>
            <w:r w:rsidRPr="00892E60">
              <w:rPr>
                <w:rFonts w:eastAsia="Calibri"/>
                <w:lang w:eastAsia="en-US"/>
              </w:rPr>
              <w:t>- подпорная стенка на очагах № 11, 12 и 13 протяженностью 391 м;</w:t>
            </w:r>
          </w:p>
          <w:p w14:paraId="79CE1EF4" w14:textId="77777777" w:rsidR="00892E60" w:rsidRPr="00892E60" w:rsidRDefault="00892E60" w:rsidP="00892E60">
            <w:pPr>
              <w:spacing w:after="0"/>
              <w:contextualSpacing/>
              <w:rPr>
                <w:rFonts w:eastAsia="Calibri"/>
                <w:lang w:eastAsia="en-US"/>
              </w:rPr>
            </w:pPr>
            <w:r w:rsidRPr="00892E60">
              <w:rPr>
                <w:rFonts w:eastAsia="Calibri"/>
                <w:lang w:eastAsia="en-US"/>
              </w:rPr>
              <w:t xml:space="preserve">- </w:t>
            </w:r>
            <w:proofErr w:type="spellStart"/>
            <w:r w:rsidRPr="00892E60">
              <w:rPr>
                <w:rFonts w:eastAsia="Calibri"/>
                <w:lang w:eastAsia="en-US"/>
              </w:rPr>
              <w:t>селенанаправляющая</w:t>
            </w:r>
            <w:proofErr w:type="spellEnd"/>
            <w:r w:rsidRPr="00892E60">
              <w:rPr>
                <w:rFonts w:eastAsia="Calibri"/>
                <w:lang w:eastAsia="en-US"/>
              </w:rPr>
              <w:t xml:space="preserve"> стена протяженностью 749 м.</w:t>
            </w:r>
          </w:p>
          <w:p w14:paraId="73867917" w14:textId="77777777" w:rsidR="00892E60" w:rsidRPr="00892E60" w:rsidRDefault="00892E60" w:rsidP="00892E60">
            <w:pPr>
              <w:spacing w:after="0"/>
              <w:rPr>
                <w:rFonts w:eastAsia="Calibri"/>
                <w:lang w:eastAsia="en-US"/>
              </w:rPr>
            </w:pPr>
            <w:r w:rsidRPr="00892E60">
              <w:rPr>
                <w:rFonts w:eastAsia="Calibri"/>
                <w:lang w:eastAsia="en-US"/>
              </w:rPr>
              <w:t>1.2. Защита южного склона г. Эльбрус от склоновых процессов на второй и третьей очереди канатной дороги в составе: защитные сооружения на отметках + 2 975, 45 м (Т4),</w:t>
            </w:r>
            <w:r w:rsidRPr="00892E60">
              <w:rPr>
                <w:rFonts w:eastAsia="Calibri"/>
                <w:lang w:eastAsia="en-US"/>
              </w:rPr>
              <w:br/>
              <w:t xml:space="preserve">+ 3 087, 34 м (Т6), + 3 122, 69 м (Т7), + 3 180, 15 м (Т8), </w:t>
            </w:r>
            <w:r w:rsidRPr="00892E60">
              <w:rPr>
                <w:rFonts w:eastAsia="Calibri"/>
                <w:lang w:eastAsia="en-US"/>
              </w:rPr>
              <w:br/>
              <w:t>+ 3 315, 69 м (Т9), + 3 436, 5 м (Т10) и подъездные дороги к защитным сооружениям 3 очереди на участке ст. «Мир» – ст. «</w:t>
            </w:r>
            <w:proofErr w:type="spellStart"/>
            <w:r w:rsidRPr="00892E60">
              <w:rPr>
                <w:rFonts w:eastAsia="Calibri"/>
                <w:lang w:eastAsia="en-US"/>
              </w:rPr>
              <w:t>Гарабаши</w:t>
            </w:r>
            <w:proofErr w:type="spellEnd"/>
            <w:r w:rsidRPr="00892E60">
              <w:rPr>
                <w:rFonts w:eastAsia="Calibri"/>
                <w:lang w:eastAsia="en-US"/>
              </w:rPr>
              <w:t>» (27 209 куб. м), площадью 22 073 кв. м.</w:t>
            </w:r>
          </w:p>
        </w:tc>
      </w:tr>
      <w:tr w:rsidR="00892E60" w:rsidRPr="00892E60" w14:paraId="34D799BD" w14:textId="77777777" w:rsidTr="00701551">
        <w:tc>
          <w:tcPr>
            <w:tcW w:w="589" w:type="dxa"/>
          </w:tcPr>
          <w:p w14:paraId="1F909D23" w14:textId="77777777" w:rsidR="00892E60" w:rsidRPr="00892E60" w:rsidRDefault="00892E60" w:rsidP="00892E60">
            <w:pPr>
              <w:spacing w:after="0"/>
              <w:jc w:val="center"/>
              <w:rPr>
                <w:rFonts w:eastAsia="Calibri"/>
                <w:lang w:eastAsia="en-US"/>
              </w:rPr>
            </w:pPr>
            <w:r w:rsidRPr="00892E60">
              <w:rPr>
                <w:rFonts w:eastAsia="Calibri"/>
                <w:lang w:eastAsia="en-US"/>
              </w:rPr>
              <w:t>2.</w:t>
            </w:r>
          </w:p>
        </w:tc>
        <w:tc>
          <w:tcPr>
            <w:tcW w:w="2202" w:type="dxa"/>
          </w:tcPr>
          <w:p w14:paraId="09E8FDAB" w14:textId="77777777" w:rsidR="00892E60" w:rsidRPr="00892E60" w:rsidRDefault="00892E60" w:rsidP="00892E60">
            <w:pPr>
              <w:spacing w:after="0"/>
              <w:rPr>
                <w:rFonts w:eastAsia="Calibri"/>
                <w:lang w:eastAsia="en-US"/>
              </w:rPr>
            </w:pPr>
            <w:r w:rsidRPr="00892E60">
              <w:rPr>
                <w:rFonts w:eastAsia="Calibri"/>
                <w:lang w:eastAsia="en-US"/>
              </w:rPr>
              <w:t>Заказчик</w:t>
            </w:r>
          </w:p>
        </w:tc>
        <w:tc>
          <w:tcPr>
            <w:tcW w:w="7415" w:type="dxa"/>
          </w:tcPr>
          <w:p w14:paraId="4A583434" w14:textId="77777777" w:rsidR="00892E60" w:rsidRPr="00892E60" w:rsidRDefault="00722BDC" w:rsidP="00892E60">
            <w:pPr>
              <w:spacing w:after="0"/>
              <w:rPr>
                <w:rFonts w:eastAsia="Calibri"/>
                <w:lang w:eastAsia="en-US"/>
              </w:rPr>
            </w:pPr>
            <w:r>
              <w:rPr>
                <w:rFonts w:eastAsia="Calibri"/>
                <w:lang w:eastAsia="en-US"/>
              </w:rPr>
              <w:t>а</w:t>
            </w:r>
            <w:r w:rsidR="00892E60" w:rsidRPr="00892E60">
              <w:rPr>
                <w:rFonts w:eastAsia="Calibri"/>
                <w:lang w:eastAsia="en-US"/>
              </w:rPr>
              <w:t xml:space="preserve">кционерное общество «КАВКАЗ.РФ», 123112 город Москва, улица </w:t>
            </w:r>
            <w:proofErr w:type="spellStart"/>
            <w:r w:rsidR="00892E60" w:rsidRPr="00892E60">
              <w:rPr>
                <w:rFonts w:eastAsia="Calibri"/>
                <w:lang w:eastAsia="en-US"/>
              </w:rPr>
              <w:t>Тестовская</w:t>
            </w:r>
            <w:proofErr w:type="spellEnd"/>
            <w:r w:rsidR="00892E60" w:rsidRPr="00892E60">
              <w:rPr>
                <w:rFonts w:eastAsia="Calibri"/>
                <w:lang w:eastAsia="en-US"/>
              </w:rPr>
              <w:t>, дом 10, этаж 26, помещение I, ОГРН 1102632003320, ИНН 2632100740</w:t>
            </w:r>
          </w:p>
        </w:tc>
      </w:tr>
      <w:tr w:rsidR="00892E60" w:rsidRPr="00892E60" w14:paraId="59CD2520" w14:textId="77777777" w:rsidTr="00701551">
        <w:tc>
          <w:tcPr>
            <w:tcW w:w="589" w:type="dxa"/>
          </w:tcPr>
          <w:p w14:paraId="4E31C23F" w14:textId="77777777" w:rsidR="00892E60" w:rsidRPr="00892E60" w:rsidRDefault="00892E60" w:rsidP="00892E60">
            <w:pPr>
              <w:spacing w:after="0"/>
              <w:jc w:val="center"/>
              <w:rPr>
                <w:rFonts w:eastAsia="Calibri"/>
                <w:lang w:eastAsia="en-US"/>
              </w:rPr>
            </w:pPr>
            <w:r w:rsidRPr="00892E60">
              <w:rPr>
                <w:rFonts w:eastAsia="Calibri"/>
                <w:lang w:eastAsia="en-US"/>
              </w:rPr>
              <w:t>3.</w:t>
            </w:r>
          </w:p>
        </w:tc>
        <w:tc>
          <w:tcPr>
            <w:tcW w:w="2202" w:type="dxa"/>
          </w:tcPr>
          <w:p w14:paraId="65F5DBE0" w14:textId="77777777" w:rsidR="00892E60" w:rsidRPr="00892E60" w:rsidRDefault="00892E60" w:rsidP="00892E60">
            <w:pPr>
              <w:spacing w:after="0"/>
              <w:rPr>
                <w:rFonts w:eastAsia="Calibri"/>
                <w:lang w:eastAsia="en-US"/>
              </w:rPr>
            </w:pPr>
            <w:r w:rsidRPr="00892E60">
              <w:rPr>
                <w:rFonts w:eastAsia="Calibri"/>
                <w:lang w:eastAsia="en-US"/>
              </w:rPr>
              <w:t>Подрядчик</w:t>
            </w:r>
          </w:p>
        </w:tc>
        <w:tc>
          <w:tcPr>
            <w:tcW w:w="7415" w:type="dxa"/>
          </w:tcPr>
          <w:p w14:paraId="24011D48" w14:textId="77777777" w:rsidR="00892E60" w:rsidRPr="00892E60" w:rsidRDefault="00892E60" w:rsidP="00892E60">
            <w:pPr>
              <w:spacing w:after="0"/>
              <w:rPr>
                <w:rFonts w:eastAsia="Calibri"/>
                <w:lang w:eastAsia="en-US"/>
              </w:rPr>
            </w:pPr>
            <w:r w:rsidRPr="00892E60">
              <w:rPr>
                <w:rFonts w:eastAsia="Calibri"/>
                <w:lang w:eastAsia="en-US"/>
              </w:rPr>
              <w:t>Определяется по результатам закупки</w:t>
            </w:r>
          </w:p>
        </w:tc>
      </w:tr>
      <w:tr w:rsidR="00892E60" w:rsidRPr="00892E60" w14:paraId="4D584E23" w14:textId="77777777" w:rsidTr="00701551">
        <w:tc>
          <w:tcPr>
            <w:tcW w:w="589" w:type="dxa"/>
          </w:tcPr>
          <w:p w14:paraId="2E1631E4" w14:textId="77777777" w:rsidR="00892E60" w:rsidRPr="00892E60" w:rsidRDefault="00892E60" w:rsidP="00892E60">
            <w:pPr>
              <w:spacing w:after="0"/>
              <w:jc w:val="center"/>
              <w:rPr>
                <w:rFonts w:eastAsia="Calibri"/>
                <w:lang w:eastAsia="en-US"/>
              </w:rPr>
            </w:pPr>
            <w:r w:rsidRPr="00892E60">
              <w:rPr>
                <w:rFonts w:eastAsia="Calibri"/>
                <w:lang w:eastAsia="en-US"/>
              </w:rPr>
              <w:t>4.</w:t>
            </w:r>
          </w:p>
        </w:tc>
        <w:tc>
          <w:tcPr>
            <w:tcW w:w="2202" w:type="dxa"/>
          </w:tcPr>
          <w:p w14:paraId="2484B592" w14:textId="77777777" w:rsidR="00892E60" w:rsidRPr="00892E60" w:rsidRDefault="00892E60" w:rsidP="00892E60">
            <w:pPr>
              <w:spacing w:after="0"/>
              <w:rPr>
                <w:rFonts w:eastAsia="Calibri"/>
                <w:lang w:eastAsia="en-US"/>
              </w:rPr>
            </w:pPr>
            <w:r w:rsidRPr="00892E60">
              <w:rPr>
                <w:rFonts w:eastAsia="Calibri"/>
                <w:lang w:eastAsia="en-US"/>
              </w:rPr>
              <w:t>Источник финансирования</w:t>
            </w:r>
          </w:p>
        </w:tc>
        <w:tc>
          <w:tcPr>
            <w:tcW w:w="7415" w:type="dxa"/>
            <w:vAlign w:val="center"/>
          </w:tcPr>
          <w:p w14:paraId="12366F4B" w14:textId="77777777" w:rsidR="00892E60" w:rsidRPr="00892E60" w:rsidRDefault="00892E60" w:rsidP="00701551">
            <w:pPr>
              <w:spacing w:after="0"/>
              <w:jc w:val="left"/>
              <w:rPr>
                <w:rFonts w:eastAsia="Calibri"/>
                <w:lang w:eastAsia="en-US"/>
              </w:rPr>
            </w:pPr>
            <w:r w:rsidRPr="00892E60">
              <w:rPr>
                <w:rFonts w:eastAsia="Calibri"/>
                <w:lang w:eastAsia="en-US"/>
              </w:rPr>
              <w:t>Собственные средства Заказчика</w:t>
            </w:r>
          </w:p>
        </w:tc>
      </w:tr>
      <w:tr w:rsidR="00892E60" w:rsidRPr="00892E60" w14:paraId="5FD94AC8" w14:textId="77777777" w:rsidTr="00701551">
        <w:tc>
          <w:tcPr>
            <w:tcW w:w="589" w:type="dxa"/>
          </w:tcPr>
          <w:p w14:paraId="4FBA6FE7" w14:textId="77777777" w:rsidR="00892E60" w:rsidRPr="00892E60" w:rsidRDefault="00892E60" w:rsidP="00892E60">
            <w:pPr>
              <w:spacing w:after="0"/>
              <w:jc w:val="center"/>
              <w:rPr>
                <w:rFonts w:eastAsia="Calibri"/>
                <w:lang w:eastAsia="en-US"/>
              </w:rPr>
            </w:pPr>
            <w:r w:rsidRPr="00892E60">
              <w:rPr>
                <w:rFonts w:eastAsia="Calibri"/>
                <w:lang w:eastAsia="en-US"/>
              </w:rPr>
              <w:lastRenderedPageBreak/>
              <w:t>5.</w:t>
            </w:r>
          </w:p>
        </w:tc>
        <w:tc>
          <w:tcPr>
            <w:tcW w:w="2202" w:type="dxa"/>
          </w:tcPr>
          <w:p w14:paraId="3E63CCEE" w14:textId="77777777" w:rsidR="00892E60" w:rsidRPr="00892E60" w:rsidRDefault="00892E60" w:rsidP="00892E60">
            <w:pPr>
              <w:spacing w:after="0"/>
              <w:rPr>
                <w:rFonts w:eastAsia="Calibri"/>
                <w:lang w:eastAsia="en-US"/>
              </w:rPr>
            </w:pPr>
            <w:r w:rsidRPr="00892E60">
              <w:rPr>
                <w:rFonts w:eastAsia="Calibri"/>
                <w:lang w:eastAsia="en-US"/>
              </w:rPr>
              <w:t>Оплата работ</w:t>
            </w:r>
          </w:p>
        </w:tc>
        <w:tc>
          <w:tcPr>
            <w:tcW w:w="7415" w:type="dxa"/>
          </w:tcPr>
          <w:p w14:paraId="15B9A267" w14:textId="77777777" w:rsidR="00892E60" w:rsidRPr="00892E60" w:rsidRDefault="00892E60" w:rsidP="00892E60">
            <w:pPr>
              <w:spacing w:after="0"/>
              <w:rPr>
                <w:rFonts w:eastAsia="Calibri"/>
                <w:lang w:eastAsia="en-US"/>
              </w:rPr>
            </w:pPr>
            <w:r w:rsidRPr="00892E60">
              <w:rPr>
                <w:rFonts w:eastAsia="Calibri"/>
                <w:lang w:eastAsia="en-US"/>
              </w:rPr>
              <w:t>5.1. Выплата Подрядчику аванса производится в соответствии с условиями договора.</w:t>
            </w:r>
          </w:p>
          <w:p w14:paraId="0D97F807" w14:textId="77777777" w:rsidR="00892E60" w:rsidRPr="00892E60" w:rsidRDefault="00892E60" w:rsidP="00892E60">
            <w:pPr>
              <w:spacing w:after="0"/>
              <w:rPr>
                <w:rFonts w:eastAsia="Calibri"/>
                <w:lang w:eastAsia="en-US"/>
              </w:rPr>
            </w:pPr>
            <w:r w:rsidRPr="00892E60">
              <w:rPr>
                <w:rFonts w:eastAsia="Calibri"/>
                <w:lang w:eastAsia="en-US"/>
              </w:rPr>
              <w:t>5.2. Оплата работ производится в соответствии с условиями договора.</w:t>
            </w:r>
          </w:p>
          <w:p w14:paraId="1A12D746" w14:textId="77777777" w:rsidR="00892E60" w:rsidRPr="00892E60" w:rsidRDefault="00892E60" w:rsidP="00892E60">
            <w:pPr>
              <w:spacing w:after="0"/>
              <w:rPr>
                <w:rFonts w:eastAsia="Calibri"/>
                <w:lang w:eastAsia="en-US"/>
              </w:rPr>
            </w:pPr>
            <w:r w:rsidRPr="00892E60">
              <w:rPr>
                <w:rFonts w:eastAsia="Calibri"/>
                <w:lang w:eastAsia="en-US"/>
              </w:rPr>
              <w:t>5.3. В момент подписания Акта приемки выполненных работ все имущественные права, а также права неимущественного характера на документацию переходят от Подрядчика к Заказчику.</w:t>
            </w:r>
          </w:p>
        </w:tc>
      </w:tr>
      <w:tr w:rsidR="00892E60" w:rsidRPr="00892E60" w14:paraId="2F08AF96" w14:textId="77777777" w:rsidTr="00701551">
        <w:tc>
          <w:tcPr>
            <w:tcW w:w="589" w:type="dxa"/>
          </w:tcPr>
          <w:p w14:paraId="2E16B6E5" w14:textId="77777777" w:rsidR="00892E60" w:rsidRPr="00892E60" w:rsidRDefault="00892E60" w:rsidP="00892E60">
            <w:pPr>
              <w:spacing w:after="0"/>
              <w:jc w:val="center"/>
              <w:rPr>
                <w:rFonts w:eastAsia="Calibri"/>
                <w:lang w:eastAsia="en-US"/>
              </w:rPr>
            </w:pPr>
            <w:r w:rsidRPr="00892E60">
              <w:rPr>
                <w:rFonts w:eastAsia="Calibri"/>
                <w:lang w:eastAsia="en-US"/>
              </w:rPr>
              <w:t>6.</w:t>
            </w:r>
          </w:p>
        </w:tc>
        <w:tc>
          <w:tcPr>
            <w:tcW w:w="2202" w:type="dxa"/>
          </w:tcPr>
          <w:p w14:paraId="387339AC" w14:textId="77777777" w:rsidR="00892E60" w:rsidRPr="00892E60" w:rsidRDefault="00892E60" w:rsidP="00892E60">
            <w:pPr>
              <w:spacing w:after="0"/>
              <w:rPr>
                <w:rFonts w:eastAsia="Calibri"/>
                <w:lang w:eastAsia="en-US"/>
              </w:rPr>
            </w:pPr>
            <w:r w:rsidRPr="00892E60">
              <w:rPr>
                <w:rFonts w:eastAsia="Calibri"/>
                <w:lang w:eastAsia="en-US"/>
              </w:rPr>
              <w:t>Этапы и сроки выполнения работ</w:t>
            </w:r>
          </w:p>
        </w:tc>
        <w:tc>
          <w:tcPr>
            <w:tcW w:w="7415" w:type="dxa"/>
          </w:tcPr>
          <w:p w14:paraId="37784417" w14:textId="77777777" w:rsidR="00892E60" w:rsidRPr="00892E60" w:rsidRDefault="00892E60" w:rsidP="00892E60">
            <w:pPr>
              <w:spacing w:after="0"/>
              <w:rPr>
                <w:rFonts w:eastAsia="Calibri"/>
                <w:lang w:eastAsia="en-US"/>
              </w:rPr>
            </w:pPr>
            <w:r w:rsidRPr="00892E60">
              <w:rPr>
                <w:rFonts w:eastAsia="Calibri"/>
                <w:lang w:eastAsia="en-US"/>
              </w:rPr>
              <w:t>6.1. Работы выполнить в один этап.</w:t>
            </w:r>
          </w:p>
          <w:p w14:paraId="1BD90092" w14:textId="77777777" w:rsidR="00892E60" w:rsidRPr="00892E60" w:rsidRDefault="00892E60" w:rsidP="00892E60">
            <w:pPr>
              <w:spacing w:after="0"/>
              <w:rPr>
                <w:rFonts w:eastAsia="Calibri"/>
                <w:lang w:eastAsia="en-US"/>
              </w:rPr>
            </w:pPr>
            <w:r w:rsidRPr="00892E60">
              <w:rPr>
                <w:rFonts w:eastAsia="Calibri"/>
                <w:lang w:eastAsia="en-US"/>
              </w:rPr>
              <w:t xml:space="preserve">По факту выполнения работ Подрядчик готовит документацию содержащую соответствующие отчеты и заключения, </w:t>
            </w:r>
            <w:r w:rsidRPr="00892E60">
              <w:rPr>
                <w:sz w:val="26"/>
                <w:szCs w:val="26"/>
                <w:lang w:eastAsia="en-US"/>
              </w:rPr>
              <w:t>отражающие результаты завершённых работ</w:t>
            </w:r>
            <w:r w:rsidRPr="00892E60">
              <w:rPr>
                <w:rFonts w:eastAsia="Calibri"/>
                <w:lang w:eastAsia="en-US"/>
              </w:rPr>
              <w:t xml:space="preserve"> в соответствии с требованиями нормативных документов и настоящего технического задания, в которых должны содержаться выводы и рекомендации по капитальному ремонту, реконструкции существующих сооружений инженерной защиты территории для обеспечения безопасности территории и нормативной работы сооружений инженерной защиты территории.</w:t>
            </w:r>
          </w:p>
          <w:p w14:paraId="6EF7AF30" w14:textId="77777777" w:rsidR="00892E60" w:rsidRPr="00892E60" w:rsidRDefault="00892E60" w:rsidP="00892E60">
            <w:pPr>
              <w:spacing w:after="0"/>
              <w:rPr>
                <w:rFonts w:eastAsia="Calibri"/>
                <w:lang w:eastAsia="en-US"/>
              </w:rPr>
            </w:pPr>
            <w:r w:rsidRPr="00892E60">
              <w:rPr>
                <w:rFonts w:eastAsia="Calibri"/>
                <w:lang w:eastAsia="en-US"/>
              </w:rPr>
              <w:t>6.2. Срок выполнения работ определяется календарным планом выполнения работ.</w:t>
            </w:r>
          </w:p>
        </w:tc>
      </w:tr>
      <w:tr w:rsidR="00892E60" w:rsidRPr="00892E60" w14:paraId="142CCE0D" w14:textId="77777777" w:rsidTr="00701551">
        <w:tc>
          <w:tcPr>
            <w:tcW w:w="589" w:type="dxa"/>
          </w:tcPr>
          <w:p w14:paraId="7B44DDBD" w14:textId="77777777" w:rsidR="00892E60" w:rsidRPr="00892E60" w:rsidRDefault="00892E60" w:rsidP="00892E60">
            <w:pPr>
              <w:spacing w:after="0"/>
              <w:jc w:val="center"/>
              <w:rPr>
                <w:rFonts w:eastAsia="Calibri"/>
                <w:lang w:eastAsia="en-US"/>
              </w:rPr>
            </w:pPr>
            <w:r w:rsidRPr="00892E60">
              <w:rPr>
                <w:rFonts w:eastAsia="Calibri"/>
                <w:lang w:eastAsia="en-US"/>
              </w:rPr>
              <w:t>7.</w:t>
            </w:r>
          </w:p>
        </w:tc>
        <w:tc>
          <w:tcPr>
            <w:tcW w:w="2202" w:type="dxa"/>
          </w:tcPr>
          <w:p w14:paraId="1BFB8A1B" w14:textId="77777777" w:rsidR="00892E60" w:rsidRPr="00892E60" w:rsidRDefault="00892E60" w:rsidP="00722BDC">
            <w:pPr>
              <w:spacing w:after="0"/>
              <w:rPr>
                <w:rFonts w:eastAsia="Calibri"/>
                <w:lang w:eastAsia="en-US"/>
              </w:rPr>
            </w:pPr>
            <w:r w:rsidRPr="00892E60">
              <w:rPr>
                <w:rFonts w:eastAsia="Calibri"/>
                <w:lang w:eastAsia="en-US"/>
              </w:rPr>
              <w:t xml:space="preserve">Местонахождение </w:t>
            </w:r>
            <w:r w:rsidR="00722BDC">
              <w:rPr>
                <w:rFonts w:eastAsia="Calibri"/>
                <w:lang w:eastAsia="en-US"/>
              </w:rPr>
              <w:t>работ</w:t>
            </w:r>
          </w:p>
        </w:tc>
        <w:tc>
          <w:tcPr>
            <w:tcW w:w="7415" w:type="dxa"/>
          </w:tcPr>
          <w:p w14:paraId="1BEDFDC2" w14:textId="77777777" w:rsidR="00892E60" w:rsidRPr="00892E60" w:rsidRDefault="00892E60" w:rsidP="00892E60">
            <w:pPr>
              <w:spacing w:after="0"/>
              <w:rPr>
                <w:rFonts w:eastAsia="Calibri"/>
                <w:lang w:eastAsia="en-US"/>
              </w:rPr>
            </w:pPr>
            <w:r w:rsidRPr="00892E60">
              <w:rPr>
                <w:rFonts w:eastAsia="Calibri"/>
                <w:lang w:eastAsia="en-US"/>
              </w:rPr>
              <w:t>ВТРК «Эльбрус», Эльбрусский район, Кабардино-Балкарская Республика, Российская Федерация</w:t>
            </w:r>
          </w:p>
        </w:tc>
      </w:tr>
      <w:tr w:rsidR="00892E60" w:rsidRPr="00892E60" w14:paraId="16D39312" w14:textId="77777777" w:rsidTr="00701551">
        <w:tc>
          <w:tcPr>
            <w:tcW w:w="589" w:type="dxa"/>
          </w:tcPr>
          <w:p w14:paraId="15E982A5" w14:textId="77777777" w:rsidR="00892E60" w:rsidRPr="00892E60" w:rsidRDefault="00892E60" w:rsidP="00892E60">
            <w:pPr>
              <w:spacing w:after="0"/>
              <w:jc w:val="center"/>
              <w:rPr>
                <w:rFonts w:eastAsia="Calibri"/>
                <w:lang w:eastAsia="en-US"/>
              </w:rPr>
            </w:pPr>
            <w:r w:rsidRPr="00892E60">
              <w:rPr>
                <w:rFonts w:eastAsia="Calibri"/>
                <w:lang w:eastAsia="en-US"/>
              </w:rPr>
              <w:t>8.</w:t>
            </w:r>
          </w:p>
        </w:tc>
        <w:tc>
          <w:tcPr>
            <w:tcW w:w="2202" w:type="dxa"/>
          </w:tcPr>
          <w:p w14:paraId="3A45B714" w14:textId="77777777" w:rsidR="00892E60" w:rsidRPr="00892E60" w:rsidRDefault="00892E60" w:rsidP="00892E60">
            <w:pPr>
              <w:spacing w:after="0"/>
              <w:rPr>
                <w:rFonts w:eastAsia="Calibri"/>
                <w:lang w:eastAsia="en-US"/>
              </w:rPr>
            </w:pPr>
            <w:r w:rsidRPr="00892E60">
              <w:rPr>
                <w:rFonts w:eastAsia="Calibri"/>
                <w:lang w:eastAsia="en-US"/>
              </w:rPr>
              <w:t>Цель работ</w:t>
            </w:r>
          </w:p>
        </w:tc>
        <w:tc>
          <w:tcPr>
            <w:tcW w:w="7415" w:type="dxa"/>
          </w:tcPr>
          <w:p w14:paraId="1F8D4A84" w14:textId="77777777" w:rsidR="00892E60" w:rsidRPr="00892E60" w:rsidRDefault="00892E60" w:rsidP="00892E60">
            <w:pPr>
              <w:spacing w:after="0"/>
              <w:rPr>
                <w:rFonts w:eastAsia="Calibri"/>
                <w:lang w:eastAsia="en-US"/>
              </w:rPr>
            </w:pPr>
            <w:r w:rsidRPr="00892E60">
              <w:rPr>
                <w:rFonts w:eastAsia="Calibri"/>
                <w:lang w:eastAsia="en-US"/>
              </w:rPr>
              <w:t>8.1. Оценка обеспеченности территории инженерной защитой от опасных гидрометеорологических процессов и явлений с целью предотвращения людских потерь и уменьшение материального ущерба.</w:t>
            </w:r>
          </w:p>
          <w:p w14:paraId="0A70720A" w14:textId="77777777" w:rsidR="00892E60" w:rsidRPr="00892E60" w:rsidRDefault="00892E60" w:rsidP="00892E60">
            <w:pPr>
              <w:spacing w:after="0"/>
              <w:rPr>
                <w:rFonts w:eastAsia="Calibri"/>
                <w:lang w:eastAsia="en-US"/>
              </w:rPr>
            </w:pPr>
            <w:r w:rsidRPr="00892E60">
              <w:rPr>
                <w:rFonts w:eastAsia="Calibri"/>
                <w:lang w:eastAsia="en-US"/>
              </w:rPr>
              <w:t>8.2. Определение технического состояния существующих сооружений инженерной защиты и их элементов для определения необходимости и состава и объема работ по капитальному ремонту и, или реконструкции.</w:t>
            </w:r>
          </w:p>
        </w:tc>
      </w:tr>
      <w:tr w:rsidR="00892E60" w:rsidRPr="00892E60" w14:paraId="46933102" w14:textId="77777777" w:rsidTr="00701551">
        <w:tc>
          <w:tcPr>
            <w:tcW w:w="589" w:type="dxa"/>
          </w:tcPr>
          <w:p w14:paraId="4DBDDE2C" w14:textId="77777777" w:rsidR="00892E60" w:rsidRPr="00892E60" w:rsidRDefault="00892E60" w:rsidP="00892E60">
            <w:pPr>
              <w:spacing w:after="0"/>
              <w:jc w:val="center"/>
              <w:rPr>
                <w:rFonts w:eastAsia="Calibri"/>
                <w:lang w:eastAsia="en-US"/>
              </w:rPr>
            </w:pPr>
            <w:r w:rsidRPr="00892E60">
              <w:rPr>
                <w:rFonts w:eastAsia="Calibri"/>
                <w:lang w:eastAsia="en-US"/>
              </w:rPr>
              <w:t>9.</w:t>
            </w:r>
          </w:p>
        </w:tc>
        <w:tc>
          <w:tcPr>
            <w:tcW w:w="2202" w:type="dxa"/>
          </w:tcPr>
          <w:p w14:paraId="08012683" w14:textId="77777777" w:rsidR="00892E60" w:rsidRPr="00892E60" w:rsidRDefault="00892E60" w:rsidP="00892E60">
            <w:pPr>
              <w:spacing w:after="0"/>
              <w:rPr>
                <w:rFonts w:eastAsia="Calibri"/>
                <w:lang w:eastAsia="en-US"/>
              </w:rPr>
            </w:pPr>
            <w:r w:rsidRPr="00892E60">
              <w:rPr>
                <w:rFonts w:eastAsia="Calibri"/>
                <w:lang w:eastAsia="en-US"/>
              </w:rPr>
              <w:t>Исходные данные</w:t>
            </w:r>
          </w:p>
        </w:tc>
        <w:tc>
          <w:tcPr>
            <w:tcW w:w="7415" w:type="dxa"/>
          </w:tcPr>
          <w:p w14:paraId="2F2F31FA" w14:textId="77777777" w:rsidR="00892E60" w:rsidRPr="00892E60" w:rsidRDefault="00892E60" w:rsidP="00892E60">
            <w:pPr>
              <w:spacing w:after="0"/>
              <w:rPr>
                <w:rFonts w:eastAsia="Calibri"/>
                <w:lang w:eastAsia="en-US"/>
              </w:rPr>
            </w:pPr>
            <w:r w:rsidRPr="00892E60">
              <w:rPr>
                <w:rFonts w:eastAsia="Calibri"/>
                <w:lang w:eastAsia="en-US"/>
              </w:rPr>
              <w:t>9.1. Исходные данные, передаваемые Заказчиком:</w:t>
            </w:r>
          </w:p>
          <w:p w14:paraId="409D1B1D" w14:textId="77777777" w:rsidR="00892E60" w:rsidRPr="00892E60" w:rsidRDefault="00892E60" w:rsidP="00892E60">
            <w:pPr>
              <w:spacing w:after="0"/>
              <w:rPr>
                <w:rFonts w:eastAsia="Calibri"/>
                <w:lang w:eastAsia="en-US"/>
              </w:rPr>
            </w:pPr>
            <w:r w:rsidRPr="00892E60">
              <w:rPr>
                <w:rFonts w:eastAsia="Calibri"/>
                <w:lang w:eastAsia="en-US"/>
              </w:rPr>
              <w:t>-  Проект планировки территории ВТРК «Эльбрус»;</w:t>
            </w:r>
          </w:p>
          <w:p w14:paraId="6625F276" w14:textId="77777777" w:rsidR="00892E60" w:rsidRPr="00892E60" w:rsidRDefault="00892E60" w:rsidP="00892E60">
            <w:pPr>
              <w:spacing w:after="0"/>
              <w:rPr>
                <w:rFonts w:eastAsia="Calibri"/>
                <w:lang w:eastAsia="en-US"/>
              </w:rPr>
            </w:pPr>
            <w:r w:rsidRPr="00892E60">
              <w:rPr>
                <w:rFonts w:eastAsia="Calibri"/>
                <w:lang w:eastAsia="en-US"/>
              </w:rPr>
              <w:t>- Материалы изысканий прошлых лет, проведенных для подготовки проектов и строительства объектов ВТРК «Эльбрус» (при наличии).</w:t>
            </w:r>
          </w:p>
          <w:p w14:paraId="58D38B48" w14:textId="77777777" w:rsidR="00892E60" w:rsidRPr="00892E60" w:rsidRDefault="00892E60" w:rsidP="00892E60">
            <w:pPr>
              <w:spacing w:after="0"/>
              <w:rPr>
                <w:rFonts w:eastAsia="Calibri"/>
                <w:lang w:eastAsia="en-US"/>
              </w:rPr>
            </w:pPr>
            <w:r w:rsidRPr="00892E60">
              <w:rPr>
                <w:rFonts w:eastAsia="Calibri"/>
                <w:lang w:eastAsia="en-US"/>
              </w:rPr>
              <w:t>9.2. Подрядчик самостоятельно и за свой счет осуществляет сбор дополнительных исходных, необходимых для выполнения работ.</w:t>
            </w:r>
          </w:p>
        </w:tc>
      </w:tr>
      <w:tr w:rsidR="00892E60" w:rsidRPr="00892E60" w14:paraId="36C20DF2" w14:textId="77777777" w:rsidTr="00701551">
        <w:tc>
          <w:tcPr>
            <w:tcW w:w="589" w:type="dxa"/>
          </w:tcPr>
          <w:p w14:paraId="17CBEA21" w14:textId="77777777" w:rsidR="00892E60" w:rsidRPr="00892E60" w:rsidRDefault="00892E60" w:rsidP="00892E60">
            <w:pPr>
              <w:spacing w:after="0"/>
              <w:jc w:val="left"/>
              <w:rPr>
                <w:rFonts w:eastAsia="Calibri"/>
                <w:lang w:eastAsia="en-US"/>
              </w:rPr>
            </w:pPr>
            <w:r w:rsidRPr="00892E60">
              <w:rPr>
                <w:rFonts w:eastAsia="Calibri"/>
                <w:lang w:eastAsia="en-US"/>
              </w:rPr>
              <w:t>10.</w:t>
            </w:r>
          </w:p>
        </w:tc>
        <w:tc>
          <w:tcPr>
            <w:tcW w:w="2202" w:type="dxa"/>
          </w:tcPr>
          <w:p w14:paraId="04E1A3A6" w14:textId="77777777" w:rsidR="00892E60" w:rsidRPr="00892E60" w:rsidRDefault="00892E60" w:rsidP="00892E60">
            <w:pPr>
              <w:spacing w:after="0"/>
              <w:rPr>
                <w:rFonts w:eastAsia="Calibri"/>
                <w:lang w:eastAsia="en-US"/>
              </w:rPr>
            </w:pPr>
            <w:r w:rsidRPr="00892E60">
              <w:rPr>
                <w:rFonts w:eastAsia="Calibri"/>
                <w:lang w:eastAsia="en-US"/>
              </w:rPr>
              <w:t>Особые условия выполнения работ</w:t>
            </w:r>
          </w:p>
        </w:tc>
        <w:tc>
          <w:tcPr>
            <w:tcW w:w="7415" w:type="dxa"/>
          </w:tcPr>
          <w:p w14:paraId="5F4FB87F" w14:textId="77777777" w:rsidR="00892E60" w:rsidRPr="00892E60" w:rsidRDefault="00892E60" w:rsidP="00892E60">
            <w:pPr>
              <w:spacing w:after="0"/>
              <w:rPr>
                <w:rFonts w:eastAsia="Calibri"/>
                <w:lang w:eastAsia="en-US"/>
              </w:rPr>
            </w:pPr>
            <w:r w:rsidRPr="00892E60">
              <w:rPr>
                <w:rFonts w:eastAsia="Calibri"/>
                <w:lang w:eastAsia="en-US"/>
              </w:rPr>
              <w:t xml:space="preserve">10.1. Интенсивность сейсмических воздействий (фоновую сейсмичность) для района работ принять 9 баллов в баллах шкалы MSC-64 по картам ОСР-2015-А и ОСР-2015-В. Наличие опасных природных процессов и явлений – </w:t>
            </w:r>
            <w:proofErr w:type="spellStart"/>
            <w:r w:rsidRPr="00892E60">
              <w:rPr>
                <w:rFonts w:eastAsia="Calibri"/>
                <w:lang w:eastAsia="en-US"/>
              </w:rPr>
              <w:t>лавиноопасность</w:t>
            </w:r>
            <w:proofErr w:type="spellEnd"/>
            <w:r w:rsidRPr="00892E60">
              <w:rPr>
                <w:rFonts w:eastAsia="Calibri"/>
                <w:lang w:eastAsia="en-US"/>
              </w:rPr>
              <w:t xml:space="preserve">, </w:t>
            </w:r>
            <w:proofErr w:type="spellStart"/>
            <w:r w:rsidRPr="00892E60">
              <w:rPr>
                <w:rFonts w:eastAsia="Calibri"/>
                <w:lang w:eastAsia="en-US"/>
              </w:rPr>
              <w:t>селеопасность</w:t>
            </w:r>
            <w:proofErr w:type="spellEnd"/>
            <w:r w:rsidRPr="00892E60">
              <w:rPr>
                <w:rFonts w:eastAsia="Calibri"/>
                <w:lang w:eastAsia="en-US"/>
              </w:rPr>
              <w:t>, склоновые процессы (уточнить по результатам изысканий).</w:t>
            </w:r>
          </w:p>
          <w:p w14:paraId="1065CBE3" w14:textId="77777777" w:rsidR="00892E60" w:rsidRPr="00892E60" w:rsidRDefault="00892E60" w:rsidP="00892E60">
            <w:pPr>
              <w:spacing w:after="0"/>
              <w:rPr>
                <w:rFonts w:eastAsia="Calibri"/>
                <w:lang w:eastAsia="en-US"/>
              </w:rPr>
            </w:pPr>
            <w:r w:rsidRPr="00892E60">
              <w:rPr>
                <w:rFonts w:eastAsia="Calibri"/>
                <w:lang w:eastAsia="en-US"/>
              </w:rPr>
              <w:t>10.2. Ограниченная сезонная доступность.</w:t>
            </w:r>
          </w:p>
          <w:p w14:paraId="2C4B7E96" w14:textId="77777777" w:rsidR="00892E60" w:rsidRPr="00892E60" w:rsidRDefault="00892E60" w:rsidP="00892E60">
            <w:pPr>
              <w:spacing w:after="0"/>
              <w:rPr>
                <w:rFonts w:eastAsia="Calibri"/>
                <w:lang w:eastAsia="en-US"/>
              </w:rPr>
            </w:pPr>
            <w:r w:rsidRPr="00892E60">
              <w:rPr>
                <w:rFonts w:eastAsia="Calibri"/>
                <w:lang w:eastAsia="en-US"/>
              </w:rPr>
              <w:t>10.3. При проведении работ снос существующих сооружений не требуется.</w:t>
            </w:r>
          </w:p>
          <w:p w14:paraId="67440008" w14:textId="77777777" w:rsidR="00892E60" w:rsidRPr="00892E60" w:rsidRDefault="00892E60" w:rsidP="00892E60">
            <w:pPr>
              <w:spacing w:after="0"/>
              <w:rPr>
                <w:rFonts w:eastAsia="Calibri"/>
                <w:lang w:eastAsia="en-US"/>
              </w:rPr>
            </w:pPr>
            <w:r w:rsidRPr="00892E60">
              <w:rPr>
                <w:rFonts w:eastAsia="Calibri"/>
                <w:lang w:eastAsia="en-US"/>
              </w:rPr>
              <w:t>10.4. ВТРК «Эльбрус» является действующим комплексом, приостановка деятельности и работы на период выполнения работ не предусмотрена</w:t>
            </w:r>
          </w:p>
        </w:tc>
      </w:tr>
      <w:tr w:rsidR="00892E60" w:rsidRPr="00892E60" w14:paraId="4AE69F69" w14:textId="77777777" w:rsidTr="00701551">
        <w:tc>
          <w:tcPr>
            <w:tcW w:w="589" w:type="dxa"/>
          </w:tcPr>
          <w:p w14:paraId="4D9DCAFD" w14:textId="77777777" w:rsidR="00892E60" w:rsidRPr="00892E60" w:rsidRDefault="00892E60" w:rsidP="00892E60">
            <w:pPr>
              <w:spacing w:after="0"/>
              <w:jc w:val="left"/>
              <w:rPr>
                <w:rFonts w:eastAsia="Calibri"/>
                <w:lang w:eastAsia="en-US"/>
              </w:rPr>
            </w:pPr>
            <w:r w:rsidRPr="00892E60">
              <w:rPr>
                <w:rFonts w:eastAsia="Calibri"/>
                <w:lang w:eastAsia="en-US"/>
              </w:rPr>
              <w:t>11.</w:t>
            </w:r>
          </w:p>
        </w:tc>
        <w:tc>
          <w:tcPr>
            <w:tcW w:w="2202" w:type="dxa"/>
          </w:tcPr>
          <w:p w14:paraId="39813017" w14:textId="77777777" w:rsidR="00892E60" w:rsidRPr="00892E60" w:rsidRDefault="00892E60" w:rsidP="00892E60">
            <w:pPr>
              <w:spacing w:after="0"/>
              <w:rPr>
                <w:rFonts w:eastAsia="Calibri"/>
                <w:lang w:eastAsia="en-US"/>
              </w:rPr>
            </w:pPr>
            <w:r w:rsidRPr="00892E60">
              <w:rPr>
                <w:rFonts w:eastAsia="Calibri"/>
                <w:lang w:eastAsia="en-US"/>
              </w:rPr>
              <w:t>Количество экземпляров и оформление передаваемой документации</w:t>
            </w:r>
          </w:p>
        </w:tc>
        <w:tc>
          <w:tcPr>
            <w:tcW w:w="7415" w:type="dxa"/>
          </w:tcPr>
          <w:p w14:paraId="2C1EB694" w14:textId="77777777" w:rsidR="00892E60" w:rsidRPr="00892E60" w:rsidRDefault="00892E60" w:rsidP="00892E60">
            <w:pPr>
              <w:spacing w:after="0"/>
              <w:rPr>
                <w:rFonts w:eastAsia="Calibri"/>
                <w:lang w:eastAsia="en-US"/>
              </w:rPr>
            </w:pPr>
            <w:r w:rsidRPr="00892E60">
              <w:rPr>
                <w:rFonts w:eastAsia="Calibri"/>
                <w:lang w:eastAsia="en-US"/>
              </w:rPr>
              <w:t xml:space="preserve">11.1. Документацию оформить в соответствии с утвержденными правилами выполнения и оформления текстовых и графических материалов, входящих в состав документации, в том числе в соответствии с ГОСТ 31937-2011 «Межгосударственный стандарт. Здания и сооружения. Правила обследования и мониторинга технического состояния», ГОСТ Р 21.101-2020 «Система проектной документации для строительства. Основные требования к проектной и рабочей документации», ГОСТ 21.301-2021 г. «Правила выполнения отчетной технической документации по инженерным изысканиям», ГОСТ Р 21.302-2021 «Система проектной документации для </w:t>
            </w:r>
            <w:r w:rsidRPr="00892E60">
              <w:rPr>
                <w:rFonts w:eastAsia="Calibri"/>
                <w:lang w:eastAsia="en-US"/>
              </w:rPr>
              <w:lastRenderedPageBreak/>
              <w:t>строительства. Условные графические обозначения в документации по инженерно-геологическим изысканиям».</w:t>
            </w:r>
          </w:p>
          <w:p w14:paraId="314F0589" w14:textId="77777777" w:rsidR="00892E60" w:rsidRPr="00892E60" w:rsidRDefault="00892E60" w:rsidP="00892E60">
            <w:pPr>
              <w:spacing w:after="0"/>
              <w:rPr>
                <w:rFonts w:eastAsia="Calibri"/>
                <w:lang w:eastAsia="en-US"/>
              </w:rPr>
            </w:pPr>
            <w:r w:rsidRPr="00892E60">
              <w:rPr>
                <w:rFonts w:eastAsia="Calibri"/>
                <w:lang w:eastAsia="en-US"/>
              </w:rPr>
              <w:t>11.2. Подрядчик передает Заказчику разработанную и согласованную Документацию:</w:t>
            </w:r>
          </w:p>
          <w:p w14:paraId="3F943455" w14:textId="77777777" w:rsidR="00892E60" w:rsidRDefault="00892E60" w:rsidP="00892E60">
            <w:pPr>
              <w:spacing w:after="0"/>
              <w:rPr>
                <w:rFonts w:eastAsia="Calibri"/>
                <w:lang w:eastAsia="en-US"/>
              </w:rPr>
            </w:pPr>
            <w:r w:rsidRPr="00892E60">
              <w:rPr>
                <w:rFonts w:eastAsia="Calibri"/>
                <w:lang w:eastAsia="en-US"/>
              </w:rPr>
              <w:t>- отчеты по результатам инженерных изысканий и исследований;</w:t>
            </w:r>
          </w:p>
          <w:p w14:paraId="33A8795F" w14:textId="77777777" w:rsidR="00DC247A" w:rsidRPr="00892E60" w:rsidRDefault="00DC247A" w:rsidP="00892E60">
            <w:pPr>
              <w:spacing w:after="0"/>
              <w:rPr>
                <w:rFonts w:eastAsia="Calibri"/>
                <w:lang w:eastAsia="en-US"/>
              </w:rPr>
            </w:pPr>
            <w:r>
              <w:rPr>
                <w:rFonts w:eastAsia="Calibri"/>
                <w:lang w:eastAsia="en-US"/>
              </w:rPr>
              <w:t xml:space="preserve">- заключение по обследованию инженерной защиты территории; </w:t>
            </w:r>
          </w:p>
          <w:p w14:paraId="6144F8D7" w14:textId="77777777" w:rsidR="00892E60" w:rsidRPr="00892E60" w:rsidRDefault="00892E60" w:rsidP="00892E60">
            <w:pPr>
              <w:spacing w:after="0"/>
              <w:rPr>
                <w:rFonts w:eastAsia="Calibri"/>
                <w:lang w:eastAsia="en-US"/>
              </w:rPr>
            </w:pPr>
            <w:r w:rsidRPr="00892E60">
              <w:rPr>
                <w:rFonts w:eastAsia="Calibri"/>
                <w:lang w:eastAsia="en-US"/>
              </w:rPr>
              <w:t xml:space="preserve">- заключения по обследованию технического состояния сооружений инженерной защиты территории по каждому сооружению (комплексу сооружений) в отдельном томе; </w:t>
            </w:r>
          </w:p>
          <w:p w14:paraId="2E0B4D50" w14:textId="77777777" w:rsidR="00892E60" w:rsidRPr="00892E60" w:rsidRDefault="00892E60" w:rsidP="00892E60">
            <w:pPr>
              <w:spacing w:after="0"/>
              <w:rPr>
                <w:rFonts w:eastAsia="Calibri"/>
                <w:lang w:eastAsia="en-US"/>
              </w:rPr>
            </w:pPr>
            <w:r w:rsidRPr="00892E60">
              <w:rPr>
                <w:rFonts w:eastAsia="Calibri"/>
                <w:lang w:eastAsia="en-US"/>
              </w:rPr>
              <w:t xml:space="preserve">- задание на проектирование мероприятий по реконструкции, восстановлению, усилению или капитальному ремонту сооружений инженерной защиты территории. </w:t>
            </w:r>
          </w:p>
          <w:p w14:paraId="02A1BD8C" w14:textId="77777777" w:rsidR="00892E60" w:rsidRPr="00892E60" w:rsidRDefault="00892E60" w:rsidP="00892E60">
            <w:pPr>
              <w:spacing w:after="0"/>
              <w:rPr>
                <w:rFonts w:eastAsia="Calibri"/>
                <w:lang w:eastAsia="en-US"/>
              </w:rPr>
            </w:pPr>
            <w:r w:rsidRPr="00892E60">
              <w:rPr>
                <w:rFonts w:eastAsia="Calibri"/>
                <w:lang w:eastAsia="en-US"/>
              </w:rPr>
              <w:t>Документация представляется в следующем виде:</w:t>
            </w:r>
          </w:p>
          <w:p w14:paraId="11F16247" w14:textId="77777777" w:rsidR="00892E60" w:rsidRPr="00892E60" w:rsidRDefault="00892E60" w:rsidP="00892E60">
            <w:pPr>
              <w:spacing w:after="0"/>
              <w:rPr>
                <w:rFonts w:eastAsia="Calibri"/>
                <w:lang w:eastAsia="en-US"/>
              </w:rPr>
            </w:pPr>
            <w:r w:rsidRPr="00892E60">
              <w:rPr>
                <w:rFonts w:eastAsia="Calibri"/>
                <w:lang w:eastAsia="en-US"/>
              </w:rPr>
              <w:t>- четыре экземпляра на бумажном носителе;</w:t>
            </w:r>
          </w:p>
          <w:p w14:paraId="7453FD08" w14:textId="77777777" w:rsidR="00892E60" w:rsidRPr="00892E60" w:rsidRDefault="00892E60" w:rsidP="00892E60">
            <w:pPr>
              <w:spacing w:after="0"/>
              <w:rPr>
                <w:rFonts w:eastAsia="Calibri"/>
                <w:lang w:eastAsia="en-US"/>
              </w:rPr>
            </w:pPr>
            <w:r w:rsidRPr="00892E60">
              <w:rPr>
                <w:rFonts w:eastAsia="Calibri"/>
                <w:lang w:eastAsia="en-US"/>
              </w:rPr>
              <w:t>- четыре экземпляра в электронном виде на электронных носителях.</w:t>
            </w:r>
          </w:p>
          <w:p w14:paraId="551F1870" w14:textId="77777777" w:rsidR="00892E60" w:rsidRPr="00892E60" w:rsidRDefault="00892E60" w:rsidP="00892E60">
            <w:pPr>
              <w:widowControl w:val="0"/>
              <w:spacing w:after="0"/>
              <w:ind w:left="20" w:right="20"/>
            </w:pPr>
            <w:r w:rsidRPr="00892E60">
              <w:t xml:space="preserve">Электронная версия комплекта графической документации выполняется в программе не ниже версии </w:t>
            </w:r>
            <w:r w:rsidRPr="00892E60">
              <w:rPr>
                <w:lang w:val="en-US"/>
              </w:rPr>
              <w:t>AutoCAD</w:t>
            </w:r>
            <w:r w:rsidRPr="00892E60">
              <w:t xml:space="preserve"> 2012 в формате </w:t>
            </w:r>
            <w:r w:rsidRPr="00892E60">
              <w:rPr>
                <w:lang w:val="en-US"/>
              </w:rPr>
              <w:t>DWG</w:t>
            </w:r>
            <w:r w:rsidRPr="00892E60">
              <w:t xml:space="preserve"> и дублируется в формате </w:t>
            </w:r>
            <w:r w:rsidRPr="00892E60">
              <w:rPr>
                <w:lang w:val="en-US"/>
              </w:rPr>
              <w:t>Adobe</w:t>
            </w:r>
            <w:r w:rsidRPr="00892E60">
              <w:t xml:space="preserve"> </w:t>
            </w:r>
            <w:r w:rsidRPr="00892E60">
              <w:rPr>
                <w:lang w:val="en-US"/>
              </w:rPr>
              <w:t>Acrobat</w:t>
            </w:r>
            <w:r w:rsidRPr="00892E60">
              <w:t xml:space="preserve"> </w:t>
            </w:r>
            <w:r w:rsidRPr="00892E60">
              <w:rPr>
                <w:lang w:val="en-US"/>
              </w:rPr>
              <w:t>PDF</w:t>
            </w:r>
            <w:r w:rsidRPr="00892E60">
              <w:t xml:space="preserve">, текстовая документация выполняется в формате </w:t>
            </w:r>
            <w:r w:rsidRPr="00892E60">
              <w:rPr>
                <w:lang w:val="en-US"/>
              </w:rPr>
              <w:t>Word</w:t>
            </w:r>
            <w:r w:rsidRPr="00892E60">
              <w:t xml:space="preserve"> и дублируется в формате </w:t>
            </w:r>
            <w:r w:rsidRPr="00892E60">
              <w:rPr>
                <w:lang w:val="en-US"/>
              </w:rPr>
              <w:t>Adobe</w:t>
            </w:r>
            <w:r w:rsidRPr="00892E60">
              <w:t xml:space="preserve"> </w:t>
            </w:r>
            <w:r w:rsidRPr="00892E60">
              <w:rPr>
                <w:lang w:val="en-US"/>
              </w:rPr>
              <w:t>Acrobat</w:t>
            </w:r>
            <w:r w:rsidRPr="00892E60">
              <w:t xml:space="preserve"> </w:t>
            </w:r>
            <w:r w:rsidRPr="00892E60">
              <w:rPr>
                <w:lang w:val="en-US"/>
              </w:rPr>
              <w:t>PDF</w:t>
            </w:r>
            <w:r w:rsidRPr="00892E60">
              <w:t xml:space="preserve"> и комплектно передается на </w:t>
            </w:r>
            <w:r w:rsidRPr="00892E60">
              <w:rPr>
                <w:lang w:val="en-US"/>
              </w:rPr>
              <w:t>DVD</w:t>
            </w:r>
            <w:r w:rsidRPr="00892E60">
              <w:t>-</w:t>
            </w:r>
            <w:r w:rsidRPr="00892E60">
              <w:rPr>
                <w:lang w:val="en-US"/>
              </w:rPr>
              <w:t>R</w:t>
            </w:r>
            <w:r w:rsidRPr="00892E60">
              <w:t xml:space="preserve"> (</w:t>
            </w:r>
            <w:r w:rsidRPr="00892E60">
              <w:rPr>
                <w:lang w:val="en-US"/>
              </w:rPr>
              <w:t>DVD</w:t>
            </w:r>
            <w:r w:rsidRPr="00892E60">
              <w:t>-</w:t>
            </w:r>
            <w:r w:rsidRPr="00892E60">
              <w:rPr>
                <w:lang w:val="en-US"/>
              </w:rPr>
              <w:t>RW</w:t>
            </w:r>
            <w:r w:rsidRPr="00892E60">
              <w:t>) диске (дисках), изготовленных разработчиком документации и защищенные от случайной перезаписи (оригинал-диск):</w:t>
            </w:r>
          </w:p>
          <w:p w14:paraId="24F95655" w14:textId="77777777" w:rsidR="00892E60" w:rsidRPr="00892E60" w:rsidRDefault="00892E60" w:rsidP="00892E60">
            <w:pPr>
              <w:widowControl w:val="0"/>
              <w:spacing w:after="0"/>
              <w:ind w:left="20"/>
            </w:pPr>
          </w:p>
          <w:p w14:paraId="0C71C5F6" w14:textId="77777777" w:rsidR="00892E60" w:rsidRPr="00892E60" w:rsidRDefault="00892E60" w:rsidP="00892E60">
            <w:pPr>
              <w:widowControl w:val="0"/>
              <w:spacing w:after="0"/>
              <w:ind w:left="20"/>
            </w:pPr>
            <w:r w:rsidRPr="00892E60">
              <w:t>Маркировка дисков выполняется печатным способом с указанием:</w:t>
            </w:r>
          </w:p>
          <w:p w14:paraId="03C421FF" w14:textId="77777777" w:rsidR="00892E60" w:rsidRPr="00892E60" w:rsidRDefault="00892E60" w:rsidP="00892E60">
            <w:pPr>
              <w:widowControl w:val="0"/>
              <w:tabs>
                <w:tab w:val="left" w:pos="1430"/>
              </w:tabs>
              <w:spacing w:after="0"/>
              <w:ind w:left="211"/>
            </w:pPr>
            <w:r w:rsidRPr="00892E60">
              <w:t>- Объекта;</w:t>
            </w:r>
          </w:p>
          <w:p w14:paraId="1658ECE3" w14:textId="77777777" w:rsidR="00892E60" w:rsidRPr="00892E60" w:rsidRDefault="00892E60" w:rsidP="00892E60">
            <w:pPr>
              <w:widowControl w:val="0"/>
              <w:tabs>
                <w:tab w:val="left" w:pos="1426"/>
              </w:tabs>
              <w:spacing w:after="0"/>
              <w:ind w:left="211"/>
            </w:pPr>
            <w:r w:rsidRPr="00892E60">
              <w:t>- Заказчика;</w:t>
            </w:r>
          </w:p>
          <w:p w14:paraId="6C846B3F" w14:textId="77777777" w:rsidR="00892E60" w:rsidRPr="00892E60" w:rsidRDefault="00892E60" w:rsidP="00892E60">
            <w:pPr>
              <w:widowControl w:val="0"/>
              <w:tabs>
                <w:tab w:val="left" w:pos="1421"/>
              </w:tabs>
              <w:spacing w:after="0"/>
              <w:ind w:left="211"/>
            </w:pPr>
            <w:r w:rsidRPr="00892E60">
              <w:t>- Подрядчика;</w:t>
            </w:r>
          </w:p>
          <w:p w14:paraId="2F13453A" w14:textId="77777777" w:rsidR="00892E60" w:rsidRPr="00892E60" w:rsidRDefault="00892E60" w:rsidP="00892E60">
            <w:pPr>
              <w:widowControl w:val="0"/>
              <w:tabs>
                <w:tab w:val="left" w:pos="1426"/>
              </w:tabs>
              <w:spacing w:after="0"/>
              <w:ind w:left="211"/>
            </w:pPr>
            <w:r w:rsidRPr="00892E60">
              <w:t>- даты изготовления электронной версии (даты записи информации на носитель);</w:t>
            </w:r>
          </w:p>
          <w:p w14:paraId="115386EF" w14:textId="77777777" w:rsidR="00892E60" w:rsidRPr="00892E60" w:rsidRDefault="00892E60" w:rsidP="00892E60">
            <w:pPr>
              <w:widowControl w:val="0"/>
              <w:tabs>
                <w:tab w:val="left" w:pos="1436"/>
              </w:tabs>
              <w:spacing w:after="0"/>
              <w:ind w:left="211" w:right="20"/>
            </w:pPr>
            <w:r w:rsidRPr="00892E60">
              <w:t>-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14:paraId="4C6C2F87" w14:textId="77777777" w:rsidR="00892E60" w:rsidRPr="00892E60" w:rsidRDefault="00892E60" w:rsidP="00892E60">
            <w:pPr>
              <w:widowControl w:val="0"/>
              <w:spacing w:after="0"/>
              <w:ind w:left="20"/>
            </w:pPr>
            <w:r w:rsidRPr="00892E60">
              <w:t>В корневом каталоге диска должен находиться текстовый файл содержания.</w:t>
            </w:r>
          </w:p>
          <w:p w14:paraId="6D682A6D" w14:textId="77777777" w:rsidR="00892E60" w:rsidRPr="00892E60" w:rsidRDefault="00892E60" w:rsidP="00892E60">
            <w:pPr>
              <w:widowControl w:val="0"/>
              <w:spacing w:after="0"/>
              <w:ind w:left="20"/>
            </w:pPr>
            <w:r w:rsidRPr="00892E60">
              <w:t>Требования к форматам отчетных материалов и к картографическим данным:</w:t>
            </w:r>
          </w:p>
          <w:p w14:paraId="50309660" w14:textId="77777777" w:rsidR="00892E60" w:rsidRPr="00892E60" w:rsidRDefault="00892E60" w:rsidP="00892E60">
            <w:pPr>
              <w:widowControl w:val="0"/>
              <w:tabs>
                <w:tab w:val="left" w:pos="1436"/>
              </w:tabs>
              <w:spacing w:after="0"/>
              <w:ind w:right="20"/>
            </w:pPr>
            <w:r w:rsidRPr="00892E60">
              <w:t xml:space="preserve">- форматы векторных данных: </w:t>
            </w:r>
            <w:r w:rsidRPr="00892E60">
              <w:rPr>
                <w:lang w:val="en-US"/>
              </w:rPr>
              <w:t>AutoCAD</w:t>
            </w:r>
            <w:r w:rsidRPr="00892E60">
              <w:t xml:space="preserve"> 2012 (.</w:t>
            </w:r>
            <w:proofErr w:type="spellStart"/>
            <w:r w:rsidRPr="00892E60">
              <w:rPr>
                <w:lang w:val="en-US"/>
              </w:rPr>
              <w:t>dwg</w:t>
            </w:r>
            <w:proofErr w:type="spellEnd"/>
            <w:r w:rsidRPr="00892E60">
              <w:t>) (использование других векторных форматов подлежит дополнительному согласованию с Заказчиком);</w:t>
            </w:r>
          </w:p>
          <w:p w14:paraId="7305C799" w14:textId="77777777" w:rsidR="00892E60" w:rsidRPr="00892E60" w:rsidRDefault="00892E60" w:rsidP="00892E60">
            <w:pPr>
              <w:widowControl w:val="0"/>
              <w:tabs>
                <w:tab w:val="left" w:pos="1430"/>
              </w:tabs>
              <w:spacing w:after="0"/>
            </w:pPr>
            <w:r w:rsidRPr="00892E60">
              <w:t>- форматы растровых данных: (.</w:t>
            </w:r>
            <w:proofErr w:type="spellStart"/>
            <w:r w:rsidRPr="00892E60">
              <w:rPr>
                <w:lang w:val="en-US"/>
              </w:rPr>
              <w:t>tif</w:t>
            </w:r>
            <w:proofErr w:type="spellEnd"/>
            <w:r w:rsidRPr="00892E60">
              <w:t>, .</w:t>
            </w:r>
            <w:r w:rsidRPr="00892E60">
              <w:rPr>
                <w:lang w:val="en-US"/>
              </w:rPr>
              <w:t>jpg</w:t>
            </w:r>
            <w:r w:rsidRPr="00892E60">
              <w:t>, .</w:t>
            </w:r>
            <w:proofErr w:type="spellStart"/>
            <w:r w:rsidRPr="00892E60">
              <w:rPr>
                <w:lang w:val="en-US"/>
              </w:rPr>
              <w:t>png</w:t>
            </w:r>
            <w:proofErr w:type="spellEnd"/>
            <w:r w:rsidRPr="00892E60">
              <w:t xml:space="preserve">), с файлами </w:t>
            </w:r>
            <w:proofErr w:type="spellStart"/>
            <w:r w:rsidRPr="00892E60">
              <w:t>геопривязки</w:t>
            </w:r>
            <w:proofErr w:type="spellEnd"/>
            <w:r w:rsidRPr="00892E60">
              <w:t>;</w:t>
            </w:r>
          </w:p>
          <w:p w14:paraId="3FC739E9" w14:textId="77777777" w:rsidR="00892E60" w:rsidRPr="00892E60" w:rsidRDefault="00892E60" w:rsidP="00892E60">
            <w:pPr>
              <w:widowControl w:val="0"/>
              <w:tabs>
                <w:tab w:val="left" w:pos="1430"/>
              </w:tabs>
              <w:spacing w:after="0"/>
            </w:pPr>
            <w:r w:rsidRPr="00892E60">
              <w:t>- форматы основной и сопроводительной дополняющей документации: .</w:t>
            </w:r>
            <w:r w:rsidRPr="00892E60">
              <w:rPr>
                <w:lang w:val="en-US"/>
              </w:rPr>
              <w:t>doc</w:t>
            </w:r>
            <w:r w:rsidRPr="00892E60">
              <w:t>, .</w:t>
            </w:r>
            <w:proofErr w:type="spellStart"/>
            <w:r w:rsidRPr="00892E60">
              <w:rPr>
                <w:lang w:val="en-US"/>
              </w:rPr>
              <w:t>xls</w:t>
            </w:r>
            <w:proofErr w:type="spellEnd"/>
            <w:r w:rsidRPr="00892E60">
              <w:t xml:space="preserve">, </w:t>
            </w:r>
            <w:r w:rsidRPr="00892E60">
              <w:rPr>
                <w:lang w:val="en-US"/>
              </w:rPr>
              <w:t>pdf</w:t>
            </w:r>
            <w:r w:rsidRPr="00892E60">
              <w:t>;</w:t>
            </w:r>
          </w:p>
          <w:p w14:paraId="590566E6" w14:textId="77777777" w:rsidR="00892E60" w:rsidRPr="00892E60" w:rsidRDefault="00892E60" w:rsidP="00892E60">
            <w:pPr>
              <w:widowControl w:val="0"/>
              <w:tabs>
                <w:tab w:val="left" w:pos="1430"/>
              </w:tabs>
              <w:spacing w:after="0"/>
            </w:pPr>
            <w:r w:rsidRPr="00892E60">
              <w:t xml:space="preserve">- кодировка: </w:t>
            </w:r>
            <w:r w:rsidRPr="00892E60">
              <w:rPr>
                <w:lang w:val="en-US"/>
              </w:rPr>
              <w:t>Windows</w:t>
            </w:r>
            <w:r w:rsidRPr="00892E60">
              <w:t xml:space="preserve"> 1251 </w:t>
            </w:r>
            <w:r w:rsidRPr="00892E60">
              <w:rPr>
                <w:lang w:val="en-US"/>
              </w:rPr>
              <w:t>Cyrillic</w:t>
            </w:r>
            <w:r w:rsidRPr="00892E60">
              <w:t>;</w:t>
            </w:r>
          </w:p>
          <w:p w14:paraId="3F497BCB" w14:textId="77777777" w:rsidR="00892E60" w:rsidRPr="00892E60" w:rsidRDefault="00892E60" w:rsidP="00892E60">
            <w:pPr>
              <w:widowControl w:val="0"/>
              <w:tabs>
                <w:tab w:val="left" w:pos="1430"/>
              </w:tabs>
              <w:spacing w:after="0"/>
            </w:pPr>
            <w:r w:rsidRPr="00892E60">
              <w:t>- геодезические параметры:</w:t>
            </w:r>
          </w:p>
          <w:p w14:paraId="011EE65A" w14:textId="77777777" w:rsidR="00892E60" w:rsidRPr="00892E60" w:rsidRDefault="00892E60" w:rsidP="00892E60">
            <w:pPr>
              <w:widowControl w:val="0"/>
              <w:tabs>
                <w:tab w:val="left" w:pos="1430"/>
              </w:tabs>
              <w:spacing w:after="0"/>
            </w:pPr>
            <w:r w:rsidRPr="00892E60">
              <w:t xml:space="preserve">- </w:t>
            </w:r>
            <w:r w:rsidRPr="00892E60">
              <w:rPr>
                <w:shd w:val="clear" w:color="auto" w:fill="FFFFFF"/>
                <w:lang w:val="en-US"/>
              </w:rPr>
              <w:t>o</w:t>
            </w:r>
            <w:r w:rsidRPr="00892E60">
              <w:rPr>
                <w:shd w:val="clear" w:color="auto" w:fill="FFFFFF"/>
              </w:rPr>
              <w:t xml:space="preserve"> </w:t>
            </w:r>
            <w:r w:rsidRPr="00892E60">
              <w:t xml:space="preserve">местная система координат </w:t>
            </w:r>
            <w:proofErr w:type="spellStart"/>
            <w:r w:rsidRPr="00892E60">
              <w:t>Росреестра</w:t>
            </w:r>
            <w:proofErr w:type="spellEnd"/>
            <w:r w:rsidRPr="00892E60">
              <w:t xml:space="preserve"> МСК-07 (на базе СК95);</w:t>
            </w:r>
          </w:p>
          <w:p w14:paraId="1977C8BD" w14:textId="77777777" w:rsidR="00892E60" w:rsidRPr="00892E60" w:rsidRDefault="00892E60" w:rsidP="00892E60">
            <w:pPr>
              <w:widowControl w:val="0"/>
              <w:spacing w:after="0"/>
            </w:pPr>
            <w:r w:rsidRPr="00892E60">
              <w:rPr>
                <w:shd w:val="clear" w:color="auto" w:fill="FFFFFF"/>
              </w:rPr>
              <w:t xml:space="preserve">- о </w:t>
            </w:r>
            <w:r w:rsidRPr="00892E60">
              <w:t>системе высот: Балтийская 1977 года;</w:t>
            </w:r>
          </w:p>
          <w:p w14:paraId="235CBD6D" w14:textId="77777777" w:rsidR="00892E60" w:rsidRPr="00892E60" w:rsidRDefault="00892E60" w:rsidP="00892E60">
            <w:pPr>
              <w:widowControl w:val="0"/>
              <w:spacing w:after="0"/>
            </w:pPr>
            <w:r w:rsidRPr="00892E60">
              <w:rPr>
                <w:shd w:val="clear" w:color="auto" w:fill="FFFFFF"/>
              </w:rPr>
              <w:t xml:space="preserve">- о </w:t>
            </w:r>
            <w:r w:rsidRPr="00892E60">
              <w:rPr>
                <w:lang w:val="en-US"/>
              </w:rPr>
              <w:t>WGS</w:t>
            </w:r>
            <w:r w:rsidRPr="00892E60">
              <w:t>-84, проекция Меркатора, 37 зона Северного полушария (в метрах);</w:t>
            </w:r>
          </w:p>
          <w:p w14:paraId="37DBB782" w14:textId="77777777" w:rsidR="00892E60" w:rsidRPr="00892E60" w:rsidRDefault="00892E60" w:rsidP="00892E60">
            <w:pPr>
              <w:widowControl w:val="0"/>
              <w:tabs>
                <w:tab w:val="left" w:pos="859"/>
              </w:tabs>
              <w:spacing w:after="0"/>
            </w:pPr>
            <w:r w:rsidRPr="00892E60">
              <w:t>- состав и содержание диска должно соответствовать комплекту документации;</w:t>
            </w:r>
          </w:p>
          <w:p w14:paraId="031BBB34" w14:textId="77777777" w:rsidR="00892E60" w:rsidRPr="00892E60" w:rsidRDefault="00892E60" w:rsidP="00892E60">
            <w:pPr>
              <w:widowControl w:val="0"/>
              <w:tabs>
                <w:tab w:val="left" w:pos="908"/>
              </w:tabs>
              <w:spacing w:after="0"/>
              <w:ind w:right="20"/>
            </w:pPr>
            <w:r w:rsidRPr="00892E60">
              <w:t>-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w:t>
            </w:r>
          </w:p>
          <w:p w14:paraId="59E961E7" w14:textId="77777777" w:rsidR="00892E60" w:rsidRPr="00892E60" w:rsidRDefault="00892E60" w:rsidP="00892E60">
            <w:pPr>
              <w:widowControl w:val="0"/>
              <w:tabs>
                <w:tab w:val="left" w:pos="859"/>
              </w:tabs>
              <w:spacing w:after="0"/>
            </w:pPr>
            <w:r w:rsidRPr="00892E60">
              <w:t>- название каталога должно соответствовать названию раздела;</w:t>
            </w:r>
          </w:p>
          <w:p w14:paraId="695DB49B" w14:textId="77777777" w:rsidR="00892E60" w:rsidRPr="00892E60" w:rsidRDefault="00892E60" w:rsidP="00892E60">
            <w:pPr>
              <w:spacing w:after="0"/>
              <w:rPr>
                <w:rFonts w:eastAsia="Calibri"/>
                <w:lang w:eastAsia="en-US"/>
              </w:rPr>
            </w:pPr>
            <w:r w:rsidRPr="00892E60">
              <w:lastRenderedPageBreak/>
              <w:t xml:space="preserve">- файлы должны открываться в режиме просмотра средствами операционных систем: </w:t>
            </w:r>
            <w:r w:rsidRPr="00892E60">
              <w:rPr>
                <w:lang w:val="en-US"/>
              </w:rPr>
              <w:t>Windows</w:t>
            </w:r>
            <w:r w:rsidRPr="00892E60">
              <w:t>.</w:t>
            </w:r>
          </w:p>
        </w:tc>
      </w:tr>
      <w:tr w:rsidR="00892E60" w:rsidRPr="00892E60" w14:paraId="2DB04049" w14:textId="77777777" w:rsidTr="00701551">
        <w:tc>
          <w:tcPr>
            <w:tcW w:w="589" w:type="dxa"/>
          </w:tcPr>
          <w:p w14:paraId="0C7E57B7" w14:textId="77777777" w:rsidR="00892E60" w:rsidRPr="00892E60" w:rsidRDefault="00892E60" w:rsidP="00892E60">
            <w:pPr>
              <w:spacing w:after="0"/>
              <w:jc w:val="left"/>
              <w:rPr>
                <w:rFonts w:eastAsia="Calibri"/>
                <w:lang w:eastAsia="en-US"/>
              </w:rPr>
            </w:pPr>
            <w:r w:rsidRPr="00892E60">
              <w:rPr>
                <w:rFonts w:eastAsia="Calibri"/>
                <w:lang w:eastAsia="en-US"/>
              </w:rPr>
              <w:lastRenderedPageBreak/>
              <w:t>12.</w:t>
            </w:r>
          </w:p>
        </w:tc>
        <w:tc>
          <w:tcPr>
            <w:tcW w:w="2202" w:type="dxa"/>
          </w:tcPr>
          <w:p w14:paraId="65F7AF6A" w14:textId="77777777" w:rsidR="00892E60" w:rsidRPr="00892E60" w:rsidRDefault="00892E60" w:rsidP="00892E60">
            <w:pPr>
              <w:spacing w:after="0"/>
              <w:rPr>
                <w:rFonts w:eastAsia="Calibri"/>
                <w:lang w:eastAsia="en-US"/>
              </w:rPr>
            </w:pPr>
            <w:r w:rsidRPr="00892E60">
              <w:rPr>
                <w:rFonts w:eastAsia="Calibri"/>
                <w:lang w:eastAsia="en-US"/>
              </w:rPr>
              <w:t>Требования по согласованию отчетной документации</w:t>
            </w:r>
          </w:p>
        </w:tc>
        <w:tc>
          <w:tcPr>
            <w:tcW w:w="7415" w:type="dxa"/>
          </w:tcPr>
          <w:p w14:paraId="6A116E97" w14:textId="77777777" w:rsidR="00892E60" w:rsidRPr="00892E60" w:rsidRDefault="00892E60" w:rsidP="00892E60">
            <w:pPr>
              <w:spacing w:after="0"/>
              <w:rPr>
                <w:rFonts w:eastAsia="Calibri"/>
                <w:lang w:eastAsia="en-US"/>
              </w:rPr>
            </w:pPr>
            <w:r w:rsidRPr="00892E60">
              <w:rPr>
                <w:rFonts w:eastAsia="Calibri"/>
                <w:lang w:eastAsia="en-US"/>
              </w:rPr>
              <w:t>12.1. Подрядчик согласовывает отчетную документацию с:</w:t>
            </w:r>
          </w:p>
          <w:p w14:paraId="39CC8513" w14:textId="77777777" w:rsidR="00892E60" w:rsidRPr="00892E60" w:rsidRDefault="00892E60" w:rsidP="00892E60">
            <w:pPr>
              <w:spacing w:after="0"/>
              <w:rPr>
                <w:rFonts w:eastAsia="Calibri"/>
                <w:lang w:eastAsia="en-US"/>
              </w:rPr>
            </w:pPr>
            <w:r w:rsidRPr="00892E60">
              <w:rPr>
                <w:rFonts w:eastAsia="Calibri"/>
                <w:lang w:eastAsia="en-US"/>
              </w:rPr>
              <w:t>- Заказчиком;</w:t>
            </w:r>
          </w:p>
          <w:p w14:paraId="761A0B28" w14:textId="77777777" w:rsidR="00892E60" w:rsidRPr="00892E60" w:rsidRDefault="00892E60" w:rsidP="00892E60">
            <w:pPr>
              <w:spacing w:after="0"/>
              <w:rPr>
                <w:rFonts w:eastAsia="Calibri"/>
                <w:lang w:eastAsia="en-US"/>
              </w:rPr>
            </w:pPr>
            <w:r w:rsidRPr="00892E60">
              <w:rPr>
                <w:rFonts w:eastAsia="Calibri"/>
                <w:lang w:eastAsia="en-US"/>
              </w:rPr>
              <w:t>- балансодержателем сооружений инженерной защиты (отдельные тома с заключениями о техническом состоянии по сооружениям инженерной защиты).</w:t>
            </w:r>
          </w:p>
          <w:p w14:paraId="602AF4E4" w14:textId="77777777" w:rsidR="00892E60" w:rsidRPr="00892E60" w:rsidRDefault="00892E60" w:rsidP="00892E60">
            <w:pPr>
              <w:spacing w:after="0"/>
              <w:rPr>
                <w:rFonts w:eastAsia="Calibri"/>
                <w:lang w:eastAsia="en-US"/>
              </w:rPr>
            </w:pPr>
            <w:r w:rsidRPr="00892E60">
              <w:rPr>
                <w:rFonts w:eastAsia="Calibri"/>
                <w:lang w:eastAsia="en-US"/>
              </w:rPr>
              <w:t xml:space="preserve">- администрацией Эльбрусского района Кабардино-Балкарской Республики. </w:t>
            </w:r>
          </w:p>
          <w:p w14:paraId="6B01B64D" w14:textId="77777777" w:rsidR="00892E60" w:rsidRPr="00892E60" w:rsidRDefault="00892E60" w:rsidP="00892E60">
            <w:pPr>
              <w:spacing w:after="0"/>
              <w:rPr>
                <w:rFonts w:eastAsia="Calibri"/>
                <w:lang w:eastAsia="en-US"/>
              </w:rPr>
            </w:pPr>
            <w:r w:rsidRPr="00892E60">
              <w:rPr>
                <w:rFonts w:eastAsia="Calibri"/>
                <w:lang w:eastAsia="en-US"/>
              </w:rPr>
              <w:t>12.2. Подрядчик обязан:</w:t>
            </w:r>
          </w:p>
          <w:p w14:paraId="3BBBA242" w14:textId="77777777" w:rsidR="00892E60" w:rsidRPr="00892E60" w:rsidRDefault="00892E60" w:rsidP="00892E60">
            <w:pPr>
              <w:spacing w:after="0"/>
              <w:rPr>
                <w:rFonts w:eastAsia="Calibri"/>
                <w:lang w:eastAsia="en-US"/>
              </w:rPr>
            </w:pPr>
            <w:r w:rsidRPr="00892E60">
              <w:rPr>
                <w:rFonts w:eastAsia="Calibri"/>
                <w:lang w:eastAsia="en-US"/>
              </w:rPr>
              <w:t>- устранить обоснованные замечания Заказчика балансодержателя, администрации Эльбрусского района;</w:t>
            </w:r>
          </w:p>
          <w:p w14:paraId="284C823D" w14:textId="77777777" w:rsidR="00892E60" w:rsidRPr="00892E60" w:rsidRDefault="00892E60" w:rsidP="00892E60">
            <w:pPr>
              <w:spacing w:after="0"/>
              <w:rPr>
                <w:rFonts w:eastAsia="Calibri"/>
                <w:lang w:eastAsia="en-US"/>
              </w:rPr>
            </w:pPr>
            <w:r w:rsidRPr="00892E60">
              <w:rPr>
                <w:rFonts w:eastAsia="Calibri"/>
                <w:lang w:eastAsia="en-US"/>
              </w:rPr>
              <w:t>- обеспечить согласование отчетной документации в договорной срок;</w:t>
            </w:r>
          </w:p>
          <w:p w14:paraId="1A2D23D9" w14:textId="77777777" w:rsidR="00892E60" w:rsidRPr="00892E60" w:rsidRDefault="00892E60" w:rsidP="00892E60">
            <w:pPr>
              <w:spacing w:after="0"/>
              <w:rPr>
                <w:rFonts w:eastAsia="Calibri"/>
                <w:lang w:eastAsia="en-US"/>
              </w:rPr>
            </w:pPr>
            <w:r w:rsidRPr="00892E60">
              <w:rPr>
                <w:rFonts w:eastAsia="Calibri"/>
                <w:lang w:eastAsia="en-US"/>
              </w:rPr>
              <w:t>- в зависимости от количества замечаний могут вводиться и другие согласования, подтверждающие качество работ по отдельным частям документации.</w:t>
            </w:r>
          </w:p>
          <w:p w14:paraId="50C4EC76" w14:textId="77777777" w:rsidR="00892E60" w:rsidRPr="00892E60" w:rsidRDefault="00892E60" w:rsidP="00892E60">
            <w:pPr>
              <w:spacing w:after="0"/>
              <w:rPr>
                <w:rFonts w:eastAsia="Calibri"/>
                <w:lang w:eastAsia="en-US"/>
              </w:rPr>
            </w:pPr>
            <w:r w:rsidRPr="00892E60">
              <w:rPr>
                <w:rFonts w:eastAsia="Calibri"/>
                <w:lang w:eastAsia="en-US"/>
              </w:rPr>
              <w:t>12.3. Согласования, устранение замечаний производятся и оплачиваются Подрядчиком самостоятельно</w:t>
            </w:r>
          </w:p>
        </w:tc>
      </w:tr>
      <w:tr w:rsidR="00892E60" w:rsidRPr="00892E60" w14:paraId="3BA60C60" w14:textId="77777777" w:rsidTr="00701551">
        <w:tc>
          <w:tcPr>
            <w:tcW w:w="589" w:type="dxa"/>
          </w:tcPr>
          <w:p w14:paraId="5D9F0D0E" w14:textId="77777777" w:rsidR="00892E60" w:rsidRPr="00892E60" w:rsidRDefault="00892E60" w:rsidP="00892E60">
            <w:pPr>
              <w:spacing w:after="0"/>
              <w:jc w:val="left"/>
              <w:rPr>
                <w:rFonts w:eastAsia="Calibri"/>
                <w:lang w:eastAsia="en-US"/>
              </w:rPr>
            </w:pPr>
            <w:r w:rsidRPr="00892E60">
              <w:rPr>
                <w:rFonts w:eastAsia="Calibri"/>
                <w:lang w:eastAsia="en-US"/>
              </w:rPr>
              <w:t>13.</w:t>
            </w:r>
          </w:p>
        </w:tc>
        <w:tc>
          <w:tcPr>
            <w:tcW w:w="2202" w:type="dxa"/>
          </w:tcPr>
          <w:p w14:paraId="39C4B870" w14:textId="77777777" w:rsidR="00892E60" w:rsidRPr="00892E60" w:rsidRDefault="00892E60" w:rsidP="00892E60">
            <w:pPr>
              <w:spacing w:after="0"/>
              <w:rPr>
                <w:rFonts w:eastAsia="Calibri"/>
                <w:lang w:eastAsia="en-US"/>
              </w:rPr>
            </w:pPr>
            <w:r w:rsidRPr="00892E60">
              <w:rPr>
                <w:rFonts w:eastAsia="Calibri"/>
                <w:lang w:eastAsia="en-US"/>
              </w:rPr>
              <w:t>Основные требования к работам по обследованию (оценке работоспособности и достаточности) инженерной защиты территории</w:t>
            </w:r>
          </w:p>
        </w:tc>
        <w:tc>
          <w:tcPr>
            <w:tcW w:w="7415" w:type="dxa"/>
          </w:tcPr>
          <w:p w14:paraId="4AE47F2C" w14:textId="77777777" w:rsidR="00892E60" w:rsidRPr="00892E60" w:rsidRDefault="00892E60" w:rsidP="00892E60">
            <w:pPr>
              <w:spacing w:after="0"/>
              <w:rPr>
                <w:rFonts w:eastAsia="Calibri"/>
                <w:lang w:eastAsia="en-US"/>
              </w:rPr>
            </w:pPr>
            <w:r w:rsidRPr="00892E60">
              <w:rPr>
                <w:rFonts w:eastAsia="Calibri"/>
                <w:lang w:eastAsia="en-US"/>
              </w:rPr>
              <w:t>13.1. Подрядчик проводит обследование территории и инженерной защиты территории, по результатам обследования готовит заключения о техническом состоянии инженерной защиты территории, ее достаточности и работоспособности в целом и по каждому сооружению (группе сооружений) инженерной защиты.</w:t>
            </w:r>
          </w:p>
          <w:p w14:paraId="3AEF96B2" w14:textId="77777777" w:rsidR="00892E60" w:rsidRPr="00892E60" w:rsidRDefault="00892E60" w:rsidP="00892E60">
            <w:pPr>
              <w:spacing w:after="0"/>
              <w:rPr>
                <w:rFonts w:eastAsia="Calibri"/>
                <w:lang w:eastAsia="en-US"/>
              </w:rPr>
            </w:pPr>
            <w:r w:rsidRPr="00892E60">
              <w:rPr>
                <w:rFonts w:eastAsia="Calibri"/>
                <w:lang w:eastAsia="en-US"/>
              </w:rPr>
              <w:t>13.2. Инженерно-геодезические изыскания выполнить в соответствии с Градостроительным кодексом Российской Федерации, нормативными документами и другими действующими нормативными документами с учетом материалов изысканий, выполненных ранее.</w:t>
            </w:r>
          </w:p>
          <w:p w14:paraId="14751118" w14:textId="77777777" w:rsidR="00892E60" w:rsidRPr="00892E60" w:rsidRDefault="00892E60" w:rsidP="00892E60">
            <w:pPr>
              <w:spacing w:after="0"/>
              <w:rPr>
                <w:rFonts w:eastAsia="Calibri"/>
                <w:lang w:eastAsia="en-US"/>
              </w:rPr>
            </w:pPr>
            <w:r w:rsidRPr="00892E60">
              <w:rPr>
                <w:rFonts w:eastAsia="Calibri"/>
                <w:lang w:eastAsia="en-US"/>
              </w:rPr>
              <w:t xml:space="preserve">Картографические материалы предоставляются в местной системе координат </w:t>
            </w:r>
            <w:proofErr w:type="spellStart"/>
            <w:r w:rsidRPr="00892E60">
              <w:rPr>
                <w:rFonts w:eastAsia="Calibri"/>
                <w:lang w:eastAsia="en-US"/>
              </w:rPr>
              <w:t>Росреестра</w:t>
            </w:r>
            <w:proofErr w:type="spellEnd"/>
            <w:r w:rsidRPr="00892E60">
              <w:rPr>
                <w:rFonts w:eastAsia="Calibri"/>
                <w:lang w:eastAsia="en-US"/>
              </w:rPr>
              <w:t xml:space="preserve"> МСК-07-95, в Балтийской системе высот 1977 года.</w:t>
            </w:r>
          </w:p>
          <w:p w14:paraId="6A1D84CE" w14:textId="77777777" w:rsidR="00892E60" w:rsidRPr="00892E60" w:rsidRDefault="00892E60" w:rsidP="00892E60">
            <w:pPr>
              <w:spacing w:after="0"/>
              <w:rPr>
                <w:rFonts w:eastAsia="Calibri"/>
                <w:lang w:eastAsia="en-US"/>
              </w:rPr>
            </w:pPr>
            <w:r w:rsidRPr="00892E60">
              <w:rPr>
                <w:rFonts w:eastAsia="Calibri"/>
                <w:lang w:eastAsia="en-US"/>
              </w:rPr>
              <w:t xml:space="preserve">При выполнении полевых работ произвести </w:t>
            </w:r>
            <w:proofErr w:type="spellStart"/>
            <w:r w:rsidRPr="00892E60">
              <w:rPr>
                <w:rFonts w:eastAsia="Calibri"/>
                <w:lang w:eastAsia="en-US"/>
              </w:rPr>
              <w:t>фотодокументирование</w:t>
            </w:r>
            <w:proofErr w:type="spellEnd"/>
            <w:r w:rsidRPr="00892E60">
              <w:rPr>
                <w:rFonts w:eastAsia="Calibri"/>
                <w:lang w:eastAsia="en-US"/>
              </w:rPr>
              <w:t xml:space="preserve"> работ.</w:t>
            </w:r>
          </w:p>
          <w:p w14:paraId="097CD0CB" w14:textId="77777777" w:rsidR="00892E60" w:rsidRPr="00892E60" w:rsidRDefault="00892E60" w:rsidP="00892E60">
            <w:pPr>
              <w:spacing w:after="0"/>
              <w:rPr>
                <w:rFonts w:eastAsia="Calibri"/>
                <w:lang w:eastAsia="en-US"/>
              </w:rPr>
            </w:pPr>
            <w:r w:rsidRPr="00892E60">
              <w:rPr>
                <w:rFonts w:eastAsia="Calibri"/>
                <w:lang w:eastAsia="en-US"/>
              </w:rPr>
              <w:t>Все выполняемые работы не должны содержать</w:t>
            </w:r>
            <w:r w:rsidRPr="00892E60">
              <w:rPr>
                <w:rFonts w:ascii="Arial" w:eastAsia="Calibri" w:hAnsi="Arial" w:cs="Arial"/>
                <w:color w:val="333333"/>
                <w:sz w:val="21"/>
                <w:szCs w:val="21"/>
                <w:shd w:val="clear" w:color="auto" w:fill="FFFFFF"/>
                <w:lang w:eastAsia="en-US"/>
              </w:rPr>
              <w:t xml:space="preserve"> </w:t>
            </w:r>
            <w:r w:rsidRPr="00892E60">
              <w:rPr>
                <w:rFonts w:eastAsia="Calibri"/>
                <w:lang w:eastAsia="en-US"/>
              </w:rPr>
              <w:t>конфиденциальную информацию.</w:t>
            </w:r>
          </w:p>
          <w:p w14:paraId="1462BC30" w14:textId="77777777" w:rsidR="00892E60" w:rsidRPr="00892E60" w:rsidRDefault="00892E60" w:rsidP="00892E60">
            <w:pPr>
              <w:spacing w:after="0"/>
              <w:rPr>
                <w:rFonts w:eastAsia="Calibri"/>
                <w:lang w:eastAsia="en-US"/>
              </w:rPr>
            </w:pPr>
            <w:r w:rsidRPr="00892E60">
              <w:rPr>
                <w:rFonts w:eastAsia="Calibri"/>
                <w:lang w:eastAsia="en-US"/>
              </w:rPr>
              <w:t>Состав, методы выполнения и объёмы определить Программой работ и до начала работ согласовать окончательную редакцию Программы.</w:t>
            </w:r>
          </w:p>
          <w:p w14:paraId="2ADA3902" w14:textId="77777777" w:rsidR="00892E60" w:rsidRPr="00892E60" w:rsidRDefault="00892E60" w:rsidP="00892E60">
            <w:pPr>
              <w:autoSpaceDE w:val="0"/>
              <w:autoSpaceDN w:val="0"/>
              <w:adjustRightInd w:val="0"/>
              <w:spacing w:after="0"/>
              <w:jc w:val="left"/>
              <w:rPr>
                <w:rFonts w:eastAsia="Calibri"/>
                <w:lang w:eastAsia="en-US"/>
              </w:rPr>
            </w:pPr>
            <w:r w:rsidRPr="00892E60">
              <w:rPr>
                <w:rFonts w:eastAsia="Calibri"/>
                <w:lang w:eastAsia="en-US"/>
              </w:rPr>
              <w:t>Материалы и результаты инженерных изысканий оформить в виде отчетной документации</w:t>
            </w:r>
            <w:r w:rsidRPr="00892E60">
              <w:rPr>
                <w:rFonts w:ascii="TimesNewRomanPSMT" w:eastAsia="Calibri" w:hAnsi="TimesNewRomanPSMT" w:cs="TimesNewRomanPSMT"/>
                <w:lang w:eastAsia="en-US"/>
              </w:rPr>
              <w:t>.</w:t>
            </w:r>
          </w:p>
          <w:p w14:paraId="10C9C4B7" w14:textId="77777777" w:rsidR="00892E60" w:rsidRPr="00892E60" w:rsidRDefault="00892E60" w:rsidP="00892E60">
            <w:pPr>
              <w:spacing w:after="0"/>
              <w:rPr>
                <w:rFonts w:eastAsia="Calibri"/>
                <w:lang w:eastAsia="en-US"/>
              </w:rPr>
            </w:pPr>
            <w:r w:rsidRPr="00892E60">
              <w:rPr>
                <w:rFonts w:eastAsia="Calibri"/>
                <w:lang w:eastAsia="en-US"/>
              </w:rPr>
              <w:t>13.3. Подрядчик в рамках работ выполняет инженерно-гидрометеорологические изыскания по оценке селевой и лавинной опасности, в том числе комплексную оценку лавинной опасности, включая, но не ограничиваясь (обосновать в Программе работ):</w:t>
            </w:r>
          </w:p>
          <w:p w14:paraId="278C62CB" w14:textId="77777777" w:rsidR="00892E60" w:rsidRPr="00892E60" w:rsidRDefault="00892E60" w:rsidP="00892E60">
            <w:pPr>
              <w:spacing w:after="0"/>
              <w:rPr>
                <w:rFonts w:eastAsia="Calibri"/>
                <w:lang w:eastAsia="en-US"/>
              </w:rPr>
            </w:pPr>
            <w:r w:rsidRPr="00892E60">
              <w:rPr>
                <w:rFonts w:eastAsia="Calibri"/>
                <w:lang w:eastAsia="en-US"/>
              </w:rPr>
              <w:t xml:space="preserve">- определение площади </w:t>
            </w:r>
            <w:proofErr w:type="spellStart"/>
            <w:r w:rsidRPr="00892E60">
              <w:rPr>
                <w:rFonts w:eastAsia="Calibri"/>
                <w:lang w:eastAsia="en-US"/>
              </w:rPr>
              <w:t>лавиносбора</w:t>
            </w:r>
            <w:proofErr w:type="spellEnd"/>
            <w:r w:rsidRPr="00892E60">
              <w:rPr>
                <w:rFonts w:eastAsia="Calibri"/>
                <w:lang w:eastAsia="en-US"/>
              </w:rPr>
              <w:t xml:space="preserve"> и отдельных камер;</w:t>
            </w:r>
          </w:p>
          <w:p w14:paraId="4FB6D612" w14:textId="77777777" w:rsidR="00892E60" w:rsidRPr="00892E60" w:rsidRDefault="00892E60" w:rsidP="00892E60">
            <w:pPr>
              <w:spacing w:after="0"/>
              <w:rPr>
                <w:rFonts w:eastAsia="Calibri"/>
                <w:lang w:eastAsia="en-US"/>
              </w:rPr>
            </w:pPr>
            <w:r w:rsidRPr="00892E60">
              <w:rPr>
                <w:rFonts w:eastAsia="Calibri"/>
                <w:lang w:eastAsia="en-US"/>
              </w:rPr>
              <w:t xml:space="preserve">- определение среднего уклона </w:t>
            </w:r>
            <w:proofErr w:type="spellStart"/>
            <w:r w:rsidRPr="00892E60">
              <w:rPr>
                <w:rFonts w:eastAsia="Calibri"/>
                <w:lang w:eastAsia="en-US"/>
              </w:rPr>
              <w:t>лавиносбора</w:t>
            </w:r>
            <w:proofErr w:type="spellEnd"/>
            <w:r w:rsidRPr="00892E60">
              <w:rPr>
                <w:rFonts w:eastAsia="Calibri"/>
                <w:lang w:eastAsia="en-US"/>
              </w:rPr>
              <w:t xml:space="preserve"> и отдельных камер;</w:t>
            </w:r>
          </w:p>
          <w:p w14:paraId="343F3F97" w14:textId="77777777" w:rsidR="00892E60" w:rsidRPr="00892E60" w:rsidRDefault="00892E60" w:rsidP="00892E60">
            <w:pPr>
              <w:spacing w:after="0"/>
              <w:rPr>
                <w:rFonts w:eastAsia="Calibri"/>
                <w:lang w:eastAsia="en-US"/>
              </w:rPr>
            </w:pPr>
            <w:r w:rsidRPr="00892E60">
              <w:rPr>
                <w:rFonts w:eastAsia="Calibri"/>
                <w:lang w:eastAsia="en-US"/>
              </w:rPr>
              <w:t>- составление вспомогательной карты уклонов;</w:t>
            </w:r>
          </w:p>
          <w:p w14:paraId="79774F88" w14:textId="77777777" w:rsidR="00892E60" w:rsidRPr="00892E60" w:rsidRDefault="00892E60" w:rsidP="00892E60">
            <w:pPr>
              <w:spacing w:after="0"/>
              <w:rPr>
                <w:rFonts w:eastAsia="Calibri"/>
                <w:lang w:eastAsia="en-US"/>
              </w:rPr>
            </w:pPr>
            <w:r w:rsidRPr="00892E60">
              <w:rPr>
                <w:rFonts w:eastAsia="Calibri"/>
                <w:lang w:eastAsia="en-US"/>
              </w:rPr>
              <w:t xml:space="preserve">- построение продольного профиля </w:t>
            </w:r>
            <w:proofErr w:type="spellStart"/>
            <w:r w:rsidRPr="00892E60">
              <w:rPr>
                <w:rFonts w:eastAsia="Calibri"/>
                <w:lang w:eastAsia="en-US"/>
              </w:rPr>
              <w:t>лавиносбора</w:t>
            </w:r>
            <w:proofErr w:type="spellEnd"/>
            <w:r w:rsidRPr="00892E60">
              <w:rPr>
                <w:rFonts w:eastAsia="Calibri"/>
                <w:lang w:eastAsia="en-US"/>
              </w:rPr>
              <w:t xml:space="preserve"> и отдельных камер;</w:t>
            </w:r>
          </w:p>
          <w:p w14:paraId="7132FFC7" w14:textId="77777777" w:rsidR="00892E60" w:rsidRPr="00892E60" w:rsidRDefault="00892E60" w:rsidP="00892E60">
            <w:pPr>
              <w:spacing w:after="0"/>
              <w:rPr>
                <w:rFonts w:eastAsia="Calibri"/>
                <w:lang w:eastAsia="en-US"/>
              </w:rPr>
            </w:pPr>
            <w:r w:rsidRPr="00892E60">
              <w:rPr>
                <w:rFonts w:eastAsia="Calibri"/>
                <w:lang w:eastAsia="en-US"/>
              </w:rPr>
              <w:t>- определение значения коэффициентов общего сопротивления движению лавин;</w:t>
            </w:r>
          </w:p>
          <w:p w14:paraId="4C8B5A5F" w14:textId="77777777" w:rsidR="00892E60" w:rsidRPr="00892E60" w:rsidRDefault="00892E60" w:rsidP="00892E60">
            <w:pPr>
              <w:spacing w:after="0"/>
              <w:rPr>
                <w:rFonts w:eastAsia="Calibri"/>
                <w:lang w:eastAsia="en-US"/>
              </w:rPr>
            </w:pPr>
            <w:r w:rsidRPr="00892E60">
              <w:rPr>
                <w:rFonts w:eastAsia="Calibri"/>
                <w:lang w:eastAsia="en-US"/>
              </w:rPr>
              <w:t>- определение дальности выброса лавин;</w:t>
            </w:r>
          </w:p>
          <w:p w14:paraId="1916C9B4" w14:textId="77777777" w:rsidR="00892E60" w:rsidRPr="00892E60" w:rsidRDefault="00892E60" w:rsidP="00892E60">
            <w:pPr>
              <w:spacing w:after="0"/>
              <w:rPr>
                <w:rFonts w:eastAsia="Calibri"/>
                <w:lang w:eastAsia="en-US"/>
              </w:rPr>
            </w:pPr>
            <w:r w:rsidRPr="00892E60">
              <w:rPr>
                <w:rFonts w:eastAsia="Calibri"/>
                <w:lang w:eastAsia="en-US"/>
              </w:rPr>
              <w:t>- определение значения высоты формирующих лавину слоев;</w:t>
            </w:r>
          </w:p>
          <w:p w14:paraId="1A44B40B" w14:textId="77777777" w:rsidR="00892E60" w:rsidRPr="00892E60" w:rsidRDefault="00892E60" w:rsidP="00892E60">
            <w:pPr>
              <w:spacing w:after="0"/>
              <w:rPr>
                <w:rFonts w:eastAsia="Calibri"/>
                <w:lang w:eastAsia="en-US"/>
              </w:rPr>
            </w:pPr>
            <w:r w:rsidRPr="00892E60">
              <w:rPr>
                <w:rFonts w:eastAsia="Calibri"/>
                <w:lang w:eastAsia="en-US"/>
              </w:rPr>
              <w:t>- определение значения доли площади лавинных очагов, участвующей в лавинообразовании;</w:t>
            </w:r>
          </w:p>
          <w:p w14:paraId="58BBBF92" w14:textId="77777777" w:rsidR="00892E60" w:rsidRPr="00892E60" w:rsidRDefault="00892E60" w:rsidP="00892E60">
            <w:pPr>
              <w:spacing w:after="0"/>
              <w:rPr>
                <w:rFonts w:eastAsia="Calibri"/>
                <w:lang w:eastAsia="en-US"/>
              </w:rPr>
            </w:pPr>
            <w:r w:rsidRPr="00892E60">
              <w:rPr>
                <w:rFonts w:eastAsia="Calibri"/>
                <w:lang w:eastAsia="en-US"/>
              </w:rPr>
              <w:t xml:space="preserve">- определение объема лавин 1% обеспеченности; </w:t>
            </w:r>
          </w:p>
          <w:p w14:paraId="35B11902" w14:textId="77777777" w:rsidR="00892E60" w:rsidRPr="00892E60" w:rsidRDefault="00892E60" w:rsidP="00892E60">
            <w:pPr>
              <w:spacing w:after="0"/>
              <w:rPr>
                <w:rFonts w:eastAsia="Calibri"/>
                <w:lang w:eastAsia="en-US"/>
              </w:rPr>
            </w:pPr>
            <w:r w:rsidRPr="00892E60">
              <w:rPr>
                <w:rFonts w:eastAsia="Calibri"/>
                <w:lang w:eastAsia="en-US"/>
              </w:rPr>
              <w:lastRenderedPageBreak/>
              <w:t>- составление записки «Характеристика условий образования снежных лавин района»;</w:t>
            </w:r>
          </w:p>
          <w:p w14:paraId="66193AD0" w14:textId="77777777" w:rsidR="00892E60" w:rsidRPr="00892E60" w:rsidRDefault="00892E60" w:rsidP="00892E60">
            <w:pPr>
              <w:spacing w:after="0"/>
              <w:rPr>
                <w:rFonts w:eastAsia="Calibri"/>
                <w:lang w:eastAsia="en-US"/>
              </w:rPr>
            </w:pPr>
            <w:r w:rsidRPr="00892E60">
              <w:rPr>
                <w:rFonts w:eastAsia="Calibri"/>
                <w:lang w:eastAsia="en-US"/>
              </w:rPr>
              <w:t>- определение значений давления лавин;</w:t>
            </w:r>
          </w:p>
          <w:p w14:paraId="70F23CA3" w14:textId="77777777" w:rsidR="00892E60" w:rsidRPr="00892E60" w:rsidRDefault="00892E60" w:rsidP="00892E60">
            <w:pPr>
              <w:spacing w:after="0"/>
              <w:rPr>
                <w:rFonts w:eastAsia="Calibri"/>
                <w:lang w:eastAsia="en-US"/>
              </w:rPr>
            </w:pPr>
            <w:r w:rsidRPr="00892E60">
              <w:rPr>
                <w:rFonts w:eastAsia="Calibri"/>
                <w:lang w:eastAsia="en-US"/>
              </w:rPr>
              <w:t>- определение значений пикового давления лавин;</w:t>
            </w:r>
          </w:p>
          <w:p w14:paraId="180D3BD1" w14:textId="77777777" w:rsidR="00892E60" w:rsidRPr="00892E60" w:rsidRDefault="00892E60" w:rsidP="00892E60">
            <w:pPr>
              <w:spacing w:after="0"/>
              <w:rPr>
                <w:rFonts w:eastAsia="Calibri"/>
                <w:lang w:eastAsia="en-US"/>
              </w:rPr>
            </w:pPr>
            <w:r w:rsidRPr="00892E60">
              <w:rPr>
                <w:rFonts w:eastAsia="Calibri"/>
                <w:lang w:eastAsia="en-US"/>
              </w:rPr>
              <w:t>- построение кривой обеспеченности высоты снежного покрова;</w:t>
            </w:r>
          </w:p>
          <w:p w14:paraId="4EBC8B7B" w14:textId="77777777" w:rsidR="00892E60" w:rsidRPr="00892E60" w:rsidRDefault="00892E60" w:rsidP="00892E60">
            <w:pPr>
              <w:spacing w:after="0"/>
              <w:rPr>
                <w:rFonts w:eastAsia="Calibri"/>
                <w:lang w:eastAsia="en-US"/>
              </w:rPr>
            </w:pPr>
            <w:r w:rsidRPr="00892E60">
              <w:rPr>
                <w:rFonts w:eastAsia="Calibri"/>
                <w:lang w:eastAsia="en-US"/>
              </w:rPr>
              <w:t>- определение скорости снежной лавины;</w:t>
            </w:r>
          </w:p>
          <w:p w14:paraId="323FBD42" w14:textId="77777777" w:rsidR="00892E60" w:rsidRPr="00892E60" w:rsidRDefault="00892E60" w:rsidP="00892E60">
            <w:pPr>
              <w:spacing w:after="0"/>
              <w:rPr>
                <w:rFonts w:eastAsia="Calibri"/>
                <w:lang w:eastAsia="en-US"/>
              </w:rPr>
            </w:pPr>
            <w:r w:rsidRPr="00892E60">
              <w:rPr>
                <w:rFonts w:eastAsia="Calibri"/>
                <w:lang w:eastAsia="en-US"/>
              </w:rPr>
              <w:t>- определение высоты фронта снежной лавины;</w:t>
            </w:r>
          </w:p>
          <w:p w14:paraId="524C6312" w14:textId="77777777" w:rsidR="00892E60" w:rsidRPr="00892E60" w:rsidRDefault="00892E60" w:rsidP="00892E60">
            <w:pPr>
              <w:spacing w:after="0"/>
              <w:rPr>
                <w:rFonts w:eastAsia="Calibri"/>
                <w:lang w:eastAsia="en-US"/>
              </w:rPr>
            </w:pPr>
            <w:r w:rsidRPr="00892E60">
              <w:rPr>
                <w:rFonts w:eastAsia="Calibri"/>
                <w:lang w:eastAsia="en-US"/>
              </w:rPr>
              <w:t>- определение давления снежного покрова.</w:t>
            </w:r>
          </w:p>
          <w:p w14:paraId="57817810" w14:textId="77777777" w:rsidR="00892E60" w:rsidRPr="00892E60" w:rsidRDefault="00892E60" w:rsidP="00892E60">
            <w:pPr>
              <w:spacing w:after="0"/>
              <w:rPr>
                <w:rFonts w:eastAsia="Calibri"/>
                <w:lang w:eastAsia="en-US"/>
              </w:rPr>
            </w:pPr>
            <w:r w:rsidRPr="00892E60">
              <w:rPr>
                <w:rFonts w:eastAsia="Calibri"/>
                <w:lang w:eastAsia="en-US"/>
              </w:rPr>
              <w:t>Состав, методы выполнения и объёмы определить Программой работ и до начала работ согласовать окончательную редакцию Программы.</w:t>
            </w:r>
          </w:p>
          <w:p w14:paraId="1CE7E571" w14:textId="77777777" w:rsidR="00892E60" w:rsidRPr="00892E60" w:rsidRDefault="00892E60" w:rsidP="00892E60">
            <w:pPr>
              <w:spacing w:after="0"/>
              <w:rPr>
                <w:rFonts w:eastAsia="Calibri"/>
                <w:lang w:eastAsia="en-US"/>
              </w:rPr>
            </w:pPr>
            <w:r w:rsidRPr="00892E60">
              <w:rPr>
                <w:rFonts w:eastAsia="Calibri"/>
                <w:lang w:eastAsia="en-US"/>
              </w:rPr>
              <w:t>13.4. Подрядчик в рамках работ выполняет инженерно-гидрометеорологические изыскания по оценке селевой и лавинной опасности, в том числе комплексную оценку селевой опасности, включая, но не ограничиваясь (обосновать в Программе работ):</w:t>
            </w:r>
          </w:p>
          <w:p w14:paraId="0759DB8C" w14:textId="77777777" w:rsidR="00892E60" w:rsidRPr="00892E60" w:rsidRDefault="00892E60" w:rsidP="00892E60">
            <w:pPr>
              <w:spacing w:after="0"/>
              <w:rPr>
                <w:rFonts w:eastAsia="Calibri"/>
                <w:lang w:eastAsia="en-US"/>
              </w:rPr>
            </w:pPr>
            <w:r w:rsidRPr="00892E60">
              <w:rPr>
                <w:rFonts w:eastAsia="Calibri"/>
                <w:lang w:eastAsia="en-US"/>
              </w:rPr>
              <w:t>- определение средней высоты селевого бассейна;</w:t>
            </w:r>
          </w:p>
          <w:p w14:paraId="1D4845E1" w14:textId="77777777" w:rsidR="00892E60" w:rsidRPr="00892E60" w:rsidRDefault="00892E60" w:rsidP="00892E60">
            <w:pPr>
              <w:spacing w:after="0"/>
              <w:rPr>
                <w:rFonts w:eastAsia="Calibri"/>
                <w:lang w:eastAsia="en-US"/>
              </w:rPr>
            </w:pPr>
            <w:r w:rsidRPr="00892E60">
              <w:rPr>
                <w:rFonts w:eastAsia="Calibri"/>
                <w:lang w:eastAsia="en-US"/>
              </w:rPr>
              <w:t>- определение площади селевого бассейна;</w:t>
            </w:r>
          </w:p>
          <w:p w14:paraId="78AD8F2B" w14:textId="77777777" w:rsidR="00892E60" w:rsidRPr="00892E60" w:rsidRDefault="00892E60" w:rsidP="00892E60">
            <w:pPr>
              <w:spacing w:after="0"/>
              <w:rPr>
                <w:rFonts w:eastAsia="Calibri"/>
                <w:lang w:eastAsia="en-US"/>
              </w:rPr>
            </w:pPr>
            <w:r w:rsidRPr="00892E60">
              <w:rPr>
                <w:rFonts w:eastAsia="Calibri"/>
                <w:lang w:eastAsia="en-US"/>
              </w:rPr>
              <w:t>- определение уклона селевого бассейна;</w:t>
            </w:r>
          </w:p>
          <w:p w14:paraId="355A5AEF" w14:textId="77777777" w:rsidR="00892E60" w:rsidRPr="00892E60" w:rsidRDefault="00892E60" w:rsidP="00892E60">
            <w:pPr>
              <w:spacing w:after="0"/>
              <w:rPr>
                <w:rFonts w:eastAsia="Calibri"/>
                <w:lang w:eastAsia="en-US"/>
              </w:rPr>
            </w:pPr>
            <w:r w:rsidRPr="00892E60">
              <w:rPr>
                <w:rFonts w:eastAsia="Calibri"/>
                <w:lang w:eastAsia="en-US"/>
              </w:rPr>
              <w:t>- построение профиля селевого бассейна;</w:t>
            </w:r>
          </w:p>
          <w:p w14:paraId="665F5578" w14:textId="77777777" w:rsidR="00892E60" w:rsidRPr="00892E60" w:rsidRDefault="00892E60" w:rsidP="00892E60">
            <w:pPr>
              <w:spacing w:after="0"/>
              <w:rPr>
                <w:rFonts w:eastAsia="Calibri"/>
                <w:lang w:eastAsia="en-US"/>
              </w:rPr>
            </w:pPr>
            <w:r w:rsidRPr="00892E60">
              <w:rPr>
                <w:rFonts w:eastAsia="Calibri"/>
                <w:lang w:eastAsia="en-US"/>
              </w:rPr>
              <w:t>- расчет коэффициента селевой активности;</w:t>
            </w:r>
          </w:p>
          <w:p w14:paraId="725EC3D8" w14:textId="77777777" w:rsidR="00892E60" w:rsidRPr="00892E60" w:rsidRDefault="00892E60" w:rsidP="00892E60">
            <w:pPr>
              <w:spacing w:after="0"/>
              <w:rPr>
                <w:rFonts w:eastAsia="Calibri"/>
                <w:lang w:eastAsia="en-US"/>
              </w:rPr>
            </w:pPr>
            <w:r w:rsidRPr="00892E60">
              <w:rPr>
                <w:rFonts w:eastAsia="Calibri"/>
                <w:lang w:eastAsia="en-US"/>
              </w:rPr>
              <w:t>- расчет коэффициента текучести селевой массы;</w:t>
            </w:r>
          </w:p>
          <w:p w14:paraId="388C1AD9" w14:textId="77777777" w:rsidR="00892E60" w:rsidRPr="00892E60" w:rsidRDefault="00892E60" w:rsidP="00892E60">
            <w:pPr>
              <w:spacing w:after="0"/>
              <w:rPr>
                <w:rFonts w:eastAsia="Calibri"/>
                <w:lang w:eastAsia="en-US"/>
              </w:rPr>
            </w:pPr>
            <w:r w:rsidRPr="00892E60">
              <w:rPr>
                <w:rFonts w:eastAsia="Calibri"/>
                <w:lang w:eastAsia="en-US"/>
              </w:rPr>
              <w:t>- расчет максимального расхода селевого потока 1% обеспеченности;</w:t>
            </w:r>
          </w:p>
          <w:p w14:paraId="71EEC787" w14:textId="77777777" w:rsidR="00892E60" w:rsidRPr="00892E60" w:rsidRDefault="00892E60" w:rsidP="00892E60">
            <w:pPr>
              <w:spacing w:after="0"/>
              <w:rPr>
                <w:rFonts w:eastAsia="Calibri"/>
                <w:lang w:eastAsia="en-US"/>
              </w:rPr>
            </w:pPr>
            <w:r w:rsidRPr="00892E60">
              <w:rPr>
                <w:rFonts w:eastAsia="Calibri"/>
                <w:lang w:eastAsia="en-US"/>
              </w:rPr>
              <w:t>- расчет объема селевого паводка (твердая и жидкая фазы);</w:t>
            </w:r>
          </w:p>
          <w:p w14:paraId="706977EE" w14:textId="77777777" w:rsidR="00892E60" w:rsidRPr="00892E60" w:rsidRDefault="00892E60" w:rsidP="00892E60">
            <w:pPr>
              <w:spacing w:after="0"/>
              <w:rPr>
                <w:rFonts w:eastAsia="Calibri"/>
                <w:lang w:eastAsia="en-US"/>
              </w:rPr>
            </w:pPr>
            <w:r w:rsidRPr="00892E60">
              <w:rPr>
                <w:rFonts w:eastAsia="Calibri"/>
                <w:lang w:eastAsia="en-US"/>
              </w:rPr>
              <w:t>- расчет объема выноса твердых материалов (в плотном теле) обеспеченностью 1%;</w:t>
            </w:r>
          </w:p>
          <w:p w14:paraId="192AE943" w14:textId="77777777" w:rsidR="00892E60" w:rsidRPr="00892E60" w:rsidRDefault="00892E60" w:rsidP="00892E60">
            <w:pPr>
              <w:spacing w:after="0"/>
              <w:rPr>
                <w:rFonts w:eastAsia="Calibri"/>
                <w:lang w:eastAsia="en-US"/>
              </w:rPr>
            </w:pPr>
            <w:r w:rsidRPr="00892E60">
              <w:rPr>
                <w:rFonts w:eastAsia="Calibri"/>
                <w:lang w:eastAsia="en-US"/>
              </w:rPr>
              <w:t>- расчет объема селевых отложений (в рыхлом теле) на участке расчетного створа;</w:t>
            </w:r>
          </w:p>
          <w:p w14:paraId="1E43764D" w14:textId="77777777" w:rsidR="00892E60" w:rsidRPr="00892E60" w:rsidRDefault="00892E60" w:rsidP="00892E60">
            <w:pPr>
              <w:spacing w:after="0"/>
              <w:rPr>
                <w:rFonts w:eastAsia="Calibri"/>
                <w:lang w:eastAsia="en-US"/>
              </w:rPr>
            </w:pPr>
            <w:r w:rsidRPr="00892E60">
              <w:rPr>
                <w:rFonts w:eastAsia="Calibri"/>
                <w:lang w:eastAsia="en-US"/>
              </w:rPr>
              <w:t>- расчет максимальной скорости селевого потока;</w:t>
            </w:r>
          </w:p>
          <w:p w14:paraId="1D1E1BFA" w14:textId="77777777" w:rsidR="00892E60" w:rsidRPr="00892E60" w:rsidRDefault="00892E60" w:rsidP="00892E60">
            <w:pPr>
              <w:spacing w:after="0"/>
              <w:rPr>
                <w:rFonts w:eastAsia="Calibri"/>
                <w:lang w:eastAsia="en-US"/>
              </w:rPr>
            </w:pPr>
            <w:r w:rsidRPr="00892E60">
              <w:rPr>
                <w:rFonts w:eastAsia="Calibri"/>
                <w:lang w:eastAsia="en-US"/>
              </w:rPr>
              <w:t>- расчет средней глубины селевого потока 1% обеспеченности;</w:t>
            </w:r>
          </w:p>
          <w:p w14:paraId="2723FB8C" w14:textId="77777777" w:rsidR="00892E60" w:rsidRPr="00892E60" w:rsidRDefault="00892E60" w:rsidP="00892E60">
            <w:pPr>
              <w:spacing w:after="0"/>
              <w:rPr>
                <w:rFonts w:eastAsia="Calibri"/>
                <w:lang w:eastAsia="en-US"/>
              </w:rPr>
            </w:pPr>
            <w:r w:rsidRPr="00892E60">
              <w:rPr>
                <w:rFonts w:eastAsia="Calibri"/>
                <w:lang w:eastAsia="en-US"/>
              </w:rPr>
              <w:t>- расчет русловой ширины (в м) селевого потока;</w:t>
            </w:r>
          </w:p>
          <w:p w14:paraId="2A75E667" w14:textId="77777777" w:rsidR="00892E60" w:rsidRPr="00892E60" w:rsidRDefault="00892E60" w:rsidP="00892E60">
            <w:pPr>
              <w:spacing w:after="0"/>
              <w:rPr>
                <w:rFonts w:eastAsia="Calibri"/>
                <w:lang w:eastAsia="en-US"/>
              </w:rPr>
            </w:pPr>
            <w:r w:rsidRPr="00892E60">
              <w:rPr>
                <w:rFonts w:eastAsia="Calibri"/>
                <w:lang w:eastAsia="en-US"/>
              </w:rPr>
              <w:t xml:space="preserve">- определение времени </w:t>
            </w:r>
            <w:proofErr w:type="spellStart"/>
            <w:r w:rsidRPr="00892E60">
              <w:rPr>
                <w:rFonts w:eastAsia="Calibri"/>
                <w:lang w:eastAsia="en-US"/>
              </w:rPr>
              <w:t>добегания</w:t>
            </w:r>
            <w:proofErr w:type="spellEnd"/>
            <w:r w:rsidRPr="00892E60">
              <w:rPr>
                <w:rFonts w:eastAsia="Calibri"/>
                <w:lang w:eastAsia="en-US"/>
              </w:rPr>
              <w:t xml:space="preserve"> селевого потока;</w:t>
            </w:r>
          </w:p>
          <w:p w14:paraId="0814CE45" w14:textId="77777777" w:rsidR="00892E60" w:rsidRPr="00892E60" w:rsidRDefault="00892E60" w:rsidP="00892E60">
            <w:pPr>
              <w:spacing w:after="0"/>
              <w:rPr>
                <w:rFonts w:eastAsia="Calibri"/>
                <w:lang w:eastAsia="en-US"/>
              </w:rPr>
            </w:pPr>
            <w:r w:rsidRPr="00892E60">
              <w:rPr>
                <w:rFonts w:eastAsia="Calibri"/>
                <w:lang w:eastAsia="en-US"/>
              </w:rPr>
              <w:t>- расчет давления селевого потока;</w:t>
            </w:r>
          </w:p>
          <w:p w14:paraId="2139E02B" w14:textId="77777777" w:rsidR="00892E60" w:rsidRPr="00892E60" w:rsidRDefault="00892E60" w:rsidP="00892E60">
            <w:pPr>
              <w:spacing w:after="0"/>
              <w:rPr>
                <w:rFonts w:eastAsia="Calibri"/>
                <w:lang w:eastAsia="en-US"/>
              </w:rPr>
            </w:pPr>
            <w:r w:rsidRPr="00892E60">
              <w:rPr>
                <w:rFonts w:eastAsia="Calibri"/>
                <w:lang w:eastAsia="en-US"/>
              </w:rPr>
              <w:t>- составление записки «Характеристика условий образования селевых потоков района».</w:t>
            </w:r>
          </w:p>
          <w:p w14:paraId="4459A6D1" w14:textId="77777777" w:rsidR="00892E60" w:rsidRPr="00892E60" w:rsidRDefault="00892E60" w:rsidP="00892E60">
            <w:pPr>
              <w:spacing w:after="0"/>
              <w:rPr>
                <w:rFonts w:eastAsia="Calibri"/>
                <w:lang w:eastAsia="en-US"/>
              </w:rPr>
            </w:pPr>
            <w:r w:rsidRPr="00892E60">
              <w:rPr>
                <w:rFonts w:eastAsia="Calibri"/>
                <w:lang w:eastAsia="en-US"/>
              </w:rPr>
              <w:t>Состав, методы выполнения и объёмы определить Программой работ и до начала работ согласовать окончательную редакцию Программы.</w:t>
            </w:r>
          </w:p>
          <w:p w14:paraId="3E61678F" w14:textId="77777777" w:rsidR="00892E60" w:rsidRPr="00892E60" w:rsidRDefault="00892E60" w:rsidP="00892E60">
            <w:pPr>
              <w:spacing w:after="0"/>
              <w:rPr>
                <w:rFonts w:eastAsia="Calibri"/>
                <w:lang w:eastAsia="en-US"/>
              </w:rPr>
            </w:pPr>
            <w:r w:rsidRPr="00892E60">
              <w:rPr>
                <w:rFonts w:eastAsia="Calibri"/>
                <w:lang w:eastAsia="en-US"/>
              </w:rPr>
              <w:t>По результатам работ по оценке лавинной и селевой опасности Подрядчик составляет отчет с рекомендациями по инженерной защите объекта в случае подверженности обследуемой территории неблагоприятным воздействиям.</w:t>
            </w:r>
          </w:p>
          <w:p w14:paraId="39CEA54D" w14:textId="77777777" w:rsidR="00892E60" w:rsidRPr="00892E60" w:rsidRDefault="00892E60" w:rsidP="00892E60">
            <w:pPr>
              <w:spacing w:after="0"/>
              <w:rPr>
                <w:rFonts w:eastAsia="Calibri"/>
                <w:lang w:eastAsia="en-US"/>
              </w:rPr>
            </w:pPr>
            <w:r w:rsidRPr="00892E60">
              <w:rPr>
                <w:rFonts w:eastAsia="Calibri"/>
                <w:lang w:eastAsia="en-US"/>
              </w:rPr>
              <w:t>13.5. Подрядчик выполняет работы по обследованию инженерной защиты территории, в том числе:</w:t>
            </w:r>
          </w:p>
          <w:p w14:paraId="47A85855" w14:textId="77777777" w:rsidR="00892E60" w:rsidRPr="00892E60" w:rsidRDefault="00892E60" w:rsidP="00892E60">
            <w:pPr>
              <w:spacing w:after="0"/>
              <w:rPr>
                <w:rFonts w:eastAsia="Calibri"/>
                <w:lang w:eastAsia="en-US"/>
              </w:rPr>
            </w:pPr>
            <w:r w:rsidRPr="00892E60">
              <w:rPr>
                <w:rFonts w:eastAsia="Calibri"/>
                <w:lang w:eastAsia="en-US"/>
              </w:rPr>
              <w:t>- проводит измерение необходимых для выполнения целей обследования геометрических параметров и плановых положений всех сооружений инженерной защиты территории;</w:t>
            </w:r>
          </w:p>
          <w:p w14:paraId="20519B29" w14:textId="77777777" w:rsidR="00892E60" w:rsidRPr="00892E60" w:rsidRDefault="00892E60" w:rsidP="00892E60">
            <w:pPr>
              <w:spacing w:after="0"/>
              <w:rPr>
                <w:rFonts w:eastAsia="Calibri"/>
                <w:lang w:eastAsia="en-US"/>
              </w:rPr>
            </w:pPr>
            <w:r w:rsidRPr="00892E60">
              <w:rPr>
                <w:rFonts w:eastAsia="Calibri"/>
                <w:lang w:eastAsia="en-US"/>
              </w:rPr>
              <w:t>- сопоставляет габариты существующих сооружений инженерной защиты с количественными параметрами снежных лавин и селевых потоков;</w:t>
            </w:r>
          </w:p>
          <w:p w14:paraId="75BA250B" w14:textId="77777777" w:rsidR="00892E60" w:rsidRPr="00892E60" w:rsidRDefault="00892E60" w:rsidP="00892E60">
            <w:pPr>
              <w:spacing w:after="0"/>
              <w:rPr>
                <w:rFonts w:eastAsia="Calibri"/>
                <w:lang w:eastAsia="en-US"/>
              </w:rPr>
            </w:pPr>
            <w:r w:rsidRPr="00892E60">
              <w:rPr>
                <w:rFonts w:eastAsia="Calibri"/>
                <w:lang w:eastAsia="en-US"/>
              </w:rPr>
              <w:t>- по результатам сопоставления разрабатывается заключение о достаточности существующих сооружений инженерной защиты территории.</w:t>
            </w:r>
          </w:p>
          <w:p w14:paraId="012C1D32" w14:textId="77777777" w:rsidR="00892E60" w:rsidRPr="00892E60" w:rsidRDefault="00892E60" w:rsidP="00892E60">
            <w:pPr>
              <w:spacing w:after="0"/>
              <w:rPr>
                <w:rFonts w:eastAsia="Calibri"/>
                <w:lang w:eastAsia="en-US"/>
              </w:rPr>
            </w:pPr>
            <w:r w:rsidRPr="00892E60">
              <w:rPr>
                <w:rFonts w:eastAsia="Calibri"/>
                <w:lang w:eastAsia="en-US"/>
              </w:rPr>
              <w:t>13.6. Обследование технического состояния инженерной защиты проводить в соответствии с предварительно разработанными программами, согласованными с Заказчиком.</w:t>
            </w:r>
          </w:p>
          <w:p w14:paraId="1468C6EE" w14:textId="77777777" w:rsidR="00892E60" w:rsidRPr="00892E60" w:rsidRDefault="00892E60" w:rsidP="00892E60">
            <w:pPr>
              <w:spacing w:after="0"/>
              <w:rPr>
                <w:rFonts w:eastAsia="Calibri"/>
                <w:lang w:eastAsia="en-US"/>
              </w:rPr>
            </w:pPr>
            <w:r w:rsidRPr="00892E60">
              <w:rPr>
                <w:rFonts w:eastAsia="Calibri"/>
                <w:lang w:eastAsia="en-US"/>
              </w:rPr>
              <w:t xml:space="preserve">13.7. При обнаружении во время проведения работ факторов, которые могут привести к снижению защищенности и обеспечения </w:t>
            </w:r>
            <w:r w:rsidRPr="00892E60">
              <w:rPr>
                <w:rFonts w:eastAsia="Calibri"/>
                <w:lang w:eastAsia="en-US"/>
              </w:rPr>
              <w:lastRenderedPageBreak/>
              <w:t xml:space="preserve">безопасности территории, Подрядчику необходимо немедленно информировать, в том числе в письменном виде, Заказчика с описанием необходимых мероприятий и рекомендациями по обеспечению безопасности территории. </w:t>
            </w:r>
          </w:p>
          <w:p w14:paraId="12A4620B" w14:textId="77777777" w:rsidR="00892E60" w:rsidRPr="00892E60" w:rsidRDefault="00892E60" w:rsidP="00892E60">
            <w:pPr>
              <w:spacing w:after="0"/>
              <w:rPr>
                <w:rFonts w:eastAsia="Calibri"/>
                <w:lang w:eastAsia="en-US"/>
              </w:rPr>
            </w:pPr>
            <w:r w:rsidRPr="00892E60">
              <w:rPr>
                <w:rFonts w:eastAsia="Calibri"/>
                <w:lang w:eastAsia="en-US"/>
              </w:rPr>
              <w:t>13.8. Все выводы и рекомендации в заключении состояния инженерной защиты должны быть обоснованы поверочными расчетами, графическими материалами и расчетными схемами.</w:t>
            </w:r>
          </w:p>
          <w:p w14:paraId="47520D36" w14:textId="77777777" w:rsidR="00892E60" w:rsidRPr="00892E60" w:rsidRDefault="00892E60" w:rsidP="00892E60">
            <w:pPr>
              <w:spacing w:after="0"/>
              <w:rPr>
                <w:rFonts w:eastAsia="Calibri"/>
                <w:lang w:eastAsia="en-US"/>
              </w:rPr>
            </w:pPr>
            <w:r w:rsidRPr="00892E60">
              <w:rPr>
                <w:rFonts w:eastAsia="Calibri"/>
                <w:lang w:eastAsia="en-US"/>
              </w:rPr>
              <w:t>13.9. Объем информации в заключении о состоянии инженерной защиты и в отчетных документах должен быть достаточный для проведения вариантного проектирования реконструкции или капитального ремонта, для усиления или восстановления конструкций, строительства дополнительных сооружений инженерной защиты территории.</w:t>
            </w:r>
          </w:p>
          <w:p w14:paraId="31D19E35" w14:textId="77777777" w:rsidR="00892E60" w:rsidRPr="00892E60" w:rsidRDefault="00892E60" w:rsidP="00892E60">
            <w:pPr>
              <w:spacing w:after="0"/>
              <w:rPr>
                <w:rFonts w:eastAsia="Calibri"/>
                <w:lang w:eastAsia="en-US"/>
              </w:rPr>
            </w:pPr>
            <w:r w:rsidRPr="00892E60">
              <w:rPr>
                <w:rFonts w:eastAsia="Calibri"/>
                <w:lang w:eastAsia="en-US"/>
              </w:rPr>
              <w:t>13.10. Подрядчик, выполняет комплексное обследование технического состояния существующих сооружений инженерной защиты территории для определения их фактического технического состояния, работоспособности и достаточности для обеспечения защиты территории от лавинной и селевой опасности, склоновых процессов, а также для проектирования их реконструкции или капитального ремонта, в том числе инженерно-геологические изыскания.</w:t>
            </w:r>
          </w:p>
          <w:p w14:paraId="51AF2148" w14:textId="77777777" w:rsidR="00892E60" w:rsidRPr="00892E60" w:rsidRDefault="00892E60" w:rsidP="00892E60">
            <w:pPr>
              <w:spacing w:after="0"/>
              <w:rPr>
                <w:rFonts w:eastAsia="Calibri"/>
                <w:lang w:eastAsia="en-US"/>
              </w:rPr>
            </w:pPr>
            <w:r w:rsidRPr="00892E60">
              <w:rPr>
                <w:rFonts w:eastAsia="Calibri"/>
                <w:lang w:eastAsia="en-US"/>
              </w:rPr>
              <w:t>13.11. Подрядчик выполняет комплексное обследования технического состояния существующих сооружений (группы сооружений, идентичных по назначению и типу) по отдельности с выпуском заключений о техническом состоянии каждого сооружения (группы сооружений). Объединение в группу сооружений, должно быть обосновано Подрядчиком и согласовано с Заказчиком.</w:t>
            </w:r>
          </w:p>
          <w:p w14:paraId="469CB2AE" w14:textId="77777777" w:rsidR="00892E60" w:rsidRPr="00892E60" w:rsidRDefault="00892E60" w:rsidP="00892E60">
            <w:pPr>
              <w:spacing w:after="0"/>
              <w:rPr>
                <w:rFonts w:eastAsia="Calibri"/>
                <w:lang w:eastAsia="en-US"/>
              </w:rPr>
            </w:pPr>
            <w:r w:rsidRPr="00892E60">
              <w:rPr>
                <w:rFonts w:eastAsia="Calibri"/>
                <w:lang w:eastAsia="en-US"/>
              </w:rPr>
              <w:t>13.12. При обследовании технического состояния сооружений инженерной защиты территории, также исследовать:</w:t>
            </w:r>
          </w:p>
          <w:p w14:paraId="047F89CB" w14:textId="77777777" w:rsidR="00892E60" w:rsidRPr="00892E60" w:rsidRDefault="00892E60" w:rsidP="00892E60">
            <w:pPr>
              <w:spacing w:after="0"/>
              <w:rPr>
                <w:rFonts w:eastAsia="Calibri"/>
                <w:lang w:eastAsia="en-US"/>
              </w:rPr>
            </w:pPr>
            <w:r w:rsidRPr="00892E60">
              <w:rPr>
                <w:rFonts w:eastAsia="Calibri"/>
                <w:lang w:eastAsia="en-US"/>
              </w:rPr>
              <w:t>- грунты основания, фундаменты;</w:t>
            </w:r>
          </w:p>
          <w:p w14:paraId="2BD5D649" w14:textId="77777777" w:rsidR="00892E60" w:rsidRPr="00892E60" w:rsidRDefault="00892E60" w:rsidP="00892E60">
            <w:pPr>
              <w:spacing w:after="0"/>
              <w:rPr>
                <w:rFonts w:eastAsia="Calibri"/>
                <w:lang w:eastAsia="en-US"/>
              </w:rPr>
            </w:pPr>
            <w:r w:rsidRPr="00892E60">
              <w:rPr>
                <w:rFonts w:eastAsia="Calibri"/>
                <w:lang w:eastAsia="en-US"/>
              </w:rPr>
              <w:t>- конструкции, узлы, элементы сооружений инженерной защиты;</w:t>
            </w:r>
          </w:p>
          <w:p w14:paraId="458A886F" w14:textId="77777777" w:rsidR="00892E60" w:rsidRPr="00892E60" w:rsidRDefault="00892E60" w:rsidP="00892E60">
            <w:pPr>
              <w:spacing w:after="0"/>
              <w:rPr>
                <w:rFonts w:eastAsia="Calibri"/>
                <w:lang w:eastAsia="en-US"/>
              </w:rPr>
            </w:pPr>
            <w:r w:rsidRPr="00892E60">
              <w:rPr>
                <w:rFonts w:eastAsia="Calibri"/>
                <w:lang w:eastAsia="en-US"/>
              </w:rPr>
              <w:t xml:space="preserve">- связевые конструкции, элементы жесткости; стыки и узлы, сопряжения конструкций между собой, способы их соединения и размеры площадок </w:t>
            </w:r>
            <w:proofErr w:type="spellStart"/>
            <w:r w:rsidRPr="00892E60">
              <w:rPr>
                <w:rFonts w:eastAsia="Calibri"/>
                <w:lang w:eastAsia="en-US"/>
              </w:rPr>
              <w:t>опирания</w:t>
            </w:r>
            <w:proofErr w:type="spellEnd"/>
            <w:r w:rsidRPr="00892E60">
              <w:rPr>
                <w:rFonts w:eastAsia="Calibri"/>
                <w:lang w:eastAsia="en-US"/>
              </w:rPr>
              <w:t>;</w:t>
            </w:r>
          </w:p>
          <w:p w14:paraId="6EA0E2F6" w14:textId="77777777" w:rsidR="00892E60" w:rsidRPr="00892E60" w:rsidRDefault="00892E60" w:rsidP="00892E60">
            <w:pPr>
              <w:spacing w:after="0"/>
              <w:rPr>
                <w:rFonts w:eastAsia="Calibri"/>
                <w:lang w:eastAsia="en-US"/>
              </w:rPr>
            </w:pPr>
            <w:r w:rsidRPr="00892E60">
              <w:rPr>
                <w:rFonts w:eastAsia="Calibri"/>
                <w:lang w:eastAsia="en-US"/>
              </w:rPr>
              <w:t>- иные конструкции сооружений инженерной защиты.</w:t>
            </w:r>
          </w:p>
          <w:p w14:paraId="2D2FF300" w14:textId="77777777" w:rsidR="00892E60" w:rsidRPr="00892E60" w:rsidRDefault="00892E60" w:rsidP="00892E60">
            <w:pPr>
              <w:spacing w:after="0"/>
              <w:rPr>
                <w:rFonts w:eastAsia="Calibri"/>
                <w:lang w:eastAsia="en-US"/>
              </w:rPr>
            </w:pPr>
            <w:r w:rsidRPr="00892E60">
              <w:rPr>
                <w:rFonts w:eastAsia="Calibri"/>
                <w:lang w:eastAsia="en-US"/>
              </w:rPr>
              <w:t>13.13. В рамках выполнения работ по обследованию технического состояния сооружений инженерной защиты территории Подрядчик выполняет:</w:t>
            </w:r>
          </w:p>
          <w:p w14:paraId="238A15C0" w14:textId="77777777" w:rsidR="00892E60" w:rsidRPr="00892E60" w:rsidRDefault="00892E60" w:rsidP="00892E60">
            <w:pPr>
              <w:spacing w:after="0"/>
              <w:rPr>
                <w:rFonts w:eastAsia="Calibri"/>
                <w:lang w:eastAsia="en-US"/>
              </w:rPr>
            </w:pPr>
            <w:r w:rsidRPr="00892E60">
              <w:rPr>
                <w:rFonts w:eastAsia="Calibri"/>
                <w:lang w:eastAsia="en-US"/>
              </w:rPr>
              <w:t>- подготовку к проведению обследования;</w:t>
            </w:r>
          </w:p>
          <w:p w14:paraId="03713CEC" w14:textId="77777777" w:rsidR="00892E60" w:rsidRPr="00892E60" w:rsidRDefault="00892E60" w:rsidP="00892E60">
            <w:pPr>
              <w:spacing w:after="0"/>
              <w:rPr>
                <w:rFonts w:eastAsia="Calibri"/>
                <w:lang w:eastAsia="en-US"/>
              </w:rPr>
            </w:pPr>
            <w:r w:rsidRPr="00892E60">
              <w:rPr>
                <w:rFonts w:eastAsia="Calibri"/>
                <w:lang w:eastAsia="en-US"/>
              </w:rPr>
              <w:t>- предварительное (визуальное) обследование;</w:t>
            </w:r>
          </w:p>
          <w:p w14:paraId="2A3AD8DE" w14:textId="77777777" w:rsidR="00892E60" w:rsidRPr="00892E60" w:rsidRDefault="00892E60" w:rsidP="00892E60">
            <w:pPr>
              <w:spacing w:after="0"/>
              <w:rPr>
                <w:rFonts w:eastAsia="Calibri"/>
                <w:lang w:eastAsia="en-US"/>
              </w:rPr>
            </w:pPr>
            <w:r w:rsidRPr="00892E60">
              <w:rPr>
                <w:rFonts w:eastAsia="Calibri"/>
                <w:lang w:eastAsia="en-US"/>
              </w:rPr>
              <w:t>- детальное (инструментальное) обследование.</w:t>
            </w:r>
          </w:p>
          <w:p w14:paraId="2E9E79CB" w14:textId="77777777" w:rsidR="00892E60" w:rsidRPr="00892E60" w:rsidRDefault="00892E60" w:rsidP="00892E60">
            <w:pPr>
              <w:spacing w:after="0"/>
              <w:rPr>
                <w:rFonts w:eastAsia="Calibri"/>
                <w:lang w:eastAsia="en-US"/>
              </w:rPr>
            </w:pPr>
            <w:r w:rsidRPr="00892E60">
              <w:rPr>
                <w:rFonts w:eastAsia="Calibri"/>
                <w:lang w:eastAsia="en-US"/>
              </w:rPr>
              <w:t>13.14. По результатам проведения подготовительных работ Подрядчик осуществляет подготовку и сбор следующих материалов:</w:t>
            </w:r>
          </w:p>
          <w:p w14:paraId="10B31C9E" w14:textId="77777777" w:rsidR="00892E60" w:rsidRPr="00892E60" w:rsidRDefault="00892E60" w:rsidP="00892E60">
            <w:pPr>
              <w:spacing w:after="0"/>
              <w:rPr>
                <w:rFonts w:eastAsia="Calibri"/>
                <w:lang w:eastAsia="en-US"/>
              </w:rPr>
            </w:pPr>
            <w:r w:rsidRPr="00892E60">
              <w:rPr>
                <w:rFonts w:eastAsia="Calibri"/>
                <w:lang w:eastAsia="en-US"/>
              </w:rPr>
              <w:t xml:space="preserve">- согласованное Заказчиком техническое задание на обследование </w:t>
            </w:r>
            <w:proofErr w:type="spellStart"/>
            <w:r w:rsidRPr="00892E60">
              <w:rPr>
                <w:rFonts w:eastAsia="Calibri"/>
                <w:lang w:eastAsia="en-US"/>
              </w:rPr>
              <w:t>пообъектно</w:t>
            </w:r>
            <w:proofErr w:type="spellEnd"/>
            <w:r w:rsidRPr="00892E60">
              <w:rPr>
                <w:rFonts w:eastAsia="Calibri"/>
                <w:lang w:eastAsia="en-US"/>
              </w:rPr>
              <w:t>;</w:t>
            </w:r>
          </w:p>
          <w:p w14:paraId="425D91E5" w14:textId="77777777" w:rsidR="00892E60" w:rsidRPr="00892E60" w:rsidRDefault="00892E60" w:rsidP="00892E60">
            <w:pPr>
              <w:spacing w:after="0"/>
              <w:rPr>
                <w:rFonts w:eastAsia="Calibri"/>
                <w:lang w:eastAsia="en-US"/>
              </w:rPr>
            </w:pPr>
            <w:r w:rsidRPr="00892E60">
              <w:rPr>
                <w:rFonts w:eastAsia="Calibri"/>
                <w:lang w:eastAsia="en-US"/>
              </w:rPr>
              <w:t>- технический паспорт на сооружение;</w:t>
            </w:r>
          </w:p>
          <w:p w14:paraId="1AB2D662" w14:textId="77777777" w:rsidR="00892E60" w:rsidRPr="00892E60" w:rsidRDefault="00892E60" w:rsidP="00892E60">
            <w:pPr>
              <w:spacing w:after="0"/>
              <w:rPr>
                <w:rFonts w:eastAsia="Calibri"/>
                <w:lang w:eastAsia="en-US"/>
              </w:rPr>
            </w:pPr>
            <w:r w:rsidRPr="00892E60">
              <w:rPr>
                <w:rFonts w:eastAsia="Calibri"/>
                <w:lang w:eastAsia="en-US"/>
              </w:rPr>
              <w:t>- акты осмотров сооружения, выполненные совместно с персоналом эксплуатирующей организации, в том числе ведомости дефектов;</w:t>
            </w:r>
          </w:p>
          <w:p w14:paraId="59D73F6C" w14:textId="77777777" w:rsidR="00892E60" w:rsidRPr="00892E60" w:rsidRDefault="00892E60" w:rsidP="00892E60">
            <w:pPr>
              <w:spacing w:after="0"/>
              <w:rPr>
                <w:rFonts w:eastAsia="Calibri"/>
                <w:lang w:eastAsia="en-US"/>
              </w:rPr>
            </w:pPr>
            <w:r w:rsidRPr="00892E60">
              <w:rPr>
                <w:rFonts w:eastAsia="Calibri"/>
                <w:lang w:eastAsia="en-US"/>
              </w:rPr>
              <w:t>- акты и отчеты ранее проводившихся обследований сооружения;</w:t>
            </w:r>
          </w:p>
          <w:p w14:paraId="31A8F990" w14:textId="77777777" w:rsidR="00892E60" w:rsidRPr="00892E60" w:rsidRDefault="00892E60" w:rsidP="00892E60">
            <w:pPr>
              <w:spacing w:after="0"/>
              <w:rPr>
                <w:rFonts w:eastAsia="Calibri"/>
                <w:lang w:eastAsia="en-US"/>
              </w:rPr>
            </w:pPr>
            <w:r w:rsidRPr="00892E60">
              <w:rPr>
                <w:rFonts w:eastAsia="Calibri"/>
                <w:lang w:eastAsia="en-US"/>
              </w:rPr>
              <w:t>- проектная документация на сооружение;</w:t>
            </w:r>
          </w:p>
          <w:p w14:paraId="3A7ACF4C" w14:textId="77777777" w:rsidR="00892E60" w:rsidRPr="00892E60" w:rsidRDefault="00892E60" w:rsidP="00892E60">
            <w:pPr>
              <w:spacing w:after="0"/>
              <w:rPr>
                <w:rFonts w:eastAsia="Calibri"/>
                <w:lang w:eastAsia="en-US"/>
              </w:rPr>
            </w:pPr>
            <w:r w:rsidRPr="00892E60">
              <w:rPr>
                <w:rFonts w:eastAsia="Calibri"/>
                <w:lang w:eastAsia="en-US"/>
              </w:rPr>
              <w:t>- информация, в том числе проектная, о перестройках, реконструкциях, капитальном ремонте и т.п.;</w:t>
            </w:r>
          </w:p>
          <w:p w14:paraId="146F631D" w14:textId="77777777" w:rsidR="00892E60" w:rsidRPr="00892E60" w:rsidRDefault="00892E60" w:rsidP="00892E60">
            <w:pPr>
              <w:spacing w:after="0"/>
              <w:rPr>
                <w:rFonts w:eastAsia="Calibri"/>
                <w:lang w:eastAsia="en-US"/>
              </w:rPr>
            </w:pPr>
            <w:r w:rsidRPr="00892E60">
              <w:rPr>
                <w:rFonts w:eastAsia="Calibri"/>
                <w:lang w:eastAsia="en-US"/>
              </w:rPr>
              <w:t>- материалы ранее выполненных инженерных изысканий;</w:t>
            </w:r>
          </w:p>
          <w:p w14:paraId="103A1479" w14:textId="77777777" w:rsidR="00892E60" w:rsidRPr="00892E60" w:rsidRDefault="00892E60" w:rsidP="00892E60">
            <w:pPr>
              <w:spacing w:after="0"/>
              <w:rPr>
                <w:rFonts w:eastAsia="Calibri"/>
                <w:lang w:eastAsia="en-US"/>
              </w:rPr>
            </w:pPr>
            <w:r w:rsidRPr="00892E60">
              <w:rPr>
                <w:rFonts w:eastAsia="Calibri"/>
                <w:lang w:eastAsia="en-US"/>
              </w:rPr>
              <w:t>- информация о местах расположения вблизи сооружения засыпанных оврагов, зон оползней и других опасных геологических явлений;</w:t>
            </w:r>
          </w:p>
          <w:p w14:paraId="1F301DA2" w14:textId="77777777" w:rsidR="00892E60" w:rsidRPr="00892E60" w:rsidRDefault="00892E60" w:rsidP="00892E60">
            <w:pPr>
              <w:spacing w:after="0"/>
              <w:rPr>
                <w:rFonts w:eastAsia="Calibri"/>
                <w:lang w:eastAsia="en-US"/>
              </w:rPr>
            </w:pPr>
            <w:r w:rsidRPr="00892E60">
              <w:rPr>
                <w:rFonts w:eastAsia="Calibri"/>
                <w:lang w:eastAsia="en-US"/>
              </w:rPr>
              <w:lastRenderedPageBreak/>
              <w:t>- согласованный с Заказчиком протокол о порядке доступа к обследуемым конструкциям (при необходимости).</w:t>
            </w:r>
          </w:p>
          <w:p w14:paraId="13ED81C2" w14:textId="77777777" w:rsidR="00892E60" w:rsidRPr="00892E60" w:rsidRDefault="00892E60" w:rsidP="00892E60">
            <w:pPr>
              <w:spacing w:after="0"/>
              <w:rPr>
                <w:rFonts w:eastAsia="Calibri"/>
                <w:lang w:eastAsia="en-US"/>
              </w:rPr>
            </w:pPr>
            <w:r w:rsidRPr="00892E60">
              <w:rPr>
                <w:rFonts w:eastAsia="Calibri"/>
                <w:lang w:eastAsia="en-US"/>
              </w:rPr>
              <w:t>13.15. На основании полученных материалов Подрядчик устанавливает:</w:t>
            </w:r>
          </w:p>
          <w:p w14:paraId="1997A1E8" w14:textId="77777777" w:rsidR="00892E60" w:rsidRPr="00892E60" w:rsidRDefault="00892E60" w:rsidP="00892E60">
            <w:pPr>
              <w:spacing w:after="0"/>
              <w:rPr>
                <w:rFonts w:eastAsia="Calibri"/>
                <w:lang w:eastAsia="en-US"/>
              </w:rPr>
            </w:pPr>
            <w:r w:rsidRPr="00892E60">
              <w:rPr>
                <w:rFonts w:eastAsia="Calibri"/>
                <w:lang w:eastAsia="en-US"/>
              </w:rPr>
              <w:t>- автора проекта,</w:t>
            </w:r>
          </w:p>
          <w:p w14:paraId="692AFE1F" w14:textId="77777777" w:rsidR="00892E60" w:rsidRPr="00892E60" w:rsidRDefault="00892E60" w:rsidP="00892E60">
            <w:pPr>
              <w:spacing w:after="0"/>
              <w:rPr>
                <w:rFonts w:eastAsia="Calibri"/>
                <w:lang w:eastAsia="en-US"/>
              </w:rPr>
            </w:pPr>
            <w:r w:rsidRPr="00892E60">
              <w:rPr>
                <w:rFonts w:eastAsia="Calibri"/>
                <w:lang w:eastAsia="en-US"/>
              </w:rPr>
              <w:t>- год разработки проекта,</w:t>
            </w:r>
          </w:p>
          <w:p w14:paraId="3163D7FC" w14:textId="77777777" w:rsidR="00892E60" w:rsidRPr="00892E60" w:rsidRDefault="00892E60" w:rsidP="00892E60">
            <w:pPr>
              <w:spacing w:after="0"/>
              <w:rPr>
                <w:rFonts w:eastAsia="Calibri"/>
                <w:lang w:eastAsia="en-US"/>
              </w:rPr>
            </w:pPr>
            <w:r w:rsidRPr="00892E60">
              <w:rPr>
                <w:rFonts w:eastAsia="Calibri"/>
                <w:lang w:eastAsia="en-US"/>
              </w:rPr>
              <w:t>- конструктивную схему сооружения,</w:t>
            </w:r>
          </w:p>
          <w:p w14:paraId="5E61A787" w14:textId="77777777" w:rsidR="00892E60" w:rsidRPr="00892E60" w:rsidRDefault="00892E60" w:rsidP="00892E60">
            <w:pPr>
              <w:spacing w:after="0"/>
              <w:rPr>
                <w:rFonts w:eastAsia="Calibri"/>
                <w:lang w:eastAsia="en-US"/>
              </w:rPr>
            </w:pPr>
            <w:r w:rsidRPr="00892E60">
              <w:rPr>
                <w:rFonts w:eastAsia="Calibri"/>
                <w:lang w:eastAsia="en-US"/>
              </w:rPr>
              <w:t>- сведения о примененных в проекте конструкциях,</w:t>
            </w:r>
          </w:p>
          <w:p w14:paraId="6364BCBC" w14:textId="77777777" w:rsidR="00892E60" w:rsidRPr="00892E60" w:rsidRDefault="00892E60" w:rsidP="00892E60">
            <w:pPr>
              <w:spacing w:after="0"/>
              <w:rPr>
                <w:rFonts w:eastAsia="Calibri"/>
                <w:lang w:eastAsia="en-US"/>
              </w:rPr>
            </w:pPr>
            <w:r w:rsidRPr="00892E60">
              <w:rPr>
                <w:rFonts w:eastAsia="Calibri"/>
                <w:lang w:eastAsia="en-US"/>
              </w:rPr>
              <w:t>- монтажные схемы сборных элементов, время их изготовления,</w:t>
            </w:r>
          </w:p>
          <w:p w14:paraId="2AA95835" w14:textId="77777777" w:rsidR="00892E60" w:rsidRPr="00892E60" w:rsidRDefault="00892E60" w:rsidP="00892E60">
            <w:pPr>
              <w:spacing w:after="0"/>
              <w:rPr>
                <w:rFonts w:eastAsia="Calibri"/>
                <w:lang w:eastAsia="en-US"/>
              </w:rPr>
            </w:pPr>
            <w:r w:rsidRPr="00892E60">
              <w:rPr>
                <w:rFonts w:eastAsia="Calibri"/>
                <w:lang w:eastAsia="en-US"/>
              </w:rPr>
              <w:t>- время возведения сооружения,</w:t>
            </w:r>
          </w:p>
          <w:p w14:paraId="3DA9AFE9" w14:textId="77777777" w:rsidR="00892E60" w:rsidRPr="00892E60" w:rsidRDefault="00892E60" w:rsidP="00892E60">
            <w:pPr>
              <w:spacing w:after="0"/>
              <w:rPr>
                <w:rFonts w:eastAsia="Calibri"/>
                <w:lang w:eastAsia="en-US"/>
              </w:rPr>
            </w:pPr>
            <w:r w:rsidRPr="00892E60">
              <w:rPr>
                <w:rFonts w:eastAsia="Calibri"/>
                <w:lang w:eastAsia="en-US"/>
              </w:rPr>
              <w:t>- геометрические размеры здания, элементов и конструкций,</w:t>
            </w:r>
          </w:p>
          <w:p w14:paraId="31CE6280" w14:textId="77777777" w:rsidR="00892E60" w:rsidRPr="00892E60" w:rsidRDefault="00892E60" w:rsidP="00892E60">
            <w:pPr>
              <w:spacing w:after="0"/>
              <w:rPr>
                <w:rFonts w:eastAsia="Calibri"/>
                <w:lang w:eastAsia="en-US"/>
              </w:rPr>
            </w:pPr>
            <w:r w:rsidRPr="00892E60">
              <w:rPr>
                <w:rFonts w:eastAsia="Calibri"/>
                <w:lang w:eastAsia="en-US"/>
              </w:rPr>
              <w:t>- расчетную схему,</w:t>
            </w:r>
          </w:p>
          <w:p w14:paraId="55A58EB5" w14:textId="77777777" w:rsidR="00892E60" w:rsidRPr="00892E60" w:rsidRDefault="00892E60" w:rsidP="00892E60">
            <w:pPr>
              <w:spacing w:after="0"/>
              <w:rPr>
                <w:rFonts w:eastAsia="Calibri"/>
                <w:lang w:eastAsia="en-US"/>
              </w:rPr>
            </w:pPr>
            <w:r w:rsidRPr="00892E60">
              <w:rPr>
                <w:rFonts w:eastAsia="Calibri"/>
                <w:lang w:eastAsia="en-US"/>
              </w:rPr>
              <w:t>- проектные нагрузки,</w:t>
            </w:r>
          </w:p>
          <w:p w14:paraId="4B609729" w14:textId="77777777" w:rsidR="00892E60" w:rsidRPr="00892E60" w:rsidRDefault="00892E60" w:rsidP="00892E60">
            <w:pPr>
              <w:spacing w:after="0"/>
              <w:rPr>
                <w:rFonts w:eastAsia="Calibri"/>
                <w:lang w:eastAsia="en-US"/>
              </w:rPr>
            </w:pPr>
            <w:r w:rsidRPr="00892E60">
              <w:rPr>
                <w:rFonts w:eastAsia="Calibri"/>
                <w:lang w:eastAsia="en-US"/>
              </w:rPr>
              <w:t>- характеристики материалов (бетона, металла, камня и т.п.), из которых выполнены конструкции,</w:t>
            </w:r>
          </w:p>
          <w:p w14:paraId="5393DED4" w14:textId="77777777" w:rsidR="00892E60" w:rsidRPr="00892E60" w:rsidRDefault="00892E60" w:rsidP="00892E60">
            <w:pPr>
              <w:spacing w:after="0"/>
              <w:rPr>
                <w:rFonts w:eastAsia="Calibri"/>
                <w:lang w:eastAsia="en-US"/>
              </w:rPr>
            </w:pPr>
            <w:r w:rsidRPr="00892E60">
              <w:rPr>
                <w:rFonts w:eastAsia="Calibri"/>
                <w:lang w:eastAsia="en-US"/>
              </w:rPr>
              <w:t>- сертификаты и паспорта на применение в строительстве зданий изделий и материалов,</w:t>
            </w:r>
          </w:p>
          <w:p w14:paraId="6AD84A2C" w14:textId="77777777" w:rsidR="00892E60" w:rsidRPr="00892E60" w:rsidRDefault="00892E60" w:rsidP="00892E60">
            <w:pPr>
              <w:spacing w:after="0"/>
              <w:rPr>
                <w:rFonts w:eastAsia="Calibri"/>
                <w:lang w:eastAsia="en-US"/>
              </w:rPr>
            </w:pPr>
            <w:r w:rsidRPr="00892E60">
              <w:rPr>
                <w:rFonts w:eastAsia="Calibri"/>
                <w:lang w:eastAsia="en-US"/>
              </w:rPr>
              <w:t>- характеристики грунтового основания,</w:t>
            </w:r>
          </w:p>
          <w:p w14:paraId="06A26E0D" w14:textId="77777777" w:rsidR="00892E60" w:rsidRPr="00892E60" w:rsidRDefault="00892E60" w:rsidP="00892E60">
            <w:pPr>
              <w:spacing w:after="0"/>
              <w:rPr>
                <w:rFonts w:eastAsia="Calibri"/>
                <w:lang w:eastAsia="en-US"/>
              </w:rPr>
            </w:pPr>
            <w:r w:rsidRPr="00892E60">
              <w:rPr>
                <w:rFonts w:eastAsia="Calibri"/>
                <w:lang w:eastAsia="en-US"/>
              </w:rPr>
              <w:t>- имевшие место замены и отклонения от проекта,</w:t>
            </w:r>
          </w:p>
          <w:p w14:paraId="2064AA23" w14:textId="77777777" w:rsidR="00892E60" w:rsidRPr="00892E60" w:rsidRDefault="00892E60" w:rsidP="00892E60">
            <w:pPr>
              <w:spacing w:after="0"/>
              <w:rPr>
                <w:rFonts w:eastAsia="Calibri"/>
                <w:lang w:eastAsia="en-US"/>
              </w:rPr>
            </w:pPr>
            <w:r w:rsidRPr="00892E60">
              <w:rPr>
                <w:rFonts w:eastAsia="Calibri"/>
                <w:lang w:eastAsia="en-US"/>
              </w:rPr>
              <w:t>- характер внешних воздействий на конструкции,</w:t>
            </w:r>
          </w:p>
          <w:p w14:paraId="50DFCA25" w14:textId="77777777" w:rsidR="00892E60" w:rsidRPr="00892E60" w:rsidRDefault="00892E60" w:rsidP="00892E60">
            <w:pPr>
              <w:spacing w:after="0"/>
              <w:rPr>
                <w:rFonts w:eastAsia="Calibri"/>
                <w:lang w:eastAsia="en-US"/>
              </w:rPr>
            </w:pPr>
            <w:r w:rsidRPr="00892E60">
              <w:rPr>
                <w:rFonts w:eastAsia="Calibri"/>
                <w:lang w:eastAsia="en-US"/>
              </w:rPr>
              <w:t>- данные об окружающей среде,</w:t>
            </w:r>
          </w:p>
          <w:p w14:paraId="345AC795" w14:textId="77777777" w:rsidR="00892E60" w:rsidRPr="00892E60" w:rsidRDefault="00892E60" w:rsidP="00892E60">
            <w:pPr>
              <w:spacing w:after="0"/>
              <w:rPr>
                <w:rFonts w:eastAsia="Calibri"/>
                <w:lang w:eastAsia="en-US"/>
              </w:rPr>
            </w:pPr>
            <w:r w:rsidRPr="00892E60">
              <w:rPr>
                <w:rFonts w:eastAsia="Calibri"/>
                <w:lang w:eastAsia="en-US"/>
              </w:rPr>
              <w:t>- проявившиеся при эксплуатации дефекты, повреждения и т.п.,</w:t>
            </w:r>
          </w:p>
          <w:p w14:paraId="19A76650" w14:textId="77777777" w:rsidR="00892E60" w:rsidRPr="00892E60" w:rsidRDefault="00892E60" w:rsidP="00892E60">
            <w:pPr>
              <w:spacing w:after="0"/>
              <w:rPr>
                <w:rFonts w:eastAsia="Calibri"/>
                <w:lang w:eastAsia="en-US"/>
              </w:rPr>
            </w:pPr>
            <w:r w:rsidRPr="00892E60">
              <w:rPr>
                <w:rFonts w:eastAsia="Calibri"/>
                <w:lang w:eastAsia="en-US"/>
              </w:rPr>
              <w:t>- моральный износ объекта, связанный с дефектами планировки и несоответствием конструкций современным нормативным требованиям;</w:t>
            </w:r>
          </w:p>
          <w:p w14:paraId="460CD3F8" w14:textId="77777777" w:rsidR="00892E60" w:rsidRPr="00892E60" w:rsidRDefault="00892E60" w:rsidP="00892E60">
            <w:pPr>
              <w:spacing w:after="0"/>
              <w:rPr>
                <w:rFonts w:eastAsia="Calibri"/>
                <w:lang w:eastAsia="en-US"/>
              </w:rPr>
            </w:pPr>
            <w:r w:rsidRPr="00892E60">
              <w:rPr>
                <w:rFonts w:eastAsia="Calibri"/>
                <w:lang w:eastAsia="en-US"/>
              </w:rPr>
              <w:t>На основании полученных материалов Подрядчик составляет программу, в которой указывают:</w:t>
            </w:r>
          </w:p>
          <w:p w14:paraId="752CA0D1" w14:textId="77777777" w:rsidR="00892E60" w:rsidRPr="00892E60" w:rsidRDefault="00892E60" w:rsidP="00892E60">
            <w:pPr>
              <w:spacing w:after="0"/>
              <w:rPr>
                <w:rFonts w:eastAsia="Calibri"/>
                <w:lang w:eastAsia="en-US"/>
              </w:rPr>
            </w:pPr>
            <w:r w:rsidRPr="00892E60">
              <w:rPr>
                <w:rFonts w:eastAsia="Calibri"/>
                <w:lang w:eastAsia="en-US"/>
              </w:rPr>
              <w:t>- перечень подлежащих обследованию строительных конструкций и их элементов,</w:t>
            </w:r>
          </w:p>
          <w:p w14:paraId="4C2255F4" w14:textId="77777777" w:rsidR="00892E60" w:rsidRPr="00892E60" w:rsidRDefault="00892E60" w:rsidP="00892E60">
            <w:pPr>
              <w:spacing w:after="0"/>
              <w:rPr>
                <w:rFonts w:eastAsia="Calibri"/>
                <w:lang w:eastAsia="en-US"/>
              </w:rPr>
            </w:pPr>
            <w:r w:rsidRPr="00892E60">
              <w:rPr>
                <w:rFonts w:eastAsia="Calibri"/>
                <w:lang w:eastAsia="en-US"/>
              </w:rPr>
              <w:t>- места и методы инструментальных измерений и испытаний,</w:t>
            </w:r>
          </w:p>
          <w:p w14:paraId="5C485E5C" w14:textId="77777777" w:rsidR="00892E60" w:rsidRPr="00892E60" w:rsidRDefault="00892E60" w:rsidP="00892E60">
            <w:pPr>
              <w:spacing w:after="0"/>
              <w:rPr>
                <w:rFonts w:eastAsia="Calibri"/>
                <w:lang w:eastAsia="en-US"/>
              </w:rPr>
            </w:pPr>
            <w:r w:rsidRPr="00892E60">
              <w:rPr>
                <w:rFonts w:eastAsia="Calibri"/>
                <w:lang w:eastAsia="en-US"/>
              </w:rPr>
              <w:t>- места вскрытия и отбора проб материалов для исследования образцов в лабораторных условиях,</w:t>
            </w:r>
          </w:p>
          <w:p w14:paraId="5F58DEC4" w14:textId="77777777" w:rsidR="00892E60" w:rsidRPr="00892E60" w:rsidRDefault="00892E60" w:rsidP="00892E60">
            <w:pPr>
              <w:spacing w:after="0"/>
              <w:rPr>
                <w:rFonts w:eastAsia="Calibri"/>
                <w:lang w:eastAsia="en-US"/>
              </w:rPr>
            </w:pPr>
            <w:r w:rsidRPr="00892E60">
              <w:rPr>
                <w:rFonts w:eastAsia="Calibri"/>
                <w:lang w:eastAsia="en-US"/>
              </w:rPr>
              <w:t>- необходимость проведения видов инженерных изысканий и исследований,</w:t>
            </w:r>
          </w:p>
          <w:p w14:paraId="6F66DBE5" w14:textId="77777777" w:rsidR="00892E60" w:rsidRPr="00892E60" w:rsidRDefault="00892E60" w:rsidP="00892E60">
            <w:pPr>
              <w:spacing w:after="0"/>
              <w:rPr>
                <w:rFonts w:eastAsia="Calibri"/>
                <w:lang w:eastAsia="en-US"/>
              </w:rPr>
            </w:pPr>
            <w:r w:rsidRPr="00892E60">
              <w:rPr>
                <w:rFonts w:eastAsia="Calibri"/>
                <w:lang w:eastAsia="en-US"/>
              </w:rPr>
              <w:t>- перечень необходимых поверочных расчетов.</w:t>
            </w:r>
          </w:p>
          <w:p w14:paraId="580EC019" w14:textId="77777777" w:rsidR="00892E60" w:rsidRPr="00892E60" w:rsidRDefault="00892E60" w:rsidP="00892E60">
            <w:pPr>
              <w:spacing w:after="0"/>
              <w:rPr>
                <w:rFonts w:eastAsia="Calibri"/>
                <w:lang w:eastAsia="en-US"/>
              </w:rPr>
            </w:pPr>
            <w:r w:rsidRPr="00892E60">
              <w:rPr>
                <w:rFonts w:eastAsia="Calibri"/>
                <w:lang w:eastAsia="en-US"/>
              </w:rPr>
              <w:t>13.16. По результатам проведения предварительного (визуального) обследования Подрядчик готовит:</w:t>
            </w:r>
          </w:p>
          <w:p w14:paraId="48EC6C1A" w14:textId="77777777" w:rsidR="00892E60" w:rsidRPr="00892E60" w:rsidRDefault="00892E60" w:rsidP="00892E60">
            <w:pPr>
              <w:spacing w:after="0"/>
              <w:rPr>
                <w:rFonts w:eastAsia="Calibri"/>
                <w:lang w:eastAsia="en-US"/>
              </w:rPr>
            </w:pPr>
            <w:r w:rsidRPr="00892E60">
              <w:rPr>
                <w:rFonts w:eastAsia="Calibri"/>
                <w:lang w:eastAsia="en-US"/>
              </w:rPr>
              <w:t>- схемы и ведомости дефектов и повреждений с фиксацией их мест и характера;</w:t>
            </w:r>
          </w:p>
          <w:p w14:paraId="30FC064D" w14:textId="77777777" w:rsidR="00892E60" w:rsidRPr="00892E60" w:rsidRDefault="00892E60" w:rsidP="00892E60">
            <w:pPr>
              <w:spacing w:after="0"/>
              <w:rPr>
                <w:rFonts w:eastAsia="Calibri"/>
                <w:lang w:eastAsia="en-US"/>
              </w:rPr>
            </w:pPr>
            <w:r w:rsidRPr="00892E60">
              <w:rPr>
                <w:rFonts w:eastAsia="Calibri"/>
                <w:lang w:eastAsia="en-US"/>
              </w:rPr>
              <w:t>- описания, фотографии дефектных участков;</w:t>
            </w:r>
          </w:p>
          <w:p w14:paraId="4F8A7E2E" w14:textId="77777777" w:rsidR="00892E60" w:rsidRPr="00892E60" w:rsidRDefault="00892E60" w:rsidP="00892E60">
            <w:pPr>
              <w:spacing w:after="0"/>
              <w:rPr>
                <w:rFonts w:eastAsia="Calibri"/>
                <w:lang w:eastAsia="en-US"/>
              </w:rPr>
            </w:pPr>
            <w:r w:rsidRPr="00892E60">
              <w:rPr>
                <w:rFonts w:eastAsia="Calibri"/>
                <w:lang w:eastAsia="en-US"/>
              </w:rPr>
              <w:t>- результаты проверки наличия характерных деформаций сооружения и его отдельных строительных конструкций (прогибы, крены, выгибы, перекосы, разломы и т.п.);</w:t>
            </w:r>
          </w:p>
          <w:p w14:paraId="0F178C1F" w14:textId="77777777" w:rsidR="00892E60" w:rsidRPr="00892E60" w:rsidRDefault="00892E60" w:rsidP="00892E60">
            <w:pPr>
              <w:spacing w:after="0"/>
              <w:rPr>
                <w:rFonts w:eastAsia="Calibri"/>
                <w:lang w:eastAsia="en-US"/>
              </w:rPr>
            </w:pPr>
            <w:r w:rsidRPr="00892E60">
              <w:rPr>
                <w:rFonts w:eastAsia="Calibri"/>
                <w:lang w:eastAsia="en-US"/>
              </w:rPr>
              <w:t>- установление аварийных участков (при наличии);</w:t>
            </w:r>
          </w:p>
          <w:p w14:paraId="156739D6" w14:textId="77777777" w:rsidR="00892E60" w:rsidRPr="00892E60" w:rsidRDefault="00892E60" w:rsidP="00892E60">
            <w:pPr>
              <w:spacing w:after="0"/>
              <w:rPr>
                <w:rFonts w:eastAsia="Calibri"/>
                <w:lang w:eastAsia="en-US"/>
              </w:rPr>
            </w:pPr>
            <w:r w:rsidRPr="00892E60">
              <w:rPr>
                <w:rFonts w:eastAsia="Calibri"/>
                <w:lang w:eastAsia="en-US"/>
              </w:rPr>
              <w:t>- уточненная конструктивная схема сооружения;</w:t>
            </w:r>
          </w:p>
          <w:p w14:paraId="34227F8A" w14:textId="77777777" w:rsidR="00892E60" w:rsidRPr="00892E60" w:rsidRDefault="00892E60" w:rsidP="00892E60">
            <w:pPr>
              <w:spacing w:after="0"/>
              <w:rPr>
                <w:rFonts w:eastAsia="Calibri"/>
                <w:lang w:eastAsia="en-US"/>
              </w:rPr>
            </w:pPr>
            <w:r w:rsidRPr="00892E60">
              <w:rPr>
                <w:rFonts w:eastAsia="Calibri"/>
                <w:lang w:eastAsia="en-US"/>
              </w:rPr>
              <w:t>- уточненная схема мест выработок, вскрытий, зондирования конструкций;</w:t>
            </w:r>
          </w:p>
          <w:p w14:paraId="2A839ED6" w14:textId="77777777" w:rsidR="00892E60" w:rsidRPr="00892E60" w:rsidRDefault="00892E60" w:rsidP="00892E60">
            <w:pPr>
              <w:spacing w:after="0"/>
              <w:rPr>
                <w:rFonts w:eastAsia="Calibri"/>
                <w:lang w:eastAsia="en-US"/>
              </w:rPr>
            </w:pPr>
            <w:r w:rsidRPr="00892E60">
              <w:rPr>
                <w:rFonts w:eastAsia="Calibri"/>
                <w:lang w:eastAsia="en-US"/>
              </w:rPr>
              <w:t>- особенности близлежащих участков территории, вертикальной планировки, организации отвода поверхностных вод;</w:t>
            </w:r>
          </w:p>
          <w:p w14:paraId="16713915" w14:textId="77777777" w:rsidR="00892E60" w:rsidRPr="00892E60" w:rsidRDefault="00892E60" w:rsidP="00892E60">
            <w:pPr>
              <w:spacing w:after="0"/>
              <w:rPr>
                <w:rFonts w:eastAsia="Calibri"/>
                <w:lang w:eastAsia="en-US"/>
              </w:rPr>
            </w:pPr>
            <w:r w:rsidRPr="00892E60">
              <w:rPr>
                <w:rFonts w:eastAsia="Calibri"/>
                <w:lang w:eastAsia="en-US"/>
              </w:rPr>
              <w:t>- предварительная оценка технического состояния строительных конструкций, определяемая по степени повреждений и характерным признакам дефектов.</w:t>
            </w:r>
          </w:p>
          <w:p w14:paraId="10A79D18" w14:textId="77777777" w:rsidR="00892E60" w:rsidRPr="00892E60" w:rsidRDefault="00892E60" w:rsidP="00892E60">
            <w:pPr>
              <w:spacing w:after="0"/>
              <w:rPr>
                <w:rFonts w:eastAsia="Calibri"/>
                <w:lang w:eastAsia="en-US"/>
              </w:rPr>
            </w:pPr>
            <w:r w:rsidRPr="00892E60">
              <w:rPr>
                <w:rFonts w:eastAsia="Calibri"/>
                <w:lang w:eastAsia="en-US"/>
              </w:rPr>
              <w:t>13.17. В рамках выполнения детального (инструментального) обследования Подрядчик выполняет:</w:t>
            </w:r>
          </w:p>
          <w:p w14:paraId="0942599E" w14:textId="77777777" w:rsidR="00892E60" w:rsidRPr="00892E60" w:rsidRDefault="00892E60" w:rsidP="00892E60">
            <w:pPr>
              <w:spacing w:after="0"/>
              <w:rPr>
                <w:rFonts w:eastAsia="Calibri"/>
                <w:lang w:eastAsia="en-US"/>
              </w:rPr>
            </w:pPr>
            <w:r w:rsidRPr="00892E60">
              <w:rPr>
                <w:rFonts w:eastAsia="Calibri"/>
                <w:lang w:eastAsia="en-US"/>
              </w:rPr>
              <w:lastRenderedPageBreak/>
              <w:t>- измерение необходимых для выполнения целей обследования геометрических параметров сооружений, конструкций, их элементов и узлов;</w:t>
            </w:r>
          </w:p>
          <w:p w14:paraId="5174C934" w14:textId="77777777" w:rsidR="00892E60" w:rsidRPr="00892E60" w:rsidRDefault="00892E60" w:rsidP="00892E60">
            <w:pPr>
              <w:spacing w:after="0"/>
              <w:rPr>
                <w:rFonts w:eastAsia="Calibri"/>
                <w:lang w:eastAsia="en-US"/>
              </w:rPr>
            </w:pPr>
            <w:r w:rsidRPr="00892E60">
              <w:rPr>
                <w:rFonts w:eastAsia="Calibri"/>
                <w:lang w:eastAsia="en-US"/>
              </w:rPr>
              <w:t>- инженерно-геологические изыскания (при необходимости);</w:t>
            </w:r>
          </w:p>
          <w:p w14:paraId="0857C2AF" w14:textId="77777777" w:rsidR="00892E60" w:rsidRPr="00892E60" w:rsidRDefault="00892E60" w:rsidP="00892E60">
            <w:pPr>
              <w:spacing w:after="0"/>
              <w:rPr>
                <w:rFonts w:eastAsia="Calibri"/>
                <w:lang w:eastAsia="en-US"/>
              </w:rPr>
            </w:pPr>
            <w:r w:rsidRPr="00892E60">
              <w:rPr>
                <w:rFonts w:eastAsia="Calibri"/>
                <w:lang w:eastAsia="en-US"/>
              </w:rPr>
              <w:t>- инструментальное определение параметров дефектов и повреждений, в том числе динамических параметров;</w:t>
            </w:r>
          </w:p>
          <w:p w14:paraId="29D4718B" w14:textId="77777777" w:rsidR="00892E60" w:rsidRPr="00892E60" w:rsidRDefault="00892E60" w:rsidP="00892E60">
            <w:pPr>
              <w:spacing w:after="0"/>
              <w:rPr>
                <w:rFonts w:eastAsia="Calibri"/>
                <w:lang w:eastAsia="en-US"/>
              </w:rPr>
            </w:pPr>
            <w:r w:rsidRPr="00892E60">
              <w:rPr>
                <w:rFonts w:eastAsia="Calibri"/>
                <w:lang w:eastAsia="en-US"/>
              </w:rPr>
              <w:t>- определение фактических характеристик материалов основных несущих конструкций и их элементов;</w:t>
            </w:r>
          </w:p>
          <w:p w14:paraId="56149D4A" w14:textId="77777777" w:rsidR="00892E60" w:rsidRPr="00892E60" w:rsidRDefault="00892E60" w:rsidP="00892E60">
            <w:pPr>
              <w:spacing w:after="0"/>
              <w:rPr>
                <w:rFonts w:eastAsia="Calibri"/>
                <w:lang w:eastAsia="en-US"/>
              </w:rPr>
            </w:pPr>
            <w:r w:rsidRPr="00892E60">
              <w:rPr>
                <w:rFonts w:eastAsia="Calibri"/>
                <w:lang w:eastAsia="en-US"/>
              </w:rPr>
              <w:t>- измерение параметров эксплуатационной среды, присущей технологическому процессу в сооружении;</w:t>
            </w:r>
          </w:p>
          <w:p w14:paraId="6FE2F7C5" w14:textId="77777777" w:rsidR="00892E60" w:rsidRPr="00892E60" w:rsidRDefault="00892E60" w:rsidP="00892E60">
            <w:pPr>
              <w:spacing w:after="0"/>
              <w:rPr>
                <w:rFonts w:eastAsia="Calibri"/>
                <w:lang w:eastAsia="en-US"/>
              </w:rPr>
            </w:pPr>
            <w:r w:rsidRPr="00892E60">
              <w:rPr>
                <w:rFonts w:eastAsia="Calibri"/>
                <w:lang w:eastAsia="en-US"/>
              </w:rPr>
              <w:t>- определение реальных эксплуатационных нагрузок и воздействий, воспринимаемых обследуемыми конструкциями с учетом влияния деформаций грунтов основания;</w:t>
            </w:r>
          </w:p>
          <w:p w14:paraId="7148433D" w14:textId="77777777" w:rsidR="00892E60" w:rsidRPr="00892E60" w:rsidRDefault="00892E60" w:rsidP="00892E60">
            <w:pPr>
              <w:spacing w:after="0"/>
              <w:rPr>
                <w:rFonts w:eastAsia="Calibri"/>
                <w:lang w:eastAsia="en-US"/>
              </w:rPr>
            </w:pPr>
            <w:r w:rsidRPr="00892E60">
              <w:rPr>
                <w:rFonts w:eastAsia="Calibri"/>
                <w:lang w:eastAsia="en-US"/>
              </w:rPr>
              <w:t>- определение реальной расчетной схемы сооружения и его отдельных конструкций;</w:t>
            </w:r>
          </w:p>
          <w:p w14:paraId="7C4872F8" w14:textId="77777777" w:rsidR="00892E60" w:rsidRPr="00892E60" w:rsidRDefault="00892E60" w:rsidP="00892E60">
            <w:pPr>
              <w:spacing w:after="0"/>
              <w:rPr>
                <w:rFonts w:eastAsia="Calibri"/>
                <w:lang w:eastAsia="en-US"/>
              </w:rPr>
            </w:pPr>
            <w:r w:rsidRPr="00892E60">
              <w:rPr>
                <w:rFonts w:eastAsia="Calibri"/>
                <w:lang w:eastAsia="en-US"/>
              </w:rPr>
              <w:t>- определение расчетных усилий в несущих конструкциях, воспринимающих эксплуатационные нагрузки;</w:t>
            </w:r>
          </w:p>
          <w:p w14:paraId="026F7F05" w14:textId="77777777" w:rsidR="00892E60" w:rsidRPr="00892E60" w:rsidRDefault="00892E60" w:rsidP="00892E60">
            <w:pPr>
              <w:spacing w:after="0"/>
              <w:rPr>
                <w:rFonts w:eastAsia="Calibri"/>
                <w:lang w:eastAsia="en-US"/>
              </w:rPr>
            </w:pPr>
            <w:r w:rsidRPr="00892E60">
              <w:rPr>
                <w:rFonts w:eastAsia="Calibri"/>
                <w:lang w:eastAsia="en-US"/>
              </w:rPr>
              <w:t>- поверочный расчет несущей способности конструкций по результатам обследования;</w:t>
            </w:r>
          </w:p>
          <w:p w14:paraId="0A689E17" w14:textId="77777777" w:rsidR="00892E60" w:rsidRPr="00892E60" w:rsidRDefault="00892E60" w:rsidP="00892E60">
            <w:pPr>
              <w:spacing w:after="0"/>
              <w:rPr>
                <w:rFonts w:eastAsia="Calibri"/>
                <w:lang w:eastAsia="en-US"/>
              </w:rPr>
            </w:pPr>
            <w:r w:rsidRPr="00892E60">
              <w:rPr>
                <w:rFonts w:eastAsia="Calibri"/>
                <w:lang w:eastAsia="en-US"/>
              </w:rPr>
              <w:t>- анализ причин появления дефектов и повреждений в конструкциях;</w:t>
            </w:r>
          </w:p>
          <w:p w14:paraId="6A857F78" w14:textId="77777777" w:rsidR="00892E60" w:rsidRPr="00892E60" w:rsidRDefault="00892E60" w:rsidP="00892E60">
            <w:pPr>
              <w:spacing w:after="0"/>
              <w:rPr>
                <w:rFonts w:eastAsia="Calibri"/>
                <w:lang w:eastAsia="en-US"/>
              </w:rPr>
            </w:pPr>
            <w:r w:rsidRPr="00892E60">
              <w:rPr>
                <w:rFonts w:eastAsia="Calibri"/>
                <w:lang w:eastAsia="en-US"/>
              </w:rPr>
              <w:t>- составление итогового документа (заключения) с выводами по результатам обследования.</w:t>
            </w:r>
          </w:p>
          <w:p w14:paraId="1E780863" w14:textId="77777777" w:rsidR="00892E60" w:rsidRPr="00892E60" w:rsidRDefault="00892E60" w:rsidP="00892E60">
            <w:pPr>
              <w:spacing w:after="0"/>
              <w:rPr>
                <w:rFonts w:eastAsia="Calibri"/>
                <w:lang w:eastAsia="en-US"/>
              </w:rPr>
            </w:pPr>
            <w:r w:rsidRPr="00892E60">
              <w:rPr>
                <w:rFonts w:eastAsia="Calibri"/>
                <w:lang w:eastAsia="en-US"/>
              </w:rPr>
              <w:t>13.18. При обнаружении во время проведения работ повреждений конструкций, которые могут привести к резкому снижению их несущей способности, обрушению отдельных конструкций или серьезному нарушению нормальной работы оборудования, кренам, способным привести к потере устойчивости сооружения, Подрядчику необходимо немедленно информировать, в том числе в письменном виде, Заказчика, балансодержателя объекта, эксплуатирующую организацию, местные органы исполнительной власти и органы, уполномоченные на ведение государственного строительного надзора.</w:t>
            </w:r>
          </w:p>
          <w:p w14:paraId="7DE6746F" w14:textId="77777777" w:rsidR="00892E60" w:rsidRPr="00892E60" w:rsidRDefault="00892E60" w:rsidP="00892E60">
            <w:pPr>
              <w:spacing w:after="0"/>
              <w:rPr>
                <w:rFonts w:eastAsia="Calibri"/>
                <w:lang w:eastAsia="en-US"/>
              </w:rPr>
            </w:pPr>
            <w:r w:rsidRPr="00892E60">
              <w:rPr>
                <w:rFonts w:eastAsia="Calibri"/>
                <w:lang w:eastAsia="en-US"/>
              </w:rPr>
              <w:t xml:space="preserve">13.19. На основании выполненных обследований формируются и выпускаются заключения о техническом состоянии сооружений инженерной защиты с достаточными данными для принятия решений и выводами о работоспособности сооружений инженерной защиты и их достаточности для обеспечения защиты территории ВТРК «Эльбрус», а также с рекомендациями о необходимости выполнения их реконструкции или капитальном ремонте. </w:t>
            </w:r>
          </w:p>
          <w:p w14:paraId="0D0DC88E" w14:textId="77777777" w:rsidR="00892E60" w:rsidRPr="00892E60" w:rsidRDefault="00892E60" w:rsidP="00892E60">
            <w:pPr>
              <w:spacing w:after="0"/>
              <w:rPr>
                <w:rFonts w:eastAsia="Calibri"/>
                <w:lang w:eastAsia="en-US"/>
              </w:rPr>
            </w:pPr>
            <w:r w:rsidRPr="00892E60">
              <w:rPr>
                <w:rFonts w:eastAsia="Calibri"/>
                <w:lang w:eastAsia="en-US"/>
              </w:rPr>
              <w:t>13.20. Все выводы и рекомендации в заключениях о техническом состоянии сооружений инженерной защиты должны быть обоснованы поверочными расчетами, графическими материалами и расчетными схемами.</w:t>
            </w:r>
          </w:p>
          <w:p w14:paraId="64D3975F" w14:textId="77777777" w:rsidR="00892E60" w:rsidRPr="00892E60" w:rsidRDefault="00892E60" w:rsidP="00892E60">
            <w:pPr>
              <w:spacing w:after="0"/>
              <w:rPr>
                <w:rFonts w:eastAsia="Calibri"/>
                <w:lang w:eastAsia="en-US"/>
              </w:rPr>
            </w:pPr>
            <w:r w:rsidRPr="00892E60">
              <w:rPr>
                <w:rFonts w:eastAsia="Calibri"/>
                <w:lang w:eastAsia="en-US"/>
              </w:rPr>
              <w:t>13.21. Объем информации в заключениях о техническом состоянии сооружений инженерной защиты и в отчетных документах должен быть достаточный для проведения вариантного проектирования реконструкции или капитального ремонта, для усиления или восстановления конструкций.</w:t>
            </w:r>
          </w:p>
          <w:p w14:paraId="246302A9" w14:textId="77777777" w:rsidR="00892E60" w:rsidRPr="00892E60" w:rsidRDefault="00892E60" w:rsidP="00892E60">
            <w:pPr>
              <w:spacing w:after="0"/>
              <w:rPr>
                <w:rFonts w:eastAsia="Calibri"/>
                <w:lang w:eastAsia="en-US"/>
              </w:rPr>
            </w:pPr>
            <w:r w:rsidRPr="00892E60">
              <w:rPr>
                <w:rFonts w:eastAsia="Calibri"/>
                <w:lang w:eastAsia="en-US"/>
              </w:rPr>
              <w:t>13.22. Заключение по итогам обследования технического состояния должно включать в себя:</w:t>
            </w:r>
          </w:p>
          <w:p w14:paraId="0569DD7F" w14:textId="77777777" w:rsidR="00892E60" w:rsidRPr="00892E60" w:rsidRDefault="00892E60" w:rsidP="00892E60">
            <w:pPr>
              <w:spacing w:after="0"/>
              <w:rPr>
                <w:rFonts w:eastAsia="Calibri"/>
                <w:lang w:eastAsia="en-US"/>
              </w:rPr>
            </w:pPr>
            <w:r w:rsidRPr="00892E60">
              <w:rPr>
                <w:rFonts w:eastAsia="Calibri"/>
                <w:lang w:eastAsia="en-US"/>
              </w:rPr>
              <w:t>- оценку технического состояния (категорию технического состояния);</w:t>
            </w:r>
          </w:p>
          <w:p w14:paraId="49630B48" w14:textId="77777777" w:rsidR="00892E60" w:rsidRPr="00892E60" w:rsidRDefault="00892E60" w:rsidP="00892E60">
            <w:pPr>
              <w:spacing w:after="0"/>
              <w:rPr>
                <w:rFonts w:eastAsia="Calibri"/>
                <w:lang w:eastAsia="en-US"/>
              </w:rPr>
            </w:pPr>
            <w:r w:rsidRPr="00892E60">
              <w:rPr>
                <w:rFonts w:eastAsia="Calibri"/>
                <w:lang w:eastAsia="en-US"/>
              </w:rPr>
              <w:t>- результаты обследования, обосновывающие принятую категорию технического состояния объекта;</w:t>
            </w:r>
          </w:p>
          <w:p w14:paraId="77B4A132" w14:textId="77777777" w:rsidR="00892E60" w:rsidRPr="00892E60" w:rsidRDefault="00892E60" w:rsidP="00892E60">
            <w:pPr>
              <w:spacing w:after="0"/>
              <w:rPr>
                <w:rFonts w:eastAsia="Calibri"/>
                <w:lang w:eastAsia="en-US"/>
              </w:rPr>
            </w:pPr>
            <w:r w:rsidRPr="00892E60">
              <w:rPr>
                <w:rFonts w:eastAsia="Calibri"/>
                <w:lang w:eastAsia="en-US"/>
              </w:rPr>
              <w:t>- результаты обследования, обосновывающие принятые оценки;</w:t>
            </w:r>
          </w:p>
          <w:p w14:paraId="6798E569" w14:textId="77777777" w:rsidR="00892E60" w:rsidRPr="00892E60" w:rsidRDefault="00892E60" w:rsidP="00892E60">
            <w:pPr>
              <w:spacing w:after="0"/>
              <w:rPr>
                <w:rFonts w:eastAsia="Calibri"/>
                <w:lang w:eastAsia="en-US"/>
              </w:rPr>
            </w:pPr>
            <w:r w:rsidRPr="00892E60">
              <w:rPr>
                <w:rFonts w:eastAsia="Calibri"/>
                <w:lang w:eastAsia="en-US"/>
              </w:rPr>
              <w:lastRenderedPageBreak/>
              <w:t>- обоснование наиболее вероятных причин появления дефектов и повреждений в конструкциях;</w:t>
            </w:r>
          </w:p>
          <w:p w14:paraId="6FA5DCDC" w14:textId="77777777" w:rsidR="00892E60" w:rsidRPr="00892E60" w:rsidRDefault="00892E60" w:rsidP="00892E60">
            <w:pPr>
              <w:spacing w:after="0"/>
              <w:rPr>
                <w:rFonts w:eastAsia="Calibri"/>
                <w:lang w:eastAsia="en-US"/>
              </w:rPr>
            </w:pPr>
            <w:r w:rsidRPr="00892E60">
              <w:rPr>
                <w:rFonts w:eastAsia="Calibri"/>
                <w:lang w:eastAsia="en-US"/>
              </w:rPr>
              <w:t>- задание на проектирование мероприятий по реконструкции, восстановлению, усилению или капитальному ремонту сооружений инженерной защиты.</w:t>
            </w:r>
          </w:p>
          <w:p w14:paraId="4916DD75" w14:textId="77777777" w:rsidR="00892E60" w:rsidRPr="00892E60" w:rsidRDefault="00892E60" w:rsidP="00892E60">
            <w:pPr>
              <w:spacing w:after="0"/>
              <w:rPr>
                <w:rFonts w:eastAsia="Calibri"/>
                <w:lang w:eastAsia="en-US"/>
              </w:rPr>
            </w:pPr>
            <w:r w:rsidRPr="00892E60">
              <w:rPr>
                <w:rFonts w:eastAsia="Calibri"/>
                <w:lang w:eastAsia="en-US"/>
              </w:rPr>
              <w:t>13.23. По результатам обследования технического состояния сооружений инженерной защиты Подрядчик составляет паспорта конкретных сооружений, если они не были составлены ранее, или проводят уточнение паспортов, если они были составлены ранее.</w:t>
            </w:r>
          </w:p>
          <w:p w14:paraId="0D3A9CF6" w14:textId="77777777" w:rsidR="00892E60" w:rsidRPr="00892E60" w:rsidRDefault="00892E60" w:rsidP="00892E60">
            <w:pPr>
              <w:spacing w:after="0"/>
              <w:rPr>
                <w:rFonts w:eastAsia="Calibri"/>
                <w:lang w:eastAsia="en-US"/>
              </w:rPr>
            </w:pPr>
            <w:r w:rsidRPr="00892E60">
              <w:rPr>
                <w:rFonts w:eastAsia="Calibri"/>
                <w:lang w:eastAsia="en-US"/>
              </w:rPr>
              <w:t>13.24. Работы должны выполняться в соответствии с требованиями действующих законодательных и нормативных документов Российской Федерации, включая, но не ограничиваясь следующими документами:</w:t>
            </w:r>
          </w:p>
          <w:p w14:paraId="1CA43979" w14:textId="77777777" w:rsidR="00892E60" w:rsidRPr="00892E60" w:rsidRDefault="00892E60" w:rsidP="00892E60">
            <w:pPr>
              <w:spacing w:after="0"/>
              <w:rPr>
                <w:rFonts w:eastAsia="Calibri"/>
                <w:lang w:eastAsia="en-US"/>
              </w:rPr>
            </w:pPr>
            <w:r w:rsidRPr="00892E60">
              <w:rPr>
                <w:rFonts w:eastAsia="Calibri"/>
                <w:lang w:eastAsia="en-US"/>
              </w:rPr>
              <w:t>-  ГОСТ 31937-2011. «Здания и сооружения. Правила обследования и мониторинга технического состояния»;</w:t>
            </w:r>
          </w:p>
          <w:p w14:paraId="633DA1F5" w14:textId="77777777" w:rsidR="00892E60" w:rsidRPr="00892E60" w:rsidRDefault="00892E60" w:rsidP="00892E60">
            <w:pPr>
              <w:shd w:val="clear" w:color="auto" w:fill="FFFFFF"/>
              <w:spacing w:after="0"/>
              <w:jc w:val="left"/>
              <w:textAlignment w:val="baseline"/>
              <w:rPr>
                <w:rFonts w:eastAsia="Calibri"/>
                <w:lang w:eastAsia="en-US"/>
              </w:rPr>
            </w:pPr>
            <w:r w:rsidRPr="00892E60">
              <w:rPr>
                <w:rFonts w:eastAsia="Calibri"/>
                <w:lang w:eastAsia="en-US"/>
              </w:rPr>
              <w:t>- ГОСТ 27751-2014. «Надежность строительных конструкций и оснований. Основные положения»;</w:t>
            </w:r>
          </w:p>
          <w:p w14:paraId="4E7B2D63" w14:textId="77777777" w:rsidR="00892E60" w:rsidRPr="00892E60" w:rsidRDefault="00892E60" w:rsidP="00892E60">
            <w:pPr>
              <w:shd w:val="clear" w:color="auto" w:fill="FFFFFF"/>
              <w:spacing w:after="0"/>
              <w:textAlignment w:val="baseline"/>
              <w:rPr>
                <w:rFonts w:eastAsia="Calibri"/>
                <w:lang w:eastAsia="en-US"/>
              </w:rPr>
            </w:pPr>
            <w:r w:rsidRPr="00892E60">
              <w:rPr>
                <w:rFonts w:eastAsia="Calibri"/>
                <w:lang w:eastAsia="en-US"/>
              </w:rPr>
              <w:t>-  ГОСТ 1497-84. «Металлы. Методы испытаний на растяжение»;</w:t>
            </w:r>
          </w:p>
          <w:p w14:paraId="668912B1" w14:textId="77777777" w:rsidR="00892E60" w:rsidRPr="00892E60" w:rsidRDefault="00892E60" w:rsidP="00892E60">
            <w:pPr>
              <w:spacing w:after="0"/>
              <w:rPr>
                <w:rFonts w:eastAsia="Calibri"/>
                <w:lang w:eastAsia="en-US"/>
              </w:rPr>
            </w:pPr>
            <w:r w:rsidRPr="00892E60">
              <w:rPr>
                <w:rFonts w:eastAsia="Calibri"/>
                <w:lang w:eastAsia="en-US"/>
              </w:rPr>
              <w:t>- ГОСТ 3242-79. «Соединения сварные. Методы контроля качества»;</w:t>
            </w:r>
          </w:p>
          <w:p w14:paraId="339F0770" w14:textId="77777777" w:rsidR="00892E60" w:rsidRPr="00892E60" w:rsidRDefault="00892E60" w:rsidP="00892E60">
            <w:pPr>
              <w:spacing w:after="0"/>
              <w:rPr>
                <w:rFonts w:eastAsia="Calibri"/>
                <w:lang w:eastAsia="en-US"/>
              </w:rPr>
            </w:pPr>
            <w:r w:rsidRPr="00892E60">
              <w:rPr>
                <w:rFonts w:eastAsia="Calibri"/>
                <w:lang w:eastAsia="en-US"/>
              </w:rPr>
              <w:t>- ГОСТ 5802-86. «Растворы строительные. Методы испытаний»;</w:t>
            </w:r>
          </w:p>
          <w:p w14:paraId="76ED262E" w14:textId="77777777" w:rsidR="00892E60" w:rsidRPr="00892E60" w:rsidRDefault="00892E60" w:rsidP="00892E60">
            <w:pPr>
              <w:spacing w:after="0"/>
              <w:rPr>
                <w:rFonts w:eastAsia="Calibri"/>
                <w:lang w:eastAsia="en-US"/>
              </w:rPr>
            </w:pPr>
            <w:r w:rsidRPr="00892E60">
              <w:rPr>
                <w:rFonts w:eastAsia="Calibri"/>
                <w:lang w:eastAsia="en-US"/>
              </w:rPr>
              <w:t>- ГОСТ 7564-97. «Прокат. Общие правила отбора проб, заготовок и образцов для механических и технологических испытаний»;</w:t>
            </w:r>
          </w:p>
          <w:p w14:paraId="02DEB265" w14:textId="77777777" w:rsidR="00892E60" w:rsidRPr="00892E60" w:rsidRDefault="00892E60" w:rsidP="00892E60">
            <w:pPr>
              <w:spacing w:after="0"/>
              <w:rPr>
                <w:rFonts w:eastAsia="Calibri"/>
                <w:lang w:eastAsia="en-US"/>
              </w:rPr>
            </w:pPr>
            <w:r w:rsidRPr="00892E60">
              <w:rPr>
                <w:rFonts w:eastAsia="Calibri"/>
                <w:lang w:eastAsia="en-US"/>
              </w:rPr>
              <w:t>- ГОСТ 8462-85. «Материалы стеновые. Методы определения пределов прочности при сжатии и изгибе»;</w:t>
            </w:r>
          </w:p>
          <w:p w14:paraId="346E6D96" w14:textId="77777777" w:rsidR="00892E60" w:rsidRPr="00892E60" w:rsidRDefault="00892E60" w:rsidP="00892E60">
            <w:pPr>
              <w:spacing w:after="0"/>
              <w:rPr>
                <w:rFonts w:eastAsia="Calibri"/>
                <w:lang w:eastAsia="en-US"/>
              </w:rPr>
            </w:pPr>
            <w:r w:rsidRPr="00892E60">
              <w:rPr>
                <w:rFonts w:eastAsia="Calibri"/>
                <w:lang w:eastAsia="en-US"/>
              </w:rPr>
              <w:t>- ГОСТ 16483.3-84. «Древесина. Методы определения предела прочности при статическом изгибе»;</w:t>
            </w:r>
          </w:p>
          <w:p w14:paraId="0B6EE35F" w14:textId="77777777" w:rsidR="00892E60" w:rsidRPr="00892E60" w:rsidRDefault="00892E60" w:rsidP="00892E60">
            <w:pPr>
              <w:spacing w:after="0"/>
              <w:rPr>
                <w:rFonts w:eastAsia="Calibri"/>
                <w:lang w:eastAsia="en-US"/>
              </w:rPr>
            </w:pPr>
            <w:r w:rsidRPr="00892E60">
              <w:rPr>
                <w:rFonts w:eastAsia="Calibri"/>
                <w:lang w:eastAsia="en-US"/>
              </w:rPr>
              <w:t>- ГОСТ 16483.7-71. «Древесина. Методы определения влажности»;</w:t>
            </w:r>
          </w:p>
          <w:p w14:paraId="38156FC1" w14:textId="77777777" w:rsidR="00892E60" w:rsidRPr="00892E60" w:rsidRDefault="00892E60" w:rsidP="00892E60">
            <w:pPr>
              <w:spacing w:after="0"/>
              <w:rPr>
                <w:rFonts w:eastAsia="Calibri"/>
                <w:lang w:eastAsia="en-US"/>
              </w:rPr>
            </w:pPr>
            <w:r w:rsidRPr="00892E60">
              <w:rPr>
                <w:rFonts w:eastAsia="Calibri"/>
                <w:lang w:eastAsia="en-US"/>
              </w:rPr>
              <w:t>- ГОСТ 16483.10-73. «Древесина. Метод определения предела прочности при сжатии вдоль волокон»;</w:t>
            </w:r>
          </w:p>
          <w:p w14:paraId="296D1A74" w14:textId="77777777" w:rsidR="00892E60" w:rsidRPr="00892E60" w:rsidRDefault="00892E60" w:rsidP="00892E60">
            <w:pPr>
              <w:spacing w:after="0"/>
              <w:rPr>
                <w:rFonts w:eastAsia="Calibri"/>
                <w:lang w:eastAsia="en-US"/>
              </w:rPr>
            </w:pPr>
            <w:r w:rsidRPr="00892E60">
              <w:rPr>
                <w:rFonts w:eastAsia="Calibri"/>
                <w:lang w:eastAsia="en-US"/>
              </w:rPr>
              <w:t>- ГОСТ 16483.18-72. «Древесина. Метод определения числа годичных слоев в 1 см и содержания поздней древесины в годичном слое»;</w:t>
            </w:r>
          </w:p>
          <w:p w14:paraId="599C97BA" w14:textId="77777777" w:rsidR="00892E60" w:rsidRPr="00892E60" w:rsidRDefault="00892E60" w:rsidP="00892E60">
            <w:pPr>
              <w:spacing w:after="0"/>
              <w:rPr>
                <w:rFonts w:eastAsia="Calibri"/>
                <w:lang w:eastAsia="en-US"/>
              </w:rPr>
            </w:pPr>
            <w:r w:rsidRPr="00892E60">
              <w:rPr>
                <w:rFonts w:eastAsia="Calibri"/>
                <w:lang w:eastAsia="en-US"/>
              </w:rPr>
              <w:t>- ГОСТ 17177-94. «Материалы и изделия строительные теплоизоляционные. Методы испытаний»;</w:t>
            </w:r>
          </w:p>
          <w:p w14:paraId="67758E43" w14:textId="77777777" w:rsidR="00892E60" w:rsidRPr="00892E60" w:rsidRDefault="00892E60" w:rsidP="00892E60">
            <w:pPr>
              <w:spacing w:after="0"/>
              <w:rPr>
                <w:rFonts w:eastAsia="Calibri"/>
                <w:lang w:eastAsia="en-US"/>
              </w:rPr>
            </w:pPr>
            <w:r w:rsidRPr="00892E60">
              <w:rPr>
                <w:rFonts w:eastAsia="Calibri"/>
                <w:lang w:eastAsia="en-US"/>
              </w:rPr>
              <w:t>- ГОСТ 17624-87. «Бетоны. Ультразвуковой метод определения прочности»;</w:t>
            </w:r>
          </w:p>
          <w:p w14:paraId="23DF9C6C" w14:textId="77777777" w:rsidR="00892E60" w:rsidRPr="00892E60" w:rsidRDefault="00892E60" w:rsidP="00892E60">
            <w:pPr>
              <w:spacing w:after="0"/>
              <w:rPr>
                <w:rFonts w:eastAsia="Calibri"/>
                <w:lang w:eastAsia="en-US"/>
              </w:rPr>
            </w:pPr>
            <w:r w:rsidRPr="00892E60">
              <w:rPr>
                <w:rFonts w:eastAsia="Calibri"/>
                <w:lang w:eastAsia="en-US"/>
              </w:rPr>
              <w:t>- ГОСТ 21718-84. «Материалы строительные. Диэлькометрический метод измерения влажности»;</w:t>
            </w:r>
          </w:p>
          <w:p w14:paraId="5480AD48" w14:textId="77777777" w:rsidR="00892E60" w:rsidRPr="00892E60" w:rsidRDefault="00892E60" w:rsidP="00892E60">
            <w:pPr>
              <w:spacing w:after="0"/>
              <w:rPr>
                <w:rFonts w:eastAsia="Calibri"/>
                <w:lang w:eastAsia="en-US"/>
              </w:rPr>
            </w:pPr>
            <w:r w:rsidRPr="00892E60">
              <w:rPr>
                <w:rFonts w:eastAsia="Calibri"/>
                <w:lang w:eastAsia="en-US"/>
              </w:rPr>
              <w:t>- ГОСТ 22536.0-87. «Сталь углеродистая и чугун нелегированный. Общие требования к методам анализа»;</w:t>
            </w:r>
          </w:p>
          <w:p w14:paraId="67847906" w14:textId="77777777" w:rsidR="00892E60" w:rsidRPr="00892E60" w:rsidRDefault="00892E60" w:rsidP="00892E60">
            <w:pPr>
              <w:spacing w:after="0"/>
              <w:rPr>
                <w:rFonts w:eastAsia="Calibri"/>
                <w:lang w:eastAsia="en-US"/>
              </w:rPr>
            </w:pPr>
            <w:r w:rsidRPr="00892E60">
              <w:rPr>
                <w:rFonts w:eastAsia="Calibri"/>
                <w:lang w:eastAsia="en-US"/>
              </w:rPr>
              <w:t>- ГОСТ 22690-88. «Бетоны. Определение прочности механическими методами неразрушающего контроля»;</w:t>
            </w:r>
          </w:p>
          <w:p w14:paraId="6023BB29" w14:textId="77777777" w:rsidR="00892E60" w:rsidRPr="00892E60" w:rsidRDefault="00892E60" w:rsidP="00892E60">
            <w:pPr>
              <w:spacing w:after="0"/>
              <w:rPr>
                <w:rFonts w:eastAsia="Calibri"/>
                <w:lang w:eastAsia="en-US"/>
              </w:rPr>
            </w:pPr>
            <w:r w:rsidRPr="00892E60">
              <w:rPr>
                <w:rFonts w:eastAsia="Calibri"/>
                <w:lang w:eastAsia="en-US"/>
              </w:rPr>
              <w:t>- ГОСТ 24816-81. «Материалы строительные. Метод определения сорбционной влажности»;</w:t>
            </w:r>
          </w:p>
          <w:p w14:paraId="55D007E2" w14:textId="77777777" w:rsidR="00892E60" w:rsidRPr="00892E60" w:rsidRDefault="00892E60" w:rsidP="00892E60">
            <w:pPr>
              <w:spacing w:after="0"/>
              <w:rPr>
                <w:rFonts w:eastAsia="Calibri"/>
                <w:lang w:eastAsia="en-US"/>
              </w:rPr>
            </w:pPr>
            <w:r w:rsidRPr="00892E60">
              <w:rPr>
                <w:rFonts w:eastAsia="Calibri"/>
                <w:lang w:eastAsia="en-US"/>
              </w:rPr>
              <w:t xml:space="preserve">- ГОСТ 25898-83. «Материалы и изделия строительные. Методы определения сопротивления </w:t>
            </w:r>
            <w:proofErr w:type="spellStart"/>
            <w:r w:rsidRPr="00892E60">
              <w:rPr>
                <w:rFonts w:eastAsia="Calibri"/>
                <w:lang w:eastAsia="en-US"/>
              </w:rPr>
              <w:t>паропроницанию</w:t>
            </w:r>
            <w:proofErr w:type="spellEnd"/>
            <w:r w:rsidRPr="00892E60">
              <w:rPr>
                <w:rFonts w:eastAsia="Calibri"/>
                <w:lang w:eastAsia="en-US"/>
              </w:rPr>
              <w:t>»;</w:t>
            </w:r>
          </w:p>
          <w:p w14:paraId="28CB49D6" w14:textId="77777777" w:rsidR="00892E60" w:rsidRPr="00892E60" w:rsidRDefault="00892E60" w:rsidP="00892E60">
            <w:pPr>
              <w:spacing w:after="0"/>
              <w:rPr>
                <w:rFonts w:eastAsia="Calibri"/>
                <w:lang w:eastAsia="en-US"/>
              </w:rPr>
            </w:pPr>
            <w:r w:rsidRPr="00892E60">
              <w:rPr>
                <w:rFonts w:eastAsia="Calibri"/>
                <w:lang w:eastAsia="en-US"/>
              </w:rPr>
              <w:t>- ГОСТ 24846-2019. «Грунты. Методы измерения деформаций оснований зданий и сооружений»;</w:t>
            </w:r>
          </w:p>
          <w:p w14:paraId="19DC5D54" w14:textId="77777777" w:rsidR="00892E60" w:rsidRPr="00892E60" w:rsidRDefault="00892E60" w:rsidP="00892E60">
            <w:pPr>
              <w:spacing w:after="0"/>
              <w:rPr>
                <w:rFonts w:eastAsia="Calibri"/>
                <w:lang w:eastAsia="en-US"/>
              </w:rPr>
            </w:pPr>
            <w:r w:rsidRPr="00892E60">
              <w:rPr>
                <w:rFonts w:eastAsia="Calibri"/>
                <w:lang w:eastAsia="en-US"/>
              </w:rPr>
              <w:t>- ГОСТ 25100-2020. «Грунты. Классификация»;</w:t>
            </w:r>
          </w:p>
          <w:p w14:paraId="35F5170A" w14:textId="77777777" w:rsidR="00892E60" w:rsidRPr="00892E60" w:rsidRDefault="00892E60" w:rsidP="00892E60">
            <w:pPr>
              <w:spacing w:after="0"/>
              <w:rPr>
                <w:rFonts w:eastAsia="Calibri"/>
                <w:lang w:eastAsia="en-US"/>
              </w:rPr>
            </w:pPr>
            <w:r w:rsidRPr="00892E60">
              <w:rPr>
                <w:rFonts w:eastAsia="Calibri"/>
                <w:lang w:eastAsia="en-US"/>
              </w:rPr>
              <w:t>- ГОСТ 30416-2020. «Грунты. Лабораторные испытания. Общие положения»;</w:t>
            </w:r>
          </w:p>
          <w:p w14:paraId="1681A4F7" w14:textId="77777777" w:rsidR="00892E60" w:rsidRPr="00892E60" w:rsidRDefault="00892E60" w:rsidP="00892E60">
            <w:pPr>
              <w:spacing w:after="0"/>
              <w:rPr>
                <w:rFonts w:eastAsia="Calibri"/>
                <w:lang w:eastAsia="en-US"/>
              </w:rPr>
            </w:pPr>
            <w:r w:rsidRPr="00892E60">
              <w:rPr>
                <w:rFonts w:eastAsia="Calibri"/>
                <w:lang w:eastAsia="en-US"/>
              </w:rPr>
              <w:t>- ГОСТ 12071-2014. «Грунты. Отбор, упаковка, транспортирование и хранение образцов»;</w:t>
            </w:r>
          </w:p>
          <w:p w14:paraId="06A25267" w14:textId="77777777" w:rsidR="00892E60" w:rsidRPr="00892E60" w:rsidRDefault="00892E60" w:rsidP="00892E60">
            <w:pPr>
              <w:spacing w:after="0"/>
              <w:rPr>
                <w:rFonts w:eastAsia="Calibri"/>
                <w:lang w:eastAsia="en-US"/>
              </w:rPr>
            </w:pPr>
            <w:r w:rsidRPr="00892E60">
              <w:rPr>
                <w:rFonts w:eastAsia="Calibri"/>
                <w:lang w:eastAsia="en-US"/>
              </w:rPr>
              <w:t>- ГОСТ 17.5.3.04-83 «Охрана природы. Земли. Общие требования к рекультивации земель»;</w:t>
            </w:r>
          </w:p>
          <w:p w14:paraId="1C3FF583" w14:textId="77777777" w:rsidR="00892E60" w:rsidRPr="00892E60" w:rsidRDefault="00892E60" w:rsidP="00892E60">
            <w:pPr>
              <w:spacing w:after="0"/>
              <w:rPr>
                <w:rFonts w:eastAsia="Calibri"/>
                <w:lang w:eastAsia="en-US"/>
              </w:rPr>
            </w:pPr>
            <w:r w:rsidRPr="00892E60">
              <w:rPr>
                <w:rFonts w:eastAsia="Calibri"/>
                <w:lang w:eastAsia="en-US"/>
              </w:rPr>
              <w:lastRenderedPageBreak/>
              <w:t>- ГОСТ 17.5.3.05-84 «Охрана природы. Рекультивация земель. Общие требования к землеванию»;</w:t>
            </w:r>
          </w:p>
          <w:p w14:paraId="5CBA6FFD" w14:textId="77777777" w:rsidR="00892E60" w:rsidRPr="00892E60" w:rsidRDefault="00892E60" w:rsidP="00892E60">
            <w:pPr>
              <w:spacing w:after="0"/>
              <w:rPr>
                <w:rFonts w:eastAsia="Calibri"/>
                <w:lang w:eastAsia="en-US"/>
              </w:rPr>
            </w:pPr>
            <w:r w:rsidRPr="00892E60">
              <w:rPr>
                <w:rFonts w:eastAsia="Calibri"/>
                <w:lang w:eastAsia="en-US"/>
              </w:rPr>
              <w:t>- ГОСТ 20276.1-2020 «Грунты. Метод испытания штампом»;</w:t>
            </w:r>
          </w:p>
          <w:p w14:paraId="77672F19" w14:textId="77777777" w:rsidR="00892E60" w:rsidRPr="00892E60" w:rsidRDefault="00892E60" w:rsidP="00892E60">
            <w:pPr>
              <w:spacing w:after="0"/>
              <w:rPr>
                <w:rFonts w:eastAsia="Calibri"/>
                <w:lang w:eastAsia="en-US"/>
              </w:rPr>
            </w:pPr>
            <w:r w:rsidRPr="00892E60">
              <w:rPr>
                <w:rFonts w:eastAsia="Calibri"/>
                <w:lang w:eastAsia="en-US"/>
              </w:rPr>
              <w:t>- ГОСТ 20276.4-2020 «Грунты. Метод среза целиков грунта»;</w:t>
            </w:r>
          </w:p>
          <w:p w14:paraId="4C86CB64" w14:textId="77777777" w:rsidR="00892E60" w:rsidRPr="00892E60" w:rsidRDefault="00892E60" w:rsidP="00892E60">
            <w:pPr>
              <w:spacing w:after="0"/>
              <w:rPr>
                <w:rFonts w:eastAsia="Calibri"/>
                <w:lang w:eastAsia="en-US"/>
              </w:rPr>
            </w:pPr>
            <w:r w:rsidRPr="00892E60">
              <w:rPr>
                <w:rFonts w:eastAsia="Calibri"/>
                <w:lang w:eastAsia="en-US"/>
              </w:rPr>
              <w:t>- ГОСТ 27217-2012 «Грунты. Метод полевого определения удельных касательных сил морозного пучения»;</w:t>
            </w:r>
          </w:p>
          <w:p w14:paraId="6A359829" w14:textId="77777777" w:rsidR="00892E60" w:rsidRPr="00892E60" w:rsidRDefault="00892E60" w:rsidP="00892E60">
            <w:pPr>
              <w:spacing w:after="0"/>
              <w:rPr>
                <w:rFonts w:eastAsia="Calibri"/>
                <w:lang w:eastAsia="en-US"/>
              </w:rPr>
            </w:pPr>
            <w:r w:rsidRPr="00892E60">
              <w:rPr>
                <w:rFonts w:eastAsia="Calibri"/>
                <w:lang w:eastAsia="en-US"/>
              </w:rPr>
              <w:t>- ГОСТ 27751-2014 «Надежность строительных конструкций и оснований. Основные положения и требования»;</w:t>
            </w:r>
          </w:p>
          <w:p w14:paraId="251B5F1F" w14:textId="77777777" w:rsidR="00892E60" w:rsidRPr="00892E60" w:rsidRDefault="00892E60" w:rsidP="00892E60">
            <w:pPr>
              <w:spacing w:after="0"/>
              <w:rPr>
                <w:rFonts w:eastAsia="Calibri"/>
                <w:lang w:eastAsia="en-US"/>
              </w:rPr>
            </w:pPr>
            <w:r w:rsidRPr="00892E60">
              <w:rPr>
                <w:rFonts w:eastAsia="Calibri"/>
                <w:lang w:eastAsia="en-US"/>
              </w:rPr>
              <w:t xml:space="preserve">- ГОСТ 28622-2012 «Грунты. Метод лабораторного определения степени </w:t>
            </w:r>
            <w:proofErr w:type="spellStart"/>
            <w:r w:rsidRPr="00892E60">
              <w:rPr>
                <w:rFonts w:eastAsia="Calibri"/>
                <w:lang w:eastAsia="en-US"/>
              </w:rPr>
              <w:t>пучинистости</w:t>
            </w:r>
            <w:proofErr w:type="spellEnd"/>
            <w:r w:rsidRPr="00892E60">
              <w:rPr>
                <w:rFonts w:eastAsia="Calibri"/>
                <w:lang w:eastAsia="en-US"/>
              </w:rPr>
              <w:t>»;</w:t>
            </w:r>
          </w:p>
          <w:p w14:paraId="261CF644" w14:textId="77777777" w:rsidR="00892E60" w:rsidRPr="00892E60" w:rsidRDefault="00892E60" w:rsidP="00892E60">
            <w:pPr>
              <w:spacing w:after="0"/>
              <w:rPr>
                <w:rFonts w:eastAsia="Calibri"/>
                <w:lang w:eastAsia="en-US"/>
              </w:rPr>
            </w:pPr>
            <w:r w:rsidRPr="00892E60">
              <w:rPr>
                <w:rFonts w:eastAsia="Calibri"/>
                <w:lang w:eastAsia="en-US"/>
              </w:rPr>
              <w:t>- ГОСТ 20522-2012 «Грунты. Методы статистической обработки результатов испытаний»;</w:t>
            </w:r>
          </w:p>
          <w:p w14:paraId="4020458D" w14:textId="77777777" w:rsidR="00892E60" w:rsidRPr="00892E60" w:rsidRDefault="00892E60" w:rsidP="00892E60">
            <w:pPr>
              <w:spacing w:after="0"/>
              <w:rPr>
                <w:rFonts w:eastAsia="Calibri"/>
                <w:lang w:eastAsia="en-US"/>
              </w:rPr>
            </w:pPr>
            <w:r w:rsidRPr="00892E60">
              <w:rPr>
                <w:rFonts w:eastAsia="Calibri"/>
                <w:lang w:eastAsia="en-US"/>
              </w:rPr>
              <w:t>- ГОСТ Р 53582-2009 «Грунты. Метод определения сопротивления сдвигу оттаивающих грунтов»;</w:t>
            </w:r>
          </w:p>
          <w:p w14:paraId="31190A90" w14:textId="77777777" w:rsidR="00892E60" w:rsidRPr="00892E60" w:rsidRDefault="00892E60" w:rsidP="00892E60">
            <w:pPr>
              <w:spacing w:after="0"/>
              <w:rPr>
                <w:rFonts w:eastAsia="Calibri"/>
                <w:lang w:eastAsia="en-US"/>
              </w:rPr>
            </w:pPr>
            <w:r w:rsidRPr="00892E60">
              <w:rPr>
                <w:rFonts w:eastAsia="Calibri"/>
                <w:lang w:eastAsia="en-US"/>
              </w:rPr>
              <w:t>- ГОСТ Р 21.301-2021 «Система проектной документации для строительства. Правила выполнения отчетной технической документации по инженерным изысканиям»;</w:t>
            </w:r>
          </w:p>
          <w:p w14:paraId="28B71613" w14:textId="77777777" w:rsidR="00892E60" w:rsidRPr="00892E60" w:rsidRDefault="00892E60" w:rsidP="00892E60">
            <w:pPr>
              <w:spacing w:after="0"/>
              <w:rPr>
                <w:rFonts w:eastAsia="Calibri"/>
                <w:lang w:eastAsia="en-US"/>
              </w:rPr>
            </w:pPr>
            <w:r w:rsidRPr="00892E60">
              <w:rPr>
                <w:rFonts w:eastAsia="Calibri"/>
                <w:lang w:eastAsia="en-US"/>
              </w:rPr>
              <w:t>- ГОСТ Р 21.302-2021 «Система проектной документации для строительства. Условные графические обозначения в документации по инженерно-геологическим изысканиям»;</w:t>
            </w:r>
          </w:p>
          <w:p w14:paraId="12D68FA0" w14:textId="77777777" w:rsidR="00892E60" w:rsidRDefault="00892E60" w:rsidP="00892E60">
            <w:pPr>
              <w:spacing w:after="0"/>
              <w:rPr>
                <w:rFonts w:eastAsia="Calibri"/>
                <w:lang w:eastAsia="en-US"/>
              </w:rPr>
            </w:pPr>
            <w:r w:rsidRPr="00892E60">
              <w:rPr>
                <w:rFonts w:eastAsia="Calibri"/>
                <w:lang w:eastAsia="en-US"/>
              </w:rPr>
              <w:t>- ГОСТ 22.0.03-97/ГОСТ Р 22.0.03-95 «Безопасность в чрезвычайных ситуациях. Природные чрезвычайные ситуации. Термины и определения»;</w:t>
            </w:r>
          </w:p>
          <w:p w14:paraId="4C50B3DB" w14:textId="77777777" w:rsidR="00983673" w:rsidRPr="00983673" w:rsidRDefault="00983673" w:rsidP="00983673">
            <w:pPr>
              <w:autoSpaceDE w:val="0"/>
              <w:autoSpaceDN w:val="0"/>
              <w:adjustRightInd w:val="0"/>
              <w:spacing w:after="0"/>
              <w:rPr>
                <w:rFonts w:eastAsia="Calibri"/>
                <w:lang w:eastAsia="en-US"/>
              </w:rPr>
            </w:pPr>
            <w:r w:rsidRPr="00983673">
              <w:rPr>
                <w:rFonts w:eastAsia="Calibri"/>
                <w:lang w:eastAsia="en-US"/>
              </w:rPr>
              <w:t xml:space="preserve">- СП 13-102-2003 </w:t>
            </w:r>
            <w:r>
              <w:rPr>
                <w:rFonts w:eastAsia="Calibri"/>
                <w:lang w:eastAsia="en-US"/>
              </w:rPr>
              <w:t>«</w:t>
            </w:r>
            <w:r w:rsidRPr="00983673">
              <w:rPr>
                <w:rFonts w:eastAsia="Calibri"/>
                <w:lang w:eastAsia="en-US"/>
              </w:rPr>
              <w:t>Правила обследования несущих строительных конструкций зданий и сооружений</w:t>
            </w:r>
            <w:r>
              <w:rPr>
                <w:rFonts w:eastAsia="Calibri"/>
                <w:lang w:eastAsia="en-US"/>
              </w:rPr>
              <w:t>»</w:t>
            </w:r>
            <w:r w:rsidRPr="00983673">
              <w:rPr>
                <w:rFonts w:eastAsia="Calibri"/>
                <w:lang w:eastAsia="en-US"/>
              </w:rPr>
              <w:t xml:space="preserve"> (принят Постановлением Госстроя РФ от 21.08.2003 № 153);</w:t>
            </w:r>
          </w:p>
          <w:p w14:paraId="4F10C461" w14:textId="77777777" w:rsidR="00892E60" w:rsidRPr="00892E60" w:rsidRDefault="00892E60" w:rsidP="00892E60">
            <w:pPr>
              <w:spacing w:after="0"/>
              <w:rPr>
                <w:rFonts w:eastAsia="Calibri"/>
                <w:lang w:eastAsia="en-US"/>
              </w:rPr>
            </w:pPr>
            <w:r w:rsidRPr="00892E60">
              <w:rPr>
                <w:rFonts w:eastAsia="Calibri"/>
                <w:lang w:eastAsia="en-US"/>
              </w:rPr>
              <w:t>- СП 47.13330.2016 «СНиП 11-02-96 Инженерные изыскания для строительства. Основные положения»;</w:t>
            </w:r>
          </w:p>
          <w:p w14:paraId="514AA5B0" w14:textId="77777777" w:rsidR="00892E60" w:rsidRPr="00892E60" w:rsidRDefault="00892E60" w:rsidP="00892E60">
            <w:pPr>
              <w:spacing w:after="0"/>
              <w:rPr>
                <w:rFonts w:eastAsia="Calibri"/>
                <w:lang w:eastAsia="en-US"/>
              </w:rPr>
            </w:pPr>
            <w:r w:rsidRPr="00892E60">
              <w:rPr>
                <w:rFonts w:eastAsia="Calibri"/>
                <w:lang w:eastAsia="en-US"/>
              </w:rPr>
              <w:t>- СП 115.13330.2016 «СНиП 22-01-95 Геофизика опасных природных воздействий»;</w:t>
            </w:r>
          </w:p>
          <w:p w14:paraId="37C332B8" w14:textId="77777777" w:rsidR="00892E60" w:rsidRPr="00892E60" w:rsidRDefault="00892E60" w:rsidP="00892E60">
            <w:pPr>
              <w:spacing w:after="0"/>
              <w:rPr>
                <w:rFonts w:eastAsia="Calibri"/>
                <w:lang w:eastAsia="en-US"/>
              </w:rPr>
            </w:pPr>
            <w:r w:rsidRPr="00892E60">
              <w:rPr>
                <w:rFonts w:eastAsia="Calibri"/>
                <w:lang w:eastAsia="en-US"/>
              </w:rPr>
              <w:t>- СП 116.13330.2012 «СНиП 22-02-2003 Инженерная защита территорий, зданий и сооружений от опасных геологических процессов. Основные положения»;</w:t>
            </w:r>
          </w:p>
          <w:p w14:paraId="567D9841" w14:textId="77777777" w:rsidR="00892E60" w:rsidRPr="00892E60" w:rsidRDefault="00892E60" w:rsidP="00892E60">
            <w:pPr>
              <w:spacing w:after="0"/>
              <w:rPr>
                <w:rFonts w:eastAsia="Calibri"/>
                <w:lang w:eastAsia="en-US"/>
              </w:rPr>
            </w:pPr>
            <w:r w:rsidRPr="00892E60">
              <w:rPr>
                <w:rFonts w:eastAsia="Calibri"/>
                <w:lang w:eastAsia="en-US"/>
              </w:rPr>
              <w:t>- СП 446.1325800.2019 «Инженерно-геологические изыскания для строительства. Общие правила производства работ»;</w:t>
            </w:r>
          </w:p>
          <w:p w14:paraId="2B46E688" w14:textId="77777777" w:rsidR="00892E60" w:rsidRPr="00892E60" w:rsidRDefault="00892E60" w:rsidP="00892E60">
            <w:pPr>
              <w:spacing w:after="0"/>
              <w:rPr>
                <w:rFonts w:eastAsia="Calibri"/>
                <w:lang w:eastAsia="en-US"/>
              </w:rPr>
            </w:pPr>
            <w:r w:rsidRPr="00892E60">
              <w:rPr>
                <w:rFonts w:eastAsia="Calibri"/>
                <w:lang w:eastAsia="en-US"/>
              </w:rPr>
              <w:t>- СП 479.1325800.2019 «Инженерные изыскания для строительства в районах развития селевых процессов. Общие требования»;</w:t>
            </w:r>
          </w:p>
          <w:p w14:paraId="5A06BEFB" w14:textId="77777777" w:rsidR="00892E60" w:rsidRPr="00892E60" w:rsidRDefault="00892E60" w:rsidP="00892E60">
            <w:pPr>
              <w:spacing w:after="0"/>
              <w:rPr>
                <w:rFonts w:eastAsia="Calibri"/>
                <w:lang w:eastAsia="en-US"/>
              </w:rPr>
            </w:pPr>
            <w:r w:rsidRPr="00892E60">
              <w:rPr>
                <w:rFonts w:eastAsia="Calibri"/>
                <w:lang w:eastAsia="en-US"/>
              </w:rPr>
              <w:t>- СП 428.1325800.2018 «Инженерные изыскания для строительства в лавиноопасных районах. Общие требования»;</w:t>
            </w:r>
          </w:p>
          <w:p w14:paraId="4FD97947" w14:textId="77777777" w:rsidR="00892E60" w:rsidRPr="00892E60" w:rsidRDefault="00892E60" w:rsidP="00892E60">
            <w:pPr>
              <w:spacing w:after="0"/>
              <w:rPr>
                <w:rFonts w:eastAsia="Calibri"/>
                <w:lang w:eastAsia="en-US"/>
              </w:rPr>
            </w:pPr>
            <w:r w:rsidRPr="00892E60">
              <w:rPr>
                <w:rFonts w:eastAsia="Calibri"/>
                <w:lang w:eastAsia="en-US"/>
              </w:rPr>
              <w:t>- СП 317.1325800.2017 «Инженерно-геодезические изыскания для строительства. Общие правила производства работ»;</w:t>
            </w:r>
          </w:p>
          <w:p w14:paraId="650E6751" w14:textId="77777777" w:rsidR="00892E60" w:rsidRPr="00892E60" w:rsidRDefault="00892E60" w:rsidP="00892E60">
            <w:pPr>
              <w:spacing w:after="0"/>
              <w:rPr>
                <w:rFonts w:eastAsia="Calibri"/>
                <w:lang w:eastAsia="en-US"/>
              </w:rPr>
            </w:pPr>
            <w:r w:rsidRPr="00892E60">
              <w:rPr>
                <w:rFonts w:eastAsia="Calibri"/>
                <w:lang w:eastAsia="en-US"/>
              </w:rPr>
              <w:t>- СП 14.13330.2018 «СНиП II-7-81* Строительство в сейсмических районах" (с изменением N 1)»;</w:t>
            </w:r>
          </w:p>
          <w:p w14:paraId="749E760C" w14:textId="77777777" w:rsidR="00892E60" w:rsidRPr="00892E60" w:rsidRDefault="00892E60" w:rsidP="00892E60">
            <w:pPr>
              <w:spacing w:after="0"/>
              <w:rPr>
                <w:rFonts w:eastAsia="Calibri"/>
                <w:lang w:eastAsia="en-US"/>
              </w:rPr>
            </w:pPr>
            <w:r w:rsidRPr="00892E60">
              <w:rPr>
                <w:rFonts w:eastAsia="Calibri"/>
                <w:lang w:eastAsia="en-US"/>
              </w:rPr>
              <w:t>- СП 20.13330.2016 «СНиП 2.01.07-85* Нагрузки и воздействия" (с изменениями N 1, N 2)»;</w:t>
            </w:r>
          </w:p>
          <w:p w14:paraId="7E23B293" w14:textId="77777777" w:rsidR="00892E60" w:rsidRPr="00892E60" w:rsidRDefault="00892E60" w:rsidP="00892E60">
            <w:pPr>
              <w:spacing w:after="0"/>
              <w:rPr>
                <w:rFonts w:eastAsia="Calibri"/>
                <w:lang w:eastAsia="en-US"/>
              </w:rPr>
            </w:pPr>
            <w:r w:rsidRPr="00892E60">
              <w:rPr>
                <w:rFonts w:eastAsia="Calibri"/>
                <w:lang w:eastAsia="en-US"/>
              </w:rPr>
              <w:t>- СП 22.13330.2016 «СНиП 2.02.01-83* Основания зданий и сооружений" (с изменениями N 1, N 2, N 3)»;</w:t>
            </w:r>
          </w:p>
          <w:p w14:paraId="3A86BA4C" w14:textId="77777777" w:rsidR="00892E60" w:rsidRPr="00892E60" w:rsidRDefault="00892E60" w:rsidP="00892E60">
            <w:pPr>
              <w:spacing w:after="0"/>
              <w:rPr>
                <w:rFonts w:eastAsia="Calibri"/>
                <w:lang w:eastAsia="en-US"/>
              </w:rPr>
            </w:pPr>
            <w:r w:rsidRPr="00892E60">
              <w:rPr>
                <w:rFonts w:eastAsia="Calibri"/>
                <w:lang w:eastAsia="en-US"/>
              </w:rPr>
              <w:t>- СП 24.13330.2011 «СНиП 2.02.03-85 Свайные фундаменты" (с изменениями N 1, N 2, N 3)»;</w:t>
            </w:r>
          </w:p>
          <w:p w14:paraId="5DA5CA0D" w14:textId="77777777" w:rsidR="00892E60" w:rsidRPr="00892E60" w:rsidRDefault="00892E60" w:rsidP="00892E60">
            <w:pPr>
              <w:spacing w:after="0"/>
              <w:rPr>
                <w:rFonts w:eastAsia="Calibri"/>
                <w:lang w:eastAsia="en-US"/>
              </w:rPr>
            </w:pPr>
            <w:r w:rsidRPr="00892E60" w:rsidDel="00103FAE">
              <w:rPr>
                <w:rFonts w:eastAsia="Calibri"/>
                <w:lang w:eastAsia="en-US"/>
              </w:rPr>
              <w:t xml:space="preserve"> </w:t>
            </w:r>
            <w:r w:rsidRPr="00892E60">
              <w:rPr>
                <w:rFonts w:eastAsia="Calibri"/>
                <w:lang w:eastAsia="en-US"/>
              </w:rPr>
              <w:t>- «СП 32.13330.2018 «СНиП 2.04.03-85 Канализация. Наружные сети и сооружения" (с изменением N 1)»;</w:t>
            </w:r>
          </w:p>
          <w:p w14:paraId="3C4549C3" w14:textId="77777777" w:rsidR="00892E60" w:rsidRPr="00892E60" w:rsidRDefault="00892E60" w:rsidP="00892E60">
            <w:pPr>
              <w:spacing w:after="0"/>
              <w:rPr>
                <w:rFonts w:eastAsia="Calibri"/>
                <w:lang w:eastAsia="en-US"/>
              </w:rPr>
            </w:pPr>
            <w:r w:rsidRPr="00892E60">
              <w:rPr>
                <w:rFonts w:eastAsia="Calibri"/>
                <w:lang w:eastAsia="en-US"/>
              </w:rPr>
              <w:t>- СП 39.13330.2012 «СНиП 2.06.05-84* Плотины из грунтовых материалов" (с изменениями N 1, N 2, N 3)»;</w:t>
            </w:r>
          </w:p>
          <w:p w14:paraId="492B8D0A" w14:textId="77777777" w:rsidR="00892E60" w:rsidRPr="00892E60" w:rsidRDefault="00892E60" w:rsidP="00892E60">
            <w:pPr>
              <w:spacing w:after="0"/>
              <w:rPr>
                <w:rFonts w:eastAsia="Calibri"/>
                <w:lang w:eastAsia="en-US"/>
              </w:rPr>
            </w:pPr>
            <w:r w:rsidRPr="00892E60">
              <w:rPr>
                <w:rFonts w:eastAsia="Calibri"/>
                <w:lang w:eastAsia="en-US"/>
              </w:rPr>
              <w:lastRenderedPageBreak/>
              <w:t>- СП 42.13330.2016 «СНиП 2.07.01-89* Градостроительство. Планировка и застройка городских и сельских поселений" (с изменениями N 1, N 2)»;</w:t>
            </w:r>
          </w:p>
          <w:p w14:paraId="26CE9240" w14:textId="77777777" w:rsidR="00892E60" w:rsidRPr="00892E60" w:rsidRDefault="00892E60" w:rsidP="00892E60">
            <w:pPr>
              <w:spacing w:after="0"/>
              <w:rPr>
                <w:rFonts w:eastAsia="Calibri"/>
                <w:lang w:eastAsia="en-US"/>
              </w:rPr>
            </w:pPr>
            <w:r w:rsidRPr="00892E60">
              <w:rPr>
                <w:rFonts w:eastAsia="Calibri"/>
                <w:lang w:eastAsia="en-US"/>
              </w:rPr>
              <w:t>- СП 58.13330.2019 «СНиП 33-01-2003 Гидротехнические сооружения. Основные положения»;</w:t>
            </w:r>
          </w:p>
          <w:p w14:paraId="5DCD5E04" w14:textId="77777777" w:rsidR="00892E60" w:rsidRPr="00892E60" w:rsidRDefault="00892E60" w:rsidP="00892E60">
            <w:pPr>
              <w:spacing w:after="0"/>
              <w:rPr>
                <w:rFonts w:eastAsia="Calibri"/>
                <w:lang w:eastAsia="en-US"/>
              </w:rPr>
            </w:pPr>
            <w:r w:rsidRPr="00892E60">
              <w:rPr>
                <w:rFonts w:eastAsia="Calibri"/>
                <w:lang w:eastAsia="en-US"/>
              </w:rPr>
              <w:t xml:space="preserve">- СП 101.13330.2012 «СНиП 2.06.07-87 Подпорные стены, судоходные шлюзы, рыбопропускные и </w:t>
            </w:r>
            <w:proofErr w:type="spellStart"/>
            <w:r w:rsidRPr="00892E60">
              <w:rPr>
                <w:rFonts w:eastAsia="Calibri"/>
                <w:lang w:eastAsia="en-US"/>
              </w:rPr>
              <w:t>рыбозащитные</w:t>
            </w:r>
            <w:proofErr w:type="spellEnd"/>
            <w:r w:rsidRPr="00892E60">
              <w:rPr>
                <w:rFonts w:eastAsia="Calibri"/>
                <w:lang w:eastAsia="en-US"/>
              </w:rPr>
              <w:t xml:space="preserve"> сооружения" (с изменением N 1)»;</w:t>
            </w:r>
          </w:p>
          <w:p w14:paraId="2A9CA535" w14:textId="77777777" w:rsidR="00892E60" w:rsidRPr="00892E60" w:rsidRDefault="00892E60" w:rsidP="00892E60">
            <w:pPr>
              <w:spacing w:after="0"/>
              <w:rPr>
                <w:rFonts w:eastAsia="Calibri"/>
                <w:lang w:eastAsia="en-US"/>
              </w:rPr>
            </w:pPr>
            <w:r w:rsidRPr="00892E60">
              <w:rPr>
                <w:rFonts w:eastAsia="Calibri"/>
                <w:lang w:eastAsia="en-US"/>
              </w:rPr>
              <w:t>- СП 104.13330.2016 «СНиП 2.06.15-85 Инженерная защита территории от затопления и подтопления»;</w:t>
            </w:r>
          </w:p>
          <w:p w14:paraId="567AAF5B" w14:textId="77777777" w:rsidR="00892E60" w:rsidRPr="00892E60" w:rsidRDefault="00892E60" w:rsidP="00892E60">
            <w:pPr>
              <w:spacing w:after="0"/>
              <w:rPr>
                <w:rFonts w:eastAsia="Calibri"/>
                <w:lang w:eastAsia="en-US"/>
              </w:rPr>
            </w:pPr>
            <w:r w:rsidRPr="00892E60">
              <w:rPr>
                <w:rFonts w:eastAsia="Calibri"/>
                <w:lang w:eastAsia="en-US"/>
              </w:rPr>
              <w:t>- СП 131.13330.2020 «СНиП 23-01-99* Строительная климатология».</w:t>
            </w:r>
          </w:p>
        </w:tc>
      </w:tr>
      <w:tr w:rsidR="00892E60" w:rsidRPr="00892E60" w14:paraId="6C02FF25" w14:textId="77777777" w:rsidTr="00701551">
        <w:tc>
          <w:tcPr>
            <w:tcW w:w="589" w:type="dxa"/>
          </w:tcPr>
          <w:p w14:paraId="6C35A24D" w14:textId="77777777" w:rsidR="00892E60" w:rsidRPr="00892E60" w:rsidRDefault="00892E60" w:rsidP="00892E60">
            <w:pPr>
              <w:spacing w:after="0"/>
              <w:jc w:val="left"/>
              <w:rPr>
                <w:rFonts w:eastAsia="Calibri"/>
                <w:lang w:eastAsia="en-US"/>
              </w:rPr>
            </w:pPr>
            <w:r w:rsidRPr="00892E60">
              <w:rPr>
                <w:rFonts w:eastAsia="Calibri"/>
                <w:lang w:eastAsia="en-US"/>
              </w:rPr>
              <w:lastRenderedPageBreak/>
              <w:t>14.</w:t>
            </w:r>
          </w:p>
        </w:tc>
        <w:tc>
          <w:tcPr>
            <w:tcW w:w="2202" w:type="dxa"/>
          </w:tcPr>
          <w:p w14:paraId="60A06599" w14:textId="77777777" w:rsidR="00892E60" w:rsidRPr="00892E60" w:rsidRDefault="00892E60" w:rsidP="00892E60">
            <w:pPr>
              <w:spacing w:after="0"/>
              <w:rPr>
                <w:rFonts w:eastAsia="Calibri"/>
                <w:lang w:eastAsia="en-US"/>
              </w:rPr>
            </w:pPr>
            <w:r w:rsidRPr="00892E60">
              <w:rPr>
                <w:rFonts w:eastAsia="Calibri"/>
                <w:lang w:eastAsia="en-US"/>
              </w:rPr>
              <w:t>Требования к обследованию отдельных конструкций сооружений инженерной защиты территории</w:t>
            </w:r>
          </w:p>
        </w:tc>
        <w:tc>
          <w:tcPr>
            <w:tcW w:w="7415" w:type="dxa"/>
          </w:tcPr>
          <w:p w14:paraId="046681B7" w14:textId="77777777" w:rsidR="00892E60" w:rsidRPr="00892E60" w:rsidRDefault="00892E60" w:rsidP="00892E60">
            <w:pPr>
              <w:spacing w:after="0"/>
              <w:rPr>
                <w:rFonts w:eastAsia="Calibri"/>
                <w:lang w:eastAsia="en-US"/>
              </w:rPr>
            </w:pPr>
            <w:r w:rsidRPr="00892E60">
              <w:rPr>
                <w:rFonts w:eastAsia="Calibri"/>
                <w:lang w:eastAsia="en-US"/>
              </w:rPr>
              <w:t>14.1. Основания и фундаменты.</w:t>
            </w:r>
          </w:p>
          <w:p w14:paraId="6B8B08DE" w14:textId="77777777" w:rsidR="00892E60" w:rsidRPr="00892E60" w:rsidRDefault="00892E60" w:rsidP="00892E60">
            <w:pPr>
              <w:spacing w:after="0"/>
              <w:rPr>
                <w:rFonts w:eastAsia="Calibri"/>
                <w:lang w:eastAsia="en-US"/>
              </w:rPr>
            </w:pPr>
            <w:r w:rsidRPr="00892E60">
              <w:rPr>
                <w:rFonts w:eastAsia="Calibri"/>
                <w:lang w:eastAsia="en-US"/>
              </w:rPr>
              <w:t>Состав, объемы, методы и последовательность выполнения работ обосновать в рабочей программе, входящей в общую программу обследования, с учетом степени изученности и сложности природных условий.</w:t>
            </w:r>
          </w:p>
          <w:p w14:paraId="4FE0201D" w14:textId="77777777" w:rsidR="00892E60" w:rsidRPr="00892E60" w:rsidRDefault="00892E60" w:rsidP="00892E60">
            <w:pPr>
              <w:spacing w:after="0"/>
              <w:rPr>
                <w:rFonts w:eastAsia="Calibri"/>
                <w:lang w:eastAsia="en-US"/>
              </w:rPr>
            </w:pPr>
            <w:r w:rsidRPr="00892E60">
              <w:rPr>
                <w:rFonts w:eastAsia="Calibri"/>
                <w:lang w:eastAsia="en-US"/>
              </w:rPr>
              <w:t>Виды и объемы работ по инженерно-геологическим изысканиям обосновать в Программе на выполнение инженерно-геологических изысканий. Программу разработать в соответствии с требованиями СП 47.13330.2016, ГОСТ 31937.2011 и до начала производства работ согласовать с Заказчиком.</w:t>
            </w:r>
          </w:p>
          <w:p w14:paraId="643CCEED" w14:textId="77777777" w:rsidR="00892E60" w:rsidRPr="00892E60" w:rsidRDefault="00892E60" w:rsidP="00892E60">
            <w:pPr>
              <w:spacing w:after="0"/>
              <w:rPr>
                <w:rFonts w:eastAsia="Calibri"/>
                <w:lang w:eastAsia="en-US"/>
              </w:rPr>
            </w:pPr>
            <w:r w:rsidRPr="00892E60">
              <w:rPr>
                <w:rFonts w:eastAsia="Calibri"/>
                <w:lang w:eastAsia="en-US"/>
              </w:rPr>
              <w:t>В состав работ по обследованию грунтов оснований и фундаментов сооружений включить:</w:t>
            </w:r>
          </w:p>
          <w:p w14:paraId="0BDB4480" w14:textId="77777777" w:rsidR="00892E60" w:rsidRPr="00892E60" w:rsidRDefault="00892E60" w:rsidP="00892E60">
            <w:pPr>
              <w:spacing w:after="0"/>
              <w:rPr>
                <w:rFonts w:eastAsia="Calibri"/>
                <w:lang w:eastAsia="en-US"/>
              </w:rPr>
            </w:pPr>
            <w:r w:rsidRPr="00892E60">
              <w:rPr>
                <w:rFonts w:eastAsia="Calibri"/>
                <w:lang w:eastAsia="en-US"/>
              </w:rPr>
              <w:t>- изучение имеющихся материалов по инженерно-геологическим исследованиям, проводившимся на данном или на соседних участках;</w:t>
            </w:r>
          </w:p>
          <w:p w14:paraId="75DF9346" w14:textId="77777777" w:rsidR="00892E60" w:rsidRPr="00892E60" w:rsidRDefault="00892E60" w:rsidP="00892E60">
            <w:pPr>
              <w:spacing w:after="0"/>
              <w:rPr>
                <w:rFonts w:eastAsia="Calibri"/>
                <w:lang w:eastAsia="en-US"/>
              </w:rPr>
            </w:pPr>
            <w:r w:rsidRPr="00892E60">
              <w:rPr>
                <w:rFonts w:eastAsia="Calibri"/>
                <w:lang w:eastAsia="en-US"/>
              </w:rPr>
              <w:t>- изучение планировки и благоустройства;</w:t>
            </w:r>
          </w:p>
          <w:p w14:paraId="1D21EE26" w14:textId="77777777" w:rsidR="00892E60" w:rsidRPr="00892E60" w:rsidRDefault="00892E60" w:rsidP="00892E60">
            <w:pPr>
              <w:spacing w:after="0"/>
              <w:rPr>
                <w:rFonts w:eastAsia="Calibri"/>
                <w:lang w:eastAsia="en-US"/>
              </w:rPr>
            </w:pPr>
            <w:r w:rsidRPr="00892E60">
              <w:rPr>
                <w:rFonts w:eastAsia="Calibri"/>
                <w:lang w:eastAsia="en-US"/>
              </w:rPr>
              <w:t>- изучение материалов, относящихся к заложению фундаментов исследуемых сооружений;</w:t>
            </w:r>
          </w:p>
          <w:p w14:paraId="39B9FC40" w14:textId="77777777" w:rsidR="00892E60" w:rsidRPr="00892E60" w:rsidRDefault="00892E60" w:rsidP="00892E60">
            <w:pPr>
              <w:spacing w:after="0"/>
              <w:rPr>
                <w:rFonts w:eastAsia="Calibri"/>
                <w:lang w:eastAsia="en-US"/>
              </w:rPr>
            </w:pPr>
            <w:r w:rsidRPr="00892E60">
              <w:rPr>
                <w:rFonts w:eastAsia="Calibri"/>
                <w:lang w:eastAsia="en-US"/>
              </w:rPr>
              <w:t>- проходку шурфов, преимущественно вблизи фундаментов;</w:t>
            </w:r>
          </w:p>
          <w:p w14:paraId="2F0EF1ED" w14:textId="77777777" w:rsidR="00892E60" w:rsidRPr="00892E60" w:rsidRDefault="00892E60" w:rsidP="00892E60">
            <w:pPr>
              <w:spacing w:after="0"/>
              <w:rPr>
                <w:rFonts w:eastAsia="Calibri"/>
                <w:lang w:eastAsia="en-US"/>
              </w:rPr>
            </w:pPr>
            <w:r w:rsidRPr="00892E60">
              <w:rPr>
                <w:rFonts w:eastAsia="Calibri"/>
                <w:lang w:eastAsia="en-US"/>
              </w:rPr>
              <w:t>- бурение скважин с отбором образцов грунта, проб подземных вод и определением их уровня (при необходимости);</w:t>
            </w:r>
          </w:p>
          <w:p w14:paraId="6B63E04B" w14:textId="77777777" w:rsidR="00892E60" w:rsidRPr="00892E60" w:rsidRDefault="00892E60" w:rsidP="00892E60">
            <w:pPr>
              <w:spacing w:after="0"/>
              <w:rPr>
                <w:rFonts w:eastAsia="Calibri"/>
                <w:lang w:eastAsia="en-US"/>
              </w:rPr>
            </w:pPr>
            <w:r w:rsidRPr="00892E60">
              <w:rPr>
                <w:rFonts w:eastAsia="Calibri"/>
                <w:lang w:eastAsia="en-US"/>
              </w:rPr>
              <w:t>- испытания грунтов статическими нагрузками (при необходимости);</w:t>
            </w:r>
          </w:p>
          <w:p w14:paraId="71A09D39" w14:textId="77777777" w:rsidR="00892E60" w:rsidRPr="00892E60" w:rsidRDefault="00892E60" w:rsidP="00892E60">
            <w:pPr>
              <w:spacing w:after="0"/>
              <w:rPr>
                <w:rFonts w:eastAsia="Calibri"/>
                <w:lang w:eastAsia="en-US"/>
              </w:rPr>
            </w:pPr>
            <w:r w:rsidRPr="00892E60">
              <w:rPr>
                <w:rFonts w:eastAsia="Calibri"/>
                <w:lang w:eastAsia="en-US"/>
              </w:rPr>
              <w:t>- исследования грунтов геофизическими методами;</w:t>
            </w:r>
          </w:p>
          <w:p w14:paraId="39BC76D6" w14:textId="77777777" w:rsidR="00892E60" w:rsidRPr="00892E60" w:rsidRDefault="00892E60" w:rsidP="00892E60">
            <w:pPr>
              <w:spacing w:after="0"/>
              <w:rPr>
                <w:rFonts w:eastAsia="Calibri"/>
                <w:lang w:eastAsia="en-US"/>
              </w:rPr>
            </w:pPr>
            <w:r w:rsidRPr="00892E60">
              <w:rPr>
                <w:rFonts w:eastAsia="Calibri"/>
                <w:lang w:eastAsia="en-US"/>
              </w:rPr>
              <w:t>- лабораторные исследования грунтов оснований и подземных вод;</w:t>
            </w:r>
          </w:p>
          <w:p w14:paraId="0E27D593" w14:textId="77777777" w:rsidR="00892E60" w:rsidRPr="00892E60" w:rsidRDefault="00892E60" w:rsidP="00892E60">
            <w:pPr>
              <w:spacing w:after="0"/>
              <w:rPr>
                <w:rFonts w:eastAsia="Calibri"/>
                <w:lang w:eastAsia="en-US"/>
              </w:rPr>
            </w:pPr>
            <w:r w:rsidRPr="00892E60">
              <w:rPr>
                <w:rFonts w:eastAsia="Calibri"/>
                <w:lang w:eastAsia="en-US"/>
              </w:rPr>
              <w:t>- обследование состояния искусственных свайных оснований и фундаментов.</w:t>
            </w:r>
          </w:p>
          <w:p w14:paraId="2939161C" w14:textId="77777777" w:rsidR="00892E60" w:rsidRPr="00892E60" w:rsidRDefault="00892E60" w:rsidP="00892E60">
            <w:pPr>
              <w:spacing w:after="0"/>
              <w:rPr>
                <w:rFonts w:eastAsia="Calibri"/>
                <w:lang w:eastAsia="en-US"/>
              </w:rPr>
            </w:pPr>
            <w:r w:rsidRPr="00892E60">
              <w:rPr>
                <w:rFonts w:eastAsia="Calibri"/>
                <w:lang w:eastAsia="en-US"/>
              </w:rPr>
              <w:t>При обследовании оснований и фундаментов:</w:t>
            </w:r>
          </w:p>
          <w:p w14:paraId="0E12025F" w14:textId="77777777" w:rsidR="00892E60" w:rsidRPr="00892E60" w:rsidRDefault="00892E60" w:rsidP="00892E60">
            <w:pPr>
              <w:spacing w:after="0"/>
              <w:rPr>
                <w:rFonts w:eastAsia="Calibri"/>
                <w:lang w:eastAsia="en-US"/>
              </w:rPr>
            </w:pPr>
            <w:r w:rsidRPr="00892E60">
              <w:rPr>
                <w:rFonts w:eastAsia="Calibri"/>
                <w:lang w:eastAsia="en-US"/>
              </w:rPr>
              <w:t>- уточнить инженерно-геологическое строение участка;</w:t>
            </w:r>
          </w:p>
          <w:p w14:paraId="63F1B3F3" w14:textId="77777777" w:rsidR="00892E60" w:rsidRPr="00892E60" w:rsidRDefault="00892E60" w:rsidP="00892E60">
            <w:pPr>
              <w:spacing w:after="0"/>
              <w:rPr>
                <w:rFonts w:eastAsia="Calibri"/>
                <w:lang w:eastAsia="en-US"/>
              </w:rPr>
            </w:pPr>
            <w:r w:rsidRPr="00892E60">
              <w:rPr>
                <w:rFonts w:eastAsia="Calibri"/>
                <w:lang w:eastAsia="en-US"/>
              </w:rPr>
              <w:t>- отобрать пробы грунтовых вод для оценки их состава и агрессивности (при необходимости);</w:t>
            </w:r>
          </w:p>
          <w:p w14:paraId="4A916F62" w14:textId="77777777" w:rsidR="00892E60" w:rsidRPr="00892E60" w:rsidRDefault="00892E60" w:rsidP="00892E60">
            <w:pPr>
              <w:spacing w:after="0"/>
              <w:rPr>
                <w:rFonts w:eastAsia="Calibri"/>
                <w:lang w:eastAsia="en-US"/>
              </w:rPr>
            </w:pPr>
            <w:r w:rsidRPr="00892E60">
              <w:rPr>
                <w:rFonts w:eastAsia="Calibri"/>
                <w:lang w:eastAsia="en-US"/>
              </w:rPr>
              <w:t>- определить типы фундаментов, их форму в плане, размер, глубину заложения, выявляют выполненные ранее усиления фундаментов и закрепления оснований;</w:t>
            </w:r>
          </w:p>
          <w:p w14:paraId="486AD0FA" w14:textId="77777777" w:rsidR="00892E60" w:rsidRPr="00892E60" w:rsidRDefault="00892E60" w:rsidP="00892E60">
            <w:pPr>
              <w:spacing w:after="0"/>
              <w:rPr>
                <w:rFonts w:eastAsia="Calibri"/>
                <w:lang w:eastAsia="en-US"/>
              </w:rPr>
            </w:pPr>
            <w:r w:rsidRPr="00892E60">
              <w:rPr>
                <w:rFonts w:eastAsia="Calibri"/>
                <w:lang w:eastAsia="en-US"/>
              </w:rPr>
              <w:t>- установить повреждения фундаментов и определить прочность материалов их конструкций;</w:t>
            </w:r>
          </w:p>
          <w:p w14:paraId="44DFE082" w14:textId="77777777" w:rsidR="00892E60" w:rsidRPr="00892E60" w:rsidRDefault="00892E60" w:rsidP="00892E60">
            <w:pPr>
              <w:spacing w:after="0"/>
              <w:rPr>
                <w:rFonts w:eastAsia="Calibri"/>
                <w:lang w:eastAsia="en-US"/>
              </w:rPr>
            </w:pPr>
            <w:r w:rsidRPr="00892E60">
              <w:rPr>
                <w:rFonts w:eastAsia="Calibri"/>
                <w:lang w:eastAsia="en-US"/>
              </w:rPr>
              <w:t>- отобрать пробы для лабораторных испытаний материалов фундаментов;</w:t>
            </w:r>
          </w:p>
          <w:p w14:paraId="5BB4C553" w14:textId="77777777" w:rsidR="00892E60" w:rsidRPr="00892E60" w:rsidRDefault="00892E60" w:rsidP="00892E60">
            <w:pPr>
              <w:spacing w:after="0"/>
              <w:rPr>
                <w:rFonts w:eastAsia="Calibri"/>
                <w:lang w:eastAsia="en-US"/>
              </w:rPr>
            </w:pPr>
            <w:r w:rsidRPr="00892E60">
              <w:rPr>
                <w:rFonts w:eastAsia="Calibri"/>
                <w:lang w:eastAsia="en-US"/>
              </w:rPr>
              <w:t>- установить наличие и состояние гидроизоляции.</w:t>
            </w:r>
          </w:p>
          <w:p w14:paraId="4102E2C9" w14:textId="77777777" w:rsidR="00892E60" w:rsidRPr="00892E60" w:rsidRDefault="00892E60" w:rsidP="00892E60">
            <w:pPr>
              <w:spacing w:after="0"/>
              <w:rPr>
                <w:rFonts w:eastAsia="Calibri"/>
                <w:lang w:eastAsia="en-US"/>
              </w:rPr>
            </w:pPr>
            <w:r w:rsidRPr="00892E60">
              <w:rPr>
                <w:rFonts w:eastAsia="Calibri"/>
                <w:lang w:eastAsia="en-US"/>
              </w:rPr>
              <w:t>Результаты инженерно-геологических изысканий должны содержать данные, необходимые для:</w:t>
            </w:r>
          </w:p>
          <w:p w14:paraId="26C3067F" w14:textId="77777777" w:rsidR="00892E60" w:rsidRPr="00892E60" w:rsidRDefault="00892E60" w:rsidP="00892E60">
            <w:pPr>
              <w:spacing w:after="0"/>
              <w:rPr>
                <w:rFonts w:eastAsia="Calibri"/>
                <w:lang w:eastAsia="en-US"/>
              </w:rPr>
            </w:pPr>
            <w:r w:rsidRPr="00892E60">
              <w:rPr>
                <w:rFonts w:eastAsia="Calibri"/>
                <w:lang w:eastAsia="en-US"/>
              </w:rPr>
              <w:t>- определения свойств грунтов оснований для возможности выполнения реконструкции или капитального ремонта сооружения;</w:t>
            </w:r>
          </w:p>
          <w:p w14:paraId="22DD08EF" w14:textId="77777777" w:rsidR="00892E60" w:rsidRPr="00892E60" w:rsidRDefault="00892E60" w:rsidP="00892E60">
            <w:pPr>
              <w:spacing w:after="0"/>
              <w:rPr>
                <w:rFonts w:eastAsia="Calibri"/>
                <w:lang w:eastAsia="en-US"/>
              </w:rPr>
            </w:pPr>
            <w:r w:rsidRPr="00892E60">
              <w:rPr>
                <w:rFonts w:eastAsia="Calibri"/>
                <w:lang w:eastAsia="en-US"/>
              </w:rPr>
              <w:t xml:space="preserve">- выявления причин дефектов и повреждений и определения мероприятий по усилению оснований, фундаментов, </w:t>
            </w:r>
            <w:proofErr w:type="spellStart"/>
            <w:r w:rsidRPr="00892E60">
              <w:rPr>
                <w:rFonts w:eastAsia="Calibri"/>
                <w:lang w:eastAsia="en-US"/>
              </w:rPr>
              <w:t>надфундаментных</w:t>
            </w:r>
            <w:proofErr w:type="spellEnd"/>
            <w:r w:rsidRPr="00892E60">
              <w:rPr>
                <w:rFonts w:eastAsia="Calibri"/>
                <w:lang w:eastAsia="en-US"/>
              </w:rPr>
              <w:t xml:space="preserve"> конструкций;</w:t>
            </w:r>
          </w:p>
          <w:p w14:paraId="14AC87A7" w14:textId="77777777" w:rsidR="00892E60" w:rsidRPr="00892E60" w:rsidRDefault="00892E60" w:rsidP="00892E60">
            <w:pPr>
              <w:spacing w:after="0"/>
              <w:rPr>
                <w:rFonts w:eastAsia="Calibri"/>
                <w:lang w:eastAsia="en-US"/>
              </w:rPr>
            </w:pPr>
            <w:r w:rsidRPr="00892E60">
              <w:rPr>
                <w:rFonts w:eastAsia="Calibri"/>
                <w:lang w:eastAsia="en-US"/>
              </w:rPr>
              <w:lastRenderedPageBreak/>
              <w:t>- выбора типа гидроизоляции подземных конструкций;</w:t>
            </w:r>
          </w:p>
          <w:p w14:paraId="39DCC871" w14:textId="77777777" w:rsidR="00892E60" w:rsidRPr="00892E60" w:rsidRDefault="00892E60" w:rsidP="00892E60">
            <w:pPr>
              <w:spacing w:after="0"/>
              <w:rPr>
                <w:rFonts w:eastAsia="Calibri"/>
                <w:lang w:eastAsia="en-US"/>
              </w:rPr>
            </w:pPr>
            <w:r w:rsidRPr="00892E60">
              <w:rPr>
                <w:rFonts w:eastAsia="Calibri"/>
                <w:lang w:eastAsia="en-US"/>
              </w:rPr>
              <w:t xml:space="preserve">- установления вида и объема </w:t>
            </w:r>
            <w:proofErr w:type="spellStart"/>
            <w:r w:rsidRPr="00892E60">
              <w:rPr>
                <w:rFonts w:eastAsia="Calibri"/>
                <w:lang w:eastAsia="en-US"/>
              </w:rPr>
              <w:t>водопонижающих</w:t>
            </w:r>
            <w:proofErr w:type="spellEnd"/>
            <w:r w:rsidRPr="00892E60">
              <w:rPr>
                <w:rFonts w:eastAsia="Calibri"/>
                <w:lang w:eastAsia="en-US"/>
              </w:rPr>
              <w:t xml:space="preserve"> мероприятий на площадке.</w:t>
            </w:r>
          </w:p>
          <w:p w14:paraId="6602686C" w14:textId="77777777" w:rsidR="00892E60" w:rsidRPr="00892E60" w:rsidRDefault="00892E60" w:rsidP="00892E60">
            <w:pPr>
              <w:spacing w:after="0"/>
              <w:rPr>
                <w:rFonts w:eastAsia="Calibri"/>
                <w:lang w:eastAsia="en-US"/>
              </w:rPr>
            </w:pPr>
            <w:r w:rsidRPr="00892E60">
              <w:rPr>
                <w:rFonts w:eastAsia="Calibri"/>
                <w:lang w:eastAsia="en-US"/>
              </w:rPr>
              <w:t xml:space="preserve">Материалы инженерно-геологического обследования представить в составе Заключения по обследованию технического состояния сооружений инженерной защиты территории, содержащего в </w:t>
            </w:r>
            <w:proofErr w:type="spellStart"/>
            <w:r w:rsidRPr="00892E60">
              <w:rPr>
                <w:rFonts w:eastAsia="Calibri"/>
                <w:lang w:eastAsia="en-US"/>
              </w:rPr>
              <w:t>т.ч</w:t>
            </w:r>
            <w:proofErr w:type="spellEnd"/>
            <w:r w:rsidRPr="00892E60">
              <w:rPr>
                <w:rFonts w:eastAsia="Calibri"/>
                <w:lang w:eastAsia="en-US"/>
              </w:rPr>
              <w:t>. геолого-литологический разрез основания. Классификацию грунтов проводят в соответствии с ГОСТ 25100. Слои грунтов должны иметь высотные привязки. В процессе проведения обследования вести рабочий журнал, который должен содержать все условия проходки, атмосферные условия, схемы конструкций фундаментов, размеры и расположения шурфов и т.д.</w:t>
            </w:r>
          </w:p>
          <w:p w14:paraId="056CDB1E" w14:textId="77777777" w:rsidR="00892E60" w:rsidRPr="00892E60" w:rsidRDefault="00892E60" w:rsidP="00892E60">
            <w:pPr>
              <w:spacing w:after="0"/>
              <w:rPr>
                <w:rFonts w:eastAsia="Calibri"/>
                <w:lang w:eastAsia="en-US"/>
              </w:rPr>
            </w:pPr>
            <w:r w:rsidRPr="00892E60">
              <w:rPr>
                <w:rFonts w:eastAsia="Calibri"/>
                <w:lang w:eastAsia="en-US"/>
              </w:rPr>
              <w:t xml:space="preserve">После окончания </w:t>
            </w:r>
            <w:proofErr w:type="spellStart"/>
            <w:r w:rsidRPr="00892E60">
              <w:rPr>
                <w:rFonts w:eastAsia="Calibri"/>
                <w:lang w:eastAsia="en-US"/>
              </w:rPr>
              <w:t>шурфования</w:t>
            </w:r>
            <w:proofErr w:type="spellEnd"/>
            <w:r w:rsidRPr="00892E60">
              <w:rPr>
                <w:rFonts w:eastAsia="Calibri"/>
                <w:lang w:eastAsia="en-US"/>
              </w:rPr>
              <w:t xml:space="preserve"> и бурения выработки необходимо тщательно засыпаны с послойным </w:t>
            </w:r>
            <w:proofErr w:type="spellStart"/>
            <w:r w:rsidRPr="00892E60">
              <w:rPr>
                <w:rFonts w:eastAsia="Calibri"/>
                <w:lang w:eastAsia="en-US"/>
              </w:rPr>
              <w:t>трамбованием</w:t>
            </w:r>
            <w:proofErr w:type="spellEnd"/>
            <w:r w:rsidRPr="00892E60">
              <w:rPr>
                <w:rFonts w:eastAsia="Calibri"/>
                <w:lang w:eastAsia="en-US"/>
              </w:rPr>
              <w:t xml:space="preserve"> и восстановлением покрытия. Во время рытья шурфов и обследования необходимо принимать меры, предотвращающие попадание в шурфы поверхностных вод.</w:t>
            </w:r>
          </w:p>
          <w:p w14:paraId="3C1EC63F" w14:textId="77777777" w:rsidR="00892E60" w:rsidRPr="00892E60" w:rsidRDefault="00892E60" w:rsidP="00892E60">
            <w:pPr>
              <w:spacing w:after="0"/>
              <w:rPr>
                <w:rFonts w:eastAsia="Calibri"/>
                <w:lang w:eastAsia="en-US"/>
              </w:rPr>
            </w:pPr>
            <w:r w:rsidRPr="00892E60">
              <w:rPr>
                <w:rFonts w:eastAsia="Calibri"/>
                <w:lang w:eastAsia="en-US"/>
              </w:rPr>
              <w:t>При необходимости выполнить сплошное обследование фундаментов и оснований, при детальном (инструментальном) обследовании.</w:t>
            </w:r>
          </w:p>
          <w:p w14:paraId="03A82925" w14:textId="77777777" w:rsidR="00892E60" w:rsidRPr="00892E60" w:rsidRDefault="00892E60" w:rsidP="00892E60">
            <w:pPr>
              <w:spacing w:after="0"/>
              <w:rPr>
                <w:rFonts w:eastAsia="Calibri"/>
                <w:lang w:eastAsia="en-US"/>
              </w:rPr>
            </w:pPr>
            <w:r w:rsidRPr="00892E60">
              <w:rPr>
                <w:rFonts w:eastAsia="Calibri"/>
                <w:lang w:eastAsia="en-US"/>
              </w:rPr>
              <w:t>При обследовании фундаментов определить:</w:t>
            </w:r>
          </w:p>
          <w:p w14:paraId="653F2424" w14:textId="77777777" w:rsidR="00892E60" w:rsidRPr="00892E60" w:rsidRDefault="00892E60" w:rsidP="00892E60">
            <w:pPr>
              <w:spacing w:after="0"/>
              <w:rPr>
                <w:rFonts w:eastAsia="Calibri"/>
                <w:lang w:eastAsia="en-US"/>
              </w:rPr>
            </w:pPr>
            <w:r w:rsidRPr="00892E60">
              <w:rPr>
                <w:rFonts w:eastAsia="Calibri"/>
                <w:lang w:eastAsia="en-US"/>
              </w:rPr>
              <w:t>- прочность и водопроницаемость бетона;</w:t>
            </w:r>
          </w:p>
          <w:p w14:paraId="425A5FA8" w14:textId="77777777" w:rsidR="00892E60" w:rsidRPr="00892E60" w:rsidRDefault="00892E60" w:rsidP="00892E60">
            <w:pPr>
              <w:spacing w:after="0"/>
              <w:rPr>
                <w:rFonts w:eastAsia="Calibri"/>
                <w:lang w:eastAsia="en-US"/>
              </w:rPr>
            </w:pPr>
            <w:r w:rsidRPr="00892E60">
              <w:rPr>
                <w:rFonts w:eastAsia="Calibri"/>
                <w:lang w:eastAsia="en-US"/>
              </w:rPr>
              <w:t>- количество арматуры, ее площадь и профиль;</w:t>
            </w:r>
          </w:p>
          <w:p w14:paraId="20147D0F" w14:textId="77777777" w:rsidR="00892E60" w:rsidRPr="00892E60" w:rsidRDefault="00892E60" w:rsidP="00892E60">
            <w:pPr>
              <w:spacing w:after="0"/>
              <w:rPr>
                <w:rFonts w:eastAsia="Calibri"/>
                <w:lang w:eastAsia="en-US"/>
              </w:rPr>
            </w:pPr>
            <w:r w:rsidRPr="00892E60">
              <w:rPr>
                <w:rFonts w:eastAsia="Calibri"/>
                <w:lang w:eastAsia="en-US"/>
              </w:rPr>
              <w:t>- толщину защитного слоя бетона;</w:t>
            </w:r>
          </w:p>
          <w:p w14:paraId="4D0E77CC" w14:textId="77777777" w:rsidR="00892E60" w:rsidRPr="00892E60" w:rsidRDefault="00892E60" w:rsidP="00892E60">
            <w:pPr>
              <w:spacing w:after="0"/>
              <w:rPr>
                <w:rFonts w:eastAsia="Calibri"/>
                <w:lang w:eastAsia="en-US"/>
              </w:rPr>
            </w:pPr>
            <w:r w:rsidRPr="00892E60">
              <w:rPr>
                <w:rFonts w:eastAsia="Calibri"/>
                <w:lang w:eastAsia="en-US"/>
              </w:rPr>
              <w:t xml:space="preserve">- степень и глубину коррозии бетона (карбонизация, </w:t>
            </w:r>
            <w:proofErr w:type="spellStart"/>
            <w:r w:rsidRPr="00892E60">
              <w:rPr>
                <w:rFonts w:eastAsia="Calibri"/>
                <w:lang w:eastAsia="en-US"/>
              </w:rPr>
              <w:t>сульфатизация</w:t>
            </w:r>
            <w:proofErr w:type="spellEnd"/>
            <w:r w:rsidRPr="00892E60">
              <w:rPr>
                <w:rFonts w:eastAsia="Calibri"/>
                <w:lang w:eastAsia="en-US"/>
              </w:rPr>
              <w:t>, проникание хлоридов и т.д.);</w:t>
            </w:r>
          </w:p>
          <w:p w14:paraId="3F16B4A9" w14:textId="77777777" w:rsidR="00892E60" w:rsidRPr="00892E60" w:rsidRDefault="00892E60" w:rsidP="00892E60">
            <w:pPr>
              <w:spacing w:after="0"/>
              <w:rPr>
                <w:rFonts w:eastAsia="Calibri"/>
                <w:lang w:eastAsia="en-US"/>
              </w:rPr>
            </w:pPr>
            <w:r w:rsidRPr="00892E60">
              <w:rPr>
                <w:rFonts w:eastAsia="Calibri"/>
                <w:lang w:eastAsia="en-US"/>
              </w:rPr>
              <w:t>- прочность материалов каменной кладки;</w:t>
            </w:r>
          </w:p>
          <w:p w14:paraId="651D9248" w14:textId="77777777" w:rsidR="00892E60" w:rsidRPr="00892E60" w:rsidRDefault="00892E60" w:rsidP="00892E60">
            <w:pPr>
              <w:spacing w:after="0"/>
              <w:rPr>
                <w:rFonts w:eastAsia="Calibri"/>
                <w:lang w:eastAsia="en-US"/>
              </w:rPr>
            </w:pPr>
            <w:r w:rsidRPr="00892E60">
              <w:rPr>
                <w:rFonts w:eastAsia="Calibri"/>
                <w:lang w:eastAsia="en-US"/>
              </w:rPr>
              <w:t>- наклоны, перекосы и сдвиги элементов конструкций;</w:t>
            </w:r>
          </w:p>
          <w:p w14:paraId="3A81BAA9" w14:textId="77777777" w:rsidR="00892E60" w:rsidRPr="00892E60" w:rsidRDefault="00892E60" w:rsidP="00892E60">
            <w:pPr>
              <w:spacing w:after="0"/>
              <w:rPr>
                <w:rFonts w:eastAsia="Calibri"/>
                <w:lang w:eastAsia="en-US"/>
              </w:rPr>
            </w:pPr>
            <w:r w:rsidRPr="00892E60">
              <w:rPr>
                <w:rFonts w:eastAsia="Calibri"/>
                <w:lang w:eastAsia="en-US"/>
              </w:rPr>
              <w:t>- степень коррозии стальных элементов и сварных швов;</w:t>
            </w:r>
          </w:p>
          <w:p w14:paraId="1DE2AB74" w14:textId="77777777" w:rsidR="00892E60" w:rsidRPr="00892E60" w:rsidRDefault="00892E60" w:rsidP="00892E60">
            <w:pPr>
              <w:spacing w:after="0"/>
              <w:rPr>
                <w:rFonts w:eastAsia="Calibri"/>
                <w:lang w:eastAsia="en-US"/>
              </w:rPr>
            </w:pPr>
            <w:r w:rsidRPr="00892E60">
              <w:rPr>
                <w:rFonts w:eastAsia="Calibri"/>
                <w:lang w:eastAsia="en-US"/>
              </w:rPr>
              <w:t>- деформации основания;</w:t>
            </w:r>
          </w:p>
          <w:p w14:paraId="1BD8549D" w14:textId="77777777" w:rsidR="00892E60" w:rsidRPr="00892E60" w:rsidRDefault="00892E60" w:rsidP="00892E60">
            <w:pPr>
              <w:spacing w:after="0"/>
              <w:rPr>
                <w:rFonts w:eastAsia="Calibri"/>
                <w:lang w:eastAsia="en-US"/>
              </w:rPr>
            </w:pPr>
            <w:r w:rsidRPr="00892E60">
              <w:rPr>
                <w:rFonts w:eastAsia="Calibri"/>
                <w:lang w:eastAsia="en-US"/>
              </w:rPr>
              <w:t>- осадки, крены, прогибы и кривизну фундаментов;</w:t>
            </w:r>
          </w:p>
          <w:p w14:paraId="5532CBD9" w14:textId="77777777" w:rsidR="00892E60" w:rsidRPr="00892E60" w:rsidRDefault="00892E60" w:rsidP="00892E60">
            <w:pPr>
              <w:spacing w:after="0"/>
              <w:rPr>
                <w:rFonts w:eastAsia="Calibri"/>
                <w:lang w:eastAsia="en-US"/>
              </w:rPr>
            </w:pPr>
            <w:r w:rsidRPr="00892E60">
              <w:rPr>
                <w:rFonts w:eastAsia="Calibri"/>
                <w:lang w:eastAsia="en-US"/>
              </w:rPr>
              <w:t>- необходимые характеристики грунтов, уровень подземных вод и их химический состав (если эти сведения отсутствуют в инженерно-геологических данных).</w:t>
            </w:r>
          </w:p>
          <w:p w14:paraId="18C3223F" w14:textId="77777777" w:rsidR="00892E60" w:rsidRPr="00892E60" w:rsidRDefault="00892E60" w:rsidP="00892E60">
            <w:pPr>
              <w:spacing w:after="0"/>
              <w:rPr>
                <w:rFonts w:eastAsia="Calibri"/>
                <w:lang w:eastAsia="en-US"/>
              </w:rPr>
            </w:pPr>
            <w:r w:rsidRPr="00892E60">
              <w:rPr>
                <w:rFonts w:eastAsia="Calibri"/>
                <w:lang w:eastAsia="en-US"/>
              </w:rPr>
              <w:t>14.2. Надземные конструкции сооружений инженерной защиты.</w:t>
            </w:r>
          </w:p>
          <w:p w14:paraId="11057945" w14:textId="77777777" w:rsidR="00892E60" w:rsidRPr="00892E60" w:rsidRDefault="00892E60" w:rsidP="00892E60">
            <w:pPr>
              <w:spacing w:after="0"/>
              <w:rPr>
                <w:rFonts w:eastAsia="Calibri"/>
                <w:lang w:eastAsia="en-US"/>
              </w:rPr>
            </w:pPr>
            <w:r w:rsidRPr="00892E60">
              <w:rPr>
                <w:rFonts w:eastAsia="Calibri"/>
                <w:lang w:eastAsia="en-US"/>
              </w:rPr>
              <w:t>14.2.1. Бетонные и железобетонные конструкции.</w:t>
            </w:r>
          </w:p>
          <w:p w14:paraId="1A0A1041" w14:textId="77777777" w:rsidR="00892E60" w:rsidRPr="00892E60" w:rsidRDefault="00892E60" w:rsidP="00892E60">
            <w:pPr>
              <w:spacing w:after="0"/>
              <w:rPr>
                <w:rFonts w:eastAsia="Calibri"/>
                <w:lang w:eastAsia="en-US"/>
              </w:rPr>
            </w:pPr>
            <w:r w:rsidRPr="00892E60">
              <w:rPr>
                <w:rFonts w:eastAsia="Calibri"/>
                <w:lang w:eastAsia="en-US"/>
              </w:rPr>
              <w:t>Произвести оценку технического состояния бетонных и железобетонных конструкций на основе:</w:t>
            </w:r>
          </w:p>
          <w:p w14:paraId="0F1E4C55" w14:textId="77777777" w:rsidR="00892E60" w:rsidRPr="00892E60" w:rsidRDefault="00892E60" w:rsidP="00892E60">
            <w:pPr>
              <w:spacing w:after="0"/>
              <w:rPr>
                <w:rFonts w:eastAsia="Calibri"/>
                <w:lang w:eastAsia="en-US"/>
              </w:rPr>
            </w:pPr>
            <w:r w:rsidRPr="00892E60">
              <w:rPr>
                <w:rFonts w:eastAsia="Calibri"/>
                <w:lang w:eastAsia="en-US"/>
              </w:rPr>
              <w:t>- определения геометрических размеров конструкций и их сечений;</w:t>
            </w:r>
          </w:p>
          <w:p w14:paraId="18630DA2" w14:textId="77777777" w:rsidR="00892E60" w:rsidRPr="00892E60" w:rsidRDefault="00892E60" w:rsidP="00892E60">
            <w:pPr>
              <w:spacing w:after="0"/>
              <w:rPr>
                <w:rFonts w:eastAsia="Calibri"/>
                <w:lang w:eastAsia="en-US"/>
              </w:rPr>
            </w:pPr>
            <w:r w:rsidRPr="00892E60">
              <w:rPr>
                <w:rFonts w:eastAsia="Calibri"/>
                <w:lang w:eastAsia="en-US"/>
              </w:rPr>
              <w:t>- сопоставления фактических размеров конструкций с проектными размерами;</w:t>
            </w:r>
          </w:p>
          <w:p w14:paraId="2B0EAE89" w14:textId="77777777" w:rsidR="00892E60" w:rsidRPr="00892E60" w:rsidRDefault="00892E60" w:rsidP="00892E60">
            <w:pPr>
              <w:spacing w:after="0"/>
              <w:rPr>
                <w:rFonts w:eastAsia="Calibri"/>
                <w:lang w:eastAsia="en-US"/>
              </w:rPr>
            </w:pPr>
            <w:r w:rsidRPr="00892E60">
              <w:rPr>
                <w:rFonts w:eastAsia="Calibri"/>
                <w:lang w:eastAsia="en-US"/>
              </w:rPr>
              <w:t>- соответствия фактической статической схемы работы конструкций принятой при расчете;</w:t>
            </w:r>
          </w:p>
          <w:p w14:paraId="6D4A7776" w14:textId="77777777" w:rsidR="00892E60" w:rsidRPr="00892E60" w:rsidRDefault="00892E60" w:rsidP="00892E60">
            <w:pPr>
              <w:spacing w:after="0"/>
              <w:rPr>
                <w:rFonts w:eastAsia="Calibri"/>
                <w:lang w:eastAsia="en-US"/>
              </w:rPr>
            </w:pPr>
            <w:r w:rsidRPr="00892E60">
              <w:rPr>
                <w:rFonts w:eastAsia="Calibri"/>
                <w:lang w:eastAsia="en-US"/>
              </w:rPr>
              <w:t>- наличия трещин, отколов и разрушений;</w:t>
            </w:r>
          </w:p>
          <w:p w14:paraId="5CD5E4D3" w14:textId="77777777" w:rsidR="00892E60" w:rsidRPr="00892E60" w:rsidRDefault="00892E60" w:rsidP="00892E60">
            <w:pPr>
              <w:spacing w:after="0"/>
              <w:rPr>
                <w:rFonts w:eastAsia="Calibri"/>
                <w:lang w:eastAsia="en-US"/>
              </w:rPr>
            </w:pPr>
            <w:r w:rsidRPr="00892E60">
              <w:rPr>
                <w:rFonts w:eastAsia="Calibri"/>
                <w:lang w:eastAsia="en-US"/>
              </w:rPr>
              <w:t>- месторасположения, характера трещин и ширины их раскрытия;</w:t>
            </w:r>
          </w:p>
          <w:p w14:paraId="14B84F57" w14:textId="77777777" w:rsidR="00892E60" w:rsidRPr="00892E60" w:rsidRDefault="00892E60" w:rsidP="00892E60">
            <w:pPr>
              <w:spacing w:after="0"/>
              <w:rPr>
                <w:rFonts w:eastAsia="Calibri"/>
                <w:lang w:eastAsia="en-US"/>
              </w:rPr>
            </w:pPr>
            <w:r w:rsidRPr="00892E60">
              <w:rPr>
                <w:rFonts w:eastAsia="Calibri"/>
                <w:lang w:eastAsia="en-US"/>
              </w:rPr>
              <w:t>- состояния защитных покрытий;</w:t>
            </w:r>
          </w:p>
          <w:p w14:paraId="7DC88A87" w14:textId="77777777" w:rsidR="00892E60" w:rsidRPr="00892E60" w:rsidRDefault="00892E60" w:rsidP="00892E60">
            <w:pPr>
              <w:spacing w:after="0"/>
              <w:rPr>
                <w:rFonts w:eastAsia="Calibri"/>
                <w:lang w:eastAsia="en-US"/>
              </w:rPr>
            </w:pPr>
            <w:r w:rsidRPr="00892E60">
              <w:rPr>
                <w:rFonts w:eastAsia="Calibri"/>
                <w:lang w:eastAsia="en-US"/>
              </w:rPr>
              <w:t>- прогибов и деформаций конструкций;</w:t>
            </w:r>
          </w:p>
          <w:p w14:paraId="117759A7" w14:textId="77777777" w:rsidR="00892E60" w:rsidRPr="00892E60" w:rsidRDefault="00892E60" w:rsidP="00892E60">
            <w:pPr>
              <w:spacing w:after="0"/>
              <w:rPr>
                <w:rFonts w:eastAsia="Calibri"/>
                <w:lang w:eastAsia="en-US"/>
              </w:rPr>
            </w:pPr>
            <w:r w:rsidRPr="00892E60">
              <w:rPr>
                <w:rFonts w:eastAsia="Calibri"/>
                <w:lang w:eastAsia="en-US"/>
              </w:rPr>
              <w:t>- признаков нарушения сцепления арматуры с бетоном;</w:t>
            </w:r>
          </w:p>
          <w:p w14:paraId="2AB711D8" w14:textId="77777777" w:rsidR="00892E60" w:rsidRPr="00892E60" w:rsidRDefault="00892E60" w:rsidP="00892E60">
            <w:pPr>
              <w:spacing w:after="0"/>
              <w:rPr>
                <w:rFonts w:eastAsia="Calibri"/>
                <w:lang w:eastAsia="en-US"/>
              </w:rPr>
            </w:pPr>
            <w:r w:rsidRPr="00892E60">
              <w:rPr>
                <w:rFonts w:eastAsia="Calibri"/>
                <w:lang w:eastAsia="en-US"/>
              </w:rPr>
              <w:t>- наличия разрыва арматуры;</w:t>
            </w:r>
          </w:p>
          <w:p w14:paraId="4C344B75" w14:textId="77777777" w:rsidR="00892E60" w:rsidRPr="00892E60" w:rsidRDefault="00892E60" w:rsidP="00892E60">
            <w:pPr>
              <w:spacing w:after="0"/>
              <w:rPr>
                <w:rFonts w:eastAsia="Calibri"/>
                <w:lang w:eastAsia="en-US"/>
              </w:rPr>
            </w:pPr>
            <w:r w:rsidRPr="00892E60">
              <w:rPr>
                <w:rFonts w:eastAsia="Calibri"/>
                <w:lang w:eastAsia="en-US"/>
              </w:rPr>
              <w:t xml:space="preserve">- состояния </w:t>
            </w:r>
            <w:proofErr w:type="spellStart"/>
            <w:r w:rsidRPr="00892E60">
              <w:rPr>
                <w:rFonts w:eastAsia="Calibri"/>
                <w:lang w:eastAsia="en-US"/>
              </w:rPr>
              <w:t>анкеровки</w:t>
            </w:r>
            <w:proofErr w:type="spellEnd"/>
            <w:r w:rsidRPr="00892E60">
              <w:rPr>
                <w:rFonts w:eastAsia="Calibri"/>
                <w:lang w:eastAsia="en-US"/>
              </w:rPr>
              <w:t xml:space="preserve"> продольной и поперечной арматуры;</w:t>
            </w:r>
          </w:p>
          <w:p w14:paraId="0D3FA5FE" w14:textId="77777777" w:rsidR="00892E60" w:rsidRPr="00892E60" w:rsidRDefault="00892E60" w:rsidP="00892E60">
            <w:pPr>
              <w:spacing w:after="0"/>
              <w:rPr>
                <w:rFonts w:eastAsia="Calibri"/>
                <w:lang w:eastAsia="en-US"/>
              </w:rPr>
            </w:pPr>
            <w:r w:rsidRPr="00892E60">
              <w:rPr>
                <w:rFonts w:eastAsia="Calibri"/>
                <w:lang w:eastAsia="en-US"/>
              </w:rPr>
              <w:t>- степени коррозии бетона и арматуры.</w:t>
            </w:r>
          </w:p>
          <w:p w14:paraId="5DCFB69F" w14:textId="77777777" w:rsidR="00892E60" w:rsidRPr="00892E60" w:rsidRDefault="00892E60" w:rsidP="00892E60">
            <w:pPr>
              <w:spacing w:after="0"/>
              <w:rPr>
                <w:rFonts w:eastAsia="Calibri"/>
                <w:lang w:eastAsia="en-US"/>
              </w:rPr>
            </w:pPr>
            <w:r w:rsidRPr="00892E60">
              <w:rPr>
                <w:rFonts w:eastAsia="Calibri"/>
                <w:lang w:eastAsia="en-US"/>
              </w:rPr>
              <w:t>При обследовании конструкций для определения прочности бетона применять методы неразрушающего контроля.</w:t>
            </w:r>
          </w:p>
          <w:p w14:paraId="049DD831" w14:textId="77777777" w:rsidR="00892E60" w:rsidRPr="00892E60" w:rsidRDefault="00892E60" w:rsidP="00892E60">
            <w:pPr>
              <w:spacing w:after="0"/>
              <w:rPr>
                <w:rFonts w:eastAsia="Calibri"/>
                <w:lang w:eastAsia="en-US"/>
              </w:rPr>
            </w:pPr>
            <w:r w:rsidRPr="00892E60">
              <w:rPr>
                <w:rFonts w:eastAsia="Calibri"/>
                <w:lang w:eastAsia="en-US"/>
              </w:rPr>
              <w:t>14.2.2. Стальные конструкции.</w:t>
            </w:r>
          </w:p>
          <w:p w14:paraId="367B8EE4" w14:textId="77777777" w:rsidR="00892E60" w:rsidRPr="00892E60" w:rsidRDefault="00892E60" w:rsidP="00892E60">
            <w:pPr>
              <w:spacing w:after="0"/>
              <w:rPr>
                <w:rFonts w:eastAsia="Calibri"/>
                <w:lang w:eastAsia="en-US"/>
              </w:rPr>
            </w:pPr>
            <w:r w:rsidRPr="00892E60">
              <w:rPr>
                <w:rFonts w:eastAsia="Calibri"/>
                <w:lang w:eastAsia="en-US"/>
              </w:rPr>
              <w:t>Произвести оценку технического состояния стальных конструкций на основе следующих факторов:</w:t>
            </w:r>
          </w:p>
          <w:p w14:paraId="3D25986B" w14:textId="77777777" w:rsidR="00892E60" w:rsidRPr="00892E60" w:rsidRDefault="00892E60" w:rsidP="00892E60">
            <w:pPr>
              <w:spacing w:after="0"/>
              <w:rPr>
                <w:rFonts w:eastAsia="Calibri"/>
                <w:lang w:eastAsia="en-US"/>
              </w:rPr>
            </w:pPr>
            <w:r w:rsidRPr="00892E60">
              <w:rPr>
                <w:rFonts w:eastAsia="Calibri"/>
                <w:lang w:eastAsia="en-US"/>
              </w:rPr>
              <w:lastRenderedPageBreak/>
              <w:t>- наличие отклонений фактических размеров поперечных сечений стальных элементов от проектных;</w:t>
            </w:r>
          </w:p>
          <w:p w14:paraId="665527AC" w14:textId="77777777" w:rsidR="00892E60" w:rsidRPr="00892E60" w:rsidRDefault="00892E60" w:rsidP="00892E60">
            <w:pPr>
              <w:spacing w:after="0"/>
              <w:rPr>
                <w:rFonts w:eastAsia="Calibri"/>
                <w:lang w:eastAsia="en-US"/>
              </w:rPr>
            </w:pPr>
            <w:r w:rsidRPr="00892E60">
              <w:rPr>
                <w:rFonts w:eastAsia="Calibri"/>
                <w:lang w:eastAsia="en-US"/>
              </w:rPr>
              <w:t>- наличие дефектов и механических повреждений;</w:t>
            </w:r>
          </w:p>
          <w:p w14:paraId="6BDFD36A" w14:textId="77777777" w:rsidR="00892E60" w:rsidRPr="00892E60" w:rsidRDefault="00892E60" w:rsidP="00892E60">
            <w:pPr>
              <w:spacing w:after="0"/>
              <w:rPr>
                <w:rFonts w:eastAsia="Calibri"/>
                <w:lang w:eastAsia="en-US"/>
              </w:rPr>
            </w:pPr>
            <w:r w:rsidRPr="00892E60">
              <w:rPr>
                <w:rFonts w:eastAsia="Calibri"/>
                <w:lang w:eastAsia="en-US"/>
              </w:rPr>
              <w:t>- состояние сварных, заклепочных и болтовых соединений;</w:t>
            </w:r>
          </w:p>
          <w:p w14:paraId="04BE72DC" w14:textId="77777777" w:rsidR="00892E60" w:rsidRPr="00892E60" w:rsidRDefault="00892E60" w:rsidP="00892E60">
            <w:pPr>
              <w:spacing w:after="0"/>
              <w:rPr>
                <w:rFonts w:eastAsia="Calibri"/>
                <w:lang w:eastAsia="en-US"/>
              </w:rPr>
            </w:pPr>
            <w:r w:rsidRPr="00892E60">
              <w:rPr>
                <w:rFonts w:eastAsia="Calibri"/>
                <w:lang w:eastAsia="en-US"/>
              </w:rPr>
              <w:t>- степень и характер коррозии элементов и соединений;</w:t>
            </w:r>
          </w:p>
          <w:p w14:paraId="19492463" w14:textId="77777777" w:rsidR="00892E60" w:rsidRPr="00892E60" w:rsidRDefault="00892E60" w:rsidP="00892E60">
            <w:pPr>
              <w:spacing w:after="0"/>
              <w:rPr>
                <w:rFonts w:eastAsia="Calibri"/>
                <w:lang w:eastAsia="en-US"/>
              </w:rPr>
            </w:pPr>
            <w:r w:rsidRPr="00892E60">
              <w:rPr>
                <w:rFonts w:eastAsia="Calibri"/>
                <w:lang w:eastAsia="en-US"/>
              </w:rPr>
              <w:t>- прогибы и деформации;</w:t>
            </w:r>
          </w:p>
          <w:p w14:paraId="2605A1DD" w14:textId="77777777" w:rsidR="00892E60" w:rsidRPr="00892E60" w:rsidRDefault="00892E60" w:rsidP="00892E60">
            <w:pPr>
              <w:spacing w:after="0"/>
              <w:rPr>
                <w:rFonts w:eastAsia="Calibri"/>
                <w:lang w:eastAsia="en-US"/>
              </w:rPr>
            </w:pPr>
            <w:r w:rsidRPr="00892E60">
              <w:rPr>
                <w:rFonts w:eastAsia="Calibri"/>
                <w:lang w:eastAsia="en-US"/>
              </w:rPr>
              <w:t>- прочностные характеристики стали согласно;</w:t>
            </w:r>
          </w:p>
          <w:p w14:paraId="411F6218" w14:textId="77777777" w:rsidR="00892E60" w:rsidRPr="00892E60" w:rsidRDefault="00892E60" w:rsidP="00892E60">
            <w:pPr>
              <w:spacing w:after="0"/>
              <w:rPr>
                <w:rFonts w:eastAsia="Calibri"/>
                <w:lang w:eastAsia="en-US"/>
              </w:rPr>
            </w:pPr>
            <w:r w:rsidRPr="00892E60">
              <w:rPr>
                <w:rFonts w:eastAsia="Calibri"/>
                <w:lang w:eastAsia="en-US"/>
              </w:rPr>
              <w:t>- наличие отклонений элементов от проектного положения</w:t>
            </w:r>
          </w:p>
        </w:tc>
      </w:tr>
      <w:tr w:rsidR="00892E60" w:rsidRPr="00892E60" w14:paraId="544B2C58" w14:textId="77777777" w:rsidTr="00701551">
        <w:tc>
          <w:tcPr>
            <w:tcW w:w="589" w:type="dxa"/>
          </w:tcPr>
          <w:p w14:paraId="4A0312C5" w14:textId="77777777" w:rsidR="00892E60" w:rsidRPr="00892E60" w:rsidRDefault="00892E60" w:rsidP="00892E60">
            <w:pPr>
              <w:spacing w:after="0"/>
              <w:jc w:val="left"/>
              <w:rPr>
                <w:rFonts w:eastAsia="Calibri"/>
                <w:lang w:eastAsia="en-US"/>
              </w:rPr>
            </w:pPr>
            <w:r w:rsidRPr="00892E60">
              <w:rPr>
                <w:rFonts w:eastAsia="Calibri"/>
                <w:lang w:eastAsia="en-US"/>
              </w:rPr>
              <w:lastRenderedPageBreak/>
              <w:t>15.</w:t>
            </w:r>
          </w:p>
        </w:tc>
        <w:tc>
          <w:tcPr>
            <w:tcW w:w="2202" w:type="dxa"/>
          </w:tcPr>
          <w:p w14:paraId="72F3F1CB" w14:textId="77777777" w:rsidR="00892E60" w:rsidRPr="00892E60" w:rsidRDefault="00892E60" w:rsidP="00892E60">
            <w:pPr>
              <w:spacing w:after="0"/>
              <w:rPr>
                <w:rFonts w:eastAsia="Calibri"/>
                <w:lang w:eastAsia="en-US"/>
              </w:rPr>
            </w:pPr>
            <w:r w:rsidRPr="00892E60">
              <w:rPr>
                <w:rFonts w:eastAsia="Calibri"/>
                <w:lang w:eastAsia="en-US"/>
              </w:rPr>
              <w:t>Основные требования к составу и содержанию отчетной документации</w:t>
            </w:r>
          </w:p>
        </w:tc>
        <w:tc>
          <w:tcPr>
            <w:tcW w:w="7415" w:type="dxa"/>
          </w:tcPr>
          <w:p w14:paraId="138FFDF9" w14:textId="77777777" w:rsidR="00892E60" w:rsidRPr="00892E60" w:rsidRDefault="00892E60" w:rsidP="00892E60">
            <w:pPr>
              <w:spacing w:after="0"/>
              <w:rPr>
                <w:rFonts w:eastAsia="Calibri"/>
                <w:lang w:eastAsia="en-US"/>
              </w:rPr>
            </w:pPr>
            <w:r w:rsidRPr="00892E60">
              <w:rPr>
                <w:rFonts w:eastAsia="Calibri"/>
                <w:lang w:eastAsia="en-US"/>
              </w:rPr>
              <w:t>15.1. Отчетная документация должна быть подписана непосредственными исполнителями работ, руководителями их подразделений и утверждена руководителем организации, выполнявшей работы.</w:t>
            </w:r>
          </w:p>
          <w:p w14:paraId="160EEB70" w14:textId="77777777" w:rsidR="00892E60" w:rsidRPr="00892E60" w:rsidRDefault="00892E60" w:rsidP="00892E60">
            <w:pPr>
              <w:spacing w:after="0"/>
              <w:rPr>
                <w:rFonts w:eastAsia="Calibri"/>
                <w:lang w:eastAsia="en-US"/>
              </w:rPr>
            </w:pPr>
            <w:r w:rsidRPr="00892E60">
              <w:rPr>
                <w:rFonts w:eastAsia="Calibri"/>
                <w:lang w:eastAsia="en-US"/>
              </w:rPr>
              <w:t>15.2. По результатам выполнения работ представить отчетную документацию:</w:t>
            </w:r>
          </w:p>
          <w:p w14:paraId="556AE115" w14:textId="77777777" w:rsidR="00892E60" w:rsidRPr="00892E60" w:rsidRDefault="00892E60" w:rsidP="00892E60">
            <w:pPr>
              <w:spacing w:after="0"/>
              <w:rPr>
                <w:rFonts w:eastAsia="Calibri"/>
                <w:lang w:eastAsia="en-US"/>
              </w:rPr>
            </w:pPr>
            <w:r w:rsidRPr="00892E60">
              <w:rPr>
                <w:rFonts w:eastAsia="Calibri"/>
                <w:lang w:eastAsia="en-US"/>
              </w:rPr>
              <w:t>15.2.1. Технические отчеты по результатам инженерных изысканий и исследований;</w:t>
            </w:r>
          </w:p>
          <w:p w14:paraId="0049C1B8" w14:textId="77777777" w:rsidR="00892E60" w:rsidRPr="00892E60" w:rsidRDefault="00892E60" w:rsidP="00892E60">
            <w:pPr>
              <w:spacing w:after="0"/>
              <w:rPr>
                <w:rFonts w:eastAsia="Calibri"/>
                <w:lang w:eastAsia="en-US"/>
              </w:rPr>
            </w:pPr>
            <w:r w:rsidRPr="00892E60">
              <w:rPr>
                <w:rFonts w:eastAsia="Calibri"/>
                <w:lang w:eastAsia="en-US"/>
              </w:rPr>
              <w:t>15.2.2. Заключения по обследованию технического состояния сооружений инженерной защиты территории, которые должны содержать данные:</w:t>
            </w:r>
          </w:p>
          <w:p w14:paraId="28995037" w14:textId="77777777" w:rsidR="00892E60" w:rsidRPr="00892E60" w:rsidRDefault="00892E60" w:rsidP="00892E60">
            <w:pPr>
              <w:spacing w:after="0"/>
              <w:rPr>
                <w:rFonts w:eastAsia="Calibri"/>
                <w:lang w:eastAsia="en-US"/>
              </w:rPr>
            </w:pPr>
            <w:r w:rsidRPr="00892E60">
              <w:rPr>
                <w:rFonts w:eastAsia="Calibri"/>
                <w:lang w:eastAsia="en-US"/>
              </w:rPr>
              <w:t>- Адрес объекта;</w:t>
            </w:r>
          </w:p>
          <w:p w14:paraId="1CA71371" w14:textId="77777777" w:rsidR="00892E60" w:rsidRPr="00892E60" w:rsidRDefault="00892E60" w:rsidP="00892E60">
            <w:pPr>
              <w:spacing w:after="0"/>
              <w:rPr>
                <w:rFonts w:eastAsia="Calibri"/>
                <w:lang w:eastAsia="en-US"/>
              </w:rPr>
            </w:pPr>
            <w:r w:rsidRPr="00892E60">
              <w:rPr>
                <w:rFonts w:eastAsia="Calibri"/>
                <w:lang w:eastAsia="en-US"/>
              </w:rPr>
              <w:t>- Время проведения обследования;</w:t>
            </w:r>
          </w:p>
          <w:p w14:paraId="50A1A686" w14:textId="77777777" w:rsidR="00892E60" w:rsidRPr="00892E60" w:rsidRDefault="00892E60" w:rsidP="00892E60">
            <w:pPr>
              <w:spacing w:after="0"/>
              <w:rPr>
                <w:rFonts w:eastAsia="Calibri"/>
                <w:lang w:eastAsia="en-US"/>
              </w:rPr>
            </w:pPr>
            <w:r w:rsidRPr="00892E60">
              <w:rPr>
                <w:rFonts w:eastAsia="Calibri"/>
                <w:lang w:eastAsia="en-US"/>
              </w:rPr>
              <w:t>- Организация, проводившая обследование;</w:t>
            </w:r>
          </w:p>
          <w:p w14:paraId="647E3FAA" w14:textId="77777777" w:rsidR="00892E60" w:rsidRPr="00892E60" w:rsidRDefault="00892E60" w:rsidP="00892E60">
            <w:pPr>
              <w:spacing w:after="0"/>
              <w:rPr>
                <w:rFonts w:eastAsia="Calibri"/>
                <w:lang w:eastAsia="en-US"/>
              </w:rPr>
            </w:pPr>
            <w:r w:rsidRPr="00892E60">
              <w:rPr>
                <w:rFonts w:eastAsia="Calibri"/>
                <w:lang w:eastAsia="en-US"/>
              </w:rPr>
              <w:t>- Тип проекта объекта;</w:t>
            </w:r>
          </w:p>
          <w:p w14:paraId="5A5D468E" w14:textId="77777777" w:rsidR="00892E60" w:rsidRPr="00892E60" w:rsidRDefault="00892E60" w:rsidP="00892E60">
            <w:pPr>
              <w:spacing w:after="0"/>
              <w:rPr>
                <w:rFonts w:eastAsia="Calibri"/>
                <w:lang w:eastAsia="en-US"/>
              </w:rPr>
            </w:pPr>
            <w:r w:rsidRPr="00892E60">
              <w:rPr>
                <w:rFonts w:eastAsia="Calibri"/>
                <w:lang w:eastAsia="en-US"/>
              </w:rPr>
              <w:t>- Проектная организация, проектировавшая объект;</w:t>
            </w:r>
          </w:p>
          <w:p w14:paraId="4768A1B5" w14:textId="77777777" w:rsidR="00892E60" w:rsidRPr="00892E60" w:rsidRDefault="00892E60" w:rsidP="00892E60">
            <w:pPr>
              <w:spacing w:after="0"/>
              <w:rPr>
                <w:rFonts w:eastAsia="Calibri"/>
                <w:lang w:eastAsia="en-US"/>
              </w:rPr>
            </w:pPr>
            <w:r w:rsidRPr="00892E60">
              <w:rPr>
                <w:rFonts w:eastAsia="Calibri"/>
                <w:lang w:eastAsia="en-US"/>
              </w:rPr>
              <w:t>- Строительная организация, возводившая объект;</w:t>
            </w:r>
          </w:p>
          <w:p w14:paraId="14107AB8" w14:textId="77777777" w:rsidR="00892E60" w:rsidRPr="00892E60" w:rsidRDefault="00892E60" w:rsidP="00892E60">
            <w:pPr>
              <w:spacing w:after="0"/>
              <w:rPr>
                <w:rFonts w:eastAsia="Calibri"/>
                <w:lang w:eastAsia="en-US"/>
              </w:rPr>
            </w:pPr>
            <w:r w:rsidRPr="00892E60">
              <w:rPr>
                <w:rFonts w:eastAsia="Calibri"/>
                <w:lang w:eastAsia="en-US"/>
              </w:rPr>
              <w:t>- Год возведения объекта;</w:t>
            </w:r>
          </w:p>
          <w:p w14:paraId="57408FC7" w14:textId="77777777" w:rsidR="00892E60" w:rsidRPr="00892E60" w:rsidRDefault="00892E60" w:rsidP="00892E60">
            <w:pPr>
              <w:spacing w:after="0"/>
              <w:rPr>
                <w:rFonts w:eastAsia="Calibri"/>
                <w:lang w:eastAsia="en-US"/>
              </w:rPr>
            </w:pPr>
            <w:r w:rsidRPr="00892E60">
              <w:rPr>
                <w:rFonts w:eastAsia="Calibri"/>
                <w:lang w:eastAsia="en-US"/>
              </w:rPr>
              <w:t>- Собственник объекта;</w:t>
            </w:r>
          </w:p>
          <w:p w14:paraId="62D8A234" w14:textId="77777777" w:rsidR="00892E60" w:rsidRPr="00892E60" w:rsidRDefault="00892E60" w:rsidP="00892E60">
            <w:pPr>
              <w:spacing w:after="0"/>
              <w:rPr>
                <w:rFonts w:eastAsia="Calibri"/>
                <w:lang w:eastAsia="en-US"/>
              </w:rPr>
            </w:pPr>
            <w:r w:rsidRPr="00892E60">
              <w:rPr>
                <w:rFonts w:eastAsia="Calibri"/>
                <w:lang w:eastAsia="en-US"/>
              </w:rPr>
              <w:t>- Конструктивный тип объекта;</w:t>
            </w:r>
          </w:p>
          <w:p w14:paraId="2BD387B9" w14:textId="77777777" w:rsidR="00892E60" w:rsidRPr="00892E60" w:rsidRDefault="00892E60" w:rsidP="00892E60">
            <w:pPr>
              <w:spacing w:after="0"/>
              <w:rPr>
                <w:rFonts w:eastAsia="Calibri"/>
                <w:lang w:eastAsia="en-US"/>
              </w:rPr>
            </w:pPr>
            <w:r w:rsidRPr="00892E60">
              <w:rPr>
                <w:rFonts w:eastAsia="Calibri"/>
                <w:lang w:eastAsia="en-US"/>
              </w:rPr>
              <w:t>- Крен объекта (вдоль продольной и поперечной осей);</w:t>
            </w:r>
          </w:p>
          <w:p w14:paraId="6D0A8E15" w14:textId="77777777" w:rsidR="00892E60" w:rsidRPr="00892E60" w:rsidRDefault="00892E60" w:rsidP="00892E60">
            <w:pPr>
              <w:spacing w:after="0"/>
              <w:rPr>
                <w:rFonts w:eastAsia="Calibri"/>
                <w:lang w:eastAsia="en-US"/>
              </w:rPr>
            </w:pPr>
            <w:r w:rsidRPr="00892E60">
              <w:rPr>
                <w:rFonts w:eastAsia="Calibri"/>
                <w:lang w:eastAsia="en-US"/>
              </w:rPr>
              <w:t>- Установленная категория технического состояния объекта;</w:t>
            </w:r>
          </w:p>
          <w:p w14:paraId="48F9BF94" w14:textId="77777777" w:rsidR="00892E60" w:rsidRPr="00892E60" w:rsidRDefault="00892E60" w:rsidP="00892E60">
            <w:pPr>
              <w:spacing w:after="0"/>
              <w:rPr>
                <w:rFonts w:eastAsia="Calibri"/>
                <w:lang w:eastAsia="en-US"/>
              </w:rPr>
            </w:pPr>
            <w:r w:rsidRPr="00892E60">
              <w:rPr>
                <w:rFonts w:eastAsia="Calibri"/>
                <w:lang w:eastAsia="en-US"/>
              </w:rPr>
              <w:t>- Материалы, определяющие выбор категории технического состояния объекта (фотографии объекта:</w:t>
            </w:r>
          </w:p>
          <w:p w14:paraId="303765A9" w14:textId="77777777" w:rsidR="00892E60" w:rsidRPr="00892E60" w:rsidRDefault="00892E60" w:rsidP="00892E60">
            <w:pPr>
              <w:spacing w:after="0"/>
              <w:rPr>
                <w:rFonts w:eastAsia="Calibri"/>
                <w:lang w:eastAsia="en-US"/>
              </w:rPr>
            </w:pPr>
            <w:r w:rsidRPr="00892E60">
              <w:rPr>
                <w:rFonts w:eastAsia="Calibri"/>
                <w:lang w:eastAsia="en-US"/>
              </w:rPr>
              <w:t xml:space="preserve">- описание окружающей местности; </w:t>
            </w:r>
          </w:p>
          <w:p w14:paraId="5843D684" w14:textId="77777777" w:rsidR="00892E60" w:rsidRPr="00892E60" w:rsidRDefault="00892E60" w:rsidP="00892E60">
            <w:pPr>
              <w:spacing w:after="0"/>
              <w:rPr>
                <w:rFonts w:eastAsia="Calibri"/>
                <w:lang w:eastAsia="en-US"/>
              </w:rPr>
            </w:pPr>
            <w:r w:rsidRPr="00892E60">
              <w:rPr>
                <w:rFonts w:eastAsia="Calibri"/>
                <w:lang w:eastAsia="en-US"/>
              </w:rPr>
              <w:t xml:space="preserve">- описание общего состояния объекта по визуальному обследованию с указанием его физического и морального износа; </w:t>
            </w:r>
          </w:p>
          <w:p w14:paraId="3D8962CA" w14:textId="77777777" w:rsidR="00892E60" w:rsidRPr="00892E60" w:rsidRDefault="00892E60" w:rsidP="00892E60">
            <w:pPr>
              <w:spacing w:after="0"/>
              <w:rPr>
                <w:rFonts w:eastAsia="Calibri"/>
                <w:lang w:eastAsia="en-US"/>
              </w:rPr>
            </w:pPr>
            <w:r w:rsidRPr="00892E60">
              <w:rPr>
                <w:rFonts w:eastAsia="Calibri"/>
                <w:lang w:eastAsia="en-US"/>
              </w:rPr>
              <w:t xml:space="preserve">- описание конструкций объекта, их характеристик и состояния; чертежи конструкций объекта с деталями и обмерами; дефектная ведомость; </w:t>
            </w:r>
          </w:p>
          <w:p w14:paraId="5A9FBB3E" w14:textId="77777777" w:rsidR="00892E60" w:rsidRPr="00892E60" w:rsidRDefault="00892E60" w:rsidP="00892E60">
            <w:pPr>
              <w:spacing w:after="0"/>
              <w:rPr>
                <w:rFonts w:eastAsia="Calibri"/>
                <w:lang w:eastAsia="en-US"/>
              </w:rPr>
            </w:pPr>
            <w:r w:rsidRPr="00892E60">
              <w:rPr>
                <w:rFonts w:eastAsia="Calibri"/>
                <w:lang w:eastAsia="en-US"/>
              </w:rPr>
              <w:t xml:space="preserve">- схемы объекта с указанием мест проводившихся измерений и вскрытий конструкций; </w:t>
            </w:r>
          </w:p>
          <w:p w14:paraId="3CDF2DE3" w14:textId="77777777" w:rsidR="00892E60" w:rsidRPr="00892E60" w:rsidRDefault="00892E60" w:rsidP="00892E60">
            <w:pPr>
              <w:spacing w:after="0"/>
              <w:rPr>
                <w:rFonts w:eastAsia="Calibri"/>
                <w:lang w:eastAsia="en-US"/>
              </w:rPr>
            </w:pPr>
            <w:r w:rsidRPr="00892E60">
              <w:rPr>
                <w:rFonts w:eastAsia="Calibri"/>
                <w:lang w:eastAsia="en-US"/>
              </w:rPr>
              <w:t xml:space="preserve">- результаты измерений и оценка показателей, используемых в поверочных расчетах; </w:t>
            </w:r>
          </w:p>
          <w:p w14:paraId="58F03AAD" w14:textId="77777777" w:rsidR="00892E60" w:rsidRPr="00892E60" w:rsidRDefault="00892E60" w:rsidP="00892E60">
            <w:pPr>
              <w:spacing w:after="0"/>
              <w:rPr>
                <w:rFonts w:eastAsia="Calibri"/>
                <w:lang w:eastAsia="en-US"/>
              </w:rPr>
            </w:pPr>
            <w:r w:rsidRPr="00892E60">
              <w:rPr>
                <w:rFonts w:eastAsia="Calibri"/>
                <w:lang w:eastAsia="en-US"/>
              </w:rPr>
              <w:t>- расчеты действующих нагрузок и поверочные расчеты несущей способности конструкций и основания фундаментов;</w:t>
            </w:r>
          </w:p>
          <w:p w14:paraId="1307D731" w14:textId="77777777" w:rsidR="00892E60" w:rsidRPr="00892E60" w:rsidRDefault="00892E60" w:rsidP="00892E60">
            <w:pPr>
              <w:spacing w:after="0"/>
              <w:rPr>
                <w:rFonts w:eastAsia="Calibri"/>
                <w:lang w:eastAsia="en-US"/>
              </w:rPr>
            </w:pPr>
            <w:r w:rsidRPr="00892E60">
              <w:rPr>
                <w:rFonts w:eastAsia="Calibri"/>
                <w:lang w:eastAsia="en-US"/>
              </w:rPr>
              <w:t xml:space="preserve">- обмерные планы и разрезы объекта, планы и разрезы шурфов, скважин, чертежи вскрытий; </w:t>
            </w:r>
          </w:p>
          <w:p w14:paraId="2ED72C32" w14:textId="77777777" w:rsidR="00892E60" w:rsidRPr="00892E60" w:rsidRDefault="00892E60" w:rsidP="00892E60">
            <w:pPr>
              <w:spacing w:after="0"/>
              <w:rPr>
                <w:rFonts w:eastAsia="Calibri"/>
                <w:lang w:eastAsia="en-US"/>
              </w:rPr>
            </w:pPr>
            <w:r w:rsidRPr="00892E60">
              <w:rPr>
                <w:rFonts w:eastAsia="Calibri"/>
                <w:lang w:eastAsia="en-US"/>
              </w:rPr>
              <w:t xml:space="preserve">- геологические и гидрогеологические условия участка, строительные и мерзлотные характеристики грунтов основания (при необходимости); </w:t>
            </w:r>
          </w:p>
          <w:p w14:paraId="0FC75940" w14:textId="77777777" w:rsidR="00892E60" w:rsidRPr="00892E60" w:rsidRDefault="00892E60" w:rsidP="00892E60">
            <w:pPr>
              <w:spacing w:after="0"/>
              <w:rPr>
                <w:rFonts w:eastAsia="Calibri"/>
                <w:lang w:eastAsia="en-US"/>
              </w:rPr>
            </w:pPr>
            <w:r w:rsidRPr="00892E60">
              <w:rPr>
                <w:rFonts w:eastAsia="Calibri"/>
                <w:lang w:eastAsia="en-US"/>
              </w:rPr>
              <w:t>- фотографии повреждений конструкций; анализ причин дефектов и повреждений).</w:t>
            </w:r>
          </w:p>
          <w:p w14:paraId="6DB7B2FB" w14:textId="77777777" w:rsidR="00892E60" w:rsidRPr="00892E60" w:rsidRDefault="00892E60" w:rsidP="00892E60">
            <w:pPr>
              <w:spacing w:after="0"/>
              <w:rPr>
                <w:rFonts w:eastAsia="Calibri"/>
                <w:lang w:eastAsia="en-US"/>
              </w:rPr>
            </w:pPr>
            <w:r w:rsidRPr="00892E60">
              <w:rPr>
                <w:rFonts w:eastAsia="Calibri"/>
                <w:lang w:eastAsia="en-US"/>
              </w:rPr>
              <w:t>15.2.3.</w:t>
            </w:r>
            <w:r w:rsidRPr="00892E60">
              <w:rPr>
                <w:rFonts w:ascii="Calibri" w:eastAsia="Calibri" w:hAnsi="Calibri"/>
                <w:sz w:val="22"/>
                <w:szCs w:val="22"/>
                <w:lang w:eastAsia="en-US"/>
              </w:rPr>
              <w:t xml:space="preserve"> </w:t>
            </w:r>
            <w:r w:rsidRPr="00892E60">
              <w:rPr>
                <w:rFonts w:eastAsia="Calibri"/>
                <w:lang w:eastAsia="en-US"/>
              </w:rPr>
              <w:t>Заключение по обследованию существующей инженерной защиты территории.</w:t>
            </w:r>
          </w:p>
          <w:p w14:paraId="3B5A3302" w14:textId="77777777" w:rsidR="00892E60" w:rsidRPr="00892E60" w:rsidRDefault="00892E60" w:rsidP="00892E60">
            <w:pPr>
              <w:spacing w:after="0"/>
              <w:rPr>
                <w:rFonts w:eastAsia="Calibri"/>
                <w:lang w:eastAsia="en-US"/>
              </w:rPr>
            </w:pPr>
            <w:r w:rsidRPr="00892E60">
              <w:rPr>
                <w:rFonts w:eastAsia="Calibri"/>
                <w:lang w:eastAsia="en-US"/>
              </w:rPr>
              <w:t xml:space="preserve">15.3. Отчетная документация должна быть оформлена в соответствии с требованиями действующих законодательных и нормативных </w:t>
            </w:r>
            <w:r w:rsidRPr="00892E60">
              <w:rPr>
                <w:rFonts w:eastAsia="Calibri"/>
                <w:lang w:eastAsia="en-US"/>
              </w:rPr>
              <w:lastRenderedPageBreak/>
              <w:t>документов Российской Федерации, включая, но не ограничиваясь следующими документами:</w:t>
            </w:r>
          </w:p>
          <w:p w14:paraId="0E6395E4" w14:textId="77777777" w:rsidR="00892E60" w:rsidRPr="00892E60" w:rsidRDefault="00892E60" w:rsidP="00892E60">
            <w:pPr>
              <w:spacing w:after="0"/>
              <w:rPr>
                <w:rFonts w:eastAsia="Calibri"/>
                <w:lang w:eastAsia="en-US"/>
              </w:rPr>
            </w:pPr>
            <w:r w:rsidRPr="00892E60">
              <w:rPr>
                <w:rFonts w:eastAsia="Calibri"/>
                <w:lang w:eastAsia="en-US"/>
              </w:rPr>
              <w:t>- ГОСТ Р 21.101-2020 «Система проектной документации для строительства. Основные требования к проектной и рабочей документации»;</w:t>
            </w:r>
          </w:p>
          <w:p w14:paraId="1D7A0E38" w14:textId="77777777" w:rsidR="00892E60" w:rsidRPr="00892E60" w:rsidRDefault="00892E60" w:rsidP="00892E60">
            <w:pPr>
              <w:spacing w:after="0"/>
              <w:rPr>
                <w:rFonts w:eastAsia="Calibri"/>
                <w:lang w:eastAsia="en-US"/>
              </w:rPr>
            </w:pPr>
            <w:r w:rsidRPr="00892E60">
              <w:rPr>
                <w:rFonts w:eastAsia="Calibri"/>
                <w:lang w:eastAsia="en-US"/>
              </w:rPr>
              <w:t>- ГОСТ 2.004 «Единая система конструкторской документации. Общие требования к выполнению конструкторских и технологических документов на печатающих и графических устройствах вывода ЭВМ»;</w:t>
            </w:r>
          </w:p>
          <w:p w14:paraId="6E802B45" w14:textId="77777777" w:rsidR="00892E60" w:rsidRPr="00892E60" w:rsidRDefault="00892E60" w:rsidP="00892E60">
            <w:pPr>
              <w:spacing w:after="0"/>
              <w:rPr>
                <w:rFonts w:eastAsia="Calibri"/>
                <w:lang w:eastAsia="en-US"/>
              </w:rPr>
            </w:pPr>
            <w:r w:rsidRPr="00892E60">
              <w:rPr>
                <w:rFonts w:eastAsia="Calibri"/>
                <w:lang w:eastAsia="en-US"/>
              </w:rPr>
              <w:t>- ГОСТ 2.051 «Единая система конструкторской документации. Электронные документы. Общие положения»;</w:t>
            </w:r>
          </w:p>
          <w:p w14:paraId="4608E75C" w14:textId="77777777" w:rsidR="00892E60" w:rsidRPr="00892E60" w:rsidRDefault="00892E60" w:rsidP="00892E60">
            <w:pPr>
              <w:spacing w:after="0"/>
              <w:rPr>
                <w:rFonts w:eastAsia="Calibri"/>
                <w:lang w:eastAsia="en-US"/>
              </w:rPr>
            </w:pPr>
            <w:r w:rsidRPr="00892E60">
              <w:rPr>
                <w:rFonts w:eastAsia="Calibri"/>
                <w:lang w:eastAsia="en-US"/>
              </w:rPr>
              <w:t>- ГОСТ 2.052 «Единая система конструкторской документации. Электронная модель изделия. Общие положения»;</w:t>
            </w:r>
          </w:p>
          <w:p w14:paraId="5EA08079" w14:textId="77777777" w:rsidR="00892E60" w:rsidRPr="00892E60" w:rsidRDefault="00892E60" w:rsidP="00892E60">
            <w:pPr>
              <w:spacing w:after="0"/>
              <w:rPr>
                <w:rFonts w:eastAsia="Calibri"/>
                <w:lang w:eastAsia="en-US"/>
              </w:rPr>
            </w:pPr>
            <w:r w:rsidRPr="00892E60">
              <w:rPr>
                <w:rFonts w:eastAsia="Calibri"/>
                <w:lang w:eastAsia="en-US"/>
              </w:rPr>
              <w:t>- ГОСТ 2.101 «Единая система конструкторской документации. Виды изделий»;</w:t>
            </w:r>
          </w:p>
          <w:p w14:paraId="4E6D89CF" w14:textId="77777777" w:rsidR="00892E60" w:rsidRPr="00892E60" w:rsidRDefault="00892E60" w:rsidP="00892E60">
            <w:pPr>
              <w:spacing w:after="0"/>
              <w:rPr>
                <w:rFonts w:eastAsia="Calibri"/>
                <w:lang w:eastAsia="en-US"/>
              </w:rPr>
            </w:pPr>
            <w:r w:rsidRPr="00892E60">
              <w:rPr>
                <w:rFonts w:eastAsia="Calibri"/>
                <w:lang w:eastAsia="en-US"/>
              </w:rPr>
              <w:t>- ГОСТ 2.102 «Единая система конструкторской документации. Виды и комплектность конструкторских документов»;</w:t>
            </w:r>
          </w:p>
          <w:p w14:paraId="5B4C9A99" w14:textId="77777777" w:rsidR="00892E60" w:rsidRPr="00892E60" w:rsidRDefault="00892E60" w:rsidP="00892E60">
            <w:pPr>
              <w:spacing w:after="0"/>
              <w:rPr>
                <w:rFonts w:eastAsia="Calibri"/>
                <w:lang w:eastAsia="en-US"/>
              </w:rPr>
            </w:pPr>
            <w:r w:rsidRPr="00892E60">
              <w:rPr>
                <w:rFonts w:eastAsia="Calibri"/>
                <w:lang w:eastAsia="en-US"/>
              </w:rPr>
              <w:t>- ГОСТ 2.109 «Единая система конструкторской документации. Основные требования к чертежам»;</w:t>
            </w:r>
          </w:p>
          <w:p w14:paraId="24D3B59A" w14:textId="77777777" w:rsidR="00892E60" w:rsidRPr="00892E60" w:rsidRDefault="00892E60" w:rsidP="00892E60">
            <w:pPr>
              <w:spacing w:after="0"/>
              <w:rPr>
                <w:rFonts w:eastAsia="Calibri"/>
                <w:lang w:eastAsia="en-US"/>
              </w:rPr>
            </w:pPr>
            <w:r w:rsidRPr="00892E60">
              <w:rPr>
                <w:rFonts w:eastAsia="Calibri"/>
                <w:lang w:eastAsia="en-US"/>
              </w:rPr>
              <w:t>- ГОСТ 2.113 «Единая система конструкторской документации. Групповые и базовые конструкторские документы»;</w:t>
            </w:r>
          </w:p>
          <w:p w14:paraId="68EA9C80" w14:textId="77777777" w:rsidR="00892E60" w:rsidRPr="00892E60" w:rsidRDefault="00892E60" w:rsidP="00892E60">
            <w:pPr>
              <w:spacing w:after="0"/>
              <w:rPr>
                <w:rFonts w:eastAsia="Calibri"/>
                <w:lang w:eastAsia="en-US"/>
              </w:rPr>
            </w:pPr>
            <w:r w:rsidRPr="00892E60">
              <w:rPr>
                <w:rFonts w:eastAsia="Calibri"/>
                <w:lang w:eastAsia="en-US"/>
              </w:rPr>
              <w:t>- ГОСТ 2.114 «Единая система конструкторской документации. Технические условия»;</w:t>
            </w:r>
          </w:p>
          <w:p w14:paraId="0B82C640" w14:textId="77777777" w:rsidR="00892E60" w:rsidRPr="00892E60" w:rsidRDefault="00892E60" w:rsidP="00892E60">
            <w:pPr>
              <w:spacing w:after="0"/>
              <w:rPr>
                <w:rFonts w:eastAsia="Calibri"/>
                <w:lang w:eastAsia="en-US"/>
              </w:rPr>
            </w:pPr>
            <w:r w:rsidRPr="00892E60">
              <w:rPr>
                <w:rFonts w:eastAsia="Calibri"/>
                <w:lang w:eastAsia="en-US"/>
              </w:rPr>
              <w:t>- ГОСТ 2.301 «Единая система конструкторской документации. Форматы»;</w:t>
            </w:r>
          </w:p>
          <w:p w14:paraId="32FC405F" w14:textId="77777777" w:rsidR="00892E60" w:rsidRPr="00892E60" w:rsidRDefault="00892E60" w:rsidP="00892E60">
            <w:pPr>
              <w:spacing w:after="0"/>
              <w:rPr>
                <w:rFonts w:eastAsia="Calibri"/>
                <w:lang w:eastAsia="en-US"/>
              </w:rPr>
            </w:pPr>
            <w:r w:rsidRPr="00892E60">
              <w:rPr>
                <w:rFonts w:eastAsia="Calibri"/>
                <w:lang w:eastAsia="en-US"/>
              </w:rPr>
              <w:t>- ГОСТ 2.302 «Единая система конструкторской документации. Масштабы»;</w:t>
            </w:r>
          </w:p>
          <w:p w14:paraId="123E3C0E" w14:textId="77777777" w:rsidR="00892E60" w:rsidRPr="00892E60" w:rsidRDefault="00892E60" w:rsidP="00892E60">
            <w:pPr>
              <w:spacing w:after="0"/>
              <w:rPr>
                <w:rFonts w:eastAsia="Calibri"/>
                <w:lang w:eastAsia="en-US"/>
              </w:rPr>
            </w:pPr>
            <w:r w:rsidRPr="00892E60">
              <w:rPr>
                <w:rFonts w:eastAsia="Calibri"/>
                <w:lang w:eastAsia="en-US"/>
              </w:rPr>
              <w:t>- ГОСТ 2.303 «Единая система конструкторской документации. Линии»;</w:t>
            </w:r>
          </w:p>
          <w:p w14:paraId="789299C2" w14:textId="77777777" w:rsidR="00892E60" w:rsidRPr="00892E60" w:rsidRDefault="00892E60" w:rsidP="00892E60">
            <w:pPr>
              <w:spacing w:after="0"/>
              <w:rPr>
                <w:rFonts w:eastAsia="Calibri"/>
                <w:lang w:eastAsia="en-US"/>
              </w:rPr>
            </w:pPr>
            <w:r w:rsidRPr="00892E60">
              <w:rPr>
                <w:rFonts w:eastAsia="Calibri"/>
                <w:lang w:eastAsia="en-US"/>
              </w:rPr>
              <w:t>- ГОСТ 2.304 «Единая система конструкторской документации. Шрифты чертежные»;</w:t>
            </w:r>
          </w:p>
          <w:p w14:paraId="2B219BEB" w14:textId="77777777" w:rsidR="00892E60" w:rsidRPr="00892E60" w:rsidRDefault="00892E60" w:rsidP="00892E60">
            <w:pPr>
              <w:spacing w:after="0"/>
              <w:rPr>
                <w:rFonts w:eastAsia="Calibri"/>
                <w:lang w:eastAsia="en-US"/>
              </w:rPr>
            </w:pPr>
            <w:r w:rsidRPr="00892E60">
              <w:rPr>
                <w:rFonts w:eastAsia="Calibri"/>
                <w:lang w:eastAsia="en-US"/>
              </w:rPr>
              <w:t>- ГОСТ 2.305 «Единая система конструкторской документации. Изображения - виды, разрезы, сечения»;</w:t>
            </w:r>
          </w:p>
          <w:p w14:paraId="43674456" w14:textId="77777777" w:rsidR="00892E60" w:rsidRPr="00892E60" w:rsidRDefault="00892E60" w:rsidP="00892E60">
            <w:pPr>
              <w:spacing w:after="0"/>
              <w:rPr>
                <w:rFonts w:eastAsia="Calibri"/>
                <w:lang w:eastAsia="en-US"/>
              </w:rPr>
            </w:pPr>
            <w:r w:rsidRPr="00892E60">
              <w:rPr>
                <w:rFonts w:eastAsia="Calibri"/>
                <w:lang w:eastAsia="en-US"/>
              </w:rPr>
              <w:t>- ГОСТ 2.306 «Единая система конструкторской документации. Обозначения графические материалов и правила их нанесения на чертежах»;</w:t>
            </w:r>
          </w:p>
          <w:p w14:paraId="6BB57965" w14:textId="77777777" w:rsidR="00892E60" w:rsidRPr="00892E60" w:rsidRDefault="00892E60" w:rsidP="00892E60">
            <w:pPr>
              <w:spacing w:after="0"/>
              <w:rPr>
                <w:rFonts w:eastAsia="Calibri"/>
                <w:lang w:eastAsia="en-US"/>
              </w:rPr>
            </w:pPr>
            <w:r w:rsidRPr="00892E60">
              <w:rPr>
                <w:rFonts w:eastAsia="Calibri"/>
                <w:lang w:eastAsia="en-US"/>
              </w:rPr>
              <w:t>- ГОСТ 2.307 «Единая система конструкторской документации. Нанесение размеров и предельных отклонений»;</w:t>
            </w:r>
          </w:p>
          <w:p w14:paraId="2BFF15F2" w14:textId="77777777" w:rsidR="00892E60" w:rsidRPr="00892E60" w:rsidRDefault="00892E60" w:rsidP="00892E60">
            <w:pPr>
              <w:spacing w:after="0"/>
              <w:rPr>
                <w:rFonts w:eastAsia="Calibri"/>
                <w:lang w:eastAsia="en-US"/>
              </w:rPr>
            </w:pPr>
            <w:r w:rsidRPr="00892E60">
              <w:rPr>
                <w:rFonts w:eastAsia="Calibri"/>
                <w:lang w:eastAsia="en-US"/>
              </w:rPr>
              <w:t>- ГОСТ 2.308 «Единая система конструкторской документации. Указания допусков формы и расположения поверхностей»;</w:t>
            </w:r>
          </w:p>
          <w:p w14:paraId="73F9C14C" w14:textId="77777777" w:rsidR="00892E60" w:rsidRPr="00892E60" w:rsidRDefault="00892E60" w:rsidP="00892E60">
            <w:pPr>
              <w:spacing w:after="0"/>
              <w:rPr>
                <w:rFonts w:eastAsia="Calibri"/>
                <w:lang w:eastAsia="en-US"/>
              </w:rPr>
            </w:pPr>
            <w:r w:rsidRPr="00892E60">
              <w:rPr>
                <w:rFonts w:eastAsia="Calibri"/>
                <w:lang w:eastAsia="en-US"/>
              </w:rPr>
              <w:t>- ГОСТ 2.309 «Единая система конструкторской документации. Обозначения шероховатости поверхностей»;</w:t>
            </w:r>
          </w:p>
          <w:p w14:paraId="4F797F63" w14:textId="77777777" w:rsidR="00892E60" w:rsidRPr="00892E60" w:rsidRDefault="00892E60" w:rsidP="00892E60">
            <w:pPr>
              <w:spacing w:after="0"/>
              <w:rPr>
                <w:rFonts w:eastAsia="Calibri"/>
                <w:lang w:eastAsia="en-US"/>
              </w:rPr>
            </w:pPr>
            <w:r w:rsidRPr="00892E60">
              <w:rPr>
                <w:rFonts w:eastAsia="Calibri"/>
                <w:lang w:eastAsia="en-US"/>
              </w:rPr>
              <w:t>- ГОСТ 2.310 «Единая система конструкторской документации. Нанесение на чертежах обозначений покрытий, термической и других видов обработки»;</w:t>
            </w:r>
          </w:p>
          <w:p w14:paraId="0318DFB2" w14:textId="77777777" w:rsidR="00892E60" w:rsidRPr="00892E60" w:rsidRDefault="00892E60" w:rsidP="00892E60">
            <w:pPr>
              <w:spacing w:after="0"/>
              <w:rPr>
                <w:rFonts w:eastAsia="Calibri"/>
                <w:lang w:eastAsia="en-US"/>
              </w:rPr>
            </w:pPr>
            <w:r w:rsidRPr="00892E60">
              <w:rPr>
                <w:rFonts w:eastAsia="Calibri"/>
                <w:lang w:eastAsia="en-US"/>
              </w:rPr>
              <w:t>- ГОСТ 2.311 «Единая система конструкторской документации. Изображение резьбы»;</w:t>
            </w:r>
          </w:p>
          <w:p w14:paraId="6C4A6443" w14:textId="77777777" w:rsidR="00892E60" w:rsidRPr="00892E60" w:rsidRDefault="00892E60" w:rsidP="00892E60">
            <w:pPr>
              <w:spacing w:after="0"/>
              <w:rPr>
                <w:rFonts w:eastAsia="Calibri"/>
                <w:lang w:eastAsia="en-US"/>
              </w:rPr>
            </w:pPr>
            <w:r w:rsidRPr="00892E60">
              <w:rPr>
                <w:rFonts w:eastAsia="Calibri"/>
                <w:lang w:eastAsia="en-US"/>
              </w:rPr>
              <w:t>- ГОСТ 2.312 «Единая система конструкторской документации. Условные изображения и обозначения швов сварных соединений»;</w:t>
            </w:r>
          </w:p>
          <w:p w14:paraId="7CF54BCF" w14:textId="77777777" w:rsidR="00892E60" w:rsidRPr="00892E60" w:rsidRDefault="00892E60" w:rsidP="00892E60">
            <w:pPr>
              <w:spacing w:after="0"/>
              <w:rPr>
                <w:rFonts w:eastAsia="Calibri"/>
                <w:lang w:eastAsia="en-US"/>
              </w:rPr>
            </w:pPr>
            <w:r w:rsidRPr="00892E60">
              <w:rPr>
                <w:rFonts w:eastAsia="Calibri"/>
                <w:lang w:eastAsia="en-US"/>
              </w:rPr>
              <w:t>- ГОСТ 2.313 «Единая система конструкторской документации. Условные изображения и обозначения неразъемных соединений»;</w:t>
            </w:r>
          </w:p>
          <w:p w14:paraId="696A4380" w14:textId="77777777" w:rsidR="00892E60" w:rsidRPr="00892E60" w:rsidRDefault="00892E60" w:rsidP="00892E60">
            <w:pPr>
              <w:spacing w:after="0"/>
              <w:rPr>
                <w:rFonts w:eastAsia="Calibri"/>
                <w:lang w:eastAsia="en-US"/>
              </w:rPr>
            </w:pPr>
            <w:r w:rsidRPr="00892E60">
              <w:rPr>
                <w:rFonts w:eastAsia="Calibri"/>
                <w:lang w:eastAsia="en-US"/>
              </w:rPr>
              <w:t>- ГОСТ 2.314 «Единая система конструкторской документации. Указания на чертежах о маркировании и клеймении изделий»;</w:t>
            </w:r>
          </w:p>
          <w:p w14:paraId="2CAC76B8" w14:textId="77777777" w:rsidR="00892E60" w:rsidRPr="00892E60" w:rsidRDefault="00892E60" w:rsidP="00892E60">
            <w:pPr>
              <w:spacing w:after="0"/>
              <w:rPr>
                <w:rFonts w:eastAsia="Calibri"/>
                <w:lang w:eastAsia="en-US"/>
              </w:rPr>
            </w:pPr>
            <w:r w:rsidRPr="00892E60">
              <w:rPr>
                <w:rFonts w:eastAsia="Calibri"/>
                <w:lang w:eastAsia="en-US"/>
              </w:rPr>
              <w:t>- ГОСТ 2.315 «Единая система конструкторской документации. Изображения упрощенные и условные крепежных деталей»;</w:t>
            </w:r>
          </w:p>
          <w:p w14:paraId="6F5335ED" w14:textId="77777777" w:rsidR="00892E60" w:rsidRPr="00892E60" w:rsidRDefault="00892E60" w:rsidP="00892E60">
            <w:pPr>
              <w:spacing w:after="0"/>
              <w:rPr>
                <w:rFonts w:eastAsia="Calibri"/>
                <w:lang w:eastAsia="en-US"/>
              </w:rPr>
            </w:pPr>
            <w:r w:rsidRPr="00892E60">
              <w:rPr>
                <w:rFonts w:eastAsia="Calibri"/>
                <w:lang w:eastAsia="en-US"/>
              </w:rPr>
              <w:lastRenderedPageBreak/>
              <w:t>- ГОСТ 2.316-2008 «Единая система конструкторской документации. Правила нанесения надписей, технических требований и таблиц на графических документах. Общие положения»;</w:t>
            </w:r>
          </w:p>
          <w:p w14:paraId="6648B111" w14:textId="77777777" w:rsidR="00892E60" w:rsidRPr="00892E60" w:rsidRDefault="00892E60" w:rsidP="00892E60">
            <w:pPr>
              <w:spacing w:after="0"/>
              <w:rPr>
                <w:rFonts w:eastAsia="Calibri"/>
                <w:lang w:eastAsia="en-US"/>
              </w:rPr>
            </w:pPr>
            <w:r w:rsidRPr="00892E60">
              <w:rPr>
                <w:rFonts w:eastAsia="Calibri"/>
                <w:lang w:eastAsia="en-US"/>
              </w:rPr>
              <w:t>- ГОСТ 2.317 «Единая система конструкторской документации. Аксонометрические проекции»;</w:t>
            </w:r>
          </w:p>
          <w:p w14:paraId="0DBDCFA4" w14:textId="77777777" w:rsidR="00892E60" w:rsidRPr="00892E60" w:rsidRDefault="00892E60" w:rsidP="00892E60">
            <w:pPr>
              <w:spacing w:after="0"/>
              <w:rPr>
                <w:rFonts w:eastAsia="Calibri"/>
                <w:lang w:eastAsia="en-US"/>
              </w:rPr>
            </w:pPr>
            <w:r w:rsidRPr="00892E60">
              <w:rPr>
                <w:rFonts w:eastAsia="Calibri"/>
                <w:lang w:eastAsia="en-US"/>
              </w:rPr>
              <w:t>- ГОСТ 2.501 «Единая система конструкторской документации. Правила учета и хранения»;</w:t>
            </w:r>
          </w:p>
          <w:p w14:paraId="45D380B9" w14:textId="77777777" w:rsidR="00892E60" w:rsidRPr="00892E60" w:rsidRDefault="00892E60" w:rsidP="00892E60">
            <w:pPr>
              <w:spacing w:after="0"/>
              <w:rPr>
                <w:rFonts w:eastAsia="Calibri"/>
                <w:lang w:eastAsia="en-US"/>
              </w:rPr>
            </w:pPr>
            <w:r w:rsidRPr="00892E60">
              <w:rPr>
                <w:rFonts w:eastAsia="Calibri"/>
                <w:lang w:eastAsia="en-US"/>
              </w:rPr>
              <w:t>- ГОСТ 2.511 «Единая система конструкторской документации. Правила передачи электронных конструкторских документов. Общие положения»;</w:t>
            </w:r>
          </w:p>
          <w:p w14:paraId="5DFE113F" w14:textId="77777777" w:rsidR="00892E60" w:rsidRPr="00892E60" w:rsidRDefault="00892E60" w:rsidP="00892E60">
            <w:pPr>
              <w:spacing w:after="0"/>
              <w:rPr>
                <w:rFonts w:eastAsia="Calibri"/>
                <w:lang w:eastAsia="en-US"/>
              </w:rPr>
            </w:pPr>
            <w:r w:rsidRPr="00892E60">
              <w:rPr>
                <w:rFonts w:eastAsia="Calibri"/>
                <w:lang w:eastAsia="en-US"/>
              </w:rPr>
              <w:t>- ГОСТ 2.512 «Единая система конструкторской документации. Правила выполнения пакета данных для передачи электронных конструкторских документов. Общие положения»;</w:t>
            </w:r>
          </w:p>
          <w:p w14:paraId="76E88822" w14:textId="77777777" w:rsidR="00892E60" w:rsidRPr="00892E60" w:rsidRDefault="00892E60" w:rsidP="00892E60">
            <w:pPr>
              <w:spacing w:after="0"/>
              <w:rPr>
                <w:rFonts w:eastAsia="Calibri"/>
                <w:lang w:eastAsia="en-US"/>
              </w:rPr>
            </w:pPr>
            <w:r w:rsidRPr="00892E60">
              <w:rPr>
                <w:rFonts w:eastAsia="Calibri"/>
                <w:lang w:eastAsia="en-US"/>
              </w:rPr>
              <w:t>- ГОСТ 21.001 «Система проектной документации для строительства. Общие положения»;</w:t>
            </w:r>
          </w:p>
          <w:p w14:paraId="51BB6FEB" w14:textId="77777777" w:rsidR="00892E60" w:rsidRPr="00892E60" w:rsidRDefault="00892E60" w:rsidP="00892E60">
            <w:pPr>
              <w:spacing w:after="0"/>
              <w:rPr>
                <w:rFonts w:eastAsia="Calibri"/>
                <w:lang w:eastAsia="en-US"/>
              </w:rPr>
            </w:pPr>
            <w:r w:rsidRPr="00892E60">
              <w:rPr>
                <w:rFonts w:eastAsia="Calibri"/>
                <w:lang w:eastAsia="en-US"/>
              </w:rPr>
              <w:t>- ГОСТ 21.110 «Система проектной документации для строительства. Спецификация оборудования, изделий и материалов»;</w:t>
            </w:r>
          </w:p>
          <w:p w14:paraId="1EC1760C" w14:textId="77777777" w:rsidR="00892E60" w:rsidRPr="00892E60" w:rsidRDefault="00892E60" w:rsidP="00892E60">
            <w:pPr>
              <w:spacing w:after="0"/>
              <w:rPr>
                <w:rFonts w:eastAsia="Calibri"/>
                <w:lang w:eastAsia="en-US"/>
              </w:rPr>
            </w:pPr>
            <w:r w:rsidRPr="00892E60">
              <w:rPr>
                <w:rFonts w:eastAsia="Calibri"/>
                <w:lang w:eastAsia="en-US"/>
              </w:rPr>
              <w:t>- ГОСТ 21.113 «Система проектной документации для строительства. Обозначения характеристик точности»;</w:t>
            </w:r>
          </w:p>
          <w:p w14:paraId="7EDA5E82" w14:textId="77777777" w:rsidR="00892E60" w:rsidRPr="00892E60" w:rsidRDefault="00892E60" w:rsidP="00892E60">
            <w:pPr>
              <w:spacing w:after="0"/>
              <w:rPr>
                <w:rFonts w:eastAsia="Calibri"/>
                <w:lang w:eastAsia="en-US"/>
              </w:rPr>
            </w:pPr>
            <w:r w:rsidRPr="00892E60">
              <w:rPr>
                <w:rFonts w:eastAsia="Calibri"/>
                <w:lang w:eastAsia="en-US"/>
              </w:rPr>
              <w:t>- ГОСТ 21.114 «Система проектной документации для строительства. Правила выполнения эскизных чертежей общих видов нетиповых изделий»;</w:t>
            </w:r>
          </w:p>
          <w:p w14:paraId="1A688B41" w14:textId="77777777" w:rsidR="00892E60" w:rsidRPr="00892E60" w:rsidRDefault="00892E60" w:rsidP="00892E60">
            <w:pPr>
              <w:spacing w:after="0"/>
              <w:rPr>
                <w:rFonts w:eastAsia="Calibri"/>
                <w:lang w:eastAsia="en-US"/>
              </w:rPr>
            </w:pPr>
            <w:r w:rsidRPr="00892E60">
              <w:rPr>
                <w:rFonts w:eastAsia="Calibri"/>
                <w:lang w:eastAsia="en-US"/>
              </w:rPr>
              <w:t>- ГОСТ 21.201-2011 «Система проектной документации для строительства. Условные графические изображения элементов зданий, сооружений и конструкций»;</w:t>
            </w:r>
          </w:p>
          <w:p w14:paraId="37B2F0FD" w14:textId="77777777" w:rsidR="00892E60" w:rsidRPr="00892E60" w:rsidRDefault="00892E60" w:rsidP="00892E60">
            <w:pPr>
              <w:spacing w:after="0"/>
              <w:rPr>
                <w:rFonts w:eastAsia="Calibri"/>
                <w:lang w:eastAsia="en-US"/>
              </w:rPr>
            </w:pPr>
            <w:r w:rsidRPr="00892E60">
              <w:rPr>
                <w:rFonts w:eastAsia="Calibri"/>
                <w:lang w:eastAsia="en-US"/>
              </w:rPr>
              <w:t>- ГОСТ Р 21.301-2021 «Система проектной документации для строительства. Правила выполнения отчетной технической документации по инженерным изысканиям»;</w:t>
            </w:r>
          </w:p>
          <w:p w14:paraId="66D3F279" w14:textId="77777777" w:rsidR="00892E60" w:rsidRPr="00892E60" w:rsidRDefault="00892E60" w:rsidP="00892E60">
            <w:pPr>
              <w:spacing w:after="0"/>
              <w:rPr>
                <w:rFonts w:eastAsia="Calibri"/>
                <w:lang w:eastAsia="en-US"/>
              </w:rPr>
            </w:pPr>
            <w:r w:rsidRPr="00892E60">
              <w:rPr>
                <w:rFonts w:eastAsia="Calibri"/>
                <w:lang w:eastAsia="en-US"/>
              </w:rPr>
              <w:t>- ГОСТ Р 21.302-2021 «Система проектной документации для строительства. Условные графические обозначения в документации по инженерно-геологическим изысканиям»;</w:t>
            </w:r>
          </w:p>
          <w:p w14:paraId="6C0A009E" w14:textId="77777777" w:rsidR="00892E60" w:rsidRPr="00892E60" w:rsidRDefault="00892E60" w:rsidP="00892E60">
            <w:pPr>
              <w:spacing w:after="0"/>
              <w:rPr>
                <w:rFonts w:eastAsia="Calibri"/>
                <w:lang w:eastAsia="en-US"/>
              </w:rPr>
            </w:pPr>
            <w:r w:rsidRPr="00892E60">
              <w:rPr>
                <w:rFonts w:eastAsia="Calibri"/>
                <w:lang w:eastAsia="en-US"/>
              </w:rPr>
              <w:t>- ГОСТ 21.408-2013 «Система проектной документации для строительства. Правила выполнения рабочей документации автоматизации технологических процессов»;</w:t>
            </w:r>
          </w:p>
          <w:p w14:paraId="56C6A67B" w14:textId="77777777" w:rsidR="00892E60" w:rsidRPr="00892E60" w:rsidRDefault="00892E60" w:rsidP="00892E60">
            <w:pPr>
              <w:spacing w:after="0"/>
              <w:rPr>
                <w:rFonts w:eastAsia="Calibri"/>
                <w:lang w:eastAsia="en-US"/>
              </w:rPr>
            </w:pPr>
            <w:r w:rsidRPr="00892E60">
              <w:rPr>
                <w:rFonts w:eastAsia="Calibri"/>
                <w:lang w:eastAsia="en-US"/>
              </w:rPr>
              <w:t>- ГОСТ 21.501 «Система проектной документации для строительства. Правила выполнения рабочей документации архитектурных и конструктивных решений»;</w:t>
            </w:r>
          </w:p>
          <w:p w14:paraId="1DEDAAE8" w14:textId="77777777" w:rsidR="00892E60" w:rsidRPr="00892E60" w:rsidRDefault="00892E60" w:rsidP="00892E60">
            <w:pPr>
              <w:spacing w:after="0"/>
              <w:rPr>
                <w:rFonts w:eastAsia="Calibri"/>
                <w:lang w:eastAsia="en-US"/>
              </w:rPr>
            </w:pPr>
            <w:r w:rsidRPr="00892E60">
              <w:rPr>
                <w:rFonts w:eastAsia="Calibri"/>
                <w:lang w:eastAsia="en-US"/>
              </w:rPr>
              <w:t>- ГОСТ Р 2.105 «Единая система конструкторской документации. Общие требования к текстовым документам».</w:t>
            </w:r>
          </w:p>
          <w:p w14:paraId="41C2412D" w14:textId="77777777" w:rsidR="00892E60" w:rsidRPr="00892E60" w:rsidRDefault="00892E60" w:rsidP="00892E60">
            <w:pPr>
              <w:spacing w:after="0"/>
              <w:rPr>
                <w:rFonts w:eastAsia="Calibri"/>
                <w:lang w:eastAsia="en-US"/>
              </w:rPr>
            </w:pPr>
            <w:r w:rsidRPr="00892E60">
              <w:rPr>
                <w:rFonts w:eastAsia="Calibri"/>
                <w:lang w:eastAsia="en-US"/>
              </w:rPr>
              <w:t>- ГОСТ Р 21.1003-2009 «Система проектной документации для строительства. Учет и хранение проектной документации»</w:t>
            </w:r>
          </w:p>
        </w:tc>
      </w:tr>
      <w:tr w:rsidR="00892E60" w:rsidRPr="00892E60" w14:paraId="63FDC558" w14:textId="77777777" w:rsidTr="00701551">
        <w:tc>
          <w:tcPr>
            <w:tcW w:w="589" w:type="dxa"/>
          </w:tcPr>
          <w:p w14:paraId="62F1135E" w14:textId="77777777" w:rsidR="00892E60" w:rsidRPr="00892E60" w:rsidRDefault="00892E60" w:rsidP="00892E60">
            <w:pPr>
              <w:spacing w:after="0"/>
              <w:jc w:val="left"/>
              <w:rPr>
                <w:rFonts w:eastAsia="Calibri"/>
                <w:lang w:eastAsia="en-US"/>
              </w:rPr>
            </w:pPr>
            <w:r w:rsidRPr="00892E60">
              <w:rPr>
                <w:rFonts w:eastAsia="Calibri"/>
                <w:lang w:eastAsia="en-US"/>
              </w:rPr>
              <w:lastRenderedPageBreak/>
              <w:t>16.</w:t>
            </w:r>
          </w:p>
        </w:tc>
        <w:tc>
          <w:tcPr>
            <w:tcW w:w="2202" w:type="dxa"/>
          </w:tcPr>
          <w:p w14:paraId="5580F076" w14:textId="77777777" w:rsidR="00892E60" w:rsidRPr="00892E60" w:rsidRDefault="00892E60" w:rsidP="00892E60">
            <w:pPr>
              <w:spacing w:after="0"/>
              <w:rPr>
                <w:rFonts w:eastAsia="Calibri"/>
                <w:lang w:eastAsia="en-US"/>
              </w:rPr>
            </w:pPr>
            <w:r w:rsidRPr="00892E60">
              <w:rPr>
                <w:rFonts w:eastAsia="Calibri"/>
                <w:lang w:eastAsia="en-US"/>
              </w:rPr>
              <w:t>Гарантийные обязательства</w:t>
            </w:r>
          </w:p>
        </w:tc>
        <w:tc>
          <w:tcPr>
            <w:tcW w:w="7415" w:type="dxa"/>
          </w:tcPr>
          <w:p w14:paraId="4E95CD9C" w14:textId="77777777" w:rsidR="00892E60" w:rsidRPr="00892E60" w:rsidRDefault="00892E60" w:rsidP="00892E60">
            <w:pPr>
              <w:spacing w:after="0"/>
              <w:rPr>
                <w:rFonts w:eastAsia="Calibri"/>
                <w:lang w:eastAsia="en-US"/>
              </w:rPr>
            </w:pPr>
            <w:r w:rsidRPr="00892E60">
              <w:rPr>
                <w:rFonts w:eastAsia="Calibri"/>
                <w:lang w:eastAsia="en-US"/>
              </w:rPr>
              <w:t>Срок гарантийных обязательств Подрядчика устанавливается с даты подписания Заказчиком акта приемки работ и составляет 60 месяцев</w:t>
            </w:r>
          </w:p>
        </w:tc>
      </w:tr>
      <w:tr w:rsidR="00892E60" w:rsidRPr="00892E60" w14:paraId="25CDA4CD" w14:textId="77777777" w:rsidTr="00701551">
        <w:tc>
          <w:tcPr>
            <w:tcW w:w="589" w:type="dxa"/>
          </w:tcPr>
          <w:p w14:paraId="19889B7C" w14:textId="77777777" w:rsidR="00892E60" w:rsidRPr="00892E60" w:rsidRDefault="00892E60" w:rsidP="00892E60">
            <w:pPr>
              <w:spacing w:after="0"/>
              <w:jc w:val="left"/>
              <w:rPr>
                <w:rFonts w:eastAsia="Calibri"/>
                <w:lang w:eastAsia="en-US"/>
              </w:rPr>
            </w:pPr>
            <w:r w:rsidRPr="00892E60">
              <w:rPr>
                <w:rFonts w:eastAsia="Calibri"/>
                <w:lang w:eastAsia="en-US"/>
              </w:rPr>
              <w:t xml:space="preserve">17. </w:t>
            </w:r>
          </w:p>
        </w:tc>
        <w:tc>
          <w:tcPr>
            <w:tcW w:w="2202" w:type="dxa"/>
          </w:tcPr>
          <w:p w14:paraId="28C1A7B5" w14:textId="77777777" w:rsidR="00892E60" w:rsidRPr="00892E60" w:rsidRDefault="00892E60" w:rsidP="00892E60">
            <w:pPr>
              <w:spacing w:after="0"/>
              <w:rPr>
                <w:rFonts w:eastAsia="Calibri"/>
                <w:lang w:eastAsia="en-US"/>
              </w:rPr>
            </w:pPr>
            <w:r w:rsidRPr="00892E60">
              <w:rPr>
                <w:rFonts w:eastAsia="Calibri"/>
                <w:lang w:eastAsia="en-US"/>
              </w:rPr>
              <w:t>Приложения</w:t>
            </w:r>
          </w:p>
        </w:tc>
        <w:tc>
          <w:tcPr>
            <w:tcW w:w="7415" w:type="dxa"/>
          </w:tcPr>
          <w:p w14:paraId="284BA56B" w14:textId="77777777" w:rsidR="00892E60" w:rsidRPr="00892E60" w:rsidRDefault="00892E60" w:rsidP="00892E60">
            <w:pPr>
              <w:numPr>
                <w:ilvl w:val="0"/>
                <w:numId w:val="151"/>
              </w:numPr>
              <w:spacing w:after="0"/>
              <w:ind w:left="0" w:firstLine="0"/>
              <w:contextualSpacing/>
              <w:jc w:val="left"/>
              <w:rPr>
                <w:rFonts w:eastAsia="Calibri"/>
                <w:lang w:eastAsia="en-US"/>
              </w:rPr>
            </w:pPr>
            <w:r w:rsidRPr="00892E60">
              <w:rPr>
                <w:rFonts w:eastAsia="Calibri"/>
                <w:lang w:eastAsia="en-US"/>
              </w:rPr>
              <w:t>Схема расположения существующих сооружений инженерной защиты на 1-ом листе.</w:t>
            </w:r>
          </w:p>
          <w:p w14:paraId="7915CB77" w14:textId="77777777" w:rsidR="00892E60" w:rsidRPr="00892E60" w:rsidRDefault="00892E60" w:rsidP="00892E60">
            <w:pPr>
              <w:numPr>
                <w:ilvl w:val="0"/>
                <w:numId w:val="151"/>
              </w:numPr>
              <w:spacing w:after="0"/>
              <w:ind w:left="0" w:firstLine="0"/>
              <w:contextualSpacing/>
              <w:jc w:val="left"/>
              <w:rPr>
                <w:rFonts w:eastAsia="Calibri"/>
                <w:lang w:eastAsia="en-US"/>
              </w:rPr>
            </w:pPr>
            <w:r w:rsidRPr="00892E60">
              <w:rPr>
                <w:rFonts w:eastAsia="Calibri"/>
                <w:lang w:eastAsia="en-US"/>
              </w:rPr>
              <w:t>Перечень и технические характеристики существующих сооружений инженерной защиты на 2-х листах.</w:t>
            </w:r>
          </w:p>
          <w:p w14:paraId="542B8D04" w14:textId="77777777" w:rsidR="00892E60" w:rsidRPr="00892E60" w:rsidRDefault="00892E60" w:rsidP="00892E60">
            <w:pPr>
              <w:widowControl w:val="0"/>
              <w:numPr>
                <w:ilvl w:val="0"/>
                <w:numId w:val="151"/>
              </w:numPr>
              <w:spacing w:after="0"/>
              <w:ind w:left="0" w:firstLine="69"/>
              <w:contextualSpacing/>
              <w:jc w:val="left"/>
              <w:rPr>
                <w:rFonts w:eastAsia="Calibri"/>
                <w:lang w:eastAsia="en-US"/>
              </w:rPr>
            </w:pPr>
            <w:r w:rsidRPr="00892E60">
              <w:rPr>
                <w:rFonts w:eastAsia="Courier New"/>
              </w:rPr>
              <w:t xml:space="preserve">Ориентировочные технические показатели объектов проектирования </w:t>
            </w:r>
            <w:r w:rsidRPr="00892E60">
              <w:t>(подлежат уточнению в процессе проектирования).</w:t>
            </w:r>
          </w:p>
        </w:tc>
      </w:tr>
    </w:tbl>
    <w:p w14:paraId="5D3817D9" w14:textId="77777777" w:rsidR="00243D11" w:rsidRDefault="00243D11" w:rsidP="00892E60">
      <w:pPr>
        <w:spacing w:after="0"/>
        <w:jc w:val="center"/>
        <w:rPr>
          <w:rFonts w:eastAsia="Calibri"/>
          <w:lang w:eastAsia="en-US"/>
        </w:rPr>
        <w:sectPr w:rsidR="00243D11" w:rsidSect="00746417">
          <w:headerReference w:type="even" r:id="rId15"/>
          <w:headerReference w:type="default" r:id="rId16"/>
          <w:footerReference w:type="even" r:id="rId17"/>
          <w:footerReference w:type="default" r:id="rId18"/>
          <w:footerReference w:type="first" r:id="rId19"/>
          <w:pgSz w:w="11906" w:h="16838" w:code="9"/>
          <w:pgMar w:top="567" w:right="567" w:bottom="851" w:left="1134" w:header="289" w:footer="612" w:gutter="0"/>
          <w:cols w:space="720"/>
          <w:titlePg/>
          <w:docGrid w:linePitch="360"/>
        </w:sectPr>
      </w:pPr>
    </w:p>
    <w:p w14:paraId="4BF7D5B2" w14:textId="77777777" w:rsidR="00243D11" w:rsidRPr="00243D11" w:rsidRDefault="00243D11" w:rsidP="00243D11">
      <w:pPr>
        <w:widowControl w:val="0"/>
        <w:spacing w:after="0" w:line="259" w:lineRule="auto"/>
        <w:jc w:val="right"/>
        <w:rPr>
          <w:rFonts w:eastAsia="Courier New"/>
          <w:lang w:eastAsia="en-US"/>
        </w:rPr>
      </w:pPr>
      <w:r w:rsidRPr="00243D11">
        <w:rPr>
          <w:rFonts w:eastAsia="Courier New"/>
          <w:lang w:eastAsia="en-US"/>
        </w:rPr>
        <w:lastRenderedPageBreak/>
        <w:t>Приложение № 1</w:t>
      </w:r>
      <w:r>
        <w:rPr>
          <w:rFonts w:eastAsia="Courier New"/>
          <w:lang w:eastAsia="en-US"/>
        </w:rPr>
        <w:t xml:space="preserve"> к техническому заданию</w:t>
      </w:r>
    </w:p>
    <w:p w14:paraId="7DCDDCC9" w14:textId="77777777" w:rsidR="00243D11" w:rsidRPr="00243D11" w:rsidRDefault="00243D11" w:rsidP="00243D11">
      <w:pPr>
        <w:widowControl w:val="0"/>
        <w:spacing w:after="0" w:line="259" w:lineRule="auto"/>
        <w:jc w:val="center"/>
        <w:rPr>
          <w:rFonts w:eastAsia="Courier New"/>
          <w:b/>
          <w:lang w:eastAsia="en-US"/>
        </w:rPr>
      </w:pPr>
    </w:p>
    <w:p w14:paraId="5D9C0407" w14:textId="77777777" w:rsidR="00243D11" w:rsidRPr="00243D11" w:rsidRDefault="00243D11" w:rsidP="00243D11">
      <w:pPr>
        <w:widowControl w:val="0"/>
        <w:spacing w:after="0" w:line="259" w:lineRule="auto"/>
        <w:jc w:val="center"/>
        <w:rPr>
          <w:rFonts w:eastAsia="Courier New"/>
          <w:lang w:eastAsia="en-US"/>
        </w:rPr>
      </w:pPr>
      <w:r w:rsidRPr="00243D11">
        <w:rPr>
          <w:rFonts w:eastAsia="Courier New"/>
          <w:b/>
          <w:lang w:eastAsia="en-US"/>
        </w:rPr>
        <w:t>Схема расположения существующих сооружений инженерной защиты</w:t>
      </w:r>
    </w:p>
    <w:p w14:paraId="455367DE" w14:textId="77777777" w:rsidR="00243D11" w:rsidRPr="00243D11" w:rsidRDefault="00243D11" w:rsidP="00243D11">
      <w:pPr>
        <w:widowControl w:val="0"/>
        <w:spacing w:after="0" w:line="259" w:lineRule="auto"/>
        <w:jc w:val="center"/>
        <w:rPr>
          <w:rFonts w:eastAsia="Courier New"/>
          <w:lang w:eastAsia="en-US"/>
        </w:rPr>
      </w:pPr>
      <w:r w:rsidRPr="00243D11">
        <w:rPr>
          <w:rFonts w:ascii="Calibri" w:eastAsia="Calibri" w:hAnsi="Calibri"/>
          <w:noProof/>
          <w:sz w:val="22"/>
          <w:szCs w:val="22"/>
        </w:rPr>
        <w:drawing>
          <wp:anchor distT="0" distB="0" distL="114300" distR="114300" simplePos="0" relativeHeight="251659264" behindDoc="1" locked="0" layoutInCell="1" allowOverlap="1" wp14:anchorId="22F44E2B" wp14:editId="11679E2B">
            <wp:simplePos x="0" y="0"/>
            <wp:positionH relativeFrom="column">
              <wp:posOffset>178407</wp:posOffset>
            </wp:positionH>
            <wp:positionV relativeFrom="paragraph">
              <wp:posOffset>108171</wp:posOffset>
            </wp:positionV>
            <wp:extent cx="6289482" cy="7301230"/>
            <wp:effectExtent l="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292016" cy="7304172"/>
                    </a:xfrm>
                    <a:prstGeom prst="rect">
                      <a:avLst/>
                    </a:prstGeom>
                  </pic:spPr>
                </pic:pic>
              </a:graphicData>
            </a:graphic>
            <wp14:sizeRelH relativeFrom="margin">
              <wp14:pctWidth>0</wp14:pctWidth>
            </wp14:sizeRelH>
            <wp14:sizeRelV relativeFrom="margin">
              <wp14:pctHeight>0</wp14:pctHeight>
            </wp14:sizeRelV>
          </wp:anchor>
        </w:drawing>
      </w:r>
      <w:r w:rsidRPr="00243D11">
        <w:rPr>
          <w:rFonts w:ascii="Calibri" w:eastAsia="Calibri" w:hAnsi="Calibri"/>
          <w:noProof/>
          <w:sz w:val="22"/>
          <w:szCs w:val="22"/>
        </w:rPr>
        <mc:AlternateContent>
          <mc:Choice Requires="wps">
            <w:drawing>
              <wp:anchor distT="0" distB="0" distL="114300" distR="114300" simplePos="0" relativeHeight="251660288" behindDoc="1" locked="0" layoutInCell="1" allowOverlap="1" wp14:anchorId="4F2B833B" wp14:editId="53563D55">
                <wp:simplePos x="0" y="0"/>
                <wp:positionH relativeFrom="column">
                  <wp:posOffset>331648</wp:posOffset>
                </wp:positionH>
                <wp:positionV relativeFrom="paragraph">
                  <wp:posOffset>175793</wp:posOffset>
                </wp:positionV>
                <wp:extent cx="680263" cy="241401"/>
                <wp:effectExtent l="0" t="0" r="5715" b="6350"/>
                <wp:wrapNone/>
                <wp:docPr id="81" name="TextBox 80"/>
                <wp:cNvGraphicFramePr/>
                <a:graphic xmlns:a="http://schemas.openxmlformats.org/drawingml/2006/main">
                  <a:graphicData uri="http://schemas.microsoft.com/office/word/2010/wordprocessingShape">
                    <wps:wsp>
                      <wps:cNvSpPr txBox="1"/>
                      <wps:spPr>
                        <a:xfrm>
                          <a:off x="0" y="0"/>
                          <a:ext cx="680263" cy="241401"/>
                        </a:xfrm>
                        <a:prstGeom prst="rect">
                          <a:avLst/>
                        </a:prstGeom>
                        <a:solidFill>
                          <a:sysClr val="window" lastClr="FFFFFF"/>
                        </a:solidFill>
                      </wps:spPr>
                      <wps:txbx>
                        <w:txbxContent>
                          <w:p w14:paraId="04C6F52E" w14:textId="77777777" w:rsidR="00983673" w:rsidRPr="00AE0CB3" w:rsidRDefault="00983673" w:rsidP="00243D11">
                            <w:pPr>
                              <w:pStyle w:val="afe"/>
                              <w:spacing w:before="0" w:beforeAutospacing="0" w:after="0" w:afterAutospacing="0"/>
                            </w:pPr>
                            <w:r w:rsidRPr="00243D11">
                              <w:rPr>
                                <w:color w:val="000000"/>
                                <w:kern w:val="24"/>
                              </w:rPr>
                              <w:t>ст. Мир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F2B833B" id="_x0000_t202" coordsize="21600,21600" o:spt="202" path="m,l,21600r21600,l21600,xe">
                <v:stroke joinstyle="miter"/>
                <v:path gradientshapeok="t" o:connecttype="rect"/>
              </v:shapetype>
              <v:shape id="TextBox 80" o:spid="_x0000_s1026" type="#_x0000_t202" style="position:absolute;left:0;text-align:left;margin-left:26.1pt;margin-top:13.85pt;width:53.5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" fillcolor="window" stroked="f">
                <v:textbox>
                  <w:txbxContent>
                    <w:p w14:paraId="04C6F52E" w14:textId="77777777" w:rsidR="00983673" w:rsidRPr="00AE0CB3" w:rsidRDefault="00983673" w:rsidP="00243D11">
                      <w:pPr>
                        <w:pStyle w:val="afe"/>
                        <w:spacing w:before="0" w:beforeAutospacing="0" w:after="0" w:afterAutospacing="0"/>
                      </w:pPr>
                      <w:r w:rsidRPr="00243D11">
                        <w:rPr>
                          <w:color w:val="000000"/>
                          <w:kern w:val="24"/>
                        </w:rPr>
                        <w:t>ст. Мир</w:t>
                      </w:r>
                    </w:p>
                  </w:txbxContent>
                </v:textbox>
              </v:shape>
            </w:pict>
          </mc:Fallback>
        </mc:AlternateContent>
      </w:r>
    </w:p>
    <w:p w14:paraId="2BC49BFF" w14:textId="77777777" w:rsidR="00243D11" w:rsidRPr="00243D11" w:rsidRDefault="00243D11" w:rsidP="00243D11">
      <w:pPr>
        <w:widowControl w:val="0"/>
        <w:spacing w:after="0" w:line="259" w:lineRule="auto"/>
        <w:jc w:val="left"/>
        <w:rPr>
          <w:rFonts w:eastAsia="Courier New"/>
          <w:b/>
          <w:lang w:eastAsia="en-US"/>
        </w:rPr>
      </w:pPr>
    </w:p>
    <w:p w14:paraId="30A15224" w14:textId="77777777" w:rsidR="00243D11" w:rsidRPr="00243D11" w:rsidRDefault="00243D11" w:rsidP="00243D11">
      <w:pPr>
        <w:widowControl w:val="0"/>
        <w:spacing w:after="0" w:line="259" w:lineRule="auto"/>
        <w:jc w:val="left"/>
        <w:rPr>
          <w:rFonts w:eastAsia="Courier New"/>
          <w:b/>
          <w:lang w:eastAsia="en-US"/>
        </w:rPr>
      </w:pPr>
      <w:r w:rsidRPr="00243D11">
        <w:rPr>
          <w:rFonts w:ascii="Calibri" w:eastAsia="Calibri" w:hAnsi="Calibri"/>
          <w:noProof/>
          <w:sz w:val="22"/>
          <w:szCs w:val="22"/>
        </w:rPr>
        <mc:AlternateContent>
          <mc:Choice Requires="wps">
            <w:drawing>
              <wp:anchor distT="0" distB="0" distL="114300" distR="114300" simplePos="0" relativeHeight="251677696" behindDoc="0" locked="0" layoutInCell="1" allowOverlap="1" wp14:anchorId="2E7BC9FC" wp14:editId="5E0095CC">
                <wp:simplePos x="0" y="0"/>
                <wp:positionH relativeFrom="column">
                  <wp:posOffset>531289</wp:posOffset>
                </wp:positionH>
                <wp:positionV relativeFrom="paragraph">
                  <wp:posOffset>120052</wp:posOffset>
                </wp:positionV>
                <wp:extent cx="127224" cy="137795"/>
                <wp:effectExtent l="0" t="0" r="25400" b="14605"/>
                <wp:wrapNone/>
                <wp:docPr id="3" name="Блок-схема: узел 7">
                  <a:extLst xmlns:a="http://schemas.openxmlformats.org/drawingml/2006/main">
                    <a:ext uri="{FF2B5EF4-FFF2-40B4-BE49-F238E27FC236}">
                      <a16:creationId xmlns:a16="http://schemas.microsoft.com/office/drawing/2014/main" id="{23F1EDD8-FC19-1FBB-C241-98BADF959C12}"/>
                    </a:ext>
                  </a:extLst>
                </wp:docPr>
                <wp:cNvGraphicFramePr/>
                <a:graphic xmlns:a="http://schemas.openxmlformats.org/drawingml/2006/main">
                  <a:graphicData uri="http://schemas.microsoft.com/office/word/2010/wordprocessingShape">
                    <wps:wsp>
                      <wps:cNvSpPr/>
                      <wps:spPr>
                        <a:xfrm>
                          <a:off x="0" y="0"/>
                          <a:ext cx="127224" cy="137795"/>
                        </a:xfrm>
                        <a:prstGeom prst="flowChartConnector">
                          <a:avLst/>
                        </a:prstGeom>
                        <a:solidFill>
                          <a:srgbClr val="5B9BD5"/>
                        </a:solidFill>
                        <a:ln w="12700" cap="flat" cmpd="sng" algn="ctr">
                          <a:solidFill>
                            <a:srgbClr val="5B9BD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8B7257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 o:spid="_x0000_s1026" type="#_x0000_t120" style="position:absolute;margin-left:41.85pt;margin-top:9.45pt;width:10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" fillcolor="#5b9bd5" strokecolor="#41719c" strokeweight="1pt">
                <v:stroke joinstyle="miter"/>
              </v:shape>
            </w:pict>
          </mc:Fallback>
        </mc:AlternateContent>
      </w:r>
    </w:p>
    <w:p w14:paraId="37D8F403"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577F975D" wp14:editId="54DEA5F9">
                <wp:simplePos x="0" y="0"/>
                <wp:positionH relativeFrom="column">
                  <wp:posOffset>659181</wp:posOffset>
                </wp:positionH>
                <wp:positionV relativeFrom="paragraph">
                  <wp:posOffset>16249</wp:posOffset>
                </wp:positionV>
                <wp:extent cx="2387057" cy="1643524"/>
                <wp:effectExtent l="0" t="0" r="32385" b="33020"/>
                <wp:wrapNone/>
                <wp:docPr id="12"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057" cy="1643524"/>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F3C6F" id="Прямая соединительная линия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1.3pt" to="239.8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" strokecolor="#ffc000" strokeweight="1.5pt">
                <v:stroke joinstyle="miter"/>
                <o:lock v:ext="edit" shapetype="f"/>
              </v:line>
            </w:pict>
          </mc:Fallback>
        </mc:AlternateContent>
      </w:r>
    </w:p>
    <w:p w14:paraId="1915F521"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7C921D77" wp14:editId="0C816089">
                <wp:simplePos x="0" y="0"/>
                <wp:positionH relativeFrom="column">
                  <wp:posOffset>520553</wp:posOffset>
                </wp:positionH>
                <wp:positionV relativeFrom="paragraph">
                  <wp:posOffset>125352</wp:posOffset>
                </wp:positionV>
                <wp:extent cx="137795" cy="137795"/>
                <wp:effectExtent l="0" t="0" r="14605" b="14605"/>
                <wp:wrapNone/>
                <wp:docPr id="10" name="Блок-схема: узел 9"/>
                <wp:cNvGraphicFramePr/>
                <a:graphic xmlns:a="http://schemas.openxmlformats.org/drawingml/2006/main">
                  <a:graphicData uri="http://schemas.microsoft.com/office/word/2010/wordprocessingShape">
                    <wps:wsp>
                      <wps:cNvSpPr/>
                      <wps:spPr>
                        <a:xfrm>
                          <a:off x="0" y="0"/>
                          <a:ext cx="137795" cy="137795"/>
                        </a:xfrm>
                        <a:prstGeom prst="flowChartConnector">
                          <a:avLst/>
                        </a:prstGeom>
                        <a:solidFill>
                          <a:srgbClr val="5B9BD5"/>
                        </a:solidFill>
                        <a:ln w="12700" cap="flat" cmpd="sng" algn="ctr">
                          <a:solidFill>
                            <a:srgbClr val="5B9BD5">
                              <a:shade val="50000"/>
                            </a:srgbClr>
                          </a:solidFill>
                          <a:prstDash val="solid"/>
                          <a:miter lim="800000"/>
                        </a:ln>
                        <a:effectLst/>
                      </wps:spPr>
                      <wps:bodyPr rtlCol="0" anchor="ctr"/>
                    </wps:wsp>
                  </a:graphicData>
                </a:graphic>
              </wp:anchor>
            </w:drawing>
          </mc:Choice>
          <mc:Fallback>
            <w:pict>
              <v:shape w14:anchorId="10C50670" id="Блок-схема: узел 9" o:spid="_x0000_s1026" type="#_x0000_t120" style="position:absolute;margin-left:41pt;margin-top:9.85pt;width:10.85pt;height:10.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" fillcolor="#5b9bd5" strokecolor="#41719c" strokeweight="1pt">
                <v:stroke joinstyle="miter"/>
              </v:shape>
            </w:pict>
          </mc:Fallback>
        </mc:AlternateContent>
      </w:r>
    </w:p>
    <w:p w14:paraId="7A69A4E3"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2576" behindDoc="0" locked="0" layoutInCell="1" allowOverlap="1" wp14:anchorId="5A611673" wp14:editId="59A719D6">
                <wp:simplePos x="0" y="0"/>
                <wp:positionH relativeFrom="column">
                  <wp:posOffset>659181</wp:posOffset>
                </wp:positionH>
                <wp:positionV relativeFrom="paragraph">
                  <wp:posOffset>51574</wp:posOffset>
                </wp:positionV>
                <wp:extent cx="2389149" cy="1254030"/>
                <wp:effectExtent l="0" t="0" r="30480" b="22860"/>
                <wp:wrapNone/>
                <wp:docPr id="14"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9149" cy="125403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5F4FB" id="Прямая соединительная линия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4.05pt" to="240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" strokecolor="#ffc000" strokeweight="1.5pt">
                <v:stroke joinstyle="miter"/>
                <o:lock v:ext="edit" shapetype="f"/>
              </v:line>
            </w:pict>
          </mc:Fallback>
        </mc:AlternateContent>
      </w:r>
    </w:p>
    <w:p w14:paraId="41E7979E" w14:textId="77777777" w:rsidR="00243D11" w:rsidRPr="00243D11" w:rsidRDefault="00243D11" w:rsidP="00243D11">
      <w:pPr>
        <w:tabs>
          <w:tab w:val="left" w:pos="1995"/>
        </w:tabs>
        <w:spacing w:after="0"/>
        <w:jc w:val="left"/>
        <w:rPr>
          <w:rFonts w:eastAsia="Calibri"/>
          <w:lang w:eastAsia="en-US"/>
        </w:rPr>
      </w:pPr>
    </w:p>
    <w:p w14:paraId="6CB06BAD" w14:textId="77777777" w:rsidR="00243D11" w:rsidRPr="00243D11" w:rsidRDefault="00243D11" w:rsidP="00243D11">
      <w:pPr>
        <w:tabs>
          <w:tab w:val="left" w:pos="1995"/>
        </w:tabs>
        <w:spacing w:after="0"/>
        <w:jc w:val="center"/>
        <w:rPr>
          <w:rFonts w:eastAsia="Calibri"/>
          <w:lang w:eastAsia="en-US"/>
        </w:rPr>
      </w:pPr>
    </w:p>
    <w:p w14:paraId="471FBF89"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3600" behindDoc="0" locked="0" layoutInCell="1" allowOverlap="1" wp14:anchorId="7A96FB55" wp14:editId="0D34EEDB">
                <wp:simplePos x="0" y="0"/>
                <wp:positionH relativeFrom="column">
                  <wp:posOffset>659181</wp:posOffset>
                </wp:positionH>
                <wp:positionV relativeFrom="paragraph">
                  <wp:posOffset>138918</wp:posOffset>
                </wp:positionV>
                <wp:extent cx="2386367" cy="642774"/>
                <wp:effectExtent l="0" t="0" r="33020" b="24130"/>
                <wp:wrapNone/>
                <wp:docPr id="16"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6367" cy="642774"/>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68BDE2" id="Прямая соединительная линия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10.95pt" to="239.8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" strokecolor="#ffc000" strokeweight="1.5pt">
                <v:stroke joinstyle="miter"/>
                <o:lock v:ext="edit" shapetype="f"/>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42BC0E84" wp14:editId="4385B851">
                <wp:simplePos x="0" y="0"/>
                <wp:positionH relativeFrom="column">
                  <wp:posOffset>520274</wp:posOffset>
                </wp:positionH>
                <wp:positionV relativeFrom="paragraph">
                  <wp:posOffset>49361</wp:posOffset>
                </wp:positionV>
                <wp:extent cx="137795" cy="137795"/>
                <wp:effectExtent l="0" t="0" r="14605" b="14605"/>
                <wp:wrapNone/>
                <wp:docPr id="9" name="Блок-схема: узел 8"/>
                <wp:cNvGraphicFramePr/>
                <a:graphic xmlns:a="http://schemas.openxmlformats.org/drawingml/2006/main">
                  <a:graphicData uri="http://schemas.microsoft.com/office/word/2010/wordprocessingShape">
                    <wps:wsp>
                      <wps:cNvSpPr/>
                      <wps:spPr>
                        <a:xfrm>
                          <a:off x="0" y="0"/>
                          <a:ext cx="137795" cy="137795"/>
                        </a:xfrm>
                        <a:prstGeom prst="flowChartConnector">
                          <a:avLst/>
                        </a:prstGeom>
                        <a:solidFill>
                          <a:srgbClr val="5B9BD5"/>
                        </a:solidFill>
                        <a:ln w="12700" cap="flat" cmpd="sng" algn="ctr">
                          <a:solidFill>
                            <a:srgbClr val="5B9BD5">
                              <a:shade val="50000"/>
                            </a:srgbClr>
                          </a:solidFill>
                          <a:prstDash val="solid"/>
                          <a:miter lim="800000"/>
                        </a:ln>
                        <a:effectLst/>
                      </wps:spPr>
                      <wps:bodyPr rtlCol="0" anchor="ctr"/>
                    </wps:wsp>
                  </a:graphicData>
                </a:graphic>
              </wp:anchor>
            </w:drawing>
          </mc:Choice>
          <mc:Fallback>
            <w:pict>
              <v:shape w14:anchorId="5BC2417B" id="Блок-схема: узел 8" o:spid="_x0000_s1026" type="#_x0000_t120" style="position:absolute;margin-left:40.95pt;margin-top:3.9pt;width:10.85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" fillcolor="#5b9bd5" strokecolor="#41719c" strokeweight="1pt">
                <v:stroke joinstyle="miter"/>
              </v:shape>
            </w:pict>
          </mc:Fallback>
        </mc:AlternateContent>
      </w:r>
    </w:p>
    <w:p w14:paraId="2803D5FE" w14:textId="77777777" w:rsidR="00243D11" w:rsidRPr="00243D11" w:rsidRDefault="00243D11" w:rsidP="00243D11">
      <w:pPr>
        <w:tabs>
          <w:tab w:val="left" w:pos="1995"/>
        </w:tabs>
        <w:spacing w:after="0"/>
        <w:jc w:val="left"/>
        <w:rPr>
          <w:rFonts w:eastAsia="Calibri"/>
          <w:lang w:eastAsia="en-US"/>
        </w:rPr>
      </w:pPr>
    </w:p>
    <w:p w14:paraId="36354857"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4624" behindDoc="0" locked="0" layoutInCell="1" allowOverlap="1" wp14:anchorId="7BFCD782" wp14:editId="2DE49F7F">
                <wp:simplePos x="0" y="0"/>
                <wp:positionH relativeFrom="column">
                  <wp:posOffset>660402</wp:posOffset>
                </wp:positionH>
                <wp:positionV relativeFrom="paragraph">
                  <wp:posOffset>88736</wp:posOffset>
                </wp:positionV>
                <wp:extent cx="2326601" cy="317745"/>
                <wp:effectExtent l="0" t="0" r="36195" b="25400"/>
                <wp:wrapNone/>
                <wp:docPr id="1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6601" cy="317745"/>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4CC07F" id="Прямая соединительная линия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7pt" to="235.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" strokecolor="#ffc000" strokeweight="1.5pt">
                <v:stroke joinstyle="miter"/>
                <o:lock v:ext="edit" shapetype="f"/>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8480" behindDoc="0" locked="0" layoutInCell="1" allowOverlap="1" wp14:anchorId="36C79BFC" wp14:editId="22B7EC03">
                <wp:simplePos x="0" y="0"/>
                <wp:positionH relativeFrom="column">
                  <wp:posOffset>521970</wp:posOffset>
                </wp:positionH>
                <wp:positionV relativeFrom="paragraph">
                  <wp:posOffset>19497</wp:posOffset>
                </wp:positionV>
                <wp:extent cx="137795" cy="137795"/>
                <wp:effectExtent l="0" t="0" r="14605" b="14605"/>
                <wp:wrapNone/>
                <wp:docPr id="7" name="Блок-схема: узел 6"/>
                <wp:cNvGraphicFramePr/>
                <a:graphic xmlns:a="http://schemas.openxmlformats.org/drawingml/2006/main">
                  <a:graphicData uri="http://schemas.microsoft.com/office/word/2010/wordprocessingShape">
                    <wps:wsp>
                      <wps:cNvSpPr/>
                      <wps:spPr>
                        <a:xfrm>
                          <a:off x="0" y="0"/>
                          <a:ext cx="137795" cy="137795"/>
                        </a:xfrm>
                        <a:prstGeom prst="flowChartConnector">
                          <a:avLst/>
                        </a:prstGeom>
                        <a:solidFill>
                          <a:srgbClr val="5B9BD5"/>
                        </a:solidFill>
                        <a:ln w="12700" cap="flat" cmpd="sng" algn="ctr">
                          <a:solidFill>
                            <a:srgbClr val="5B9BD5">
                              <a:shade val="50000"/>
                            </a:srgbClr>
                          </a:solidFill>
                          <a:prstDash val="solid"/>
                          <a:miter lim="800000"/>
                        </a:ln>
                        <a:effectLst/>
                      </wps:spPr>
                      <wps:bodyPr rtlCol="0" anchor="ctr"/>
                    </wps:wsp>
                  </a:graphicData>
                </a:graphic>
              </wp:anchor>
            </w:drawing>
          </mc:Choice>
          <mc:Fallback>
            <w:pict>
              <v:shape w14:anchorId="6E66B097" id="Блок-схема: узел 6" o:spid="_x0000_s1026" type="#_x0000_t120" style="position:absolute;margin-left:41.1pt;margin-top:1.55pt;width:10.85pt;height:10.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" fillcolor="#5b9bd5" strokecolor="#41719c" strokeweight="1pt">
                <v:stroke joinstyle="miter"/>
              </v:shape>
            </w:pict>
          </mc:Fallback>
        </mc:AlternateContent>
      </w:r>
    </w:p>
    <w:p w14:paraId="35250DFE"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8720" behindDoc="0" locked="0" layoutInCell="1" allowOverlap="1" wp14:anchorId="04E6044A" wp14:editId="073F2C28">
                <wp:simplePos x="0" y="0"/>
                <wp:positionH relativeFrom="column">
                  <wp:posOffset>2845783</wp:posOffset>
                </wp:positionH>
                <wp:positionV relativeFrom="paragraph">
                  <wp:posOffset>118245</wp:posOffset>
                </wp:positionV>
                <wp:extent cx="289364" cy="187116"/>
                <wp:effectExtent l="0" t="0" r="0" b="3810"/>
                <wp:wrapNone/>
                <wp:docPr id="2" name="TextBox 41"/>
                <wp:cNvGraphicFramePr/>
                <a:graphic xmlns:a="http://schemas.openxmlformats.org/drawingml/2006/main">
                  <a:graphicData uri="http://schemas.microsoft.com/office/word/2010/wordprocessingShape">
                    <wps:wsp>
                      <wps:cNvSpPr txBox="1"/>
                      <wps:spPr>
                        <a:xfrm>
                          <a:off x="0" y="0"/>
                          <a:ext cx="289364" cy="187116"/>
                        </a:xfrm>
                        <a:prstGeom prst="rect">
                          <a:avLst/>
                        </a:prstGeom>
                        <a:solidFill>
                          <a:srgbClr val="5B9BD5"/>
                        </a:solidFill>
                      </wps:spPr>
                      <wps:txbx>
                        <w:txbxContent>
                          <w:p w14:paraId="495AC6C8"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E6044A" id="TextBox 41" o:spid="_x0000_s1027" type="#_x0000_t202" style="position:absolute;margin-left:224.1pt;margin-top:9.3pt;width:22.8pt;height: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" fillcolor="#5b9bd5" stroked="f">
                <v:textbox>
                  <w:txbxContent>
                    <w:p w14:paraId="495AC6C8"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16</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7456" behindDoc="0" locked="0" layoutInCell="1" allowOverlap="1" wp14:anchorId="1D8DA086" wp14:editId="5D53EBAD">
                <wp:simplePos x="0" y="0"/>
                <wp:positionH relativeFrom="column">
                  <wp:posOffset>520233</wp:posOffset>
                </wp:positionH>
                <wp:positionV relativeFrom="paragraph">
                  <wp:posOffset>119420</wp:posOffset>
                </wp:positionV>
                <wp:extent cx="137795" cy="137795"/>
                <wp:effectExtent l="0" t="0" r="14605" b="14605"/>
                <wp:wrapNone/>
                <wp:docPr id="6" name="Блок-схема: узел 5"/>
                <wp:cNvGraphicFramePr/>
                <a:graphic xmlns:a="http://schemas.openxmlformats.org/drawingml/2006/main">
                  <a:graphicData uri="http://schemas.microsoft.com/office/word/2010/wordprocessingShape">
                    <wps:wsp>
                      <wps:cNvSpPr/>
                      <wps:spPr>
                        <a:xfrm>
                          <a:off x="0" y="0"/>
                          <a:ext cx="137795" cy="137795"/>
                        </a:xfrm>
                        <a:prstGeom prst="flowChartConnector">
                          <a:avLst/>
                        </a:prstGeom>
                        <a:solidFill>
                          <a:srgbClr val="5B9BD5"/>
                        </a:solidFill>
                        <a:ln w="12700" cap="flat" cmpd="sng" algn="ctr">
                          <a:solidFill>
                            <a:srgbClr val="5B9BD5">
                              <a:shade val="50000"/>
                            </a:srgbClr>
                          </a:solidFill>
                          <a:prstDash val="solid"/>
                          <a:miter lim="800000"/>
                        </a:ln>
                        <a:effectLst/>
                      </wps:spPr>
                      <wps:bodyPr rtlCol="0" anchor="ctr"/>
                    </wps:wsp>
                  </a:graphicData>
                </a:graphic>
              </wp:anchor>
            </w:drawing>
          </mc:Choice>
          <mc:Fallback>
            <w:pict>
              <v:shape w14:anchorId="608AC95D" id="Блок-схема: узел 5" o:spid="_x0000_s1026" type="#_x0000_t120" style="position:absolute;margin-left:40.95pt;margin-top:9.4pt;width:10.85pt;height:1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" fillcolor="#5b9bd5" strokecolor="#41719c" strokeweight="1pt">
                <v:stroke joinstyle="miter"/>
              </v:shape>
            </w:pict>
          </mc:Fallback>
        </mc:AlternateContent>
      </w:r>
    </w:p>
    <w:p w14:paraId="6996A1B0"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76672" behindDoc="0" locked="0" layoutInCell="1" allowOverlap="1" wp14:anchorId="7785321F" wp14:editId="4BE0CD24">
                <wp:simplePos x="0" y="0"/>
                <wp:positionH relativeFrom="column">
                  <wp:posOffset>659182</wp:posOffset>
                </wp:positionH>
                <wp:positionV relativeFrom="paragraph">
                  <wp:posOffset>56287</wp:posOffset>
                </wp:positionV>
                <wp:extent cx="2385060" cy="729406"/>
                <wp:effectExtent l="0" t="0" r="34290" b="33020"/>
                <wp:wrapNone/>
                <wp:docPr id="22"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5060" cy="729406"/>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7AAE13" id="Прямая соединительная линия 2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4.45pt" to="239.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" strokecolor="#ffc000" strokeweight="1.5pt">
                <v:stroke joinstyle="miter"/>
                <o:lock v:ext="edit" shapetype="f"/>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75648" behindDoc="0" locked="0" layoutInCell="1" allowOverlap="1" wp14:anchorId="0A2ABDEA" wp14:editId="24C479B3">
                <wp:simplePos x="0" y="0"/>
                <wp:positionH relativeFrom="column">
                  <wp:posOffset>659182</wp:posOffset>
                </wp:positionH>
                <wp:positionV relativeFrom="paragraph">
                  <wp:posOffset>24573</wp:posOffset>
                </wp:positionV>
                <wp:extent cx="2388870" cy="31713"/>
                <wp:effectExtent l="0" t="0" r="30480" b="26035"/>
                <wp:wrapNone/>
                <wp:docPr id="20"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8870" cy="31713"/>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61B271" id="Прямая соединительная линия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1.95pt" to="24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" strokecolor="#ffc000" strokeweight="1.5pt">
                <v:stroke joinstyle="miter"/>
                <o:lock v:ext="edit" shapetype="f"/>
              </v:line>
            </w:pict>
          </mc:Fallback>
        </mc:AlternateContent>
      </w:r>
    </w:p>
    <w:p w14:paraId="52C5C3AA" w14:textId="77777777" w:rsidR="00243D11" w:rsidRPr="00243D11" w:rsidRDefault="00243D11" w:rsidP="00243D11">
      <w:pPr>
        <w:tabs>
          <w:tab w:val="left" w:pos="1995"/>
        </w:tabs>
        <w:spacing w:after="0"/>
        <w:jc w:val="left"/>
        <w:rPr>
          <w:rFonts w:eastAsia="Calibri"/>
          <w:lang w:eastAsia="en-US"/>
        </w:rPr>
      </w:pPr>
    </w:p>
    <w:p w14:paraId="07F02BB9" w14:textId="77777777" w:rsidR="00243D11" w:rsidRPr="00243D11" w:rsidRDefault="00243D11" w:rsidP="00243D11">
      <w:pPr>
        <w:tabs>
          <w:tab w:val="left" w:pos="1995"/>
        </w:tabs>
        <w:spacing w:after="0"/>
        <w:jc w:val="left"/>
        <w:rPr>
          <w:rFonts w:eastAsia="Calibri"/>
          <w:lang w:eastAsia="en-US"/>
        </w:rPr>
      </w:pPr>
    </w:p>
    <w:p w14:paraId="23CA1F51"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95104" behindDoc="1" locked="0" layoutInCell="1" allowOverlap="1" wp14:anchorId="207D8AA4" wp14:editId="0B3C7B6A">
                <wp:simplePos x="0" y="0"/>
                <wp:positionH relativeFrom="column">
                  <wp:posOffset>2385060</wp:posOffset>
                </wp:positionH>
                <wp:positionV relativeFrom="paragraph">
                  <wp:posOffset>3175</wp:posOffset>
                </wp:positionV>
                <wp:extent cx="163830" cy="195580"/>
                <wp:effectExtent l="0" t="0" r="7620" b="0"/>
                <wp:wrapTight wrapText="bothSides">
                  <wp:wrapPolygon edited="0">
                    <wp:start x="0" y="0"/>
                    <wp:lineTo x="0" y="18935"/>
                    <wp:lineTo x="20093" y="18935"/>
                    <wp:lineTo x="20093" y="0"/>
                    <wp:lineTo x="0" y="0"/>
                  </wp:wrapPolygon>
                </wp:wrapTight>
                <wp:docPr id="11" name="TextBox 41"/>
                <wp:cNvGraphicFramePr/>
                <a:graphic xmlns:a="http://schemas.openxmlformats.org/drawingml/2006/main">
                  <a:graphicData uri="http://schemas.microsoft.com/office/word/2010/wordprocessingShape">
                    <wps:wsp>
                      <wps:cNvSpPr txBox="1"/>
                      <wps:spPr>
                        <a:xfrm>
                          <a:off x="0" y="0"/>
                          <a:ext cx="163830" cy="195580"/>
                        </a:xfrm>
                        <a:prstGeom prst="rect">
                          <a:avLst/>
                        </a:prstGeom>
                        <a:solidFill>
                          <a:srgbClr val="5B9BD5"/>
                        </a:solidFill>
                      </wps:spPr>
                      <wps:txbx>
                        <w:txbxContent>
                          <w:p w14:paraId="28F7B4B6"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7D8AA4" id="_x0000_s1028" type="#_x0000_t202" style="position:absolute;margin-left:187.8pt;margin-top:.25pt;width:12.9pt;height:1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" fillcolor="#5b9bd5" stroked="f">
                <v:textbox>
                  <w:txbxContent>
                    <w:p w14:paraId="28F7B4B6"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4</w:t>
                      </w:r>
                    </w:p>
                  </w:txbxContent>
                </v:textbox>
                <w10:wrap type="tight"/>
              </v:shape>
            </w:pict>
          </mc:Fallback>
        </mc:AlternateContent>
      </w:r>
    </w:p>
    <w:p w14:paraId="1C20285D"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88960" behindDoc="1" locked="0" layoutInCell="1" allowOverlap="1" wp14:anchorId="2A575013" wp14:editId="72A7B613">
                <wp:simplePos x="0" y="0"/>
                <wp:positionH relativeFrom="column">
                  <wp:posOffset>3248025</wp:posOffset>
                </wp:positionH>
                <wp:positionV relativeFrom="paragraph">
                  <wp:posOffset>85725</wp:posOffset>
                </wp:positionV>
                <wp:extent cx="204470" cy="195580"/>
                <wp:effectExtent l="0" t="0" r="5080" b="0"/>
                <wp:wrapTight wrapText="bothSides">
                  <wp:wrapPolygon edited="0">
                    <wp:start x="0" y="0"/>
                    <wp:lineTo x="0" y="18935"/>
                    <wp:lineTo x="20124" y="18935"/>
                    <wp:lineTo x="20124" y="0"/>
                    <wp:lineTo x="0" y="0"/>
                  </wp:wrapPolygon>
                </wp:wrapTight>
                <wp:docPr id="8" name="TextBox 41"/>
                <wp:cNvGraphicFramePr/>
                <a:graphic xmlns:a="http://schemas.openxmlformats.org/drawingml/2006/main">
                  <a:graphicData uri="http://schemas.microsoft.com/office/word/2010/wordprocessingShape">
                    <wps:wsp>
                      <wps:cNvSpPr txBox="1"/>
                      <wps:spPr>
                        <a:xfrm>
                          <a:off x="0" y="0"/>
                          <a:ext cx="204470" cy="195580"/>
                        </a:xfrm>
                        <a:prstGeom prst="rect">
                          <a:avLst/>
                        </a:prstGeom>
                        <a:solidFill>
                          <a:srgbClr val="5B9BD5"/>
                        </a:solidFill>
                      </wps:spPr>
                      <wps:txbx>
                        <w:txbxContent>
                          <w:p w14:paraId="3FE80BE8"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575013" id="_x0000_s1029" type="#_x0000_t202" style="position:absolute;margin-left:255.75pt;margin-top:6.75pt;width:16.1pt;height:1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" fillcolor="#5b9bd5" stroked="f">
                <v:textbox>
                  <w:txbxContent>
                    <w:p w14:paraId="3FE80BE8"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8</w:t>
                      </w:r>
                    </w:p>
                  </w:txbxContent>
                </v:textbox>
                <w10:wrap type="tight"/>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91008" behindDoc="0" locked="0" layoutInCell="1" allowOverlap="1" wp14:anchorId="2700FA8E" wp14:editId="6B98D29B">
                <wp:simplePos x="0" y="0"/>
                <wp:positionH relativeFrom="column">
                  <wp:posOffset>2359387</wp:posOffset>
                </wp:positionH>
                <wp:positionV relativeFrom="paragraph">
                  <wp:posOffset>15125</wp:posOffset>
                </wp:positionV>
                <wp:extent cx="90979" cy="261620"/>
                <wp:effectExtent l="0" t="0" r="23495" b="24130"/>
                <wp:wrapNone/>
                <wp:docPr id="58" name="Прямая соединительная линия 57"/>
                <wp:cNvGraphicFramePr/>
                <a:graphic xmlns:a="http://schemas.openxmlformats.org/drawingml/2006/main">
                  <a:graphicData uri="http://schemas.microsoft.com/office/word/2010/wordprocessingShape">
                    <wps:wsp>
                      <wps:cNvCnPr/>
                      <wps:spPr>
                        <a:xfrm flipV="1">
                          <a:off x="0" y="0"/>
                          <a:ext cx="90979" cy="26162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anchor>
            </w:drawing>
          </mc:Choice>
          <mc:Fallback>
            <w:pict>
              <v:line w14:anchorId="392D0493" id="Прямая соединительная линия 57" o:spid="_x0000_s1026" style="position:absolute;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8pt,1.2pt" to="192.9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" strokecolor="#ffc000" strokeweight="1.5pt">
                <v:stroke joinstyle="miter"/>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2816" behindDoc="0" locked="0" layoutInCell="1" allowOverlap="1" wp14:anchorId="60D466EA" wp14:editId="4F7CFA58">
                <wp:simplePos x="0" y="0"/>
                <wp:positionH relativeFrom="column">
                  <wp:posOffset>2406015</wp:posOffset>
                </wp:positionH>
                <wp:positionV relativeFrom="paragraph">
                  <wp:posOffset>85090</wp:posOffset>
                </wp:positionV>
                <wp:extent cx="615950" cy="477520"/>
                <wp:effectExtent l="19050" t="19050" r="12700" b="36830"/>
                <wp:wrapNone/>
                <wp:docPr id="68" name="Полилиния 67"/>
                <wp:cNvGraphicFramePr/>
                <a:graphic xmlns:a="http://schemas.openxmlformats.org/drawingml/2006/main">
                  <a:graphicData uri="http://schemas.microsoft.com/office/word/2010/wordprocessingShape">
                    <wps:wsp>
                      <wps:cNvSpPr/>
                      <wps:spPr>
                        <a:xfrm>
                          <a:off x="0" y="0"/>
                          <a:ext cx="615950" cy="477520"/>
                        </a:xfrm>
                        <a:custGeom>
                          <a:avLst/>
                          <a:gdLst>
                            <a:gd name="connsiteX0" fmla="*/ 0 w 1133475"/>
                            <a:gd name="connsiteY0" fmla="*/ 397668 h 795337"/>
                            <a:gd name="connsiteX1" fmla="*/ 373856 w 1133475"/>
                            <a:gd name="connsiteY1" fmla="*/ 0 h 795337"/>
                            <a:gd name="connsiteX2" fmla="*/ 511969 w 1133475"/>
                            <a:gd name="connsiteY2" fmla="*/ 133350 h 795337"/>
                            <a:gd name="connsiteX3" fmla="*/ 597694 w 1133475"/>
                            <a:gd name="connsiteY3" fmla="*/ 300037 h 795337"/>
                            <a:gd name="connsiteX4" fmla="*/ 900113 w 1133475"/>
                            <a:gd name="connsiteY4" fmla="*/ 564356 h 795337"/>
                            <a:gd name="connsiteX5" fmla="*/ 1133475 w 1133475"/>
                            <a:gd name="connsiteY5" fmla="*/ 719137 h 795337"/>
                            <a:gd name="connsiteX6" fmla="*/ 1116806 w 1133475"/>
                            <a:gd name="connsiteY6" fmla="*/ 728662 h 795337"/>
                            <a:gd name="connsiteX7" fmla="*/ 1116806 w 1133475"/>
                            <a:gd name="connsiteY7" fmla="*/ 728662 h 795337"/>
                            <a:gd name="connsiteX8" fmla="*/ 795338 w 1133475"/>
                            <a:gd name="connsiteY8" fmla="*/ 740568 h 795337"/>
                            <a:gd name="connsiteX9" fmla="*/ 762000 w 1133475"/>
                            <a:gd name="connsiteY9" fmla="*/ 621506 h 795337"/>
                            <a:gd name="connsiteX10" fmla="*/ 461963 w 1133475"/>
                            <a:gd name="connsiteY10" fmla="*/ 697706 h 795337"/>
                            <a:gd name="connsiteX11" fmla="*/ 371475 w 1133475"/>
                            <a:gd name="connsiteY11" fmla="*/ 795337 h 795337"/>
                            <a:gd name="connsiteX12" fmla="*/ 211931 w 1133475"/>
                            <a:gd name="connsiteY12" fmla="*/ 790575 h 795337"/>
                            <a:gd name="connsiteX13" fmla="*/ 71438 w 1133475"/>
                            <a:gd name="connsiteY13" fmla="*/ 621506 h 795337"/>
                            <a:gd name="connsiteX14" fmla="*/ 0 w 1133475"/>
                            <a:gd name="connsiteY14" fmla="*/ 397668 h 795337"/>
                            <a:gd name="connsiteX0" fmla="*/ 0 w 1133475"/>
                            <a:gd name="connsiteY0" fmla="*/ 397668 h 795337"/>
                            <a:gd name="connsiteX1" fmla="*/ 373856 w 1133475"/>
                            <a:gd name="connsiteY1" fmla="*/ 0 h 795337"/>
                            <a:gd name="connsiteX2" fmla="*/ 511969 w 1133475"/>
                            <a:gd name="connsiteY2" fmla="*/ 133350 h 795337"/>
                            <a:gd name="connsiteX3" fmla="*/ 597694 w 1133475"/>
                            <a:gd name="connsiteY3" fmla="*/ 300037 h 795337"/>
                            <a:gd name="connsiteX4" fmla="*/ 900113 w 1133475"/>
                            <a:gd name="connsiteY4" fmla="*/ 564356 h 795337"/>
                            <a:gd name="connsiteX5" fmla="*/ 1133475 w 1133475"/>
                            <a:gd name="connsiteY5" fmla="*/ 719137 h 795337"/>
                            <a:gd name="connsiteX6" fmla="*/ 1116806 w 1133475"/>
                            <a:gd name="connsiteY6" fmla="*/ 728662 h 795337"/>
                            <a:gd name="connsiteX7" fmla="*/ 1116806 w 1133475"/>
                            <a:gd name="connsiteY7" fmla="*/ 728662 h 795337"/>
                            <a:gd name="connsiteX8" fmla="*/ 795338 w 1133475"/>
                            <a:gd name="connsiteY8" fmla="*/ 740568 h 795337"/>
                            <a:gd name="connsiteX9" fmla="*/ 762000 w 1133475"/>
                            <a:gd name="connsiteY9" fmla="*/ 621506 h 795337"/>
                            <a:gd name="connsiteX10" fmla="*/ 461963 w 1133475"/>
                            <a:gd name="connsiteY10" fmla="*/ 697706 h 795337"/>
                            <a:gd name="connsiteX11" fmla="*/ 371475 w 1133475"/>
                            <a:gd name="connsiteY11" fmla="*/ 795337 h 795337"/>
                            <a:gd name="connsiteX12" fmla="*/ 211931 w 1133475"/>
                            <a:gd name="connsiteY12" fmla="*/ 790575 h 795337"/>
                            <a:gd name="connsiteX13" fmla="*/ 71438 w 1133475"/>
                            <a:gd name="connsiteY13" fmla="*/ 621506 h 795337"/>
                            <a:gd name="connsiteX14" fmla="*/ 0 w 1133475"/>
                            <a:gd name="connsiteY14" fmla="*/ 397668 h 795337"/>
                            <a:gd name="connsiteX0" fmla="*/ 0 w 1116806"/>
                            <a:gd name="connsiteY0" fmla="*/ 397668 h 795337"/>
                            <a:gd name="connsiteX1" fmla="*/ 373856 w 1116806"/>
                            <a:gd name="connsiteY1" fmla="*/ 0 h 795337"/>
                            <a:gd name="connsiteX2" fmla="*/ 511969 w 1116806"/>
                            <a:gd name="connsiteY2" fmla="*/ 133350 h 795337"/>
                            <a:gd name="connsiteX3" fmla="*/ 597694 w 1116806"/>
                            <a:gd name="connsiteY3" fmla="*/ 300037 h 795337"/>
                            <a:gd name="connsiteX4" fmla="*/ 900113 w 1116806"/>
                            <a:gd name="connsiteY4" fmla="*/ 564356 h 795337"/>
                            <a:gd name="connsiteX5" fmla="*/ 1045368 w 1116806"/>
                            <a:gd name="connsiteY5" fmla="*/ 685800 h 795337"/>
                            <a:gd name="connsiteX6" fmla="*/ 1116806 w 1116806"/>
                            <a:gd name="connsiteY6" fmla="*/ 728662 h 795337"/>
                            <a:gd name="connsiteX7" fmla="*/ 1116806 w 1116806"/>
                            <a:gd name="connsiteY7" fmla="*/ 728662 h 795337"/>
                            <a:gd name="connsiteX8" fmla="*/ 795338 w 1116806"/>
                            <a:gd name="connsiteY8" fmla="*/ 740568 h 795337"/>
                            <a:gd name="connsiteX9" fmla="*/ 762000 w 1116806"/>
                            <a:gd name="connsiteY9" fmla="*/ 621506 h 795337"/>
                            <a:gd name="connsiteX10" fmla="*/ 461963 w 1116806"/>
                            <a:gd name="connsiteY10" fmla="*/ 697706 h 795337"/>
                            <a:gd name="connsiteX11" fmla="*/ 371475 w 1116806"/>
                            <a:gd name="connsiteY11" fmla="*/ 795337 h 795337"/>
                            <a:gd name="connsiteX12" fmla="*/ 211931 w 1116806"/>
                            <a:gd name="connsiteY12" fmla="*/ 790575 h 795337"/>
                            <a:gd name="connsiteX13" fmla="*/ 71438 w 1116806"/>
                            <a:gd name="connsiteY13" fmla="*/ 621506 h 795337"/>
                            <a:gd name="connsiteX14" fmla="*/ 0 w 1116806"/>
                            <a:gd name="connsiteY14" fmla="*/ 397668 h 795337"/>
                            <a:gd name="connsiteX0" fmla="*/ 0 w 1116806"/>
                            <a:gd name="connsiteY0" fmla="*/ 397668 h 795337"/>
                            <a:gd name="connsiteX1" fmla="*/ 373856 w 1116806"/>
                            <a:gd name="connsiteY1" fmla="*/ 0 h 795337"/>
                            <a:gd name="connsiteX2" fmla="*/ 511969 w 1116806"/>
                            <a:gd name="connsiteY2" fmla="*/ 133350 h 795337"/>
                            <a:gd name="connsiteX3" fmla="*/ 597694 w 1116806"/>
                            <a:gd name="connsiteY3" fmla="*/ 300037 h 795337"/>
                            <a:gd name="connsiteX4" fmla="*/ 900113 w 1116806"/>
                            <a:gd name="connsiteY4" fmla="*/ 564356 h 795337"/>
                            <a:gd name="connsiteX5" fmla="*/ 1038225 w 1116806"/>
                            <a:gd name="connsiteY5" fmla="*/ 673894 h 795337"/>
                            <a:gd name="connsiteX6" fmla="*/ 1116806 w 1116806"/>
                            <a:gd name="connsiteY6" fmla="*/ 728662 h 795337"/>
                            <a:gd name="connsiteX7" fmla="*/ 1116806 w 1116806"/>
                            <a:gd name="connsiteY7" fmla="*/ 728662 h 795337"/>
                            <a:gd name="connsiteX8" fmla="*/ 795338 w 1116806"/>
                            <a:gd name="connsiteY8" fmla="*/ 740568 h 795337"/>
                            <a:gd name="connsiteX9" fmla="*/ 762000 w 1116806"/>
                            <a:gd name="connsiteY9" fmla="*/ 621506 h 795337"/>
                            <a:gd name="connsiteX10" fmla="*/ 461963 w 1116806"/>
                            <a:gd name="connsiteY10" fmla="*/ 697706 h 795337"/>
                            <a:gd name="connsiteX11" fmla="*/ 371475 w 1116806"/>
                            <a:gd name="connsiteY11" fmla="*/ 795337 h 795337"/>
                            <a:gd name="connsiteX12" fmla="*/ 211931 w 1116806"/>
                            <a:gd name="connsiteY12" fmla="*/ 790575 h 795337"/>
                            <a:gd name="connsiteX13" fmla="*/ 71438 w 1116806"/>
                            <a:gd name="connsiteY13" fmla="*/ 621506 h 795337"/>
                            <a:gd name="connsiteX14" fmla="*/ 0 w 1116806"/>
                            <a:gd name="connsiteY14" fmla="*/ 397668 h 795337"/>
                            <a:gd name="connsiteX0" fmla="*/ 0 w 1116896"/>
                            <a:gd name="connsiteY0" fmla="*/ 397668 h 795337"/>
                            <a:gd name="connsiteX1" fmla="*/ 373856 w 1116896"/>
                            <a:gd name="connsiteY1" fmla="*/ 0 h 795337"/>
                            <a:gd name="connsiteX2" fmla="*/ 511969 w 1116896"/>
                            <a:gd name="connsiteY2" fmla="*/ 133350 h 795337"/>
                            <a:gd name="connsiteX3" fmla="*/ 597694 w 1116896"/>
                            <a:gd name="connsiteY3" fmla="*/ 300037 h 795337"/>
                            <a:gd name="connsiteX4" fmla="*/ 900113 w 1116896"/>
                            <a:gd name="connsiteY4" fmla="*/ 564356 h 795337"/>
                            <a:gd name="connsiteX5" fmla="*/ 1038225 w 1116896"/>
                            <a:gd name="connsiteY5" fmla="*/ 673894 h 795337"/>
                            <a:gd name="connsiteX6" fmla="*/ 1116806 w 1116896"/>
                            <a:gd name="connsiteY6" fmla="*/ 728662 h 795337"/>
                            <a:gd name="connsiteX7" fmla="*/ 1052512 w 1116896"/>
                            <a:gd name="connsiteY7" fmla="*/ 754855 h 795337"/>
                            <a:gd name="connsiteX8" fmla="*/ 795338 w 1116896"/>
                            <a:gd name="connsiteY8" fmla="*/ 740568 h 795337"/>
                            <a:gd name="connsiteX9" fmla="*/ 762000 w 1116896"/>
                            <a:gd name="connsiteY9" fmla="*/ 621506 h 795337"/>
                            <a:gd name="connsiteX10" fmla="*/ 461963 w 1116896"/>
                            <a:gd name="connsiteY10" fmla="*/ 697706 h 795337"/>
                            <a:gd name="connsiteX11" fmla="*/ 371475 w 1116896"/>
                            <a:gd name="connsiteY11" fmla="*/ 795337 h 795337"/>
                            <a:gd name="connsiteX12" fmla="*/ 211931 w 1116896"/>
                            <a:gd name="connsiteY12" fmla="*/ 790575 h 795337"/>
                            <a:gd name="connsiteX13" fmla="*/ 71438 w 1116896"/>
                            <a:gd name="connsiteY13" fmla="*/ 621506 h 795337"/>
                            <a:gd name="connsiteX14" fmla="*/ 0 w 1116896"/>
                            <a:gd name="connsiteY14" fmla="*/ 397668 h 795337"/>
                            <a:gd name="connsiteX0" fmla="*/ 0 w 1067206"/>
                            <a:gd name="connsiteY0" fmla="*/ 397668 h 795337"/>
                            <a:gd name="connsiteX1" fmla="*/ 373856 w 1067206"/>
                            <a:gd name="connsiteY1" fmla="*/ 0 h 795337"/>
                            <a:gd name="connsiteX2" fmla="*/ 511969 w 1067206"/>
                            <a:gd name="connsiteY2" fmla="*/ 133350 h 795337"/>
                            <a:gd name="connsiteX3" fmla="*/ 597694 w 1067206"/>
                            <a:gd name="connsiteY3" fmla="*/ 300037 h 795337"/>
                            <a:gd name="connsiteX4" fmla="*/ 900113 w 1067206"/>
                            <a:gd name="connsiteY4" fmla="*/ 564356 h 795337"/>
                            <a:gd name="connsiteX5" fmla="*/ 1038225 w 1067206"/>
                            <a:gd name="connsiteY5" fmla="*/ 673894 h 795337"/>
                            <a:gd name="connsiteX6" fmla="*/ 1035844 w 1067206"/>
                            <a:gd name="connsiteY6" fmla="*/ 731043 h 795337"/>
                            <a:gd name="connsiteX7" fmla="*/ 1052512 w 1067206"/>
                            <a:gd name="connsiteY7" fmla="*/ 754855 h 795337"/>
                            <a:gd name="connsiteX8" fmla="*/ 795338 w 1067206"/>
                            <a:gd name="connsiteY8" fmla="*/ 740568 h 795337"/>
                            <a:gd name="connsiteX9" fmla="*/ 762000 w 1067206"/>
                            <a:gd name="connsiteY9" fmla="*/ 621506 h 795337"/>
                            <a:gd name="connsiteX10" fmla="*/ 461963 w 1067206"/>
                            <a:gd name="connsiteY10" fmla="*/ 697706 h 795337"/>
                            <a:gd name="connsiteX11" fmla="*/ 371475 w 1067206"/>
                            <a:gd name="connsiteY11" fmla="*/ 795337 h 795337"/>
                            <a:gd name="connsiteX12" fmla="*/ 211931 w 1067206"/>
                            <a:gd name="connsiteY12" fmla="*/ 790575 h 795337"/>
                            <a:gd name="connsiteX13" fmla="*/ 71438 w 1067206"/>
                            <a:gd name="connsiteY13" fmla="*/ 621506 h 795337"/>
                            <a:gd name="connsiteX14" fmla="*/ 0 w 1067206"/>
                            <a:gd name="connsiteY14" fmla="*/ 397668 h 795337"/>
                            <a:gd name="connsiteX0" fmla="*/ 0 w 1054545"/>
                            <a:gd name="connsiteY0" fmla="*/ 397668 h 795337"/>
                            <a:gd name="connsiteX1" fmla="*/ 373856 w 1054545"/>
                            <a:gd name="connsiteY1" fmla="*/ 0 h 795337"/>
                            <a:gd name="connsiteX2" fmla="*/ 511969 w 1054545"/>
                            <a:gd name="connsiteY2" fmla="*/ 133350 h 795337"/>
                            <a:gd name="connsiteX3" fmla="*/ 597694 w 1054545"/>
                            <a:gd name="connsiteY3" fmla="*/ 300037 h 795337"/>
                            <a:gd name="connsiteX4" fmla="*/ 900113 w 1054545"/>
                            <a:gd name="connsiteY4" fmla="*/ 564356 h 795337"/>
                            <a:gd name="connsiteX5" fmla="*/ 1038225 w 1054545"/>
                            <a:gd name="connsiteY5" fmla="*/ 673894 h 795337"/>
                            <a:gd name="connsiteX6" fmla="*/ 1035844 w 1054545"/>
                            <a:gd name="connsiteY6" fmla="*/ 731043 h 795337"/>
                            <a:gd name="connsiteX7" fmla="*/ 919162 w 1054545"/>
                            <a:gd name="connsiteY7" fmla="*/ 719136 h 795337"/>
                            <a:gd name="connsiteX8" fmla="*/ 795338 w 1054545"/>
                            <a:gd name="connsiteY8" fmla="*/ 740568 h 795337"/>
                            <a:gd name="connsiteX9" fmla="*/ 762000 w 1054545"/>
                            <a:gd name="connsiteY9" fmla="*/ 621506 h 795337"/>
                            <a:gd name="connsiteX10" fmla="*/ 461963 w 1054545"/>
                            <a:gd name="connsiteY10" fmla="*/ 697706 h 795337"/>
                            <a:gd name="connsiteX11" fmla="*/ 371475 w 1054545"/>
                            <a:gd name="connsiteY11" fmla="*/ 795337 h 795337"/>
                            <a:gd name="connsiteX12" fmla="*/ 211931 w 1054545"/>
                            <a:gd name="connsiteY12" fmla="*/ 790575 h 795337"/>
                            <a:gd name="connsiteX13" fmla="*/ 71438 w 1054545"/>
                            <a:gd name="connsiteY13" fmla="*/ 621506 h 795337"/>
                            <a:gd name="connsiteX14" fmla="*/ 0 w 1054545"/>
                            <a:gd name="connsiteY14" fmla="*/ 397668 h 795337"/>
                            <a:gd name="connsiteX0" fmla="*/ 0 w 1047233"/>
                            <a:gd name="connsiteY0" fmla="*/ 397668 h 795337"/>
                            <a:gd name="connsiteX1" fmla="*/ 373856 w 1047233"/>
                            <a:gd name="connsiteY1" fmla="*/ 0 h 795337"/>
                            <a:gd name="connsiteX2" fmla="*/ 511969 w 1047233"/>
                            <a:gd name="connsiteY2" fmla="*/ 133350 h 795337"/>
                            <a:gd name="connsiteX3" fmla="*/ 597694 w 1047233"/>
                            <a:gd name="connsiteY3" fmla="*/ 300037 h 795337"/>
                            <a:gd name="connsiteX4" fmla="*/ 900113 w 1047233"/>
                            <a:gd name="connsiteY4" fmla="*/ 564356 h 795337"/>
                            <a:gd name="connsiteX5" fmla="*/ 1038225 w 1047233"/>
                            <a:gd name="connsiteY5" fmla="*/ 673894 h 795337"/>
                            <a:gd name="connsiteX6" fmla="*/ 1007269 w 1047233"/>
                            <a:gd name="connsiteY6" fmla="*/ 714374 h 795337"/>
                            <a:gd name="connsiteX7" fmla="*/ 919162 w 1047233"/>
                            <a:gd name="connsiteY7" fmla="*/ 719136 h 795337"/>
                            <a:gd name="connsiteX8" fmla="*/ 795338 w 1047233"/>
                            <a:gd name="connsiteY8" fmla="*/ 740568 h 795337"/>
                            <a:gd name="connsiteX9" fmla="*/ 762000 w 1047233"/>
                            <a:gd name="connsiteY9" fmla="*/ 621506 h 795337"/>
                            <a:gd name="connsiteX10" fmla="*/ 461963 w 1047233"/>
                            <a:gd name="connsiteY10" fmla="*/ 697706 h 795337"/>
                            <a:gd name="connsiteX11" fmla="*/ 371475 w 1047233"/>
                            <a:gd name="connsiteY11" fmla="*/ 795337 h 795337"/>
                            <a:gd name="connsiteX12" fmla="*/ 211931 w 1047233"/>
                            <a:gd name="connsiteY12" fmla="*/ 790575 h 795337"/>
                            <a:gd name="connsiteX13" fmla="*/ 71438 w 1047233"/>
                            <a:gd name="connsiteY13" fmla="*/ 621506 h 795337"/>
                            <a:gd name="connsiteX14" fmla="*/ 0 w 1047233"/>
                            <a:gd name="connsiteY14" fmla="*/ 397668 h 795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47233" h="795337">
                              <a:moveTo>
                                <a:pt x="0" y="397668"/>
                              </a:moveTo>
                              <a:lnTo>
                                <a:pt x="373856" y="0"/>
                              </a:lnTo>
                              <a:lnTo>
                                <a:pt x="511969" y="133350"/>
                              </a:lnTo>
                              <a:lnTo>
                                <a:pt x="597694" y="300037"/>
                              </a:lnTo>
                              <a:lnTo>
                                <a:pt x="900113" y="564356"/>
                              </a:lnTo>
                              <a:cubicBezTo>
                                <a:pt x="977900" y="615950"/>
                                <a:pt x="915194" y="598488"/>
                                <a:pt x="1038225" y="673894"/>
                              </a:cubicBezTo>
                              <a:cubicBezTo>
                                <a:pt x="1064419" y="692150"/>
                                <a:pt x="1027113" y="706834"/>
                                <a:pt x="1007269" y="714374"/>
                              </a:cubicBezTo>
                              <a:cubicBezTo>
                                <a:pt x="987425" y="721914"/>
                                <a:pt x="954484" y="714770"/>
                                <a:pt x="919162" y="719136"/>
                              </a:cubicBezTo>
                              <a:cubicBezTo>
                                <a:pt x="883840" y="723502"/>
                                <a:pt x="881063" y="745330"/>
                                <a:pt x="795338" y="740568"/>
                              </a:cubicBezTo>
                              <a:lnTo>
                                <a:pt x="762000" y="621506"/>
                              </a:lnTo>
                              <a:lnTo>
                                <a:pt x="461963" y="697706"/>
                              </a:lnTo>
                              <a:lnTo>
                                <a:pt x="371475" y="795337"/>
                              </a:lnTo>
                              <a:lnTo>
                                <a:pt x="211931" y="790575"/>
                              </a:lnTo>
                              <a:lnTo>
                                <a:pt x="71438" y="621506"/>
                              </a:lnTo>
                              <a:lnTo>
                                <a:pt x="0" y="397668"/>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E184C26" id="Полилиния 67" o:spid="_x0000_s1026" style="position:absolute;margin-left:189.45pt;margin-top:6.7pt;width:48.5pt;height:3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233,79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" path="m,397668l373856,,511969,133350r85725,166687l900113,564356v77787,51594,15081,34132,138112,109538c1064419,692150,1027113,706834,1007269,714374v-19844,7540,-52785,396,-88107,4762c883840,723502,881063,745330,795338,740568l762000,621506,461963,697706r-90488,97631l211931,790575,71438,621506,,397668xe" fillcolor="#5b9bd5" strokecolor="windowText" strokeweight="1pt">
                <v:fill opacity="13107f"/>
                <v:stroke joinstyle="miter"/>
                <v:path arrowok="t" o:connecttype="custom" o:connectlocs="0,238760;219891,0;301124,80063;351545,180142;529419,338839;610652,404606;592444,428910;540623,431769;467793,444637;448185,373152;271712,418902;218490,477520;124651,474661;42018,373152;0,238760" o:connectangles="0,0,0,0,0,0,0,0,0,0,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79744" behindDoc="0" locked="0" layoutInCell="1" allowOverlap="1" wp14:anchorId="089CEBEC" wp14:editId="07136A12">
                <wp:simplePos x="0" y="0"/>
                <wp:positionH relativeFrom="column">
                  <wp:posOffset>1774383</wp:posOffset>
                </wp:positionH>
                <wp:positionV relativeFrom="paragraph">
                  <wp:posOffset>21342</wp:posOffset>
                </wp:positionV>
                <wp:extent cx="540689" cy="454623"/>
                <wp:effectExtent l="19050" t="19050" r="31115" b="41275"/>
                <wp:wrapNone/>
                <wp:docPr id="46" name="Полилиния 45"/>
                <wp:cNvGraphicFramePr/>
                <a:graphic xmlns:a="http://schemas.openxmlformats.org/drawingml/2006/main">
                  <a:graphicData uri="http://schemas.microsoft.com/office/word/2010/wordprocessingShape">
                    <wps:wsp>
                      <wps:cNvSpPr/>
                      <wps:spPr>
                        <a:xfrm>
                          <a:off x="0" y="0"/>
                          <a:ext cx="540689" cy="454623"/>
                        </a:xfrm>
                        <a:custGeom>
                          <a:avLst/>
                          <a:gdLst>
                            <a:gd name="connsiteX0" fmla="*/ 47625 w 826294"/>
                            <a:gd name="connsiteY0" fmla="*/ 95250 h 778669"/>
                            <a:gd name="connsiteX1" fmla="*/ 116682 w 826294"/>
                            <a:gd name="connsiteY1" fmla="*/ 0 h 778669"/>
                            <a:gd name="connsiteX2" fmla="*/ 307182 w 826294"/>
                            <a:gd name="connsiteY2" fmla="*/ 192881 h 778669"/>
                            <a:gd name="connsiteX3" fmla="*/ 471488 w 826294"/>
                            <a:gd name="connsiteY3" fmla="*/ 307181 h 778669"/>
                            <a:gd name="connsiteX4" fmla="*/ 711994 w 826294"/>
                            <a:gd name="connsiteY4" fmla="*/ 202406 h 778669"/>
                            <a:gd name="connsiteX5" fmla="*/ 802482 w 826294"/>
                            <a:gd name="connsiteY5" fmla="*/ 219075 h 778669"/>
                            <a:gd name="connsiteX6" fmla="*/ 826294 w 826294"/>
                            <a:gd name="connsiteY6" fmla="*/ 361950 h 778669"/>
                            <a:gd name="connsiteX7" fmla="*/ 757238 w 826294"/>
                            <a:gd name="connsiteY7" fmla="*/ 640556 h 778669"/>
                            <a:gd name="connsiteX8" fmla="*/ 726282 w 826294"/>
                            <a:gd name="connsiteY8" fmla="*/ 666750 h 778669"/>
                            <a:gd name="connsiteX9" fmla="*/ 611982 w 826294"/>
                            <a:gd name="connsiteY9" fmla="*/ 623888 h 778669"/>
                            <a:gd name="connsiteX10" fmla="*/ 423863 w 826294"/>
                            <a:gd name="connsiteY10" fmla="*/ 778669 h 778669"/>
                            <a:gd name="connsiteX11" fmla="*/ 288132 w 826294"/>
                            <a:gd name="connsiteY11" fmla="*/ 697706 h 778669"/>
                            <a:gd name="connsiteX12" fmla="*/ 204788 w 826294"/>
                            <a:gd name="connsiteY12" fmla="*/ 642938 h 778669"/>
                            <a:gd name="connsiteX13" fmla="*/ 33338 w 826294"/>
                            <a:gd name="connsiteY13" fmla="*/ 704850 h 778669"/>
                            <a:gd name="connsiteX14" fmla="*/ 7144 w 826294"/>
                            <a:gd name="connsiteY14" fmla="*/ 700088 h 778669"/>
                            <a:gd name="connsiteX15" fmla="*/ 0 w 826294"/>
                            <a:gd name="connsiteY15" fmla="*/ 504825 h 778669"/>
                            <a:gd name="connsiteX16" fmla="*/ 42863 w 826294"/>
                            <a:gd name="connsiteY16" fmla="*/ 333375 h 778669"/>
                            <a:gd name="connsiteX17" fmla="*/ 47625 w 826294"/>
                            <a:gd name="connsiteY17" fmla="*/ 95250 h 778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26294" h="778669">
                              <a:moveTo>
                                <a:pt x="47625" y="95250"/>
                              </a:moveTo>
                              <a:lnTo>
                                <a:pt x="116682" y="0"/>
                              </a:lnTo>
                              <a:lnTo>
                                <a:pt x="307182" y="192881"/>
                              </a:lnTo>
                              <a:lnTo>
                                <a:pt x="471488" y="307181"/>
                              </a:lnTo>
                              <a:lnTo>
                                <a:pt x="711994" y="202406"/>
                              </a:lnTo>
                              <a:lnTo>
                                <a:pt x="802482" y="219075"/>
                              </a:lnTo>
                              <a:lnTo>
                                <a:pt x="826294" y="361950"/>
                              </a:lnTo>
                              <a:lnTo>
                                <a:pt x="757238" y="640556"/>
                              </a:lnTo>
                              <a:lnTo>
                                <a:pt x="726282" y="666750"/>
                              </a:lnTo>
                              <a:lnTo>
                                <a:pt x="611982" y="623888"/>
                              </a:lnTo>
                              <a:lnTo>
                                <a:pt x="423863" y="778669"/>
                              </a:lnTo>
                              <a:lnTo>
                                <a:pt x="288132" y="697706"/>
                              </a:lnTo>
                              <a:lnTo>
                                <a:pt x="204788" y="642938"/>
                              </a:lnTo>
                              <a:lnTo>
                                <a:pt x="33338" y="704850"/>
                              </a:lnTo>
                              <a:lnTo>
                                <a:pt x="7144" y="700088"/>
                              </a:lnTo>
                              <a:lnTo>
                                <a:pt x="0" y="504825"/>
                              </a:lnTo>
                              <a:lnTo>
                                <a:pt x="42863" y="333375"/>
                              </a:lnTo>
                              <a:cubicBezTo>
                                <a:pt x="44450" y="254000"/>
                                <a:pt x="46038" y="174625"/>
                                <a:pt x="47625" y="95250"/>
                              </a:cubicBez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1A16E13" id="Полилиния 45" o:spid="_x0000_s1026" style="position:absolute;margin-left:139.7pt;margin-top:1.7pt;width:42.55pt;height:3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6294,77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" path="m47625,95250l116682,,307182,192881,471488,307181,711994,202406r90488,16669l826294,361950,757238,640556r-30956,26194l611982,623888,423863,778669,288132,697706,204788,642938,33338,704850,7144,700088,,504825,42863,333375c44450,254000,46038,174625,47625,95250xe" fillcolor="#5b9bd5" strokecolor="windowText" strokeweight="1pt">
                <v:fill opacity="13107f"/>
                <v:stroke joinstyle="miter"/>
                <v:path arrowok="t" o:connecttype="custom" o:connectlocs="31164,55611;76351,0;201006,112613;308520,179346;465896,118174;525108,127906;540689,211323;495502,373986;475246,389280;400453,364255;277357,454623;188540,407353;134004,375377;21815,411524;4675,408744;0,294740;28048,194640;31164,55611" o:connectangles="0,0,0,0,0,0,0,0,0,0,0,0,0,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0ED8E3E6" wp14:editId="31AB9A3D">
                <wp:simplePos x="0" y="0"/>
                <wp:positionH relativeFrom="column">
                  <wp:posOffset>520028</wp:posOffset>
                </wp:positionH>
                <wp:positionV relativeFrom="paragraph">
                  <wp:posOffset>22225</wp:posOffset>
                </wp:positionV>
                <wp:extent cx="137795" cy="137795"/>
                <wp:effectExtent l="0" t="0" r="14605" b="14605"/>
                <wp:wrapNone/>
                <wp:docPr id="5" name="Блок-схема: узел 4"/>
                <wp:cNvGraphicFramePr/>
                <a:graphic xmlns:a="http://schemas.openxmlformats.org/drawingml/2006/main">
                  <a:graphicData uri="http://schemas.microsoft.com/office/word/2010/wordprocessingShape">
                    <wps:wsp>
                      <wps:cNvSpPr/>
                      <wps:spPr>
                        <a:xfrm>
                          <a:off x="0" y="0"/>
                          <a:ext cx="137795" cy="137795"/>
                        </a:xfrm>
                        <a:prstGeom prst="flowChartConnector">
                          <a:avLst/>
                        </a:prstGeom>
                        <a:solidFill>
                          <a:srgbClr val="5B9BD5"/>
                        </a:solidFill>
                        <a:ln w="12700" cap="flat" cmpd="sng" algn="ctr">
                          <a:solidFill>
                            <a:srgbClr val="5B9BD5">
                              <a:shade val="50000"/>
                            </a:srgbClr>
                          </a:solidFill>
                          <a:prstDash val="solid"/>
                          <a:miter lim="800000"/>
                        </a:ln>
                        <a:effectLst/>
                      </wps:spPr>
                      <wps:bodyPr rtlCol="0" anchor="ctr"/>
                    </wps:wsp>
                  </a:graphicData>
                </a:graphic>
              </wp:anchor>
            </w:drawing>
          </mc:Choice>
          <mc:Fallback>
            <w:pict>
              <v:shape w14:anchorId="5A0F0EF4" id="Блок-схема: узел 4" o:spid="_x0000_s1026" type="#_x0000_t120" style="position:absolute;margin-left:40.95pt;margin-top:1.75pt;width:10.85pt;height:1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" fillcolor="#5b9bd5" strokecolor="#41719c" strokeweight="1pt">
                <v:stroke joinstyle="miter"/>
              </v:shape>
            </w:pict>
          </mc:Fallback>
        </mc:AlternateContent>
      </w:r>
    </w:p>
    <w:p w14:paraId="18B94BA2"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702272" behindDoc="1" locked="0" layoutInCell="1" allowOverlap="1" wp14:anchorId="1F48EC08" wp14:editId="4B93A887">
                <wp:simplePos x="0" y="0"/>
                <wp:positionH relativeFrom="column">
                  <wp:posOffset>1832308</wp:posOffset>
                </wp:positionH>
                <wp:positionV relativeFrom="paragraph">
                  <wp:posOffset>8071</wp:posOffset>
                </wp:positionV>
                <wp:extent cx="167005" cy="195580"/>
                <wp:effectExtent l="0" t="0" r="4445" b="0"/>
                <wp:wrapNone/>
                <wp:docPr id="24" name="TextBox 41"/>
                <wp:cNvGraphicFramePr/>
                <a:graphic xmlns:a="http://schemas.openxmlformats.org/drawingml/2006/main">
                  <a:graphicData uri="http://schemas.microsoft.com/office/word/2010/wordprocessingShape">
                    <wps:wsp>
                      <wps:cNvSpPr txBox="1"/>
                      <wps:spPr>
                        <a:xfrm>
                          <a:off x="0" y="0"/>
                          <a:ext cx="167005" cy="195580"/>
                        </a:xfrm>
                        <a:prstGeom prst="rect">
                          <a:avLst/>
                        </a:prstGeom>
                        <a:solidFill>
                          <a:srgbClr val="5B9BD5"/>
                        </a:solidFill>
                      </wps:spPr>
                      <wps:txbx>
                        <w:txbxContent>
                          <w:p w14:paraId="3D8F120A"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48EC08" id="_x0000_s1030" type="#_x0000_t202" style="position:absolute;margin-left:144.3pt;margin-top:.65pt;width:13.15pt;height:1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" fillcolor="#5b9bd5" stroked="f">
                <v:textbox>
                  <w:txbxContent>
                    <w:p w14:paraId="3D8F120A"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701248" behindDoc="1" locked="0" layoutInCell="1" allowOverlap="1" wp14:anchorId="7AB510AA" wp14:editId="0F4D50DB">
                <wp:simplePos x="0" y="0"/>
                <wp:positionH relativeFrom="column">
                  <wp:posOffset>2528389</wp:posOffset>
                </wp:positionH>
                <wp:positionV relativeFrom="paragraph">
                  <wp:posOffset>61384</wp:posOffset>
                </wp:positionV>
                <wp:extent cx="167184" cy="195580"/>
                <wp:effectExtent l="0" t="0" r="4445" b="0"/>
                <wp:wrapNone/>
                <wp:docPr id="23" name="TextBox 41"/>
                <wp:cNvGraphicFramePr/>
                <a:graphic xmlns:a="http://schemas.openxmlformats.org/drawingml/2006/main">
                  <a:graphicData uri="http://schemas.microsoft.com/office/word/2010/wordprocessingShape">
                    <wps:wsp>
                      <wps:cNvSpPr txBox="1"/>
                      <wps:spPr>
                        <a:xfrm>
                          <a:off x="0" y="0"/>
                          <a:ext cx="167184" cy="195580"/>
                        </a:xfrm>
                        <a:prstGeom prst="rect">
                          <a:avLst/>
                        </a:prstGeom>
                        <a:solidFill>
                          <a:srgbClr val="5B9BD5"/>
                        </a:solidFill>
                      </wps:spPr>
                      <wps:txbx>
                        <w:txbxContent>
                          <w:p w14:paraId="7452A8D1"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B510AA" id="_x0000_s1031" type="#_x0000_t202" style="position:absolute;margin-left:199.1pt;margin-top:4.85pt;width:13.15pt;height:15.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" fillcolor="#5b9bd5" stroked="f">
                <v:textbox>
                  <w:txbxContent>
                    <w:p w14:paraId="7452A8D1"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6</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94080" behindDoc="0" locked="0" layoutInCell="1" allowOverlap="1" wp14:anchorId="2423A838" wp14:editId="06F92AD6">
                <wp:simplePos x="0" y="0"/>
                <wp:positionH relativeFrom="column">
                  <wp:posOffset>3279775</wp:posOffset>
                </wp:positionH>
                <wp:positionV relativeFrom="paragraph">
                  <wp:posOffset>100609</wp:posOffset>
                </wp:positionV>
                <wp:extent cx="49427" cy="151812"/>
                <wp:effectExtent l="0" t="0" r="27305" b="19685"/>
                <wp:wrapNone/>
                <wp:docPr id="71" name="Прямая соединительная линия 70"/>
                <wp:cNvGraphicFramePr/>
                <a:graphic xmlns:a="http://schemas.openxmlformats.org/drawingml/2006/main">
                  <a:graphicData uri="http://schemas.microsoft.com/office/word/2010/wordprocessingShape">
                    <wps:wsp>
                      <wps:cNvCnPr/>
                      <wps:spPr>
                        <a:xfrm flipV="1">
                          <a:off x="0" y="0"/>
                          <a:ext cx="49427" cy="151812"/>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3E9E0" id="Прямая соединительная линия 7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5pt,7.9pt" to="262.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" strokecolor="#ffc000" strokeweight="1.5pt">
                <v:stroke joinstyle="miter"/>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3840" behindDoc="0" locked="0" layoutInCell="1" allowOverlap="1" wp14:anchorId="1FED19F4" wp14:editId="660960AF">
                <wp:simplePos x="0" y="0"/>
                <wp:positionH relativeFrom="column">
                  <wp:posOffset>2727462</wp:posOffset>
                </wp:positionH>
                <wp:positionV relativeFrom="paragraph">
                  <wp:posOffset>12570</wp:posOffset>
                </wp:positionV>
                <wp:extent cx="780976" cy="546100"/>
                <wp:effectExtent l="19050" t="19050" r="38735" b="44450"/>
                <wp:wrapNone/>
                <wp:docPr id="70" name="Полилиния 69"/>
                <wp:cNvGraphicFramePr/>
                <a:graphic xmlns:a="http://schemas.openxmlformats.org/drawingml/2006/main">
                  <a:graphicData uri="http://schemas.microsoft.com/office/word/2010/wordprocessingShape">
                    <wps:wsp>
                      <wps:cNvSpPr/>
                      <wps:spPr>
                        <a:xfrm>
                          <a:off x="0" y="0"/>
                          <a:ext cx="780976" cy="546100"/>
                        </a:xfrm>
                        <a:custGeom>
                          <a:avLst/>
                          <a:gdLst>
                            <a:gd name="connsiteX0" fmla="*/ 0 w 1223963"/>
                            <a:gd name="connsiteY0" fmla="*/ 0 h 690563"/>
                            <a:gd name="connsiteX1" fmla="*/ 26194 w 1223963"/>
                            <a:gd name="connsiteY1" fmla="*/ 59531 h 690563"/>
                            <a:gd name="connsiteX2" fmla="*/ 371475 w 1223963"/>
                            <a:gd name="connsiteY2" fmla="*/ 340519 h 690563"/>
                            <a:gd name="connsiteX3" fmla="*/ 623888 w 1223963"/>
                            <a:gd name="connsiteY3" fmla="*/ 330994 h 690563"/>
                            <a:gd name="connsiteX4" fmla="*/ 807244 w 1223963"/>
                            <a:gd name="connsiteY4" fmla="*/ 366713 h 690563"/>
                            <a:gd name="connsiteX5" fmla="*/ 857250 w 1223963"/>
                            <a:gd name="connsiteY5" fmla="*/ 531019 h 690563"/>
                            <a:gd name="connsiteX6" fmla="*/ 1002506 w 1223963"/>
                            <a:gd name="connsiteY6" fmla="*/ 690563 h 690563"/>
                            <a:gd name="connsiteX7" fmla="*/ 1209675 w 1223963"/>
                            <a:gd name="connsiteY7" fmla="*/ 564356 h 690563"/>
                            <a:gd name="connsiteX8" fmla="*/ 1223963 w 1223963"/>
                            <a:gd name="connsiteY8" fmla="*/ 485775 h 690563"/>
                            <a:gd name="connsiteX9" fmla="*/ 1069181 w 1223963"/>
                            <a:gd name="connsiteY9" fmla="*/ 309563 h 690563"/>
                            <a:gd name="connsiteX10" fmla="*/ 916781 w 1223963"/>
                            <a:gd name="connsiteY10" fmla="*/ 254794 h 690563"/>
                            <a:gd name="connsiteX11" fmla="*/ 697706 w 1223963"/>
                            <a:gd name="connsiteY11" fmla="*/ 188119 h 690563"/>
                            <a:gd name="connsiteX12" fmla="*/ 538163 w 1223963"/>
                            <a:gd name="connsiteY12" fmla="*/ 226219 h 690563"/>
                            <a:gd name="connsiteX13" fmla="*/ 388144 w 1223963"/>
                            <a:gd name="connsiteY13" fmla="*/ 169069 h 690563"/>
                            <a:gd name="connsiteX14" fmla="*/ 261938 w 1223963"/>
                            <a:gd name="connsiteY14" fmla="*/ 54769 h 690563"/>
                            <a:gd name="connsiteX15" fmla="*/ 133350 w 1223963"/>
                            <a:gd name="connsiteY15" fmla="*/ 14288 h 690563"/>
                            <a:gd name="connsiteX16" fmla="*/ 0 w 1223963"/>
                            <a:gd name="connsiteY16" fmla="*/ 0 h 690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23963" h="690563">
                              <a:moveTo>
                                <a:pt x="0" y="0"/>
                              </a:moveTo>
                              <a:lnTo>
                                <a:pt x="26194" y="59531"/>
                              </a:lnTo>
                              <a:lnTo>
                                <a:pt x="371475" y="340519"/>
                              </a:lnTo>
                              <a:lnTo>
                                <a:pt x="623888" y="330994"/>
                              </a:lnTo>
                              <a:lnTo>
                                <a:pt x="807244" y="366713"/>
                              </a:lnTo>
                              <a:lnTo>
                                <a:pt x="857250" y="531019"/>
                              </a:lnTo>
                              <a:lnTo>
                                <a:pt x="1002506" y="690563"/>
                              </a:lnTo>
                              <a:lnTo>
                                <a:pt x="1209675" y="564356"/>
                              </a:lnTo>
                              <a:lnTo>
                                <a:pt x="1223963" y="485775"/>
                              </a:lnTo>
                              <a:lnTo>
                                <a:pt x="1069181" y="309563"/>
                              </a:lnTo>
                              <a:lnTo>
                                <a:pt x="916781" y="254794"/>
                              </a:lnTo>
                              <a:lnTo>
                                <a:pt x="697706" y="188119"/>
                              </a:lnTo>
                              <a:lnTo>
                                <a:pt x="538163" y="226219"/>
                              </a:lnTo>
                              <a:lnTo>
                                <a:pt x="388144" y="169069"/>
                              </a:lnTo>
                              <a:lnTo>
                                <a:pt x="261938" y="54769"/>
                              </a:lnTo>
                              <a:lnTo>
                                <a:pt x="133350" y="14288"/>
                              </a:lnTo>
                              <a:lnTo>
                                <a:pt x="0" y="0"/>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E0419A1" id="Полилиния 69" o:spid="_x0000_s1026" style="position:absolute;margin-left:214.75pt;margin-top:1pt;width:61.5pt;height: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3963,69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" path="m,l26194,59531,371475,340519r252413,-9525l807244,366713r50006,164306l1002506,690563,1209675,564356r14288,-78581l1069181,309563,916781,254794,697706,188119,538163,226219,388144,169069,261938,54769,133350,14288,,xe" fillcolor="#5b9bd5" strokecolor="windowText" strokeweight="1pt">
                <v:fill opacity="13107f"/>
                <v:stroke joinstyle="miter"/>
                <v:path arrowok="t" o:connecttype="custom" o:connectlocs="0,0;16714,47077;237028,269284;398085,261751;515079,289998;546987,419932;639671,546100;771859,446295;780976,384153;682214,244804;584972,201492;445186,148765;343387,178895;247664,133700;167135,43312;85087,11299;0,0" o:connectangles="0,0,0,0,0,0,0,0,0,0,0,0,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6912" behindDoc="1" locked="0" layoutInCell="1" allowOverlap="1" wp14:anchorId="10CEF883" wp14:editId="6F207262">
                <wp:simplePos x="0" y="0"/>
                <wp:positionH relativeFrom="column">
                  <wp:posOffset>2317750</wp:posOffset>
                </wp:positionH>
                <wp:positionV relativeFrom="paragraph">
                  <wp:posOffset>107406</wp:posOffset>
                </wp:positionV>
                <wp:extent cx="90366" cy="54864"/>
                <wp:effectExtent l="19050" t="19050" r="43180" b="40640"/>
                <wp:wrapNone/>
                <wp:docPr id="48" name="Полилиния 47"/>
                <wp:cNvGraphicFramePr/>
                <a:graphic xmlns:a="http://schemas.openxmlformats.org/drawingml/2006/main">
                  <a:graphicData uri="http://schemas.microsoft.com/office/word/2010/wordprocessingShape">
                    <wps:wsp>
                      <wps:cNvSpPr/>
                      <wps:spPr>
                        <a:xfrm>
                          <a:off x="0" y="0"/>
                          <a:ext cx="90366" cy="54864"/>
                        </a:xfrm>
                        <a:custGeom>
                          <a:avLst/>
                          <a:gdLst>
                            <a:gd name="connsiteX0" fmla="*/ 4763 w 164307"/>
                            <a:gd name="connsiteY0" fmla="*/ 28575 h 90487"/>
                            <a:gd name="connsiteX1" fmla="*/ 0 w 164307"/>
                            <a:gd name="connsiteY1" fmla="*/ 78581 h 90487"/>
                            <a:gd name="connsiteX2" fmla="*/ 47625 w 164307"/>
                            <a:gd name="connsiteY2" fmla="*/ 90487 h 90487"/>
                            <a:gd name="connsiteX3" fmla="*/ 130969 w 164307"/>
                            <a:gd name="connsiteY3" fmla="*/ 59531 h 90487"/>
                            <a:gd name="connsiteX4" fmla="*/ 164307 w 164307"/>
                            <a:gd name="connsiteY4" fmla="*/ 33337 h 90487"/>
                            <a:gd name="connsiteX5" fmla="*/ 116682 w 164307"/>
                            <a:gd name="connsiteY5" fmla="*/ 0 h 90487"/>
                            <a:gd name="connsiteX6" fmla="*/ 4763 w 164307"/>
                            <a:gd name="connsiteY6" fmla="*/ 28575 h 90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4307" h="90487">
                              <a:moveTo>
                                <a:pt x="4763" y="28575"/>
                              </a:moveTo>
                              <a:lnTo>
                                <a:pt x="0" y="78581"/>
                              </a:lnTo>
                              <a:lnTo>
                                <a:pt x="47625" y="90487"/>
                              </a:lnTo>
                              <a:lnTo>
                                <a:pt x="130969" y="59531"/>
                              </a:lnTo>
                              <a:lnTo>
                                <a:pt x="164307" y="33337"/>
                              </a:lnTo>
                              <a:lnTo>
                                <a:pt x="116682" y="0"/>
                              </a:lnTo>
                              <a:lnTo>
                                <a:pt x="4763" y="28575"/>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17D2FAD" id="Полилиния 47" o:spid="_x0000_s1026" style="position:absolute;margin-left:182.5pt;margin-top:8.45pt;width:7.1pt;height: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7,9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" path="m4763,28575l,78581,47625,90487,130969,59531,164307,33337,116682,,4763,28575xe" fillcolor="#5b9bd5" strokecolor="windowText" strokeweight="1pt">
                <v:fill opacity="13107f"/>
                <v:stroke joinstyle="miter"/>
                <v:path arrowok="t" o:connecttype="custom" o:connectlocs="2620,17326;0,47645;26193,54864;72031,36095;90366,20213;64173,0;2620,17326" o:connectangles="0,0,0,0,0,0,0"/>
              </v:shape>
            </w:pict>
          </mc:Fallback>
        </mc:AlternateContent>
      </w:r>
    </w:p>
    <w:p w14:paraId="17974325"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89984" behindDoc="0" locked="0" layoutInCell="1" allowOverlap="1" wp14:anchorId="4AD10DAA" wp14:editId="51061A88">
                <wp:simplePos x="0" y="0"/>
                <wp:positionH relativeFrom="column">
                  <wp:posOffset>2358574</wp:posOffset>
                </wp:positionH>
                <wp:positionV relativeFrom="paragraph">
                  <wp:posOffset>77673</wp:posOffset>
                </wp:positionV>
                <wp:extent cx="15698" cy="211556"/>
                <wp:effectExtent l="0" t="0" r="22860" b="17145"/>
                <wp:wrapNone/>
                <wp:docPr id="52" name="Прямая соединительная линия 51"/>
                <wp:cNvGraphicFramePr/>
                <a:graphic xmlns:a="http://schemas.openxmlformats.org/drawingml/2006/main">
                  <a:graphicData uri="http://schemas.microsoft.com/office/word/2010/wordprocessingShape">
                    <wps:wsp>
                      <wps:cNvCnPr/>
                      <wps:spPr>
                        <a:xfrm flipH="1" flipV="1">
                          <a:off x="0" y="0"/>
                          <a:ext cx="15698" cy="211556"/>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BC023F" id="Прямая соединительная линия 51"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6.1pt" to="186.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" strokecolor="#ffc000" strokeweight="1.5pt">
                <v:stroke joinstyle="miter"/>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4864" behindDoc="0" locked="0" layoutInCell="1" allowOverlap="1" wp14:anchorId="7234C332" wp14:editId="6D3155AA">
                <wp:simplePos x="0" y="0"/>
                <wp:positionH relativeFrom="column">
                  <wp:posOffset>2594771</wp:posOffset>
                </wp:positionH>
                <wp:positionV relativeFrom="paragraph">
                  <wp:posOffset>151725</wp:posOffset>
                </wp:positionV>
                <wp:extent cx="544113" cy="371691"/>
                <wp:effectExtent l="19050" t="19050" r="46990" b="47625"/>
                <wp:wrapNone/>
                <wp:docPr id="73" name="Полилиния 72"/>
                <wp:cNvGraphicFramePr/>
                <a:graphic xmlns:a="http://schemas.openxmlformats.org/drawingml/2006/main">
                  <a:graphicData uri="http://schemas.microsoft.com/office/word/2010/wordprocessingShape">
                    <wps:wsp>
                      <wps:cNvSpPr/>
                      <wps:spPr>
                        <a:xfrm>
                          <a:off x="0" y="0"/>
                          <a:ext cx="544113" cy="371691"/>
                        </a:xfrm>
                        <a:custGeom>
                          <a:avLst/>
                          <a:gdLst>
                            <a:gd name="connsiteX0" fmla="*/ 711994 w 881063"/>
                            <a:gd name="connsiteY0" fmla="*/ 0 h 626269"/>
                            <a:gd name="connsiteX1" fmla="*/ 804863 w 881063"/>
                            <a:gd name="connsiteY1" fmla="*/ 66675 h 626269"/>
                            <a:gd name="connsiteX2" fmla="*/ 852488 w 881063"/>
                            <a:gd name="connsiteY2" fmla="*/ 292894 h 626269"/>
                            <a:gd name="connsiteX3" fmla="*/ 881063 w 881063"/>
                            <a:gd name="connsiteY3" fmla="*/ 407194 h 626269"/>
                            <a:gd name="connsiteX4" fmla="*/ 828675 w 881063"/>
                            <a:gd name="connsiteY4" fmla="*/ 607219 h 626269"/>
                            <a:gd name="connsiteX5" fmla="*/ 735806 w 881063"/>
                            <a:gd name="connsiteY5" fmla="*/ 626269 h 626269"/>
                            <a:gd name="connsiteX6" fmla="*/ 483394 w 881063"/>
                            <a:gd name="connsiteY6" fmla="*/ 519112 h 626269"/>
                            <a:gd name="connsiteX7" fmla="*/ 309563 w 881063"/>
                            <a:gd name="connsiteY7" fmla="*/ 535781 h 626269"/>
                            <a:gd name="connsiteX8" fmla="*/ 66675 w 881063"/>
                            <a:gd name="connsiteY8" fmla="*/ 616744 h 626269"/>
                            <a:gd name="connsiteX9" fmla="*/ 0 w 881063"/>
                            <a:gd name="connsiteY9" fmla="*/ 554831 h 626269"/>
                            <a:gd name="connsiteX10" fmla="*/ 14288 w 881063"/>
                            <a:gd name="connsiteY10" fmla="*/ 285750 h 626269"/>
                            <a:gd name="connsiteX11" fmla="*/ 64294 w 881063"/>
                            <a:gd name="connsiteY11" fmla="*/ 254794 h 626269"/>
                            <a:gd name="connsiteX12" fmla="*/ 204788 w 881063"/>
                            <a:gd name="connsiteY12" fmla="*/ 280987 h 626269"/>
                            <a:gd name="connsiteX13" fmla="*/ 371475 w 881063"/>
                            <a:gd name="connsiteY13" fmla="*/ 230981 h 626269"/>
                            <a:gd name="connsiteX14" fmla="*/ 461963 w 881063"/>
                            <a:gd name="connsiteY14" fmla="*/ 54769 h 626269"/>
                            <a:gd name="connsiteX15" fmla="*/ 607219 w 881063"/>
                            <a:gd name="connsiteY15" fmla="*/ 33337 h 626269"/>
                            <a:gd name="connsiteX16" fmla="*/ 711994 w 881063"/>
                            <a:gd name="connsiteY16" fmla="*/ 0 h 626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81063" h="626269">
                              <a:moveTo>
                                <a:pt x="711994" y="0"/>
                              </a:moveTo>
                              <a:lnTo>
                                <a:pt x="804863" y="66675"/>
                              </a:lnTo>
                              <a:lnTo>
                                <a:pt x="852488" y="292894"/>
                              </a:lnTo>
                              <a:lnTo>
                                <a:pt x="881063" y="407194"/>
                              </a:lnTo>
                              <a:lnTo>
                                <a:pt x="828675" y="607219"/>
                              </a:lnTo>
                              <a:lnTo>
                                <a:pt x="735806" y="626269"/>
                              </a:lnTo>
                              <a:lnTo>
                                <a:pt x="483394" y="519112"/>
                              </a:lnTo>
                              <a:lnTo>
                                <a:pt x="309563" y="535781"/>
                              </a:lnTo>
                              <a:lnTo>
                                <a:pt x="66675" y="616744"/>
                              </a:lnTo>
                              <a:lnTo>
                                <a:pt x="0" y="554831"/>
                              </a:lnTo>
                              <a:lnTo>
                                <a:pt x="14288" y="285750"/>
                              </a:lnTo>
                              <a:lnTo>
                                <a:pt x="64294" y="254794"/>
                              </a:lnTo>
                              <a:lnTo>
                                <a:pt x="204788" y="280987"/>
                              </a:lnTo>
                              <a:lnTo>
                                <a:pt x="371475" y="230981"/>
                              </a:lnTo>
                              <a:lnTo>
                                <a:pt x="461963" y="54769"/>
                              </a:lnTo>
                              <a:lnTo>
                                <a:pt x="607219" y="33337"/>
                              </a:lnTo>
                              <a:lnTo>
                                <a:pt x="711994" y="0"/>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C59F6FC" id="Полилиния 72" o:spid="_x0000_s1026" style="position:absolute;margin-left:204.3pt;margin-top:11.95pt;width:42.8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62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" path="m711994,r92869,66675l852488,292894r28575,114300l828675,607219r-92869,19050l483394,519112,309563,535781,66675,616744,,554831,14288,285750,64294,254794r140494,26193l371475,230981,461963,54769,607219,33337,711994,xe" fillcolor="#5b9bd5" strokecolor="windowText" strokeweight="1pt">
                <v:fill opacity="13107f"/>
                <v:stroke joinstyle="miter"/>
                <v:path arrowok="t" o:connecttype="custom" o:connectlocs="439702,0;497055,39572;526466,173833;544113,241670;511760,360385;454407,371691;298527,308093;191175,317986;41176,366038;0,329293;8824,169593;39706,151220;126470,166766;229410,137087;285292,32505;374997,19786;439702,0" o:connectangles="0,0,0,0,0,0,0,0,0,0,0,0,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7936" behindDoc="1" locked="0" layoutInCell="1" allowOverlap="1" wp14:anchorId="18B04861" wp14:editId="3DD58130">
                <wp:simplePos x="0" y="0"/>
                <wp:positionH relativeFrom="column">
                  <wp:posOffset>2315392</wp:posOffset>
                </wp:positionH>
                <wp:positionV relativeFrom="paragraph">
                  <wp:posOffset>363</wp:posOffset>
                </wp:positionV>
                <wp:extent cx="61595" cy="81280"/>
                <wp:effectExtent l="19050" t="19050" r="33655" b="33020"/>
                <wp:wrapNone/>
                <wp:docPr id="49" name="Полилиния 48"/>
                <wp:cNvGraphicFramePr/>
                <a:graphic xmlns:a="http://schemas.openxmlformats.org/drawingml/2006/main">
                  <a:graphicData uri="http://schemas.microsoft.com/office/word/2010/wordprocessingShape">
                    <wps:wsp>
                      <wps:cNvSpPr/>
                      <wps:spPr>
                        <a:xfrm>
                          <a:off x="0" y="0"/>
                          <a:ext cx="61595" cy="81280"/>
                        </a:xfrm>
                        <a:custGeom>
                          <a:avLst/>
                          <a:gdLst>
                            <a:gd name="connsiteX0" fmla="*/ 0 w 88106"/>
                            <a:gd name="connsiteY0" fmla="*/ 11906 h 92869"/>
                            <a:gd name="connsiteX1" fmla="*/ 64294 w 88106"/>
                            <a:gd name="connsiteY1" fmla="*/ 0 h 92869"/>
                            <a:gd name="connsiteX2" fmla="*/ 88106 w 88106"/>
                            <a:gd name="connsiteY2" fmla="*/ 64294 h 92869"/>
                            <a:gd name="connsiteX3" fmla="*/ 66675 w 88106"/>
                            <a:gd name="connsiteY3" fmla="*/ 92869 h 92869"/>
                            <a:gd name="connsiteX4" fmla="*/ 0 w 88106"/>
                            <a:gd name="connsiteY4" fmla="*/ 11906 h 92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106" h="92869">
                              <a:moveTo>
                                <a:pt x="0" y="11906"/>
                              </a:moveTo>
                              <a:lnTo>
                                <a:pt x="64294" y="0"/>
                              </a:lnTo>
                              <a:lnTo>
                                <a:pt x="88106" y="64294"/>
                              </a:lnTo>
                              <a:lnTo>
                                <a:pt x="66675" y="92869"/>
                              </a:lnTo>
                              <a:lnTo>
                                <a:pt x="0" y="11906"/>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06347E2" id="Полилиния 48" o:spid="_x0000_s1026" style="position:absolute;margin-left:182.3pt;margin-top:.05pt;width:4.85pt;height: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9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" path="m,11906l64294,,88106,64294,66675,92869,,11906xe" fillcolor="#5b9bd5" strokecolor="windowText" strokeweight="1pt">
                <v:fill opacity="13107f"/>
                <v:stroke joinstyle="miter"/>
                <v:path arrowok="t" o:connecttype="custom" o:connectlocs="0,10420;44948,0;61595,56271;46613,81280;0,10420" o:connectangles="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0768" behindDoc="0" locked="0" layoutInCell="1" allowOverlap="1" wp14:anchorId="42C9E102" wp14:editId="55C9EA02">
                <wp:simplePos x="0" y="0"/>
                <wp:positionH relativeFrom="column">
                  <wp:posOffset>1972863</wp:posOffset>
                </wp:positionH>
                <wp:positionV relativeFrom="paragraph">
                  <wp:posOffset>119766</wp:posOffset>
                </wp:positionV>
                <wp:extent cx="246490" cy="173299"/>
                <wp:effectExtent l="19050" t="19050" r="20320" b="36830"/>
                <wp:wrapNone/>
                <wp:docPr id="50" name="Полилиния 49"/>
                <wp:cNvGraphicFramePr/>
                <a:graphic xmlns:a="http://schemas.openxmlformats.org/drawingml/2006/main">
                  <a:graphicData uri="http://schemas.microsoft.com/office/word/2010/wordprocessingShape">
                    <wps:wsp>
                      <wps:cNvSpPr/>
                      <wps:spPr>
                        <a:xfrm>
                          <a:off x="0" y="0"/>
                          <a:ext cx="246490" cy="173299"/>
                        </a:xfrm>
                        <a:custGeom>
                          <a:avLst/>
                          <a:gdLst>
                            <a:gd name="connsiteX0" fmla="*/ 0 w 273843"/>
                            <a:gd name="connsiteY0" fmla="*/ 133350 h 223837"/>
                            <a:gd name="connsiteX1" fmla="*/ 97631 w 273843"/>
                            <a:gd name="connsiteY1" fmla="*/ 0 h 223837"/>
                            <a:gd name="connsiteX2" fmla="*/ 273843 w 273843"/>
                            <a:gd name="connsiteY2" fmla="*/ 92869 h 223837"/>
                            <a:gd name="connsiteX3" fmla="*/ 197643 w 273843"/>
                            <a:gd name="connsiteY3" fmla="*/ 223837 h 223837"/>
                            <a:gd name="connsiteX4" fmla="*/ 0 w 273843"/>
                            <a:gd name="connsiteY4" fmla="*/ 133350 h 223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843" h="223837">
                              <a:moveTo>
                                <a:pt x="0" y="133350"/>
                              </a:moveTo>
                              <a:lnTo>
                                <a:pt x="97631" y="0"/>
                              </a:lnTo>
                              <a:lnTo>
                                <a:pt x="273843" y="92869"/>
                              </a:lnTo>
                              <a:lnTo>
                                <a:pt x="197643" y="223837"/>
                              </a:lnTo>
                              <a:lnTo>
                                <a:pt x="0" y="133350"/>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05DA01A" id="Полилиния 49" o:spid="_x0000_s1026" style="position:absolute;margin-left:155.35pt;margin-top:9.45pt;width:19.4pt;height: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843,2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" path="m,133350l97631,,273843,92869,197643,223837,,133350xe" fillcolor="#5b9bd5" strokecolor="windowText" strokeweight="1pt">
                <v:fill opacity="13107f"/>
                <v:stroke joinstyle="miter"/>
                <v:path arrowok="t" o:connecttype="custom" o:connectlocs="0,103242;87879,0;246490,71901;177901,173299;0,103242" o:connectangles="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1312" behindDoc="1" locked="0" layoutInCell="1" allowOverlap="1" wp14:anchorId="3E23383A" wp14:editId="6830D951">
                <wp:simplePos x="0" y="0"/>
                <wp:positionH relativeFrom="column">
                  <wp:posOffset>331698</wp:posOffset>
                </wp:positionH>
                <wp:positionV relativeFrom="paragraph">
                  <wp:posOffset>80950</wp:posOffset>
                </wp:positionV>
                <wp:extent cx="1046073" cy="369332"/>
                <wp:effectExtent l="0" t="0" r="1905" b="0"/>
                <wp:wrapNone/>
                <wp:docPr id="80" name="TextBox 79"/>
                <wp:cNvGraphicFramePr/>
                <a:graphic xmlns:a="http://schemas.openxmlformats.org/drawingml/2006/main">
                  <a:graphicData uri="http://schemas.microsoft.com/office/word/2010/wordprocessingShape">
                    <wps:wsp>
                      <wps:cNvSpPr txBox="1"/>
                      <wps:spPr>
                        <a:xfrm>
                          <a:off x="0" y="0"/>
                          <a:ext cx="1046073" cy="369332"/>
                        </a:xfrm>
                        <a:prstGeom prst="rect">
                          <a:avLst/>
                        </a:prstGeom>
                        <a:solidFill>
                          <a:sysClr val="window" lastClr="FFFFFF"/>
                        </a:solidFill>
                      </wps:spPr>
                      <wps:txbx>
                        <w:txbxContent>
                          <w:p w14:paraId="3E4E97E1" w14:textId="77777777" w:rsidR="00983673" w:rsidRPr="00AE0CB3" w:rsidRDefault="00983673" w:rsidP="00243D11">
                            <w:pPr>
                              <w:pStyle w:val="afe"/>
                              <w:spacing w:before="0" w:beforeAutospacing="0" w:after="0" w:afterAutospacing="0"/>
                            </w:pPr>
                            <w:r w:rsidRPr="00243D11">
                              <w:rPr>
                                <w:color w:val="000000"/>
                                <w:kern w:val="24"/>
                              </w:rPr>
                              <w:t>ст. Кругозор</w:t>
                            </w:r>
                          </w:p>
                        </w:txbxContent>
                      </wps:txbx>
                      <wps:bodyPr wrap="square" rtlCol="0">
                        <a:spAutoFit/>
                      </wps:bodyPr>
                    </wps:wsp>
                  </a:graphicData>
                </a:graphic>
                <wp14:sizeRelH relativeFrom="margin">
                  <wp14:pctWidth>0</wp14:pctWidth>
                </wp14:sizeRelH>
              </wp:anchor>
            </w:drawing>
          </mc:Choice>
          <mc:Fallback>
            <w:pict>
              <v:shape w14:anchorId="3E23383A" id="TextBox 79" o:spid="_x0000_s1032" type="#_x0000_t202" style="position:absolute;margin-left:26.1pt;margin-top:6.35pt;width:82.35pt;height:29.1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" fillcolor="window" stroked="f">
                <v:textbox style="mso-fit-shape-to-text:t">
                  <w:txbxContent>
                    <w:p w14:paraId="3E4E97E1" w14:textId="77777777" w:rsidR="00983673" w:rsidRPr="00AE0CB3" w:rsidRDefault="00983673" w:rsidP="00243D11">
                      <w:pPr>
                        <w:pStyle w:val="afe"/>
                        <w:spacing w:before="0" w:beforeAutospacing="0" w:after="0" w:afterAutospacing="0"/>
                      </w:pPr>
                      <w:r w:rsidRPr="00243D11">
                        <w:rPr>
                          <w:color w:val="000000"/>
                          <w:kern w:val="24"/>
                        </w:rPr>
                        <w:t>ст. Кругозор</w:t>
                      </w:r>
                    </w:p>
                  </w:txbxContent>
                </v:textbox>
              </v:shape>
            </w:pict>
          </mc:Fallback>
        </mc:AlternateContent>
      </w:r>
    </w:p>
    <w:p w14:paraId="20F7AC3F"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99200" behindDoc="1" locked="0" layoutInCell="1" allowOverlap="1" wp14:anchorId="350DE6DF" wp14:editId="715EC8CF">
                <wp:simplePos x="0" y="0"/>
                <wp:positionH relativeFrom="column">
                  <wp:posOffset>2880333</wp:posOffset>
                </wp:positionH>
                <wp:positionV relativeFrom="paragraph">
                  <wp:posOffset>34368</wp:posOffset>
                </wp:positionV>
                <wp:extent cx="167184" cy="195580"/>
                <wp:effectExtent l="0" t="0" r="4445" b="0"/>
                <wp:wrapNone/>
                <wp:docPr id="19" name="TextBox 41"/>
                <wp:cNvGraphicFramePr/>
                <a:graphic xmlns:a="http://schemas.openxmlformats.org/drawingml/2006/main">
                  <a:graphicData uri="http://schemas.microsoft.com/office/word/2010/wordprocessingShape">
                    <wps:wsp>
                      <wps:cNvSpPr txBox="1"/>
                      <wps:spPr>
                        <a:xfrm>
                          <a:off x="0" y="0"/>
                          <a:ext cx="167184" cy="195580"/>
                        </a:xfrm>
                        <a:prstGeom prst="rect">
                          <a:avLst/>
                        </a:prstGeom>
                        <a:solidFill>
                          <a:srgbClr val="5B9BD5"/>
                        </a:solidFill>
                      </wps:spPr>
                      <wps:txbx>
                        <w:txbxContent>
                          <w:p w14:paraId="7C0E7A9A"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0DE6DF" id="_x0000_s1033" type="#_x0000_t202" style="position:absolute;margin-left:226.8pt;margin-top:2.7pt;width:13.15pt;height:15.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" fillcolor="#5b9bd5" stroked="f">
                <v:textbox>
                  <w:txbxContent>
                    <w:p w14:paraId="7C0E7A9A"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7</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96128" behindDoc="1" locked="0" layoutInCell="1" allowOverlap="1" wp14:anchorId="5C4A9832" wp14:editId="34BD9EB1">
                <wp:simplePos x="0" y="0"/>
                <wp:positionH relativeFrom="column">
                  <wp:posOffset>2238375</wp:posOffset>
                </wp:positionH>
                <wp:positionV relativeFrom="paragraph">
                  <wp:posOffset>106680</wp:posOffset>
                </wp:positionV>
                <wp:extent cx="186690" cy="195580"/>
                <wp:effectExtent l="0" t="0" r="3810" b="0"/>
                <wp:wrapNone/>
                <wp:docPr id="13" name="TextBox 41"/>
                <wp:cNvGraphicFramePr/>
                <a:graphic xmlns:a="http://schemas.openxmlformats.org/drawingml/2006/main">
                  <a:graphicData uri="http://schemas.microsoft.com/office/word/2010/wordprocessingShape">
                    <wps:wsp>
                      <wps:cNvSpPr txBox="1"/>
                      <wps:spPr>
                        <a:xfrm>
                          <a:off x="0" y="0"/>
                          <a:ext cx="186690" cy="195580"/>
                        </a:xfrm>
                        <a:prstGeom prst="rect">
                          <a:avLst/>
                        </a:prstGeom>
                        <a:solidFill>
                          <a:srgbClr val="5B9BD5"/>
                        </a:solidFill>
                      </wps:spPr>
                      <wps:txbx>
                        <w:txbxContent>
                          <w:p w14:paraId="6EE0799F" w14:textId="77777777" w:rsidR="00983673" w:rsidRPr="00AA2E84" w:rsidRDefault="00983673" w:rsidP="00243D11">
                            <w:pPr>
                              <w:pStyle w:val="afe"/>
                              <w:spacing w:before="0" w:beforeAutospacing="0" w:after="0" w:afterAutospacing="0"/>
                              <w:jc w:val="right"/>
                              <w:rPr>
                                <w:sz w:val="16"/>
                                <w:szCs w:val="16"/>
                              </w:rPr>
                            </w:pPr>
                            <w:r w:rsidRPr="00243D11">
                              <w:rPr>
                                <w:rFonts w:ascii="Calibri" w:hAnsi="Calibri"/>
                                <w:color w:val="000000"/>
                                <w:kern w:val="24"/>
                                <w:sz w:val="16"/>
                                <w:szCs w:val="16"/>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4A9832" id="_x0000_s1034" type="#_x0000_t202" style="position:absolute;margin-left:176.25pt;margin-top:8.4pt;width:14.7pt;height:1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" fillcolor="#5b9bd5" stroked="f">
                <v:textbox>
                  <w:txbxContent>
                    <w:p w14:paraId="6EE0799F" w14:textId="77777777" w:rsidR="00983673" w:rsidRPr="00AA2E84" w:rsidRDefault="00983673" w:rsidP="00243D11">
                      <w:pPr>
                        <w:pStyle w:val="afe"/>
                        <w:spacing w:before="0" w:beforeAutospacing="0" w:after="0" w:afterAutospacing="0"/>
                        <w:jc w:val="right"/>
                        <w:rPr>
                          <w:sz w:val="16"/>
                          <w:szCs w:val="16"/>
                        </w:rPr>
                      </w:pPr>
                      <w:r w:rsidRPr="00243D11">
                        <w:rPr>
                          <w:rFonts w:ascii="Calibri" w:hAnsi="Calibri"/>
                          <w:color w:val="000000"/>
                          <w:kern w:val="24"/>
                          <w:sz w:val="16"/>
                          <w:szCs w:val="16"/>
                        </w:rPr>
                        <w:t>3</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93056" behindDoc="0" locked="0" layoutInCell="1" allowOverlap="1" wp14:anchorId="697DAEAF" wp14:editId="15A36D3B">
                <wp:simplePos x="0" y="0"/>
                <wp:positionH relativeFrom="column">
                  <wp:posOffset>1694839</wp:posOffset>
                </wp:positionH>
                <wp:positionV relativeFrom="paragraph">
                  <wp:posOffset>34897</wp:posOffset>
                </wp:positionV>
                <wp:extent cx="278789" cy="170011"/>
                <wp:effectExtent l="0" t="0" r="26035" b="20955"/>
                <wp:wrapNone/>
                <wp:docPr id="65" name="Прямая соединительная линия 64"/>
                <wp:cNvGraphicFramePr/>
                <a:graphic xmlns:a="http://schemas.openxmlformats.org/drawingml/2006/main">
                  <a:graphicData uri="http://schemas.microsoft.com/office/word/2010/wordprocessingShape">
                    <wps:wsp>
                      <wps:cNvCnPr/>
                      <wps:spPr>
                        <a:xfrm flipH="1">
                          <a:off x="0" y="0"/>
                          <a:ext cx="278789" cy="170011"/>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8DB3AA" id="Прямая соединительная линия 6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2.75pt" to="155.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" strokecolor="#ffc000" strokeweight="1.5pt">
                <v:stroke joinstyle="miter"/>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5888" behindDoc="0" locked="0" layoutInCell="1" allowOverlap="1" wp14:anchorId="39A23B5D" wp14:editId="1FCC2AD7">
                <wp:simplePos x="0" y="0"/>
                <wp:positionH relativeFrom="column">
                  <wp:posOffset>3050530</wp:posOffset>
                </wp:positionH>
                <wp:positionV relativeFrom="paragraph">
                  <wp:posOffset>80309</wp:posOffset>
                </wp:positionV>
                <wp:extent cx="357016" cy="841828"/>
                <wp:effectExtent l="19050" t="19050" r="43180" b="34925"/>
                <wp:wrapNone/>
                <wp:docPr id="75" name="Полилиния 74"/>
                <wp:cNvGraphicFramePr/>
                <a:graphic xmlns:a="http://schemas.openxmlformats.org/drawingml/2006/main">
                  <a:graphicData uri="http://schemas.microsoft.com/office/word/2010/wordprocessingShape">
                    <wps:wsp>
                      <wps:cNvSpPr/>
                      <wps:spPr>
                        <a:xfrm>
                          <a:off x="0" y="0"/>
                          <a:ext cx="357016" cy="841828"/>
                        </a:xfrm>
                        <a:custGeom>
                          <a:avLst/>
                          <a:gdLst>
                            <a:gd name="connsiteX0" fmla="*/ 88106 w 576262"/>
                            <a:gd name="connsiteY0" fmla="*/ 404813 h 1366838"/>
                            <a:gd name="connsiteX1" fmla="*/ 147637 w 576262"/>
                            <a:gd name="connsiteY1" fmla="*/ 216694 h 1366838"/>
                            <a:gd name="connsiteX2" fmla="*/ 114300 w 576262"/>
                            <a:gd name="connsiteY2" fmla="*/ 83344 h 1366838"/>
                            <a:gd name="connsiteX3" fmla="*/ 204787 w 576262"/>
                            <a:gd name="connsiteY3" fmla="*/ 0 h 1366838"/>
                            <a:gd name="connsiteX4" fmla="*/ 576262 w 576262"/>
                            <a:gd name="connsiteY4" fmla="*/ 269081 h 1366838"/>
                            <a:gd name="connsiteX5" fmla="*/ 502443 w 576262"/>
                            <a:gd name="connsiteY5" fmla="*/ 461963 h 1366838"/>
                            <a:gd name="connsiteX6" fmla="*/ 514350 w 576262"/>
                            <a:gd name="connsiteY6" fmla="*/ 652463 h 1366838"/>
                            <a:gd name="connsiteX7" fmla="*/ 433387 w 576262"/>
                            <a:gd name="connsiteY7" fmla="*/ 714375 h 1366838"/>
                            <a:gd name="connsiteX8" fmla="*/ 345281 w 576262"/>
                            <a:gd name="connsiteY8" fmla="*/ 819150 h 1366838"/>
                            <a:gd name="connsiteX9" fmla="*/ 240506 w 576262"/>
                            <a:gd name="connsiteY9" fmla="*/ 1023938 h 1366838"/>
                            <a:gd name="connsiteX10" fmla="*/ 283368 w 576262"/>
                            <a:gd name="connsiteY10" fmla="*/ 1314450 h 1366838"/>
                            <a:gd name="connsiteX11" fmla="*/ 223837 w 576262"/>
                            <a:gd name="connsiteY11" fmla="*/ 1366838 h 1366838"/>
                            <a:gd name="connsiteX12" fmla="*/ 66675 w 576262"/>
                            <a:gd name="connsiteY12" fmla="*/ 1266825 h 1366838"/>
                            <a:gd name="connsiteX13" fmla="*/ 0 w 576262"/>
                            <a:gd name="connsiteY13" fmla="*/ 978694 h 1366838"/>
                            <a:gd name="connsiteX14" fmla="*/ 45243 w 576262"/>
                            <a:gd name="connsiteY14" fmla="*/ 669131 h 1366838"/>
                            <a:gd name="connsiteX15" fmla="*/ 88106 w 576262"/>
                            <a:gd name="connsiteY15" fmla="*/ 404813 h 1366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76262" h="1366838">
                              <a:moveTo>
                                <a:pt x="88106" y="404813"/>
                              </a:moveTo>
                              <a:lnTo>
                                <a:pt x="147637" y="216694"/>
                              </a:lnTo>
                              <a:lnTo>
                                <a:pt x="114300" y="83344"/>
                              </a:lnTo>
                              <a:lnTo>
                                <a:pt x="204787" y="0"/>
                              </a:lnTo>
                              <a:lnTo>
                                <a:pt x="576262" y="269081"/>
                              </a:lnTo>
                              <a:lnTo>
                                <a:pt x="502443" y="461963"/>
                              </a:lnTo>
                              <a:lnTo>
                                <a:pt x="514350" y="652463"/>
                              </a:lnTo>
                              <a:lnTo>
                                <a:pt x="433387" y="714375"/>
                              </a:lnTo>
                              <a:lnTo>
                                <a:pt x="345281" y="819150"/>
                              </a:lnTo>
                              <a:lnTo>
                                <a:pt x="240506" y="1023938"/>
                              </a:lnTo>
                              <a:lnTo>
                                <a:pt x="283368" y="1314450"/>
                              </a:lnTo>
                              <a:lnTo>
                                <a:pt x="223837" y="1366838"/>
                              </a:lnTo>
                              <a:lnTo>
                                <a:pt x="66675" y="1266825"/>
                              </a:lnTo>
                              <a:lnTo>
                                <a:pt x="0" y="978694"/>
                              </a:lnTo>
                              <a:lnTo>
                                <a:pt x="45243" y="669131"/>
                              </a:lnTo>
                              <a:lnTo>
                                <a:pt x="88106" y="404813"/>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7BEE99A" id="Полилиния 74" o:spid="_x0000_s1026" style="position:absolute;margin-left:240.2pt;margin-top:6.3pt;width:28.1pt;height:6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262,136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" path="m88106,404813l147637,216694,114300,83344,204787,,576262,269081,502443,461963r11907,190500l433387,714375,345281,819150,240506,1023938r42862,290512l223837,1366838,66675,1266825,,978694,45243,669131,88106,404813xe" fillcolor="#5b9bd5" strokecolor="windowText" strokeweight="1pt">
                <v:fill opacity="13107f"/>
                <v:stroke joinstyle="miter"/>
                <v:path arrowok="t" o:connecttype="custom" o:connectlocs="54585,249322;91467,133461;70813,51331;126873,0;357016,165726;311282,284520;318659,401848;268500,439980;213915,504510;149003,630638;175557,809563;138675,841828;41308,780231;0,602772;28030,412114;54585,249322" o:connectangles="0,0,0,0,0,0,0,0,0,0,0,0,0,0,0,0"/>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81792" behindDoc="0" locked="0" layoutInCell="1" allowOverlap="1" wp14:anchorId="76943B97" wp14:editId="2FBF069E">
                <wp:simplePos x="0" y="0"/>
                <wp:positionH relativeFrom="column">
                  <wp:posOffset>1976120</wp:posOffset>
                </wp:positionH>
                <wp:positionV relativeFrom="paragraph">
                  <wp:posOffset>116895</wp:posOffset>
                </wp:positionV>
                <wp:extent cx="238539" cy="423573"/>
                <wp:effectExtent l="19050" t="19050" r="47625" b="33655"/>
                <wp:wrapNone/>
                <wp:docPr id="51" name="Полилиния 50"/>
                <wp:cNvGraphicFramePr/>
                <a:graphic xmlns:a="http://schemas.openxmlformats.org/drawingml/2006/main">
                  <a:graphicData uri="http://schemas.microsoft.com/office/word/2010/wordprocessingShape">
                    <wps:wsp>
                      <wps:cNvSpPr/>
                      <wps:spPr>
                        <a:xfrm>
                          <a:off x="0" y="0"/>
                          <a:ext cx="238539" cy="423573"/>
                        </a:xfrm>
                        <a:custGeom>
                          <a:avLst/>
                          <a:gdLst>
                            <a:gd name="connsiteX0" fmla="*/ 0 w 319088"/>
                            <a:gd name="connsiteY0" fmla="*/ 28575 h 642938"/>
                            <a:gd name="connsiteX1" fmla="*/ 90488 w 319088"/>
                            <a:gd name="connsiteY1" fmla="*/ 0 h 642938"/>
                            <a:gd name="connsiteX2" fmla="*/ 252413 w 319088"/>
                            <a:gd name="connsiteY2" fmla="*/ 50007 h 642938"/>
                            <a:gd name="connsiteX3" fmla="*/ 197644 w 319088"/>
                            <a:gd name="connsiteY3" fmla="*/ 242888 h 642938"/>
                            <a:gd name="connsiteX4" fmla="*/ 319088 w 319088"/>
                            <a:gd name="connsiteY4" fmla="*/ 423863 h 642938"/>
                            <a:gd name="connsiteX5" fmla="*/ 304800 w 319088"/>
                            <a:gd name="connsiteY5" fmla="*/ 514350 h 642938"/>
                            <a:gd name="connsiteX6" fmla="*/ 202407 w 319088"/>
                            <a:gd name="connsiteY6" fmla="*/ 642938 h 642938"/>
                            <a:gd name="connsiteX7" fmla="*/ 66675 w 319088"/>
                            <a:gd name="connsiteY7" fmla="*/ 421482 h 642938"/>
                            <a:gd name="connsiteX8" fmla="*/ 28575 w 319088"/>
                            <a:gd name="connsiteY8" fmla="*/ 290513 h 642938"/>
                            <a:gd name="connsiteX9" fmla="*/ 64294 w 319088"/>
                            <a:gd name="connsiteY9" fmla="*/ 219075 h 642938"/>
                            <a:gd name="connsiteX10" fmla="*/ 0 w 319088"/>
                            <a:gd name="connsiteY10" fmla="*/ 28575 h 642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9088" h="642938">
                              <a:moveTo>
                                <a:pt x="0" y="28575"/>
                              </a:moveTo>
                              <a:lnTo>
                                <a:pt x="90488" y="0"/>
                              </a:lnTo>
                              <a:lnTo>
                                <a:pt x="252413" y="50007"/>
                              </a:lnTo>
                              <a:lnTo>
                                <a:pt x="197644" y="242888"/>
                              </a:lnTo>
                              <a:lnTo>
                                <a:pt x="319088" y="423863"/>
                              </a:lnTo>
                              <a:lnTo>
                                <a:pt x="304800" y="514350"/>
                              </a:lnTo>
                              <a:lnTo>
                                <a:pt x="202407" y="642938"/>
                              </a:lnTo>
                              <a:lnTo>
                                <a:pt x="66675" y="421482"/>
                              </a:lnTo>
                              <a:lnTo>
                                <a:pt x="28575" y="290513"/>
                              </a:lnTo>
                              <a:lnTo>
                                <a:pt x="64294" y="219075"/>
                              </a:lnTo>
                              <a:lnTo>
                                <a:pt x="0" y="28575"/>
                              </a:lnTo>
                              <a:close/>
                            </a:path>
                          </a:pathLst>
                        </a:custGeom>
                        <a:solidFill>
                          <a:srgbClr val="5B9BD5">
                            <a:alpha val="20000"/>
                          </a:srgbClr>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05EFE0F" id="Полилиния 50" o:spid="_x0000_s1026" style="position:absolute;margin-left:155.6pt;margin-top:9.2pt;width:18.8pt;height:3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088,6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" path="m,28575l90488,,252413,50007,197644,242888,319088,423863r-14288,90487l202407,642938,66675,421482,28575,290513,64294,219075,,28575xe" fillcolor="#5b9bd5" strokecolor="windowText" strokeweight="1pt">
                <v:fill opacity="13107f"/>
                <v:stroke joinstyle="miter"/>
                <v:path arrowok="t" o:connecttype="custom" o:connectlocs="0,18825;67646,0;188695,32945;147752,160017;238539,279245;227858,338858;151312,423573;49844,277676;21362,191392;48064,144328;0,18825" o:connectangles="0,0,0,0,0,0,0,0,0,0,0"/>
              </v:shape>
            </w:pict>
          </mc:Fallback>
        </mc:AlternateContent>
      </w:r>
    </w:p>
    <w:p w14:paraId="5897C381"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700224" behindDoc="1" locked="0" layoutInCell="1" allowOverlap="1" wp14:anchorId="4E6DB17E" wp14:editId="613EFD4C">
                <wp:simplePos x="0" y="0"/>
                <wp:positionH relativeFrom="column">
                  <wp:posOffset>3162185</wp:posOffset>
                </wp:positionH>
                <wp:positionV relativeFrom="paragraph">
                  <wp:posOffset>135940</wp:posOffset>
                </wp:positionV>
                <wp:extent cx="167184" cy="195580"/>
                <wp:effectExtent l="0" t="0" r="4445" b="0"/>
                <wp:wrapNone/>
                <wp:docPr id="21" name="TextBox 41"/>
                <wp:cNvGraphicFramePr/>
                <a:graphic xmlns:a="http://schemas.openxmlformats.org/drawingml/2006/main">
                  <a:graphicData uri="http://schemas.microsoft.com/office/word/2010/wordprocessingShape">
                    <wps:wsp>
                      <wps:cNvSpPr txBox="1"/>
                      <wps:spPr>
                        <a:xfrm>
                          <a:off x="0" y="0"/>
                          <a:ext cx="167184" cy="195580"/>
                        </a:xfrm>
                        <a:prstGeom prst="rect">
                          <a:avLst/>
                        </a:prstGeom>
                        <a:solidFill>
                          <a:srgbClr val="5B9BD5"/>
                        </a:solidFill>
                      </wps:spPr>
                      <wps:txbx>
                        <w:txbxContent>
                          <w:p w14:paraId="7C112DB7"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6DB17E" id="_x0000_s1035" type="#_x0000_t202" style="position:absolute;margin-left:249pt;margin-top:10.7pt;width:13.15pt;height:1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" fillcolor="#5b9bd5" stroked="f">
                <v:textbox>
                  <w:txbxContent>
                    <w:p w14:paraId="7C112DB7"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9</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97152" behindDoc="1" locked="0" layoutInCell="1" allowOverlap="1" wp14:anchorId="4888343C" wp14:editId="2C48C3A8">
                <wp:simplePos x="0" y="0"/>
                <wp:positionH relativeFrom="column">
                  <wp:posOffset>1511253</wp:posOffset>
                </wp:positionH>
                <wp:positionV relativeFrom="paragraph">
                  <wp:posOffset>27246</wp:posOffset>
                </wp:positionV>
                <wp:extent cx="183491" cy="195580"/>
                <wp:effectExtent l="0" t="0" r="7620" b="0"/>
                <wp:wrapNone/>
                <wp:docPr id="15" name="TextBox 41"/>
                <wp:cNvGraphicFramePr/>
                <a:graphic xmlns:a="http://schemas.openxmlformats.org/drawingml/2006/main">
                  <a:graphicData uri="http://schemas.microsoft.com/office/word/2010/wordprocessingShape">
                    <wps:wsp>
                      <wps:cNvSpPr txBox="1"/>
                      <wps:spPr>
                        <a:xfrm>
                          <a:off x="0" y="0"/>
                          <a:ext cx="183491" cy="195580"/>
                        </a:xfrm>
                        <a:prstGeom prst="rect">
                          <a:avLst/>
                        </a:prstGeom>
                        <a:solidFill>
                          <a:srgbClr val="5B9BD5"/>
                        </a:solidFill>
                      </wps:spPr>
                      <wps:txbx>
                        <w:txbxContent>
                          <w:p w14:paraId="224ECB03" w14:textId="77777777" w:rsidR="00983673" w:rsidRPr="00AA2E84" w:rsidRDefault="00983673" w:rsidP="00243D11">
                            <w:pPr>
                              <w:pStyle w:val="afe"/>
                              <w:spacing w:before="0" w:beforeAutospacing="0" w:after="0" w:afterAutospacing="0"/>
                              <w:jc w:val="center"/>
                              <w:rPr>
                                <w:sz w:val="16"/>
                                <w:szCs w:val="16"/>
                              </w:rPr>
                            </w:pPr>
                            <w:r w:rsidRPr="00243D11">
                              <w:rPr>
                                <w:rFonts w:ascii="Calibri" w:hAnsi="Calibri"/>
                                <w:color w:val="000000"/>
                                <w:kern w:val="24"/>
                                <w:sz w:val="16"/>
                                <w:szCs w:val="16"/>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88343C" id="_x0000_s1036" type="#_x0000_t202" style="position:absolute;margin-left:119pt;margin-top:2.15pt;width:14.45pt;height:15.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" fillcolor="#5b9bd5" stroked="f">
                <v:textbox>
                  <w:txbxContent>
                    <w:p w14:paraId="224ECB03" w14:textId="77777777" w:rsidR="00983673" w:rsidRPr="00AA2E84" w:rsidRDefault="00983673" w:rsidP="00243D11">
                      <w:pPr>
                        <w:pStyle w:val="afe"/>
                        <w:spacing w:before="0" w:beforeAutospacing="0" w:after="0" w:afterAutospacing="0"/>
                        <w:jc w:val="center"/>
                        <w:rPr>
                          <w:sz w:val="16"/>
                          <w:szCs w:val="16"/>
                        </w:rPr>
                      </w:pPr>
                      <w:r w:rsidRPr="00243D11">
                        <w:rPr>
                          <w:rFonts w:ascii="Calibri" w:hAnsi="Calibri"/>
                          <w:color w:val="000000"/>
                          <w:kern w:val="24"/>
                          <w:sz w:val="16"/>
                          <w:szCs w:val="16"/>
                        </w:rPr>
                        <w:t>5</w:t>
                      </w:r>
                    </w:p>
                  </w:txbxContent>
                </v:textbox>
              </v:shape>
            </w:pict>
          </mc:Fallback>
        </mc:AlternateContent>
      </w:r>
    </w:p>
    <w:p w14:paraId="513404CD"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98176" behindDoc="1" locked="0" layoutInCell="1" allowOverlap="1" wp14:anchorId="7E86C00C" wp14:editId="12827929">
                <wp:simplePos x="0" y="0"/>
                <wp:positionH relativeFrom="column">
                  <wp:posOffset>2280903</wp:posOffset>
                </wp:positionH>
                <wp:positionV relativeFrom="paragraph">
                  <wp:posOffset>49694</wp:posOffset>
                </wp:positionV>
                <wp:extent cx="167184" cy="195580"/>
                <wp:effectExtent l="0" t="0" r="4445" b="0"/>
                <wp:wrapNone/>
                <wp:docPr id="17" name="TextBox 41"/>
                <wp:cNvGraphicFramePr/>
                <a:graphic xmlns:a="http://schemas.openxmlformats.org/drawingml/2006/main">
                  <a:graphicData uri="http://schemas.microsoft.com/office/word/2010/wordprocessingShape">
                    <wps:wsp>
                      <wps:cNvSpPr txBox="1"/>
                      <wps:spPr>
                        <a:xfrm>
                          <a:off x="0" y="0"/>
                          <a:ext cx="167184" cy="195580"/>
                        </a:xfrm>
                        <a:prstGeom prst="rect">
                          <a:avLst/>
                        </a:prstGeom>
                        <a:solidFill>
                          <a:srgbClr val="5B9BD5"/>
                        </a:solidFill>
                      </wps:spPr>
                      <wps:txbx>
                        <w:txbxContent>
                          <w:p w14:paraId="761B3CE2"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86C00C" id="_x0000_s1037" type="#_x0000_t202" style="position:absolute;margin-left:179.6pt;margin-top:3.9pt;width:13.15pt;height:15.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" fillcolor="#5b9bd5" stroked="f">
                <v:textbox>
                  <w:txbxContent>
                    <w:p w14:paraId="761B3CE2"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2</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92032" behindDoc="0" locked="0" layoutInCell="1" allowOverlap="1" wp14:anchorId="326EC37B" wp14:editId="5E4E1841">
                <wp:simplePos x="0" y="0"/>
                <wp:positionH relativeFrom="column">
                  <wp:posOffset>2174988</wp:posOffset>
                </wp:positionH>
                <wp:positionV relativeFrom="paragraph">
                  <wp:posOffset>141487</wp:posOffset>
                </wp:positionV>
                <wp:extent cx="84732" cy="0"/>
                <wp:effectExtent l="0" t="0" r="10795" b="19050"/>
                <wp:wrapNone/>
                <wp:docPr id="61" name="Прямая соединительная линия 60"/>
                <wp:cNvGraphicFramePr/>
                <a:graphic xmlns:a="http://schemas.openxmlformats.org/drawingml/2006/main">
                  <a:graphicData uri="http://schemas.microsoft.com/office/word/2010/wordprocessingShape">
                    <wps:wsp>
                      <wps:cNvCnPr/>
                      <wps:spPr>
                        <a:xfrm flipH="1" flipV="1">
                          <a:off x="0" y="0"/>
                          <a:ext cx="84732" cy="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6A418F" id="Прямая соединительная линия 60"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5pt,11.15pt" to="177.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" strokecolor="#ffc000" strokeweight="1.5pt">
                <v:stroke joinstyle="miter"/>
              </v:line>
            </w:pict>
          </mc:Fallback>
        </mc:AlternateContent>
      </w:r>
    </w:p>
    <w:p w14:paraId="53A91D9D" w14:textId="77777777" w:rsidR="00243D11" w:rsidRPr="00243D11" w:rsidRDefault="00243D11" w:rsidP="00243D11">
      <w:pPr>
        <w:tabs>
          <w:tab w:val="left" w:pos="1995"/>
        </w:tabs>
        <w:spacing w:after="0"/>
        <w:jc w:val="left"/>
        <w:rPr>
          <w:rFonts w:eastAsia="Calibri"/>
          <w:lang w:eastAsia="en-US"/>
        </w:rPr>
      </w:pPr>
    </w:p>
    <w:p w14:paraId="19E1F484" w14:textId="77777777" w:rsidR="00243D11" w:rsidRPr="00243D11" w:rsidRDefault="00243D11" w:rsidP="00243D11">
      <w:pPr>
        <w:tabs>
          <w:tab w:val="left" w:pos="1995"/>
        </w:tabs>
        <w:spacing w:after="0"/>
        <w:jc w:val="left"/>
        <w:rPr>
          <w:rFonts w:eastAsia="Calibri"/>
          <w:lang w:eastAsia="en-US"/>
        </w:rPr>
      </w:pPr>
    </w:p>
    <w:p w14:paraId="0C6E35B0"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750555E5" wp14:editId="68BD1BB0">
                <wp:simplePos x="0" y="0"/>
                <wp:positionH relativeFrom="column">
                  <wp:posOffset>5292421</wp:posOffset>
                </wp:positionH>
                <wp:positionV relativeFrom="paragraph">
                  <wp:posOffset>170631</wp:posOffset>
                </wp:positionV>
                <wp:extent cx="300093" cy="194178"/>
                <wp:effectExtent l="0" t="0" r="5080" b="0"/>
                <wp:wrapNone/>
                <wp:docPr id="42" name="TextBox 41"/>
                <wp:cNvGraphicFramePr/>
                <a:graphic xmlns:a="http://schemas.openxmlformats.org/drawingml/2006/main">
                  <a:graphicData uri="http://schemas.microsoft.com/office/word/2010/wordprocessingShape">
                    <wps:wsp>
                      <wps:cNvSpPr txBox="1"/>
                      <wps:spPr>
                        <a:xfrm>
                          <a:off x="0" y="0"/>
                          <a:ext cx="300093" cy="194178"/>
                        </a:xfrm>
                        <a:prstGeom prst="rect">
                          <a:avLst/>
                        </a:prstGeom>
                        <a:solidFill>
                          <a:srgbClr val="5B9BD5"/>
                        </a:solidFill>
                      </wps:spPr>
                      <wps:txbx>
                        <w:txbxContent>
                          <w:p w14:paraId="0AE6A255"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0555E5" id="_x0000_s1038" type="#_x0000_t202" style="position:absolute;margin-left:416.75pt;margin-top:13.45pt;width:23.6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" fillcolor="#5b9bd5" stroked="f">
                <v:textbox>
                  <w:txbxContent>
                    <w:p w14:paraId="0AE6A255"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15</w:t>
                      </w:r>
                    </w:p>
                  </w:txbxContent>
                </v:textbox>
              </v:shap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39DC258D" wp14:editId="4D995A4E">
                <wp:simplePos x="0" y="0"/>
                <wp:positionH relativeFrom="column">
                  <wp:posOffset>3799102</wp:posOffset>
                </wp:positionH>
                <wp:positionV relativeFrom="paragraph">
                  <wp:posOffset>46838</wp:posOffset>
                </wp:positionV>
                <wp:extent cx="1632509" cy="256540"/>
                <wp:effectExtent l="0" t="0" r="25400" b="29210"/>
                <wp:wrapNone/>
                <wp:docPr id="36" name="Прямая соединительная линия 35"/>
                <wp:cNvGraphicFramePr/>
                <a:graphic xmlns:a="http://schemas.openxmlformats.org/drawingml/2006/main">
                  <a:graphicData uri="http://schemas.microsoft.com/office/word/2010/wordprocessingShape">
                    <wps:wsp>
                      <wps:cNvCnPr/>
                      <wps:spPr>
                        <a:xfrm>
                          <a:off x="0" y="0"/>
                          <a:ext cx="1632509" cy="25654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75A946" id="Прямая соединительная линия 3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5pt,3.7pt" to="427.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" strokecolor="#ffc000" strokeweight="1.5pt">
                <v:stroke joinstyle="miter"/>
              </v:line>
            </w:pict>
          </mc:Fallback>
        </mc:AlternateContent>
      </w:r>
    </w:p>
    <w:p w14:paraId="7B0E4A38"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0F2A3223" wp14:editId="60D22D59">
                <wp:simplePos x="0" y="0"/>
                <wp:positionH relativeFrom="column">
                  <wp:posOffset>5210937</wp:posOffset>
                </wp:positionH>
                <wp:positionV relativeFrom="paragraph">
                  <wp:posOffset>127610</wp:posOffset>
                </wp:positionV>
                <wp:extent cx="225857" cy="980236"/>
                <wp:effectExtent l="0" t="0" r="22225" b="29845"/>
                <wp:wrapNone/>
                <wp:docPr id="39" name="Прямая соединительная линия 38"/>
                <wp:cNvGraphicFramePr/>
                <a:graphic xmlns:a="http://schemas.openxmlformats.org/drawingml/2006/main">
                  <a:graphicData uri="http://schemas.microsoft.com/office/word/2010/wordprocessingShape">
                    <wps:wsp>
                      <wps:cNvCnPr/>
                      <wps:spPr>
                        <a:xfrm flipV="1">
                          <a:off x="0" y="0"/>
                          <a:ext cx="225857" cy="980236"/>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3003BD" id="Прямая соединительная линия 3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3pt,10.05pt" to="428.1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" strokecolor="#ffc000" strokeweight="1.5pt">
                <v:stroke joinstyle="miter"/>
              </v:line>
            </w:pict>
          </mc:Fallback>
        </mc:AlternateContent>
      </w:r>
      <w:r w:rsidRPr="00243D11">
        <w:rPr>
          <w:rFonts w:ascii="Calibri" w:eastAsia="Calibri" w:hAnsi="Calibri"/>
          <w:noProof/>
          <w:sz w:val="22"/>
          <w:szCs w:val="22"/>
        </w:rPr>
        <mc:AlternateContent>
          <mc:Choice Requires="wps">
            <w:drawing>
              <wp:anchor distT="0" distB="0" distL="114300" distR="114300" simplePos="0" relativeHeight="251662336" behindDoc="1" locked="0" layoutInCell="1" allowOverlap="1" wp14:anchorId="7A2297DB" wp14:editId="1C289550">
                <wp:simplePos x="0" y="0"/>
                <wp:positionH relativeFrom="column">
                  <wp:posOffset>2452268</wp:posOffset>
                </wp:positionH>
                <wp:positionV relativeFrom="paragraph">
                  <wp:posOffset>76073</wp:posOffset>
                </wp:positionV>
                <wp:extent cx="950645" cy="369332"/>
                <wp:effectExtent l="0" t="0" r="0" b="7620"/>
                <wp:wrapNone/>
                <wp:docPr id="79" name="TextBox 78"/>
                <wp:cNvGraphicFramePr/>
                <a:graphic xmlns:a="http://schemas.openxmlformats.org/drawingml/2006/main">
                  <a:graphicData uri="http://schemas.microsoft.com/office/word/2010/wordprocessingShape">
                    <wps:wsp>
                      <wps:cNvSpPr txBox="1"/>
                      <wps:spPr>
                        <a:xfrm>
                          <a:off x="0" y="0"/>
                          <a:ext cx="950645" cy="369332"/>
                        </a:xfrm>
                        <a:prstGeom prst="rect">
                          <a:avLst/>
                        </a:prstGeom>
                        <a:solidFill>
                          <a:sysClr val="window" lastClr="FFFFFF"/>
                        </a:solidFill>
                      </wps:spPr>
                      <wps:txbx>
                        <w:txbxContent>
                          <w:p w14:paraId="6A4E91C2" w14:textId="77777777" w:rsidR="00983673" w:rsidRPr="00AE0CB3" w:rsidRDefault="00983673" w:rsidP="00243D11">
                            <w:pPr>
                              <w:pStyle w:val="afe"/>
                              <w:spacing w:before="0" w:beforeAutospacing="0" w:after="0" w:afterAutospacing="0"/>
                            </w:pPr>
                            <w:r w:rsidRPr="00243D11">
                              <w:rPr>
                                <w:color w:val="000000"/>
                                <w:kern w:val="24"/>
                              </w:rPr>
                              <w:t xml:space="preserve">ст. </w:t>
                            </w:r>
                            <w:proofErr w:type="spellStart"/>
                            <w:r w:rsidRPr="00243D11">
                              <w:rPr>
                                <w:color w:val="000000"/>
                                <w:kern w:val="24"/>
                              </w:rPr>
                              <w:t>Азау</w:t>
                            </w:r>
                            <w:proofErr w:type="spellEnd"/>
                          </w:p>
                        </w:txbxContent>
                      </wps:txbx>
                      <wps:bodyPr wrap="none" rtlCol="0">
                        <a:spAutoFit/>
                      </wps:bodyPr>
                    </wps:wsp>
                  </a:graphicData>
                </a:graphic>
              </wp:anchor>
            </w:drawing>
          </mc:Choice>
          <mc:Fallback>
            <w:pict>
              <v:shape w14:anchorId="7A2297DB" id="TextBox 78" o:spid="_x0000_s1039" type="#_x0000_t202" style="position:absolute;margin-left:193.1pt;margin-top:6pt;width:74.85pt;height:29.1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" fillcolor="window" stroked="f">
                <v:textbox style="mso-fit-shape-to-text:t">
                  <w:txbxContent>
                    <w:p w14:paraId="6A4E91C2" w14:textId="77777777" w:rsidR="00983673" w:rsidRPr="00AE0CB3" w:rsidRDefault="00983673" w:rsidP="00243D11">
                      <w:pPr>
                        <w:pStyle w:val="afe"/>
                        <w:spacing w:before="0" w:beforeAutospacing="0" w:after="0" w:afterAutospacing="0"/>
                      </w:pPr>
                      <w:r w:rsidRPr="00243D11">
                        <w:rPr>
                          <w:color w:val="000000"/>
                          <w:kern w:val="24"/>
                        </w:rPr>
                        <w:t xml:space="preserve">ст. </w:t>
                      </w:r>
                      <w:proofErr w:type="spellStart"/>
                      <w:r w:rsidRPr="00243D11">
                        <w:rPr>
                          <w:color w:val="000000"/>
                          <w:kern w:val="24"/>
                        </w:rPr>
                        <w:t>Азау</w:t>
                      </w:r>
                      <w:proofErr w:type="spellEnd"/>
                    </w:p>
                  </w:txbxContent>
                </v:textbox>
              </v:shape>
            </w:pict>
          </mc:Fallback>
        </mc:AlternateContent>
      </w:r>
    </w:p>
    <w:p w14:paraId="6E4249C4" w14:textId="77777777" w:rsidR="00243D11" w:rsidRPr="00243D11" w:rsidRDefault="00243D11" w:rsidP="00243D11">
      <w:pPr>
        <w:tabs>
          <w:tab w:val="left" w:pos="1995"/>
        </w:tabs>
        <w:spacing w:after="0"/>
        <w:jc w:val="left"/>
        <w:rPr>
          <w:rFonts w:eastAsia="Calibri"/>
          <w:lang w:eastAsia="en-US"/>
        </w:rPr>
      </w:pPr>
    </w:p>
    <w:p w14:paraId="0014D520" w14:textId="77777777" w:rsidR="00243D11" w:rsidRPr="00243D11" w:rsidRDefault="00243D11" w:rsidP="00243D11">
      <w:pPr>
        <w:tabs>
          <w:tab w:val="left" w:pos="1995"/>
        </w:tabs>
        <w:spacing w:after="0"/>
        <w:jc w:val="left"/>
        <w:rPr>
          <w:rFonts w:eastAsia="Calibri"/>
          <w:lang w:eastAsia="en-US"/>
        </w:rPr>
      </w:pPr>
    </w:p>
    <w:p w14:paraId="3A40D5E9" w14:textId="77777777" w:rsidR="00243D11" w:rsidRPr="00243D11" w:rsidRDefault="00243D11" w:rsidP="00243D11">
      <w:pPr>
        <w:tabs>
          <w:tab w:val="left" w:pos="1995"/>
        </w:tabs>
        <w:spacing w:after="0"/>
        <w:jc w:val="left"/>
        <w:rPr>
          <w:rFonts w:eastAsia="Calibri"/>
          <w:lang w:eastAsia="en-US"/>
        </w:rPr>
      </w:pPr>
    </w:p>
    <w:p w14:paraId="645B28B4" w14:textId="77777777" w:rsidR="00243D11" w:rsidRPr="00243D11" w:rsidRDefault="00243D11" w:rsidP="00243D11">
      <w:pPr>
        <w:tabs>
          <w:tab w:val="left" w:pos="1995"/>
        </w:tabs>
        <w:spacing w:after="0"/>
        <w:jc w:val="left"/>
        <w:rPr>
          <w:rFonts w:eastAsia="Calibri"/>
          <w:lang w:eastAsia="en-US"/>
        </w:rPr>
      </w:pPr>
    </w:p>
    <w:p w14:paraId="18357FCC" w14:textId="77777777" w:rsidR="00243D11" w:rsidRPr="00243D11" w:rsidRDefault="00243D11" w:rsidP="00243D11">
      <w:pPr>
        <w:tabs>
          <w:tab w:val="left" w:pos="1995"/>
        </w:tabs>
        <w:spacing w:after="0"/>
        <w:jc w:val="left"/>
        <w:rPr>
          <w:rFonts w:eastAsia="Calibri"/>
          <w:lang w:eastAsia="en-US"/>
        </w:rPr>
      </w:pPr>
    </w:p>
    <w:p w14:paraId="577478FE" w14:textId="77777777" w:rsidR="00243D11" w:rsidRPr="00243D11" w:rsidRDefault="00243D11" w:rsidP="00243D11">
      <w:pPr>
        <w:tabs>
          <w:tab w:val="left" w:pos="1995"/>
        </w:tabs>
        <w:spacing w:after="0"/>
        <w:jc w:val="left"/>
        <w:rPr>
          <w:rFonts w:eastAsia="Calibri"/>
          <w:lang w:eastAsia="en-US"/>
        </w:rPr>
      </w:pPr>
    </w:p>
    <w:p w14:paraId="2A5297D8"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703296" behindDoc="0" locked="0" layoutInCell="1" allowOverlap="1" wp14:anchorId="5BF4CF24" wp14:editId="59BB70F1">
                <wp:simplePos x="0" y="0"/>
                <wp:positionH relativeFrom="column">
                  <wp:posOffset>3799018</wp:posOffset>
                </wp:positionH>
                <wp:positionV relativeFrom="paragraph">
                  <wp:posOffset>148977</wp:posOffset>
                </wp:positionV>
                <wp:extent cx="420129" cy="194178"/>
                <wp:effectExtent l="0" t="0" r="0" b="0"/>
                <wp:wrapNone/>
                <wp:docPr id="25" name="TextBox 41"/>
                <wp:cNvGraphicFramePr/>
                <a:graphic xmlns:a="http://schemas.openxmlformats.org/drawingml/2006/main">
                  <a:graphicData uri="http://schemas.microsoft.com/office/word/2010/wordprocessingShape">
                    <wps:wsp>
                      <wps:cNvSpPr txBox="1"/>
                      <wps:spPr>
                        <a:xfrm>
                          <a:off x="0" y="0"/>
                          <a:ext cx="420129" cy="194178"/>
                        </a:xfrm>
                        <a:prstGeom prst="rect">
                          <a:avLst/>
                        </a:prstGeom>
                        <a:solidFill>
                          <a:srgbClr val="5B9BD5"/>
                        </a:solidFill>
                      </wps:spPr>
                      <wps:txbx>
                        <w:txbxContent>
                          <w:p w14:paraId="5C9F4CFF"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10,13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F4CF24" id="_x0000_s1040" type="#_x0000_t202" style="position:absolute;margin-left:299.15pt;margin-top:11.75pt;width:33.1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" fillcolor="#5b9bd5" stroked="f">
                <v:textbox>
                  <w:txbxContent>
                    <w:p w14:paraId="5C9F4CFF"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10,13</w:t>
                      </w:r>
                    </w:p>
                  </w:txbxContent>
                </v:textbox>
              </v:shape>
            </w:pict>
          </mc:Fallback>
        </mc:AlternateContent>
      </w:r>
    </w:p>
    <w:p w14:paraId="3D97FEB4" w14:textId="77777777" w:rsidR="00243D11" w:rsidRPr="00243D11" w:rsidRDefault="00243D11" w:rsidP="00243D11">
      <w:pPr>
        <w:tabs>
          <w:tab w:val="left" w:pos="1995"/>
        </w:tabs>
        <w:spacing w:after="0"/>
        <w:jc w:val="left"/>
        <w:rPr>
          <w:rFonts w:eastAsia="Calibri"/>
          <w:lang w:eastAsia="en-US"/>
        </w:rPr>
      </w:pPr>
    </w:p>
    <w:p w14:paraId="0B1312F0"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704320" behindDoc="0" locked="0" layoutInCell="1" allowOverlap="1" wp14:anchorId="06E8B7BA" wp14:editId="28DD1CCF">
                <wp:simplePos x="0" y="0"/>
                <wp:positionH relativeFrom="column">
                  <wp:posOffset>4667523</wp:posOffset>
                </wp:positionH>
                <wp:positionV relativeFrom="paragraph">
                  <wp:posOffset>162099</wp:posOffset>
                </wp:positionV>
                <wp:extent cx="395416" cy="194178"/>
                <wp:effectExtent l="0" t="0" r="5080" b="0"/>
                <wp:wrapNone/>
                <wp:docPr id="26" name="TextBox 41"/>
                <wp:cNvGraphicFramePr/>
                <a:graphic xmlns:a="http://schemas.openxmlformats.org/drawingml/2006/main">
                  <a:graphicData uri="http://schemas.microsoft.com/office/word/2010/wordprocessingShape">
                    <wps:wsp>
                      <wps:cNvSpPr txBox="1"/>
                      <wps:spPr>
                        <a:xfrm>
                          <a:off x="0" y="0"/>
                          <a:ext cx="395416" cy="194178"/>
                        </a:xfrm>
                        <a:prstGeom prst="rect">
                          <a:avLst/>
                        </a:prstGeom>
                        <a:solidFill>
                          <a:srgbClr val="5B9BD5"/>
                        </a:solidFill>
                      </wps:spPr>
                      <wps:txbx>
                        <w:txbxContent>
                          <w:p w14:paraId="1DEEFFCF"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11,14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E8B7BA" id="_x0000_s1041" type="#_x0000_t202" style="position:absolute;margin-left:367.5pt;margin-top:12.75pt;width:31.1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" fillcolor="#5b9bd5" stroked="f">
                <v:textbox>
                  <w:txbxContent>
                    <w:p w14:paraId="1DEEFFCF"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11,14</w:t>
                      </w:r>
                    </w:p>
                  </w:txbxContent>
                </v:textbox>
              </v:shape>
            </w:pict>
          </mc:Fallback>
        </mc:AlternateContent>
      </w:r>
    </w:p>
    <w:p w14:paraId="75CA48F7" w14:textId="77777777" w:rsidR="00243D11" w:rsidRPr="00243D11" w:rsidRDefault="00243D11" w:rsidP="00243D11">
      <w:pPr>
        <w:tabs>
          <w:tab w:val="left" w:pos="1995"/>
        </w:tabs>
        <w:spacing w:after="0"/>
        <w:jc w:val="left"/>
        <w:rPr>
          <w:rFonts w:eastAsia="Calibri"/>
          <w:lang w:eastAsia="en-US"/>
        </w:rPr>
      </w:pPr>
    </w:p>
    <w:p w14:paraId="6C5E2C61" w14:textId="77777777" w:rsidR="00243D11" w:rsidRPr="00243D11" w:rsidRDefault="00243D11" w:rsidP="00243D11">
      <w:pPr>
        <w:tabs>
          <w:tab w:val="left" w:pos="1995"/>
        </w:tabs>
        <w:spacing w:after="0"/>
        <w:jc w:val="left"/>
        <w:rPr>
          <w:rFonts w:eastAsia="Calibri"/>
          <w:lang w:eastAsia="en-US"/>
        </w:rPr>
      </w:pPr>
      <w:r w:rsidRPr="00243D11">
        <w:rPr>
          <w:rFonts w:ascii="Calibri" w:eastAsia="Calibri" w:hAnsi="Calibri"/>
          <w:noProof/>
          <w:sz w:val="22"/>
          <w:szCs w:val="22"/>
        </w:rPr>
        <mc:AlternateContent>
          <mc:Choice Requires="wps">
            <w:drawing>
              <wp:anchor distT="0" distB="0" distL="114300" distR="114300" simplePos="0" relativeHeight="251705344" behindDoc="0" locked="0" layoutInCell="1" allowOverlap="1" wp14:anchorId="45A6FA8E" wp14:editId="31E6ECC2">
                <wp:simplePos x="0" y="0"/>
                <wp:positionH relativeFrom="column">
                  <wp:posOffset>5476172</wp:posOffset>
                </wp:positionH>
                <wp:positionV relativeFrom="paragraph">
                  <wp:posOffset>83472</wp:posOffset>
                </wp:positionV>
                <wp:extent cx="300093" cy="194178"/>
                <wp:effectExtent l="0" t="0" r="5080" b="0"/>
                <wp:wrapNone/>
                <wp:docPr id="27" name="TextBox 41"/>
                <wp:cNvGraphicFramePr/>
                <a:graphic xmlns:a="http://schemas.openxmlformats.org/drawingml/2006/main">
                  <a:graphicData uri="http://schemas.microsoft.com/office/word/2010/wordprocessingShape">
                    <wps:wsp>
                      <wps:cNvSpPr txBox="1"/>
                      <wps:spPr>
                        <a:xfrm>
                          <a:off x="0" y="0"/>
                          <a:ext cx="300093" cy="194178"/>
                        </a:xfrm>
                        <a:prstGeom prst="rect">
                          <a:avLst/>
                        </a:prstGeom>
                        <a:solidFill>
                          <a:srgbClr val="5B9BD5"/>
                        </a:solidFill>
                      </wps:spPr>
                      <wps:txbx>
                        <w:txbxContent>
                          <w:p w14:paraId="2B222EF2"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6FA8E" id="_x0000_s1042" type="#_x0000_t202" style="position:absolute;margin-left:431.2pt;margin-top:6.55pt;width:23.6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" fillcolor="#5b9bd5" stroked="f">
                <v:textbox>
                  <w:txbxContent>
                    <w:p w14:paraId="2B222EF2" w14:textId="77777777" w:rsidR="00983673" w:rsidRPr="00AA2E84" w:rsidRDefault="00983673" w:rsidP="00243D11">
                      <w:pPr>
                        <w:pStyle w:val="afe"/>
                        <w:spacing w:before="0" w:beforeAutospacing="0" w:after="0" w:afterAutospacing="0"/>
                        <w:rPr>
                          <w:sz w:val="16"/>
                          <w:szCs w:val="16"/>
                        </w:rPr>
                      </w:pPr>
                      <w:r w:rsidRPr="00243D11">
                        <w:rPr>
                          <w:rFonts w:ascii="Calibri" w:hAnsi="Calibri"/>
                          <w:color w:val="000000"/>
                          <w:kern w:val="24"/>
                          <w:sz w:val="16"/>
                          <w:szCs w:val="16"/>
                        </w:rPr>
                        <w:t>12</w:t>
                      </w:r>
                    </w:p>
                  </w:txbxContent>
                </v:textbox>
              </v:shape>
            </w:pict>
          </mc:Fallback>
        </mc:AlternateContent>
      </w:r>
    </w:p>
    <w:p w14:paraId="73D980CB" w14:textId="77777777" w:rsidR="00243D11" w:rsidRPr="00243D11" w:rsidRDefault="00243D11" w:rsidP="00243D11">
      <w:pPr>
        <w:tabs>
          <w:tab w:val="left" w:pos="1995"/>
        </w:tabs>
        <w:spacing w:after="0"/>
        <w:jc w:val="left"/>
        <w:rPr>
          <w:rFonts w:eastAsia="Calibri"/>
          <w:lang w:eastAsia="en-US"/>
        </w:rPr>
      </w:pPr>
    </w:p>
    <w:p w14:paraId="7A2ED9D0" w14:textId="77777777" w:rsidR="00243D11" w:rsidRPr="00243D11" w:rsidRDefault="00243D11" w:rsidP="00243D11">
      <w:pPr>
        <w:tabs>
          <w:tab w:val="left" w:pos="1995"/>
        </w:tabs>
        <w:spacing w:after="0"/>
        <w:jc w:val="left"/>
        <w:rPr>
          <w:rFonts w:eastAsia="Calibri"/>
          <w:lang w:eastAsia="en-US"/>
        </w:rPr>
      </w:pPr>
    </w:p>
    <w:p w14:paraId="7266FA51" w14:textId="77777777" w:rsidR="00243D11" w:rsidRPr="00243D11" w:rsidRDefault="00243D11" w:rsidP="00243D11">
      <w:pPr>
        <w:tabs>
          <w:tab w:val="left" w:pos="1995"/>
        </w:tabs>
        <w:spacing w:after="0"/>
        <w:jc w:val="left"/>
        <w:rPr>
          <w:rFonts w:eastAsia="Calibri"/>
          <w:lang w:eastAsia="en-US"/>
        </w:rPr>
      </w:pPr>
    </w:p>
    <w:p w14:paraId="739DFC12" w14:textId="77777777" w:rsidR="00243D11" w:rsidRPr="00243D11" w:rsidRDefault="00243D11" w:rsidP="00243D11">
      <w:pPr>
        <w:tabs>
          <w:tab w:val="left" w:pos="1995"/>
        </w:tabs>
        <w:spacing w:after="0"/>
        <w:jc w:val="left"/>
        <w:rPr>
          <w:rFonts w:eastAsia="Calibri"/>
          <w:lang w:eastAsia="en-US"/>
        </w:rPr>
      </w:pPr>
    </w:p>
    <w:p w14:paraId="0EDC281E" w14:textId="77777777" w:rsidR="00243D11" w:rsidRPr="00243D11" w:rsidRDefault="00243D11" w:rsidP="00243D11">
      <w:pPr>
        <w:tabs>
          <w:tab w:val="left" w:pos="1995"/>
        </w:tabs>
        <w:spacing w:after="0"/>
        <w:jc w:val="left"/>
        <w:rPr>
          <w:rFonts w:eastAsia="Calibri"/>
          <w:lang w:eastAsia="en-US"/>
        </w:rPr>
      </w:pPr>
    </w:p>
    <w:p w14:paraId="2EFBB7D4" w14:textId="77777777" w:rsidR="00243D11" w:rsidRPr="00243D11" w:rsidRDefault="00243D11" w:rsidP="00243D11">
      <w:pPr>
        <w:tabs>
          <w:tab w:val="left" w:pos="1995"/>
        </w:tabs>
        <w:spacing w:after="0"/>
        <w:jc w:val="left"/>
        <w:rPr>
          <w:rFonts w:eastAsia="Calibri"/>
          <w:lang w:eastAsia="en-US"/>
        </w:rPr>
      </w:pPr>
    </w:p>
    <w:p w14:paraId="09C80AF3"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Примечание: экспликацию сооружений см. Приложение № 2.</w:t>
      </w:r>
    </w:p>
    <w:p w14:paraId="5A58B1F7" w14:textId="77777777" w:rsidR="00243D11" w:rsidRDefault="00243D11" w:rsidP="00243D11">
      <w:pPr>
        <w:tabs>
          <w:tab w:val="left" w:pos="1995"/>
        </w:tabs>
        <w:spacing w:after="0"/>
        <w:jc w:val="left"/>
        <w:rPr>
          <w:rFonts w:eastAsia="Calibri"/>
          <w:lang w:eastAsia="en-US"/>
        </w:rPr>
        <w:sectPr w:rsidR="00243D11" w:rsidSect="00746417">
          <w:pgSz w:w="11906" w:h="16838" w:code="9"/>
          <w:pgMar w:top="567" w:right="567" w:bottom="851" w:left="1134" w:header="289" w:footer="612" w:gutter="0"/>
          <w:cols w:space="720"/>
          <w:titlePg/>
          <w:docGrid w:linePitch="360"/>
        </w:sectPr>
      </w:pPr>
    </w:p>
    <w:p w14:paraId="17B03895" w14:textId="77777777" w:rsidR="00243D11" w:rsidRPr="00243D11" w:rsidRDefault="00243D11" w:rsidP="00243D11">
      <w:pPr>
        <w:widowControl w:val="0"/>
        <w:spacing w:after="0" w:line="259" w:lineRule="auto"/>
        <w:jc w:val="right"/>
        <w:rPr>
          <w:rFonts w:eastAsia="Courier New"/>
          <w:lang w:eastAsia="en-US"/>
        </w:rPr>
      </w:pPr>
      <w:r w:rsidRPr="00243D11">
        <w:rPr>
          <w:rFonts w:eastAsia="Calibri"/>
          <w:lang w:eastAsia="en-US"/>
        </w:rPr>
        <w:lastRenderedPageBreak/>
        <w:t>Приложение №2</w:t>
      </w:r>
      <w:r w:rsidRPr="00243D11">
        <w:rPr>
          <w:rFonts w:eastAsia="Courier New"/>
          <w:lang w:eastAsia="en-US"/>
        </w:rPr>
        <w:t xml:space="preserve"> </w:t>
      </w:r>
      <w:r>
        <w:rPr>
          <w:rFonts w:eastAsia="Courier New"/>
          <w:lang w:eastAsia="en-US"/>
        </w:rPr>
        <w:t>к техническому заданию</w:t>
      </w:r>
    </w:p>
    <w:p w14:paraId="5E777C87" w14:textId="77777777" w:rsidR="00243D11" w:rsidRPr="00243D11" w:rsidRDefault="00243D11" w:rsidP="00243D11">
      <w:pPr>
        <w:tabs>
          <w:tab w:val="left" w:pos="1995"/>
        </w:tabs>
        <w:spacing w:after="0"/>
        <w:jc w:val="right"/>
        <w:rPr>
          <w:rFonts w:eastAsia="Calibri"/>
          <w:lang w:eastAsia="en-US"/>
        </w:rPr>
      </w:pPr>
    </w:p>
    <w:p w14:paraId="28F11D10" w14:textId="77777777" w:rsidR="00243D11" w:rsidRPr="00243D11" w:rsidRDefault="00243D11" w:rsidP="00243D11">
      <w:pPr>
        <w:tabs>
          <w:tab w:val="left" w:pos="1995"/>
        </w:tabs>
        <w:spacing w:after="0"/>
        <w:jc w:val="center"/>
        <w:rPr>
          <w:rFonts w:eastAsia="Calibri"/>
          <w:b/>
          <w:lang w:eastAsia="en-US"/>
        </w:rPr>
      </w:pPr>
      <w:r w:rsidRPr="00243D11">
        <w:rPr>
          <w:rFonts w:eastAsia="Calibri"/>
          <w:b/>
          <w:lang w:eastAsia="en-US"/>
        </w:rPr>
        <w:t xml:space="preserve">Перечень и технические характеристики </w:t>
      </w:r>
    </w:p>
    <w:p w14:paraId="44F4B65E" w14:textId="77777777" w:rsidR="00243D11" w:rsidRPr="00243D11" w:rsidRDefault="00243D11" w:rsidP="00243D11">
      <w:pPr>
        <w:tabs>
          <w:tab w:val="left" w:pos="1995"/>
        </w:tabs>
        <w:spacing w:after="0"/>
        <w:jc w:val="center"/>
        <w:rPr>
          <w:rFonts w:eastAsia="Calibri"/>
          <w:b/>
          <w:lang w:eastAsia="en-US"/>
        </w:rPr>
      </w:pPr>
      <w:r w:rsidRPr="00243D11">
        <w:rPr>
          <w:rFonts w:eastAsia="Calibri"/>
          <w:b/>
          <w:lang w:eastAsia="en-US"/>
        </w:rPr>
        <w:t>существующих сооружений инженерной защиты</w:t>
      </w:r>
    </w:p>
    <w:p w14:paraId="7B051FE4" w14:textId="77777777" w:rsidR="00243D11" w:rsidRPr="00243D11" w:rsidRDefault="00243D11" w:rsidP="00243D11">
      <w:pPr>
        <w:tabs>
          <w:tab w:val="left" w:pos="1995"/>
        </w:tabs>
        <w:spacing w:after="0"/>
        <w:jc w:val="center"/>
        <w:rPr>
          <w:rFonts w:eastAsia="Calibri"/>
          <w:lang w:eastAsia="en-US"/>
        </w:rPr>
      </w:pPr>
    </w:p>
    <w:tbl>
      <w:tblPr>
        <w:tblW w:w="0" w:type="auto"/>
        <w:tblLook w:val="04A0" w:firstRow="1" w:lastRow="0" w:firstColumn="1" w:lastColumn="0" w:noHBand="0" w:noVBand="1"/>
      </w:tblPr>
      <w:tblGrid>
        <w:gridCol w:w="769"/>
        <w:gridCol w:w="3054"/>
        <w:gridCol w:w="2097"/>
        <w:gridCol w:w="1955"/>
        <w:gridCol w:w="1882"/>
      </w:tblGrid>
      <w:tr w:rsidR="00243D11" w:rsidRPr="00243D11" w14:paraId="1A20323D"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0EA575AD"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№п/п</w:t>
            </w:r>
          </w:p>
        </w:tc>
        <w:tc>
          <w:tcPr>
            <w:tcW w:w="3054" w:type="dxa"/>
            <w:tcBorders>
              <w:top w:val="single" w:sz="4" w:space="0" w:color="auto"/>
              <w:left w:val="single" w:sz="4" w:space="0" w:color="auto"/>
              <w:bottom w:val="single" w:sz="4" w:space="0" w:color="auto"/>
              <w:right w:val="single" w:sz="4" w:space="0" w:color="auto"/>
            </w:tcBorders>
            <w:hideMark/>
          </w:tcPr>
          <w:p w14:paraId="7CA02D75"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Наименование</w:t>
            </w:r>
          </w:p>
        </w:tc>
        <w:tc>
          <w:tcPr>
            <w:tcW w:w="2097" w:type="dxa"/>
            <w:tcBorders>
              <w:top w:val="single" w:sz="4" w:space="0" w:color="auto"/>
              <w:left w:val="single" w:sz="4" w:space="0" w:color="auto"/>
              <w:bottom w:val="single" w:sz="4" w:space="0" w:color="auto"/>
              <w:right w:val="single" w:sz="4" w:space="0" w:color="auto"/>
            </w:tcBorders>
            <w:hideMark/>
          </w:tcPr>
          <w:p w14:paraId="27FCE9E0"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Кадастровый номер</w:t>
            </w:r>
          </w:p>
        </w:tc>
        <w:tc>
          <w:tcPr>
            <w:tcW w:w="1955" w:type="dxa"/>
            <w:tcBorders>
              <w:top w:val="single" w:sz="4" w:space="0" w:color="auto"/>
              <w:left w:val="single" w:sz="4" w:space="0" w:color="auto"/>
              <w:bottom w:val="single" w:sz="4" w:space="0" w:color="auto"/>
              <w:right w:val="single" w:sz="4" w:space="0" w:color="auto"/>
            </w:tcBorders>
            <w:hideMark/>
          </w:tcPr>
          <w:p w14:paraId="2CA50055"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Адрес места нахождения </w:t>
            </w:r>
          </w:p>
        </w:tc>
        <w:tc>
          <w:tcPr>
            <w:tcW w:w="1882" w:type="dxa"/>
            <w:tcBorders>
              <w:top w:val="single" w:sz="4" w:space="0" w:color="auto"/>
              <w:left w:val="single" w:sz="4" w:space="0" w:color="auto"/>
              <w:bottom w:val="single" w:sz="4" w:space="0" w:color="auto"/>
              <w:right w:val="single" w:sz="4" w:space="0" w:color="auto"/>
            </w:tcBorders>
            <w:hideMark/>
          </w:tcPr>
          <w:p w14:paraId="510A7B12"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Протяженность/ площадь</w:t>
            </w:r>
          </w:p>
        </w:tc>
      </w:tr>
      <w:tr w:rsidR="00243D11" w:rsidRPr="00243D11" w14:paraId="5338DC81"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603419B0"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w:t>
            </w:r>
          </w:p>
        </w:tc>
        <w:tc>
          <w:tcPr>
            <w:tcW w:w="3054" w:type="dxa"/>
            <w:tcBorders>
              <w:top w:val="single" w:sz="4" w:space="0" w:color="auto"/>
              <w:left w:val="single" w:sz="4" w:space="0" w:color="auto"/>
              <w:bottom w:val="single" w:sz="4" w:space="0" w:color="auto"/>
              <w:right w:val="single" w:sz="4" w:space="0" w:color="auto"/>
            </w:tcBorders>
            <w:hideMark/>
          </w:tcPr>
          <w:p w14:paraId="49CA525F"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№1</w:t>
            </w:r>
          </w:p>
        </w:tc>
        <w:tc>
          <w:tcPr>
            <w:tcW w:w="2097" w:type="dxa"/>
            <w:tcBorders>
              <w:top w:val="single" w:sz="4" w:space="0" w:color="auto"/>
              <w:left w:val="single" w:sz="4" w:space="0" w:color="auto"/>
              <w:bottom w:val="single" w:sz="4" w:space="0" w:color="auto"/>
              <w:right w:val="single" w:sz="4" w:space="0" w:color="auto"/>
            </w:tcBorders>
            <w:hideMark/>
          </w:tcPr>
          <w:p w14:paraId="71C6F3C1"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07:11:150000:1033</w:t>
            </w:r>
          </w:p>
        </w:tc>
        <w:tc>
          <w:tcPr>
            <w:tcW w:w="1955" w:type="dxa"/>
            <w:tcBorders>
              <w:top w:val="single" w:sz="4" w:space="0" w:color="auto"/>
              <w:left w:val="single" w:sz="4" w:space="0" w:color="auto"/>
              <w:bottom w:val="single" w:sz="4" w:space="0" w:color="auto"/>
              <w:right w:val="single" w:sz="4" w:space="0" w:color="auto"/>
            </w:tcBorders>
            <w:hideMark/>
          </w:tcPr>
          <w:p w14:paraId="78822CDE"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Кабардино-Балкарская Республика,</w:t>
            </w:r>
          </w:p>
          <w:p w14:paraId="3500474C"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р-н Эльбрусский, «</w:t>
            </w:r>
            <w:proofErr w:type="spellStart"/>
            <w:r w:rsidRPr="00243D11">
              <w:rPr>
                <w:rFonts w:eastAsia="Calibri"/>
                <w:lang w:eastAsia="en-US"/>
              </w:rPr>
              <w:t>Приэльбрусье</w:t>
            </w:r>
            <w:proofErr w:type="spellEnd"/>
            <w:r w:rsidRPr="00243D11">
              <w:rPr>
                <w:rFonts w:eastAsia="Calibri"/>
                <w:lang w:eastAsia="en-US"/>
              </w:rPr>
              <w:t xml:space="preserve">», от поляны </w:t>
            </w:r>
            <w:proofErr w:type="spellStart"/>
            <w:r w:rsidRPr="00243D11">
              <w:rPr>
                <w:rFonts w:eastAsia="Calibri"/>
                <w:lang w:eastAsia="en-US"/>
              </w:rPr>
              <w:t>Азау</w:t>
            </w:r>
            <w:proofErr w:type="spellEnd"/>
            <w:r w:rsidRPr="00243D11">
              <w:rPr>
                <w:rFonts w:eastAsia="Calibri"/>
                <w:lang w:eastAsia="en-US"/>
              </w:rPr>
              <w:t xml:space="preserve"> до </w:t>
            </w:r>
            <w:proofErr w:type="spellStart"/>
            <w:r w:rsidRPr="00243D11">
              <w:rPr>
                <w:rFonts w:eastAsia="Calibri"/>
                <w:lang w:eastAsia="en-US"/>
              </w:rPr>
              <w:t>пос.Терскол</w:t>
            </w:r>
            <w:proofErr w:type="spellEnd"/>
          </w:p>
        </w:tc>
        <w:tc>
          <w:tcPr>
            <w:tcW w:w="1882" w:type="dxa"/>
            <w:tcBorders>
              <w:top w:val="single" w:sz="4" w:space="0" w:color="auto"/>
              <w:left w:val="single" w:sz="4" w:space="0" w:color="auto"/>
              <w:bottom w:val="single" w:sz="4" w:space="0" w:color="auto"/>
              <w:right w:val="single" w:sz="4" w:space="0" w:color="auto"/>
            </w:tcBorders>
            <w:hideMark/>
          </w:tcPr>
          <w:p w14:paraId="66BBF1D1"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1370 </w:t>
            </w:r>
            <w:proofErr w:type="spellStart"/>
            <w:r w:rsidRPr="00243D11">
              <w:rPr>
                <w:rFonts w:eastAsia="Calibri"/>
                <w:lang w:eastAsia="en-US"/>
              </w:rPr>
              <w:t>кв.м</w:t>
            </w:r>
            <w:proofErr w:type="spellEnd"/>
          </w:p>
        </w:tc>
      </w:tr>
      <w:tr w:rsidR="00243D11" w:rsidRPr="00243D11" w14:paraId="7DD88540"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47702B30"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2</w:t>
            </w:r>
          </w:p>
        </w:tc>
        <w:tc>
          <w:tcPr>
            <w:tcW w:w="3054" w:type="dxa"/>
            <w:tcBorders>
              <w:top w:val="single" w:sz="4" w:space="0" w:color="auto"/>
              <w:left w:val="single" w:sz="4" w:space="0" w:color="auto"/>
              <w:bottom w:val="single" w:sz="4" w:space="0" w:color="auto"/>
              <w:right w:val="single" w:sz="4" w:space="0" w:color="auto"/>
            </w:tcBorders>
            <w:hideMark/>
          </w:tcPr>
          <w:p w14:paraId="3535A09D"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№2</w:t>
            </w:r>
          </w:p>
        </w:tc>
        <w:tc>
          <w:tcPr>
            <w:tcW w:w="2097" w:type="dxa"/>
            <w:tcBorders>
              <w:top w:val="single" w:sz="4" w:space="0" w:color="auto"/>
              <w:left w:val="single" w:sz="4" w:space="0" w:color="auto"/>
              <w:bottom w:val="single" w:sz="4" w:space="0" w:color="auto"/>
              <w:right w:val="single" w:sz="4" w:space="0" w:color="auto"/>
            </w:tcBorders>
            <w:hideMark/>
          </w:tcPr>
          <w:p w14:paraId="655F6825"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07:11:150000:1032</w:t>
            </w:r>
          </w:p>
        </w:tc>
        <w:tc>
          <w:tcPr>
            <w:tcW w:w="1955" w:type="dxa"/>
            <w:vMerge w:val="restart"/>
            <w:tcBorders>
              <w:top w:val="single" w:sz="4" w:space="0" w:color="auto"/>
              <w:left w:val="single" w:sz="4" w:space="0" w:color="auto"/>
              <w:bottom w:val="single" w:sz="4" w:space="0" w:color="auto"/>
              <w:right w:val="single" w:sz="4" w:space="0" w:color="auto"/>
            </w:tcBorders>
            <w:hideMark/>
          </w:tcPr>
          <w:p w14:paraId="182B4DBA"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Кабардино-Балкарская Республика, </w:t>
            </w:r>
          </w:p>
          <w:p w14:paraId="50519CD4"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р-н Эльбрусский, южный склон </w:t>
            </w:r>
            <w:proofErr w:type="spellStart"/>
            <w:r w:rsidRPr="00243D11">
              <w:rPr>
                <w:rFonts w:eastAsia="Calibri"/>
                <w:lang w:eastAsia="en-US"/>
              </w:rPr>
              <w:t>г.Эльбрус</w:t>
            </w:r>
            <w:proofErr w:type="spellEnd"/>
            <w:r w:rsidRPr="00243D11">
              <w:rPr>
                <w:rFonts w:eastAsia="Calibri"/>
                <w:lang w:eastAsia="en-US"/>
              </w:rPr>
              <w:t xml:space="preserve"> от площадки </w:t>
            </w:r>
          </w:p>
          <w:p w14:paraId="65FA5D0F"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ст. «Старый кругозор» до площадки «</w:t>
            </w:r>
            <w:proofErr w:type="spellStart"/>
            <w:r w:rsidRPr="00243D11">
              <w:rPr>
                <w:rFonts w:eastAsia="Calibri"/>
                <w:lang w:eastAsia="en-US"/>
              </w:rPr>
              <w:t>Гарабаши</w:t>
            </w:r>
            <w:proofErr w:type="spellEnd"/>
            <w:r w:rsidRPr="00243D11">
              <w:rPr>
                <w:rFonts w:eastAsia="Calibri"/>
                <w:lang w:eastAsia="en-US"/>
              </w:rPr>
              <w:t>»</w:t>
            </w:r>
          </w:p>
        </w:tc>
        <w:tc>
          <w:tcPr>
            <w:tcW w:w="1882" w:type="dxa"/>
            <w:tcBorders>
              <w:top w:val="single" w:sz="4" w:space="0" w:color="auto"/>
              <w:left w:val="single" w:sz="4" w:space="0" w:color="auto"/>
              <w:bottom w:val="single" w:sz="4" w:space="0" w:color="auto"/>
              <w:right w:val="single" w:sz="4" w:space="0" w:color="auto"/>
            </w:tcBorders>
            <w:hideMark/>
          </w:tcPr>
          <w:p w14:paraId="50D105CE"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58м/330 </w:t>
            </w:r>
            <w:proofErr w:type="spellStart"/>
            <w:r w:rsidRPr="00243D11">
              <w:rPr>
                <w:rFonts w:eastAsia="Calibri"/>
                <w:lang w:eastAsia="en-US"/>
              </w:rPr>
              <w:t>кв.м</w:t>
            </w:r>
            <w:proofErr w:type="spellEnd"/>
          </w:p>
        </w:tc>
      </w:tr>
      <w:tr w:rsidR="00243D11" w:rsidRPr="00243D11" w14:paraId="74DAE899"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767CEB2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3</w:t>
            </w:r>
          </w:p>
        </w:tc>
        <w:tc>
          <w:tcPr>
            <w:tcW w:w="3054" w:type="dxa"/>
            <w:tcBorders>
              <w:top w:val="single" w:sz="4" w:space="0" w:color="auto"/>
              <w:left w:val="single" w:sz="4" w:space="0" w:color="auto"/>
              <w:bottom w:val="single" w:sz="4" w:space="0" w:color="auto"/>
              <w:right w:val="single" w:sz="4" w:space="0" w:color="auto"/>
            </w:tcBorders>
            <w:hideMark/>
          </w:tcPr>
          <w:p w14:paraId="3155F73C"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№2а</w:t>
            </w:r>
          </w:p>
        </w:tc>
        <w:tc>
          <w:tcPr>
            <w:tcW w:w="2097" w:type="dxa"/>
            <w:tcBorders>
              <w:top w:val="single" w:sz="4" w:space="0" w:color="auto"/>
              <w:left w:val="single" w:sz="4" w:space="0" w:color="auto"/>
              <w:bottom w:val="single" w:sz="4" w:space="0" w:color="auto"/>
              <w:right w:val="single" w:sz="4" w:space="0" w:color="auto"/>
            </w:tcBorders>
            <w:hideMark/>
          </w:tcPr>
          <w:p w14:paraId="49FA77F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8F6EE"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2685C4C8"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48 </w:t>
            </w:r>
            <w:proofErr w:type="spellStart"/>
            <w:r w:rsidRPr="00243D11">
              <w:rPr>
                <w:rFonts w:eastAsia="Calibri"/>
                <w:lang w:eastAsia="en-US"/>
              </w:rPr>
              <w:t>кв.м</w:t>
            </w:r>
            <w:proofErr w:type="spellEnd"/>
          </w:p>
        </w:tc>
      </w:tr>
      <w:tr w:rsidR="00243D11" w:rsidRPr="00243D11" w14:paraId="4FC23463"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0D1A1B6A"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4</w:t>
            </w:r>
          </w:p>
        </w:tc>
        <w:tc>
          <w:tcPr>
            <w:tcW w:w="3054" w:type="dxa"/>
            <w:tcBorders>
              <w:top w:val="single" w:sz="4" w:space="0" w:color="auto"/>
              <w:left w:val="single" w:sz="4" w:space="0" w:color="auto"/>
              <w:bottom w:val="single" w:sz="4" w:space="0" w:color="auto"/>
              <w:right w:val="single" w:sz="4" w:space="0" w:color="auto"/>
            </w:tcBorders>
            <w:hideMark/>
          </w:tcPr>
          <w:p w14:paraId="3D9A5F4A"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№2б</w:t>
            </w:r>
          </w:p>
        </w:tc>
        <w:tc>
          <w:tcPr>
            <w:tcW w:w="2097" w:type="dxa"/>
            <w:tcBorders>
              <w:top w:val="single" w:sz="4" w:space="0" w:color="auto"/>
              <w:left w:val="single" w:sz="4" w:space="0" w:color="auto"/>
              <w:bottom w:val="single" w:sz="4" w:space="0" w:color="auto"/>
              <w:right w:val="single" w:sz="4" w:space="0" w:color="auto"/>
            </w:tcBorders>
            <w:hideMark/>
          </w:tcPr>
          <w:p w14:paraId="6646730C"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8730B"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3A22451D"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52 </w:t>
            </w:r>
            <w:proofErr w:type="spellStart"/>
            <w:r w:rsidRPr="00243D11">
              <w:rPr>
                <w:rFonts w:eastAsia="Calibri"/>
                <w:lang w:eastAsia="en-US"/>
              </w:rPr>
              <w:t>кв.м</w:t>
            </w:r>
            <w:proofErr w:type="spellEnd"/>
          </w:p>
        </w:tc>
      </w:tr>
      <w:tr w:rsidR="00243D11" w:rsidRPr="00243D11" w14:paraId="25337DBB"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6860A569"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5</w:t>
            </w:r>
          </w:p>
        </w:tc>
        <w:tc>
          <w:tcPr>
            <w:tcW w:w="3054" w:type="dxa"/>
            <w:tcBorders>
              <w:top w:val="single" w:sz="4" w:space="0" w:color="auto"/>
              <w:left w:val="single" w:sz="4" w:space="0" w:color="auto"/>
              <w:bottom w:val="single" w:sz="4" w:space="0" w:color="auto"/>
              <w:right w:val="single" w:sz="4" w:space="0" w:color="auto"/>
            </w:tcBorders>
            <w:hideMark/>
          </w:tcPr>
          <w:p w14:paraId="5EB6991D"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№3</w:t>
            </w:r>
          </w:p>
        </w:tc>
        <w:tc>
          <w:tcPr>
            <w:tcW w:w="2097" w:type="dxa"/>
            <w:tcBorders>
              <w:top w:val="single" w:sz="4" w:space="0" w:color="auto"/>
              <w:left w:val="single" w:sz="4" w:space="0" w:color="auto"/>
              <w:bottom w:val="single" w:sz="4" w:space="0" w:color="auto"/>
              <w:right w:val="single" w:sz="4" w:space="0" w:color="auto"/>
            </w:tcBorders>
            <w:hideMark/>
          </w:tcPr>
          <w:p w14:paraId="1E1CE3ED"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0AE46"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790A8F97"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158 </w:t>
            </w:r>
            <w:proofErr w:type="spellStart"/>
            <w:r w:rsidRPr="00243D11">
              <w:rPr>
                <w:rFonts w:eastAsia="Calibri"/>
                <w:lang w:eastAsia="en-US"/>
              </w:rPr>
              <w:t>кв.м</w:t>
            </w:r>
            <w:proofErr w:type="spellEnd"/>
          </w:p>
        </w:tc>
      </w:tr>
      <w:tr w:rsidR="00243D11" w:rsidRPr="00243D11" w14:paraId="183242AB"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436B3BBC"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6</w:t>
            </w:r>
          </w:p>
        </w:tc>
        <w:tc>
          <w:tcPr>
            <w:tcW w:w="3054" w:type="dxa"/>
            <w:tcBorders>
              <w:top w:val="single" w:sz="4" w:space="0" w:color="auto"/>
              <w:left w:val="single" w:sz="4" w:space="0" w:color="auto"/>
              <w:bottom w:val="single" w:sz="4" w:space="0" w:color="auto"/>
              <w:right w:val="single" w:sz="4" w:space="0" w:color="auto"/>
            </w:tcBorders>
            <w:hideMark/>
          </w:tcPr>
          <w:p w14:paraId="03DF7C1C"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№4 (верхняя зона)</w:t>
            </w:r>
          </w:p>
        </w:tc>
        <w:tc>
          <w:tcPr>
            <w:tcW w:w="2097" w:type="dxa"/>
            <w:tcBorders>
              <w:top w:val="single" w:sz="4" w:space="0" w:color="auto"/>
              <w:left w:val="single" w:sz="4" w:space="0" w:color="auto"/>
              <w:bottom w:val="single" w:sz="4" w:space="0" w:color="auto"/>
              <w:right w:val="single" w:sz="4" w:space="0" w:color="auto"/>
            </w:tcBorders>
            <w:hideMark/>
          </w:tcPr>
          <w:p w14:paraId="2FA8E55C"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3D42F"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5FA00024"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992 </w:t>
            </w:r>
            <w:proofErr w:type="spellStart"/>
            <w:r w:rsidRPr="00243D11">
              <w:rPr>
                <w:rFonts w:eastAsia="Calibri"/>
                <w:lang w:eastAsia="en-US"/>
              </w:rPr>
              <w:t>кв.м</w:t>
            </w:r>
            <w:proofErr w:type="spellEnd"/>
          </w:p>
        </w:tc>
      </w:tr>
      <w:tr w:rsidR="00243D11" w:rsidRPr="00243D11" w14:paraId="1FA2423F"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5B344893"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7</w:t>
            </w:r>
          </w:p>
        </w:tc>
        <w:tc>
          <w:tcPr>
            <w:tcW w:w="3054" w:type="dxa"/>
            <w:tcBorders>
              <w:top w:val="single" w:sz="4" w:space="0" w:color="auto"/>
              <w:left w:val="single" w:sz="4" w:space="0" w:color="auto"/>
              <w:bottom w:val="single" w:sz="4" w:space="0" w:color="auto"/>
              <w:right w:val="single" w:sz="4" w:space="0" w:color="auto"/>
            </w:tcBorders>
            <w:hideMark/>
          </w:tcPr>
          <w:p w14:paraId="7FD120EA"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№4</w:t>
            </w:r>
          </w:p>
          <w:p w14:paraId="14E8B855"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(нижняя зона)</w:t>
            </w:r>
          </w:p>
        </w:tc>
        <w:tc>
          <w:tcPr>
            <w:tcW w:w="2097" w:type="dxa"/>
            <w:tcBorders>
              <w:top w:val="single" w:sz="4" w:space="0" w:color="auto"/>
              <w:left w:val="single" w:sz="4" w:space="0" w:color="auto"/>
              <w:bottom w:val="single" w:sz="4" w:space="0" w:color="auto"/>
              <w:right w:val="single" w:sz="4" w:space="0" w:color="auto"/>
            </w:tcBorders>
            <w:hideMark/>
          </w:tcPr>
          <w:p w14:paraId="3EF44A27"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D99A1"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368B78B3"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970 м/210 </w:t>
            </w:r>
            <w:proofErr w:type="spellStart"/>
            <w:r w:rsidRPr="00243D11">
              <w:rPr>
                <w:rFonts w:eastAsia="Calibri"/>
                <w:lang w:eastAsia="en-US"/>
              </w:rPr>
              <w:t>кв.м</w:t>
            </w:r>
            <w:proofErr w:type="spellEnd"/>
          </w:p>
        </w:tc>
      </w:tr>
      <w:tr w:rsidR="00243D11" w:rsidRPr="00243D11" w14:paraId="761FDC84"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2ED42ED9"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8</w:t>
            </w:r>
          </w:p>
        </w:tc>
        <w:tc>
          <w:tcPr>
            <w:tcW w:w="3054" w:type="dxa"/>
            <w:tcBorders>
              <w:top w:val="single" w:sz="4" w:space="0" w:color="auto"/>
              <w:left w:val="single" w:sz="4" w:space="0" w:color="auto"/>
              <w:bottom w:val="single" w:sz="4" w:space="0" w:color="auto"/>
              <w:right w:val="single" w:sz="4" w:space="0" w:color="auto"/>
            </w:tcBorders>
            <w:hideMark/>
          </w:tcPr>
          <w:p w14:paraId="1D160B02"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№5 (верхняя зона)</w:t>
            </w:r>
          </w:p>
        </w:tc>
        <w:tc>
          <w:tcPr>
            <w:tcW w:w="2097" w:type="dxa"/>
            <w:tcBorders>
              <w:top w:val="single" w:sz="4" w:space="0" w:color="auto"/>
              <w:left w:val="single" w:sz="4" w:space="0" w:color="auto"/>
              <w:bottom w:val="single" w:sz="4" w:space="0" w:color="auto"/>
              <w:right w:val="single" w:sz="4" w:space="0" w:color="auto"/>
            </w:tcBorders>
            <w:hideMark/>
          </w:tcPr>
          <w:p w14:paraId="71B10CD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66807"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181198CE"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101 </w:t>
            </w:r>
            <w:proofErr w:type="spellStart"/>
            <w:r w:rsidRPr="00243D11">
              <w:rPr>
                <w:rFonts w:eastAsia="Calibri"/>
                <w:lang w:eastAsia="en-US"/>
              </w:rPr>
              <w:t>кв.м</w:t>
            </w:r>
            <w:proofErr w:type="spellEnd"/>
          </w:p>
        </w:tc>
      </w:tr>
      <w:tr w:rsidR="00243D11" w:rsidRPr="00243D11" w14:paraId="5A41DD30"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3F5BB14F"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9</w:t>
            </w:r>
          </w:p>
        </w:tc>
        <w:tc>
          <w:tcPr>
            <w:tcW w:w="3054" w:type="dxa"/>
            <w:tcBorders>
              <w:top w:val="single" w:sz="4" w:space="0" w:color="auto"/>
              <w:left w:val="single" w:sz="4" w:space="0" w:color="auto"/>
              <w:bottom w:val="single" w:sz="4" w:space="0" w:color="auto"/>
              <w:right w:val="single" w:sz="4" w:space="0" w:color="auto"/>
            </w:tcBorders>
            <w:hideMark/>
          </w:tcPr>
          <w:p w14:paraId="3BADF931"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Сооружения </w:t>
            </w:r>
            <w:proofErr w:type="spellStart"/>
            <w:r w:rsidRPr="00243D11">
              <w:rPr>
                <w:rFonts w:eastAsia="Calibri"/>
                <w:lang w:eastAsia="en-US"/>
              </w:rPr>
              <w:t>снегоудерживающие</w:t>
            </w:r>
            <w:proofErr w:type="spellEnd"/>
            <w:r w:rsidRPr="00243D11">
              <w:rPr>
                <w:rFonts w:eastAsia="Calibri"/>
                <w:lang w:eastAsia="en-US"/>
              </w:rPr>
              <w:t xml:space="preserve"> лавинного очага №5</w:t>
            </w:r>
          </w:p>
          <w:p w14:paraId="1C3DB04F"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(нижняя зона)</w:t>
            </w:r>
          </w:p>
        </w:tc>
        <w:tc>
          <w:tcPr>
            <w:tcW w:w="2097" w:type="dxa"/>
            <w:tcBorders>
              <w:top w:val="single" w:sz="4" w:space="0" w:color="auto"/>
              <w:left w:val="single" w:sz="4" w:space="0" w:color="auto"/>
              <w:bottom w:val="single" w:sz="4" w:space="0" w:color="auto"/>
              <w:right w:val="single" w:sz="4" w:space="0" w:color="auto"/>
            </w:tcBorders>
            <w:hideMark/>
          </w:tcPr>
          <w:p w14:paraId="05A18292"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07:11:150000:1026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AD38A"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403206F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1299 м/332 </w:t>
            </w:r>
            <w:proofErr w:type="spellStart"/>
            <w:r w:rsidRPr="00243D11">
              <w:rPr>
                <w:rFonts w:eastAsia="Calibri"/>
                <w:lang w:eastAsia="en-US"/>
              </w:rPr>
              <w:t>кв.м</w:t>
            </w:r>
            <w:proofErr w:type="spellEnd"/>
          </w:p>
        </w:tc>
      </w:tr>
      <w:tr w:rsidR="00243D11" w:rsidRPr="00243D11" w14:paraId="655A29E4"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2BCF61C4"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10</w:t>
            </w:r>
          </w:p>
        </w:tc>
        <w:tc>
          <w:tcPr>
            <w:tcW w:w="3054" w:type="dxa"/>
            <w:tcBorders>
              <w:top w:val="single" w:sz="4" w:space="0" w:color="auto"/>
              <w:left w:val="single" w:sz="4" w:space="0" w:color="auto"/>
              <w:bottom w:val="single" w:sz="4" w:space="0" w:color="auto"/>
              <w:right w:val="single" w:sz="4" w:space="0" w:color="auto"/>
            </w:tcBorders>
            <w:hideMark/>
          </w:tcPr>
          <w:p w14:paraId="4DE66230" w14:textId="77777777" w:rsidR="00243D11" w:rsidRPr="00243D11" w:rsidRDefault="00243D11" w:rsidP="00243D11">
            <w:pPr>
              <w:tabs>
                <w:tab w:val="left" w:pos="1995"/>
              </w:tabs>
              <w:spacing w:after="0"/>
              <w:jc w:val="left"/>
              <w:rPr>
                <w:rFonts w:eastAsia="Calibri"/>
                <w:lang w:eastAsia="en-US"/>
              </w:rPr>
            </w:pPr>
            <w:proofErr w:type="spellStart"/>
            <w:r w:rsidRPr="00243D11">
              <w:rPr>
                <w:rFonts w:eastAsia="Calibri"/>
                <w:lang w:eastAsia="en-US"/>
              </w:rPr>
              <w:t>Лавинозащитная</w:t>
            </w:r>
            <w:proofErr w:type="spellEnd"/>
            <w:r w:rsidRPr="00243D11">
              <w:rPr>
                <w:rFonts w:eastAsia="Calibri"/>
                <w:lang w:eastAsia="en-US"/>
              </w:rPr>
              <w:t xml:space="preserve"> дамба на очагах №9,10</w:t>
            </w:r>
          </w:p>
        </w:tc>
        <w:tc>
          <w:tcPr>
            <w:tcW w:w="2097" w:type="dxa"/>
            <w:tcBorders>
              <w:top w:val="single" w:sz="4" w:space="0" w:color="auto"/>
              <w:left w:val="single" w:sz="4" w:space="0" w:color="auto"/>
              <w:bottom w:val="single" w:sz="4" w:space="0" w:color="auto"/>
              <w:right w:val="single" w:sz="4" w:space="0" w:color="auto"/>
            </w:tcBorders>
            <w:hideMark/>
          </w:tcPr>
          <w:p w14:paraId="1A5197F1"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07:11:160000:572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EBD7C"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4CF81C15"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789 м/1395,1 </w:t>
            </w:r>
            <w:proofErr w:type="spellStart"/>
            <w:r w:rsidRPr="00243D11">
              <w:rPr>
                <w:rFonts w:eastAsia="Calibri"/>
                <w:lang w:eastAsia="en-US"/>
              </w:rPr>
              <w:t>кв.м</w:t>
            </w:r>
            <w:proofErr w:type="spellEnd"/>
          </w:p>
        </w:tc>
      </w:tr>
      <w:tr w:rsidR="00243D11" w:rsidRPr="00243D11" w14:paraId="719CC376"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4F060EFB"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11</w:t>
            </w:r>
          </w:p>
        </w:tc>
        <w:tc>
          <w:tcPr>
            <w:tcW w:w="3054" w:type="dxa"/>
            <w:tcBorders>
              <w:top w:val="single" w:sz="4" w:space="0" w:color="auto"/>
              <w:left w:val="single" w:sz="4" w:space="0" w:color="auto"/>
              <w:bottom w:val="single" w:sz="4" w:space="0" w:color="auto"/>
              <w:right w:val="single" w:sz="4" w:space="0" w:color="auto"/>
            </w:tcBorders>
            <w:hideMark/>
          </w:tcPr>
          <w:p w14:paraId="36799664" w14:textId="77777777" w:rsidR="00243D11" w:rsidRPr="00243D11" w:rsidRDefault="00243D11" w:rsidP="00243D11">
            <w:pPr>
              <w:tabs>
                <w:tab w:val="left" w:pos="1995"/>
              </w:tabs>
              <w:spacing w:after="0"/>
              <w:jc w:val="left"/>
              <w:rPr>
                <w:rFonts w:eastAsia="Calibri"/>
                <w:lang w:eastAsia="en-US"/>
              </w:rPr>
            </w:pPr>
            <w:proofErr w:type="spellStart"/>
            <w:r w:rsidRPr="00243D11">
              <w:rPr>
                <w:rFonts w:eastAsia="Calibri"/>
                <w:lang w:eastAsia="en-US"/>
              </w:rPr>
              <w:t>Лавинозащитная</w:t>
            </w:r>
            <w:proofErr w:type="spellEnd"/>
            <w:r w:rsidRPr="00243D11">
              <w:rPr>
                <w:rFonts w:eastAsia="Calibri"/>
                <w:lang w:eastAsia="en-US"/>
              </w:rPr>
              <w:t xml:space="preserve"> дамба на очагах №11,12,13</w:t>
            </w:r>
          </w:p>
        </w:tc>
        <w:tc>
          <w:tcPr>
            <w:tcW w:w="2097" w:type="dxa"/>
            <w:tcBorders>
              <w:top w:val="single" w:sz="4" w:space="0" w:color="auto"/>
              <w:left w:val="single" w:sz="4" w:space="0" w:color="auto"/>
              <w:bottom w:val="single" w:sz="4" w:space="0" w:color="auto"/>
              <w:right w:val="single" w:sz="4" w:space="0" w:color="auto"/>
            </w:tcBorders>
            <w:hideMark/>
          </w:tcPr>
          <w:p w14:paraId="718B40AF"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07:11:160000:575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D68EC"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7CEED63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499 м/409,6 </w:t>
            </w:r>
            <w:proofErr w:type="spellStart"/>
            <w:r w:rsidRPr="00243D11">
              <w:rPr>
                <w:rFonts w:eastAsia="Calibri"/>
                <w:lang w:eastAsia="en-US"/>
              </w:rPr>
              <w:t>кв.м</w:t>
            </w:r>
            <w:proofErr w:type="spellEnd"/>
          </w:p>
        </w:tc>
      </w:tr>
      <w:tr w:rsidR="00243D11" w:rsidRPr="00243D11" w14:paraId="4916D506"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26036ACC"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12</w:t>
            </w:r>
          </w:p>
        </w:tc>
        <w:tc>
          <w:tcPr>
            <w:tcW w:w="3054" w:type="dxa"/>
            <w:tcBorders>
              <w:top w:val="single" w:sz="4" w:space="0" w:color="auto"/>
              <w:left w:val="single" w:sz="4" w:space="0" w:color="auto"/>
              <w:bottom w:val="single" w:sz="4" w:space="0" w:color="auto"/>
              <w:right w:val="single" w:sz="4" w:space="0" w:color="auto"/>
            </w:tcBorders>
            <w:hideMark/>
          </w:tcPr>
          <w:p w14:paraId="6C24E15C" w14:textId="77777777" w:rsidR="00243D11" w:rsidRPr="00243D11" w:rsidRDefault="00243D11" w:rsidP="00243D11">
            <w:pPr>
              <w:tabs>
                <w:tab w:val="left" w:pos="1995"/>
              </w:tabs>
              <w:spacing w:after="0"/>
              <w:jc w:val="left"/>
              <w:rPr>
                <w:rFonts w:eastAsia="Calibri"/>
                <w:lang w:eastAsia="en-US"/>
              </w:rPr>
            </w:pPr>
            <w:proofErr w:type="spellStart"/>
            <w:r w:rsidRPr="00243D11">
              <w:rPr>
                <w:rFonts w:eastAsia="Calibri"/>
                <w:lang w:eastAsia="en-US"/>
              </w:rPr>
              <w:t>Лавинозащитная</w:t>
            </w:r>
            <w:proofErr w:type="spellEnd"/>
            <w:r w:rsidRPr="00243D11">
              <w:rPr>
                <w:rFonts w:eastAsia="Calibri"/>
                <w:lang w:eastAsia="en-US"/>
              </w:rPr>
              <w:t xml:space="preserve"> дамба на очагах №14</w:t>
            </w:r>
          </w:p>
        </w:tc>
        <w:tc>
          <w:tcPr>
            <w:tcW w:w="2097" w:type="dxa"/>
            <w:tcBorders>
              <w:top w:val="single" w:sz="4" w:space="0" w:color="auto"/>
              <w:left w:val="single" w:sz="4" w:space="0" w:color="auto"/>
              <w:bottom w:val="single" w:sz="4" w:space="0" w:color="auto"/>
              <w:right w:val="single" w:sz="4" w:space="0" w:color="auto"/>
            </w:tcBorders>
            <w:hideMark/>
          </w:tcPr>
          <w:p w14:paraId="5DE66AAD"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07:11:160000:1019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74A2F"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2605D70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326 м</w:t>
            </w:r>
          </w:p>
        </w:tc>
      </w:tr>
      <w:tr w:rsidR="00243D11" w:rsidRPr="00243D11" w14:paraId="301F6F61"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0BF72AD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13</w:t>
            </w:r>
          </w:p>
        </w:tc>
        <w:tc>
          <w:tcPr>
            <w:tcW w:w="3054" w:type="dxa"/>
            <w:tcBorders>
              <w:top w:val="single" w:sz="4" w:space="0" w:color="auto"/>
              <w:left w:val="single" w:sz="4" w:space="0" w:color="auto"/>
              <w:bottom w:val="single" w:sz="4" w:space="0" w:color="auto"/>
              <w:right w:val="single" w:sz="4" w:space="0" w:color="auto"/>
            </w:tcBorders>
            <w:hideMark/>
          </w:tcPr>
          <w:p w14:paraId="24331D8C"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Подпорная стенка на очагах №9,10</w:t>
            </w:r>
          </w:p>
        </w:tc>
        <w:tc>
          <w:tcPr>
            <w:tcW w:w="2097" w:type="dxa"/>
            <w:tcBorders>
              <w:top w:val="single" w:sz="4" w:space="0" w:color="auto"/>
              <w:left w:val="single" w:sz="4" w:space="0" w:color="auto"/>
              <w:bottom w:val="single" w:sz="4" w:space="0" w:color="auto"/>
              <w:right w:val="single" w:sz="4" w:space="0" w:color="auto"/>
            </w:tcBorders>
            <w:hideMark/>
          </w:tcPr>
          <w:p w14:paraId="58015A7A"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07:11:160000:574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8D343"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52CD7C1E"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602 м</w:t>
            </w:r>
          </w:p>
        </w:tc>
      </w:tr>
      <w:tr w:rsidR="00243D11" w:rsidRPr="00243D11" w14:paraId="187104A3"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4100A5F8"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14</w:t>
            </w:r>
          </w:p>
        </w:tc>
        <w:tc>
          <w:tcPr>
            <w:tcW w:w="3054" w:type="dxa"/>
            <w:tcBorders>
              <w:top w:val="single" w:sz="4" w:space="0" w:color="auto"/>
              <w:left w:val="single" w:sz="4" w:space="0" w:color="auto"/>
              <w:bottom w:val="single" w:sz="4" w:space="0" w:color="auto"/>
              <w:right w:val="single" w:sz="4" w:space="0" w:color="auto"/>
            </w:tcBorders>
            <w:hideMark/>
          </w:tcPr>
          <w:p w14:paraId="50EBEABE"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Подпорная стенка на очагах №11,12 и 13</w:t>
            </w:r>
          </w:p>
        </w:tc>
        <w:tc>
          <w:tcPr>
            <w:tcW w:w="2097" w:type="dxa"/>
            <w:tcBorders>
              <w:top w:val="single" w:sz="4" w:space="0" w:color="auto"/>
              <w:left w:val="single" w:sz="4" w:space="0" w:color="auto"/>
              <w:bottom w:val="single" w:sz="4" w:space="0" w:color="auto"/>
              <w:right w:val="single" w:sz="4" w:space="0" w:color="auto"/>
            </w:tcBorders>
            <w:hideMark/>
          </w:tcPr>
          <w:p w14:paraId="05995817"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07:11:160000:573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50E65"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169620B2"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391 м</w:t>
            </w:r>
          </w:p>
        </w:tc>
      </w:tr>
      <w:tr w:rsidR="00243D11" w:rsidRPr="00243D11" w14:paraId="7A8A5506"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42CBAEFE"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lastRenderedPageBreak/>
              <w:t>15</w:t>
            </w:r>
          </w:p>
        </w:tc>
        <w:tc>
          <w:tcPr>
            <w:tcW w:w="3054" w:type="dxa"/>
            <w:tcBorders>
              <w:top w:val="single" w:sz="4" w:space="0" w:color="auto"/>
              <w:left w:val="single" w:sz="4" w:space="0" w:color="auto"/>
              <w:bottom w:val="single" w:sz="4" w:space="0" w:color="auto"/>
              <w:right w:val="single" w:sz="4" w:space="0" w:color="auto"/>
            </w:tcBorders>
            <w:hideMark/>
          </w:tcPr>
          <w:p w14:paraId="1B050E95" w14:textId="77777777" w:rsidR="00243D11" w:rsidRPr="00243D11" w:rsidRDefault="00243D11" w:rsidP="00243D11">
            <w:pPr>
              <w:tabs>
                <w:tab w:val="left" w:pos="1995"/>
              </w:tabs>
              <w:spacing w:after="0"/>
              <w:jc w:val="left"/>
              <w:rPr>
                <w:rFonts w:eastAsia="Calibri"/>
                <w:lang w:eastAsia="en-US"/>
              </w:rPr>
            </w:pPr>
            <w:proofErr w:type="spellStart"/>
            <w:r w:rsidRPr="00243D11">
              <w:rPr>
                <w:rFonts w:eastAsia="Calibri"/>
                <w:lang w:eastAsia="en-US"/>
              </w:rPr>
              <w:t>Селенаправляющая</w:t>
            </w:r>
            <w:proofErr w:type="spellEnd"/>
            <w:r w:rsidRPr="00243D11">
              <w:rPr>
                <w:rFonts w:eastAsia="Calibri"/>
                <w:lang w:eastAsia="en-US"/>
              </w:rPr>
              <w:t xml:space="preserve"> стена</w:t>
            </w:r>
          </w:p>
        </w:tc>
        <w:tc>
          <w:tcPr>
            <w:tcW w:w="2097" w:type="dxa"/>
            <w:tcBorders>
              <w:top w:val="single" w:sz="4" w:space="0" w:color="auto"/>
              <w:left w:val="single" w:sz="4" w:space="0" w:color="auto"/>
              <w:bottom w:val="single" w:sz="4" w:space="0" w:color="auto"/>
              <w:right w:val="single" w:sz="4" w:space="0" w:color="auto"/>
            </w:tcBorders>
            <w:hideMark/>
          </w:tcPr>
          <w:p w14:paraId="2C0D2879"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07:11:160000:1024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6623B" w14:textId="77777777" w:rsidR="00243D11" w:rsidRPr="00243D11" w:rsidRDefault="00243D11" w:rsidP="00243D11">
            <w:pPr>
              <w:spacing w:after="0"/>
              <w:jc w:val="left"/>
              <w:rPr>
                <w:rFonts w:eastAsia="Calibri"/>
                <w:lang w:eastAsia="en-US"/>
              </w:rPr>
            </w:pPr>
          </w:p>
        </w:tc>
        <w:tc>
          <w:tcPr>
            <w:tcW w:w="1882" w:type="dxa"/>
            <w:tcBorders>
              <w:top w:val="single" w:sz="4" w:space="0" w:color="auto"/>
              <w:left w:val="single" w:sz="4" w:space="0" w:color="auto"/>
              <w:bottom w:val="single" w:sz="4" w:space="0" w:color="auto"/>
              <w:right w:val="single" w:sz="4" w:space="0" w:color="auto"/>
            </w:tcBorders>
            <w:hideMark/>
          </w:tcPr>
          <w:p w14:paraId="2E8334B8"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749 м</w:t>
            </w:r>
          </w:p>
        </w:tc>
      </w:tr>
      <w:tr w:rsidR="00243D11" w:rsidRPr="00243D11" w14:paraId="09F171D5" w14:textId="77777777" w:rsidTr="00243D11">
        <w:tc>
          <w:tcPr>
            <w:tcW w:w="769" w:type="dxa"/>
            <w:tcBorders>
              <w:top w:val="single" w:sz="4" w:space="0" w:color="auto"/>
              <w:left w:val="single" w:sz="4" w:space="0" w:color="auto"/>
              <w:bottom w:val="single" w:sz="4" w:space="0" w:color="auto"/>
              <w:right w:val="single" w:sz="4" w:space="0" w:color="auto"/>
            </w:tcBorders>
            <w:hideMark/>
          </w:tcPr>
          <w:p w14:paraId="27ECD3BF"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16</w:t>
            </w:r>
          </w:p>
        </w:tc>
        <w:tc>
          <w:tcPr>
            <w:tcW w:w="3054" w:type="dxa"/>
            <w:tcBorders>
              <w:top w:val="single" w:sz="4" w:space="0" w:color="auto"/>
              <w:left w:val="single" w:sz="4" w:space="0" w:color="auto"/>
              <w:bottom w:val="single" w:sz="4" w:space="0" w:color="auto"/>
              <w:right w:val="single" w:sz="4" w:space="0" w:color="auto"/>
            </w:tcBorders>
            <w:hideMark/>
          </w:tcPr>
          <w:p w14:paraId="438416EF"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Защита южного склона г. Эльбрус от склоновых явлений на второй и третьей очереди канатной дороги в составе: защитные сооружения на </w:t>
            </w:r>
            <w:proofErr w:type="spellStart"/>
            <w:r w:rsidRPr="00243D11">
              <w:rPr>
                <w:rFonts w:eastAsia="Calibri"/>
                <w:lang w:eastAsia="en-US"/>
              </w:rPr>
              <w:t>отм</w:t>
            </w:r>
            <w:proofErr w:type="spellEnd"/>
            <w:r w:rsidRPr="00243D11">
              <w:rPr>
                <w:rFonts w:eastAsia="Calibri"/>
                <w:lang w:eastAsia="en-US"/>
              </w:rPr>
              <w:t xml:space="preserve">. </w:t>
            </w:r>
          </w:p>
          <w:p w14:paraId="3D70B2C7" w14:textId="77777777" w:rsidR="00243D11" w:rsidRPr="00243D11" w:rsidRDefault="00243D11" w:rsidP="00243D11">
            <w:pPr>
              <w:spacing w:after="0"/>
              <w:rPr>
                <w:rFonts w:eastAsia="Calibri"/>
                <w:lang w:eastAsia="en-US"/>
              </w:rPr>
            </w:pPr>
            <w:proofErr w:type="spellStart"/>
            <w:r w:rsidRPr="00243D11">
              <w:rPr>
                <w:rFonts w:eastAsia="Calibri"/>
                <w:lang w:eastAsia="en-US"/>
              </w:rPr>
              <w:t>Отм</w:t>
            </w:r>
            <w:proofErr w:type="spellEnd"/>
            <w:r w:rsidRPr="00243D11">
              <w:rPr>
                <w:rFonts w:eastAsia="Calibri"/>
                <w:lang w:eastAsia="en-US"/>
              </w:rPr>
              <w:t>. + 2 975, 45 м (Т4),</w:t>
            </w:r>
          </w:p>
          <w:p w14:paraId="278761F9"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+ 3 087, 34 м (Т6), </w:t>
            </w:r>
          </w:p>
          <w:p w14:paraId="0FC65398"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+ 3 122, 69 м (Т7), </w:t>
            </w:r>
          </w:p>
          <w:p w14:paraId="4681A24B"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+ 3 180, 15 м (Т8), </w:t>
            </w:r>
          </w:p>
          <w:p w14:paraId="763BFA4C"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+ 3 315, 69 м (Т9), </w:t>
            </w:r>
          </w:p>
          <w:p w14:paraId="75FE3AC1"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+ 3 436, 5 м</w:t>
            </w:r>
          </w:p>
          <w:p w14:paraId="3520F5C6"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и подъездные дороги к защитным сооружениям 3-й очереди на участке</w:t>
            </w:r>
          </w:p>
          <w:p w14:paraId="4C8189EA"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ст. «Митр» - </w:t>
            </w:r>
          </w:p>
          <w:p w14:paraId="2094BFCF"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ст. «</w:t>
            </w:r>
            <w:proofErr w:type="spellStart"/>
            <w:r w:rsidRPr="00243D11">
              <w:rPr>
                <w:rFonts w:eastAsia="Calibri"/>
                <w:lang w:eastAsia="en-US"/>
              </w:rPr>
              <w:t>Гарабаши</w:t>
            </w:r>
            <w:proofErr w:type="spellEnd"/>
            <w:r w:rsidRPr="00243D11">
              <w:rPr>
                <w:rFonts w:eastAsia="Calibri"/>
                <w:lang w:eastAsia="en-US"/>
              </w:rPr>
              <w:t xml:space="preserve">» </w:t>
            </w:r>
          </w:p>
          <w:p w14:paraId="058F2DF6"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(27 209 </w:t>
            </w:r>
            <w:proofErr w:type="spellStart"/>
            <w:r w:rsidRPr="00243D11">
              <w:rPr>
                <w:rFonts w:eastAsia="Calibri"/>
                <w:lang w:eastAsia="en-US"/>
              </w:rPr>
              <w:t>куб.м</w:t>
            </w:r>
            <w:proofErr w:type="spellEnd"/>
            <w:r w:rsidRPr="00243D11">
              <w:rPr>
                <w:rFonts w:eastAsia="Calibri"/>
                <w:lang w:eastAsia="en-US"/>
              </w:rPr>
              <w:t>.)</w:t>
            </w:r>
          </w:p>
        </w:tc>
        <w:tc>
          <w:tcPr>
            <w:tcW w:w="2097" w:type="dxa"/>
            <w:tcBorders>
              <w:top w:val="single" w:sz="4" w:space="0" w:color="auto"/>
              <w:left w:val="single" w:sz="4" w:space="0" w:color="auto"/>
              <w:bottom w:val="single" w:sz="4" w:space="0" w:color="auto"/>
              <w:right w:val="single" w:sz="4" w:space="0" w:color="auto"/>
            </w:tcBorders>
            <w:hideMark/>
          </w:tcPr>
          <w:p w14:paraId="60E2EDF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07:11:1500000:684</w:t>
            </w:r>
          </w:p>
        </w:tc>
        <w:tc>
          <w:tcPr>
            <w:tcW w:w="1955" w:type="dxa"/>
            <w:tcBorders>
              <w:top w:val="single" w:sz="4" w:space="0" w:color="auto"/>
              <w:left w:val="single" w:sz="4" w:space="0" w:color="auto"/>
              <w:bottom w:val="single" w:sz="4" w:space="0" w:color="auto"/>
              <w:right w:val="single" w:sz="4" w:space="0" w:color="auto"/>
            </w:tcBorders>
            <w:hideMark/>
          </w:tcPr>
          <w:p w14:paraId="7CCFEE06"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Кабардино-Балкарская Республика, </w:t>
            </w:r>
          </w:p>
          <w:p w14:paraId="4FEB5F74"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р-н Эльбрусский, южный склон </w:t>
            </w:r>
            <w:proofErr w:type="spellStart"/>
            <w:r w:rsidRPr="00243D11">
              <w:rPr>
                <w:rFonts w:eastAsia="Calibri"/>
                <w:lang w:eastAsia="en-US"/>
              </w:rPr>
              <w:t>г.Эльбрус</w:t>
            </w:r>
            <w:proofErr w:type="spellEnd"/>
            <w:r w:rsidRPr="00243D11">
              <w:rPr>
                <w:rFonts w:eastAsia="Calibri"/>
                <w:lang w:eastAsia="en-US"/>
              </w:rPr>
              <w:t xml:space="preserve"> от площадки </w:t>
            </w:r>
          </w:p>
          <w:p w14:paraId="13B9C7F9"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ст. «Старый кругозор» до площадки «</w:t>
            </w:r>
            <w:proofErr w:type="spellStart"/>
            <w:r w:rsidRPr="00243D11">
              <w:rPr>
                <w:rFonts w:eastAsia="Calibri"/>
                <w:lang w:eastAsia="en-US"/>
              </w:rPr>
              <w:t>Гарабаши</w:t>
            </w:r>
            <w:proofErr w:type="spellEnd"/>
            <w:r w:rsidRPr="00243D11">
              <w:rPr>
                <w:rFonts w:eastAsia="Calibri"/>
                <w:lang w:eastAsia="en-US"/>
              </w:rPr>
              <w:t>»</w:t>
            </w:r>
          </w:p>
        </w:tc>
        <w:tc>
          <w:tcPr>
            <w:tcW w:w="1882" w:type="dxa"/>
            <w:tcBorders>
              <w:top w:val="single" w:sz="4" w:space="0" w:color="auto"/>
              <w:left w:val="single" w:sz="4" w:space="0" w:color="auto"/>
              <w:bottom w:val="single" w:sz="4" w:space="0" w:color="auto"/>
              <w:right w:val="single" w:sz="4" w:space="0" w:color="auto"/>
            </w:tcBorders>
            <w:hideMark/>
          </w:tcPr>
          <w:p w14:paraId="59396556"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 xml:space="preserve">22 073 </w:t>
            </w:r>
            <w:proofErr w:type="spellStart"/>
            <w:r w:rsidRPr="00243D11">
              <w:rPr>
                <w:rFonts w:eastAsia="Calibri"/>
                <w:lang w:eastAsia="en-US"/>
              </w:rPr>
              <w:t>кв.м</w:t>
            </w:r>
            <w:proofErr w:type="spellEnd"/>
          </w:p>
        </w:tc>
      </w:tr>
    </w:tbl>
    <w:p w14:paraId="0EA8A6D6" w14:textId="77777777" w:rsidR="00243D11" w:rsidRDefault="00243D11" w:rsidP="00243D11">
      <w:pPr>
        <w:tabs>
          <w:tab w:val="left" w:pos="1995"/>
        </w:tabs>
        <w:spacing w:after="0"/>
        <w:jc w:val="center"/>
        <w:rPr>
          <w:rFonts w:eastAsia="Calibri"/>
          <w:lang w:eastAsia="en-US"/>
        </w:rPr>
        <w:sectPr w:rsidR="00243D11" w:rsidSect="00746417">
          <w:pgSz w:w="11906" w:h="16838" w:code="9"/>
          <w:pgMar w:top="567" w:right="567" w:bottom="851" w:left="1134" w:header="289" w:footer="612" w:gutter="0"/>
          <w:cols w:space="720"/>
          <w:titlePg/>
          <w:docGrid w:linePitch="360"/>
        </w:sectPr>
      </w:pPr>
    </w:p>
    <w:p w14:paraId="77152AE4" w14:textId="77777777" w:rsidR="00243D11" w:rsidRPr="00243D11" w:rsidRDefault="00243D11" w:rsidP="00243D11">
      <w:pPr>
        <w:tabs>
          <w:tab w:val="left" w:pos="1995"/>
        </w:tabs>
        <w:spacing w:after="0"/>
        <w:jc w:val="right"/>
        <w:rPr>
          <w:rFonts w:eastAsia="Courier New"/>
        </w:rPr>
      </w:pPr>
      <w:r w:rsidRPr="00243D11">
        <w:rPr>
          <w:rFonts w:eastAsia="Courier New"/>
        </w:rPr>
        <w:lastRenderedPageBreak/>
        <w:t>Приложение №3</w:t>
      </w:r>
      <w:r>
        <w:rPr>
          <w:rFonts w:eastAsia="Courier New"/>
        </w:rPr>
        <w:t xml:space="preserve"> к техническому заданию</w:t>
      </w:r>
    </w:p>
    <w:p w14:paraId="021B7427" w14:textId="77777777" w:rsidR="00243D11" w:rsidRPr="00243D11" w:rsidRDefault="00243D11" w:rsidP="00243D11">
      <w:pPr>
        <w:tabs>
          <w:tab w:val="left" w:pos="1995"/>
        </w:tabs>
        <w:spacing w:after="0"/>
        <w:jc w:val="right"/>
        <w:rPr>
          <w:rFonts w:eastAsia="Courier New"/>
        </w:rPr>
      </w:pPr>
    </w:p>
    <w:p w14:paraId="7243B170" w14:textId="77777777" w:rsidR="00243D11" w:rsidRPr="00243D11" w:rsidRDefault="00243D11" w:rsidP="00243D11">
      <w:pPr>
        <w:tabs>
          <w:tab w:val="left" w:pos="1995"/>
        </w:tabs>
        <w:spacing w:after="0"/>
        <w:jc w:val="center"/>
        <w:rPr>
          <w:rFonts w:eastAsia="Courier New"/>
          <w:b/>
        </w:rPr>
      </w:pPr>
      <w:r w:rsidRPr="00243D11">
        <w:rPr>
          <w:rFonts w:eastAsia="Courier New"/>
          <w:b/>
        </w:rPr>
        <w:t xml:space="preserve">Ориентировочные технические показатели объектов проектирования </w:t>
      </w:r>
    </w:p>
    <w:p w14:paraId="29FB1B83" w14:textId="77777777" w:rsidR="00243D11" w:rsidRPr="00243D11" w:rsidRDefault="00243D11" w:rsidP="00243D11">
      <w:pPr>
        <w:tabs>
          <w:tab w:val="left" w:pos="1995"/>
        </w:tabs>
        <w:spacing w:after="0"/>
        <w:jc w:val="center"/>
        <w:rPr>
          <w:b/>
        </w:rPr>
      </w:pPr>
      <w:r w:rsidRPr="00243D11">
        <w:rPr>
          <w:b/>
        </w:rPr>
        <w:t>(подлежат уточн</w:t>
      </w:r>
      <w:r>
        <w:rPr>
          <w:b/>
        </w:rPr>
        <w:t>ению в процессе проектирования)</w:t>
      </w:r>
    </w:p>
    <w:p w14:paraId="215B4AE1" w14:textId="77777777" w:rsidR="00243D11" w:rsidRPr="00243D11" w:rsidRDefault="00243D11" w:rsidP="00243D11">
      <w:pPr>
        <w:tabs>
          <w:tab w:val="left" w:pos="1995"/>
        </w:tabs>
        <w:spacing w:after="0"/>
        <w:jc w:val="left"/>
        <w:rPr>
          <w:rFonts w:eastAsia="Calibri"/>
          <w:b/>
          <w:lang w:eastAsia="en-US"/>
        </w:rPr>
      </w:pPr>
    </w:p>
    <w:tbl>
      <w:tblPr>
        <w:tblW w:w="0" w:type="auto"/>
        <w:tblLook w:val="04A0" w:firstRow="1" w:lastRow="0" w:firstColumn="1" w:lastColumn="0" w:noHBand="0" w:noVBand="1"/>
      </w:tblPr>
      <w:tblGrid>
        <w:gridCol w:w="673"/>
        <w:gridCol w:w="184"/>
        <w:gridCol w:w="5355"/>
        <w:gridCol w:w="415"/>
        <w:gridCol w:w="1602"/>
        <w:gridCol w:w="168"/>
        <w:gridCol w:w="1802"/>
        <w:gridCol w:w="6"/>
      </w:tblGrid>
      <w:tr w:rsidR="00243D11" w:rsidRPr="00243D11" w14:paraId="00B23649" w14:textId="77777777" w:rsidTr="00534DA3">
        <w:trPr>
          <w:gridAfter w:val="1"/>
          <w:wAfter w:w="6" w:type="dxa"/>
          <w:trHeight w:val="276"/>
        </w:trPr>
        <w:tc>
          <w:tcPr>
            <w:tcW w:w="822" w:type="dxa"/>
            <w:gridSpan w:val="2"/>
            <w:vMerge w:val="restart"/>
            <w:hideMark/>
          </w:tcPr>
          <w:p w14:paraId="46546EDB" w14:textId="77777777" w:rsidR="00243D11" w:rsidRPr="00243D11" w:rsidRDefault="00243D11" w:rsidP="00243D11">
            <w:pPr>
              <w:spacing w:after="0"/>
              <w:jc w:val="left"/>
              <w:rPr>
                <w:rFonts w:eastAsia="Calibri"/>
                <w:lang w:eastAsia="en-US"/>
              </w:rPr>
            </w:pPr>
            <w:r w:rsidRPr="00243D11">
              <w:rPr>
                <w:rFonts w:eastAsia="Calibri"/>
                <w:lang w:eastAsia="en-US"/>
              </w:rPr>
              <w:t>№ п/п</w:t>
            </w:r>
          </w:p>
        </w:tc>
        <w:tc>
          <w:tcPr>
            <w:tcW w:w="5246" w:type="dxa"/>
            <w:vMerge w:val="restart"/>
            <w:hideMark/>
          </w:tcPr>
          <w:p w14:paraId="302DAE96" w14:textId="77777777" w:rsidR="00243D11" w:rsidRPr="00243D11" w:rsidRDefault="00243D11" w:rsidP="00243D11">
            <w:pPr>
              <w:spacing w:after="0"/>
              <w:jc w:val="left"/>
              <w:rPr>
                <w:rFonts w:eastAsia="Calibri"/>
                <w:lang w:eastAsia="en-US"/>
              </w:rPr>
            </w:pPr>
            <w:r w:rsidRPr="00243D11">
              <w:rPr>
                <w:rFonts w:eastAsia="Calibri"/>
                <w:lang w:eastAsia="en-US"/>
              </w:rPr>
              <w:t>Характеристика предприятия, здания, сооружения или виды работ</w:t>
            </w:r>
          </w:p>
        </w:tc>
        <w:tc>
          <w:tcPr>
            <w:tcW w:w="2158" w:type="dxa"/>
            <w:gridSpan w:val="3"/>
            <w:vMerge w:val="restart"/>
            <w:hideMark/>
          </w:tcPr>
          <w:p w14:paraId="638F80F7" w14:textId="77777777" w:rsidR="00243D11" w:rsidRPr="00243D11" w:rsidRDefault="00243D11" w:rsidP="00243D11">
            <w:pPr>
              <w:spacing w:after="0"/>
              <w:jc w:val="right"/>
              <w:rPr>
                <w:rFonts w:eastAsia="Calibri"/>
                <w:lang w:eastAsia="en-US"/>
              </w:rPr>
            </w:pPr>
            <w:r w:rsidRPr="00243D11">
              <w:rPr>
                <w:rFonts w:eastAsia="Calibri"/>
                <w:lang w:eastAsia="en-US"/>
              </w:rPr>
              <w:t>Единица измерения</w:t>
            </w:r>
          </w:p>
        </w:tc>
        <w:tc>
          <w:tcPr>
            <w:tcW w:w="1119" w:type="dxa"/>
            <w:vMerge w:val="restart"/>
            <w:hideMark/>
          </w:tcPr>
          <w:p w14:paraId="135360B8" w14:textId="77777777" w:rsidR="00243D11" w:rsidRPr="00243D11" w:rsidRDefault="00243D11" w:rsidP="00243D11">
            <w:pPr>
              <w:spacing w:after="0"/>
              <w:jc w:val="right"/>
              <w:rPr>
                <w:rFonts w:eastAsia="Calibri"/>
                <w:lang w:eastAsia="en-US"/>
              </w:rPr>
            </w:pPr>
            <w:r w:rsidRPr="00243D11">
              <w:rPr>
                <w:rFonts w:eastAsia="Calibri"/>
                <w:lang w:eastAsia="en-US"/>
              </w:rPr>
              <w:t>Кол-во</w:t>
            </w:r>
          </w:p>
        </w:tc>
      </w:tr>
      <w:tr w:rsidR="00243D11" w:rsidRPr="00243D11" w14:paraId="59549B43" w14:textId="77777777" w:rsidTr="00534DA3">
        <w:trPr>
          <w:gridAfter w:val="1"/>
          <w:wAfter w:w="6" w:type="dxa"/>
          <w:trHeight w:val="458"/>
        </w:trPr>
        <w:tc>
          <w:tcPr>
            <w:tcW w:w="822" w:type="dxa"/>
            <w:gridSpan w:val="2"/>
            <w:vMerge/>
            <w:hideMark/>
          </w:tcPr>
          <w:p w14:paraId="4FD92DEA" w14:textId="77777777" w:rsidR="00243D11" w:rsidRPr="00243D11" w:rsidRDefault="00243D11" w:rsidP="00243D11">
            <w:pPr>
              <w:spacing w:after="0"/>
              <w:jc w:val="left"/>
              <w:rPr>
                <w:rFonts w:eastAsia="Calibri"/>
                <w:lang w:eastAsia="en-US"/>
              </w:rPr>
            </w:pPr>
          </w:p>
        </w:tc>
        <w:tc>
          <w:tcPr>
            <w:tcW w:w="5246" w:type="dxa"/>
            <w:vMerge/>
            <w:hideMark/>
          </w:tcPr>
          <w:p w14:paraId="59C347F8" w14:textId="77777777" w:rsidR="00243D11" w:rsidRPr="00243D11" w:rsidRDefault="00243D11" w:rsidP="00243D11">
            <w:pPr>
              <w:spacing w:after="0"/>
              <w:jc w:val="left"/>
              <w:rPr>
                <w:rFonts w:eastAsia="Calibri"/>
                <w:lang w:eastAsia="en-US"/>
              </w:rPr>
            </w:pPr>
          </w:p>
        </w:tc>
        <w:tc>
          <w:tcPr>
            <w:tcW w:w="2158" w:type="dxa"/>
            <w:gridSpan w:val="3"/>
            <w:vMerge/>
            <w:hideMark/>
          </w:tcPr>
          <w:p w14:paraId="33ACD1DB" w14:textId="77777777" w:rsidR="00243D11" w:rsidRPr="00243D11" w:rsidRDefault="00243D11" w:rsidP="00243D11">
            <w:pPr>
              <w:spacing w:after="0"/>
              <w:jc w:val="left"/>
              <w:rPr>
                <w:rFonts w:eastAsia="Calibri"/>
                <w:lang w:eastAsia="en-US"/>
              </w:rPr>
            </w:pPr>
          </w:p>
        </w:tc>
        <w:tc>
          <w:tcPr>
            <w:tcW w:w="1119" w:type="dxa"/>
            <w:vMerge/>
            <w:hideMark/>
          </w:tcPr>
          <w:p w14:paraId="07FB9375" w14:textId="77777777" w:rsidR="00243D11" w:rsidRPr="00243D11" w:rsidRDefault="00243D11" w:rsidP="00243D11">
            <w:pPr>
              <w:spacing w:after="0"/>
              <w:jc w:val="left"/>
              <w:rPr>
                <w:rFonts w:eastAsia="Calibri"/>
                <w:lang w:eastAsia="en-US"/>
              </w:rPr>
            </w:pPr>
          </w:p>
        </w:tc>
      </w:tr>
      <w:tr w:rsidR="00243D11" w:rsidRPr="00243D11" w14:paraId="178C3836" w14:textId="77777777" w:rsidTr="00534DA3">
        <w:trPr>
          <w:gridAfter w:val="1"/>
          <w:wAfter w:w="6" w:type="dxa"/>
          <w:trHeight w:val="263"/>
        </w:trPr>
        <w:tc>
          <w:tcPr>
            <w:tcW w:w="0" w:type="auto"/>
            <w:gridSpan w:val="7"/>
            <w:hideMark/>
          </w:tcPr>
          <w:p w14:paraId="1DD5362E" w14:textId="77777777" w:rsidR="00243D11" w:rsidRPr="00243D11" w:rsidRDefault="00243D11" w:rsidP="00243D11">
            <w:pPr>
              <w:spacing w:after="0"/>
              <w:jc w:val="left"/>
              <w:rPr>
                <w:rFonts w:eastAsia="Calibri"/>
                <w:lang w:eastAsia="en-US"/>
              </w:rPr>
            </w:pPr>
          </w:p>
        </w:tc>
      </w:tr>
      <w:tr w:rsidR="00243D11" w:rsidRPr="00243D11" w14:paraId="5629B39C" w14:textId="77777777" w:rsidTr="00534DA3">
        <w:trPr>
          <w:gridAfter w:val="1"/>
          <w:wAfter w:w="6" w:type="dxa"/>
          <w:trHeight w:val="263"/>
        </w:trPr>
        <w:tc>
          <w:tcPr>
            <w:tcW w:w="0" w:type="auto"/>
            <w:gridSpan w:val="7"/>
            <w:hideMark/>
          </w:tcPr>
          <w:p w14:paraId="79553D9D" w14:textId="77777777" w:rsidR="00243D11" w:rsidRPr="00243D11" w:rsidRDefault="00243D11" w:rsidP="00243D11">
            <w:pPr>
              <w:spacing w:after="0"/>
              <w:jc w:val="left"/>
              <w:rPr>
                <w:rFonts w:eastAsia="Calibri"/>
                <w:i/>
                <w:lang w:eastAsia="en-US"/>
              </w:rPr>
            </w:pPr>
            <w:r w:rsidRPr="00243D11">
              <w:rPr>
                <w:rFonts w:eastAsia="Calibri"/>
                <w:bCs/>
                <w:i/>
                <w:lang w:eastAsia="en-US"/>
              </w:rPr>
              <w:t>Инженерно-геодезические изыскания</w:t>
            </w:r>
          </w:p>
        </w:tc>
      </w:tr>
      <w:tr w:rsidR="00243D11" w:rsidRPr="00243D11" w14:paraId="549092D9" w14:textId="77777777" w:rsidTr="00534DA3">
        <w:trPr>
          <w:gridAfter w:val="1"/>
          <w:wAfter w:w="6" w:type="dxa"/>
          <w:trHeight w:val="263"/>
        </w:trPr>
        <w:tc>
          <w:tcPr>
            <w:tcW w:w="0" w:type="auto"/>
            <w:gridSpan w:val="7"/>
            <w:hideMark/>
          </w:tcPr>
          <w:p w14:paraId="18DC4004" w14:textId="77777777" w:rsidR="00243D11" w:rsidRPr="00243D11" w:rsidRDefault="00243D11" w:rsidP="00243D11">
            <w:pPr>
              <w:spacing w:after="0"/>
              <w:jc w:val="left"/>
              <w:rPr>
                <w:rFonts w:eastAsia="Calibri"/>
                <w:lang w:eastAsia="en-US"/>
              </w:rPr>
            </w:pPr>
            <w:r w:rsidRPr="00243D11">
              <w:rPr>
                <w:rFonts w:eastAsia="Calibri"/>
                <w:bCs/>
                <w:lang w:eastAsia="en-US"/>
              </w:rPr>
              <w:t>1. Полевые работы</w:t>
            </w:r>
          </w:p>
        </w:tc>
      </w:tr>
      <w:tr w:rsidR="00243D11" w:rsidRPr="00243D11" w14:paraId="16214F41" w14:textId="77777777" w:rsidTr="00534DA3">
        <w:trPr>
          <w:gridAfter w:val="1"/>
          <w:wAfter w:w="6" w:type="dxa"/>
          <w:trHeight w:val="531"/>
        </w:trPr>
        <w:tc>
          <w:tcPr>
            <w:tcW w:w="822" w:type="dxa"/>
            <w:gridSpan w:val="2"/>
            <w:hideMark/>
          </w:tcPr>
          <w:p w14:paraId="495E6DEA" w14:textId="77777777" w:rsidR="00243D11" w:rsidRPr="00243D11" w:rsidRDefault="00243D11" w:rsidP="00243D11">
            <w:pPr>
              <w:spacing w:after="0"/>
              <w:jc w:val="left"/>
              <w:rPr>
                <w:rFonts w:eastAsia="Calibri"/>
                <w:bCs/>
                <w:lang w:eastAsia="en-US"/>
              </w:rPr>
            </w:pPr>
            <w:r w:rsidRPr="00243D11">
              <w:rPr>
                <w:rFonts w:eastAsia="Calibri"/>
                <w:bCs/>
                <w:lang w:eastAsia="en-US"/>
              </w:rPr>
              <w:t>1</w:t>
            </w:r>
          </w:p>
        </w:tc>
        <w:tc>
          <w:tcPr>
            <w:tcW w:w="5246" w:type="dxa"/>
            <w:hideMark/>
          </w:tcPr>
          <w:p w14:paraId="46AB971A" w14:textId="77777777" w:rsidR="00243D11" w:rsidRPr="00243D11" w:rsidRDefault="00243D11" w:rsidP="00243D11">
            <w:pPr>
              <w:spacing w:after="0"/>
              <w:jc w:val="left"/>
              <w:rPr>
                <w:rFonts w:eastAsia="Calibri"/>
                <w:lang w:eastAsia="en-US"/>
              </w:rPr>
            </w:pPr>
            <w:r w:rsidRPr="00243D11">
              <w:rPr>
                <w:rFonts w:eastAsia="Calibri"/>
                <w:lang w:eastAsia="en-US"/>
              </w:rPr>
              <w:t xml:space="preserve">Создание инженерно-топографических планов застроенной территории в масштабе 1:1000 с высотой сечения рельефа 0,5 м. (М 1:1000 </w:t>
            </w:r>
            <w:r w:rsidRPr="00243D11">
              <w:rPr>
                <w:rFonts w:eastAsia="Calibri"/>
                <w:lang w:val="en-US" w:eastAsia="en-US"/>
              </w:rPr>
              <w:t>h</w:t>
            </w:r>
            <w:r w:rsidRPr="00243D11">
              <w:rPr>
                <w:rFonts w:eastAsia="Calibri"/>
                <w:lang w:eastAsia="en-US"/>
              </w:rPr>
              <w:t>-0.5).</w:t>
            </w:r>
          </w:p>
          <w:p w14:paraId="3FD0AC44" w14:textId="77777777" w:rsidR="00243D11" w:rsidRPr="00243D11" w:rsidRDefault="00243D11" w:rsidP="00243D11">
            <w:pPr>
              <w:spacing w:after="0"/>
              <w:jc w:val="left"/>
              <w:rPr>
                <w:rFonts w:eastAsia="Calibri"/>
                <w:lang w:eastAsia="en-US"/>
              </w:rPr>
            </w:pPr>
            <w:r w:rsidRPr="00243D11">
              <w:rPr>
                <w:rFonts w:eastAsia="Calibri"/>
                <w:lang w:eastAsia="en-US"/>
              </w:rPr>
              <w:t>70 га – новая съёмка.</w:t>
            </w:r>
          </w:p>
          <w:p w14:paraId="436D9527" w14:textId="77777777" w:rsidR="00243D11" w:rsidRPr="00243D11" w:rsidRDefault="00243D11" w:rsidP="00243D11">
            <w:pPr>
              <w:spacing w:after="0"/>
              <w:jc w:val="left"/>
              <w:rPr>
                <w:rFonts w:eastAsia="Calibri"/>
                <w:lang w:eastAsia="en-US"/>
              </w:rPr>
            </w:pPr>
            <w:r w:rsidRPr="00243D11">
              <w:rPr>
                <w:rFonts w:eastAsia="Calibri"/>
                <w:lang w:eastAsia="en-US"/>
              </w:rPr>
              <w:t>20 га – обновление.</w:t>
            </w:r>
          </w:p>
          <w:p w14:paraId="5DFFDAF3" w14:textId="77777777" w:rsidR="00243D11" w:rsidRPr="00243D11" w:rsidRDefault="00243D11" w:rsidP="00243D11">
            <w:pPr>
              <w:spacing w:after="0"/>
              <w:jc w:val="left"/>
              <w:rPr>
                <w:rFonts w:eastAsia="Calibri"/>
                <w:lang w:eastAsia="en-US"/>
              </w:rPr>
            </w:pPr>
            <w:r w:rsidRPr="00243D11">
              <w:rPr>
                <w:rFonts w:eastAsia="Calibri"/>
                <w:lang w:eastAsia="en-US"/>
              </w:rPr>
              <w:t>Категория сложности местности I</w:t>
            </w:r>
            <w:r w:rsidRPr="00243D11">
              <w:rPr>
                <w:rFonts w:eastAsia="Calibri"/>
                <w:lang w:val="en-US" w:eastAsia="en-US"/>
              </w:rPr>
              <w:t>II</w:t>
            </w:r>
            <w:r w:rsidRPr="00243D11">
              <w:rPr>
                <w:rFonts w:eastAsia="Calibri"/>
                <w:lang w:eastAsia="en-US"/>
              </w:rPr>
              <w:t>.</w:t>
            </w:r>
          </w:p>
          <w:p w14:paraId="3B7F77B1" w14:textId="77777777" w:rsidR="00243D11" w:rsidRPr="00243D11" w:rsidRDefault="00243D11" w:rsidP="00243D11">
            <w:pPr>
              <w:spacing w:after="0"/>
              <w:jc w:val="left"/>
              <w:rPr>
                <w:rFonts w:eastAsia="Calibri"/>
                <w:lang w:eastAsia="en-US"/>
              </w:rPr>
            </w:pPr>
            <w:r w:rsidRPr="00243D11">
              <w:rPr>
                <w:rFonts w:eastAsia="Calibri"/>
                <w:lang w:eastAsia="en-US"/>
              </w:rPr>
              <w:t xml:space="preserve">Категория сложности при обновлении инженерно-топографических планов </w:t>
            </w:r>
            <w:r w:rsidRPr="00243D11">
              <w:rPr>
                <w:rFonts w:eastAsia="Calibri"/>
                <w:lang w:val="en-US" w:eastAsia="en-US"/>
              </w:rPr>
              <w:t>III</w:t>
            </w:r>
            <w:r w:rsidRPr="00243D11">
              <w:rPr>
                <w:rFonts w:eastAsia="Calibri"/>
                <w:lang w:eastAsia="en-US"/>
              </w:rPr>
              <w:t>.</w:t>
            </w:r>
          </w:p>
          <w:p w14:paraId="241F8BDB" w14:textId="77777777" w:rsidR="00243D11" w:rsidRPr="00243D11" w:rsidRDefault="00243D11" w:rsidP="00243D11">
            <w:pPr>
              <w:spacing w:after="0"/>
              <w:jc w:val="left"/>
              <w:rPr>
                <w:rFonts w:eastAsia="Calibri"/>
                <w:lang w:eastAsia="en-US"/>
              </w:rPr>
            </w:pPr>
            <w:r w:rsidRPr="00243D11">
              <w:rPr>
                <w:rFonts w:eastAsia="Calibri"/>
                <w:lang w:eastAsia="en-US"/>
              </w:rPr>
              <w:t>Коэффициенты:</w:t>
            </w:r>
          </w:p>
          <w:p w14:paraId="69452021" w14:textId="77777777" w:rsidR="00243D11" w:rsidRPr="00243D11" w:rsidRDefault="00243D11" w:rsidP="00243D11">
            <w:pPr>
              <w:spacing w:after="0"/>
              <w:jc w:val="left"/>
              <w:rPr>
                <w:rFonts w:eastAsia="Calibri"/>
                <w:lang w:eastAsia="en-US"/>
              </w:rPr>
            </w:pPr>
            <w:r w:rsidRPr="00243D11">
              <w:rPr>
                <w:rFonts w:eastAsia="Calibri"/>
                <w:lang w:eastAsia="en-US"/>
              </w:rPr>
              <w:t>- горный или высокогорный район с абсолютными высотами поверхности участка над уровнем моря св. 2000 до 3000 м.;</w:t>
            </w:r>
          </w:p>
          <w:p w14:paraId="1BEE8E72" w14:textId="77777777" w:rsidR="00243D11" w:rsidRPr="00243D11" w:rsidRDefault="00243D11" w:rsidP="00243D11">
            <w:pPr>
              <w:spacing w:after="0"/>
              <w:jc w:val="left"/>
              <w:rPr>
                <w:rFonts w:eastAsia="Calibri"/>
                <w:lang w:eastAsia="en-US"/>
              </w:rPr>
            </w:pPr>
            <w:r w:rsidRPr="00243D11">
              <w:rPr>
                <w:rFonts w:eastAsia="Calibri"/>
                <w:lang w:eastAsia="en-US"/>
              </w:rPr>
              <w:t xml:space="preserve">- составление обмерных чертежей сооружений. </w:t>
            </w:r>
          </w:p>
          <w:p w14:paraId="29DB79F1" w14:textId="77777777" w:rsidR="00243D11" w:rsidRPr="00243D11" w:rsidRDefault="00243D11" w:rsidP="00243D11">
            <w:pPr>
              <w:spacing w:after="0"/>
              <w:jc w:val="left"/>
              <w:rPr>
                <w:rFonts w:eastAsia="Calibri"/>
                <w:lang w:eastAsia="en-US"/>
              </w:rPr>
            </w:pPr>
            <w:r w:rsidRPr="00243D11">
              <w:rPr>
                <w:rFonts w:eastAsia="Calibri"/>
                <w:lang w:eastAsia="en-US"/>
              </w:rPr>
              <w:t xml:space="preserve">- съёмка узких полос (до 100 м) для обновляемого инженерно-топографического плана (20 га.). Масштаб съемки 1:1000.  </w:t>
            </w:r>
          </w:p>
        </w:tc>
        <w:tc>
          <w:tcPr>
            <w:tcW w:w="2158" w:type="dxa"/>
            <w:gridSpan w:val="3"/>
            <w:hideMark/>
          </w:tcPr>
          <w:p w14:paraId="63E1D3D0" w14:textId="77777777" w:rsidR="00243D11" w:rsidRPr="00243D11" w:rsidRDefault="00243D11" w:rsidP="00243D11">
            <w:pPr>
              <w:spacing w:after="0"/>
              <w:jc w:val="center"/>
              <w:rPr>
                <w:rFonts w:eastAsia="Calibri"/>
                <w:lang w:eastAsia="en-US"/>
              </w:rPr>
            </w:pPr>
            <w:r w:rsidRPr="00243D11">
              <w:rPr>
                <w:rFonts w:eastAsia="Calibri"/>
                <w:lang w:eastAsia="en-US"/>
              </w:rPr>
              <w:t>1 га</w:t>
            </w:r>
          </w:p>
        </w:tc>
        <w:tc>
          <w:tcPr>
            <w:tcW w:w="1119" w:type="dxa"/>
            <w:hideMark/>
          </w:tcPr>
          <w:p w14:paraId="6987B46B" w14:textId="77777777" w:rsidR="00243D11" w:rsidRPr="00243D11" w:rsidRDefault="00243D11" w:rsidP="00243D11">
            <w:pPr>
              <w:spacing w:after="0"/>
              <w:jc w:val="center"/>
              <w:rPr>
                <w:rFonts w:eastAsia="Calibri"/>
                <w:lang w:eastAsia="en-US"/>
              </w:rPr>
            </w:pPr>
            <w:r w:rsidRPr="00243D11">
              <w:rPr>
                <w:rFonts w:eastAsia="Calibri"/>
                <w:lang w:eastAsia="en-US"/>
              </w:rPr>
              <w:t>70+20</w:t>
            </w:r>
          </w:p>
        </w:tc>
      </w:tr>
      <w:tr w:rsidR="00243D11" w:rsidRPr="00243D11" w14:paraId="654621FC" w14:textId="77777777" w:rsidTr="00534DA3">
        <w:trPr>
          <w:gridAfter w:val="1"/>
          <w:wAfter w:w="6" w:type="dxa"/>
          <w:trHeight w:val="553"/>
        </w:trPr>
        <w:tc>
          <w:tcPr>
            <w:tcW w:w="822" w:type="dxa"/>
            <w:gridSpan w:val="2"/>
            <w:hideMark/>
          </w:tcPr>
          <w:p w14:paraId="16EA370C" w14:textId="77777777" w:rsidR="00243D11" w:rsidRPr="00243D11" w:rsidRDefault="00243D11" w:rsidP="00243D11">
            <w:pPr>
              <w:spacing w:after="0"/>
              <w:jc w:val="left"/>
              <w:rPr>
                <w:rFonts w:eastAsia="Calibri"/>
                <w:bCs/>
                <w:lang w:eastAsia="en-US"/>
              </w:rPr>
            </w:pPr>
            <w:r w:rsidRPr="00243D11">
              <w:rPr>
                <w:rFonts w:eastAsia="Calibri"/>
                <w:bCs/>
                <w:lang w:eastAsia="en-US"/>
              </w:rPr>
              <w:t>2</w:t>
            </w:r>
          </w:p>
        </w:tc>
        <w:tc>
          <w:tcPr>
            <w:tcW w:w="5246" w:type="dxa"/>
            <w:hideMark/>
          </w:tcPr>
          <w:p w14:paraId="324E974F" w14:textId="77777777" w:rsidR="00243D11" w:rsidRPr="00243D11" w:rsidRDefault="00243D11" w:rsidP="00243D11">
            <w:pPr>
              <w:spacing w:after="0"/>
              <w:jc w:val="left"/>
              <w:rPr>
                <w:rFonts w:eastAsia="Calibri"/>
                <w:lang w:eastAsia="en-US"/>
              </w:rPr>
            </w:pPr>
            <w:r w:rsidRPr="00243D11">
              <w:rPr>
                <w:rFonts w:eastAsia="Calibri"/>
                <w:lang w:eastAsia="en-US"/>
              </w:rPr>
              <w:t>Создание пунктов ОГС. Плановая опорная сеть 2 разряда. Категория сложности I</w:t>
            </w:r>
            <w:r w:rsidRPr="00243D11">
              <w:rPr>
                <w:rFonts w:eastAsia="Calibri"/>
                <w:lang w:val="en-US" w:eastAsia="en-US"/>
              </w:rPr>
              <w:t>II</w:t>
            </w:r>
            <w:r w:rsidRPr="00243D11">
              <w:rPr>
                <w:rFonts w:eastAsia="Calibri"/>
                <w:lang w:eastAsia="en-US"/>
              </w:rPr>
              <w:t xml:space="preserve"> производства измерений.</w:t>
            </w:r>
          </w:p>
          <w:p w14:paraId="0C0F8446" w14:textId="77777777" w:rsidR="00243D11" w:rsidRPr="00243D11" w:rsidRDefault="00243D11" w:rsidP="00243D11">
            <w:pPr>
              <w:spacing w:after="0"/>
              <w:jc w:val="left"/>
              <w:rPr>
                <w:rFonts w:eastAsia="Calibri"/>
                <w:lang w:eastAsia="en-US"/>
              </w:rPr>
            </w:pPr>
            <w:r w:rsidRPr="00243D11">
              <w:rPr>
                <w:rFonts w:eastAsia="Calibri"/>
                <w:lang w:eastAsia="en-US"/>
              </w:rPr>
              <w:t>Коэффициенты:</w:t>
            </w:r>
          </w:p>
          <w:p w14:paraId="4A522B59" w14:textId="77777777" w:rsidR="00243D11" w:rsidRPr="00243D11" w:rsidRDefault="00243D11" w:rsidP="00243D11">
            <w:pPr>
              <w:spacing w:after="0"/>
              <w:jc w:val="left"/>
              <w:rPr>
                <w:rFonts w:eastAsia="Calibri"/>
                <w:lang w:eastAsia="en-US"/>
              </w:rPr>
            </w:pPr>
            <w:r w:rsidRPr="00243D11">
              <w:rPr>
                <w:rFonts w:eastAsia="Calibri"/>
                <w:lang w:eastAsia="en-US"/>
              </w:rPr>
              <w:t>- использование спутниковых геодезических систем;</w:t>
            </w:r>
          </w:p>
          <w:p w14:paraId="4D55DED5" w14:textId="77777777" w:rsidR="00243D11" w:rsidRPr="00243D11" w:rsidRDefault="00243D11" w:rsidP="00243D11">
            <w:pPr>
              <w:spacing w:after="0"/>
              <w:jc w:val="left"/>
              <w:rPr>
                <w:rFonts w:eastAsia="Calibri"/>
                <w:lang w:eastAsia="en-US"/>
              </w:rPr>
            </w:pPr>
            <w:r w:rsidRPr="00243D11">
              <w:rPr>
                <w:rFonts w:eastAsia="Calibri"/>
                <w:lang w:eastAsia="en-US"/>
              </w:rPr>
              <w:t>- горный или высокогорный район с абсолютными высотами поверхности участка над уровнем моря св. 2000 до 3000 м.</w:t>
            </w:r>
          </w:p>
        </w:tc>
        <w:tc>
          <w:tcPr>
            <w:tcW w:w="2158" w:type="dxa"/>
            <w:gridSpan w:val="3"/>
            <w:hideMark/>
          </w:tcPr>
          <w:p w14:paraId="725261A0" w14:textId="77777777" w:rsidR="00243D11" w:rsidRPr="00243D11" w:rsidRDefault="00243D11" w:rsidP="00243D11">
            <w:pPr>
              <w:spacing w:after="0"/>
              <w:jc w:val="center"/>
              <w:rPr>
                <w:rFonts w:eastAsia="Calibri"/>
                <w:lang w:eastAsia="en-US"/>
              </w:rPr>
            </w:pPr>
            <w:r w:rsidRPr="00243D11">
              <w:rPr>
                <w:rFonts w:eastAsia="Calibri"/>
                <w:lang w:eastAsia="en-US"/>
              </w:rPr>
              <w:t>1 пункт</w:t>
            </w:r>
          </w:p>
        </w:tc>
        <w:tc>
          <w:tcPr>
            <w:tcW w:w="1119" w:type="dxa"/>
            <w:hideMark/>
          </w:tcPr>
          <w:p w14:paraId="5D782591" w14:textId="77777777" w:rsidR="00243D11" w:rsidRPr="00243D11" w:rsidRDefault="00243D11" w:rsidP="00243D11">
            <w:pPr>
              <w:spacing w:after="0"/>
              <w:jc w:val="center"/>
              <w:rPr>
                <w:rFonts w:eastAsia="Calibri"/>
                <w:lang w:eastAsia="en-US"/>
              </w:rPr>
            </w:pPr>
            <w:r w:rsidRPr="00243D11">
              <w:rPr>
                <w:rFonts w:eastAsia="Calibri"/>
                <w:lang w:eastAsia="en-US"/>
              </w:rPr>
              <w:t>4</w:t>
            </w:r>
          </w:p>
        </w:tc>
      </w:tr>
      <w:tr w:rsidR="00243D11" w:rsidRPr="00243D11" w14:paraId="15A70C04" w14:textId="77777777" w:rsidTr="00534DA3">
        <w:trPr>
          <w:gridAfter w:val="1"/>
          <w:wAfter w:w="6" w:type="dxa"/>
          <w:trHeight w:val="330"/>
        </w:trPr>
        <w:tc>
          <w:tcPr>
            <w:tcW w:w="822" w:type="dxa"/>
            <w:gridSpan w:val="2"/>
            <w:hideMark/>
          </w:tcPr>
          <w:p w14:paraId="4E92B97B" w14:textId="77777777" w:rsidR="00243D11" w:rsidRPr="00243D11" w:rsidRDefault="00243D11" w:rsidP="00243D11">
            <w:pPr>
              <w:spacing w:after="0"/>
              <w:jc w:val="left"/>
              <w:rPr>
                <w:rFonts w:eastAsia="Calibri"/>
                <w:bCs/>
                <w:lang w:eastAsia="en-US"/>
              </w:rPr>
            </w:pPr>
            <w:r w:rsidRPr="00243D11">
              <w:rPr>
                <w:rFonts w:eastAsia="Calibri"/>
                <w:bCs/>
                <w:lang w:eastAsia="en-US"/>
              </w:rPr>
              <w:t>3</w:t>
            </w:r>
          </w:p>
        </w:tc>
        <w:tc>
          <w:tcPr>
            <w:tcW w:w="5246" w:type="dxa"/>
            <w:hideMark/>
          </w:tcPr>
          <w:p w14:paraId="6DE283F7" w14:textId="77777777" w:rsidR="00243D11" w:rsidRPr="00243D11" w:rsidRDefault="00243D11" w:rsidP="00243D11">
            <w:pPr>
              <w:spacing w:after="0"/>
              <w:jc w:val="left"/>
              <w:rPr>
                <w:rFonts w:eastAsia="Calibri"/>
                <w:lang w:eastAsia="en-US"/>
              </w:rPr>
            </w:pPr>
            <w:r w:rsidRPr="00243D11">
              <w:rPr>
                <w:rFonts w:eastAsia="Calibri"/>
                <w:lang w:eastAsia="en-US"/>
              </w:rPr>
              <w:t>Создание пунктов ОГС. Высотная опорная сеть IV класс. Категория сложности I</w:t>
            </w:r>
            <w:r w:rsidRPr="00243D11">
              <w:rPr>
                <w:rFonts w:eastAsia="Calibri"/>
                <w:lang w:val="en-US" w:eastAsia="en-US"/>
              </w:rPr>
              <w:t>II</w:t>
            </w:r>
            <w:r w:rsidRPr="00243D11">
              <w:rPr>
                <w:rFonts w:eastAsia="Calibri"/>
                <w:lang w:eastAsia="en-US"/>
              </w:rPr>
              <w:t xml:space="preserve"> производства измерений.</w:t>
            </w:r>
          </w:p>
          <w:p w14:paraId="25ED843B" w14:textId="77777777" w:rsidR="00243D11" w:rsidRPr="00243D11" w:rsidRDefault="00243D11" w:rsidP="00243D11">
            <w:pPr>
              <w:spacing w:after="0"/>
              <w:jc w:val="left"/>
              <w:rPr>
                <w:rFonts w:eastAsia="Calibri"/>
                <w:lang w:eastAsia="en-US"/>
              </w:rPr>
            </w:pPr>
            <w:r w:rsidRPr="00243D11">
              <w:rPr>
                <w:rFonts w:eastAsia="Calibri"/>
                <w:lang w:eastAsia="en-US"/>
              </w:rPr>
              <w:t>Коэффициенты:</w:t>
            </w:r>
          </w:p>
          <w:p w14:paraId="23F69BAF" w14:textId="77777777" w:rsidR="00243D11" w:rsidRPr="00243D11" w:rsidRDefault="00243D11" w:rsidP="00243D11">
            <w:pPr>
              <w:spacing w:after="0"/>
              <w:jc w:val="left"/>
              <w:rPr>
                <w:rFonts w:eastAsia="Calibri"/>
                <w:lang w:eastAsia="en-US"/>
              </w:rPr>
            </w:pPr>
            <w:r w:rsidRPr="00243D11">
              <w:rPr>
                <w:rFonts w:eastAsia="Calibri"/>
                <w:lang w:eastAsia="en-US"/>
              </w:rPr>
              <w:t>- горный или высокогорный район с абсолютными высотами поверхности участка над уровнем моря св. 2000 до 3000 м.</w:t>
            </w:r>
          </w:p>
        </w:tc>
        <w:tc>
          <w:tcPr>
            <w:tcW w:w="2158" w:type="dxa"/>
            <w:gridSpan w:val="3"/>
            <w:hideMark/>
          </w:tcPr>
          <w:p w14:paraId="46BF50A8" w14:textId="77777777" w:rsidR="00243D11" w:rsidRPr="00243D11" w:rsidRDefault="00243D11" w:rsidP="00243D11">
            <w:pPr>
              <w:spacing w:after="0"/>
              <w:jc w:val="center"/>
              <w:rPr>
                <w:rFonts w:eastAsia="Calibri"/>
                <w:lang w:eastAsia="en-US"/>
              </w:rPr>
            </w:pPr>
            <w:r w:rsidRPr="00243D11">
              <w:rPr>
                <w:rFonts w:eastAsia="Calibri"/>
                <w:lang w:eastAsia="en-US"/>
              </w:rPr>
              <w:t>1 пункт</w:t>
            </w:r>
          </w:p>
        </w:tc>
        <w:tc>
          <w:tcPr>
            <w:tcW w:w="1119" w:type="dxa"/>
            <w:hideMark/>
          </w:tcPr>
          <w:p w14:paraId="34860CD5" w14:textId="77777777" w:rsidR="00243D11" w:rsidRPr="00243D11" w:rsidRDefault="00243D11" w:rsidP="00243D11">
            <w:pPr>
              <w:spacing w:after="0"/>
              <w:jc w:val="center"/>
              <w:rPr>
                <w:rFonts w:eastAsia="Calibri"/>
                <w:lang w:eastAsia="en-US"/>
              </w:rPr>
            </w:pPr>
            <w:r w:rsidRPr="00243D11">
              <w:rPr>
                <w:rFonts w:eastAsia="Calibri"/>
                <w:lang w:eastAsia="en-US"/>
              </w:rPr>
              <w:t>4</w:t>
            </w:r>
          </w:p>
        </w:tc>
      </w:tr>
      <w:tr w:rsidR="00243D11" w:rsidRPr="00243D11" w14:paraId="3284EAC9" w14:textId="77777777" w:rsidTr="00534DA3">
        <w:trPr>
          <w:gridAfter w:val="1"/>
          <w:wAfter w:w="6" w:type="dxa"/>
          <w:trHeight w:val="263"/>
        </w:trPr>
        <w:tc>
          <w:tcPr>
            <w:tcW w:w="0" w:type="auto"/>
            <w:gridSpan w:val="7"/>
            <w:hideMark/>
          </w:tcPr>
          <w:p w14:paraId="4484B79D" w14:textId="77777777" w:rsidR="00243D11" w:rsidRPr="00243D11" w:rsidRDefault="00243D11" w:rsidP="00243D11">
            <w:pPr>
              <w:spacing w:after="0"/>
              <w:jc w:val="left"/>
              <w:rPr>
                <w:rFonts w:eastAsia="Calibri"/>
                <w:bCs/>
                <w:lang w:eastAsia="en-US"/>
              </w:rPr>
            </w:pPr>
            <w:r w:rsidRPr="00243D11">
              <w:rPr>
                <w:rFonts w:eastAsia="Calibri"/>
                <w:bCs/>
                <w:lang w:eastAsia="en-US"/>
              </w:rPr>
              <w:t>2. Камеральные работы</w:t>
            </w:r>
          </w:p>
        </w:tc>
      </w:tr>
      <w:tr w:rsidR="00243D11" w:rsidRPr="00243D11" w14:paraId="27DFC27B" w14:textId="77777777" w:rsidTr="00534DA3">
        <w:trPr>
          <w:gridAfter w:val="1"/>
          <w:wAfter w:w="6" w:type="dxa"/>
          <w:trHeight w:val="1697"/>
        </w:trPr>
        <w:tc>
          <w:tcPr>
            <w:tcW w:w="822" w:type="dxa"/>
            <w:gridSpan w:val="2"/>
            <w:hideMark/>
          </w:tcPr>
          <w:p w14:paraId="302FF850" w14:textId="77777777" w:rsidR="00243D11" w:rsidRPr="00243D11" w:rsidRDefault="00243D11" w:rsidP="00243D11">
            <w:pPr>
              <w:spacing w:after="0"/>
              <w:jc w:val="left"/>
              <w:rPr>
                <w:rFonts w:eastAsia="Calibri"/>
                <w:bCs/>
                <w:lang w:eastAsia="en-US"/>
              </w:rPr>
            </w:pPr>
            <w:r w:rsidRPr="00243D11">
              <w:rPr>
                <w:rFonts w:eastAsia="Calibri"/>
                <w:bCs/>
                <w:lang w:eastAsia="en-US"/>
              </w:rPr>
              <w:t>4</w:t>
            </w:r>
          </w:p>
        </w:tc>
        <w:tc>
          <w:tcPr>
            <w:tcW w:w="5246" w:type="dxa"/>
            <w:hideMark/>
          </w:tcPr>
          <w:p w14:paraId="3B55DFFE" w14:textId="77777777" w:rsidR="00243D11" w:rsidRPr="00243D11" w:rsidRDefault="00243D11" w:rsidP="00243D11">
            <w:pPr>
              <w:spacing w:after="0"/>
              <w:jc w:val="left"/>
              <w:rPr>
                <w:rFonts w:eastAsia="Calibri"/>
                <w:lang w:eastAsia="en-US"/>
              </w:rPr>
            </w:pPr>
            <w:r w:rsidRPr="00243D11">
              <w:rPr>
                <w:rFonts w:eastAsia="Calibri"/>
                <w:lang w:eastAsia="en-US"/>
              </w:rPr>
              <w:t>Создание инженерно-топографических планов застроенной территории в масштабе 1:500 с высотой сечения рельефа 0,5 м. Категория сложности I</w:t>
            </w:r>
            <w:r w:rsidRPr="00243D11">
              <w:rPr>
                <w:rFonts w:eastAsia="Calibri"/>
                <w:lang w:val="en-US" w:eastAsia="en-US"/>
              </w:rPr>
              <w:t>II</w:t>
            </w:r>
          </w:p>
          <w:p w14:paraId="687EDF53" w14:textId="77777777" w:rsidR="00243D11" w:rsidRPr="00243D11" w:rsidRDefault="00243D11" w:rsidP="00243D11">
            <w:pPr>
              <w:spacing w:after="0"/>
              <w:jc w:val="left"/>
              <w:rPr>
                <w:rFonts w:eastAsia="Calibri"/>
                <w:lang w:eastAsia="en-US"/>
              </w:rPr>
            </w:pPr>
            <w:r w:rsidRPr="00243D11">
              <w:rPr>
                <w:rFonts w:eastAsia="Calibri"/>
                <w:lang w:eastAsia="en-US"/>
              </w:rPr>
              <w:t>коэффициенты:</w:t>
            </w:r>
          </w:p>
          <w:p w14:paraId="664A5B00" w14:textId="77777777" w:rsidR="00243D11" w:rsidRPr="00243D11" w:rsidRDefault="00243D11" w:rsidP="00243D11">
            <w:pPr>
              <w:spacing w:after="0"/>
              <w:jc w:val="left"/>
              <w:rPr>
                <w:rFonts w:eastAsia="Calibri"/>
                <w:lang w:eastAsia="en-US"/>
              </w:rPr>
            </w:pPr>
            <w:r w:rsidRPr="00243D11">
              <w:rPr>
                <w:rFonts w:eastAsia="Calibri"/>
                <w:lang w:eastAsia="en-US"/>
              </w:rPr>
              <w:t>- выполнение камеральных и картографических работ с применением компьютерных технологий;</w:t>
            </w:r>
          </w:p>
        </w:tc>
        <w:tc>
          <w:tcPr>
            <w:tcW w:w="2158" w:type="dxa"/>
            <w:gridSpan w:val="3"/>
            <w:hideMark/>
          </w:tcPr>
          <w:p w14:paraId="4D9205C3" w14:textId="77777777" w:rsidR="00243D11" w:rsidRPr="00243D11" w:rsidRDefault="00243D11" w:rsidP="00243D11">
            <w:pPr>
              <w:spacing w:after="0"/>
              <w:jc w:val="center"/>
              <w:rPr>
                <w:rFonts w:eastAsia="Calibri"/>
                <w:lang w:eastAsia="en-US"/>
              </w:rPr>
            </w:pPr>
            <w:r w:rsidRPr="00243D11">
              <w:rPr>
                <w:rFonts w:eastAsia="Calibri"/>
                <w:lang w:eastAsia="en-US"/>
              </w:rPr>
              <w:t>1 га</w:t>
            </w:r>
          </w:p>
        </w:tc>
        <w:tc>
          <w:tcPr>
            <w:tcW w:w="1119" w:type="dxa"/>
            <w:hideMark/>
          </w:tcPr>
          <w:p w14:paraId="75F3DFDB" w14:textId="77777777" w:rsidR="00243D11" w:rsidRPr="00243D11" w:rsidRDefault="00243D11" w:rsidP="00243D11">
            <w:pPr>
              <w:spacing w:after="0"/>
              <w:jc w:val="center"/>
              <w:rPr>
                <w:rFonts w:eastAsia="Calibri"/>
                <w:lang w:eastAsia="en-US"/>
              </w:rPr>
            </w:pPr>
            <w:r w:rsidRPr="00243D11">
              <w:rPr>
                <w:rFonts w:eastAsia="Calibri"/>
                <w:lang w:eastAsia="en-US"/>
              </w:rPr>
              <w:t>90</w:t>
            </w:r>
          </w:p>
        </w:tc>
      </w:tr>
      <w:tr w:rsidR="00243D11" w:rsidRPr="00243D11" w14:paraId="3E98BD52" w14:textId="77777777" w:rsidTr="00534DA3">
        <w:trPr>
          <w:gridAfter w:val="1"/>
          <w:wAfter w:w="6" w:type="dxa"/>
          <w:trHeight w:val="510"/>
        </w:trPr>
        <w:tc>
          <w:tcPr>
            <w:tcW w:w="822" w:type="dxa"/>
            <w:gridSpan w:val="2"/>
            <w:hideMark/>
          </w:tcPr>
          <w:p w14:paraId="4E34AE24" w14:textId="77777777" w:rsidR="00243D11" w:rsidRPr="00243D11" w:rsidRDefault="00243D11" w:rsidP="00243D11">
            <w:pPr>
              <w:spacing w:after="0"/>
              <w:jc w:val="left"/>
              <w:rPr>
                <w:rFonts w:eastAsia="Calibri"/>
                <w:bCs/>
                <w:lang w:eastAsia="en-US"/>
              </w:rPr>
            </w:pPr>
            <w:r w:rsidRPr="00243D11">
              <w:rPr>
                <w:rFonts w:eastAsia="Calibri"/>
                <w:bCs/>
                <w:lang w:eastAsia="en-US"/>
              </w:rPr>
              <w:t>5</w:t>
            </w:r>
          </w:p>
        </w:tc>
        <w:tc>
          <w:tcPr>
            <w:tcW w:w="5246" w:type="dxa"/>
            <w:hideMark/>
          </w:tcPr>
          <w:p w14:paraId="56098387" w14:textId="77777777" w:rsidR="00243D11" w:rsidRPr="00243D11" w:rsidRDefault="00243D11" w:rsidP="00243D11">
            <w:pPr>
              <w:spacing w:after="0"/>
              <w:jc w:val="left"/>
              <w:rPr>
                <w:rFonts w:eastAsia="Calibri"/>
                <w:lang w:eastAsia="en-US"/>
              </w:rPr>
            </w:pPr>
            <w:r w:rsidRPr="00243D11">
              <w:rPr>
                <w:rFonts w:eastAsia="Calibri"/>
                <w:lang w:eastAsia="en-US"/>
              </w:rPr>
              <w:t>Создание пунктов ОГС с закладкой центра. Плановая опорная сеть 2 разряда. Категория сложности I</w:t>
            </w:r>
            <w:r w:rsidRPr="00243D11">
              <w:rPr>
                <w:rFonts w:eastAsia="Calibri"/>
                <w:lang w:val="en-US" w:eastAsia="en-US"/>
              </w:rPr>
              <w:t>II</w:t>
            </w:r>
            <w:r w:rsidRPr="00243D11">
              <w:rPr>
                <w:rFonts w:eastAsia="Calibri"/>
                <w:lang w:eastAsia="en-US"/>
              </w:rPr>
              <w:t xml:space="preserve"> производства измерений.</w:t>
            </w:r>
          </w:p>
          <w:p w14:paraId="4607B3D3" w14:textId="77777777" w:rsidR="00243D11" w:rsidRPr="00243D11" w:rsidRDefault="00243D11" w:rsidP="00243D11">
            <w:pPr>
              <w:spacing w:after="0"/>
              <w:jc w:val="left"/>
              <w:rPr>
                <w:rFonts w:eastAsia="Calibri"/>
                <w:lang w:eastAsia="en-US"/>
              </w:rPr>
            </w:pPr>
            <w:r w:rsidRPr="00243D11">
              <w:rPr>
                <w:rFonts w:eastAsia="Calibri"/>
                <w:lang w:eastAsia="en-US"/>
              </w:rPr>
              <w:lastRenderedPageBreak/>
              <w:t>Коэффициенты:</w:t>
            </w:r>
          </w:p>
          <w:p w14:paraId="308A8111" w14:textId="77777777" w:rsidR="00243D11" w:rsidRPr="00243D11" w:rsidRDefault="00243D11" w:rsidP="00243D11">
            <w:pPr>
              <w:spacing w:after="0"/>
              <w:jc w:val="left"/>
              <w:rPr>
                <w:rFonts w:eastAsia="Calibri"/>
                <w:lang w:eastAsia="en-US"/>
              </w:rPr>
            </w:pPr>
            <w:r w:rsidRPr="00243D11">
              <w:rPr>
                <w:rFonts w:eastAsia="Calibri"/>
                <w:lang w:eastAsia="en-US"/>
              </w:rPr>
              <w:t>использование спутниковых геодезических систем.</w:t>
            </w:r>
          </w:p>
        </w:tc>
        <w:tc>
          <w:tcPr>
            <w:tcW w:w="2158" w:type="dxa"/>
            <w:gridSpan w:val="3"/>
            <w:hideMark/>
          </w:tcPr>
          <w:p w14:paraId="4C8633BB" w14:textId="77777777" w:rsidR="00243D11" w:rsidRPr="00243D11" w:rsidRDefault="00243D11" w:rsidP="00243D11">
            <w:pPr>
              <w:spacing w:after="0"/>
              <w:jc w:val="center"/>
              <w:rPr>
                <w:rFonts w:eastAsia="Calibri"/>
                <w:lang w:eastAsia="en-US"/>
              </w:rPr>
            </w:pPr>
            <w:r w:rsidRPr="00243D11">
              <w:rPr>
                <w:rFonts w:eastAsia="Calibri"/>
                <w:lang w:eastAsia="en-US"/>
              </w:rPr>
              <w:lastRenderedPageBreak/>
              <w:t>1 пункт</w:t>
            </w:r>
          </w:p>
        </w:tc>
        <w:tc>
          <w:tcPr>
            <w:tcW w:w="1119" w:type="dxa"/>
            <w:hideMark/>
          </w:tcPr>
          <w:p w14:paraId="537B5C82" w14:textId="77777777" w:rsidR="00243D11" w:rsidRPr="00243D11" w:rsidRDefault="00243D11" w:rsidP="00243D11">
            <w:pPr>
              <w:spacing w:after="0"/>
              <w:jc w:val="center"/>
              <w:rPr>
                <w:rFonts w:eastAsia="Calibri"/>
                <w:lang w:eastAsia="en-US"/>
              </w:rPr>
            </w:pPr>
            <w:r w:rsidRPr="00243D11">
              <w:rPr>
                <w:rFonts w:eastAsia="Calibri"/>
                <w:lang w:eastAsia="en-US"/>
              </w:rPr>
              <w:t>4</w:t>
            </w:r>
          </w:p>
        </w:tc>
      </w:tr>
      <w:tr w:rsidR="00243D11" w:rsidRPr="00243D11" w14:paraId="65241C6B" w14:textId="77777777" w:rsidTr="00534DA3">
        <w:trPr>
          <w:gridAfter w:val="1"/>
          <w:wAfter w:w="6" w:type="dxa"/>
          <w:trHeight w:val="331"/>
        </w:trPr>
        <w:tc>
          <w:tcPr>
            <w:tcW w:w="822" w:type="dxa"/>
            <w:gridSpan w:val="2"/>
            <w:hideMark/>
          </w:tcPr>
          <w:p w14:paraId="04A3C151" w14:textId="77777777" w:rsidR="00243D11" w:rsidRPr="00243D11" w:rsidRDefault="00243D11" w:rsidP="00243D11">
            <w:pPr>
              <w:spacing w:after="0"/>
              <w:jc w:val="left"/>
              <w:rPr>
                <w:rFonts w:eastAsia="Calibri"/>
                <w:bCs/>
                <w:lang w:eastAsia="en-US"/>
              </w:rPr>
            </w:pPr>
            <w:r w:rsidRPr="00243D11">
              <w:rPr>
                <w:rFonts w:eastAsia="Calibri"/>
                <w:bCs/>
                <w:lang w:eastAsia="en-US"/>
              </w:rPr>
              <w:t>6</w:t>
            </w:r>
          </w:p>
        </w:tc>
        <w:tc>
          <w:tcPr>
            <w:tcW w:w="5246" w:type="dxa"/>
            <w:hideMark/>
          </w:tcPr>
          <w:p w14:paraId="193C01B1" w14:textId="77777777" w:rsidR="00243D11" w:rsidRPr="00243D11" w:rsidRDefault="00243D11" w:rsidP="00243D11">
            <w:pPr>
              <w:spacing w:after="0"/>
              <w:jc w:val="left"/>
              <w:rPr>
                <w:rFonts w:eastAsia="Calibri"/>
                <w:lang w:eastAsia="en-US"/>
              </w:rPr>
            </w:pPr>
            <w:r w:rsidRPr="00243D11">
              <w:rPr>
                <w:rFonts w:eastAsia="Calibri"/>
                <w:lang w:eastAsia="en-US"/>
              </w:rPr>
              <w:t>Создание пунктов ОГС. Высотная опорная сеть IV класс. Категория сложности I</w:t>
            </w:r>
            <w:r w:rsidRPr="00243D11">
              <w:rPr>
                <w:rFonts w:eastAsia="Calibri"/>
                <w:lang w:val="en-US" w:eastAsia="en-US"/>
              </w:rPr>
              <w:t>II</w:t>
            </w:r>
            <w:r w:rsidRPr="00243D11">
              <w:rPr>
                <w:rFonts w:eastAsia="Calibri"/>
                <w:lang w:eastAsia="en-US"/>
              </w:rPr>
              <w:t xml:space="preserve"> производства измерений.</w:t>
            </w:r>
          </w:p>
        </w:tc>
        <w:tc>
          <w:tcPr>
            <w:tcW w:w="2158" w:type="dxa"/>
            <w:gridSpan w:val="3"/>
            <w:hideMark/>
          </w:tcPr>
          <w:p w14:paraId="2E199ECC" w14:textId="77777777" w:rsidR="00243D11" w:rsidRPr="00243D11" w:rsidRDefault="00243D11" w:rsidP="00243D11">
            <w:pPr>
              <w:spacing w:after="0"/>
              <w:jc w:val="center"/>
              <w:rPr>
                <w:rFonts w:eastAsia="Calibri"/>
                <w:lang w:eastAsia="en-US"/>
              </w:rPr>
            </w:pPr>
            <w:r w:rsidRPr="00243D11">
              <w:rPr>
                <w:rFonts w:eastAsia="Calibri"/>
                <w:lang w:eastAsia="en-US"/>
              </w:rPr>
              <w:t>1 пункт</w:t>
            </w:r>
          </w:p>
        </w:tc>
        <w:tc>
          <w:tcPr>
            <w:tcW w:w="1119" w:type="dxa"/>
            <w:hideMark/>
          </w:tcPr>
          <w:p w14:paraId="27EDB421" w14:textId="77777777" w:rsidR="00243D11" w:rsidRPr="00243D11" w:rsidRDefault="00243D11" w:rsidP="00243D11">
            <w:pPr>
              <w:spacing w:after="0"/>
              <w:jc w:val="center"/>
              <w:rPr>
                <w:rFonts w:eastAsia="Calibri"/>
                <w:lang w:eastAsia="en-US"/>
              </w:rPr>
            </w:pPr>
            <w:r w:rsidRPr="00243D11">
              <w:rPr>
                <w:rFonts w:eastAsia="Calibri"/>
                <w:lang w:eastAsia="en-US"/>
              </w:rPr>
              <w:t>4</w:t>
            </w:r>
          </w:p>
        </w:tc>
      </w:tr>
      <w:tr w:rsidR="00243D11" w:rsidRPr="00243D11" w14:paraId="299E3B81" w14:textId="77777777" w:rsidTr="00534DA3">
        <w:trPr>
          <w:gridAfter w:val="1"/>
          <w:wAfter w:w="6" w:type="dxa"/>
          <w:trHeight w:val="268"/>
        </w:trPr>
        <w:tc>
          <w:tcPr>
            <w:tcW w:w="822" w:type="dxa"/>
            <w:gridSpan w:val="2"/>
            <w:tcBorders>
              <w:bottom w:val="single" w:sz="4" w:space="0" w:color="auto"/>
            </w:tcBorders>
            <w:hideMark/>
          </w:tcPr>
          <w:p w14:paraId="35632B2F" w14:textId="77777777" w:rsidR="00243D11" w:rsidRPr="00243D11" w:rsidRDefault="00243D11" w:rsidP="00243D11">
            <w:pPr>
              <w:spacing w:after="0"/>
              <w:jc w:val="left"/>
              <w:rPr>
                <w:rFonts w:eastAsia="Calibri"/>
                <w:bCs/>
                <w:lang w:eastAsia="en-US"/>
              </w:rPr>
            </w:pPr>
            <w:r w:rsidRPr="00243D11">
              <w:rPr>
                <w:rFonts w:eastAsia="Calibri"/>
                <w:bCs/>
                <w:lang w:eastAsia="en-US"/>
              </w:rPr>
              <w:t>7</w:t>
            </w:r>
          </w:p>
        </w:tc>
        <w:tc>
          <w:tcPr>
            <w:tcW w:w="5246" w:type="dxa"/>
            <w:tcBorders>
              <w:bottom w:val="single" w:sz="4" w:space="0" w:color="auto"/>
            </w:tcBorders>
            <w:hideMark/>
          </w:tcPr>
          <w:p w14:paraId="387C7CA5" w14:textId="77777777" w:rsidR="00243D11" w:rsidRPr="00243D11" w:rsidRDefault="00243D11" w:rsidP="00243D11">
            <w:pPr>
              <w:spacing w:after="0"/>
              <w:jc w:val="left"/>
              <w:rPr>
                <w:rFonts w:eastAsia="Calibri"/>
                <w:lang w:eastAsia="en-US"/>
              </w:rPr>
            </w:pPr>
            <w:r w:rsidRPr="00243D11">
              <w:rPr>
                <w:rFonts w:eastAsia="Calibri"/>
                <w:lang w:eastAsia="en-US"/>
              </w:rPr>
              <w:t>Составление программы геодезических работ</w:t>
            </w:r>
          </w:p>
        </w:tc>
        <w:tc>
          <w:tcPr>
            <w:tcW w:w="2158" w:type="dxa"/>
            <w:gridSpan w:val="3"/>
            <w:tcBorders>
              <w:bottom w:val="single" w:sz="4" w:space="0" w:color="auto"/>
            </w:tcBorders>
            <w:hideMark/>
          </w:tcPr>
          <w:p w14:paraId="1AC6A63A" w14:textId="77777777" w:rsidR="00243D11" w:rsidRPr="00243D11" w:rsidRDefault="00243D11" w:rsidP="00243D11">
            <w:pPr>
              <w:spacing w:after="0"/>
              <w:jc w:val="center"/>
              <w:rPr>
                <w:rFonts w:eastAsia="Calibri"/>
                <w:lang w:eastAsia="en-US"/>
              </w:rPr>
            </w:pPr>
            <w:r w:rsidRPr="00243D11">
              <w:rPr>
                <w:rFonts w:eastAsia="Calibri"/>
                <w:lang w:eastAsia="en-US"/>
              </w:rPr>
              <w:t>1 программа</w:t>
            </w:r>
          </w:p>
        </w:tc>
        <w:tc>
          <w:tcPr>
            <w:tcW w:w="1119" w:type="dxa"/>
            <w:tcBorders>
              <w:bottom w:val="single" w:sz="4" w:space="0" w:color="auto"/>
            </w:tcBorders>
            <w:hideMark/>
          </w:tcPr>
          <w:p w14:paraId="51E3C235" w14:textId="77777777" w:rsidR="00243D11" w:rsidRPr="00243D11" w:rsidRDefault="00243D11" w:rsidP="00243D11">
            <w:pPr>
              <w:spacing w:after="0"/>
              <w:jc w:val="center"/>
              <w:rPr>
                <w:rFonts w:eastAsia="Calibri"/>
                <w:lang w:eastAsia="en-US"/>
              </w:rPr>
            </w:pPr>
            <w:r w:rsidRPr="00243D11">
              <w:rPr>
                <w:rFonts w:eastAsia="Calibri"/>
                <w:lang w:eastAsia="en-US"/>
              </w:rPr>
              <w:t>1</w:t>
            </w:r>
          </w:p>
        </w:tc>
      </w:tr>
      <w:tr w:rsidR="00243D11" w:rsidRPr="00243D11" w14:paraId="7ACE1832" w14:textId="77777777" w:rsidTr="00534DA3">
        <w:trPr>
          <w:gridAfter w:val="1"/>
          <w:wAfter w:w="6" w:type="dxa"/>
          <w:trHeight w:val="386"/>
        </w:trPr>
        <w:tc>
          <w:tcPr>
            <w:tcW w:w="822" w:type="dxa"/>
            <w:gridSpan w:val="2"/>
            <w:tcBorders>
              <w:bottom w:val="single" w:sz="4" w:space="0" w:color="auto"/>
            </w:tcBorders>
            <w:hideMark/>
          </w:tcPr>
          <w:p w14:paraId="365D8BF2" w14:textId="77777777" w:rsidR="00243D11" w:rsidRPr="00243D11" w:rsidRDefault="00243D11" w:rsidP="00243D11">
            <w:pPr>
              <w:spacing w:after="0"/>
              <w:jc w:val="left"/>
              <w:rPr>
                <w:rFonts w:eastAsia="Calibri"/>
                <w:bCs/>
                <w:lang w:eastAsia="en-US"/>
              </w:rPr>
            </w:pPr>
            <w:r w:rsidRPr="00243D11">
              <w:rPr>
                <w:rFonts w:eastAsia="Calibri"/>
                <w:bCs/>
                <w:lang w:eastAsia="en-US"/>
              </w:rPr>
              <w:t>8</w:t>
            </w:r>
          </w:p>
        </w:tc>
        <w:tc>
          <w:tcPr>
            <w:tcW w:w="5246" w:type="dxa"/>
            <w:tcBorders>
              <w:bottom w:val="single" w:sz="4" w:space="0" w:color="auto"/>
            </w:tcBorders>
            <w:hideMark/>
          </w:tcPr>
          <w:p w14:paraId="3DCE92B7" w14:textId="77777777" w:rsidR="00243D11" w:rsidRPr="00243D11" w:rsidRDefault="00243D11" w:rsidP="00243D11">
            <w:pPr>
              <w:spacing w:after="0"/>
              <w:jc w:val="left"/>
              <w:rPr>
                <w:rFonts w:eastAsia="Calibri"/>
                <w:lang w:eastAsia="en-US"/>
              </w:rPr>
            </w:pPr>
            <w:r w:rsidRPr="00243D11">
              <w:rPr>
                <w:rFonts w:eastAsia="Calibri"/>
                <w:lang w:eastAsia="en-US"/>
              </w:rPr>
              <w:t xml:space="preserve">Составление технического отчета </w:t>
            </w:r>
          </w:p>
        </w:tc>
        <w:tc>
          <w:tcPr>
            <w:tcW w:w="2158" w:type="dxa"/>
            <w:gridSpan w:val="3"/>
            <w:tcBorders>
              <w:bottom w:val="single" w:sz="4" w:space="0" w:color="auto"/>
            </w:tcBorders>
            <w:hideMark/>
          </w:tcPr>
          <w:p w14:paraId="38DF3B1E" w14:textId="77777777" w:rsidR="00243D11" w:rsidRPr="00243D11" w:rsidRDefault="00243D11" w:rsidP="00243D11">
            <w:pPr>
              <w:spacing w:after="0"/>
              <w:jc w:val="center"/>
              <w:rPr>
                <w:rFonts w:eastAsia="Calibri"/>
                <w:lang w:eastAsia="en-US"/>
              </w:rPr>
            </w:pPr>
            <w:r w:rsidRPr="00243D11">
              <w:rPr>
                <w:rFonts w:eastAsia="Calibri"/>
                <w:lang w:eastAsia="en-US"/>
              </w:rPr>
              <w:t>1 отчет</w:t>
            </w:r>
          </w:p>
        </w:tc>
        <w:tc>
          <w:tcPr>
            <w:tcW w:w="1119" w:type="dxa"/>
            <w:tcBorders>
              <w:bottom w:val="single" w:sz="4" w:space="0" w:color="auto"/>
            </w:tcBorders>
            <w:hideMark/>
          </w:tcPr>
          <w:p w14:paraId="66EBB00F" w14:textId="77777777" w:rsidR="00243D11" w:rsidRPr="00243D11" w:rsidRDefault="00243D11" w:rsidP="00243D11">
            <w:pPr>
              <w:spacing w:after="0"/>
              <w:jc w:val="center"/>
              <w:rPr>
                <w:rFonts w:eastAsia="Calibri"/>
                <w:lang w:eastAsia="en-US"/>
              </w:rPr>
            </w:pPr>
            <w:r w:rsidRPr="00243D11">
              <w:rPr>
                <w:rFonts w:eastAsia="Calibri"/>
                <w:lang w:eastAsia="en-US"/>
              </w:rPr>
              <w:t>1</w:t>
            </w:r>
          </w:p>
        </w:tc>
      </w:tr>
      <w:tr w:rsidR="00243D11" w:rsidRPr="00243D11" w14:paraId="7767CA4A" w14:textId="77777777" w:rsidTr="00534DA3">
        <w:trPr>
          <w:gridAfter w:val="1"/>
          <w:wAfter w:w="6" w:type="dxa"/>
          <w:trHeight w:val="263"/>
        </w:trPr>
        <w:tc>
          <w:tcPr>
            <w:tcW w:w="0" w:type="auto"/>
            <w:gridSpan w:val="7"/>
            <w:tcBorders>
              <w:top w:val="single" w:sz="4" w:space="0" w:color="auto"/>
            </w:tcBorders>
            <w:hideMark/>
          </w:tcPr>
          <w:p w14:paraId="4F8333D1" w14:textId="77777777" w:rsidR="00243D11" w:rsidRPr="00243D11" w:rsidRDefault="00243D11" w:rsidP="00243D11">
            <w:pPr>
              <w:spacing w:after="0"/>
              <w:rPr>
                <w:rFonts w:eastAsia="Calibri"/>
                <w:i/>
                <w:lang w:eastAsia="en-US"/>
              </w:rPr>
            </w:pPr>
            <w:r w:rsidRPr="00243D11">
              <w:rPr>
                <w:rFonts w:eastAsia="Calibri"/>
                <w:bCs/>
                <w:i/>
                <w:lang w:eastAsia="en-US"/>
              </w:rPr>
              <w:t xml:space="preserve">Инженерно-гидрометеорологические изыскания </w:t>
            </w:r>
            <w:r w:rsidRPr="00243D11">
              <w:rPr>
                <w:rFonts w:eastAsia="Calibri"/>
                <w:i/>
                <w:lang w:eastAsia="en-US"/>
              </w:rPr>
              <w:t>по оценке селевой и лавинной опасности</w:t>
            </w:r>
            <w:r w:rsidRPr="00243D11">
              <w:rPr>
                <w:rFonts w:eastAsia="Calibri"/>
                <w:bCs/>
                <w:i/>
                <w:lang w:eastAsia="en-US"/>
              </w:rPr>
              <w:t xml:space="preserve"> </w:t>
            </w:r>
          </w:p>
        </w:tc>
      </w:tr>
      <w:tr w:rsidR="00243D11" w:rsidRPr="00243D11" w14:paraId="1BD47E6F" w14:textId="77777777" w:rsidTr="00534DA3">
        <w:trPr>
          <w:gridAfter w:val="1"/>
          <w:wAfter w:w="6" w:type="dxa"/>
          <w:trHeight w:val="263"/>
        </w:trPr>
        <w:tc>
          <w:tcPr>
            <w:tcW w:w="0" w:type="auto"/>
            <w:gridSpan w:val="7"/>
            <w:hideMark/>
          </w:tcPr>
          <w:p w14:paraId="63C87244" w14:textId="77777777" w:rsidR="00243D11" w:rsidRPr="00243D11" w:rsidRDefault="00243D11" w:rsidP="00243D11">
            <w:pPr>
              <w:spacing w:after="0"/>
              <w:jc w:val="left"/>
              <w:rPr>
                <w:rFonts w:eastAsia="Calibri"/>
                <w:lang w:eastAsia="en-US"/>
              </w:rPr>
            </w:pPr>
            <w:r w:rsidRPr="00243D11">
              <w:rPr>
                <w:rFonts w:eastAsia="Calibri"/>
                <w:bCs/>
                <w:lang w:eastAsia="en-US"/>
              </w:rPr>
              <w:t>1. Полевые работы</w:t>
            </w:r>
          </w:p>
        </w:tc>
      </w:tr>
      <w:tr w:rsidR="00243D11" w:rsidRPr="00243D11" w14:paraId="7CD66D56" w14:textId="77777777" w:rsidTr="00534DA3">
        <w:trPr>
          <w:gridAfter w:val="1"/>
          <w:wAfter w:w="6" w:type="dxa"/>
          <w:trHeight w:val="268"/>
        </w:trPr>
        <w:tc>
          <w:tcPr>
            <w:tcW w:w="822" w:type="dxa"/>
            <w:gridSpan w:val="2"/>
            <w:tcBorders>
              <w:bottom w:val="single" w:sz="4" w:space="0" w:color="auto"/>
            </w:tcBorders>
            <w:vAlign w:val="center"/>
          </w:tcPr>
          <w:p w14:paraId="42033919" w14:textId="77777777" w:rsidR="00243D11" w:rsidRPr="00243D11" w:rsidRDefault="00243D11" w:rsidP="00243D11">
            <w:pPr>
              <w:spacing w:after="0"/>
              <w:jc w:val="center"/>
            </w:pPr>
            <w:r w:rsidRPr="00243D11">
              <w:t>1</w:t>
            </w:r>
          </w:p>
        </w:tc>
        <w:tc>
          <w:tcPr>
            <w:tcW w:w="5246" w:type="dxa"/>
            <w:tcBorders>
              <w:bottom w:val="single" w:sz="4" w:space="0" w:color="auto"/>
            </w:tcBorders>
            <w:vAlign w:val="center"/>
          </w:tcPr>
          <w:p w14:paraId="10B24695" w14:textId="77777777" w:rsidR="00243D11" w:rsidRPr="00243D11" w:rsidRDefault="00243D11" w:rsidP="00243D11">
            <w:pPr>
              <w:spacing w:after="0"/>
              <w:jc w:val="left"/>
            </w:pPr>
            <w:r w:rsidRPr="00243D11">
              <w:t xml:space="preserve">Рекогносцировочное обследование </w:t>
            </w:r>
            <w:proofErr w:type="spellStart"/>
            <w:r w:rsidRPr="00243D11">
              <w:t>лавиносборов</w:t>
            </w:r>
            <w:proofErr w:type="spellEnd"/>
          </w:p>
        </w:tc>
        <w:tc>
          <w:tcPr>
            <w:tcW w:w="2158" w:type="dxa"/>
            <w:gridSpan w:val="3"/>
            <w:tcBorders>
              <w:bottom w:val="single" w:sz="4" w:space="0" w:color="auto"/>
            </w:tcBorders>
            <w:vAlign w:val="center"/>
          </w:tcPr>
          <w:p w14:paraId="224A7515" w14:textId="77777777" w:rsidR="00243D11" w:rsidRPr="00243D11" w:rsidRDefault="00243D11" w:rsidP="00243D11">
            <w:pPr>
              <w:spacing w:after="0"/>
              <w:jc w:val="center"/>
            </w:pPr>
            <w:r w:rsidRPr="00243D11">
              <w:t>1 км маршрута</w:t>
            </w:r>
          </w:p>
        </w:tc>
        <w:tc>
          <w:tcPr>
            <w:tcW w:w="1119" w:type="dxa"/>
            <w:tcBorders>
              <w:bottom w:val="single" w:sz="4" w:space="0" w:color="auto"/>
            </w:tcBorders>
            <w:vAlign w:val="center"/>
          </w:tcPr>
          <w:p w14:paraId="1D7A6DE3" w14:textId="77777777" w:rsidR="00243D11" w:rsidRPr="00243D11" w:rsidRDefault="00243D11" w:rsidP="00243D11">
            <w:pPr>
              <w:spacing w:after="0"/>
              <w:jc w:val="center"/>
            </w:pPr>
            <w:r w:rsidRPr="00243D11">
              <w:t>33</w:t>
            </w:r>
          </w:p>
        </w:tc>
      </w:tr>
      <w:tr w:rsidR="00243D11" w:rsidRPr="00243D11" w14:paraId="3AB53DDD" w14:textId="77777777" w:rsidTr="00534DA3">
        <w:trPr>
          <w:gridAfter w:val="1"/>
          <w:wAfter w:w="6" w:type="dxa"/>
          <w:trHeight w:val="268"/>
        </w:trPr>
        <w:tc>
          <w:tcPr>
            <w:tcW w:w="822" w:type="dxa"/>
            <w:gridSpan w:val="2"/>
            <w:tcBorders>
              <w:bottom w:val="single" w:sz="4" w:space="0" w:color="auto"/>
            </w:tcBorders>
            <w:vAlign w:val="center"/>
          </w:tcPr>
          <w:p w14:paraId="492D6E35" w14:textId="77777777" w:rsidR="00243D11" w:rsidRPr="00243D11" w:rsidRDefault="00243D11" w:rsidP="00243D11">
            <w:pPr>
              <w:spacing w:after="0"/>
              <w:jc w:val="center"/>
            </w:pPr>
            <w:r w:rsidRPr="00243D11">
              <w:t>2</w:t>
            </w:r>
          </w:p>
        </w:tc>
        <w:tc>
          <w:tcPr>
            <w:tcW w:w="5274" w:type="dxa"/>
            <w:tcBorders>
              <w:bottom w:val="single" w:sz="4" w:space="0" w:color="auto"/>
            </w:tcBorders>
            <w:vAlign w:val="center"/>
          </w:tcPr>
          <w:p w14:paraId="6EE9CBBB" w14:textId="77777777" w:rsidR="00243D11" w:rsidRPr="00243D11" w:rsidRDefault="00243D11" w:rsidP="00243D11">
            <w:pPr>
              <w:spacing w:after="0"/>
              <w:jc w:val="left"/>
            </w:pPr>
            <w:r w:rsidRPr="00243D11">
              <w:t>Рекогносцировочное обследование селевых русел</w:t>
            </w:r>
          </w:p>
        </w:tc>
        <w:tc>
          <w:tcPr>
            <w:tcW w:w="2145" w:type="dxa"/>
            <w:gridSpan w:val="3"/>
            <w:tcBorders>
              <w:bottom w:val="single" w:sz="4" w:space="0" w:color="auto"/>
            </w:tcBorders>
            <w:vAlign w:val="center"/>
          </w:tcPr>
          <w:p w14:paraId="1A39B507" w14:textId="77777777" w:rsidR="00243D11" w:rsidRPr="00243D11" w:rsidRDefault="00243D11" w:rsidP="00243D11">
            <w:pPr>
              <w:spacing w:after="0"/>
              <w:jc w:val="center"/>
            </w:pPr>
            <w:r w:rsidRPr="00243D11">
              <w:t>1 км маршрута</w:t>
            </w:r>
          </w:p>
        </w:tc>
        <w:tc>
          <w:tcPr>
            <w:tcW w:w="1104" w:type="dxa"/>
            <w:tcBorders>
              <w:bottom w:val="single" w:sz="4" w:space="0" w:color="auto"/>
            </w:tcBorders>
            <w:vAlign w:val="center"/>
          </w:tcPr>
          <w:p w14:paraId="32E29D31" w14:textId="77777777" w:rsidR="00243D11" w:rsidRPr="00243D11" w:rsidRDefault="00243D11" w:rsidP="00243D11">
            <w:pPr>
              <w:spacing w:after="0"/>
              <w:jc w:val="center"/>
            </w:pPr>
            <w:r w:rsidRPr="00243D11">
              <w:t>11</w:t>
            </w:r>
          </w:p>
        </w:tc>
      </w:tr>
      <w:tr w:rsidR="00243D11" w:rsidRPr="00243D11" w14:paraId="76D8EBCF" w14:textId="77777777" w:rsidTr="00534DA3">
        <w:trPr>
          <w:gridAfter w:val="1"/>
          <w:wAfter w:w="6" w:type="dxa"/>
          <w:trHeight w:val="268"/>
        </w:trPr>
        <w:tc>
          <w:tcPr>
            <w:tcW w:w="822" w:type="dxa"/>
            <w:gridSpan w:val="2"/>
            <w:tcBorders>
              <w:bottom w:val="single" w:sz="4" w:space="0" w:color="auto"/>
            </w:tcBorders>
            <w:vAlign w:val="center"/>
          </w:tcPr>
          <w:p w14:paraId="561311B0" w14:textId="77777777" w:rsidR="00243D11" w:rsidRPr="00243D11" w:rsidRDefault="00243D11" w:rsidP="00243D11">
            <w:pPr>
              <w:spacing w:after="0"/>
              <w:jc w:val="center"/>
            </w:pPr>
            <w:r w:rsidRPr="00243D11">
              <w:t>3</w:t>
            </w:r>
          </w:p>
        </w:tc>
        <w:tc>
          <w:tcPr>
            <w:tcW w:w="5296" w:type="dxa"/>
            <w:tcBorders>
              <w:bottom w:val="single" w:sz="4" w:space="0" w:color="auto"/>
            </w:tcBorders>
            <w:vAlign w:val="center"/>
          </w:tcPr>
          <w:p w14:paraId="349A74F0" w14:textId="77777777" w:rsidR="00243D11" w:rsidRPr="00243D11" w:rsidRDefault="00243D11" w:rsidP="00243D11">
            <w:pPr>
              <w:spacing w:after="0"/>
              <w:jc w:val="left"/>
            </w:pPr>
            <w:r w:rsidRPr="00243D11">
              <w:t xml:space="preserve">Рекогносцировочное обследование существующих </w:t>
            </w:r>
            <w:proofErr w:type="spellStart"/>
            <w:r w:rsidRPr="00243D11">
              <w:t>противолавинных</w:t>
            </w:r>
            <w:proofErr w:type="spellEnd"/>
            <w:r w:rsidRPr="00243D11">
              <w:t xml:space="preserve"> сооружений (выборочно)</w:t>
            </w:r>
          </w:p>
        </w:tc>
        <w:tc>
          <w:tcPr>
            <w:tcW w:w="2133" w:type="dxa"/>
            <w:gridSpan w:val="3"/>
            <w:tcBorders>
              <w:bottom w:val="single" w:sz="4" w:space="0" w:color="auto"/>
            </w:tcBorders>
            <w:vAlign w:val="center"/>
          </w:tcPr>
          <w:p w14:paraId="2484F986" w14:textId="77777777" w:rsidR="00243D11" w:rsidRPr="00243D11" w:rsidRDefault="00243D11" w:rsidP="00243D11">
            <w:pPr>
              <w:spacing w:after="0"/>
              <w:jc w:val="center"/>
            </w:pPr>
            <w:r w:rsidRPr="00243D11">
              <w:t>1 км маршрута</w:t>
            </w:r>
          </w:p>
        </w:tc>
        <w:tc>
          <w:tcPr>
            <w:tcW w:w="1094" w:type="dxa"/>
            <w:tcBorders>
              <w:bottom w:val="single" w:sz="4" w:space="0" w:color="auto"/>
            </w:tcBorders>
            <w:vAlign w:val="center"/>
          </w:tcPr>
          <w:p w14:paraId="1C655775" w14:textId="77777777" w:rsidR="00243D11" w:rsidRPr="00243D11" w:rsidRDefault="00243D11" w:rsidP="00243D11">
            <w:pPr>
              <w:spacing w:after="0"/>
              <w:jc w:val="center"/>
            </w:pPr>
            <w:r w:rsidRPr="00243D11">
              <w:t>10</w:t>
            </w:r>
          </w:p>
        </w:tc>
      </w:tr>
      <w:tr w:rsidR="00243D11" w:rsidRPr="00243D11" w14:paraId="08E86143" w14:textId="77777777" w:rsidTr="00534DA3">
        <w:trPr>
          <w:gridAfter w:val="1"/>
          <w:wAfter w:w="6" w:type="dxa"/>
          <w:trHeight w:val="268"/>
        </w:trPr>
        <w:tc>
          <w:tcPr>
            <w:tcW w:w="822" w:type="dxa"/>
            <w:gridSpan w:val="2"/>
            <w:vAlign w:val="center"/>
          </w:tcPr>
          <w:p w14:paraId="7ADB48E6" w14:textId="77777777" w:rsidR="00243D11" w:rsidRPr="00243D11" w:rsidRDefault="00243D11" w:rsidP="00243D11">
            <w:pPr>
              <w:spacing w:after="0"/>
              <w:jc w:val="center"/>
            </w:pPr>
            <w:r w:rsidRPr="00243D11">
              <w:t>4</w:t>
            </w:r>
          </w:p>
        </w:tc>
        <w:tc>
          <w:tcPr>
            <w:tcW w:w="5246" w:type="dxa"/>
            <w:vAlign w:val="center"/>
          </w:tcPr>
          <w:p w14:paraId="4988A48D" w14:textId="77777777" w:rsidR="00243D11" w:rsidRPr="00243D11" w:rsidRDefault="00243D11" w:rsidP="00243D11">
            <w:pPr>
              <w:spacing w:after="0"/>
              <w:jc w:val="left"/>
            </w:pPr>
            <w:r w:rsidRPr="00243D11">
              <w:t>Установление высот границ действия снежных лавин</w:t>
            </w:r>
          </w:p>
        </w:tc>
        <w:tc>
          <w:tcPr>
            <w:tcW w:w="2158" w:type="dxa"/>
            <w:gridSpan w:val="3"/>
            <w:vAlign w:val="center"/>
          </w:tcPr>
          <w:p w14:paraId="1A1D9EF3" w14:textId="77777777" w:rsidR="00243D11" w:rsidRPr="00243D11" w:rsidRDefault="00243D11" w:rsidP="00243D11">
            <w:pPr>
              <w:spacing w:after="0"/>
              <w:jc w:val="center"/>
            </w:pPr>
            <w:r w:rsidRPr="00243D11">
              <w:t>1 комплекс показаний</w:t>
            </w:r>
          </w:p>
        </w:tc>
        <w:tc>
          <w:tcPr>
            <w:tcW w:w="1119" w:type="dxa"/>
            <w:vAlign w:val="center"/>
          </w:tcPr>
          <w:p w14:paraId="7D678F10" w14:textId="77777777" w:rsidR="00243D11" w:rsidRPr="00243D11" w:rsidRDefault="00243D11" w:rsidP="00243D11">
            <w:pPr>
              <w:spacing w:after="0"/>
              <w:jc w:val="center"/>
            </w:pPr>
            <w:r w:rsidRPr="00243D11">
              <w:t>9</w:t>
            </w:r>
          </w:p>
        </w:tc>
      </w:tr>
      <w:tr w:rsidR="00243D11" w:rsidRPr="00243D11" w14:paraId="651EE4EF" w14:textId="77777777" w:rsidTr="00534DA3">
        <w:trPr>
          <w:gridAfter w:val="1"/>
          <w:wAfter w:w="6" w:type="dxa"/>
          <w:trHeight w:val="268"/>
        </w:trPr>
        <w:tc>
          <w:tcPr>
            <w:tcW w:w="822" w:type="dxa"/>
            <w:gridSpan w:val="2"/>
            <w:tcBorders>
              <w:bottom w:val="single" w:sz="4" w:space="0" w:color="auto"/>
            </w:tcBorders>
            <w:vAlign w:val="center"/>
          </w:tcPr>
          <w:p w14:paraId="55E7F1F9" w14:textId="77777777" w:rsidR="00243D11" w:rsidRPr="00243D11" w:rsidRDefault="00243D11" w:rsidP="00243D11">
            <w:pPr>
              <w:spacing w:after="0"/>
              <w:jc w:val="center"/>
            </w:pPr>
            <w:r w:rsidRPr="00243D11">
              <w:t>5</w:t>
            </w:r>
          </w:p>
        </w:tc>
        <w:tc>
          <w:tcPr>
            <w:tcW w:w="5246" w:type="dxa"/>
            <w:tcBorders>
              <w:bottom w:val="single" w:sz="4" w:space="0" w:color="auto"/>
            </w:tcBorders>
            <w:vAlign w:val="center"/>
          </w:tcPr>
          <w:p w14:paraId="3E3AC4DC" w14:textId="77777777" w:rsidR="00243D11" w:rsidRPr="00243D11" w:rsidRDefault="00243D11" w:rsidP="00243D11">
            <w:pPr>
              <w:spacing w:after="0"/>
              <w:jc w:val="left"/>
            </w:pPr>
            <w:r w:rsidRPr="00243D11">
              <w:t>Установление границ действия селевых потоков</w:t>
            </w:r>
          </w:p>
        </w:tc>
        <w:tc>
          <w:tcPr>
            <w:tcW w:w="2158" w:type="dxa"/>
            <w:gridSpan w:val="3"/>
            <w:tcBorders>
              <w:bottom w:val="single" w:sz="4" w:space="0" w:color="auto"/>
            </w:tcBorders>
            <w:vAlign w:val="center"/>
          </w:tcPr>
          <w:p w14:paraId="6F9EF8DF" w14:textId="77777777" w:rsidR="00243D11" w:rsidRPr="00243D11" w:rsidRDefault="00243D11" w:rsidP="00243D11">
            <w:pPr>
              <w:spacing w:after="0"/>
              <w:jc w:val="center"/>
            </w:pPr>
            <w:r w:rsidRPr="00243D11">
              <w:t>1 комплекс показаний</w:t>
            </w:r>
          </w:p>
        </w:tc>
        <w:tc>
          <w:tcPr>
            <w:tcW w:w="1119" w:type="dxa"/>
            <w:tcBorders>
              <w:bottom w:val="single" w:sz="4" w:space="0" w:color="auto"/>
            </w:tcBorders>
            <w:vAlign w:val="center"/>
          </w:tcPr>
          <w:p w14:paraId="40BE71C2" w14:textId="77777777" w:rsidR="00243D11" w:rsidRPr="00243D11" w:rsidRDefault="00243D11" w:rsidP="00243D11">
            <w:pPr>
              <w:spacing w:after="0"/>
              <w:jc w:val="center"/>
            </w:pPr>
            <w:r w:rsidRPr="00243D11">
              <w:t>1</w:t>
            </w:r>
          </w:p>
        </w:tc>
      </w:tr>
      <w:tr w:rsidR="00243D11" w:rsidRPr="00243D11" w14:paraId="41CD9455" w14:textId="77777777" w:rsidTr="00534DA3">
        <w:trPr>
          <w:gridAfter w:val="1"/>
          <w:wAfter w:w="6" w:type="dxa"/>
          <w:trHeight w:val="268"/>
        </w:trPr>
        <w:tc>
          <w:tcPr>
            <w:tcW w:w="822" w:type="dxa"/>
            <w:gridSpan w:val="2"/>
            <w:tcBorders>
              <w:bottom w:val="single" w:sz="4" w:space="0" w:color="auto"/>
            </w:tcBorders>
            <w:vAlign w:val="center"/>
          </w:tcPr>
          <w:p w14:paraId="6D418D46" w14:textId="77777777" w:rsidR="00243D11" w:rsidRPr="00243D11" w:rsidRDefault="00243D11" w:rsidP="00243D11">
            <w:pPr>
              <w:spacing w:after="0"/>
              <w:jc w:val="center"/>
            </w:pPr>
            <w:r w:rsidRPr="00243D11">
              <w:t>6</w:t>
            </w:r>
          </w:p>
        </w:tc>
        <w:tc>
          <w:tcPr>
            <w:tcW w:w="5246" w:type="dxa"/>
            <w:tcBorders>
              <w:bottom w:val="single" w:sz="4" w:space="0" w:color="auto"/>
            </w:tcBorders>
            <w:vAlign w:val="center"/>
          </w:tcPr>
          <w:p w14:paraId="06D59837" w14:textId="77777777" w:rsidR="00243D11" w:rsidRPr="00243D11" w:rsidRDefault="00243D11" w:rsidP="00243D11">
            <w:pPr>
              <w:spacing w:after="0"/>
              <w:jc w:val="left"/>
              <w:rPr>
                <w:color w:val="000000"/>
              </w:rPr>
            </w:pPr>
            <w:r w:rsidRPr="00243D11">
              <w:rPr>
                <w:color w:val="000000"/>
              </w:rPr>
              <w:t>Фотоработы</w:t>
            </w:r>
          </w:p>
        </w:tc>
        <w:tc>
          <w:tcPr>
            <w:tcW w:w="2158" w:type="dxa"/>
            <w:gridSpan w:val="3"/>
            <w:tcBorders>
              <w:bottom w:val="single" w:sz="4" w:space="0" w:color="auto"/>
            </w:tcBorders>
            <w:vAlign w:val="center"/>
          </w:tcPr>
          <w:p w14:paraId="4B3D2B1B" w14:textId="77777777" w:rsidR="00243D11" w:rsidRPr="00243D11" w:rsidRDefault="00243D11" w:rsidP="00243D11">
            <w:pPr>
              <w:spacing w:after="0"/>
              <w:jc w:val="center"/>
            </w:pPr>
            <w:r w:rsidRPr="00243D11">
              <w:t>1 снимок</w:t>
            </w:r>
          </w:p>
        </w:tc>
        <w:tc>
          <w:tcPr>
            <w:tcW w:w="1119" w:type="dxa"/>
            <w:tcBorders>
              <w:bottom w:val="single" w:sz="4" w:space="0" w:color="auto"/>
            </w:tcBorders>
            <w:vAlign w:val="center"/>
          </w:tcPr>
          <w:p w14:paraId="04AB7C56" w14:textId="77777777" w:rsidR="00243D11" w:rsidRPr="00243D11" w:rsidRDefault="00243D11" w:rsidP="00243D11">
            <w:pPr>
              <w:spacing w:after="0"/>
              <w:jc w:val="center"/>
            </w:pPr>
            <w:r w:rsidRPr="00243D11">
              <w:t>44</w:t>
            </w:r>
          </w:p>
        </w:tc>
      </w:tr>
      <w:tr w:rsidR="00243D11" w:rsidRPr="00243D11" w14:paraId="1BE3BC56" w14:textId="77777777" w:rsidTr="00534DA3">
        <w:trPr>
          <w:gridAfter w:val="1"/>
          <w:wAfter w:w="6" w:type="dxa"/>
          <w:trHeight w:val="268"/>
        </w:trPr>
        <w:tc>
          <w:tcPr>
            <w:tcW w:w="9345" w:type="dxa"/>
            <w:gridSpan w:val="7"/>
            <w:vAlign w:val="center"/>
          </w:tcPr>
          <w:p w14:paraId="06C0575A" w14:textId="77777777" w:rsidR="00243D11" w:rsidRPr="00243D11" w:rsidRDefault="00243D11" w:rsidP="00243D11">
            <w:pPr>
              <w:spacing w:after="0"/>
              <w:jc w:val="left"/>
            </w:pPr>
            <w:r w:rsidRPr="00243D11">
              <w:rPr>
                <w:rFonts w:eastAsia="Calibri"/>
                <w:bCs/>
                <w:lang w:eastAsia="en-US"/>
              </w:rPr>
              <w:t>2. Камеральные работы</w:t>
            </w:r>
          </w:p>
        </w:tc>
      </w:tr>
      <w:tr w:rsidR="00243D11" w:rsidRPr="00243D11" w14:paraId="3D439D44" w14:textId="77777777" w:rsidTr="00534DA3">
        <w:trPr>
          <w:gridAfter w:val="1"/>
          <w:wAfter w:w="6" w:type="dxa"/>
          <w:trHeight w:val="268"/>
        </w:trPr>
        <w:tc>
          <w:tcPr>
            <w:tcW w:w="822" w:type="dxa"/>
            <w:gridSpan w:val="2"/>
            <w:tcBorders>
              <w:bottom w:val="single" w:sz="4" w:space="0" w:color="auto"/>
            </w:tcBorders>
            <w:vAlign w:val="center"/>
          </w:tcPr>
          <w:p w14:paraId="0ABD0244" w14:textId="77777777" w:rsidR="00243D11" w:rsidRPr="00243D11" w:rsidRDefault="00243D11" w:rsidP="00243D11">
            <w:pPr>
              <w:spacing w:after="0"/>
              <w:jc w:val="center"/>
            </w:pPr>
            <w:r w:rsidRPr="00243D11">
              <w:t>7</w:t>
            </w:r>
          </w:p>
        </w:tc>
        <w:tc>
          <w:tcPr>
            <w:tcW w:w="5246" w:type="dxa"/>
            <w:tcBorders>
              <w:bottom w:val="single" w:sz="4" w:space="0" w:color="auto"/>
            </w:tcBorders>
            <w:vAlign w:val="center"/>
          </w:tcPr>
          <w:p w14:paraId="100CA813" w14:textId="77777777" w:rsidR="00243D11" w:rsidRPr="00243D11" w:rsidRDefault="00243D11" w:rsidP="00243D11">
            <w:pPr>
              <w:spacing w:after="0"/>
              <w:jc w:val="left"/>
            </w:pPr>
            <w:r w:rsidRPr="00243D11">
              <w:t xml:space="preserve">Обработка результатов рекогносцировочного обследования </w:t>
            </w:r>
            <w:proofErr w:type="spellStart"/>
            <w:r w:rsidRPr="00243D11">
              <w:t>лавиносборов</w:t>
            </w:r>
            <w:proofErr w:type="spellEnd"/>
          </w:p>
        </w:tc>
        <w:tc>
          <w:tcPr>
            <w:tcW w:w="2158" w:type="dxa"/>
            <w:gridSpan w:val="3"/>
            <w:tcBorders>
              <w:bottom w:val="single" w:sz="4" w:space="0" w:color="auto"/>
            </w:tcBorders>
            <w:vAlign w:val="center"/>
          </w:tcPr>
          <w:p w14:paraId="50988B50" w14:textId="77777777" w:rsidR="00243D11" w:rsidRPr="00243D11" w:rsidRDefault="00243D11" w:rsidP="00243D11">
            <w:pPr>
              <w:spacing w:after="0"/>
              <w:jc w:val="center"/>
            </w:pPr>
            <w:r w:rsidRPr="00243D11">
              <w:t>1 км маршрута</w:t>
            </w:r>
          </w:p>
        </w:tc>
        <w:tc>
          <w:tcPr>
            <w:tcW w:w="1119" w:type="dxa"/>
            <w:tcBorders>
              <w:bottom w:val="single" w:sz="4" w:space="0" w:color="auto"/>
            </w:tcBorders>
            <w:vAlign w:val="center"/>
          </w:tcPr>
          <w:p w14:paraId="07254E90" w14:textId="77777777" w:rsidR="00243D11" w:rsidRPr="00243D11" w:rsidRDefault="00243D11" w:rsidP="00243D11">
            <w:pPr>
              <w:spacing w:after="0"/>
              <w:jc w:val="center"/>
            </w:pPr>
            <w:r w:rsidRPr="00243D11">
              <w:t>33</w:t>
            </w:r>
          </w:p>
        </w:tc>
      </w:tr>
      <w:tr w:rsidR="00243D11" w:rsidRPr="00243D11" w14:paraId="4B55A3AC" w14:textId="77777777" w:rsidTr="00534DA3">
        <w:trPr>
          <w:gridAfter w:val="1"/>
          <w:wAfter w:w="6" w:type="dxa"/>
          <w:trHeight w:val="268"/>
        </w:trPr>
        <w:tc>
          <w:tcPr>
            <w:tcW w:w="822" w:type="dxa"/>
            <w:gridSpan w:val="2"/>
            <w:vAlign w:val="center"/>
          </w:tcPr>
          <w:p w14:paraId="65F500F5" w14:textId="77777777" w:rsidR="00243D11" w:rsidRPr="00243D11" w:rsidRDefault="00243D11" w:rsidP="00243D11">
            <w:pPr>
              <w:spacing w:after="0"/>
              <w:jc w:val="center"/>
            </w:pPr>
            <w:r w:rsidRPr="00243D11">
              <w:t>8</w:t>
            </w:r>
          </w:p>
        </w:tc>
        <w:tc>
          <w:tcPr>
            <w:tcW w:w="5246" w:type="dxa"/>
            <w:vAlign w:val="center"/>
          </w:tcPr>
          <w:p w14:paraId="0332AD3F" w14:textId="77777777" w:rsidR="00243D11" w:rsidRPr="00243D11" w:rsidRDefault="00243D11" w:rsidP="00243D11">
            <w:pPr>
              <w:spacing w:after="0"/>
              <w:jc w:val="left"/>
            </w:pPr>
            <w:r w:rsidRPr="00243D11">
              <w:t>Обработка результатов рекогносцировочного обследования селевых русел</w:t>
            </w:r>
          </w:p>
        </w:tc>
        <w:tc>
          <w:tcPr>
            <w:tcW w:w="2158" w:type="dxa"/>
            <w:gridSpan w:val="3"/>
            <w:vAlign w:val="center"/>
          </w:tcPr>
          <w:p w14:paraId="4A2CEF20" w14:textId="77777777" w:rsidR="00243D11" w:rsidRPr="00243D11" w:rsidRDefault="00243D11" w:rsidP="00243D11">
            <w:pPr>
              <w:spacing w:after="0"/>
              <w:jc w:val="center"/>
            </w:pPr>
            <w:r w:rsidRPr="00243D11">
              <w:t>1 км маршрута</w:t>
            </w:r>
          </w:p>
        </w:tc>
        <w:tc>
          <w:tcPr>
            <w:tcW w:w="1119" w:type="dxa"/>
            <w:vAlign w:val="center"/>
          </w:tcPr>
          <w:p w14:paraId="38DE8308" w14:textId="77777777" w:rsidR="00243D11" w:rsidRPr="00243D11" w:rsidRDefault="00243D11" w:rsidP="00243D11">
            <w:pPr>
              <w:spacing w:after="0"/>
              <w:jc w:val="center"/>
            </w:pPr>
            <w:r w:rsidRPr="00243D11">
              <w:t>11</w:t>
            </w:r>
          </w:p>
        </w:tc>
      </w:tr>
      <w:tr w:rsidR="00243D11" w:rsidRPr="00243D11" w14:paraId="02508DED" w14:textId="77777777" w:rsidTr="00534DA3">
        <w:trPr>
          <w:gridAfter w:val="1"/>
          <w:wAfter w:w="6" w:type="dxa"/>
          <w:trHeight w:val="268"/>
        </w:trPr>
        <w:tc>
          <w:tcPr>
            <w:tcW w:w="822" w:type="dxa"/>
            <w:gridSpan w:val="2"/>
            <w:tcBorders>
              <w:bottom w:val="single" w:sz="4" w:space="0" w:color="auto"/>
            </w:tcBorders>
            <w:vAlign w:val="center"/>
          </w:tcPr>
          <w:p w14:paraId="2F74C830" w14:textId="77777777" w:rsidR="00243D11" w:rsidRPr="00243D11" w:rsidRDefault="00243D11" w:rsidP="00243D11">
            <w:pPr>
              <w:spacing w:after="0"/>
              <w:jc w:val="center"/>
            </w:pPr>
            <w:r w:rsidRPr="00243D11">
              <w:t>9</w:t>
            </w:r>
          </w:p>
        </w:tc>
        <w:tc>
          <w:tcPr>
            <w:tcW w:w="5246" w:type="dxa"/>
            <w:tcBorders>
              <w:bottom w:val="single" w:sz="4" w:space="0" w:color="auto"/>
            </w:tcBorders>
            <w:vAlign w:val="center"/>
          </w:tcPr>
          <w:p w14:paraId="2E30B6F3" w14:textId="77777777" w:rsidR="00243D11" w:rsidRPr="00243D11" w:rsidRDefault="00243D11" w:rsidP="00243D11">
            <w:pPr>
              <w:spacing w:after="0"/>
              <w:jc w:val="left"/>
              <w:rPr>
                <w:color w:val="000000"/>
              </w:rPr>
            </w:pPr>
            <w:r w:rsidRPr="00243D11">
              <w:rPr>
                <w:color w:val="000000"/>
              </w:rPr>
              <w:t>Определение средней высоты селевого бассейна</w:t>
            </w:r>
          </w:p>
        </w:tc>
        <w:tc>
          <w:tcPr>
            <w:tcW w:w="2158" w:type="dxa"/>
            <w:gridSpan w:val="3"/>
            <w:tcBorders>
              <w:bottom w:val="single" w:sz="4" w:space="0" w:color="auto"/>
            </w:tcBorders>
            <w:vAlign w:val="center"/>
          </w:tcPr>
          <w:p w14:paraId="1DE75621" w14:textId="77777777" w:rsidR="00243D11" w:rsidRPr="00243D11" w:rsidRDefault="00243D11" w:rsidP="00243D11">
            <w:pPr>
              <w:spacing w:after="0"/>
              <w:jc w:val="center"/>
            </w:pPr>
            <w:r w:rsidRPr="00243D11">
              <w:t>1 бассейн</w:t>
            </w:r>
          </w:p>
        </w:tc>
        <w:tc>
          <w:tcPr>
            <w:tcW w:w="1119" w:type="dxa"/>
            <w:tcBorders>
              <w:bottom w:val="single" w:sz="4" w:space="0" w:color="auto"/>
            </w:tcBorders>
            <w:vAlign w:val="center"/>
          </w:tcPr>
          <w:p w14:paraId="4EDFFF43" w14:textId="77777777" w:rsidR="00243D11" w:rsidRPr="00243D11" w:rsidRDefault="00243D11" w:rsidP="00243D11">
            <w:pPr>
              <w:spacing w:after="0"/>
              <w:jc w:val="center"/>
            </w:pPr>
            <w:r w:rsidRPr="00243D11">
              <w:t>1</w:t>
            </w:r>
          </w:p>
        </w:tc>
      </w:tr>
      <w:tr w:rsidR="00243D11" w:rsidRPr="00243D11" w14:paraId="66D7649A" w14:textId="77777777" w:rsidTr="00534DA3">
        <w:trPr>
          <w:gridAfter w:val="1"/>
          <w:wAfter w:w="6" w:type="dxa"/>
          <w:trHeight w:val="268"/>
        </w:trPr>
        <w:tc>
          <w:tcPr>
            <w:tcW w:w="822" w:type="dxa"/>
            <w:gridSpan w:val="2"/>
            <w:tcBorders>
              <w:bottom w:val="single" w:sz="4" w:space="0" w:color="auto"/>
            </w:tcBorders>
            <w:vAlign w:val="center"/>
          </w:tcPr>
          <w:p w14:paraId="676175BE" w14:textId="77777777" w:rsidR="00243D11" w:rsidRPr="00243D11" w:rsidRDefault="00243D11" w:rsidP="00243D11">
            <w:pPr>
              <w:spacing w:after="0"/>
              <w:jc w:val="center"/>
            </w:pPr>
            <w:r w:rsidRPr="00243D11">
              <w:t>10</w:t>
            </w:r>
          </w:p>
        </w:tc>
        <w:tc>
          <w:tcPr>
            <w:tcW w:w="5246" w:type="dxa"/>
            <w:tcBorders>
              <w:bottom w:val="single" w:sz="4" w:space="0" w:color="auto"/>
            </w:tcBorders>
            <w:vAlign w:val="center"/>
          </w:tcPr>
          <w:p w14:paraId="20EEE028" w14:textId="77777777" w:rsidR="00243D11" w:rsidRPr="00243D11" w:rsidRDefault="00243D11" w:rsidP="00243D11">
            <w:pPr>
              <w:spacing w:after="0"/>
              <w:jc w:val="left"/>
              <w:rPr>
                <w:color w:val="000000"/>
              </w:rPr>
            </w:pPr>
            <w:r w:rsidRPr="00243D11">
              <w:rPr>
                <w:color w:val="000000"/>
              </w:rPr>
              <w:t>Определение площади селевого бассейна</w:t>
            </w:r>
          </w:p>
        </w:tc>
        <w:tc>
          <w:tcPr>
            <w:tcW w:w="2158" w:type="dxa"/>
            <w:gridSpan w:val="3"/>
            <w:tcBorders>
              <w:bottom w:val="single" w:sz="4" w:space="0" w:color="auto"/>
            </w:tcBorders>
            <w:vAlign w:val="center"/>
          </w:tcPr>
          <w:p w14:paraId="071A18C1" w14:textId="77777777" w:rsidR="00243D11" w:rsidRPr="00243D11" w:rsidRDefault="00243D11" w:rsidP="00243D11">
            <w:pPr>
              <w:spacing w:after="0"/>
              <w:jc w:val="center"/>
            </w:pPr>
            <w:r w:rsidRPr="00243D11">
              <w:t xml:space="preserve">1 </w:t>
            </w:r>
            <w:proofErr w:type="spellStart"/>
            <w:r w:rsidRPr="00243D11">
              <w:t>кв.дм</w:t>
            </w:r>
            <w:proofErr w:type="spellEnd"/>
            <w:r w:rsidRPr="00243D11">
              <w:t>.</w:t>
            </w:r>
          </w:p>
        </w:tc>
        <w:tc>
          <w:tcPr>
            <w:tcW w:w="1119" w:type="dxa"/>
            <w:tcBorders>
              <w:bottom w:val="single" w:sz="4" w:space="0" w:color="auto"/>
            </w:tcBorders>
            <w:vAlign w:val="center"/>
          </w:tcPr>
          <w:p w14:paraId="0F345CC3" w14:textId="77777777" w:rsidR="00243D11" w:rsidRPr="00243D11" w:rsidRDefault="00243D11" w:rsidP="00243D11">
            <w:pPr>
              <w:spacing w:after="0"/>
              <w:jc w:val="center"/>
            </w:pPr>
            <w:r w:rsidRPr="00243D11">
              <w:t>10</w:t>
            </w:r>
          </w:p>
        </w:tc>
      </w:tr>
      <w:tr w:rsidR="00243D11" w:rsidRPr="00243D11" w14:paraId="1F6B7A8B" w14:textId="77777777" w:rsidTr="00534DA3">
        <w:trPr>
          <w:gridAfter w:val="1"/>
          <w:wAfter w:w="6" w:type="dxa"/>
          <w:trHeight w:val="268"/>
        </w:trPr>
        <w:tc>
          <w:tcPr>
            <w:tcW w:w="822" w:type="dxa"/>
            <w:gridSpan w:val="2"/>
            <w:vAlign w:val="center"/>
          </w:tcPr>
          <w:p w14:paraId="703B57E3" w14:textId="77777777" w:rsidR="00243D11" w:rsidRPr="00243D11" w:rsidRDefault="00243D11" w:rsidP="00243D11">
            <w:pPr>
              <w:spacing w:after="0"/>
              <w:jc w:val="center"/>
            </w:pPr>
            <w:r w:rsidRPr="00243D11">
              <w:t>11</w:t>
            </w:r>
          </w:p>
        </w:tc>
        <w:tc>
          <w:tcPr>
            <w:tcW w:w="5246" w:type="dxa"/>
            <w:vAlign w:val="center"/>
          </w:tcPr>
          <w:p w14:paraId="2FA7878B" w14:textId="77777777" w:rsidR="00243D11" w:rsidRPr="00243D11" w:rsidRDefault="00243D11" w:rsidP="00243D11">
            <w:pPr>
              <w:spacing w:after="0"/>
              <w:jc w:val="left"/>
              <w:rPr>
                <w:color w:val="000000"/>
              </w:rPr>
            </w:pPr>
            <w:r w:rsidRPr="00243D11">
              <w:rPr>
                <w:color w:val="000000"/>
              </w:rPr>
              <w:t>Определение уклона селевого бассейна</w:t>
            </w:r>
          </w:p>
        </w:tc>
        <w:tc>
          <w:tcPr>
            <w:tcW w:w="2158" w:type="dxa"/>
            <w:gridSpan w:val="3"/>
            <w:vAlign w:val="center"/>
          </w:tcPr>
          <w:p w14:paraId="49079E83" w14:textId="77777777" w:rsidR="00243D11" w:rsidRPr="00243D11" w:rsidRDefault="00243D11" w:rsidP="00243D11">
            <w:pPr>
              <w:spacing w:after="0"/>
              <w:jc w:val="center"/>
            </w:pPr>
            <w:r w:rsidRPr="00243D11">
              <w:t>1 расчет</w:t>
            </w:r>
          </w:p>
        </w:tc>
        <w:tc>
          <w:tcPr>
            <w:tcW w:w="1119" w:type="dxa"/>
            <w:vAlign w:val="center"/>
          </w:tcPr>
          <w:p w14:paraId="4458D836" w14:textId="77777777" w:rsidR="00243D11" w:rsidRPr="00243D11" w:rsidRDefault="00243D11" w:rsidP="00243D11">
            <w:pPr>
              <w:spacing w:after="0"/>
              <w:jc w:val="center"/>
            </w:pPr>
            <w:r w:rsidRPr="00243D11">
              <w:t>1</w:t>
            </w:r>
          </w:p>
        </w:tc>
      </w:tr>
      <w:tr w:rsidR="00243D11" w:rsidRPr="00243D11" w14:paraId="212162C1" w14:textId="77777777" w:rsidTr="00534DA3">
        <w:trPr>
          <w:gridAfter w:val="1"/>
          <w:wAfter w:w="6" w:type="dxa"/>
          <w:trHeight w:val="268"/>
        </w:trPr>
        <w:tc>
          <w:tcPr>
            <w:tcW w:w="822" w:type="dxa"/>
            <w:gridSpan w:val="2"/>
            <w:tcBorders>
              <w:bottom w:val="single" w:sz="4" w:space="0" w:color="auto"/>
            </w:tcBorders>
            <w:vAlign w:val="center"/>
          </w:tcPr>
          <w:p w14:paraId="7948E1B0" w14:textId="77777777" w:rsidR="00243D11" w:rsidRPr="00243D11" w:rsidRDefault="00243D11" w:rsidP="00243D11">
            <w:pPr>
              <w:spacing w:after="0"/>
              <w:jc w:val="center"/>
            </w:pPr>
            <w:r w:rsidRPr="00243D11">
              <w:t>12</w:t>
            </w:r>
          </w:p>
        </w:tc>
        <w:tc>
          <w:tcPr>
            <w:tcW w:w="5246" w:type="dxa"/>
            <w:tcBorders>
              <w:bottom w:val="single" w:sz="4" w:space="0" w:color="auto"/>
            </w:tcBorders>
            <w:vAlign w:val="center"/>
          </w:tcPr>
          <w:p w14:paraId="7C0709CE" w14:textId="77777777" w:rsidR="00243D11" w:rsidRPr="00243D11" w:rsidRDefault="00243D11" w:rsidP="00243D11">
            <w:pPr>
              <w:spacing w:after="0"/>
              <w:jc w:val="left"/>
              <w:rPr>
                <w:color w:val="000000"/>
              </w:rPr>
            </w:pPr>
            <w:r w:rsidRPr="00243D11">
              <w:rPr>
                <w:color w:val="000000"/>
              </w:rPr>
              <w:t>Построение профиля селевого бассейна</w:t>
            </w:r>
          </w:p>
        </w:tc>
        <w:tc>
          <w:tcPr>
            <w:tcW w:w="2158" w:type="dxa"/>
            <w:gridSpan w:val="3"/>
            <w:tcBorders>
              <w:bottom w:val="single" w:sz="4" w:space="0" w:color="auto"/>
            </w:tcBorders>
            <w:vAlign w:val="center"/>
          </w:tcPr>
          <w:p w14:paraId="35102131" w14:textId="77777777" w:rsidR="00243D11" w:rsidRPr="00243D11" w:rsidRDefault="00243D11" w:rsidP="00243D11">
            <w:pPr>
              <w:spacing w:after="0"/>
              <w:jc w:val="center"/>
            </w:pPr>
            <w:r w:rsidRPr="00243D11">
              <w:t>1 профиль</w:t>
            </w:r>
          </w:p>
        </w:tc>
        <w:tc>
          <w:tcPr>
            <w:tcW w:w="1119" w:type="dxa"/>
            <w:tcBorders>
              <w:bottom w:val="single" w:sz="4" w:space="0" w:color="auto"/>
            </w:tcBorders>
            <w:vAlign w:val="center"/>
          </w:tcPr>
          <w:p w14:paraId="46D62A4B" w14:textId="77777777" w:rsidR="00243D11" w:rsidRPr="00243D11" w:rsidRDefault="00243D11" w:rsidP="00243D11">
            <w:pPr>
              <w:spacing w:after="0"/>
              <w:jc w:val="center"/>
            </w:pPr>
            <w:r w:rsidRPr="00243D11">
              <w:t>1</w:t>
            </w:r>
          </w:p>
        </w:tc>
      </w:tr>
      <w:tr w:rsidR="00243D11" w:rsidRPr="00243D11" w14:paraId="25262D2D" w14:textId="77777777" w:rsidTr="00534DA3">
        <w:trPr>
          <w:gridAfter w:val="1"/>
          <w:wAfter w:w="6" w:type="dxa"/>
          <w:trHeight w:val="268"/>
        </w:trPr>
        <w:tc>
          <w:tcPr>
            <w:tcW w:w="822" w:type="dxa"/>
            <w:gridSpan w:val="2"/>
            <w:tcBorders>
              <w:bottom w:val="single" w:sz="4" w:space="0" w:color="auto"/>
            </w:tcBorders>
            <w:vAlign w:val="center"/>
          </w:tcPr>
          <w:p w14:paraId="18D641FC" w14:textId="77777777" w:rsidR="00243D11" w:rsidRPr="00243D11" w:rsidRDefault="00243D11" w:rsidP="00243D11">
            <w:pPr>
              <w:spacing w:after="0"/>
              <w:jc w:val="center"/>
            </w:pPr>
            <w:r w:rsidRPr="00243D11">
              <w:t>13</w:t>
            </w:r>
          </w:p>
        </w:tc>
        <w:tc>
          <w:tcPr>
            <w:tcW w:w="5246" w:type="dxa"/>
            <w:tcBorders>
              <w:bottom w:val="single" w:sz="4" w:space="0" w:color="auto"/>
            </w:tcBorders>
            <w:vAlign w:val="center"/>
          </w:tcPr>
          <w:p w14:paraId="6EAE190A" w14:textId="77777777" w:rsidR="00243D11" w:rsidRPr="00243D11" w:rsidRDefault="00243D11" w:rsidP="00243D11">
            <w:pPr>
              <w:spacing w:after="0"/>
              <w:jc w:val="left"/>
              <w:rPr>
                <w:color w:val="000000"/>
              </w:rPr>
            </w:pPr>
            <w:r w:rsidRPr="00243D11">
              <w:rPr>
                <w:color w:val="000000"/>
              </w:rPr>
              <w:t xml:space="preserve">Расчет коэффициента селевой активности </w:t>
            </w:r>
          </w:p>
        </w:tc>
        <w:tc>
          <w:tcPr>
            <w:tcW w:w="2158" w:type="dxa"/>
            <w:gridSpan w:val="3"/>
            <w:tcBorders>
              <w:bottom w:val="single" w:sz="4" w:space="0" w:color="auto"/>
            </w:tcBorders>
            <w:vAlign w:val="center"/>
          </w:tcPr>
          <w:p w14:paraId="28039330"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2C326A56" w14:textId="77777777" w:rsidR="00243D11" w:rsidRPr="00243D11" w:rsidRDefault="00243D11" w:rsidP="00243D11">
            <w:pPr>
              <w:spacing w:after="0"/>
              <w:jc w:val="center"/>
            </w:pPr>
            <w:r w:rsidRPr="00243D11">
              <w:t>1</w:t>
            </w:r>
          </w:p>
        </w:tc>
      </w:tr>
      <w:tr w:rsidR="00243D11" w:rsidRPr="00243D11" w14:paraId="75E550CE" w14:textId="77777777" w:rsidTr="00534DA3">
        <w:trPr>
          <w:gridAfter w:val="1"/>
          <w:wAfter w:w="6" w:type="dxa"/>
          <w:trHeight w:val="268"/>
        </w:trPr>
        <w:tc>
          <w:tcPr>
            <w:tcW w:w="822" w:type="dxa"/>
            <w:gridSpan w:val="2"/>
            <w:vAlign w:val="center"/>
          </w:tcPr>
          <w:p w14:paraId="449FD936" w14:textId="77777777" w:rsidR="00243D11" w:rsidRPr="00243D11" w:rsidRDefault="00243D11" w:rsidP="00243D11">
            <w:pPr>
              <w:spacing w:after="0"/>
              <w:jc w:val="center"/>
            </w:pPr>
            <w:r w:rsidRPr="00243D11">
              <w:t>14</w:t>
            </w:r>
          </w:p>
        </w:tc>
        <w:tc>
          <w:tcPr>
            <w:tcW w:w="5246" w:type="dxa"/>
            <w:vAlign w:val="center"/>
          </w:tcPr>
          <w:p w14:paraId="435CB97E" w14:textId="77777777" w:rsidR="00243D11" w:rsidRPr="00243D11" w:rsidRDefault="00243D11" w:rsidP="00243D11">
            <w:pPr>
              <w:spacing w:after="0"/>
              <w:jc w:val="left"/>
              <w:rPr>
                <w:color w:val="000000"/>
              </w:rPr>
            </w:pPr>
            <w:r w:rsidRPr="00243D11">
              <w:rPr>
                <w:color w:val="000000"/>
              </w:rPr>
              <w:t xml:space="preserve">Расчет коэффициента текучести селевой массы </w:t>
            </w:r>
          </w:p>
        </w:tc>
        <w:tc>
          <w:tcPr>
            <w:tcW w:w="2158" w:type="dxa"/>
            <w:gridSpan w:val="3"/>
            <w:vAlign w:val="center"/>
          </w:tcPr>
          <w:p w14:paraId="5744FE8C" w14:textId="77777777" w:rsidR="00243D11" w:rsidRPr="00243D11" w:rsidRDefault="00243D11" w:rsidP="00243D11">
            <w:pPr>
              <w:spacing w:after="0"/>
              <w:jc w:val="center"/>
            </w:pPr>
            <w:r w:rsidRPr="00243D11">
              <w:t>1 расчет</w:t>
            </w:r>
          </w:p>
        </w:tc>
        <w:tc>
          <w:tcPr>
            <w:tcW w:w="1119" w:type="dxa"/>
            <w:vAlign w:val="center"/>
          </w:tcPr>
          <w:p w14:paraId="0CE630A8" w14:textId="77777777" w:rsidR="00243D11" w:rsidRPr="00243D11" w:rsidRDefault="00243D11" w:rsidP="00243D11">
            <w:pPr>
              <w:spacing w:after="0"/>
              <w:jc w:val="center"/>
            </w:pPr>
            <w:r w:rsidRPr="00243D11">
              <w:t>1</w:t>
            </w:r>
          </w:p>
        </w:tc>
      </w:tr>
      <w:tr w:rsidR="00243D11" w:rsidRPr="00243D11" w14:paraId="3A9B0B47" w14:textId="77777777" w:rsidTr="00534DA3">
        <w:trPr>
          <w:gridAfter w:val="1"/>
          <w:wAfter w:w="6" w:type="dxa"/>
          <w:trHeight w:val="268"/>
        </w:trPr>
        <w:tc>
          <w:tcPr>
            <w:tcW w:w="822" w:type="dxa"/>
            <w:gridSpan w:val="2"/>
            <w:tcBorders>
              <w:bottom w:val="single" w:sz="4" w:space="0" w:color="auto"/>
            </w:tcBorders>
            <w:vAlign w:val="center"/>
          </w:tcPr>
          <w:p w14:paraId="7959DC61" w14:textId="77777777" w:rsidR="00243D11" w:rsidRPr="00243D11" w:rsidRDefault="00243D11" w:rsidP="00243D11">
            <w:pPr>
              <w:spacing w:after="0"/>
              <w:jc w:val="center"/>
            </w:pPr>
            <w:r w:rsidRPr="00243D11">
              <w:t>15</w:t>
            </w:r>
          </w:p>
        </w:tc>
        <w:tc>
          <w:tcPr>
            <w:tcW w:w="5246" w:type="dxa"/>
            <w:tcBorders>
              <w:bottom w:val="single" w:sz="4" w:space="0" w:color="auto"/>
            </w:tcBorders>
            <w:vAlign w:val="center"/>
          </w:tcPr>
          <w:p w14:paraId="076864A9" w14:textId="77777777" w:rsidR="00243D11" w:rsidRPr="00243D11" w:rsidRDefault="00243D11" w:rsidP="00243D11">
            <w:pPr>
              <w:spacing w:after="0"/>
              <w:jc w:val="left"/>
              <w:rPr>
                <w:color w:val="000000"/>
              </w:rPr>
            </w:pPr>
            <w:r w:rsidRPr="00243D11">
              <w:rPr>
                <w:color w:val="000000"/>
              </w:rPr>
              <w:t xml:space="preserve">Расчет максимального расхода селевого потока 1% обеспеченности </w:t>
            </w:r>
          </w:p>
        </w:tc>
        <w:tc>
          <w:tcPr>
            <w:tcW w:w="2158" w:type="dxa"/>
            <w:gridSpan w:val="3"/>
            <w:tcBorders>
              <w:bottom w:val="single" w:sz="4" w:space="0" w:color="auto"/>
            </w:tcBorders>
            <w:vAlign w:val="center"/>
          </w:tcPr>
          <w:p w14:paraId="4AEA5EC4"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1C4267F6" w14:textId="77777777" w:rsidR="00243D11" w:rsidRPr="00243D11" w:rsidRDefault="00243D11" w:rsidP="00243D11">
            <w:pPr>
              <w:spacing w:after="0"/>
              <w:jc w:val="center"/>
            </w:pPr>
            <w:r w:rsidRPr="00243D11">
              <w:t>1</w:t>
            </w:r>
          </w:p>
        </w:tc>
      </w:tr>
      <w:tr w:rsidR="00243D11" w:rsidRPr="00243D11" w14:paraId="36E392B3" w14:textId="77777777" w:rsidTr="00534DA3">
        <w:trPr>
          <w:gridAfter w:val="1"/>
          <w:wAfter w:w="6" w:type="dxa"/>
          <w:trHeight w:val="268"/>
        </w:trPr>
        <w:tc>
          <w:tcPr>
            <w:tcW w:w="822" w:type="dxa"/>
            <w:gridSpan w:val="2"/>
            <w:vAlign w:val="center"/>
          </w:tcPr>
          <w:p w14:paraId="690C847F" w14:textId="77777777" w:rsidR="00243D11" w:rsidRPr="00243D11" w:rsidRDefault="00243D11" w:rsidP="00243D11">
            <w:pPr>
              <w:spacing w:after="0"/>
              <w:jc w:val="center"/>
            </w:pPr>
            <w:r w:rsidRPr="00243D11">
              <w:t>16</w:t>
            </w:r>
          </w:p>
        </w:tc>
        <w:tc>
          <w:tcPr>
            <w:tcW w:w="5246" w:type="dxa"/>
            <w:vAlign w:val="center"/>
          </w:tcPr>
          <w:p w14:paraId="2043F6F2" w14:textId="77777777" w:rsidR="00243D11" w:rsidRPr="00243D11" w:rsidRDefault="00243D11" w:rsidP="00243D11">
            <w:pPr>
              <w:spacing w:after="0"/>
              <w:jc w:val="left"/>
              <w:rPr>
                <w:color w:val="000000"/>
              </w:rPr>
            </w:pPr>
            <w:r w:rsidRPr="00243D11">
              <w:rPr>
                <w:color w:val="000000"/>
              </w:rPr>
              <w:t>Расчет объема селевого паводка (твердая и жидкая фазы)</w:t>
            </w:r>
          </w:p>
        </w:tc>
        <w:tc>
          <w:tcPr>
            <w:tcW w:w="2158" w:type="dxa"/>
            <w:gridSpan w:val="3"/>
            <w:vAlign w:val="center"/>
          </w:tcPr>
          <w:p w14:paraId="6A657096" w14:textId="77777777" w:rsidR="00243D11" w:rsidRPr="00243D11" w:rsidRDefault="00243D11" w:rsidP="00243D11">
            <w:pPr>
              <w:spacing w:after="0"/>
              <w:jc w:val="center"/>
            </w:pPr>
            <w:r w:rsidRPr="00243D11">
              <w:t>1 расчет</w:t>
            </w:r>
          </w:p>
        </w:tc>
        <w:tc>
          <w:tcPr>
            <w:tcW w:w="1119" w:type="dxa"/>
            <w:vAlign w:val="center"/>
          </w:tcPr>
          <w:p w14:paraId="509D200E" w14:textId="77777777" w:rsidR="00243D11" w:rsidRPr="00243D11" w:rsidRDefault="00243D11" w:rsidP="00243D11">
            <w:pPr>
              <w:spacing w:after="0"/>
              <w:jc w:val="center"/>
            </w:pPr>
            <w:r w:rsidRPr="00243D11">
              <w:t>1</w:t>
            </w:r>
          </w:p>
        </w:tc>
      </w:tr>
      <w:tr w:rsidR="00243D11" w:rsidRPr="00243D11" w14:paraId="7ED43DB1" w14:textId="77777777" w:rsidTr="00534DA3">
        <w:trPr>
          <w:gridAfter w:val="1"/>
          <w:wAfter w:w="6" w:type="dxa"/>
          <w:trHeight w:val="268"/>
        </w:trPr>
        <w:tc>
          <w:tcPr>
            <w:tcW w:w="822" w:type="dxa"/>
            <w:gridSpan w:val="2"/>
            <w:tcBorders>
              <w:bottom w:val="single" w:sz="4" w:space="0" w:color="auto"/>
            </w:tcBorders>
            <w:vAlign w:val="center"/>
          </w:tcPr>
          <w:p w14:paraId="537FC028" w14:textId="77777777" w:rsidR="00243D11" w:rsidRPr="00243D11" w:rsidRDefault="00243D11" w:rsidP="00243D11">
            <w:pPr>
              <w:spacing w:after="0"/>
              <w:jc w:val="center"/>
            </w:pPr>
            <w:r w:rsidRPr="00243D11">
              <w:t>17</w:t>
            </w:r>
          </w:p>
        </w:tc>
        <w:tc>
          <w:tcPr>
            <w:tcW w:w="5246" w:type="dxa"/>
            <w:tcBorders>
              <w:bottom w:val="single" w:sz="4" w:space="0" w:color="auto"/>
            </w:tcBorders>
            <w:vAlign w:val="center"/>
          </w:tcPr>
          <w:p w14:paraId="66FBA448" w14:textId="77777777" w:rsidR="00243D11" w:rsidRPr="00243D11" w:rsidRDefault="00243D11" w:rsidP="00243D11">
            <w:pPr>
              <w:spacing w:after="0"/>
              <w:jc w:val="left"/>
              <w:rPr>
                <w:color w:val="000000"/>
              </w:rPr>
            </w:pPr>
            <w:r w:rsidRPr="00243D11">
              <w:rPr>
                <w:color w:val="000000"/>
              </w:rPr>
              <w:t>Расчет объема выноса твердых материалов (в плотном теле) обеспеченностью 1%</w:t>
            </w:r>
          </w:p>
        </w:tc>
        <w:tc>
          <w:tcPr>
            <w:tcW w:w="2158" w:type="dxa"/>
            <w:gridSpan w:val="3"/>
            <w:tcBorders>
              <w:bottom w:val="single" w:sz="4" w:space="0" w:color="auto"/>
            </w:tcBorders>
            <w:vAlign w:val="center"/>
          </w:tcPr>
          <w:p w14:paraId="5EDA519F"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787A1713" w14:textId="77777777" w:rsidR="00243D11" w:rsidRPr="00243D11" w:rsidRDefault="00243D11" w:rsidP="00243D11">
            <w:pPr>
              <w:spacing w:after="0"/>
              <w:jc w:val="center"/>
            </w:pPr>
            <w:r w:rsidRPr="00243D11">
              <w:t>1</w:t>
            </w:r>
          </w:p>
        </w:tc>
      </w:tr>
      <w:tr w:rsidR="00243D11" w:rsidRPr="00243D11" w14:paraId="207CA199" w14:textId="77777777" w:rsidTr="00534DA3">
        <w:trPr>
          <w:gridAfter w:val="1"/>
          <w:wAfter w:w="6" w:type="dxa"/>
          <w:trHeight w:val="268"/>
        </w:trPr>
        <w:tc>
          <w:tcPr>
            <w:tcW w:w="822" w:type="dxa"/>
            <w:gridSpan w:val="2"/>
            <w:tcBorders>
              <w:bottom w:val="single" w:sz="4" w:space="0" w:color="auto"/>
            </w:tcBorders>
            <w:vAlign w:val="center"/>
          </w:tcPr>
          <w:p w14:paraId="2F4FB101" w14:textId="77777777" w:rsidR="00243D11" w:rsidRPr="00243D11" w:rsidRDefault="00243D11" w:rsidP="00243D11">
            <w:pPr>
              <w:spacing w:after="0"/>
              <w:jc w:val="center"/>
            </w:pPr>
            <w:r w:rsidRPr="00243D11">
              <w:t>18</w:t>
            </w:r>
          </w:p>
        </w:tc>
        <w:tc>
          <w:tcPr>
            <w:tcW w:w="5246" w:type="dxa"/>
            <w:tcBorders>
              <w:bottom w:val="single" w:sz="4" w:space="0" w:color="auto"/>
            </w:tcBorders>
            <w:vAlign w:val="center"/>
          </w:tcPr>
          <w:p w14:paraId="1F463707" w14:textId="77777777" w:rsidR="00243D11" w:rsidRPr="00243D11" w:rsidRDefault="00243D11" w:rsidP="00243D11">
            <w:pPr>
              <w:spacing w:after="0"/>
              <w:jc w:val="left"/>
              <w:rPr>
                <w:color w:val="000000"/>
              </w:rPr>
            </w:pPr>
            <w:r w:rsidRPr="00243D11">
              <w:rPr>
                <w:color w:val="000000"/>
              </w:rPr>
              <w:t>Расчет объема селевых отложений (в рыхлом теле) на участке расчетного створа</w:t>
            </w:r>
          </w:p>
        </w:tc>
        <w:tc>
          <w:tcPr>
            <w:tcW w:w="2158" w:type="dxa"/>
            <w:gridSpan w:val="3"/>
            <w:tcBorders>
              <w:bottom w:val="single" w:sz="4" w:space="0" w:color="auto"/>
            </w:tcBorders>
            <w:vAlign w:val="center"/>
          </w:tcPr>
          <w:p w14:paraId="63B9BBD7"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67681F10" w14:textId="77777777" w:rsidR="00243D11" w:rsidRPr="00243D11" w:rsidRDefault="00243D11" w:rsidP="00243D11">
            <w:pPr>
              <w:spacing w:after="0"/>
              <w:jc w:val="center"/>
            </w:pPr>
            <w:r w:rsidRPr="00243D11">
              <w:t>1</w:t>
            </w:r>
          </w:p>
        </w:tc>
      </w:tr>
      <w:tr w:rsidR="00243D11" w:rsidRPr="00243D11" w14:paraId="620F7DF8" w14:textId="77777777" w:rsidTr="00534DA3">
        <w:trPr>
          <w:gridAfter w:val="1"/>
          <w:wAfter w:w="6" w:type="dxa"/>
          <w:trHeight w:val="268"/>
        </w:trPr>
        <w:tc>
          <w:tcPr>
            <w:tcW w:w="822" w:type="dxa"/>
            <w:gridSpan w:val="2"/>
            <w:vAlign w:val="center"/>
          </w:tcPr>
          <w:p w14:paraId="68503CED" w14:textId="77777777" w:rsidR="00243D11" w:rsidRPr="00243D11" w:rsidRDefault="00243D11" w:rsidP="00243D11">
            <w:pPr>
              <w:spacing w:after="0"/>
              <w:jc w:val="center"/>
            </w:pPr>
            <w:r w:rsidRPr="00243D11">
              <w:t>19</w:t>
            </w:r>
          </w:p>
        </w:tc>
        <w:tc>
          <w:tcPr>
            <w:tcW w:w="5246" w:type="dxa"/>
            <w:vAlign w:val="center"/>
          </w:tcPr>
          <w:p w14:paraId="693E41D6" w14:textId="77777777" w:rsidR="00243D11" w:rsidRPr="00243D11" w:rsidRDefault="00243D11" w:rsidP="00243D11">
            <w:pPr>
              <w:spacing w:after="0"/>
              <w:jc w:val="left"/>
              <w:rPr>
                <w:color w:val="000000"/>
              </w:rPr>
            </w:pPr>
            <w:r w:rsidRPr="00243D11">
              <w:rPr>
                <w:color w:val="000000"/>
              </w:rPr>
              <w:t>Расчет максимальной скорости селевого потока</w:t>
            </w:r>
          </w:p>
        </w:tc>
        <w:tc>
          <w:tcPr>
            <w:tcW w:w="2158" w:type="dxa"/>
            <w:gridSpan w:val="3"/>
            <w:vAlign w:val="center"/>
          </w:tcPr>
          <w:p w14:paraId="1470A49B" w14:textId="77777777" w:rsidR="00243D11" w:rsidRPr="00243D11" w:rsidRDefault="00243D11" w:rsidP="00243D11">
            <w:pPr>
              <w:spacing w:after="0"/>
              <w:jc w:val="center"/>
            </w:pPr>
            <w:r w:rsidRPr="00243D11">
              <w:t>1 расчет</w:t>
            </w:r>
          </w:p>
        </w:tc>
        <w:tc>
          <w:tcPr>
            <w:tcW w:w="1119" w:type="dxa"/>
            <w:vAlign w:val="center"/>
          </w:tcPr>
          <w:p w14:paraId="40679D6F" w14:textId="77777777" w:rsidR="00243D11" w:rsidRPr="00243D11" w:rsidRDefault="00243D11" w:rsidP="00243D11">
            <w:pPr>
              <w:spacing w:after="0"/>
              <w:jc w:val="center"/>
            </w:pPr>
            <w:r w:rsidRPr="00243D11">
              <w:t>1</w:t>
            </w:r>
          </w:p>
        </w:tc>
      </w:tr>
      <w:tr w:rsidR="00243D11" w:rsidRPr="00243D11" w14:paraId="11B7FDDF" w14:textId="77777777" w:rsidTr="00534DA3">
        <w:trPr>
          <w:gridAfter w:val="1"/>
          <w:wAfter w:w="6" w:type="dxa"/>
          <w:trHeight w:val="268"/>
        </w:trPr>
        <w:tc>
          <w:tcPr>
            <w:tcW w:w="822" w:type="dxa"/>
            <w:gridSpan w:val="2"/>
            <w:tcBorders>
              <w:bottom w:val="single" w:sz="4" w:space="0" w:color="auto"/>
            </w:tcBorders>
            <w:vAlign w:val="center"/>
          </w:tcPr>
          <w:p w14:paraId="07607A59" w14:textId="77777777" w:rsidR="00243D11" w:rsidRPr="00243D11" w:rsidRDefault="00243D11" w:rsidP="00243D11">
            <w:pPr>
              <w:spacing w:after="0"/>
              <w:jc w:val="center"/>
            </w:pPr>
            <w:r w:rsidRPr="00243D11">
              <w:t>20</w:t>
            </w:r>
          </w:p>
        </w:tc>
        <w:tc>
          <w:tcPr>
            <w:tcW w:w="5246" w:type="dxa"/>
            <w:tcBorders>
              <w:bottom w:val="single" w:sz="4" w:space="0" w:color="auto"/>
            </w:tcBorders>
            <w:vAlign w:val="center"/>
          </w:tcPr>
          <w:p w14:paraId="1B426759" w14:textId="77777777" w:rsidR="00243D11" w:rsidRPr="00243D11" w:rsidRDefault="00243D11" w:rsidP="00243D11">
            <w:pPr>
              <w:spacing w:after="0"/>
              <w:jc w:val="left"/>
              <w:rPr>
                <w:color w:val="000000"/>
              </w:rPr>
            </w:pPr>
            <w:r w:rsidRPr="00243D11">
              <w:rPr>
                <w:color w:val="000000"/>
              </w:rPr>
              <w:t>Расчет средней глубины селевого потока 1% обеспеченности</w:t>
            </w:r>
          </w:p>
        </w:tc>
        <w:tc>
          <w:tcPr>
            <w:tcW w:w="2158" w:type="dxa"/>
            <w:gridSpan w:val="3"/>
            <w:tcBorders>
              <w:bottom w:val="single" w:sz="4" w:space="0" w:color="auto"/>
            </w:tcBorders>
            <w:vAlign w:val="center"/>
          </w:tcPr>
          <w:p w14:paraId="5D8391F4"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1B832891" w14:textId="77777777" w:rsidR="00243D11" w:rsidRPr="00243D11" w:rsidRDefault="00243D11" w:rsidP="00243D11">
            <w:pPr>
              <w:spacing w:after="0"/>
              <w:jc w:val="center"/>
            </w:pPr>
            <w:r w:rsidRPr="00243D11">
              <w:t>1</w:t>
            </w:r>
          </w:p>
        </w:tc>
      </w:tr>
      <w:tr w:rsidR="00243D11" w:rsidRPr="00243D11" w14:paraId="341666A0" w14:textId="77777777" w:rsidTr="00534DA3">
        <w:trPr>
          <w:gridAfter w:val="1"/>
          <w:wAfter w:w="6" w:type="dxa"/>
          <w:trHeight w:val="268"/>
        </w:trPr>
        <w:tc>
          <w:tcPr>
            <w:tcW w:w="822" w:type="dxa"/>
            <w:gridSpan w:val="2"/>
            <w:tcBorders>
              <w:bottom w:val="single" w:sz="4" w:space="0" w:color="auto"/>
            </w:tcBorders>
            <w:vAlign w:val="center"/>
          </w:tcPr>
          <w:p w14:paraId="5A931A85" w14:textId="77777777" w:rsidR="00243D11" w:rsidRPr="00243D11" w:rsidRDefault="00243D11" w:rsidP="00243D11">
            <w:pPr>
              <w:spacing w:after="0"/>
              <w:jc w:val="center"/>
            </w:pPr>
            <w:r w:rsidRPr="00243D11">
              <w:t>21</w:t>
            </w:r>
          </w:p>
        </w:tc>
        <w:tc>
          <w:tcPr>
            <w:tcW w:w="5246" w:type="dxa"/>
            <w:tcBorders>
              <w:bottom w:val="single" w:sz="4" w:space="0" w:color="auto"/>
            </w:tcBorders>
            <w:vAlign w:val="center"/>
          </w:tcPr>
          <w:p w14:paraId="586D373B" w14:textId="77777777" w:rsidR="00243D11" w:rsidRPr="00243D11" w:rsidRDefault="00243D11" w:rsidP="00243D11">
            <w:pPr>
              <w:spacing w:after="0"/>
              <w:jc w:val="left"/>
              <w:rPr>
                <w:color w:val="000000"/>
              </w:rPr>
            </w:pPr>
            <w:r w:rsidRPr="00243D11">
              <w:rPr>
                <w:color w:val="000000"/>
              </w:rPr>
              <w:t>Расчет русловой ширины (в м) селевого потока</w:t>
            </w:r>
          </w:p>
        </w:tc>
        <w:tc>
          <w:tcPr>
            <w:tcW w:w="2158" w:type="dxa"/>
            <w:gridSpan w:val="3"/>
            <w:tcBorders>
              <w:bottom w:val="single" w:sz="4" w:space="0" w:color="auto"/>
            </w:tcBorders>
            <w:vAlign w:val="center"/>
          </w:tcPr>
          <w:p w14:paraId="70ECC73E"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46A49C8B" w14:textId="77777777" w:rsidR="00243D11" w:rsidRPr="00243D11" w:rsidRDefault="00243D11" w:rsidP="00243D11">
            <w:pPr>
              <w:spacing w:after="0"/>
              <w:jc w:val="center"/>
            </w:pPr>
            <w:r w:rsidRPr="00243D11">
              <w:t>1</w:t>
            </w:r>
          </w:p>
        </w:tc>
      </w:tr>
      <w:tr w:rsidR="00243D11" w:rsidRPr="00243D11" w14:paraId="1E5B9B5B" w14:textId="77777777" w:rsidTr="00534DA3">
        <w:trPr>
          <w:gridAfter w:val="1"/>
          <w:wAfter w:w="6" w:type="dxa"/>
          <w:trHeight w:val="268"/>
        </w:trPr>
        <w:tc>
          <w:tcPr>
            <w:tcW w:w="822" w:type="dxa"/>
            <w:gridSpan w:val="2"/>
            <w:tcBorders>
              <w:bottom w:val="single" w:sz="4" w:space="0" w:color="auto"/>
            </w:tcBorders>
            <w:vAlign w:val="center"/>
          </w:tcPr>
          <w:p w14:paraId="5A6BD1B4" w14:textId="77777777" w:rsidR="00243D11" w:rsidRPr="00243D11" w:rsidRDefault="00243D11" w:rsidP="00243D11">
            <w:pPr>
              <w:spacing w:after="0"/>
              <w:jc w:val="center"/>
            </w:pPr>
            <w:r w:rsidRPr="00243D11">
              <w:t>22</w:t>
            </w:r>
          </w:p>
        </w:tc>
        <w:tc>
          <w:tcPr>
            <w:tcW w:w="5246" w:type="dxa"/>
            <w:tcBorders>
              <w:bottom w:val="single" w:sz="4" w:space="0" w:color="auto"/>
            </w:tcBorders>
            <w:vAlign w:val="center"/>
          </w:tcPr>
          <w:p w14:paraId="7558CE77" w14:textId="77777777" w:rsidR="00243D11" w:rsidRPr="00243D11" w:rsidRDefault="00243D11" w:rsidP="00243D11">
            <w:pPr>
              <w:spacing w:after="0"/>
              <w:jc w:val="left"/>
              <w:rPr>
                <w:color w:val="000000"/>
              </w:rPr>
            </w:pPr>
            <w:r w:rsidRPr="00243D11">
              <w:rPr>
                <w:color w:val="000000"/>
              </w:rPr>
              <w:t xml:space="preserve">Определение времени </w:t>
            </w:r>
            <w:proofErr w:type="spellStart"/>
            <w:r w:rsidRPr="00243D11">
              <w:rPr>
                <w:color w:val="000000"/>
              </w:rPr>
              <w:t>добегания</w:t>
            </w:r>
            <w:proofErr w:type="spellEnd"/>
            <w:r w:rsidRPr="00243D11">
              <w:rPr>
                <w:color w:val="000000"/>
              </w:rPr>
              <w:t xml:space="preserve"> селевого потока</w:t>
            </w:r>
          </w:p>
        </w:tc>
        <w:tc>
          <w:tcPr>
            <w:tcW w:w="2158" w:type="dxa"/>
            <w:gridSpan w:val="3"/>
            <w:tcBorders>
              <w:bottom w:val="single" w:sz="4" w:space="0" w:color="auto"/>
            </w:tcBorders>
            <w:vAlign w:val="center"/>
          </w:tcPr>
          <w:p w14:paraId="6AF59088"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69B6A16C" w14:textId="77777777" w:rsidR="00243D11" w:rsidRPr="00243D11" w:rsidRDefault="00243D11" w:rsidP="00243D11">
            <w:pPr>
              <w:spacing w:after="0"/>
              <w:jc w:val="center"/>
            </w:pPr>
            <w:r w:rsidRPr="00243D11">
              <w:t>1</w:t>
            </w:r>
          </w:p>
        </w:tc>
      </w:tr>
      <w:tr w:rsidR="00243D11" w:rsidRPr="00243D11" w14:paraId="73E94219" w14:textId="77777777" w:rsidTr="00534DA3">
        <w:trPr>
          <w:gridAfter w:val="1"/>
          <w:wAfter w:w="6" w:type="dxa"/>
          <w:trHeight w:val="268"/>
        </w:trPr>
        <w:tc>
          <w:tcPr>
            <w:tcW w:w="822" w:type="dxa"/>
            <w:gridSpan w:val="2"/>
            <w:tcBorders>
              <w:bottom w:val="single" w:sz="4" w:space="0" w:color="auto"/>
            </w:tcBorders>
            <w:vAlign w:val="center"/>
          </w:tcPr>
          <w:p w14:paraId="3B63B3D9" w14:textId="77777777" w:rsidR="00243D11" w:rsidRPr="00243D11" w:rsidRDefault="00243D11" w:rsidP="00243D11">
            <w:pPr>
              <w:spacing w:after="0"/>
              <w:jc w:val="center"/>
            </w:pPr>
            <w:r w:rsidRPr="00243D11">
              <w:t>23</w:t>
            </w:r>
          </w:p>
        </w:tc>
        <w:tc>
          <w:tcPr>
            <w:tcW w:w="5246" w:type="dxa"/>
            <w:tcBorders>
              <w:bottom w:val="single" w:sz="4" w:space="0" w:color="auto"/>
            </w:tcBorders>
            <w:vAlign w:val="center"/>
          </w:tcPr>
          <w:p w14:paraId="7AF751BD" w14:textId="77777777" w:rsidR="00243D11" w:rsidRPr="00243D11" w:rsidRDefault="00243D11" w:rsidP="00243D11">
            <w:pPr>
              <w:spacing w:after="0"/>
              <w:jc w:val="left"/>
              <w:rPr>
                <w:color w:val="000000"/>
              </w:rPr>
            </w:pPr>
            <w:r w:rsidRPr="00243D11">
              <w:rPr>
                <w:color w:val="000000"/>
              </w:rPr>
              <w:t>Расчет давления селевого потока</w:t>
            </w:r>
          </w:p>
        </w:tc>
        <w:tc>
          <w:tcPr>
            <w:tcW w:w="2158" w:type="dxa"/>
            <w:gridSpan w:val="3"/>
            <w:tcBorders>
              <w:bottom w:val="single" w:sz="4" w:space="0" w:color="auto"/>
            </w:tcBorders>
            <w:vAlign w:val="center"/>
          </w:tcPr>
          <w:p w14:paraId="7D07AB8E"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2A4D5602" w14:textId="77777777" w:rsidR="00243D11" w:rsidRPr="00243D11" w:rsidRDefault="00243D11" w:rsidP="00243D11">
            <w:pPr>
              <w:spacing w:after="0"/>
              <w:jc w:val="center"/>
            </w:pPr>
            <w:r w:rsidRPr="00243D11">
              <w:t>1</w:t>
            </w:r>
          </w:p>
        </w:tc>
      </w:tr>
      <w:tr w:rsidR="00243D11" w:rsidRPr="00243D11" w14:paraId="2CAEF2B0" w14:textId="77777777" w:rsidTr="00534DA3">
        <w:trPr>
          <w:gridAfter w:val="1"/>
          <w:wAfter w:w="6" w:type="dxa"/>
          <w:trHeight w:val="268"/>
        </w:trPr>
        <w:tc>
          <w:tcPr>
            <w:tcW w:w="822" w:type="dxa"/>
            <w:gridSpan w:val="2"/>
            <w:tcBorders>
              <w:bottom w:val="single" w:sz="4" w:space="0" w:color="auto"/>
            </w:tcBorders>
            <w:vAlign w:val="center"/>
          </w:tcPr>
          <w:p w14:paraId="56999BD6" w14:textId="77777777" w:rsidR="00243D11" w:rsidRPr="00243D11" w:rsidRDefault="00243D11" w:rsidP="00243D11">
            <w:pPr>
              <w:spacing w:after="0"/>
              <w:jc w:val="center"/>
            </w:pPr>
            <w:r w:rsidRPr="00243D11">
              <w:t>24</w:t>
            </w:r>
          </w:p>
        </w:tc>
        <w:tc>
          <w:tcPr>
            <w:tcW w:w="5246" w:type="dxa"/>
            <w:tcBorders>
              <w:bottom w:val="single" w:sz="4" w:space="0" w:color="auto"/>
            </w:tcBorders>
            <w:vAlign w:val="center"/>
          </w:tcPr>
          <w:p w14:paraId="5DFC4A2A" w14:textId="77777777" w:rsidR="00243D11" w:rsidRPr="00243D11" w:rsidRDefault="00243D11" w:rsidP="00243D11">
            <w:pPr>
              <w:spacing w:after="0"/>
              <w:jc w:val="left"/>
            </w:pPr>
            <w:r w:rsidRPr="00243D11">
              <w:t>Составление записки «Характеристика условий образования селевых потоков района"</w:t>
            </w:r>
          </w:p>
        </w:tc>
        <w:tc>
          <w:tcPr>
            <w:tcW w:w="2158" w:type="dxa"/>
            <w:gridSpan w:val="3"/>
            <w:tcBorders>
              <w:bottom w:val="single" w:sz="4" w:space="0" w:color="auto"/>
            </w:tcBorders>
            <w:vAlign w:val="center"/>
          </w:tcPr>
          <w:p w14:paraId="32B61CE7" w14:textId="77777777" w:rsidR="00243D11" w:rsidRPr="00243D11" w:rsidRDefault="00243D11" w:rsidP="00243D11">
            <w:pPr>
              <w:spacing w:after="0"/>
              <w:jc w:val="center"/>
            </w:pPr>
            <w:r w:rsidRPr="00243D11">
              <w:t>1 записка</w:t>
            </w:r>
          </w:p>
        </w:tc>
        <w:tc>
          <w:tcPr>
            <w:tcW w:w="1119" w:type="dxa"/>
            <w:tcBorders>
              <w:bottom w:val="single" w:sz="4" w:space="0" w:color="auto"/>
            </w:tcBorders>
            <w:vAlign w:val="center"/>
          </w:tcPr>
          <w:p w14:paraId="0F7F9620" w14:textId="77777777" w:rsidR="00243D11" w:rsidRPr="00243D11" w:rsidRDefault="00243D11" w:rsidP="00243D11">
            <w:pPr>
              <w:spacing w:after="0"/>
              <w:jc w:val="center"/>
            </w:pPr>
            <w:r w:rsidRPr="00243D11">
              <w:t>1</w:t>
            </w:r>
          </w:p>
        </w:tc>
      </w:tr>
      <w:tr w:rsidR="00243D11" w:rsidRPr="00243D11" w14:paraId="0F610A15" w14:textId="77777777" w:rsidTr="00534DA3">
        <w:trPr>
          <w:gridAfter w:val="1"/>
          <w:wAfter w:w="6" w:type="dxa"/>
          <w:trHeight w:val="268"/>
        </w:trPr>
        <w:tc>
          <w:tcPr>
            <w:tcW w:w="822" w:type="dxa"/>
            <w:gridSpan w:val="2"/>
            <w:vAlign w:val="center"/>
          </w:tcPr>
          <w:p w14:paraId="4EA11218" w14:textId="77777777" w:rsidR="00243D11" w:rsidRPr="00243D11" w:rsidRDefault="00243D11" w:rsidP="00243D11">
            <w:pPr>
              <w:spacing w:after="0"/>
              <w:jc w:val="center"/>
            </w:pPr>
            <w:r w:rsidRPr="00243D11">
              <w:t>25</w:t>
            </w:r>
          </w:p>
        </w:tc>
        <w:tc>
          <w:tcPr>
            <w:tcW w:w="5246" w:type="dxa"/>
            <w:vAlign w:val="center"/>
          </w:tcPr>
          <w:p w14:paraId="143FF97D" w14:textId="77777777" w:rsidR="00243D11" w:rsidRPr="00243D11" w:rsidRDefault="00243D11" w:rsidP="00243D11">
            <w:pPr>
              <w:spacing w:after="0"/>
              <w:jc w:val="left"/>
            </w:pPr>
            <w:r w:rsidRPr="00243D11">
              <w:t xml:space="preserve">Определение площади </w:t>
            </w:r>
            <w:proofErr w:type="spellStart"/>
            <w:r w:rsidRPr="00243D11">
              <w:t>лавиносбора</w:t>
            </w:r>
            <w:proofErr w:type="spellEnd"/>
            <w:r w:rsidRPr="00243D11">
              <w:t xml:space="preserve"> и отдельных камер </w:t>
            </w:r>
          </w:p>
        </w:tc>
        <w:tc>
          <w:tcPr>
            <w:tcW w:w="2158" w:type="dxa"/>
            <w:gridSpan w:val="3"/>
            <w:vAlign w:val="center"/>
          </w:tcPr>
          <w:p w14:paraId="7552F0EC" w14:textId="77777777" w:rsidR="00243D11" w:rsidRPr="00243D11" w:rsidRDefault="00243D11" w:rsidP="00243D11">
            <w:pPr>
              <w:spacing w:after="0"/>
              <w:jc w:val="center"/>
            </w:pPr>
            <w:r w:rsidRPr="00243D11">
              <w:t xml:space="preserve">1 </w:t>
            </w:r>
            <w:proofErr w:type="spellStart"/>
            <w:r w:rsidRPr="00243D11">
              <w:t>лавиносбор</w:t>
            </w:r>
            <w:proofErr w:type="spellEnd"/>
          </w:p>
        </w:tc>
        <w:tc>
          <w:tcPr>
            <w:tcW w:w="1119" w:type="dxa"/>
            <w:vAlign w:val="center"/>
          </w:tcPr>
          <w:p w14:paraId="09F176A3" w14:textId="77777777" w:rsidR="00243D11" w:rsidRPr="00243D11" w:rsidRDefault="00243D11" w:rsidP="00243D11">
            <w:pPr>
              <w:spacing w:after="0"/>
              <w:jc w:val="center"/>
            </w:pPr>
            <w:r w:rsidRPr="00243D11">
              <w:t>9</w:t>
            </w:r>
          </w:p>
        </w:tc>
      </w:tr>
      <w:tr w:rsidR="00243D11" w:rsidRPr="00243D11" w14:paraId="5F3774A5" w14:textId="77777777" w:rsidTr="00534DA3">
        <w:trPr>
          <w:gridAfter w:val="1"/>
          <w:wAfter w:w="6" w:type="dxa"/>
          <w:trHeight w:val="268"/>
        </w:trPr>
        <w:tc>
          <w:tcPr>
            <w:tcW w:w="822" w:type="dxa"/>
            <w:gridSpan w:val="2"/>
            <w:vAlign w:val="center"/>
          </w:tcPr>
          <w:p w14:paraId="18CC8A51" w14:textId="77777777" w:rsidR="00243D11" w:rsidRPr="00243D11" w:rsidRDefault="00243D11" w:rsidP="00243D11">
            <w:pPr>
              <w:spacing w:after="0"/>
              <w:jc w:val="center"/>
            </w:pPr>
            <w:r w:rsidRPr="00243D11">
              <w:t>26</w:t>
            </w:r>
          </w:p>
        </w:tc>
        <w:tc>
          <w:tcPr>
            <w:tcW w:w="5246" w:type="dxa"/>
            <w:vAlign w:val="center"/>
          </w:tcPr>
          <w:p w14:paraId="79E31239" w14:textId="77777777" w:rsidR="00243D11" w:rsidRPr="00243D11" w:rsidRDefault="00243D11" w:rsidP="00243D11">
            <w:pPr>
              <w:spacing w:after="0"/>
              <w:jc w:val="left"/>
            </w:pPr>
            <w:r w:rsidRPr="00243D11">
              <w:t xml:space="preserve">Определение среднего уклона </w:t>
            </w:r>
            <w:proofErr w:type="spellStart"/>
            <w:r w:rsidRPr="00243D11">
              <w:t>лавиносбора</w:t>
            </w:r>
            <w:proofErr w:type="spellEnd"/>
            <w:r w:rsidRPr="00243D11">
              <w:t xml:space="preserve"> и отдельных камер</w:t>
            </w:r>
          </w:p>
        </w:tc>
        <w:tc>
          <w:tcPr>
            <w:tcW w:w="2158" w:type="dxa"/>
            <w:gridSpan w:val="3"/>
            <w:vAlign w:val="center"/>
          </w:tcPr>
          <w:p w14:paraId="173F1BE1" w14:textId="77777777" w:rsidR="00243D11" w:rsidRPr="00243D11" w:rsidRDefault="00243D11" w:rsidP="00243D11">
            <w:pPr>
              <w:spacing w:after="0"/>
              <w:jc w:val="center"/>
            </w:pPr>
            <w:r w:rsidRPr="00243D11">
              <w:t>1 бассейн</w:t>
            </w:r>
          </w:p>
        </w:tc>
        <w:tc>
          <w:tcPr>
            <w:tcW w:w="1119" w:type="dxa"/>
            <w:vAlign w:val="center"/>
          </w:tcPr>
          <w:p w14:paraId="6B1D5449" w14:textId="77777777" w:rsidR="00243D11" w:rsidRPr="00243D11" w:rsidRDefault="00243D11" w:rsidP="00243D11">
            <w:pPr>
              <w:spacing w:after="0"/>
              <w:jc w:val="center"/>
            </w:pPr>
            <w:r w:rsidRPr="00243D11">
              <w:t>9</w:t>
            </w:r>
          </w:p>
        </w:tc>
      </w:tr>
      <w:tr w:rsidR="00243D11" w:rsidRPr="00243D11" w14:paraId="2D911FE3" w14:textId="77777777" w:rsidTr="00534DA3">
        <w:trPr>
          <w:gridAfter w:val="1"/>
          <w:wAfter w:w="6" w:type="dxa"/>
          <w:trHeight w:val="268"/>
        </w:trPr>
        <w:tc>
          <w:tcPr>
            <w:tcW w:w="822" w:type="dxa"/>
            <w:gridSpan w:val="2"/>
            <w:tcBorders>
              <w:bottom w:val="single" w:sz="4" w:space="0" w:color="auto"/>
            </w:tcBorders>
            <w:vAlign w:val="center"/>
          </w:tcPr>
          <w:p w14:paraId="6D82CF28" w14:textId="77777777" w:rsidR="00243D11" w:rsidRPr="00243D11" w:rsidRDefault="00243D11" w:rsidP="00243D11">
            <w:pPr>
              <w:spacing w:after="0"/>
              <w:jc w:val="center"/>
            </w:pPr>
            <w:r w:rsidRPr="00243D11">
              <w:t>27</w:t>
            </w:r>
          </w:p>
        </w:tc>
        <w:tc>
          <w:tcPr>
            <w:tcW w:w="5246" w:type="dxa"/>
            <w:tcBorders>
              <w:bottom w:val="single" w:sz="4" w:space="0" w:color="auto"/>
            </w:tcBorders>
            <w:vAlign w:val="center"/>
          </w:tcPr>
          <w:p w14:paraId="4E521CFA" w14:textId="77777777" w:rsidR="00243D11" w:rsidRPr="00243D11" w:rsidRDefault="00243D11" w:rsidP="00243D11">
            <w:pPr>
              <w:spacing w:after="0"/>
              <w:jc w:val="left"/>
            </w:pPr>
            <w:r w:rsidRPr="00243D11">
              <w:t xml:space="preserve">Составление вспомогательной карты уклонов </w:t>
            </w:r>
          </w:p>
        </w:tc>
        <w:tc>
          <w:tcPr>
            <w:tcW w:w="2158" w:type="dxa"/>
            <w:gridSpan w:val="3"/>
            <w:tcBorders>
              <w:bottom w:val="single" w:sz="4" w:space="0" w:color="auto"/>
            </w:tcBorders>
            <w:vAlign w:val="center"/>
          </w:tcPr>
          <w:p w14:paraId="3F2E8EF1" w14:textId="77777777" w:rsidR="00243D11" w:rsidRPr="00243D11" w:rsidRDefault="00243D11" w:rsidP="00243D11">
            <w:pPr>
              <w:spacing w:after="0"/>
              <w:jc w:val="center"/>
            </w:pPr>
            <w:r w:rsidRPr="00243D11">
              <w:t>1 карта</w:t>
            </w:r>
          </w:p>
        </w:tc>
        <w:tc>
          <w:tcPr>
            <w:tcW w:w="1119" w:type="dxa"/>
            <w:tcBorders>
              <w:bottom w:val="single" w:sz="4" w:space="0" w:color="auto"/>
            </w:tcBorders>
            <w:vAlign w:val="center"/>
          </w:tcPr>
          <w:p w14:paraId="782E9182" w14:textId="77777777" w:rsidR="00243D11" w:rsidRPr="00243D11" w:rsidRDefault="00243D11" w:rsidP="00243D11">
            <w:pPr>
              <w:spacing w:after="0"/>
              <w:jc w:val="center"/>
            </w:pPr>
            <w:r w:rsidRPr="00243D11">
              <w:t>1</w:t>
            </w:r>
          </w:p>
        </w:tc>
      </w:tr>
      <w:tr w:rsidR="00243D11" w:rsidRPr="00243D11" w14:paraId="584D16BF" w14:textId="77777777" w:rsidTr="00534DA3">
        <w:trPr>
          <w:gridAfter w:val="1"/>
          <w:wAfter w:w="6" w:type="dxa"/>
          <w:trHeight w:val="268"/>
        </w:trPr>
        <w:tc>
          <w:tcPr>
            <w:tcW w:w="822" w:type="dxa"/>
            <w:gridSpan w:val="2"/>
            <w:tcBorders>
              <w:bottom w:val="single" w:sz="4" w:space="0" w:color="auto"/>
            </w:tcBorders>
            <w:vAlign w:val="center"/>
          </w:tcPr>
          <w:p w14:paraId="33812474" w14:textId="77777777" w:rsidR="00243D11" w:rsidRPr="00243D11" w:rsidRDefault="00243D11" w:rsidP="00243D11">
            <w:pPr>
              <w:spacing w:after="0"/>
              <w:jc w:val="center"/>
            </w:pPr>
            <w:r w:rsidRPr="00243D11">
              <w:t>28</w:t>
            </w:r>
          </w:p>
        </w:tc>
        <w:tc>
          <w:tcPr>
            <w:tcW w:w="5246" w:type="dxa"/>
            <w:tcBorders>
              <w:bottom w:val="single" w:sz="4" w:space="0" w:color="auto"/>
            </w:tcBorders>
            <w:vAlign w:val="center"/>
          </w:tcPr>
          <w:p w14:paraId="7C603993" w14:textId="77777777" w:rsidR="00243D11" w:rsidRPr="00243D11" w:rsidRDefault="00243D11" w:rsidP="00243D11">
            <w:pPr>
              <w:spacing w:after="0"/>
              <w:jc w:val="left"/>
            </w:pPr>
            <w:r w:rsidRPr="00243D11">
              <w:t xml:space="preserve">Построение продольного профиля </w:t>
            </w:r>
            <w:proofErr w:type="spellStart"/>
            <w:r w:rsidRPr="00243D11">
              <w:t>лавиносбора</w:t>
            </w:r>
            <w:proofErr w:type="spellEnd"/>
            <w:r w:rsidRPr="00243D11">
              <w:t xml:space="preserve"> и отдельных камер</w:t>
            </w:r>
          </w:p>
        </w:tc>
        <w:tc>
          <w:tcPr>
            <w:tcW w:w="2158" w:type="dxa"/>
            <w:gridSpan w:val="3"/>
            <w:tcBorders>
              <w:bottom w:val="single" w:sz="4" w:space="0" w:color="auto"/>
            </w:tcBorders>
            <w:vAlign w:val="center"/>
          </w:tcPr>
          <w:p w14:paraId="128DA887" w14:textId="77777777" w:rsidR="00243D11" w:rsidRPr="00243D11" w:rsidRDefault="00243D11" w:rsidP="00243D11">
            <w:pPr>
              <w:spacing w:after="0"/>
              <w:jc w:val="center"/>
            </w:pPr>
            <w:r w:rsidRPr="00243D11">
              <w:t>1 профиль</w:t>
            </w:r>
          </w:p>
        </w:tc>
        <w:tc>
          <w:tcPr>
            <w:tcW w:w="1119" w:type="dxa"/>
            <w:tcBorders>
              <w:bottom w:val="single" w:sz="4" w:space="0" w:color="auto"/>
            </w:tcBorders>
            <w:vAlign w:val="center"/>
          </w:tcPr>
          <w:p w14:paraId="5F86FAB7" w14:textId="77777777" w:rsidR="00243D11" w:rsidRPr="00243D11" w:rsidRDefault="00243D11" w:rsidP="00243D11">
            <w:pPr>
              <w:spacing w:after="0"/>
              <w:jc w:val="center"/>
            </w:pPr>
            <w:r w:rsidRPr="00243D11">
              <w:t>9</w:t>
            </w:r>
          </w:p>
        </w:tc>
      </w:tr>
      <w:tr w:rsidR="00243D11" w:rsidRPr="00243D11" w14:paraId="23F033E3" w14:textId="77777777" w:rsidTr="00534DA3">
        <w:trPr>
          <w:gridAfter w:val="1"/>
          <w:wAfter w:w="6" w:type="dxa"/>
          <w:trHeight w:val="268"/>
        </w:trPr>
        <w:tc>
          <w:tcPr>
            <w:tcW w:w="822" w:type="dxa"/>
            <w:gridSpan w:val="2"/>
            <w:tcBorders>
              <w:bottom w:val="single" w:sz="4" w:space="0" w:color="auto"/>
            </w:tcBorders>
            <w:vAlign w:val="center"/>
          </w:tcPr>
          <w:p w14:paraId="206E762E" w14:textId="77777777" w:rsidR="00243D11" w:rsidRPr="00243D11" w:rsidRDefault="00243D11" w:rsidP="00243D11">
            <w:pPr>
              <w:spacing w:after="0"/>
              <w:jc w:val="center"/>
            </w:pPr>
            <w:r w:rsidRPr="00243D11">
              <w:lastRenderedPageBreak/>
              <w:t>29</w:t>
            </w:r>
          </w:p>
        </w:tc>
        <w:tc>
          <w:tcPr>
            <w:tcW w:w="5246" w:type="dxa"/>
            <w:tcBorders>
              <w:bottom w:val="single" w:sz="4" w:space="0" w:color="auto"/>
            </w:tcBorders>
          </w:tcPr>
          <w:p w14:paraId="48B87F8D" w14:textId="77777777" w:rsidR="00243D11" w:rsidRPr="00243D11" w:rsidRDefault="00243D11" w:rsidP="00243D11">
            <w:pPr>
              <w:spacing w:after="0"/>
              <w:jc w:val="left"/>
              <w:rPr>
                <w:color w:val="000000"/>
              </w:rPr>
            </w:pPr>
            <w:r w:rsidRPr="00243D11">
              <w:rPr>
                <w:color w:val="000000"/>
              </w:rPr>
              <w:t>Определение значения коэффициентов общего сопротивления движению лавин для канализированных лавин</w:t>
            </w:r>
          </w:p>
        </w:tc>
        <w:tc>
          <w:tcPr>
            <w:tcW w:w="2158" w:type="dxa"/>
            <w:gridSpan w:val="3"/>
            <w:tcBorders>
              <w:bottom w:val="single" w:sz="4" w:space="0" w:color="auto"/>
            </w:tcBorders>
            <w:vAlign w:val="center"/>
          </w:tcPr>
          <w:p w14:paraId="690230F1"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141C7CE6" w14:textId="77777777" w:rsidR="00243D11" w:rsidRPr="00243D11" w:rsidRDefault="00243D11" w:rsidP="00243D11">
            <w:pPr>
              <w:spacing w:after="0"/>
              <w:jc w:val="center"/>
            </w:pPr>
            <w:r w:rsidRPr="00243D11">
              <w:t>3</w:t>
            </w:r>
          </w:p>
        </w:tc>
      </w:tr>
      <w:tr w:rsidR="00243D11" w:rsidRPr="00243D11" w14:paraId="19D1CD58" w14:textId="77777777" w:rsidTr="00534DA3">
        <w:trPr>
          <w:gridAfter w:val="1"/>
          <w:wAfter w:w="6" w:type="dxa"/>
          <w:trHeight w:val="268"/>
        </w:trPr>
        <w:tc>
          <w:tcPr>
            <w:tcW w:w="822" w:type="dxa"/>
            <w:gridSpan w:val="2"/>
            <w:tcBorders>
              <w:bottom w:val="single" w:sz="4" w:space="0" w:color="auto"/>
            </w:tcBorders>
            <w:vAlign w:val="center"/>
          </w:tcPr>
          <w:p w14:paraId="51034502" w14:textId="77777777" w:rsidR="00243D11" w:rsidRPr="00243D11" w:rsidRDefault="00243D11" w:rsidP="00243D11">
            <w:pPr>
              <w:spacing w:after="0"/>
              <w:jc w:val="center"/>
            </w:pPr>
            <w:r w:rsidRPr="00243D11">
              <w:t>30</w:t>
            </w:r>
          </w:p>
        </w:tc>
        <w:tc>
          <w:tcPr>
            <w:tcW w:w="5246" w:type="dxa"/>
            <w:tcBorders>
              <w:bottom w:val="single" w:sz="4" w:space="0" w:color="auto"/>
            </w:tcBorders>
            <w:vAlign w:val="center"/>
          </w:tcPr>
          <w:p w14:paraId="057B4AC0" w14:textId="77777777" w:rsidR="00243D11" w:rsidRPr="00243D11" w:rsidRDefault="00243D11" w:rsidP="00243D11">
            <w:pPr>
              <w:spacing w:after="0"/>
              <w:jc w:val="left"/>
            </w:pPr>
            <w:r w:rsidRPr="00243D11">
              <w:t>Определение дальности выброса лавин</w:t>
            </w:r>
          </w:p>
        </w:tc>
        <w:tc>
          <w:tcPr>
            <w:tcW w:w="2158" w:type="dxa"/>
            <w:gridSpan w:val="3"/>
            <w:tcBorders>
              <w:bottom w:val="single" w:sz="4" w:space="0" w:color="auto"/>
            </w:tcBorders>
            <w:vAlign w:val="center"/>
          </w:tcPr>
          <w:p w14:paraId="65EF663D"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2C321EBC" w14:textId="77777777" w:rsidR="00243D11" w:rsidRPr="00243D11" w:rsidRDefault="00243D11" w:rsidP="00243D11">
            <w:pPr>
              <w:spacing w:after="0"/>
              <w:jc w:val="center"/>
            </w:pPr>
            <w:r w:rsidRPr="00243D11">
              <w:t>9</w:t>
            </w:r>
          </w:p>
        </w:tc>
      </w:tr>
      <w:tr w:rsidR="00243D11" w:rsidRPr="00243D11" w14:paraId="14B9DADD" w14:textId="77777777" w:rsidTr="00534DA3">
        <w:trPr>
          <w:gridAfter w:val="1"/>
          <w:wAfter w:w="6" w:type="dxa"/>
          <w:trHeight w:val="268"/>
        </w:trPr>
        <w:tc>
          <w:tcPr>
            <w:tcW w:w="822" w:type="dxa"/>
            <w:gridSpan w:val="2"/>
            <w:tcBorders>
              <w:bottom w:val="single" w:sz="4" w:space="0" w:color="auto"/>
            </w:tcBorders>
            <w:vAlign w:val="center"/>
          </w:tcPr>
          <w:p w14:paraId="20BF618B" w14:textId="77777777" w:rsidR="00243D11" w:rsidRPr="00243D11" w:rsidRDefault="00243D11" w:rsidP="00243D11">
            <w:pPr>
              <w:spacing w:after="0"/>
              <w:jc w:val="center"/>
            </w:pPr>
            <w:r w:rsidRPr="00243D11">
              <w:t>31</w:t>
            </w:r>
          </w:p>
        </w:tc>
        <w:tc>
          <w:tcPr>
            <w:tcW w:w="5246" w:type="dxa"/>
            <w:tcBorders>
              <w:bottom w:val="single" w:sz="4" w:space="0" w:color="auto"/>
            </w:tcBorders>
            <w:vAlign w:val="center"/>
          </w:tcPr>
          <w:p w14:paraId="690DCA4A" w14:textId="77777777" w:rsidR="00243D11" w:rsidRPr="00243D11" w:rsidRDefault="00243D11" w:rsidP="00243D11">
            <w:pPr>
              <w:spacing w:after="0"/>
              <w:jc w:val="left"/>
            </w:pPr>
            <w:r w:rsidRPr="00243D11">
              <w:t>Определение значения высоты формирующих лавину слоев</w:t>
            </w:r>
          </w:p>
        </w:tc>
        <w:tc>
          <w:tcPr>
            <w:tcW w:w="2158" w:type="dxa"/>
            <w:gridSpan w:val="3"/>
            <w:tcBorders>
              <w:bottom w:val="single" w:sz="4" w:space="0" w:color="auto"/>
            </w:tcBorders>
            <w:vAlign w:val="center"/>
          </w:tcPr>
          <w:p w14:paraId="51166CF2"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645E679D" w14:textId="77777777" w:rsidR="00243D11" w:rsidRPr="00243D11" w:rsidRDefault="00243D11" w:rsidP="00243D11">
            <w:pPr>
              <w:spacing w:after="0"/>
              <w:jc w:val="center"/>
            </w:pPr>
            <w:r w:rsidRPr="00243D11">
              <w:t>9</w:t>
            </w:r>
          </w:p>
        </w:tc>
      </w:tr>
      <w:tr w:rsidR="00243D11" w:rsidRPr="00243D11" w14:paraId="013A78AD" w14:textId="77777777" w:rsidTr="00534DA3">
        <w:trPr>
          <w:gridAfter w:val="1"/>
          <w:wAfter w:w="6" w:type="dxa"/>
          <w:trHeight w:val="268"/>
        </w:trPr>
        <w:tc>
          <w:tcPr>
            <w:tcW w:w="822" w:type="dxa"/>
            <w:gridSpan w:val="2"/>
            <w:tcBorders>
              <w:bottom w:val="single" w:sz="4" w:space="0" w:color="auto"/>
            </w:tcBorders>
            <w:vAlign w:val="center"/>
          </w:tcPr>
          <w:p w14:paraId="390E082F" w14:textId="77777777" w:rsidR="00243D11" w:rsidRPr="00243D11" w:rsidRDefault="00243D11" w:rsidP="00243D11">
            <w:pPr>
              <w:spacing w:after="0"/>
              <w:jc w:val="center"/>
            </w:pPr>
            <w:r w:rsidRPr="00243D11">
              <w:t>32</w:t>
            </w:r>
          </w:p>
        </w:tc>
        <w:tc>
          <w:tcPr>
            <w:tcW w:w="5246" w:type="dxa"/>
            <w:tcBorders>
              <w:bottom w:val="single" w:sz="4" w:space="0" w:color="auto"/>
            </w:tcBorders>
            <w:vAlign w:val="center"/>
          </w:tcPr>
          <w:p w14:paraId="6A5CB9E1" w14:textId="77777777" w:rsidR="00243D11" w:rsidRPr="00243D11" w:rsidRDefault="00243D11" w:rsidP="00243D11">
            <w:pPr>
              <w:spacing w:after="0"/>
              <w:jc w:val="left"/>
              <w:rPr>
                <w:color w:val="000000"/>
              </w:rPr>
            </w:pPr>
            <w:r w:rsidRPr="00243D11">
              <w:rPr>
                <w:color w:val="000000"/>
              </w:rPr>
              <w:t>Определение значения доли площади лавинных очагов, участвующей в лавинообразовании</w:t>
            </w:r>
          </w:p>
        </w:tc>
        <w:tc>
          <w:tcPr>
            <w:tcW w:w="2158" w:type="dxa"/>
            <w:gridSpan w:val="3"/>
            <w:tcBorders>
              <w:bottom w:val="single" w:sz="4" w:space="0" w:color="auto"/>
            </w:tcBorders>
            <w:vAlign w:val="center"/>
          </w:tcPr>
          <w:p w14:paraId="0253DF88"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66B3225F" w14:textId="77777777" w:rsidR="00243D11" w:rsidRPr="00243D11" w:rsidRDefault="00243D11" w:rsidP="00243D11">
            <w:pPr>
              <w:spacing w:after="0"/>
              <w:jc w:val="center"/>
            </w:pPr>
            <w:r w:rsidRPr="00243D11">
              <w:t>9</w:t>
            </w:r>
          </w:p>
        </w:tc>
      </w:tr>
      <w:tr w:rsidR="00243D11" w:rsidRPr="00243D11" w14:paraId="6172A27E" w14:textId="77777777" w:rsidTr="00534DA3">
        <w:trPr>
          <w:gridAfter w:val="1"/>
          <w:wAfter w:w="6" w:type="dxa"/>
          <w:trHeight w:val="268"/>
        </w:trPr>
        <w:tc>
          <w:tcPr>
            <w:tcW w:w="822" w:type="dxa"/>
            <w:gridSpan w:val="2"/>
            <w:tcBorders>
              <w:bottom w:val="single" w:sz="4" w:space="0" w:color="auto"/>
            </w:tcBorders>
            <w:vAlign w:val="center"/>
          </w:tcPr>
          <w:p w14:paraId="3B342704" w14:textId="77777777" w:rsidR="00243D11" w:rsidRPr="00243D11" w:rsidRDefault="00243D11" w:rsidP="00243D11">
            <w:pPr>
              <w:spacing w:after="0"/>
              <w:jc w:val="center"/>
            </w:pPr>
            <w:r w:rsidRPr="00243D11">
              <w:t>33</w:t>
            </w:r>
          </w:p>
        </w:tc>
        <w:tc>
          <w:tcPr>
            <w:tcW w:w="5246" w:type="dxa"/>
            <w:tcBorders>
              <w:bottom w:val="single" w:sz="4" w:space="0" w:color="auto"/>
            </w:tcBorders>
            <w:vAlign w:val="center"/>
          </w:tcPr>
          <w:p w14:paraId="5AC997B3" w14:textId="77777777" w:rsidR="00243D11" w:rsidRPr="00243D11" w:rsidRDefault="00243D11" w:rsidP="00243D11">
            <w:pPr>
              <w:spacing w:after="0"/>
              <w:jc w:val="left"/>
            </w:pPr>
            <w:r w:rsidRPr="00243D11">
              <w:t xml:space="preserve">Определение объема лавин 1% обеспеченности </w:t>
            </w:r>
          </w:p>
        </w:tc>
        <w:tc>
          <w:tcPr>
            <w:tcW w:w="2158" w:type="dxa"/>
            <w:gridSpan w:val="3"/>
            <w:tcBorders>
              <w:bottom w:val="single" w:sz="4" w:space="0" w:color="auto"/>
            </w:tcBorders>
            <w:vAlign w:val="center"/>
          </w:tcPr>
          <w:p w14:paraId="02CD8BC4"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22779A99" w14:textId="77777777" w:rsidR="00243D11" w:rsidRPr="00243D11" w:rsidRDefault="00243D11" w:rsidP="00243D11">
            <w:pPr>
              <w:spacing w:after="0"/>
              <w:jc w:val="center"/>
            </w:pPr>
            <w:r w:rsidRPr="00243D11">
              <w:t>9</w:t>
            </w:r>
          </w:p>
        </w:tc>
      </w:tr>
      <w:tr w:rsidR="00243D11" w:rsidRPr="00243D11" w14:paraId="30CB3AE7" w14:textId="77777777" w:rsidTr="00534DA3">
        <w:trPr>
          <w:gridAfter w:val="1"/>
          <w:wAfter w:w="6" w:type="dxa"/>
          <w:trHeight w:val="268"/>
        </w:trPr>
        <w:tc>
          <w:tcPr>
            <w:tcW w:w="822" w:type="dxa"/>
            <w:gridSpan w:val="2"/>
            <w:tcBorders>
              <w:bottom w:val="single" w:sz="4" w:space="0" w:color="auto"/>
            </w:tcBorders>
            <w:vAlign w:val="center"/>
          </w:tcPr>
          <w:p w14:paraId="05D0B47D" w14:textId="77777777" w:rsidR="00243D11" w:rsidRPr="00243D11" w:rsidRDefault="00243D11" w:rsidP="00243D11">
            <w:pPr>
              <w:spacing w:after="0"/>
              <w:jc w:val="center"/>
            </w:pPr>
            <w:r w:rsidRPr="00243D11">
              <w:t>34</w:t>
            </w:r>
          </w:p>
        </w:tc>
        <w:tc>
          <w:tcPr>
            <w:tcW w:w="5246" w:type="dxa"/>
            <w:tcBorders>
              <w:bottom w:val="single" w:sz="4" w:space="0" w:color="auto"/>
            </w:tcBorders>
            <w:vAlign w:val="center"/>
          </w:tcPr>
          <w:p w14:paraId="32A8C46D" w14:textId="77777777" w:rsidR="00243D11" w:rsidRPr="00243D11" w:rsidRDefault="00243D11" w:rsidP="00243D11">
            <w:pPr>
              <w:spacing w:after="0"/>
              <w:jc w:val="left"/>
            </w:pPr>
            <w:r w:rsidRPr="00243D11">
              <w:t>Составление записки «Характеристика условий образования снежных лавин района"</w:t>
            </w:r>
          </w:p>
        </w:tc>
        <w:tc>
          <w:tcPr>
            <w:tcW w:w="2158" w:type="dxa"/>
            <w:gridSpan w:val="3"/>
            <w:tcBorders>
              <w:bottom w:val="single" w:sz="4" w:space="0" w:color="auto"/>
            </w:tcBorders>
            <w:vAlign w:val="center"/>
          </w:tcPr>
          <w:p w14:paraId="0F84591A" w14:textId="77777777" w:rsidR="00243D11" w:rsidRPr="00243D11" w:rsidRDefault="00243D11" w:rsidP="00243D11">
            <w:pPr>
              <w:spacing w:after="0"/>
              <w:jc w:val="center"/>
            </w:pPr>
            <w:r w:rsidRPr="00243D11">
              <w:t>1 записка</w:t>
            </w:r>
          </w:p>
        </w:tc>
        <w:tc>
          <w:tcPr>
            <w:tcW w:w="1119" w:type="dxa"/>
            <w:tcBorders>
              <w:bottom w:val="single" w:sz="4" w:space="0" w:color="auto"/>
            </w:tcBorders>
            <w:vAlign w:val="center"/>
          </w:tcPr>
          <w:p w14:paraId="635AE334" w14:textId="77777777" w:rsidR="00243D11" w:rsidRPr="00243D11" w:rsidRDefault="00243D11" w:rsidP="00243D11">
            <w:pPr>
              <w:spacing w:after="0"/>
              <w:jc w:val="center"/>
            </w:pPr>
            <w:r w:rsidRPr="00243D11">
              <w:t>1</w:t>
            </w:r>
          </w:p>
        </w:tc>
      </w:tr>
      <w:tr w:rsidR="00243D11" w:rsidRPr="00243D11" w14:paraId="1A4F1819" w14:textId="77777777" w:rsidTr="00534DA3">
        <w:trPr>
          <w:gridAfter w:val="1"/>
          <w:wAfter w:w="6" w:type="dxa"/>
          <w:trHeight w:val="268"/>
        </w:trPr>
        <w:tc>
          <w:tcPr>
            <w:tcW w:w="822" w:type="dxa"/>
            <w:gridSpan w:val="2"/>
            <w:tcBorders>
              <w:bottom w:val="single" w:sz="4" w:space="0" w:color="auto"/>
            </w:tcBorders>
            <w:vAlign w:val="center"/>
          </w:tcPr>
          <w:p w14:paraId="7F9F70CD" w14:textId="77777777" w:rsidR="00243D11" w:rsidRPr="00243D11" w:rsidRDefault="00243D11" w:rsidP="00243D11">
            <w:pPr>
              <w:spacing w:after="0"/>
              <w:jc w:val="center"/>
            </w:pPr>
            <w:r w:rsidRPr="00243D11">
              <w:t>35</w:t>
            </w:r>
          </w:p>
        </w:tc>
        <w:tc>
          <w:tcPr>
            <w:tcW w:w="5246" w:type="dxa"/>
            <w:tcBorders>
              <w:bottom w:val="single" w:sz="4" w:space="0" w:color="auto"/>
            </w:tcBorders>
            <w:vAlign w:val="center"/>
          </w:tcPr>
          <w:p w14:paraId="22B77437" w14:textId="77777777" w:rsidR="00243D11" w:rsidRPr="00243D11" w:rsidRDefault="00243D11" w:rsidP="00243D11">
            <w:pPr>
              <w:spacing w:after="0"/>
              <w:jc w:val="left"/>
            </w:pPr>
            <w:r w:rsidRPr="00243D11">
              <w:t>Определение значений давления лавин</w:t>
            </w:r>
          </w:p>
        </w:tc>
        <w:tc>
          <w:tcPr>
            <w:tcW w:w="2158" w:type="dxa"/>
            <w:gridSpan w:val="3"/>
            <w:tcBorders>
              <w:bottom w:val="single" w:sz="4" w:space="0" w:color="auto"/>
            </w:tcBorders>
            <w:vAlign w:val="center"/>
          </w:tcPr>
          <w:p w14:paraId="72F232AD"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508F08BD" w14:textId="77777777" w:rsidR="00243D11" w:rsidRPr="00243D11" w:rsidRDefault="00243D11" w:rsidP="00243D11">
            <w:pPr>
              <w:spacing w:after="0"/>
              <w:jc w:val="center"/>
            </w:pPr>
            <w:r w:rsidRPr="00243D11">
              <w:t>9</w:t>
            </w:r>
          </w:p>
        </w:tc>
      </w:tr>
      <w:tr w:rsidR="00243D11" w:rsidRPr="00243D11" w14:paraId="4DCC7B03" w14:textId="77777777" w:rsidTr="00534DA3">
        <w:trPr>
          <w:gridAfter w:val="1"/>
          <w:wAfter w:w="6" w:type="dxa"/>
          <w:trHeight w:val="268"/>
        </w:trPr>
        <w:tc>
          <w:tcPr>
            <w:tcW w:w="822" w:type="dxa"/>
            <w:gridSpan w:val="2"/>
            <w:tcBorders>
              <w:bottom w:val="single" w:sz="4" w:space="0" w:color="auto"/>
            </w:tcBorders>
            <w:vAlign w:val="center"/>
          </w:tcPr>
          <w:p w14:paraId="675C3DF6" w14:textId="77777777" w:rsidR="00243D11" w:rsidRPr="00243D11" w:rsidRDefault="00243D11" w:rsidP="00243D11">
            <w:pPr>
              <w:spacing w:after="0"/>
              <w:jc w:val="center"/>
            </w:pPr>
            <w:r w:rsidRPr="00243D11">
              <w:t>36</w:t>
            </w:r>
          </w:p>
        </w:tc>
        <w:tc>
          <w:tcPr>
            <w:tcW w:w="5246" w:type="dxa"/>
            <w:tcBorders>
              <w:bottom w:val="single" w:sz="4" w:space="0" w:color="auto"/>
            </w:tcBorders>
            <w:vAlign w:val="center"/>
          </w:tcPr>
          <w:p w14:paraId="58C20020" w14:textId="77777777" w:rsidR="00243D11" w:rsidRPr="00243D11" w:rsidRDefault="00243D11" w:rsidP="00243D11">
            <w:pPr>
              <w:spacing w:after="0"/>
              <w:jc w:val="left"/>
            </w:pPr>
            <w:r w:rsidRPr="00243D11">
              <w:t>Определение значений пикового давления лавин</w:t>
            </w:r>
          </w:p>
        </w:tc>
        <w:tc>
          <w:tcPr>
            <w:tcW w:w="2158" w:type="dxa"/>
            <w:gridSpan w:val="3"/>
            <w:tcBorders>
              <w:bottom w:val="single" w:sz="4" w:space="0" w:color="auto"/>
            </w:tcBorders>
            <w:vAlign w:val="center"/>
          </w:tcPr>
          <w:p w14:paraId="258BABD6"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7A4BECE8" w14:textId="77777777" w:rsidR="00243D11" w:rsidRPr="00243D11" w:rsidRDefault="00243D11" w:rsidP="00243D11">
            <w:pPr>
              <w:spacing w:after="0"/>
              <w:jc w:val="center"/>
            </w:pPr>
            <w:r w:rsidRPr="00243D11">
              <w:t>9</w:t>
            </w:r>
          </w:p>
        </w:tc>
      </w:tr>
      <w:tr w:rsidR="00243D11" w:rsidRPr="00243D11" w14:paraId="4A6A925E" w14:textId="77777777" w:rsidTr="00534DA3">
        <w:trPr>
          <w:gridAfter w:val="1"/>
          <w:wAfter w:w="6" w:type="dxa"/>
          <w:trHeight w:val="268"/>
        </w:trPr>
        <w:tc>
          <w:tcPr>
            <w:tcW w:w="822" w:type="dxa"/>
            <w:gridSpan w:val="2"/>
            <w:tcBorders>
              <w:bottom w:val="single" w:sz="4" w:space="0" w:color="auto"/>
            </w:tcBorders>
            <w:vAlign w:val="center"/>
          </w:tcPr>
          <w:p w14:paraId="3898104F" w14:textId="77777777" w:rsidR="00243D11" w:rsidRPr="00243D11" w:rsidRDefault="00243D11" w:rsidP="00243D11">
            <w:pPr>
              <w:spacing w:after="0"/>
              <w:jc w:val="center"/>
            </w:pPr>
            <w:r w:rsidRPr="00243D11">
              <w:t>37</w:t>
            </w:r>
          </w:p>
        </w:tc>
        <w:tc>
          <w:tcPr>
            <w:tcW w:w="5246" w:type="dxa"/>
            <w:tcBorders>
              <w:bottom w:val="single" w:sz="4" w:space="0" w:color="auto"/>
            </w:tcBorders>
            <w:vAlign w:val="center"/>
          </w:tcPr>
          <w:p w14:paraId="3CB687F5" w14:textId="77777777" w:rsidR="00243D11" w:rsidRPr="00243D11" w:rsidRDefault="00243D11" w:rsidP="00243D11">
            <w:pPr>
              <w:spacing w:after="0"/>
              <w:jc w:val="left"/>
            </w:pPr>
            <w:proofErr w:type="spellStart"/>
            <w:r w:rsidRPr="00243D11">
              <w:t>Пстроение</w:t>
            </w:r>
            <w:proofErr w:type="spellEnd"/>
            <w:r w:rsidRPr="00243D11">
              <w:t xml:space="preserve"> кривой обеспеченности высоты снежного покрова</w:t>
            </w:r>
          </w:p>
        </w:tc>
        <w:tc>
          <w:tcPr>
            <w:tcW w:w="2158" w:type="dxa"/>
            <w:gridSpan w:val="3"/>
            <w:tcBorders>
              <w:bottom w:val="single" w:sz="4" w:space="0" w:color="auto"/>
            </w:tcBorders>
            <w:vAlign w:val="center"/>
          </w:tcPr>
          <w:p w14:paraId="418A9300"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7C364E66" w14:textId="77777777" w:rsidR="00243D11" w:rsidRPr="00243D11" w:rsidRDefault="00243D11" w:rsidP="00243D11">
            <w:pPr>
              <w:spacing w:after="0"/>
              <w:jc w:val="center"/>
            </w:pPr>
            <w:r w:rsidRPr="00243D11">
              <w:t>1</w:t>
            </w:r>
          </w:p>
        </w:tc>
      </w:tr>
      <w:tr w:rsidR="00243D11" w:rsidRPr="00243D11" w14:paraId="4E5AA1FC" w14:textId="77777777" w:rsidTr="00534DA3">
        <w:trPr>
          <w:gridAfter w:val="1"/>
          <w:wAfter w:w="6" w:type="dxa"/>
          <w:trHeight w:val="268"/>
        </w:trPr>
        <w:tc>
          <w:tcPr>
            <w:tcW w:w="822" w:type="dxa"/>
            <w:gridSpan w:val="2"/>
            <w:tcBorders>
              <w:bottom w:val="single" w:sz="4" w:space="0" w:color="auto"/>
            </w:tcBorders>
            <w:vAlign w:val="center"/>
          </w:tcPr>
          <w:p w14:paraId="757E0EF7" w14:textId="77777777" w:rsidR="00243D11" w:rsidRPr="00243D11" w:rsidRDefault="00243D11" w:rsidP="00243D11">
            <w:pPr>
              <w:spacing w:after="0"/>
              <w:jc w:val="center"/>
            </w:pPr>
            <w:r w:rsidRPr="00243D11">
              <w:t>38</w:t>
            </w:r>
          </w:p>
        </w:tc>
        <w:tc>
          <w:tcPr>
            <w:tcW w:w="5246" w:type="dxa"/>
            <w:tcBorders>
              <w:bottom w:val="single" w:sz="4" w:space="0" w:color="auto"/>
            </w:tcBorders>
            <w:vAlign w:val="center"/>
          </w:tcPr>
          <w:p w14:paraId="00110C60" w14:textId="77777777" w:rsidR="00243D11" w:rsidRPr="00243D11" w:rsidRDefault="00243D11" w:rsidP="00243D11">
            <w:pPr>
              <w:spacing w:after="0"/>
              <w:jc w:val="left"/>
            </w:pPr>
            <w:r w:rsidRPr="00243D11">
              <w:t>Определение скорости снежной лавины</w:t>
            </w:r>
          </w:p>
        </w:tc>
        <w:tc>
          <w:tcPr>
            <w:tcW w:w="2158" w:type="dxa"/>
            <w:gridSpan w:val="3"/>
            <w:tcBorders>
              <w:bottom w:val="single" w:sz="4" w:space="0" w:color="auto"/>
            </w:tcBorders>
            <w:vAlign w:val="center"/>
          </w:tcPr>
          <w:p w14:paraId="29146F0E"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0FF53E10" w14:textId="77777777" w:rsidR="00243D11" w:rsidRPr="00243D11" w:rsidRDefault="00243D11" w:rsidP="00243D11">
            <w:pPr>
              <w:spacing w:after="0"/>
              <w:jc w:val="center"/>
            </w:pPr>
            <w:r w:rsidRPr="00243D11">
              <w:t>9</w:t>
            </w:r>
          </w:p>
        </w:tc>
      </w:tr>
      <w:tr w:rsidR="00243D11" w:rsidRPr="00243D11" w14:paraId="30E92D25" w14:textId="77777777" w:rsidTr="00534DA3">
        <w:trPr>
          <w:gridAfter w:val="1"/>
          <w:wAfter w:w="6" w:type="dxa"/>
          <w:trHeight w:val="268"/>
        </w:trPr>
        <w:tc>
          <w:tcPr>
            <w:tcW w:w="822" w:type="dxa"/>
            <w:gridSpan w:val="2"/>
            <w:tcBorders>
              <w:bottom w:val="single" w:sz="4" w:space="0" w:color="auto"/>
            </w:tcBorders>
            <w:vAlign w:val="center"/>
          </w:tcPr>
          <w:p w14:paraId="060526E7" w14:textId="77777777" w:rsidR="00243D11" w:rsidRPr="00243D11" w:rsidRDefault="00243D11" w:rsidP="00243D11">
            <w:pPr>
              <w:spacing w:after="0"/>
              <w:jc w:val="center"/>
            </w:pPr>
            <w:r w:rsidRPr="00243D11">
              <w:t>39</w:t>
            </w:r>
          </w:p>
        </w:tc>
        <w:tc>
          <w:tcPr>
            <w:tcW w:w="5246" w:type="dxa"/>
            <w:tcBorders>
              <w:bottom w:val="single" w:sz="4" w:space="0" w:color="auto"/>
            </w:tcBorders>
            <w:vAlign w:val="center"/>
          </w:tcPr>
          <w:p w14:paraId="0EB2240B" w14:textId="77777777" w:rsidR="00243D11" w:rsidRPr="00243D11" w:rsidRDefault="00243D11" w:rsidP="00243D11">
            <w:pPr>
              <w:spacing w:after="0"/>
              <w:jc w:val="left"/>
            </w:pPr>
            <w:r w:rsidRPr="00243D11">
              <w:t>Определение высоты фронта снежной лавины</w:t>
            </w:r>
          </w:p>
        </w:tc>
        <w:tc>
          <w:tcPr>
            <w:tcW w:w="2158" w:type="dxa"/>
            <w:gridSpan w:val="3"/>
            <w:tcBorders>
              <w:bottom w:val="single" w:sz="4" w:space="0" w:color="auto"/>
            </w:tcBorders>
            <w:vAlign w:val="center"/>
          </w:tcPr>
          <w:p w14:paraId="631D6F58"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7B456964" w14:textId="77777777" w:rsidR="00243D11" w:rsidRPr="00243D11" w:rsidRDefault="00243D11" w:rsidP="00243D11">
            <w:pPr>
              <w:spacing w:after="0"/>
              <w:jc w:val="center"/>
            </w:pPr>
            <w:r w:rsidRPr="00243D11">
              <w:t>9</w:t>
            </w:r>
          </w:p>
        </w:tc>
      </w:tr>
      <w:tr w:rsidR="00243D11" w:rsidRPr="00243D11" w14:paraId="6BF8E4ED" w14:textId="77777777" w:rsidTr="00534DA3">
        <w:trPr>
          <w:gridAfter w:val="1"/>
          <w:wAfter w:w="6" w:type="dxa"/>
          <w:trHeight w:val="268"/>
        </w:trPr>
        <w:tc>
          <w:tcPr>
            <w:tcW w:w="822" w:type="dxa"/>
            <w:gridSpan w:val="2"/>
            <w:tcBorders>
              <w:bottom w:val="single" w:sz="4" w:space="0" w:color="auto"/>
            </w:tcBorders>
            <w:vAlign w:val="center"/>
          </w:tcPr>
          <w:p w14:paraId="7C75BC2E" w14:textId="77777777" w:rsidR="00243D11" w:rsidRPr="00243D11" w:rsidRDefault="00243D11" w:rsidP="00243D11">
            <w:pPr>
              <w:spacing w:after="0"/>
              <w:jc w:val="center"/>
            </w:pPr>
            <w:r w:rsidRPr="00243D11">
              <w:t>40</w:t>
            </w:r>
          </w:p>
        </w:tc>
        <w:tc>
          <w:tcPr>
            <w:tcW w:w="5246" w:type="dxa"/>
            <w:tcBorders>
              <w:bottom w:val="single" w:sz="4" w:space="0" w:color="auto"/>
            </w:tcBorders>
            <w:vAlign w:val="center"/>
          </w:tcPr>
          <w:p w14:paraId="4BC12573" w14:textId="77777777" w:rsidR="00243D11" w:rsidRPr="00243D11" w:rsidRDefault="00243D11" w:rsidP="00243D11">
            <w:pPr>
              <w:spacing w:after="0"/>
              <w:jc w:val="left"/>
            </w:pPr>
            <w:r w:rsidRPr="00243D11">
              <w:t>Определение давления снежного покрова</w:t>
            </w:r>
          </w:p>
        </w:tc>
        <w:tc>
          <w:tcPr>
            <w:tcW w:w="2158" w:type="dxa"/>
            <w:gridSpan w:val="3"/>
            <w:tcBorders>
              <w:bottom w:val="single" w:sz="4" w:space="0" w:color="auto"/>
            </w:tcBorders>
            <w:vAlign w:val="center"/>
          </w:tcPr>
          <w:p w14:paraId="4BC6869E" w14:textId="77777777" w:rsidR="00243D11" w:rsidRPr="00243D11" w:rsidRDefault="00243D11" w:rsidP="00243D11">
            <w:pPr>
              <w:spacing w:after="0"/>
              <w:jc w:val="center"/>
            </w:pPr>
            <w:r w:rsidRPr="00243D11">
              <w:t>1 расчет</w:t>
            </w:r>
          </w:p>
        </w:tc>
        <w:tc>
          <w:tcPr>
            <w:tcW w:w="1119" w:type="dxa"/>
            <w:tcBorders>
              <w:bottom w:val="single" w:sz="4" w:space="0" w:color="auto"/>
            </w:tcBorders>
            <w:vAlign w:val="center"/>
          </w:tcPr>
          <w:p w14:paraId="1A272D13" w14:textId="77777777" w:rsidR="00243D11" w:rsidRPr="00243D11" w:rsidRDefault="00243D11" w:rsidP="00243D11">
            <w:pPr>
              <w:spacing w:after="0"/>
              <w:jc w:val="center"/>
            </w:pPr>
            <w:r w:rsidRPr="00243D11">
              <w:t>9</w:t>
            </w:r>
          </w:p>
        </w:tc>
      </w:tr>
      <w:tr w:rsidR="00243D11" w:rsidRPr="00243D11" w14:paraId="71C3FA70" w14:textId="77777777" w:rsidTr="00534DA3">
        <w:trPr>
          <w:gridAfter w:val="1"/>
          <w:wAfter w:w="6" w:type="dxa"/>
          <w:trHeight w:val="268"/>
        </w:trPr>
        <w:tc>
          <w:tcPr>
            <w:tcW w:w="822" w:type="dxa"/>
            <w:gridSpan w:val="2"/>
            <w:tcBorders>
              <w:bottom w:val="single" w:sz="4" w:space="0" w:color="auto"/>
            </w:tcBorders>
            <w:vAlign w:val="center"/>
          </w:tcPr>
          <w:p w14:paraId="46734CB0" w14:textId="77777777" w:rsidR="00243D11" w:rsidRPr="00243D11" w:rsidRDefault="00243D11" w:rsidP="00243D11">
            <w:pPr>
              <w:spacing w:after="0"/>
              <w:jc w:val="center"/>
            </w:pPr>
            <w:r w:rsidRPr="00243D11">
              <w:t>41</w:t>
            </w:r>
          </w:p>
        </w:tc>
        <w:tc>
          <w:tcPr>
            <w:tcW w:w="5246" w:type="dxa"/>
            <w:tcBorders>
              <w:bottom w:val="single" w:sz="4" w:space="0" w:color="auto"/>
            </w:tcBorders>
            <w:vAlign w:val="center"/>
          </w:tcPr>
          <w:p w14:paraId="5051C7B0" w14:textId="77777777" w:rsidR="00243D11" w:rsidRPr="00243D11" w:rsidRDefault="00243D11" w:rsidP="00243D11">
            <w:pPr>
              <w:spacing w:after="0"/>
              <w:jc w:val="left"/>
            </w:pPr>
            <w:r w:rsidRPr="00243D11">
              <w:t>Составление программы работ</w:t>
            </w:r>
          </w:p>
        </w:tc>
        <w:tc>
          <w:tcPr>
            <w:tcW w:w="2158" w:type="dxa"/>
            <w:gridSpan w:val="3"/>
            <w:tcBorders>
              <w:bottom w:val="single" w:sz="4" w:space="0" w:color="auto"/>
            </w:tcBorders>
            <w:vAlign w:val="center"/>
          </w:tcPr>
          <w:p w14:paraId="6C669D47" w14:textId="77777777" w:rsidR="00243D11" w:rsidRPr="00243D11" w:rsidRDefault="00243D11" w:rsidP="00243D11">
            <w:pPr>
              <w:spacing w:after="0"/>
              <w:jc w:val="center"/>
            </w:pPr>
            <w:r w:rsidRPr="00243D11">
              <w:t>1 программа</w:t>
            </w:r>
          </w:p>
        </w:tc>
        <w:tc>
          <w:tcPr>
            <w:tcW w:w="1119" w:type="dxa"/>
            <w:tcBorders>
              <w:bottom w:val="single" w:sz="4" w:space="0" w:color="auto"/>
            </w:tcBorders>
            <w:vAlign w:val="center"/>
          </w:tcPr>
          <w:p w14:paraId="37AC8DAD" w14:textId="77777777" w:rsidR="00243D11" w:rsidRPr="00243D11" w:rsidRDefault="00243D11" w:rsidP="00243D11">
            <w:pPr>
              <w:spacing w:after="0"/>
              <w:jc w:val="center"/>
            </w:pPr>
            <w:r w:rsidRPr="00243D11">
              <w:t>1</w:t>
            </w:r>
          </w:p>
        </w:tc>
      </w:tr>
      <w:tr w:rsidR="00243D11" w:rsidRPr="00243D11" w14:paraId="4D3E9F7E" w14:textId="77777777" w:rsidTr="00534DA3">
        <w:trPr>
          <w:gridAfter w:val="1"/>
          <w:wAfter w:w="6" w:type="dxa"/>
          <w:trHeight w:val="268"/>
        </w:trPr>
        <w:tc>
          <w:tcPr>
            <w:tcW w:w="822" w:type="dxa"/>
            <w:gridSpan w:val="2"/>
            <w:tcBorders>
              <w:bottom w:val="single" w:sz="4" w:space="0" w:color="auto"/>
            </w:tcBorders>
            <w:vAlign w:val="center"/>
          </w:tcPr>
          <w:p w14:paraId="066B9DAA" w14:textId="77777777" w:rsidR="00243D11" w:rsidRPr="00243D11" w:rsidRDefault="00243D11" w:rsidP="00243D11">
            <w:pPr>
              <w:spacing w:after="0"/>
              <w:jc w:val="center"/>
            </w:pPr>
            <w:r w:rsidRPr="00243D11">
              <w:t>42</w:t>
            </w:r>
          </w:p>
        </w:tc>
        <w:tc>
          <w:tcPr>
            <w:tcW w:w="5246" w:type="dxa"/>
            <w:tcBorders>
              <w:bottom w:val="single" w:sz="4" w:space="0" w:color="auto"/>
            </w:tcBorders>
            <w:vAlign w:val="center"/>
          </w:tcPr>
          <w:p w14:paraId="698C49B6" w14:textId="77777777" w:rsidR="00243D11" w:rsidRPr="00243D11" w:rsidRDefault="00243D11" w:rsidP="00243D11">
            <w:pPr>
              <w:spacing w:after="0"/>
              <w:jc w:val="left"/>
            </w:pPr>
            <w:r w:rsidRPr="00243D11">
              <w:t>Составление отчета (изученная территория)</w:t>
            </w:r>
          </w:p>
        </w:tc>
        <w:tc>
          <w:tcPr>
            <w:tcW w:w="2158" w:type="dxa"/>
            <w:gridSpan w:val="3"/>
            <w:tcBorders>
              <w:bottom w:val="single" w:sz="4" w:space="0" w:color="auto"/>
            </w:tcBorders>
            <w:vAlign w:val="center"/>
          </w:tcPr>
          <w:p w14:paraId="45F4CBD8" w14:textId="77777777" w:rsidR="00243D11" w:rsidRPr="00243D11" w:rsidRDefault="00243D11" w:rsidP="00243D11">
            <w:pPr>
              <w:spacing w:after="0"/>
              <w:jc w:val="center"/>
            </w:pPr>
            <w:r w:rsidRPr="00243D11">
              <w:t>отчет</w:t>
            </w:r>
          </w:p>
        </w:tc>
        <w:tc>
          <w:tcPr>
            <w:tcW w:w="1119" w:type="dxa"/>
            <w:tcBorders>
              <w:bottom w:val="single" w:sz="4" w:space="0" w:color="auto"/>
            </w:tcBorders>
            <w:vAlign w:val="center"/>
          </w:tcPr>
          <w:p w14:paraId="5B3CF98E" w14:textId="77777777" w:rsidR="00243D11" w:rsidRPr="00243D11" w:rsidRDefault="00243D11" w:rsidP="00243D11">
            <w:pPr>
              <w:spacing w:after="0"/>
              <w:jc w:val="center"/>
            </w:pPr>
            <w:r w:rsidRPr="00243D11">
              <w:t>1</w:t>
            </w:r>
          </w:p>
        </w:tc>
      </w:tr>
      <w:tr w:rsidR="00243D11" w:rsidRPr="00243D11" w14:paraId="2CA22E3A" w14:textId="77777777" w:rsidTr="00534DA3">
        <w:trPr>
          <w:gridAfter w:val="1"/>
          <w:wAfter w:w="6" w:type="dxa"/>
          <w:trHeight w:val="263"/>
        </w:trPr>
        <w:tc>
          <w:tcPr>
            <w:tcW w:w="0" w:type="auto"/>
            <w:gridSpan w:val="7"/>
            <w:hideMark/>
          </w:tcPr>
          <w:p w14:paraId="7679759E" w14:textId="77777777" w:rsidR="00243D11" w:rsidRPr="00243D11" w:rsidRDefault="00243D11" w:rsidP="00243D11">
            <w:pPr>
              <w:spacing w:after="0"/>
              <w:jc w:val="left"/>
              <w:rPr>
                <w:rFonts w:eastAsia="Calibri"/>
                <w:lang w:eastAsia="en-US"/>
              </w:rPr>
            </w:pPr>
          </w:p>
        </w:tc>
      </w:tr>
      <w:tr w:rsidR="00243D11" w:rsidRPr="00243D11" w14:paraId="3D1E8414" w14:textId="77777777" w:rsidTr="00534DA3">
        <w:trPr>
          <w:gridAfter w:val="1"/>
          <w:wAfter w:w="6" w:type="dxa"/>
          <w:trHeight w:val="263"/>
        </w:trPr>
        <w:tc>
          <w:tcPr>
            <w:tcW w:w="0" w:type="auto"/>
            <w:gridSpan w:val="7"/>
            <w:tcBorders>
              <w:top w:val="single" w:sz="4" w:space="0" w:color="auto"/>
              <w:bottom w:val="single" w:sz="4" w:space="0" w:color="auto"/>
            </w:tcBorders>
            <w:hideMark/>
          </w:tcPr>
          <w:p w14:paraId="64D43C69" w14:textId="77777777" w:rsidR="00243D11" w:rsidRPr="00243D11" w:rsidRDefault="00243D11" w:rsidP="00243D11">
            <w:pPr>
              <w:spacing w:after="0"/>
              <w:rPr>
                <w:rFonts w:eastAsia="Calibri"/>
                <w:i/>
                <w:lang w:eastAsia="en-US"/>
              </w:rPr>
            </w:pPr>
            <w:r w:rsidRPr="00243D11">
              <w:rPr>
                <w:rFonts w:eastAsia="Calibri"/>
                <w:bCs/>
                <w:i/>
                <w:lang w:eastAsia="en-US"/>
              </w:rPr>
              <w:t xml:space="preserve">Инженерно-геологические изыскания </w:t>
            </w:r>
          </w:p>
        </w:tc>
      </w:tr>
      <w:tr w:rsidR="00243D11" w:rsidRPr="00243D11" w14:paraId="4730BBFC" w14:textId="77777777" w:rsidTr="00534DA3">
        <w:trPr>
          <w:gridAfter w:val="1"/>
          <w:wAfter w:w="6" w:type="dxa"/>
          <w:trHeight w:val="263"/>
        </w:trPr>
        <w:tc>
          <w:tcPr>
            <w:tcW w:w="0" w:type="auto"/>
            <w:gridSpan w:val="7"/>
            <w:tcBorders>
              <w:top w:val="single" w:sz="4" w:space="0" w:color="auto"/>
              <w:left w:val="single" w:sz="4" w:space="0" w:color="auto"/>
              <w:bottom w:val="nil"/>
              <w:right w:val="single" w:sz="4" w:space="0" w:color="auto"/>
            </w:tcBorders>
            <w:hideMark/>
          </w:tcPr>
          <w:p w14:paraId="56BDB760" w14:textId="77777777" w:rsidR="00243D11" w:rsidRPr="00243D11" w:rsidRDefault="00243D11" w:rsidP="00243D11">
            <w:pPr>
              <w:spacing w:after="0"/>
              <w:jc w:val="left"/>
              <w:rPr>
                <w:rFonts w:eastAsia="Calibri"/>
                <w:lang w:eastAsia="en-US"/>
              </w:rPr>
            </w:pPr>
            <w:r w:rsidRPr="00243D11">
              <w:rPr>
                <w:rFonts w:eastAsia="Calibri"/>
                <w:bCs/>
                <w:lang w:eastAsia="en-US"/>
              </w:rPr>
              <w:t xml:space="preserve">1. </w:t>
            </w:r>
            <w:r w:rsidRPr="00243D11">
              <w:rPr>
                <w:bCs/>
              </w:rPr>
              <w:t>Полевые работы</w:t>
            </w:r>
            <w:r w:rsidRPr="00243D11">
              <w:rPr>
                <w:rFonts w:ascii="Calibri" w:eastAsia="Calibri" w:hAnsi="Calibri"/>
                <w:sz w:val="22"/>
                <w:szCs w:val="22"/>
                <w:lang w:eastAsia="en-US"/>
              </w:rPr>
              <w:t xml:space="preserve"> </w:t>
            </w:r>
            <w:r w:rsidRPr="00243D11">
              <w:rPr>
                <w:bCs/>
              </w:rPr>
              <w:t>при работе в высокогорных районах с абсолютными высотами св. 2000 до 3000 м</w:t>
            </w:r>
          </w:p>
        </w:tc>
      </w:tr>
      <w:tr w:rsidR="00243D11" w:rsidRPr="00243D11" w14:paraId="00875318" w14:textId="77777777" w:rsidTr="00243D11">
        <w:trPr>
          <w:trHeight w:val="393"/>
        </w:trPr>
        <w:tc>
          <w:tcPr>
            <w:tcW w:w="851" w:type="dxa"/>
            <w:gridSpan w:val="2"/>
            <w:tcBorders>
              <w:top w:val="single" w:sz="4" w:space="0" w:color="auto"/>
              <w:left w:val="single" w:sz="4" w:space="0" w:color="auto"/>
              <w:bottom w:val="single" w:sz="4" w:space="0" w:color="auto"/>
              <w:right w:val="single" w:sz="4" w:space="0" w:color="auto"/>
            </w:tcBorders>
            <w:hideMark/>
          </w:tcPr>
          <w:p w14:paraId="33A891C8" w14:textId="77777777" w:rsidR="00243D11" w:rsidRPr="00243D11" w:rsidRDefault="00243D11" w:rsidP="00243D11">
            <w:pPr>
              <w:tabs>
                <w:tab w:val="left" w:pos="1995"/>
              </w:tabs>
              <w:spacing w:after="0"/>
              <w:jc w:val="center"/>
              <w:rPr>
                <w:bCs/>
              </w:rPr>
            </w:pPr>
            <w:r w:rsidRPr="00243D11">
              <w:rPr>
                <w:bCs/>
              </w:rPr>
              <w:t>1</w:t>
            </w:r>
          </w:p>
        </w:tc>
        <w:tc>
          <w:tcPr>
            <w:tcW w:w="5386" w:type="dxa"/>
            <w:tcBorders>
              <w:top w:val="single" w:sz="4" w:space="0" w:color="auto"/>
              <w:left w:val="single" w:sz="4" w:space="0" w:color="auto"/>
              <w:bottom w:val="single" w:sz="4" w:space="0" w:color="auto"/>
              <w:right w:val="single" w:sz="4" w:space="0" w:color="auto"/>
            </w:tcBorders>
            <w:hideMark/>
          </w:tcPr>
          <w:p w14:paraId="64ED7A53" w14:textId="77777777" w:rsidR="00243D11" w:rsidRPr="00243D11" w:rsidRDefault="00243D11" w:rsidP="00243D11">
            <w:pPr>
              <w:tabs>
                <w:tab w:val="left" w:pos="1995"/>
              </w:tabs>
              <w:spacing w:after="0"/>
            </w:pPr>
            <w:r w:rsidRPr="00243D11">
              <w:t>Инженерно-геологическое рекогносцировочное обследование при плохой проходимости</w:t>
            </w:r>
            <w:r w:rsidRPr="00243D11">
              <w:rPr>
                <w:rFonts w:ascii="Calibri" w:eastAsia="Calibri" w:hAnsi="Calibri"/>
                <w:sz w:val="22"/>
                <w:szCs w:val="22"/>
                <w:lang w:eastAsia="en-US"/>
              </w:rPr>
              <w:t xml:space="preserve"> </w:t>
            </w:r>
            <w:r w:rsidRPr="00243D11">
              <w:t>III категории сложности ИГУ</w:t>
            </w:r>
          </w:p>
        </w:tc>
        <w:tc>
          <w:tcPr>
            <w:tcW w:w="1984" w:type="dxa"/>
            <w:gridSpan w:val="2"/>
            <w:tcBorders>
              <w:top w:val="single" w:sz="4" w:space="0" w:color="auto"/>
              <w:left w:val="single" w:sz="4" w:space="0" w:color="auto"/>
              <w:bottom w:val="single" w:sz="4" w:space="0" w:color="auto"/>
              <w:right w:val="single" w:sz="4" w:space="0" w:color="auto"/>
            </w:tcBorders>
            <w:hideMark/>
          </w:tcPr>
          <w:p w14:paraId="057AA5BC" w14:textId="77777777" w:rsidR="00243D11" w:rsidRPr="00243D11" w:rsidRDefault="00243D11" w:rsidP="00243D11">
            <w:pPr>
              <w:tabs>
                <w:tab w:val="left" w:pos="1995"/>
              </w:tabs>
              <w:spacing w:after="0"/>
              <w:jc w:val="center"/>
            </w:pPr>
            <w:r w:rsidRPr="00243D11">
              <w:t>км</w:t>
            </w:r>
          </w:p>
        </w:tc>
        <w:tc>
          <w:tcPr>
            <w:tcW w:w="1985" w:type="dxa"/>
            <w:gridSpan w:val="3"/>
            <w:tcBorders>
              <w:top w:val="single" w:sz="4" w:space="0" w:color="auto"/>
              <w:left w:val="single" w:sz="4" w:space="0" w:color="auto"/>
              <w:bottom w:val="single" w:sz="4" w:space="0" w:color="auto"/>
              <w:right w:val="single" w:sz="4" w:space="0" w:color="auto"/>
            </w:tcBorders>
            <w:hideMark/>
          </w:tcPr>
          <w:p w14:paraId="4D34E022" w14:textId="77777777" w:rsidR="00243D11" w:rsidRPr="00243D11" w:rsidRDefault="00243D11" w:rsidP="00243D11">
            <w:pPr>
              <w:tabs>
                <w:tab w:val="left" w:pos="1995"/>
              </w:tabs>
              <w:spacing w:after="0"/>
              <w:jc w:val="center"/>
            </w:pPr>
            <w:r w:rsidRPr="00243D11">
              <w:t>4,0</w:t>
            </w:r>
          </w:p>
        </w:tc>
      </w:tr>
      <w:tr w:rsidR="00243D11" w:rsidRPr="00243D11" w14:paraId="562D7484" w14:textId="77777777" w:rsidTr="00243D11">
        <w:trPr>
          <w:trHeight w:val="393"/>
        </w:trPr>
        <w:tc>
          <w:tcPr>
            <w:tcW w:w="851" w:type="dxa"/>
            <w:gridSpan w:val="2"/>
            <w:tcBorders>
              <w:top w:val="single" w:sz="4" w:space="0" w:color="auto"/>
              <w:left w:val="single" w:sz="4" w:space="0" w:color="auto"/>
              <w:bottom w:val="single" w:sz="4" w:space="0" w:color="auto"/>
              <w:right w:val="single" w:sz="4" w:space="0" w:color="auto"/>
            </w:tcBorders>
            <w:hideMark/>
          </w:tcPr>
          <w:p w14:paraId="628B71EB" w14:textId="77777777" w:rsidR="00243D11" w:rsidRPr="00243D11" w:rsidRDefault="00243D11" w:rsidP="00243D11">
            <w:pPr>
              <w:tabs>
                <w:tab w:val="left" w:pos="1995"/>
              </w:tabs>
              <w:spacing w:after="0"/>
              <w:jc w:val="center"/>
              <w:rPr>
                <w:bCs/>
              </w:rPr>
            </w:pPr>
            <w:r w:rsidRPr="00243D11">
              <w:rPr>
                <w:bCs/>
              </w:rPr>
              <w:t>2</w:t>
            </w:r>
          </w:p>
        </w:tc>
        <w:tc>
          <w:tcPr>
            <w:tcW w:w="5386" w:type="dxa"/>
            <w:tcBorders>
              <w:top w:val="single" w:sz="4" w:space="0" w:color="auto"/>
              <w:left w:val="single" w:sz="4" w:space="0" w:color="auto"/>
              <w:bottom w:val="single" w:sz="4" w:space="0" w:color="auto"/>
              <w:right w:val="single" w:sz="4" w:space="0" w:color="auto"/>
            </w:tcBorders>
            <w:hideMark/>
          </w:tcPr>
          <w:p w14:paraId="1A9E390A" w14:textId="77777777" w:rsidR="00243D11" w:rsidRPr="00243D11" w:rsidRDefault="00243D11" w:rsidP="00243D11">
            <w:pPr>
              <w:tabs>
                <w:tab w:val="left" w:pos="1995"/>
              </w:tabs>
              <w:spacing w:after="0"/>
            </w:pPr>
            <w:r w:rsidRPr="00243D11">
              <w:t>Описание точек наблюдений при составлении инженерно-геологических карт III категории сложности ИГУ</w:t>
            </w:r>
          </w:p>
        </w:tc>
        <w:tc>
          <w:tcPr>
            <w:tcW w:w="1984" w:type="dxa"/>
            <w:gridSpan w:val="2"/>
            <w:tcBorders>
              <w:top w:val="single" w:sz="4" w:space="0" w:color="auto"/>
              <w:left w:val="single" w:sz="4" w:space="0" w:color="auto"/>
              <w:bottom w:val="single" w:sz="4" w:space="0" w:color="auto"/>
              <w:right w:val="single" w:sz="4" w:space="0" w:color="auto"/>
            </w:tcBorders>
            <w:hideMark/>
          </w:tcPr>
          <w:p w14:paraId="42FEEC74" w14:textId="77777777" w:rsidR="00243D11" w:rsidRPr="00243D11" w:rsidRDefault="00243D11" w:rsidP="00243D11">
            <w:pPr>
              <w:tabs>
                <w:tab w:val="left" w:pos="1995"/>
              </w:tabs>
              <w:spacing w:after="0"/>
              <w:jc w:val="center"/>
            </w:pPr>
            <w:r w:rsidRPr="00243D11">
              <w:t>точка</w:t>
            </w:r>
          </w:p>
        </w:tc>
        <w:tc>
          <w:tcPr>
            <w:tcW w:w="1985" w:type="dxa"/>
            <w:gridSpan w:val="3"/>
            <w:tcBorders>
              <w:top w:val="single" w:sz="4" w:space="0" w:color="auto"/>
              <w:left w:val="single" w:sz="4" w:space="0" w:color="auto"/>
              <w:bottom w:val="single" w:sz="4" w:space="0" w:color="auto"/>
              <w:right w:val="single" w:sz="4" w:space="0" w:color="auto"/>
            </w:tcBorders>
            <w:hideMark/>
          </w:tcPr>
          <w:p w14:paraId="48C20458" w14:textId="77777777" w:rsidR="00243D11" w:rsidRPr="00243D11" w:rsidRDefault="00243D11" w:rsidP="00243D11">
            <w:pPr>
              <w:tabs>
                <w:tab w:val="left" w:pos="1995"/>
              </w:tabs>
              <w:spacing w:after="0"/>
              <w:jc w:val="center"/>
            </w:pPr>
            <w:r w:rsidRPr="00243D11">
              <w:t>40</w:t>
            </w:r>
          </w:p>
        </w:tc>
      </w:tr>
      <w:tr w:rsidR="00243D11" w:rsidRPr="00243D11" w14:paraId="0E07093F" w14:textId="77777777" w:rsidTr="00243D11">
        <w:trPr>
          <w:trHeight w:val="393"/>
        </w:trPr>
        <w:tc>
          <w:tcPr>
            <w:tcW w:w="851" w:type="dxa"/>
            <w:gridSpan w:val="2"/>
            <w:tcBorders>
              <w:top w:val="single" w:sz="4" w:space="0" w:color="auto"/>
              <w:left w:val="single" w:sz="4" w:space="0" w:color="auto"/>
              <w:bottom w:val="single" w:sz="4" w:space="0" w:color="auto"/>
              <w:right w:val="single" w:sz="4" w:space="0" w:color="auto"/>
            </w:tcBorders>
            <w:hideMark/>
          </w:tcPr>
          <w:p w14:paraId="28DBCFE9" w14:textId="77777777" w:rsidR="00243D11" w:rsidRPr="00243D11" w:rsidRDefault="00243D11" w:rsidP="00243D11">
            <w:pPr>
              <w:tabs>
                <w:tab w:val="left" w:pos="1995"/>
              </w:tabs>
              <w:spacing w:after="0"/>
              <w:jc w:val="center"/>
              <w:rPr>
                <w:bCs/>
              </w:rPr>
            </w:pPr>
            <w:r w:rsidRPr="00243D11">
              <w:rPr>
                <w:bCs/>
              </w:rPr>
              <w:t>3</w:t>
            </w:r>
          </w:p>
        </w:tc>
        <w:tc>
          <w:tcPr>
            <w:tcW w:w="5386" w:type="dxa"/>
            <w:tcBorders>
              <w:top w:val="single" w:sz="4" w:space="0" w:color="auto"/>
              <w:left w:val="single" w:sz="4" w:space="0" w:color="auto"/>
              <w:bottom w:val="single" w:sz="4" w:space="0" w:color="auto"/>
              <w:right w:val="single" w:sz="4" w:space="0" w:color="auto"/>
            </w:tcBorders>
            <w:hideMark/>
          </w:tcPr>
          <w:p w14:paraId="13C3DCF6" w14:textId="77777777" w:rsidR="00243D11" w:rsidRPr="00243D11" w:rsidRDefault="00243D11" w:rsidP="00243D11">
            <w:pPr>
              <w:tabs>
                <w:tab w:val="left" w:pos="1995"/>
              </w:tabs>
              <w:spacing w:after="0"/>
            </w:pPr>
            <w:r w:rsidRPr="00243D11">
              <w:t xml:space="preserve">Проходка горных выработок (траншей) глубиной до 6 м в грунтах </w:t>
            </w:r>
            <w:r w:rsidRPr="00243D11">
              <w:rPr>
                <w:lang w:val="en-US"/>
              </w:rPr>
              <w:t>IV</w:t>
            </w:r>
            <w:r w:rsidRPr="00243D11">
              <w:t xml:space="preserve"> категории сложности проходки</w:t>
            </w:r>
          </w:p>
        </w:tc>
        <w:tc>
          <w:tcPr>
            <w:tcW w:w="1984" w:type="dxa"/>
            <w:gridSpan w:val="2"/>
            <w:tcBorders>
              <w:top w:val="single" w:sz="4" w:space="0" w:color="auto"/>
              <w:left w:val="single" w:sz="4" w:space="0" w:color="auto"/>
              <w:bottom w:val="single" w:sz="4" w:space="0" w:color="auto"/>
              <w:right w:val="single" w:sz="4" w:space="0" w:color="auto"/>
            </w:tcBorders>
            <w:hideMark/>
          </w:tcPr>
          <w:p w14:paraId="5C008F80" w14:textId="77777777" w:rsidR="00243D11" w:rsidRPr="00243D11" w:rsidRDefault="00243D11" w:rsidP="00243D11">
            <w:pPr>
              <w:tabs>
                <w:tab w:val="left" w:pos="1995"/>
              </w:tabs>
              <w:spacing w:after="0"/>
              <w:jc w:val="center"/>
              <w:rPr>
                <w:vertAlign w:val="superscript"/>
              </w:rPr>
            </w:pPr>
            <w:r w:rsidRPr="00243D11">
              <w:t>м</w:t>
            </w:r>
            <w:r w:rsidRPr="00243D11">
              <w:rPr>
                <w:vertAlign w:val="superscript"/>
              </w:rPr>
              <w:t>3</w:t>
            </w:r>
          </w:p>
        </w:tc>
        <w:tc>
          <w:tcPr>
            <w:tcW w:w="1985" w:type="dxa"/>
            <w:gridSpan w:val="3"/>
            <w:tcBorders>
              <w:top w:val="single" w:sz="4" w:space="0" w:color="auto"/>
              <w:left w:val="single" w:sz="4" w:space="0" w:color="auto"/>
              <w:bottom w:val="single" w:sz="4" w:space="0" w:color="auto"/>
              <w:right w:val="single" w:sz="4" w:space="0" w:color="auto"/>
            </w:tcBorders>
            <w:hideMark/>
          </w:tcPr>
          <w:p w14:paraId="1C8DFBF1" w14:textId="77777777" w:rsidR="00243D11" w:rsidRPr="00243D11" w:rsidRDefault="00243D11" w:rsidP="00243D11">
            <w:pPr>
              <w:tabs>
                <w:tab w:val="left" w:pos="1995"/>
              </w:tabs>
              <w:spacing w:after="0"/>
              <w:jc w:val="center"/>
            </w:pPr>
            <w:r w:rsidRPr="00243D11">
              <w:t>2 000</w:t>
            </w:r>
          </w:p>
        </w:tc>
      </w:tr>
      <w:tr w:rsidR="00243D11" w:rsidRPr="00243D11" w14:paraId="5C8D6C85" w14:textId="77777777" w:rsidTr="00243D11">
        <w:trPr>
          <w:trHeight w:val="393"/>
        </w:trPr>
        <w:tc>
          <w:tcPr>
            <w:tcW w:w="851" w:type="dxa"/>
            <w:gridSpan w:val="2"/>
            <w:tcBorders>
              <w:top w:val="single" w:sz="4" w:space="0" w:color="auto"/>
              <w:left w:val="single" w:sz="4" w:space="0" w:color="auto"/>
              <w:bottom w:val="single" w:sz="4" w:space="0" w:color="auto"/>
              <w:right w:val="single" w:sz="4" w:space="0" w:color="auto"/>
            </w:tcBorders>
            <w:hideMark/>
          </w:tcPr>
          <w:p w14:paraId="3EFA6E4F" w14:textId="77777777" w:rsidR="00243D11" w:rsidRPr="00243D11" w:rsidRDefault="00243D11" w:rsidP="00243D11">
            <w:pPr>
              <w:tabs>
                <w:tab w:val="left" w:pos="1995"/>
              </w:tabs>
              <w:spacing w:after="0"/>
              <w:jc w:val="center"/>
              <w:rPr>
                <w:bCs/>
              </w:rPr>
            </w:pPr>
            <w:r w:rsidRPr="00243D11">
              <w:rPr>
                <w:bCs/>
              </w:rPr>
              <w:t>4</w:t>
            </w:r>
          </w:p>
        </w:tc>
        <w:tc>
          <w:tcPr>
            <w:tcW w:w="5386" w:type="dxa"/>
            <w:tcBorders>
              <w:top w:val="single" w:sz="4" w:space="0" w:color="auto"/>
              <w:left w:val="single" w:sz="4" w:space="0" w:color="auto"/>
              <w:bottom w:val="single" w:sz="4" w:space="0" w:color="auto"/>
              <w:right w:val="single" w:sz="4" w:space="0" w:color="auto"/>
            </w:tcBorders>
            <w:hideMark/>
          </w:tcPr>
          <w:p w14:paraId="28669DEC" w14:textId="77777777" w:rsidR="00243D11" w:rsidRPr="00243D11" w:rsidRDefault="00243D11" w:rsidP="00243D11">
            <w:pPr>
              <w:tabs>
                <w:tab w:val="left" w:pos="1995"/>
              </w:tabs>
              <w:spacing w:after="0"/>
            </w:pPr>
            <w:r w:rsidRPr="00243D11">
              <w:t>Проходка шурфов глубиной 10,0 м сечением 1,25 м при проходке горных выработок для обследования фундаментов зданий и сооружений</w:t>
            </w:r>
            <w:r w:rsidRPr="00243D11">
              <w:rPr>
                <w:rFonts w:eastAsia="Calibri"/>
                <w:lang w:eastAsia="en-US"/>
              </w:rPr>
              <w:t xml:space="preserve"> в грунтах </w:t>
            </w:r>
            <w:r w:rsidRPr="00243D11">
              <w:t>IV категории сложности проходки</w:t>
            </w:r>
          </w:p>
        </w:tc>
        <w:tc>
          <w:tcPr>
            <w:tcW w:w="1984" w:type="dxa"/>
            <w:gridSpan w:val="2"/>
            <w:tcBorders>
              <w:top w:val="single" w:sz="4" w:space="0" w:color="auto"/>
              <w:left w:val="single" w:sz="4" w:space="0" w:color="auto"/>
              <w:bottom w:val="single" w:sz="4" w:space="0" w:color="auto"/>
              <w:right w:val="single" w:sz="4" w:space="0" w:color="auto"/>
            </w:tcBorders>
          </w:tcPr>
          <w:p w14:paraId="03C53CAE" w14:textId="77777777" w:rsidR="00243D11" w:rsidRPr="00243D11" w:rsidRDefault="00243D11" w:rsidP="00243D11">
            <w:pPr>
              <w:tabs>
                <w:tab w:val="left" w:pos="1995"/>
              </w:tabs>
              <w:spacing w:after="0"/>
              <w:jc w:val="center"/>
            </w:pPr>
          </w:p>
          <w:p w14:paraId="40B59FCD" w14:textId="77777777" w:rsidR="00243D11" w:rsidRPr="00243D11" w:rsidRDefault="00243D11" w:rsidP="00243D11">
            <w:pPr>
              <w:tabs>
                <w:tab w:val="left" w:pos="1995"/>
              </w:tabs>
              <w:spacing w:after="0"/>
              <w:jc w:val="center"/>
            </w:pPr>
            <w:r w:rsidRPr="00243D11">
              <w:t>м</w:t>
            </w:r>
          </w:p>
        </w:tc>
        <w:tc>
          <w:tcPr>
            <w:tcW w:w="1985" w:type="dxa"/>
            <w:gridSpan w:val="3"/>
            <w:tcBorders>
              <w:top w:val="single" w:sz="4" w:space="0" w:color="auto"/>
              <w:left w:val="single" w:sz="4" w:space="0" w:color="auto"/>
              <w:bottom w:val="single" w:sz="4" w:space="0" w:color="auto"/>
              <w:right w:val="single" w:sz="4" w:space="0" w:color="auto"/>
            </w:tcBorders>
          </w:tcPr>
          <w:p w14:paraId="12C044FB" w14:textId="77777777" w:rsidR="00243D11" w:rsidRPr="00243D11" w:rsidRDefault="00243D11" w:rsidP="00243D11">
            <w:pPr>
              <w:tabs>
                <w:tab w:val="left" w:pos="1995"/>
              </w:tabs>
              <w:spacing w:after="0"/>
              <w:jc w:val="center"/>
            </w:pPr>
          </w:p>
          <w:p w14:paraId="75230BED" w14:textId="77777777" w:rsidR="00243D11" w:rsidRPr="00243D11" w:rsidRDefault="00243D11" w:rsidP="00243D11">
            <w:pPr>
              <w:tabs>
                <w:tab w:val="left" w:pos="1995"/>
              </w:tabs>
              <w:spacing w:after="0"/>
              <w:jc w:val="center"/>
            </w:pPr>
            <w:r w:rsidRPr="00243D11">
              <w:t>120</w:t>
            </w:r>
          </w:p>
        </w:tc>
      </w:tr>
      <w:tr w:rsidR="00243D11" w:rsidRPr="00243D11" w14:paraId="74546D74" w14:textId="77777777" w:rsidTr="00243D11">
        <w:trPr>
          <w:trHeight w:val="393"/>
        </w:trPr>
        <w:tc>
          <w:tcPr>
            <w:tcW w:w="851" w:type="dxa"/>
            <w:gridSpan w:val="2"/>
            <w:tcBorders>
              <w:top w:val="single" w:sz="4" w:space="0" w:color="auto"/>
              <w:left w:val="single" w:sz="4" w:space="0" w:color="auto"/>
              <w:bottom w:val="single" w:sz="4" w:space="0" w:color="auto"/>
              <w:right w:val="single" w:sz="4" w:space="0" w:color="auto"/>
            </w:tcBorders>
            <w:hideMark/>
          </w:tcPr>
          <w:p w14:paraId="38891A09" w14:textId="77777777" w:rsidR="00243D11" w:rsidRPr="00243D11" w:rsidRDefault="00243D11" w:rsidP="00243D11">
            <w:pPr>
              <w:tabs>
                <w:tab w:val="left" w:pos="1995"/>
              </w:tabs>
              <w:spacing w:after="0"/>
              <w:jc w:val="center"/>
              <w:rPr>
                <w:bCs/>
              </w:rPr>
            </w:pPr>
            <w:r w:rsidRPr="00243D11">
              <w:rPr>
                <w:bCs/>
              </w:rPr>
              <w:t>5</w:t>
            </w:r>
          </w:p>
        </w:tc>
        <w:tc>
          <w:tcPr>
            <w:tcW w:w="5386" w:type="dxa"/>
            <w:tcBorders>
              <w:top w:val="single" w:sz="4" w:space="0" w:color="auto"/>
              <w:left w:val="single" w:sz="4" w:space="0" w:color="auto"/>
              <w:bottom w:val="single" w:sz="4" w:space="0" w:color="auto"/>
              <w:right w:val="single" w:sz="4" w:space="0" w:color="auto"/>
            </w:tcBorders>
            <w:hideMark/>
          </w:tcPr>
          <w:p w14:paraId="7EB89E70" w14:textId="77777777" w:rsidR="00243D11" w:rsidRPr="00243D11" w:rsidRDefault="00243D11" w:rsidP="00243D11">
            <w:pPr>
              <w:tabs>
                <w:tab w:val="left" w:pos="1995"/>
              </w:tabs>
              <w:spacing w:after="0"/>
            </w:pPr>
            <w:r w:rsidRPr="00243D11">
              <w:t>Предварительная разбивка местоположения геологических выработок при расстоянии между точками до 50 м, III категория сложности геодезических измерений</w:t>
            </w:r>
          </w:p>
        </w:tc>
        <w:tc>
          <w:tcPr>
            <w:tcW w:w="1984" w:type="dxa"/>
            <w:gridSpan w:val="2"/>
            <w:tcBorders>
              <w:top w:val="single" w:sz="4" w:space="0" w:color="auto"/>
              <w:left w:val="single" w:sz="4" w:space="0" w:color="auto"/>
              <w:bottom w:val="single" w:sz="4" w:space="0" w:color="auto"/>
              <w:right w:val="single" w:sz="4" w:space="0" w:color="auto"/>
            </w:tcBorders>
          </w:tcPr>
          <w:p w14:paraId="0BA3205B" w14:textId="77777777" w:rsidR="00243D11" w:rsidRPr="00243D11" w:rsidRDefault="00243D11" w:rsidP="00243D11">
            <w:pPr>
              <w:tabs>
                <w:tab w:val="left" w:pos="1995"/>
              </w:tabs>
              <w:spacing w:after="0"/>
              <w:jc w:val="center"/>
            </w:pPr>
          </w:p>
          <w:p w14:paraId="0C1D0BAB" w14:textId="77777777" w:rsidR="00243D11" w:rsidRPr="00243D11" w:rsidRDefault="00243D11" w:rsidP="00243D11">
            <w:pPr>
              <w:tabs>
                <w:tab w:val="left" w:pos="1995"/>
              </w:tabs>
              <w:spacing w:after="0"/>
              <w:jc w:val="center"/>
            </w:pPr>
            <w:r w:rsidRPr="00243D11">
              <w:t>выработка</w:t>
            </w:r>
          </w:p>
        </w:tc>
        <w:tc>
          <w:tcPr>
            <w:tcW w:w="1985" w:type="dxa"/>
            <w:gridSpan w:val="3"/>
            <w:tcBorders>
              <w:top w:val="single" w:sz="4" w:space="0" w:color="auto"/>
              <w:left w:val="single" w:sz="4" w:space="0" w:color="auto"/>
              <w:bottom w:val="single" w:sz="4" w:space="0" w:color="auto"/>
              <w:right w:val="single" w:sz="4" w:space="0" w:color="auto"/>
            </w:tcBorders>
          </w:tcPr>
          <w:p w14:paraId="515552F9" w14:textId="77777777" w:rsidR="00243D11" w:rsidRPr="00243D11" w:rsidRDefault="00243D11" w:rsidP="00243D11">
            <w:pPr>
              <w:tabs>
                <w:tab w:val="left" w:pos="1995"/>
              </w:tabs>
              <w:spacing w:after="0"/>
              <w:jc w:val="center"/>
            </w:pPr>
          </w:p>
          <w:p w14:paraId="515CE89B" w14:textId="77777777" w:rsidR="00243D11" w:rsidRPr="00243D11" w:rsidRDefault="00243D11" w:rsidP="00243D11">
            <w:pPr>
              <w:tabs>
                <w:tab w:val="left" w:pos="1995"/>
              </w:tabs>
              <w:spacing w:after="0"/>
              <w:jc w:val="center"/>
            </w:pPr>
            <w:r w:rsidRPr="00243D11">
              <w:t>12</w:t>
            </w:r>
          </w:p>
        </w:tc>
      </w:tr>
      <w:tr w:rsidR="00243D11" w:rsidRPr="00243D11" w14:paraId="19D6C2AB" w14:textId="77777777" w:rsidTr="00243D11">
        <w:trPr>
          <w:trHeight w:val="393"/>
        </w:trPr>
        <w:tc>
          <w:tcPr>
            <w:tcW w:w="851" w:type="dxa"/>
            <w:gridSpan w:val="2"/>
            <w:hideMark/>
          </w:tcPr>
          <w:p w14:paraId="65F7F19A" w14:textId="77777777" w:rsidR="00243D11" w:rsidRPr="00243D11" w:rsidRDefault="00243D11" w:rsidP="00243D11">
            <w:pPr>
              <w:tabs>
                <w:tab w:val="left" w:pos="1995"/>
              </w:tabs>
              <w:spacing w:after="0"/>
              <w:jc w:val="center"/>
              <w:rPr>
                <w:bCs/>
              </w:rPr>
            </w:pPr>
            <w:r w:rsidRPr="00243D11">
              <w:rPr>
                <w:bCs/>
              </w:rPr>
              <w:t>6</w:t>
            </w:r>
          </w:p>
        </w:tc>
        <w:tc>
          <w:tcPr>
            <w:tcW w:w="5386" w:type="dxa"/>
            <w:hideMark/>
          </w:tcPr>
          <w:p w14:paraId="73FC8186" w14:textId="77777777" w:rsidR="00243D11" w:rsidRPr="00243D11" w:rsidRDefault="00243D11" w:rsidP="00243D11">
            <w:pPr>
              <w:tabs>
                <w:tab w:val="left" w:pos="1995"/>
              </w:tabs>
              <w:spacing w:after="0"/>
            </w:pPr>
            <w:r w:rsidRPr="00243D11">
              <w:t>Плановая и высотная привязка местоположения геологических выработок при расстоянии между до 50 м, III категории сложности геодезических измерений</w:t>
            </w:r>
          </w:p>
        </w:tc>
        <w:tc>
          <w:tcPr>
            <w:tcW w:w="1984" w:type="dxa"/>
            <w:gridSpan w:val="2"/>
          </w:tcPr>
          <w:p w14:paraId="3901F70E" w14:textId="77777777" w:rsidR="00243D11" w:rsidRPr="00243D11" w:rsidRDefault="00243D11" w:rsidP="00243D11">
            <w:pPr>
              <w:tabs>
                <w:tab w:val="left" w:pos="1995"/>
              </w:tabs>
              <w:spacing w:after="0"/>
              <w:jc w:val="center"/>
            </w:pPr>
          </w:p>
          <w:p w14:paraId="1B6F93DA" w14:textId="77777777" w:rsidR="00243D11" w:rsidRPr="00243D11" w:rsidRDefault="00243D11" w:rsidP="00243D11">
            <w:pPr>
              <w:tabs>
                <w:tab w:val="left" w:pos="1995"/>
              </w:tabs>
              <w:spacing w:after="0"/>
              <w:jc w:val="center"/>
            </w:pPr>
            <w:r w:rsidRPr="00243D11">
              <w:t>выработка</w:t>
            </w:r>
          </w:p>
        </w:tc>
        <w:tc>
          <w:tcPr>
            <w:tcW w:w="1985" w:type="dxa"/>
            <w:gridSpan w:val="3"/>
          </w:tcPr>
          <w:p w14:paraId="2287DBC7" w14:textId="77777777" w:rsidR="00243D11" w:rsidRPr="00243D11" w:rsidRDefault="00243D11" w:rsidP="00243D11">
            <w:pPr>
              <w:tabs>
                <w:tab w:val="left" w:pos="1995"/>
              </w:tabs>
              <w:spacing w:after="0"/>
              <w:jc w:val="center"/>
            </w:pPr>
          </w:p>
          <w:p w14:paraId="51072301" w14:textId="77777777" w:rsidR="00243D11" w:rsidRPr="00243D11" w:rsidRDefault="00243D11" w:rsidP="00243D11">
            <w:pPr>
              <w:tabs>
                <w:tab w:val="left" w:pos="1995"/>
              </w:tabs>
              <w:spacing w:after="0"/>
              <w:jc w:val="center"/>
            </w:pPr>
            <w:r w:rsidRPr="00243D11">
              <w:t>12</w:t>
            </w:r>
          </w:p>
        </w:tc>
      </w:tr>
      <w:tr w:rsidR="00243D11" w:rsidRPr="00243D11" w14:paraId="057779DB" w14:textId="77777777" w:rsidTr="00243D11">
        <w:trPr>
          <w:trHeight w:val="393"/>
        </w:trPr>
        <w:tc>
          <w:tcPr>
            <w:tcW w:w="851" w:type="dxa"/>
            <w:gridSpan w:val="2"/>
            <w:hideMark/>
          </w:tcPr>
          <w:p w14:paraId="5EF6E3C6" w14:textId="77777777" w:rsidR="00243D11" w:rsidRPr="00243D11" w:rsidRDefault="00243D11" w:rsidP="00243D11">
            <w:pPr>
              <w:tabs>
                <w:tab w:val="left" w:pos="1995"/>
              </w:tabs>
              <w:spacing w:after="0"/>
              <w:jc w:val="center"/>
              <w:rPr>
                <w:bCs/>
              </w:rPr>
            </w:pPr>
            <w:r w:rsidRPr="00243D11">
              <w:rPr>
                <w:bCs/>
              </w:rPr>
              <w:t>7</w:t>
            </w:r>
          </w:p>
        </w:tc>
        <w:tc>
          <w:tcPr>
            <w:tcW w:w="5386" w:type="dxa"/>
            <w:hideMark/>
          </w:tcPr>
          <w:p w14:paraId="408D11F9" w14:textId="77777777" w:rsidR="00243D11" w:rsidRPr="00243D11" w:rsidRDefault="00243D11" w:rsidP="00243D11">
            <w:pPr>
              <w:tabs>
                <w:tab w:val="left" w:pos="1995"/>
              </w:tabs>
              <w:spacing w:after="0"/>
            </w:pPr>
            <w:r w:rsidRPr="00243D11">
              <w:t>Предварительная разбивка местоположения геологических выработок при расстоянии между точками св. 200 до 350 м, III категория сложности геодезических измерений</w:t>
            </w:r>
          </w:p>
        </w:tc>
        <w:tc>
          <w:tcPr>
            <w:tcW w:w="1984" w:type="dxa"/>
            <w:gridSpan w:val="2"/>
          </w:tcPr>
          <w:p w14:paraId="7EF75EA3" w14:textId="77777777" w:rsidR="00243D11" w:rsidRPr="00243D11" w:rsidRDefault="00243D11" w:rsidP="00243D11">
            <w:pPr>
              <w:tabs>
                <w:tab w:val="left" w:pos="1995"/>
              </w:tabs>
              <w:spacing w:after="0"/>
              <w:jc w:val="center"/>
            </w:pPr>
          </w:p>
          <w:p w14:paraId="72F6839B" w14:textId="77777777" w:rsidR="00243D11" w:rsidRPr="00243D11" w:rsidRDefault="00243D11" w:rsidP="00243D11">
            <w:pPr>
              <w:tabs>
                <w:tab w:val="left" w:pos="1995"/>
              </w:tabs>
              <w:spacing w:after="0"/>
              <w:jc w:val="center"/>
            </w:pPr>
            <w:r w:rsidRPr="00243D11">
              <w:t>выработка</w:t>
            </w:r>
          </w:p>
        </w:tc>
        <w:tc>
          <w:tcPr>
            <w:tcW w:w="1985" w:type="dxa"/>
            <w:gridSpan w:val="3"/>
          </w:tcPr>
          <w:p w14:paraId="7623BCD4" w14:textId="77777777" w:rsidR="00243D11" w:rsidRPr="00243D11" w:rsidRDefault="00243D11" w:rsidP="00243D11">
            <w:pPr>
              <w:tabs>
                <w:tab w:val="left" w:pos="1995"/>
              </w:tabs>
              <w:spacing w:after="0"/>
              <w:jc w:val="center"/>
            </w:pPr>
          </w:p>
          <w:p w14:paraId="54100408" w14:textId="77777777" w:rsidR="00243D11" w:rsidRPr="00243D11" w:rsidRDefault="00243D11" w:rsidP="00243D11">
            <w:pPr>
              <w:tabs>
                <w:tab w:val="left" w:pos="1995"/>
              </w:tabs>
              <w:spacing w:after="0"/>
              <w:jc w:val="center"/>
            </w:pPr>
            <w:r w:rsidRPr="00243D11">
              <w:t>18</w:t>
            </w:r>
          </w:p>
        </w:tc>
      </w:tr>
      <w:tr w:rsidR="00243D11" w:rsidRPr="00243D11" w14:paraId="68C78594" w14:textId="77777777" w:rsidTr="00243D11">
        <w:trPr>
          <w:trHeight w:val="393"/>
        </w:trPr>
        <w:tc>
          <w:tcPr>
            <w:tcW w:w="851" w:type="dxa"/>
            <w:gridSpan w:val="2"/>
            <w:hideMark/>
          </w:tcPr>
          <w:p w14:paraId="538A7CF5" w14:textId="77777777" w:rsidR="00243D11" w:rsidRPr="00243D11" w:rsidRDefault="00243D11" w:rsidP="00243D11">
            <w:pPr>
              <w:tabs>
                <w:tab w:val="left" w:pos="1995"/>
              </w:tabs>
              <w:spacing w:after="0"/>
              <w:jc w:val="center"/>
              <w:rPr>
                <w:bCs/>
              </w:rPr>
            </w:pPr>
            <w:r w:rsidRPr="00243D11">
              <w:rPr>
                <w:bCs/>
              </w:rPr>
              <w:t>8</w:t>
            </w:r>
          </w:p>
        </w:tc>
        <w:tc>
          <w:tcPr>
            <w:tcW w:w="5386" w:type="dxa"/>
            <w:hideMark/>
          </w:tcPr>
          <w:p w14:paraId="02E897E7" w14:textId="77777777" w:rsidR="00243D11" w:rsidRPr="00243D11" w:rsidRDefault="00243D11" w:rsidP="00243D11">
            <w:pPr>
              <w:tabs>
                <w:tab w:val="left" w:pos="1995"/>
              </w:tabs>
              <w:spacing w:after="0"/>
            </w:pPr>
            <w:r w:rsidRPr="00243D11">
              <w:t>Плановая и высотная привязка местоположения геологических выработок при расстоянии между точками св. 200 до 350 м, III категории сложности геодезических измерений</w:t>
            </w:r>
          </w:p>
        </w:tc>
        <w:tc>
          <w:tcPr>
            <w:tcW w:w="1984" w:type="dxa"/>
            <w:gridSpan w:val="2"/>
          </w:tcPr>
          <w:p w14:paraId="301824AD" w14:textId="77777777" w:rsidR="00243D11" w:rsidRPr="00243D11" w:rsidRDefault="00243D11" w:rsidP="00243D11">
            <w:pPr>
              <w:tabs>
                <w:tab w:val="left" w:pos="1995"/>
              </w:tabs>
              <w:spacing w:after="0"/>
              <w:jc w:val="center"/>
            </w:pPr>
          </w:p>
          <w:p w14:paraId="2943DDB0" w14:textId="77777777" w:rsidR="00243D11" w:rsidRPr="00243D11" w:rsidRDefault="00243D11" w:rsidP="00243D11">
            <w:pPr>
              <w:tabs>
                <w:tab w:val="left" w:pos="1995"/>
              </w:tabs>
              <w:spacing w:after="0"/>
              <w:jc w:val="center"/>
            </w:pPr>
            <w:r w:rsidRPr="00243D11">
              <w:t>выработка</w:t>
            </w:r>
          </w:p>
        </w:tc>
        <w:tc>
          <w:tcPr>
            <w:tcW w:w="1985" w:type="dxa"/>
            <w:gridSpan w:val="3"/>
          </w:tcPr>
          <w:p w14:paraId="2B9C7571" w14:textId="77777777" w:rsidR="00243D11" w:rsidRPr="00243D11" w:rsidRDefault="00243D11" w:rsidP="00243D11">
            <w:pPr>
              <w:tabs>
                <w:tab w:val="left" w:pos="1995"/>
              </w:tabs>
              <w:spacing w:after="0"/>
              <w:jc w:val="center"/>
            </w:pPr>
          </w:p>
          <w:p w14:paraId="2C5234FD" w14:textId="77777777" w:rsidR="00243D11" w:rsidRPr="00243D11" w:rsidRDefault="00243D11" w:rsidP="00243D11">
            <w:pPr>
              <w:tabs>
                <w:tab w:val="left" w:pos="1995"/>
              </w:tabs>
              <w:spacing w:after="0"/>
              <w:jc w:val="center"/>
            </w:pPr>
            <w:r w:rsidRPr="00243D11">
              <w:t>18</w:t>
            </w:r>
          </w:p>
        </w:tc>
      </w:tr>
      <w:tr w:rsidR="00243D11" w:rsidRPr="00243D11" w14:paraId="4BBC146B" w14:textId="77777777" w:rsidTr="00243D11">
        <w:trPr>
          <w:trHeight w:val="393"/>
        </w:trPr>
        <w:tc>
          <w:tcPr>
            <w:tcW w:w="851" w:type="dxa"/>
            <w:gridSpan w:val="2"/>
            <w:hideMark/>
          </w:tcPr>
          <w:p w14:paraId="495C7D65" w14:textId="77777777" w:rsidR="00243D11" w:rsidRPr="00243D11" w:rsidRDefault="00243D11" w:rsidP="00243D11">
            <w:pPr>
              <w:tabs>
                <w:tab w:val="left" w:pos="1995"/>
              </w:tabs>
              <w:spacing w:after="0"/>
              <w:jc w:val="center"/>
              <w:rPr>
                <w:bCs/>
              </w:rPr>
            </w:pPr>
            <w:r w:rsidRPr="00243D11">
              <w:rPr>
                <w:bCs/>
              </w:rPr>
              <w:lastRenderedPageBreak/>
              <w:t>9</w:t>
            </w:r>
          </w:p>
        </w:tc>
        <w:tc>
          <w:tcPr>
            <w:tcW w:w="5386" w:type="dxa"/>
            <w:hideMark/>
          </w:tcPr>
          <w:p w14:paraId="7C43647A" w14:textId="77777777" w:rsidR="00243D11" w:rsidRPr="00243D11" w:rsidRDefault="00243D11" w:rsidP="00243D11">
            <w:pPr>
              <w:tabs>
                <w:tab w:val="left" w:pos="1995"/>
              </w:tabs>
              <w:spacing w:after="0"/>
            </w:pPr>
            <w:r w:rsidRPr="00243D11">
              <w:t>Отбор монолитов из скважин из скальных грунтов с глубины до 10,0 м</w:t>
            </w:r>
          </w:p>
        </w:tc>
        <w:tc>
          <w:tcPr>
            <w:tcW w:w="1984" w:type="dxa"/>
            <w:gridSpan w:val="2"/>
            <w:hideMark/>
          </w:tcPr>
          <w:p w14:paraId="4072A5E4" w14:textId="77777777" w:rsidR="00243D11" w:rsidRPr="00243D11" w:rsidRDefault="00243D11" w:rsidP="00243D11">
            <w:pPr>
              <w:tabs>
                <w:tab w:val="left" w:pos="1995"/>
              </w:tabs>
              <w:spacing w:after="0"/>
              <w:jc w:val="center"/>
            </w:pPr>
            <w:r w:rsidRPr="00243D11">
              <w:t>монолит</w:t>
            </w:r>
          </w:p>
        </w:tc>
        <w:tc>
          <w:tcPr>
            <w:tcW w:w="1985" w:type="dxa"/>
            <w:gridSpan w:val="3"/>
            <w:hideMark/>
          </w:tcPr>
          <w:p w14:paraId="0952E231" w14:textId="77777777" w:rsidR="00243D11" w:rsidRPr="00243D11" w:rsidRDefault="00243D11" w:rsidP="00243D11">
            <w:pPr>
              <w:tabs>
                <w:tab w:val="left" w:pos="1995"/>
              </w:tabs>
              <w:spacing w:after="0"/>
              <w:jc w:val="center"/>
            </w:pPr>
            <w:r w:rsidRPr="00243D11">
              <w:t>20</w:t>
            </w:r>
          </w:p>
        </w:tc>
      </w:tr>
      <w:tr w:rsidR="00243D11" w:rsidRPr="00243D11" w14:paraId="614EADBB" w14:textId="77777777" w:rsidTr="00243D11">
        <w:trPr>
          <w:trHeight w:val="393"/>
        </w:trPr>
        <w:tc>
          <w:tcPr>
            <w:tcW w:w="851" w:type="dxa"/>
            <w:gridSpan w:val="2"/>
            <w:hideMark/>
          </w:tcPr>
          <w:p w14:paraId="09682391" w14:textId="77777777" w:rsidR="00243D11" w:rsidRPr="00243D11" w:rsidRDefault="00243D11" w:rsidP="00243D11">
            <w:pPr>
              <w:tabs>
                <w:tab w:val="left" w:pos="1995"/>
              </w:tabs>
              <w:spacing w:after="0"/>
              <w:jc w:val="center"/>
              <w:rPr>
                <w:bCs/>
              </w:rPr>
            </w:pPr>
            <w:r w:rsidRPr="00243D11">
              <w:rPr>
                <w:bCs/>
              </w:rPr>
              <w:t>10</w:t>
            </w:r>
          </w:p>
        </w:tc>
        <w:tc>
          <w:tcPr>
            <w:tcW w:w="5386" w:type="dxa"/>
            <w:hideMark/>
          </w:tcPr>
          <w:p w14:paraId="7B292B38" w14:textId="77777777" w:rsidR="00243D11" w:rsidRPr="00243D11" w:rsidRDefault="00243D11" w:rsidP="00243D11">
            <w:pPr>
              <w:tabs>
                <w:tab w:val="left" w:pos="1995"/>
              </w:tabs>
              <w:spacing w:after="0"/>
            </w:pPr>
            <w:r w:rsidRPr="00243D11">
              <w:t>Определение объемного веса в естественном залегании и коэффициента разрыхления несвязного грунта</w:t>
            </w:r>
          </w:p>
        </w:tc>
        <w:tc>
          <w:tcPr>
            <w:tcW w:w="1984" w:type="dxa"/>
            <w:gridSpan w:val="2"/>
            <w:hideMark/>
          </w:tcPr>
          <w:p w14:paraId="756BF05D" w14:textId="77777777" w:rsidR="00243D11" w:rsidRPr="00243D11" w:rsidRDefault="00243D11" w:rsidP="00243D11">
            <w:pPr>
              <w:tabs>
                <w:tab w:val="left" w:pos="1995"/>
              </w:tabs>
              <w:spacing w:after="0"/>
              <w:jc w:val="center"/>
            </w:pPr>
            <w:r w:rsidRPr="00243D11">
              <w:t>опыт</w:t>
            </w:r>
          </w:p>
        </w:tc>
        <w:tc>
          <w:tcPr>
            <w:tcW w:w="1985" w:type="dxa"/>
            <w:gridSpan w:val="3"/>
            <w:hideMark/>
          </w:tcPr>
          <w:p w14:paraId="48F104B7" w14:textId="77777777" w:rsidR="00243D11" w:rsidRPr="00243D11" w:rsidRDefault="00243D11" w:rsidP="00243D11">
            <w:pPr>
              <w:tabs>
                <w:tab w:val="left" w:pos="1995"/>
              </w:tabs>
              <w:spacing w:after="0"/>
              <w:jc w:val="center"/>
            </w:pPr>
            <w:r w:rsidRPr="00243D11">
              <w:t>18</w:t>
            </w:r>
          </w:p>
        </w:tc>
      </w:tr>
      <w:tr w:rsidR="00243D11" w:rsidRPr="00243D11" w14:paraId="36B2C2B6" w14:textId="77777777" w:rsidTr="00243D11">
        <w:trPr>
          <w:trHeight w:val="393"/>
        </w:trPr>
        <w:tc>
          <w:tcPr>
            <w:tcW w:w="851" w:type="dxa"/>
            <w:gridSpan w:val="2"/>
            <w:hideMark/>
          </w:tcPr>
          <w:p w14:paraId="226BC331" w14:textId="77777777" w:rsidR="00243D11" w:rsidRPr="00243D11" w:rsidRDefault="00243D11" w:rsidP="00243D11">
            <w:pPr>
              <w:tabs>
                <w:tab w:val="left" w:pos="1995"/>
              </w:tabs>
              <w:spacing w:after="0"/>
              <w:jc w:val="center"/>
              <w:rPr>
                <w:bCs/>
              </w:rPr>
            </w:pPr>
            <w:r w:rsidRPr="00243D11">
              <w:rPr>
                <w:bCs/>
              </w:rPr>
              <w:t>11</w:t>
            </w:r>
          </w:p>
        </w:tc>
        <w:tc>
          <w:tcPr>
            <w:tcW w:w="5386" w:type="dxa"/>
            <w:hideMark/>
          </w:tcPr>
          <w:p w14:paraId="1B2BE3A1" w14:textId="77777777" w:rsidR="00243D11" w:rsidRPr="00243D11" w:rsidRDefault="00243D11" w:rsidP="00243D11">
            <w:pPr>
              <w:tabs>
                <w:tab w:val="left" w:pos="1995"/>
              </w:tabs>
              <w:spacing w:after="0"/>
            </w:pPr>
            <w:r w:rsidRPr="00243D11">
              <w:t>Отбор валовых проб из массива в открытых горных выработках</w:t>
            </w:r>
          </w:p>
        </w:tc>
        <w:tc>
          <w:tcPr>
            <w:tcW w:w="1984" w:type="dxa"/>
            <w:gridSpan w:val="2"/>
            <w:hideMark/>
          </w:tcPr>
          <w:p w14:paraId="7DC84D22" w14:textId="77777777" w:rsidR="00243D11" w:rsidRPr="00243D11" w:rsidRDefault="00243D11" w:rsidP="00243D11">
            <w:pPr>
              <w:tabs>
                <w:tab w:val="left" w:pos="1995"/>
              </w:tabs>
              <w:spacing w:after="0"/>
              <w:jc w:val="center"/>
            </w:pPr>
            <w:r w:rsidRPr="00243D11">
              <w:t>т</w:t>
            </w:r>
          </w:p>
        </w:tc>
        <w:tc>
          <w:tcPr>
            <w:tcW w:w="1985" w:type="dxa"/>
            <w:gridSpan w:val="3"/>
            <w:hideMark/>
          </w:tcPr>
          <w:p w14:paraId="084413A8" w14:textId="77777777" w:rsidR="00243D11" w:rsidRPr="00243D11" w:rsidRDefault="00243D11" w:rsidP="00243D11">
            <w:pPr>
              <w:tabs>
                <w:tab w:val="left" w:pos="1995"/>
              </w:tabs>
              <w:spacing w:after="0"/>
              <w:jc w:val="center"/>
            </w:pPr>
            <w:r w:rsidRPr="00243D11">
              <w:t>2,0</w:t>
            </w:r>
          </w:p>
        </w:tc>
      </w:tr>
      <w:tr w:rsidR="00243D11" w:rsidRPr="00243D11" w14:paraId="0EF05D36" w14:textId="77777777" w:rsidTr="00243D11">
        <w:trPr>
          <w:trHeight w:val="393"/>
        </w:trPr>
        <w:tc>
          <w:tcPr>
            <w:tcW w:w="851" w:type="dxa"/>
            <w:gridSpan w:val="2"/>
            <w:tcBorders>
              <w:bottom w:val="single" w:sz="4" w:space="0" w:color="auto"/>
            </w:tcBorders>
            <w:hideMark/>
          </w:tcPr>
          <w:p w14:paraId="02E4A02E" w14:textId="77777777" w:rsidR="00243D11" w:rsidRPr="00243D11" w:rsidRDefault="00243D11" w:rsidP="00243D11">
            <w:pPr>
              <w:tabs>
                <w:tab w:val="left" w:pos="1995"/>
              </w:tabs>
              <w:spacing w:after="0"/>
              <w:jc w:val="center"/>
              <w:rPr>
                <w:bCs/>
              </w:rPr>
            </w:pPr>
            <w:r w:rsidRPr="00243D11">
              <w:rPr>
                <w:bCs/>
              </w:rPr>
              <w:t>12</w:t>
            </w:r>
          </w:p>
        </w:tc>
        <w:tc>
          <w:tcPr>
            <w:tcW w:w="5386" w:type="dxa"/>
            <w:tcBorders>
              <w:bottom w:val="single" w:sz="4" w:space="0" w:color="auto"/>
            </w:tcBorders>
            <w:hideMark/>
          </w:tcPr>
          <w:p w14:paraId="17E1B2F2" w14:textId="77777777" w:rsidR="00243D11" w:rsidRPr="00243D11" w:rsidRDefault="00243D11" w:rsidP="00243D11">
            <w:pPr>
              <w:tabs>
                <w:tab w:val="left" w:pos="1995"/>
              </w:tabs>
              <w:spacing w:after="0"/>
            </w:pPr>
            <w:r w:rsidRPr="00243D11">
              <w:t xml:space="preserve">Обработка и </w:t>
            </w:r>
            <w:proofErr w:type="spellStart"/>
            <w:r w:rsidRPr="00243D11">
              <w:t>грохочение</w:t>
            </w:r>
            <w:proofErr w:type="spellEnd"/>
            <w:r w:rsidRPr="00243D11">
              <w:t xml:space="preserve"> валовых проб валунно-галечных и гравийно-галечных отложений (отборка валунов, </w:t>
            </w:r>
            <w:proofErr w:type="spellStart"/>
            <w:r w:rsidRPr="00243D11">
              <w:t>квартование</w:t>
            </w:r>
            <w:proofErr w:type="spellEnd"/>
            <w:r w:rsidRPr="00243D11">
              <w:t xml:space="preserve">, сокращение, </w:t>
            </w:r>
            <w:proofErr w:type="spellStart"/>
            <w:r w:rsidRPr="00243D11">
              <w:t>грохочение</w:t>
            </w:r>
            <w:proofErr w:type="spellEnd"/>
            <w:r w:rsidRPr="00243D11">
              <w:t>, рассев пробы и взвешивание по фракциям, составление гранулометрического описания по фракциям)</w:t>
            </w:r>
          </w:p>
        </w:tc>
        <w:tc>
          <w:tcPr>
            <w:tcW w:w="1984" w:type="dxa"/>
            <w:gridSpan w:val="2"/>
            <w:tcBorders>
              <w:bottom w:val="single" w:sz="4" w:space="0" w:color="auto"/>
            </w:tcBorders>
          </w:tcPr>
          <w:p w14:paraId="489AA42A" w14:textId="77777777" w:rsidR="00243D11" w:rsidRPr="00243D11" w:rsidRDefault="00243D11" w:rsidP="00243D11">
            <w:pPr>
              <w:tabs>
                <w:tab w:val="left" w:pos="1995"/>
              </w:tabs>
              <w:spacing w:after="0"/>
              <w:jc w:val="center"/>
            </w:pPr>
          </w:p>
          <w:p w14:paraId="6F98BD37" w14:textId="77777777" w:rsidR="00243D11" w:rsidRPr="00243D11" w:rsidRDefault="00243D11" w:rsidP="00243D11">
            <w:pPr>
              <w:tabs>
                <w:tab w:val="left" w:pos="1995"/>
              </w:tabs>
              <w:spacing w:after="0"/>
              <w:jc w:val="center"/>
            </w:pPr>
          </w:p>
          <w:p w14:paraId="519FDEA4" w14:textId="77777777" w:rsidR="00243D11" w:rsidRPr="00243D11" w:rsidRDefault="00243D11" w:rsidP="00243D11">
            <w:pPr>
              <w:tabs>
                <w:tab w:val="left" w:pos="1995"/>
              </w:tabs>
              <w:spacing w:after="0"/>
              <w:jc w:val="center"/>
            </w:pPr>
            <w:r w:rsidRPr="00243D11">
              <w:t>т</w:t>
            </w:r>
          </w:p>
        </w:tc>
        <w:tc>
          <w:tcPr>
            <w:tcW w:w="1985" w:type="dxa"/>
            <w:gridSpan w:val="3"/>
            <w:tcBorders>
              <w:bottom w:val="single" w:sz="4" w:space="0" w:color="auto"/>
            </w:tcBorders>
          </w:tcPr>
          <w:p w14:paraId="7D2D1690" w14:textId="77777777" w:rsidR="00243D11" w:rsidRPr="00243D11" w:rsidRDefault="00243D11" w:rsidP="00243D11">
            <w:pPr>
              <w:tabs>
                <w:tab w:val="left" w:pos="1995"/>
              </w:tabs>
              <w:spacing w:after="0"/>
              <w:jc w:val="center"/>
            </w:pPr>
          </w:p>
          <w:p w14:paraId="45C77C1C" w14:textId="77777777" w:rsidR="00243D11" w:rsidRPr="00243D11" w:rsidRDefault="00243D11" w:rsidP="00243D11">
            <w:pPr>
              <w:tabs>
                <w:tab w:val="left" w:pos="1995"/>
              </w:tabs>
              <w:spacing w:after="0"/>
              <w:jc w:val="center"/>
            </w:pPr>
          </w:p>
          <w:p w14:paraId="10F12A4C" w14:textId="77777777" w:rsidR="00243D11" w:rsidRPr="00243D11" w:rsidRDefault="00243D11" w:rsidP="00243D11">
            <w:pPr>
              <w:tabs>
                <w:tab w:val="left" w:pos="1995"/>
              </w:tabs>
              <w:spacing w:after="0"/>
              <w:jc w:val="center"/>
            </w:pPr>
            <w:r w:rsidRPr="00243D11">
              <w:t>2,0</w:t>
            </w:r>
          </w:p>
        </w:tc>
      </w:tr>
      <w:tr w:rsidR="00243D11" w:rsidRPr="00243D11" w14:paraId="70836CFB" w14:textId="77777777" w:rsidTr="00243D11">
        <w:trPr>
          <w:trHeight w:val="393"/>
        </w:trPr>
        <w:tc>
          <w:tcPr>
            <w:tcW w:w="851" w:type="dxa"/>
            <w:gridSpan w:val="2"/>
            <w:tcBorders>
              <w:bottom w:val="single" w:sz="4" w:space="0" w:color="auto"/>
            </w:tcBorders>
            <w:hideMark/>
          </w:tcPr>
          <w:p w14:paraId="36348B8D" w14:textId="77777777" w:rsidR="00243D11" w:rsidRPr="00243D11" w:rsidRDefault="00243D11" w:rsidP="00243D11">
            <w:pPr>
              <w:tabs>
                <w:tab w:val="left" w:pos="1995"/>
              </w:tabs>
              <w:spacing w:after="0"/>
              <w:jc w:val="center"/>
              <w:rPr>
                <w:bCs/>
              </w:rPr>
            </w:pPr>
            <w:r w:rsidRPr="00243D11">
              <w:rPr>
                <w:bCs/>
              </w:rPr>
              <w:t>13</w:t>
            </w:r>
          </w:p>
        </w:tc>
        <w:tc>
          <w:tcPr>
            <w:tcW w:w="5386" w:type="dxa"/>
            <w:tcBorders>
              <w:bottom w:val="single" w:sz="4" w:space="0" w:color="auto"/>
            </w:tcBorders>
            <w:hideMark/>
          </w:tcPr>
          <w:p w14:paraId="18DA7D23" w14:textId="77777777" w:rsidR="00243D11" w:rsidRPr="00243D11" w:rsidRDefault="00243D11" w:rsidP="00243D11">
            <w:pPr>
              <w:tabs>
                <w:tab w:val="left" w:pos="1995"/>
              </w:tabs>
              <w:spacing w:after="0"/>
            </w:pPr>
            <w:r w:rsidRPr="00243D11">
              <w:t>Испытания грунтов на срез в горных выработках при удельном давлении от 0,1 до 0,5 МПа консолидированный срез</w:t>
            </w:r>
          </w:p>
        </w:tc>
        <w:tc>
          <w:tcPr>
            <w:tcW w:w="1984" w:type="dxa"/>
            <w:gridSpan w:val="2"/>
            <w:tcBorders>
              <w:bottom w:val="single" w:sz="4" w:space="0" w:color="auto"/>
            </w:tcBorders>
          </w:tcPr>
          <w:p w14:paraId="10FF642F" w14:textId="77777777" w:rsidR="00243D11" w:rsidRPr="00243D11" w:rsidRDefault="00243D11" w:rsidP="00243D11">
            <w:pPr>
              <w:tabs>
                <w:tab w:val="left" w:pos="1995"/>
              </w:tabs>
              <w:spacing w:after="0"/>
              <w:jc w:val="center"/>
            </w:pPr>
          </w:p>
          <w:p w14:paraId="30B328F4" w14:textId="77777777" w:rsidR="00243D11" w:rsidRPr="00243D11" w:rsidRDefault="00243D11" w:rsidP="00243D11">
            <w:pPr>
              <w:tabs>
                <w:tab w:val="left" w:pos="1995"/>
              </w:tabs>
              <w:spacing w:after="0"/>
              <w:jc w:val="center"/>
            </w:pPr>
            <w:r w:rsidRPr="00243D11">
              <w:t>испытание</w:t>
            </w:r>
          </w:p>
        </w:tc>
        <w:tc>
          <w:tcPr>
            <w:tcW w:w="1985" w:type="dxa"/>
            <w:gridSpan w:val="3"/>
            <w:tcBorders>
              <w:bottom w:val="single" w:sz="4" w:space="0" w:color="auto"/>
            </w:tcBorders>
          </w:tcPr>
          <w:p w14:paraId="6436F639" w14:textId="77777777" w:rsidR="00243D11" w:rsidRPr="00243D11" w:rsidRDefault="00243D11" w:rsidP="00243D11">
            <w:pPr>
              <w:tabs>
                <w:tab w:val="left" w:pos="1995"/>
              </w:tabs>
              <w:spacing w:after="0"/>
              <w:jc w:val="center"/>
            </w:pPr>
          </w:p>
          <w:p w14:paraId="2B90E3E4" w14:textId="77777777" w:rsidR="00243D11" w:rsidRPr="00243D11" w:rsidRDefault="00243D11" w:rsidP="00243D11">
            <w:pPr>
              <w:tabs>
                <w:tab w:val="left" w:pos="1995"/>
              </w:tabs>
              <w:spacing w:after="0"/>
              <w:jc w:val="center"/>
            </w:pPr>
            <w:r w:rsidRPr="00243D11">
              <w:t>12</w:t>
            </w:r>
          </w:p>
        </w:tc>
      </w:tr>
      <w:tr w:rsidR="00243D11" w:rsidRPr="00243D11" w14:paraId="6D09D2B7" w14:textId="77777777" w:rsidTr="00243D11">
        <w:trPr>
          <w:trHeight w:val="393"/>
        </w:trPr>
        <w:tc>
          <w:tcPr>
            <w:tcW w:w="10206" w:type="dxa"/>
            <w:gridSpan w:val="8"/>
            <w:tcBorders>
              <w:top w:val="single" w:sz="4" w:space="0" w:color="auto"/>
              <w:left w:val="single" w:sz="4" w:space="0" w:color="auto"/>
              <w:bottom w:val="single" w:sz="4" w:space="0" w:color="auto"/>
              <w:right w:val="single" w:sz="4" w:space="0" w:color="auto"/>
            </w:tcBorders>
          </w:tcPr>
          <w:p w14:paraId="7CF8BA23" w14:textId="77777777" w:rsidR="00243D11" w:rsidRPr="00243D11" w:rsidRDefault="00243D11" w:rsidP="00243D11">
            <w:pPr>
              <w:tabs>
                <w:tab w:val="left" w:pos="1995"/>
              </w:tabs>
              <w:spacing w:after="0"/>
              <w:jc w:val="left"/>
            </w:pPr>
            <w:r w:rsidRPr="00243D11">
              <w:t>2. Лабораторные работы</w:t>
            </w:r>
          </w:p>
        </w:tc>
      </w:tr>
      <w:tr w:rsidR="00243D11" w:rsidRPr="00243D11" w14:paraId="03221FA3"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2CE59604" w14:textId="77777777" w:rsidR="00243D11" w:rsidRPr="00243D11" w:rsidRDefault="00243D11" w:rsidP="00243D11">
            <w:pPr>
              <w:tabs>
                <w:tab w:val="left" w:pos="1995"/>
              </w:tabs>
              <w:spacing w:after="0"/>
              <w:jc w:val="center"/>
              <w:rPr>
                <w:bCs/>
              </w:rPr>
            </w:pPr>
            <w:r w:rsidRPr="00243D11">
              <w:rPr>
                <w:bCs/>
              </w:rPr>
              <w:t>14</w:t>
            </w:r>
          </w:p>
        </w:tc>
        <w:tc>
          <w:tcPr>
            <w:tcW w:w="6007" w:type="dxa"/>
            <w:gridSpan w:val="3"/>
            <w:tcBorders>
              <w:top w:val="single" w:sz="4" w:space="0" w:color="auto"/>
              <w:left w:val="single" w:sz="4" w:space="0" w:color="auto"/>
              <w:bottom w:val="single" w:sz="4" w:space="0" w:color="auto"/>
              <w:right w:val="single" w:sz="4" w:space="0" w:color="auto"/>
            </w:tcBorders>
            <w:hideMark/>
          </w:tcPr>
          <w:p w14:paraId="7EB8E1B4" w14:textId="77777777" w:rsidR="00243D11" w:rsidRPr="00243D11" w:rsidRDefault="00243D11" w:rsidP="00243D11">
            <w:pPr>
              <w:tabs>
                <w:tab w:val="left" w:pos="1995"/>
              </w:tabs>
              <w:spacing w:after="0"/>
            </w:pPr>
            <w:r w:rsidRPr="00243D11">
              <w:t>Сокращенный комплекс определений физических свойств скальных грунтов</w:t>
            </w:r>
          </w:p>
        </w:tc>
        <w:tc>
          <w:tcPr>
            <w:tcW w:w="1553" w:type="dxa"/>
            <w:tcBorders>
              <w:top w:val="single" w:sz="4" w:space="0" w:color="auto"/>
              <w:left w:val="single" w:sz="4" w:space="0" w:color="auto"/>
              <w:bottom w:val="single" w:sz="4" w:space="0" w:color="auto"/>
              <w:right w:val="single" w:sz="4" w:space="0" w:color="auto"/>
            </w:tcBorders>
            <w:hideMark/>
          </w:tcPr>
          <w:p w14:paraId="15B7B6D2"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43ED56A7" w14:textId="77777777" w:rsidR="00243D11" w:rsidRPr="00243D11" w:rsidRDefault="00243D11" w:rsidP="00243D11">
            <w:pPr>
              <w:tabs>
                <w:tab w:val="left" w:pos="1995"/>
              </w:tabs>
              <w:spacing w:after="0"/>
              <w:jc w:val="center"/>
            </w:pPr>
            <w:r w:rsidRPr="00243D11">
              <w:t>20</w:t>
            </w:r>
          </w:p>
        </w:tc>
      </w:tr>
      <w:tr w:rsidR="00243D11" w:rsidRPr="00243D11" w14:paraId="0D249377"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4F2450F5" w14:textId="77777777" w:rsidR="00243D11" w:rsidRPr="00243D11" w:rsidRDefault="00243D11" w:rsidP="00243D11">
            <w:pPr>
              <w:tabs>
                <w:tab w:val="left" w:pos="1995"/>
              </w:tabs>
              <w:spacing w:after="0"/>
              <w:jc w:val="center"/>
              <w:rPr>
                <w:bCs/>
              </w:rPr>
            </w:pPr>
            <w:r w:rsidRPr="00243D11">
              <w:rPr>
                <w:bCs/>
              </w:rPr>
              <w:t>15</w:t>
            </w:r>
          </w:p>
        </w:tc>
        <w:tc>
          <w:tcPr>
            <w:tcW w:w="6007" w:type="dxa"/>
            <w:gridSpan w:val="3"/>
            <w:tcBorders>
              <w:top w:val="single" w:sz="4" w:space="0" w:color="auto"/>
              <w:left w:val="single" w:sz="4" w:space="0" w:color="auto"/>
              <w:bottom w:val="single" w:sz="4" w:space="0" w:color="auto"/>
              <w:right w:val="single" w:sz="4" w:space="0" w:color="auto"/>
            </w:tcBorders>
            <w:hideMark/>
          </w:tcPr>
          <w:p w14:paraId="3F42AF4F" w14:textId="77777777" w:rsidR="00243D11" w:rsidRPr="00243D11" w:rsidRDefault="00243D11" w:rsidP="00243D11">
            <w:pPr>
              <w:tabs>
                <w:tab w:val="left" w:pos="1995"/>
              </w:tabs>
              <w:spacing w:after="0"/>
            </w:pPr>
            <w:r w:rsidRPr="00243D11">
              <w:t xml:space="preserve">Предел прочности при сжатии в естественном или воздушно-сухом, или </w:t>
            </w:r>
            <w:proofErr w:type="spellStart"/>
            <w:r w:rsidRPr="00243D11">
              <w:t>водонасыщенном</w:t>
            </w:r>
            <w:proofErr w:type="spellEnd"/>
            <w:r w:rsidRPr="00243D11">
              <w:t xml:space="preserve"> состоянии</w:t>
            </w:r>
          </w:p>
        </w:tc>
        <w:tc>
          <w:tcPr>
            <w:tcW w:w="1553" w:type="dxa"/>
            <w:tcBorders>
              <w:top w:val="single" w:sz="4" w:space="0" w:color="auto"/>
              <w:left w:val="single" w:sz="4" w:space="0" w:color="auto"/>
              <w:bottom w:val="single" w:sz="4" w:space="0" w:color="auto"/>
              <w:right w:val="single" w:sz="4" w:space="0" w:color="auto"/>
            </w:tcBorders>
            <w:hideMark/>
          </w:tcPr>
          <w:p w14:paraId="7C4C2E2E"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11949BAA" w14:textId="77777777" w:rsidR="00243D11" w:rsidRPr="00243D11" w:rsidRDefault="00243D11" w:rsidP="00243D11">
            <w:pPr>
              <w:tabs>
                <w:tab w:val="left" w:pos="1995"/>
              </w:tabs>
              <w:spacing w:after="0"/>
              <w:jc w:val="center"/>
            </w:pPr>
            <w:r w:rsidRPr="00243D11">
              <w:t>40</w:t>
            </w:r>
          </w:p>
        </w:tc>
      </w:tr>
      <w:tr w:rsidR="00243D11" w:rsidRPr="00243D11" w14:paraId="2C01CD4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4F39F361" w14:textId="77777777" w:rsidR="00243D11" w:rsidRPr="00243D11" w:rsidRDefault="00243D11" w:rsidP="00243D11">
            <w:pPr>
              <w:tabs>
                <w:tab w:val="left" w:pos="1995"/>
              </w:tabs>
              <w:spacing w:after="0"/>
              <w:jc w:val="center"/>
              <w:rPr>
                <w:bCs/>
              </w:rPr>
            </w:pPr>
            <w:r w:rsidRPr="00243D11">
              <w:rPr>
                <w:bCs/>
              </w:rPr>
              <w:t>16</w:t>
            </w:r>
          </w:p>
        </w:tc>
        <w:tc>
          <w:tcPr>
            <w:tcW w:w="6007" w:type="dxa"/>
            <w:gridSpan w:val="3"/>
            <w:tcBorders>
              <w:top w:val="single" w:sz="4" w:space="0" w:color="auto"/>
              <w:left w:val="single" w:sz="4" w:space="0" w:color="auto"/>
              <w:bottom w:val="single" w:sz="4" w:space="0" w:color="auto"/>
              <w:right w:val="single" w:sz="4" w:space="0" w:color="auto"/>
            </w:tcBorders>
            <w:hideMark/>
          </w:tcPr>
          <w:p w14:paraId="7D3A9E16" w14:textId="77777777" w:rsidR="00243D11" w:rsidRPr="00243D11" w:rsidRDefault="00243D11" w:rsidP="00243D11">
            <w:pPr>
              <w:tabs>
                <w:tab w:val="left" w:pos="1995"/>
              </w:tabs>
              <w:spacing w:after="0"/>
            </w:pPr>
            <w:r w:rsidRPr="00243D11">
              <w:t>Определение физико-механических свойств песчаных грунтов. Влажность</w:t>
            </w:r>
          </w:p>
        </w:tc>
        <w:tc>
          <w:tcPr>
            <w:tcW w:w="1553" w:type="dxa"/>
            <w:tcBorders>
              <w:top w:val="single" w:sz="4" w:space="0" w:color="auto"/>
              <w:left w:val="single" w:sz="4" w:space="0" w:color="auto"/>
              <w:bottom w:val="single" w:sz="4" w:space="0" w:color="auto"/>
              <w:right w:val="single" w:sz="4" w:space="0" w:color="auto"/>
            </w:tcBorders>
            <w:hideMark/>
          </w:tcPr>
          <w:p w14:paraId="4CCFA7A1"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555EAC38" w14:textId="77777777" w:rsidR="00243D11" w:rsidRPr="00243D11" w:rsidRDefault="00243D11" w:rsidP="00243D11">
            <w:pPr>
              <w:tabs>
                <w:tab w:val="left" w:pos="1995"/>
              </w:tabs>
              <w:spacing w:after="0"/>
              <w:jc w:val="center"/>
            </w:pPr>
            <w:r w:rsidRPr="00243D11">
              <w:t>40</w:t>
            </w:r>
          </w:p>
        </w:tc>
      </w:tr>
      <w:tr w:rsidR="00243D11" w:rsidRPr="00243D11" w14:paraId="787E7BCE"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5C2D6DC4" w14:textId="77777777" w:rsidR="00243D11" w:rsidRPr="00243D11" w:rsidRDefault="00243D11" w:rsidP="00243D11">
            <w:pPr>
              <w:tabs>
                <w:tab w:val="left" w:pos="1995"/>
              </w:tabs>
              <w:spacing w:after="0"/>
              <w:jc w:val="center"/>
              <w:rPr>
                <w:bCs/>
              </w:rPr>
            </w:pPr>
            <w:r w:rsidRPr="00243D11">
              <w:rPr>
                <w:bCs/>
              </w:rPr>
              <w:t>17</w:t>
            </w:r>
          </w:p>
        </w:tc>
        <w:tc>
          <w:tcPr>
            <w:tcW w:w="6007" w:type="dxa"/>
            <w:gridSpan w:val="3"/>
            <w:tcBorders>
              <w:top w:val="single" w:sz="4" w:space="0" w:color="auto"/>
              <w:left w:val="single" w:sz="4" w:space="0" w:color="auto"/>
              <w:bottom w:val="single" w:sz="4" w:space="0" w:color="auto"/>
              <w:right w:val="single" w:sz="4" w:space="0" w:color="auto"/>
            </w:tcBorders>
            <w:hideMark/>
          </w:tcPr>
          <w:p w14:paraId="55D8E8E5" w14:textId="77777777" w:rsidR="00243D11" w:rsidRPr="00243D11" w:rsidRDefault="00243D11" w:rsidP="00243D11">
            <w:pPr>
              <w:tabs>
                <w:tab w:val="left" w:pos="1995"/>
              </w:tabs>
              <w:spacing w:after="0"/>
            </w:pPr>
            <w:r w:rsidRPr="00243D11">
              <w:t>Определение физико-механических свойств песчаных грунтов. Плотность</w:t>
            </w:r>
          </w:p>
        </w:tc>
        <w:tc>
          <w:tcPr>
            <w:tcW w:w="1553" w:type="dxa"/>
            <w:tcBorders>
              <w:top w:val="single" w:sz="4" w:space="0" w:color="auto"/>
              <w:left w:val="single" w:sz="4" w:space="0" w:color="auto"/>
              <w:bottom w:val="single" w:sz="4" w:space="0" w:color="auto"/>
              <w:right w:val="single" w:sz="4" w:space="0" w:color="auto"/>
            </w:tcBorders>
            <w:hideMark/>
          </w:tcPr>
          <w:p w14:paraId="7D6B7A38"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1F3CBF2A" w14:textId="77777777" w:rsidR="00243D11" w:rsidRPr="00243D11" w:rsidRDefault="00243D11" w:rsidP="00243D11">
            <w:pPr>
              <w:tabs>
                <w:tab w:val="left" w:pos="1995"/>
              </w:tabs>
              <w:spacing w:after="0"/>
              <w:jc w:val="center"/>
            </w:pPr>
            <w:r w:rsidRPr="00243D11">
              <w:t>40</w:t>
            </w:r>
          </w:p>
        </w:tc>
      </w:tr>
      <w:tr w:rsidR="00243D11" w:rsidRPr="00243D11" w14:paraId="5092CCE1"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27608DF7" w14:textId="77777777" w:rsidR="00243D11" w:rsidRPr="00243D11" w:rsidRDefault="00243D11" w:rsidP="00243D11">
            <w:pPr>
              <w:tabs>
                <w:tab w:val="left" w:pos="1995"/>
              </w:tabs>
              <w:spacing w:after="0"/>
              <w:jc w:val="center"/>
              <w:rPr>
                <w:bCs/>
              </w:rPr>
            </w:pPr>
            <w:r w:rsidRPr="00243D11">
              <w:rPr>
                <w:bCs/>
              </w:rPr>
              <w:t>18</w:t>
            </w:r>
          </w:p>
        </w:tc>
        <w:tc>
          <w:tcPr>
            <w:tcW w:w="6007" w:type="dxa"/>
            <w:gridSpan w:val="3"/>
            <w:tcBorders>
              <w:top w:val="single" w:sz="4" w:space="0" w:color="auto"/>
              <w:left w:val="single" w:sz="4" w:space="0" w:color="auto"/>
              <w:bottom w:val="single" w:sz="4" w:space="0" w:color="auto"/>
              <w:right w:val="single" w:sz="4" w:space="0" w:color="auto"/>
            </w:tcBorders>
            <w:hideMark/>
          </w:tcPr>
          <w:p w14:paraId="3E330796" w14:textId="77777777" w:rsidR="00243D11" w:rsidRPr="00243D11" w:rsidRDefault="00243D11" w:rsidP="00243D11">
            <w:pPr>
              <w:tabs>
                <w:tab w:val="left" w:pos="1995"/>
              </w:tabs>
              <w:spacing w:after="0"/>
            </w:pPr>
            <w:r w:rsidRPr="00243D11">
              <w:t>Определение физико-механических свойств песчаных грунтов. Гранулометрический анализ ситовым методом с разделением на фракции от 10 до 0,1 мм</w:t>
            </w:r>
          </w:p>
        </w:tc>
        <w:tc>
          <w:tcPr>
            <w:tcW w:w="1553" w:type="dxa"/>
            <w:tcBorders>
              <w:top w:val="single" w:sz="4" w:space="0" w:color="auto"/>
              <w:left w:val="single" w:sz="4" w:space="0" w:color="auto"/>
              <w:bottom w:val="single" w:sz="4" w:space="0" w:color="auto"/>
              <w:right w:val="single" w:sz="4" w:space="0" w:color="auto"/>
            </w:tcBorders>
          </w:tcPr>
          <w:p w14:paraId="46B6CA93" w14:textId="77777777" w:rsidR="00243D11" w:rsidRPr="00243D11" w:rsidRDefault="00243D11" w:rsidP="00243D11">
            <w:pPr>
              <w:tabs>
                <w:tab w:val="left" w:pos="1995"/>
              </w:tabs>
              <w:spacing w:after="0"/>
              <w:jc w:val="center"/>
            </w:pPr>
          </w:p>
          <w:p w14:paraId="6D86555F"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tcPr>
          <w:p w14:paraId="558613E6" w14:textId="77777777" w:rsidR="00243D11" w:rsidRPr="00243D11" w:rsidRDefault="00243D11" w:rsidP="00243D11">
            <w:pPr>
              <w:tabs>
                <w:tab w:val="left" w:pos="1995"/>
              </w:tabs>
              <w:spacing w:after="0"/>
              <w:jc w:val="center"/>
            </w:pPr>
          </w:p>
          <w:p w14:paraId="13B63819" w14:textId="77777777" w:rsidR="00243D11" w:rsidRPr="00243D11" w:rsidRDefault="00243D11" w:rsidP="00243D11">
            <w:pPr>
              <w:tabs>
                <w:tab w:val="left" w:pos="1995"/>
              </w:tabs>
              <w:spacing w:after="0"/>
              <w:jc w:val="center"/>
            </w:pPr>
            <w:r w:rsidRPr="00243D11">
              <w:t>40</w:t>
            </w:r>
          </w:p>
        </w:tc>
      </w:tr>
      <w:tr w:rsidR="00243D11" w:rsidRPr="00243D11" w14:paraId="7F855F88"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2ACABD9D" w14:textId="77777777" w:rsidR="00243D11" w:rsidRPr="00243D11" w:rsidRDefault="00243D11" w:rsidP="00243D11">
            <w:pPr>
              <w:tabs>
                <w:tab w:val="left" w:pos="1995"/>
              </w:tabs>
              <w:spacing w:after="0"/>
              <w:jc w:val="center"/>
              <w:rPr>
                <w:bCs/>
              </w:rPr>
            </w:pPr>
            <w:r w:rsidRPr="00243D11">
              <w:rPr>
                <w:bCs/>
              </w:rPr>
              <w:t>19</w:t>
            </w:r>
          </w:p>
        </w:tc>
        <w:tc>
          <w:tcPr>
            <w:tcW w:w="6007" w:type="dxa"/>
            <w:gridSpan w:val="3"/>
            <w:tcBorders>
              <w:top w:val="single" w:sz="4" w:space="0" w:color="auto"/>
              <w:left w:val="single" w:sz="4" w:space="0" w:color="auto"/>
              <w:bottom w:val="single" w:sz="4" w:space="0" w:color="auto"/>
              <w:right w:val="single" w:sz="4" w:space="0" w:color="auto"/>
            </w:tcBorders>
            <w:hideMark/>
          </w:tcPr>
          <w:p w14:paraId="3ED8FCC3" w14:textId="77777777" w:rsidR="00243D11" w:rsidRPr="00243D11" w:rsidRDefault="00243D11" w:rsidP="00243D11">
            <w:pPr>
              <w:tabs>
                <w:tab w:val="left" w:pos="1995"/>
              </w:tabs>
              <w:spacing w:after="0"/>
            </w:pPr>
            <w:r w:rsidRPr="00243D11">
              <w:t>Коэффициент теплопроводности для мерзлых и талых грунтов. Применительно.   Испытание прочности мерзлых грунтов в ускоренном режиме (одноосное сжатие). Плотность, суммарная влажность, условно-мгновенное значение прочности, СБЦ-99, табл. 65, п. 4</w:t>
            </w:r>
          </w:p>
        </w:tc>
        <w:tc>
          <w:tcPr>
            <w:tcW w:w="1553" w:type="dxa"/>
            <w:tcBorders>
              <w:top w:val="single" w:sz="4" w:space="0" w:color="auto"/>
              <w:left w:val="single" w:sz="4" w:space="0" w:color="auto"/>
              <w:bottom w:val="single" w:sz="4" w:space="0" w:color="auto"/>
              <w:right w:val="single" w:sz="4" w:space="0" w:color="auto"/>
            </w:tcBorders>
          </w:tcPr>
          <w:p w14:paraId="25659EAE" w14:textId="77777777" w:rsidR="00243D11" w:rsidRPr="00243D11" w:rsidRDefault="00243D11" w:rsidP="00243D11">
            <w:pPr>
              <w:tabs>
                <w:tab w:val="left" w:pos="1995"/>
              </w:tabs>
              <w:spacing w:after="0"/>
              <w:jc w:val="center"/>
            </w:pPr>
          </w:p>
          <w:p w14:paraId="46854AE2" w14:textId="77777777" w:rsidR="00243D11" w:rsidRPr="00243D11" w:rsidRDefault="00243D11" w:rsidP="00243D11">
            <w:pPr>
              <w:tabs>
                <w:tab w:val="left" w:pos="1995"/>
              </w:tabs>
              <w:spacing w:after="0"/>
              <w:jc w:val="center"/>
            </w:pPr>
          </w:p>
          <w:p w14:paraId="0296997F"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tcPr>
          <w:p w14:paraId="668B44FF" w14:textId="77777777" w:rsidR="00243D11" w:rsidRPr="00243D11" w:rsidRDefault="00243D11" w:rsidP="00243D11">
            <w:pPr>
              <w:tabs>
                <w:tab w:val="left" w:pos="1995"/>
              </w:tabs>
              <w:spacing w:after="0"/>
              <w:jc w:val="center"/>
            </w:pPr>
          </w:p>
          <w:p w14:paraId="07E2DCC2" w14:textId="77777777" w:rsidR="00243D11" w:rsidRPr="00243D11" w:rsidRDefault="00243D11" w:rsidP="00243D11">
            <w:pPr>
              <w:tabs>
                <w:tab w:val="left" w:pos="1995"/>
              </w:tabs>
              <w:spacing w:after="0"/>
              <w:jc w:val="center"/>
            </w:pPr>
          </w:p>
          <w:p w14:paraId="253BBB18" w14:textId="77777777" w:rsidR="00243D11" w:rsidRPr="00243D11" w:rsidRDefault="00243D11" w:rsidP="00243D11">
            <w:pPr>
              <w:tabs>
                <w:tab w:val="left" w:pos="1995"/>
              </w:tabs>
              <w:spacing w:after="0"/>
              <w:jc w:val="center"/>
            </w:pPr>
            <w:r w:rsidRPr="00243D11">
              <w:t>10</w:t>
            </w:r>
          </w:p>
        </w:tc>
      </w:tr>
      <w:tr w:rsidR="00243D11" w:rsidRPr="00243D11" w14:paraId="18E2F806"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3AAEE01D" w14:textId="77777777" w:rsidR="00243D11" w:rsidRPr="00243D11" w:rsidRDefault="00243D11" w:rsidP="00243D11">
            <w:pPr>
              <w:tabs>
                <w:tab w:val="left" w:pos="1995"/>
              </w:tabs>
              <w:spacing w:after="0"/>
              <w:jc w:val="center"/>
              <w:rPr>
                <w:bCs/>
              </w:rPr>
            </w:pPr>
            <w:r w:rsidRPr="00243D11">
              <w:rPr>
                <w:bCs/>
              </w:rPr>
              <w:t>20</w:t>
            </w:r>
          </w:p>
        </w:tc>
        <w:tc>
          <w:tcPr>
            <w:tcW w:w="6007" w:type="dxa"/>
            <w:gridSpan w:val="3"/>
            <w:tcBorders>
              <w:top w:val="single" w:sz="4" w:space="0" w:color="auto"/>
              <w:left w:val="single" w:sz="4" w:space="0" w:color="auto"/>
              <w:bottom w:val="single" w:sz="4" w:space="0" w:color="auto"/>
              <w:right w:val="single" w:sz="4" w:space="0" w:color="auto"/>
            </w:tcBorders>
            <w:hideMark/>
          </w:tcPr>
          <w:p w14:paraId="61D88E2D" w14:textId="77777777" w:rsidR="00243D11" w:rsidRPr="00243D11" w:rsidRDefault="00243D11" w:rsidP="00243D11">
            <w:pPr>
              <w:tabs>
                <w:tab w:val="left" w:pos="1995"/>
              </w:tabs>
              <w:spacing w:after="0"/>
            </w:pPr>
            <w:r w:rsidRPr="00243D11">
              <w:t>Объемная теплопроводность для мерзлых и талых грунтов. Применительно.  Испытание прочности мерзлых грунтов в ускоренном режиме (одноосное сжатие). Плотность, суммарная влажность, условно-мгновенное значение прочности, СБЦ-99, табл. 65, п. 4</w:t>
            </w:r>
          </w:p>
        </w:tc>
        <w:tc>
          <w:tcPr>
            <w:tcW w:w="1553" w:type="dxa"/>
            <w:tcBorders>
              <w:top w:val="single" w:sz="4" w:space="0" w:color="auto"/>
              <w:left w:val="single" w:sz="4" w:space="0" w:color="auto"/>
              <w:bottom w:val="single" w:sz="4" w:space="0" w:color="auto"/>
              <w:right w:val="single" w:sz="4" w:space="0" w:color="auto"/>
            </w:tcBorders>
          </w:tcPr>
          <w:p w14:paraId="4BD345CA" w14:textId="77777777" w:rsidR="00243D11" w:rsidRPr="00243D11" w:rsidRDefault="00243D11" w:rsidP="00243D11">
            <w:pPr>
              <w:tabs>
                <w:tab w:val="left" w:pos="1995"/>
              </w:tabs>
              <w:spacing w:after="0"/>
              <w:jc w:val="center"/>
            </w:pPr>
          </w:p>
          <w:p w14:paraId="03293060" w14:textId="77777777" w:rsidR="00243D11" w:rsidRPr="00243D11" w:rsidRDefault="00243D11" w:rsidP="00243D11">
            <w:pPr>
              <w:tabs>
                <w:tab w:val="left" w:pos="1995"/>
              </w:tabs>
              <w:spacing w:after="0"/>
              <w:jc w:val="center"/>
            </w:pPr>
          </w:p>
          <w:p w14:paraId="5E318C1E"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tcPr>
          <w:p w14:paraId="2DD9526A" w14:textId="77777777" w:rsidR="00243D11" w:rsidRPr="00243D11" w:rsidRDefault="00243D11" w:rsidP="00243D11">
            <w:pPr>
              <w:tabs>
                <w:tab w:val="left" w:pos="1995"/>
              </w:tabs>
              <w:spacing w:after="0"/>
              <w:jc w:val="center"/>
            </w:pPr>
          </w:p>
          <w:p w14:paraId="053B6C20" w14:textId="77777777" w:rsidR="00243D11" w:rsidRPr="00243D11" w:rsidRDefault="00243D11" w:rsidP="00243D11">
            <w:pPr>
              <w:tabs>
                <w:tab w:val="left" w:pos="1995"/>
              </w:tabs>
              <w:spacing w:after="0"/>
              <w:jc w:val="center"/>
            </w:pPr>
          </w:p>
          <w:p w14:paraId="53AFC344" w14:textId="77777777" w:rsidR="00243D11" w:rsidRPr="00243D11" w:rsidRDefault="00243D11" w:rsidP="00243D11">
            <w:pPr>
              <w:tabs>
                <w:tab w:val="left" w:pos="1995"/>
              </w:tabs>
              <w:spacing w:after="0"/>
              <w:jc w:val="center"/>
            </w:pPr>
            <w:r w:rsidRPr="00243D11">
              <w:t>10</w:t>
            </w:r>
          </w:p>
        </w:tc>
      </w:tr>
      <w:tr w:rsidR="00243D11" w:rsidRPr="00243D11" w14:paraId="74593E9E"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5651BC5E" w14:textId="77777777" w:rsidR="00243D11" w:rsidRPr="00243D11" w:rsidRDefault="00243D11" w:rsidP="00243D11">
            <w:pPr>
              <w:tabs>
                <w:tab w:val="left" w:pos="1995"/>
              </w:tabs>
              <w:spacing w:after="0"/>
              <w:jc w:val="center"/>
              <w:rPr>
                <w:bCs/>
              </w:rPr>
            </w:pPr>
            <w:r w:rsidRPr="00243D11">
              <w:rPr>
                <w:bCs/>
              </w:rPr>
              <w:t>21</w:t>
            </w:r>
          </w:p>
        </w:tc>
        <w:tc>
          <w:tcPr>
            <w:tcW w:w="6007" w:type="dxa"/>
            <w:gridSpan w:val="3"/>
            <w:tcBorders>
              <w:top w:val="single" w:sz="4" w:space="0" w:color="auto"/>
              <w:left w:val="single" w:sz="4" w:space="0" w:color="auto"/>
              <w:bottom w:val="single" w:sz="4" w:space="0" w:color="auto"/>
              <w:right w:val="single" w:sz="4" w:space="0" w:color="auto"/>
            </w:tcBorders>
            <w:hideMark/>
          </w:tcPr>
          <w:p w14:paraId="18B45936" w14:textId="77777777" w:rsidR="00243D11" w:rsidRPr="00243D11" w:rsidRDefault="00243D11" w:rsidP="00243D11">
            <w:pPr>
              <w:tabs>
                <w:tab w:val="left" w:pos="1995"/>
              </w:tabs>
              <w:spacing w:after="0"/>
            </w:pPr>
            <w:proofErr w:type="spellStart"/>
            <w:r w:rsidRPr="00243D11">
              <w:t>Истираемость</w:t>
            </w:r>
            <w:proofErr w:type="spellEnd"/>
            <w:r w:rsidRPr="00243D11">
              <w:t xml:space="preserve"> щебня (гравия) в полочном барабане</w:t>
            </w:r>
          </w:p>
        </w:tc>
        <w:tc>
          <w:tcPr>
            <w:tcW w:w="1553" w:type="dxa"/>
            <w:tcBorders>
              <w:top w:val="single" w:sz="4" w:space="0" w:color="auto"/>
              <w:left w:val="single" w:sz="4" w:space="0" w:color="auto"/>
              <w:bottom w:val="single" w:sz="4" w:space="0" w:color="auto"/>
              <w:right w:val="single" w:sz="4" w:space="0" w:color="auto"/>
            </w:tcBorders>
            <w:hideMark/>
          </w:tcPr>
          <w:p w14:paraId="59CF3825"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7DA9C0E0" w14:textId="77777777" w:rsidR="00243D11" w:rsidRPr="00243D11" w:rsidRDefault="00243D11" w:rsidP="00243D11">
            <w:pPr>
              <w:tabs>
                <w:tab w:val="left" w:pos="1995"/>
              </w:tabs>
              <w:spacing w:after="0"/>
              <w:jc w:val="center"/>
            </w:pPr>
            <w:r w:rsidRPr="00243D11">
              <w:t>20</w:t>
            </w:r>
          </w:p>
        </w:tc>
      </w:tr>
      <w:tr w:rsidR="00243D11" w:rsidRPr="00243D11" w14:paraId="360B0AA2"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1EC42D4F" w14:textId="77777777" w:rsidR="00243D11" w:rsidRPr="00243D11" w:rsidRDefault="00243D11" w:rsidP="00243D11">
            <w:pPr>
              <w:tabs>
                <w:tab w:val="left" w:pos="1995"/>
              </w:tabs>
              <w:spacing w:after="0"/>
              <w:jc w:val="center"/>
              <w:rPr>
                <w:bCs/>
              </w:rPr>
            </w:pPr>
            <w:r w:rsidRPr="00243D11">
              <w:rPr>
                <w:bCs/>
              </w:rPr>
              <w:t>22</w:t>
            </w:r>
          </w:p>
        </w:tc>
        <w:tc>
          <w:tcPr>
            <w:tcW w:w="6007" w:type="dxa"/>
            <w:gridSpan w:val="3"/>
            <w:tcBorders>
              <w:top w:val="single" w:sz="4" w:space="0" w:color="auto"/>
              <w:left w:val="single" w:sz="4" w:space="0" w:color="auto"/>
              <w:bottom w:val="single" w:sz="4" w:space="0" w:color="auto"/>
              <w:right w:val="single" w:sz="4" w:space="0" w:color="auto"/>
            </w:tcBorders>
            <w:hideMark/>
          </w:tcPr>
          <w:p w14:paraId="670AF78E" w14:textId="77777777" w:rsidR="00243D11" w:rsidRPr="00243D11" w:rsidRDefault="00243D11" w:rsidP="00243D11">
            <w:pPr>
              <w:tabs>
                <w:tab w:val="left" w:pos="1995"/>
              </w:tabs>
              <w:spacing w:after="0"/>
            </w:pPr>
            <w:r w:rsidRPr="00243D11">
              <w:t xml:space="preserve">Подготовка проб щебня к испытаниям в полочном барабане </w:t>
            </w:r>
          </w:p>
        </w:tc>
        <w:tc>
          <w:tcPr>
            <w:tcW w:w="1553" w:type="dxa"/>
            <w:tcBorders>
              <w:top w:val="single" w:sz="4" w:space="0" w:color="auto"/>
              <w:left w:val="single" w:sz="4" w:space="0" w:color="auto"/>
              <w:bottom w:val="single" w:sz="4" w:space="0" w:color="auto"/>
              <w:right w:val="single" w:sz="4" w:space="0" w:color="auto"/>
            </w:tcBorders>
            <w:hideMark/>
          </w:tcPr>
          <w:p w14:paraId="2AC7E3D8"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517CA677" w14:textId="77777777" w:rsidR="00243D11" w:rsidRPr="00243D11" w:rsidRDefault="00243D11" w:rsidP="00243D11">
            <w:pPr>
              <w:tabs>
                <w:tab w:val="left" w:pos="1995"/>
              </w:tabs>
              <w:spacing w:after="0"/>
              <w:jc w:val="center"/>
            </w:pPr>
            <w:r w:rsidRPr="00243D11">
              <w:t>20</w:t>
            </w:r>
          </w:p>
        </w:tc>
      </w:tr>
      <w:tr w:rsidR="00243D11" w:rsidRPr="00243D11" w14:paraId="3BEAC4BC"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60A3B5CD" w14:textId="77777777" w:rsidR="00243D11" w:rsidRPr="00243D11" w:rsidRDefault="00243D11" w:rsidP="00243D11">
            <w:pPr>
              <w:tabs>
                <w:tab w:val="left" w:pos="1995"/>
              </w:tabs>
              <w:spacing w:after="0"/>
              <w:jc w:val="center"/>
              <w:rPr>
                <w:bCs/>
              </w:rPr>
            </w:pPr>
            <w:r w:rsidRPr="00243D11">
              <w:rPr>
                <w:bCs/>
              </w:rPr>
              <w:t>23</w:t>
            </w:r>
          </w:p>
        </w:tc>
        <w:tc>
          <w:tcPr>
            <w:tcW w:w="6007" w:type="dxa"/>
            <w:gridSpan w:val="3"/>
            <w:tcBorders>
              <w:top w:val="single" w:sz="4" w:space="0" w:color="auto"/>
              <w:left w:val="single" w:sz="4" w:space="0" w:color="auto"/>
              <w:bottom w:val="single" w:sz="4" w:space="0" w:color="auto"/>
              <w:right w:val="single" w:sz="4" w:space="0" w:color="auto"/>
            </w:tcBorders>
            <w:hideMark/>
          </w:tcPr>
          <w:p w14:paraId="03826838" w14:textId="77777777" w:rsidR="00243D11" w:rsidRPr="00243D11" w:rsidRDefault="00243D11" w:rsidP="00243D11">
            <w:pPr>
              <w:tabs>
                <w:tab w:val="left" w:pos="1995"/>
              </w:tabs>
              <w:spacing w:after="0"/>
            </w:pPr>
            <w:r w:rsidRPr="00243D11">
              <w:t>Приготовление водной вытяжки</w:t>
            </w:r>
          </w:p>
        </w:tc>
        <w:tc>
          <w:tcPr>
            <w:tcW w:w="1553" w:type="dxa"/>
            <w:tcBorders>
              <w:top w:val="single" w:sz="4" w:space="0" w:color="auto"/>
              <w:left w:val="single" w:sz="4" w:space="0" w:color="auto"/>
              <w:bottom w:val="single" w:sz="4" w:space="0" w:color="auto"/>
              <w:right w:val="single" w:sz="4" w:space="0" w:color="auto"/>
            </w:tcBorders>
            <w:hideMark/>
          </w:tcPr>
          <w:p w14:paraId="3CE4F1A7"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36176E2F" w14:textId="77777777" w:rsidR="00243D11" w:rsidRPr="00243D11" w:rsidRDefault="00243D11" w:rsidP="00243D11">
            <w:pPr>
              <w:tabs>
                <w:tab w:val="left" w:pos="1995"/>
              </w:tabs>
              <w:spacing w:after="0"/>
              <w:jc w:val="center"/>
            </w:pPr>
            <w:r w:rsidRPr="00243D11">
              <w:t>12</w:t>
            </w:r>
          </w:p>
        </w:tc>
      </w:tr>
      <w:tr w:rsidR="00243D11" w:rsidRPr="00243D11" w14:paraId="4D5B1B55"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388A3AF6" w14:textId="77777777" w:rsidR="00243D11" w:rsidRPr="00243D11" w:rsidRDefault="00243D11" w:rsidP="00243D11">
            <w:pPr>
              <w:tabs>
                <w:tab w:val="left" w:pos="1995"/>
              </w:tabs>
              <w:spacing w:after="0"/>
              <w:jc w:val="center"/>
              <w:rPr>
                <w:bCs/>
              </w:rPr>
            </w:pPr>
            <w:r w:rsidRPr="00243D11">
              <w:rPr>
                <w:bCs/>
              </w:rPr>
              <w:t>24</w:t>
            </w:r>
          </w:p>
        </w:tc>
        <w:tc>
          <w:tcPr>
            <w:tcW w:w="6007" w:type="dxa"/>
            <w:gridSpan w:val="3"/>
            <w:tcBorders>
              <w:top w:val="single" w:sz="4" w:space="0" w:color="auto"/>
              <w:left w:val="single" w:sz="4" w:space="0" w:color="auto"/>
              <w:bottom w:val="single" w:sz="4" w:space="0" w:color="auto"/>
              <w:right w:val="single" w:sz="4" w:space="0" w:color="auto"/>
            </w:tcBorders>
            <w:hideMark/>
          </w:tcPr>
          <w:p w14:paraId="2A04C0F7" w14:textId="77777777" w:rsidR="00243D11" w:rsidRPr="00243D11" w:rsidRDefault="00243D11" w:rsidP="00243D11">
            <w:pPr>
              <w:tabs>
                <w:tab w:val="left" w:pos="1995"/>
              </w:tabs>
              <w:spacing w:after="0"/>
            </w:pPr>
            <w:r w:rsidRPr="00243D11">
              <w:t>Анализ водной вытяжки из грунта с определением по разности суммы натрия и калия</w:t>
            </w:r>
          </w:p>
        </w:tc>
        <w:tc>
          <w:tcPr>
            <w:tcW w:w="1553" w:type="dxa"/>
            <w:tcBorders>
              <w:top w:val="single" w:sz="4" w:space="0" w:color="auto"/>
              <w:left w:val="single" w:sz="4" w:space="0" w:color="auto"/>
              <w:bottom w:val="single" w:sz="4" w:space="0" w:color="auto"/>
              <w:right w:val="single" w:sz="4" w:space="0" w:color="auto"/>
            </w:tcBorders>
            <w:hideMark/>
          </w:tcPr>
          <w:p w14:paraId="136B9628"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216C2884" w14:textId="77777777" w:rsidR="00243D11" w:rsidRPr="00243D11" w:rsidRDefault="00243D11" w:rsidP="00243D11">
            <w:pPr>
              <w:tabs>
                <w:tab w:val="left" w:pos="1995"/>
              </w:tabs>
              <w:spacing w:after="0"/>
              <w:jc w:val="center"/>
            </w:pPr>
            <w:r w:rsidRPr="00243D11">
              <w:t>12</w:t>
            </w:r>
          </w:p>
        </w:tc>
      </w:tr>
      <w:tr w:rsidR="00243D11" w:rsidRPr="00243D11" w14:paraId="4B5448FF"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3B345B61" w14:textId="77777777" w:rsidR="00243D11" w:rsidRPr="00243D11" w:rsidRDefault="00243D11" w:rsidP="00243D11">
            <w:pPr>
              <w:tabs>
                <w:tab w:val="left" w:pos="1995"/>
              </w:tabs>
              <w:spacing w:after="0"/>
              <w:jc w:val="center"/>
              <w:rPr>
                <w:bCs/>
              </w:rPr>
            </w:pPr>
            <w:r w:rsidRPr="00243D11">
              <w:rPr>
                <w:bCs/>
              </w:rPr>
              <w:t>25</w:t>
            </w:r>
          </w:p>
        </w:tc>
        <w:tc>
          <w:tcPr>
            <w:tcW w:w="6007" w:type="dxa"/>
            <w:gridSpan w:val="3"/>
            <w:tcBorders>
              <w:top w:val="single" w:sz="4" w:space="0" w:color="auto"/>
              <w:left w:val="single" w:sz="4" w:space="0" w:color="auto"/>
              <w:bottom w:val="single" w:sz="4" w:space="0" w:color="auto"/>
              <w:right w:val="single" w:sz="4" w:space="0" w:color="auto"/>
            </w:tcBorders>
            <w:hideMark/>
          </w:tcPr>
          <w:p w14:paraId="62A2675C" w14:textId="77777777" w:rsidR="00243D11" w:rsidRPr="00243D11" w:rsidRDefault="00243D11" w:rsidP="00243D11">
            <w:pPr>
              <w:tabs>
                <w:tab w:val="left" w:pos="1995"/>
              </w:tabs>
              <w:spacing w:after="0"/>
            </w:pPr>
            <w:r w:rsidRPr="00243D11">
              <w:t>Коррозионная активность грунтов по отношению к стали</w:t>
            </w:r>
          </w:p>
        </w:tc>
        <w:tc>
          <w:tcPr>
            <w:tcW w:w="1553" w:type="dxa"/>
            <w:tcBorders>
              <w:top w:val="single" w:sz="4" w:space="0" w:color="auto"/>
              <w:left w:val="single" w:sz="4" w:space="0" w:color="auto"/>
              <w:bottom w:val="single" w:sz="4" w:space="0" w:color="auto"/>
              <w:right w:val="single" w:sz="4" w:space="0" w:color="auto"/>
            </w:tcBorders>
            <w:hideMark/>
          </w:tcPr>
          <w:p w14:paraId="0B642D6F" w14:textId="77777777" w:rsidR="00243D11" w:rsidRPr="00243D11" w:rsidRDefault="00243D11" w:rsidP="00243D11">
            <w:pPr>
              <w:tabs>
                <w:tab w:val="left" w:pos="1995"/>
              </w:tabs>
              <w:spacing w:after="0"/>
              <w:jc w:val="center"/>
            </w:pPr>
            <w:r w:rsidRPr="00243D11">
              <w:t>образец</w:t>
            </w:r>
          </w:p>
        </w:tc>
        <w:tc>
          <w:tcPr>
            <w:tcW w:w="1985" w:type="dxa"/>
            <w:gridSpan w:val="3"/>
            <w:tcBorders>
              <w:top w:val="single" w:sz="4" w:space="0" w:color="auto"/>
              <w:left w:val="single" w:sz="4" w:space="0" w:color="auto"/>
              <w:bottom w:val="single" w:sz="4" w:space="0" w:color="auto"/>
              <w:right w:val="single" w:sz="4" w:space="0" w:color="auto"/>
            </w:tcBorders>
            <w:hideMark/>
          </w:tcPr>
          <w:p w14:paraId="1D2FBC37" w14:textId="77777777" w:rsidR="00243D11" w:rsidRPr="00243D11" w:rsidRDefault="00243D11" w:rsidP="00243D11">
            <w:pPr>
              <w:tabs>
                <w:tab w:val="left" w:pos="1995"/>
              </w:tabs>
              <w:spacing w:after="0"/>
              <w:jc w:val="center"/>
            </w:pPr>
            <w:r w:rsidRPr="00243D11">
              <w:t>12</w:t>
            </w:r>
          </w:p>
        </w:tc>
      </w:tr>
      <w:tr w:rsidR="00243D11" w:rsidRPr="00243D11" w14:paraId="25FEE1E7" w14:textId="77777777" w:rsidTr="00243D11">
        <w:trPr>
          <w:trHeight w:val="393"/>
        </w:trPr>
        <w:tc>
          <w:tcPr>
            <w:tcW w:w="10206" w:type="dxa"/>
            <w:gridSpan w:val="8"/>
            <w:tcBorders>
              <w:top w:val="single" w:sz="4" w:space="0" w:color="auto"/>
              <w:left w:val="single" w:sz="4" w:space="0" w:color="auto"/>
              <w:bottom w:val="single" w:sz="4" w:space="0" w:color="auto"/>
              <w:right w:val="single" w:sz="4" w:space="0" w:color="auto"/>
            </w:tcBorders>
          </w:tcPr>
          <w:p w14:paraId="7B812F42" w14:textId="77777777" w:rsidR="00243D11" w:rsidRPr="00243D11" w:rsidRDefault="00243D11" w:rsidP="00243D11">
            <w:pPr>
              <w:tabs>
                <w:tab w:val="left" w:pos="1995"/>
              </w:tabs>
              <w:spacing w:after="0"/>
              <w:jc w:val="left"/>
            </w:pPr>
            <w:r w:rsidRPr="00243D11">
              <w:t>3. Камеральные работы</w:t>
            </w:r>
          </w:p>
        </w:tc>
      </w:tr>
      <w:tr w:rsidR="00243D11" w:rsidRPr="00243D11" w14:paraId="2C5F3088"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3E2D1630" w14:textId="77777777" w:rsidR="00243D11" w:rsidRPr="00243D11" w:rsidRDefault="00243D11" w:rsidP="00243D11">
            <w:pPr>
              <w:tabs>
                <w:tab w:val="left" w:pos="1995"/>
              </w:tabs>
              <w:spacing w:after="0"/>
              <w:jc w:val="center"/>
              <w:rPr>
                <w:bCs/>
              </w:rPr>
            </w:pPr>
            <w:r w:rsidRPr="00243D11">
              <w:rPr>
                <w:bCs/>
              </w:rPr>
              <w:t>26</w:t>
            </w:r>
          </w:p>
        </w:tc>
        <w:tc>
          <w:tcPr>
            <w:tcW w:w="6007" w:type="dxa"/>
            <w:gridSpan w:val="3"/>
            <w:tcBorders>
              <w:top w:val="single" w:sz="4" w:space="0" w:color="auto"/>
              <w:left w:val="single" w:sz="4" w:space="0" w:color="auto"/>
              <w:bottom w:val="single" w:sz="4" w:space="0" w:color="auto"/>
              <w:right w:val="single" w:sz="4" w:space="0" w:color="auto"/>
            </w:tcBorders>
            <w:hideMark/>
          </w:tcPr>
          <w:p w14:paraId="62B8FCE9" w14:textId="77777777" w:rsidR="00243D11" w:rsidRPr="00243D11" w:rsidRDefault="00243D11" w:rsidP="00243D11">
            <w:pPr>
              <w:tabs>
                <w:tab w:val="left" w:pos="1995"/>
              </w:tabs>
              <w:spacing w:after="0"/>
            </w:pPr>
            <w:r w:rsidRPr="00243D11">
              <w:t>Камеральная обработка инженерно-геологической рекогносцировки при плохой проходимости III категории сложности ИГУ</w:t>
            </w:r>
          </w:p>
        </w:tc>
        <w:tc>
          <w:tcPr>
            <w:tcW w:w="1553" w:type="dxa"/>
            <w:tcBorders>
              <w:top w:val="single" w:sz="4" w:space="0" w:color="auto"/>
              <w:left w:val="single" w:sz="4" w:space="0" w:color="auto"/>
              <w:bottom w:val="single" w:sz="4" w:space="0" w:color="auto"/>
              <w:right w:val="single" w:sz="4" w:space="0" w:color="auto"/>
            </w:tcBorders>
            <w:hideMark/>
          </w:tcPr>
          <w:p w14:paraId="6DCB6FCD" w14:textId="77777777" w:rsidR="00243D11" w:rsidRPr="00243D11" w:rsidRDefault="00243D11" w:rsidP="00243D11">
            <w:pPr>
              <w:tabs>
                <w:tab w:val="left" w:pos="1995"/>
              </w:tabs>
              <w:spacing w:after="0"/>
              <w:jc w:val="center"/>
            </w:pPr>
            <w:r w:rsidRPr="00243D11">
              <w:t>км</w:t>
            </w:r>
          </w:p>
        </w:tc>
        <w:tc>
          <w:tcPr>
            <w:tcW w:w="1985" w:type="dxa"/>
            <w:gridSpan w:val="3"/>
            <w:tcBorders>
              <w:top w:val="single" w:sz="4" w:space="0" w:color="auto"/>
              <w:left w:val="single" w:sz="4" w:space="0" w:color="auto"/>
              <w:bottom w:val="single" w:sz="4" w:space="0" w:color="auto"/>
              <w:right w:val="single" w:sz="4" w:space="0" w:color="auto"/>
            </w:tcBorders>
            <w:hideMark/>
          </w:tcPr>
          <w:p w14:paraId="308D00A9" w14:textId="77777777" w:rsidR="00243D11" w:rsidRPr="00243D11" w:rsidRDefault="00243D11" w:rsidP="00243D11">
            <w:pPr>
              <w:tabs>
                <w:tab w:val="left" w:pos="1995"/>
              </w:tabs>
              <w:spacing w:after="0"/>
              <w:jc w:val="center"/>
            </w:pPr>
            <w:r w:rsidRPr="00243D11">
              <w:t>4,0</w:t>
            </w:r>
          </w:p>
        </w:tc>
      </w:tr>
      <w:tr w:rsidR="00243D11" w:rsidRPr="00243D11" w14:paraId="4D9C39E7"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5AD5A2C7" w14:textId="77777777" w:rsidR="00243D11" w:rsidRPr="00243D11" w:rsidRDefault="00243D11" w:rsidP="00243D11">
            <w:pPr>
              <w:tabs>
                <w:tab w:val="left" w:pos="1995"/>
              </w:tabs>
              <w:spacing w:after="0"/>
              <w:jc w:val="center"/>
              <w:rPr>
                <w:bCs/>
              </w:rPr>
            </w:pPr>
            <w:r w:rsidRPr="00243D11">
              <w:rPr>
                <w:bCs/>
              </w:rPr>
              <w:t>27</w:t>
            </w:r>
          </w:p>
        </w:tc>
        <w:tc>
          <w:tcPr>
            <w:tcW w:w="6007" w:type="dxa"/>
            <w:gridSpan w:val="3"/>
            <w:tcBorders>
              <w:top w:val="single" w:sz="4" w:space="0" w:color="auto"/>
              <w:left w:val="single" w:sz="4" w:space="0" w:color="auto"/>
              <w:bottom w:val="single" w:sz="4" w:space="0" w:color="auto"/>
              <w:right w:val="single" w:sz="4" w:space="0" w:color="auto"/>
            </w:tcBorders>
            <w:hideMark/>
          </w:tcPr>
          <w:p w14:paraId="50D2902C" w14:textId="77777777" w:rsidR="00243D11" w:rsidRPr="00243D11" w:rsidRDefault="00243D11" w:rsidP="00243D11">
            <w:pPr>
              <w:tabs>
                <w:tab w:val="left" w:pos="1995"/>
              </w:tabs>
              <w:spacing w:after="0"/>
            </w:pPr>
            <w:r w:rsidRPr="00243D11">
              <w:t>Камеральная обработка описания точек наблюдений при составлении инженерно-геологических карт III категории сложности ИГУ</w:t>
            </w:r>
          </w:p>
        </w:tc>
        <w:tc>
          <w:tcPr>
            <w:tcW w:w="1553" w:type="dxa"/>
            <w:tcBorders>
              <w:top w:val="single" w:sz="4" w:space="0" w:color="auto"/>
              <w:left w:val="single" w:sz="4" w:space="0" w:color="auto"/>
              <w:bottom w:val="single" w:sz="4" w:space="0" w:color="auto"/>
              <w:right w:val="single" w:sz="4" w:space="0" w:color="auto"/>
            </w:tcBorders>
            <w:hideMark/>
          </w:tcPr>
          <w:p w14:paraId="38F1C6B2" w14:textId="77777777" w:rsidR="00243D11" w:rsidRPr="00243D11" w:rsidRDefault="00243D11" w:rsidP="00243D11">
            <w:pPr>
              <w:tabs>
                <w:tab w:val="left" w:pos="1995"/>
              </w:tabs>
              <w:spacing w:after="0"/>
              <w:jc w:val="center"/>
            </w:pPr>
            <w:r w:rsidRPr="00243D11">
              <w:t>точка</w:t>
            </w:r>
          </w:p>
        </w:tc>
        <w:tc>
          <w:tcPr>
            <w:tcW w:w="1985" w:type="dxa"/>
            <w:gridSpan w:val="3"/>
            <w:tcBorders>
              <w:top w:val="single" w:sz="4" w:space="0" w:color="auto"/>
              <w:left w:val="single" w:sz="4" w:space="0" w:color="auto"/>
              <w:bottom w:val="single" w:sz="4" w:space="0" w:color="auto"/>
              <w:right w:val="single" w:sz="4" w:space="0" w:color="auto"/>
            </w:tcBorders>
          </w:tcPr>
          <w:p w14:paraId="2E6064EB" w14:textId="77777777" w:rsidR="00243D11" w:rsidRPr="00243D11" w:rsidRDefault="00243D11" w:rsidP="00243D11">
            <w:pPr>
              <w:tabs>
                <w:tab w:val="left" w:pos="1995"/>
              </w:tabs>
              <w:spacing w:after="0"/>
              <w:jc w:val="center"/>
            </w:pPr>
          </w:p>
          <w:p w14:paraId="430C656F" w14:textId="77777777" w:rsidR="00243D11" w:rsidRPr="00243D11" w:rsidRDefault="00243D11" w:rsidP="00243D11">
            <w:pPr>
              <w:tabs>
                <w:tab w:val="left" w:pos="1995"/>
              </w:tabs>
              <w:spacing w:after="0"/>
              <w:jc w:val="center"/>
            </w:pPr>
            <w:r w:rsidRPr="00243D11">
              <w:t>40</w:t>
            </w:r>
          </w:p>
        </w:tc>
      </w:tr>
      <w:tr w:rsidR="00243D11" w:rsidRPr="00243D11" w14:paraId="52AB7BCF"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7D661FF1" w14:textId="77777777" w:rsidR="00243D11" w:rsidRPr="00243D11" w:rsidRDefault="00243D11" w:rsidP="00243D11">
            <w:pPr>
              <w:tabs>
                <w:tab w:val="left" w:pos="1995"/>
              </w:tabs>
              <w:spacing w:after="0"/>
              <w:jc w:val="center"/>
              <w:rPr>
                <w:bCs/>
              </w:rPr>
            </w:pPr>
            <w:r w:rsidRPr="00243D11">
              <w:rPr>
                <w:bCs/>
              </w:rPr>
              <w:lastRenderedPageBreak/>
              <w:t>28</w:t>
            </w:r>
          </w:p>
        </w:tc>
        <w:tc>
          <w:tcPr>
            <w:tcW w:w="6007" w:type="dxa"/>
            <w:gridSpan w:val="3"/>
            <w:tcBorders>
              <w:top w:val="single" w:sz="4" w:space="0" w:color="auto"/>
              <w:left w:val="single" w:sz="4" w:space="0" w:color="auto"/>
              <w:bottom w:val="single" w:sz="4" w:space="0" w:color="auto"/>
              <w:right w:val="single" w:sz="4" w:space="0" w:color="auto"/>
            </w:tcBorders>
            <w:hideMark/>
          </w:tcPr>
          <w:p w14:paraId="51E45643" w14:textId="77777777" w:rsidR="00243D11" w:rsidRPr="00243D11" w:rsidRDefault="00243D11" w:rsidP="00243D11">
            <w:pPr>
              <w:tabs>
                <w:tab w:val="left" w:pos="1995"/>
              </w:tabs>
              <w:spacing w:after="0"/>
            </w:pPr>
            <w:r w:rsidRPr="00243D11">
              <w:t>Камеральная обработка материалов 1 м3 траншей III категория сложности ИГУ без гидрогеологических наблюдений</w:t>
            </w:r>
          </w:p>
        </w:tc>
        <w:tc>
          <w:tcPr>
            <w:tcW w:w="1553" w:type="dxa"/>
            <w:tcBorders>
              <w:top w:val="single" w:sz="4" w:space="0" w:color="auto"/>
              <w:left w:val="single" w:sz="4" w:space="0" w:color="auto"/>
              <w:bottom w:val="single" w:sz="4" w:space="0" w:color="auto"/>
              <w:right w:val="single" w:sz="4" w:space="0" w:color="auto"/>
            </w:tcBorders>
            <w:hideMark/>
          </w:tcPr>
          <w:p w14:paraId="3FCE2FF7" w14:textId="77777777" w:rsidR="00243D11" w:rsidRPr="00243D11" w:rsidRDefault="00243D11" w:rsidP="00243D11">
            <w:pPr>
              <w:tabs>
                <w:tab w:val="left" w:pos="1995"/>
              </w:tabs>
              <w:spacing w:after="0"/>
              <w:jc w:val="center"/>
            </w:pPr>
            <w:r w:rsidRPr="00243D11">
              <w:t>1 м3</w:t>
            </w:r>
          </w:p>
        </w:tc>
        <w:tc>
          <w:tcPr>
            <w:tcW w:w="1985" w:type="dxa"/>
            <w:gridSpan w:val="3"/>
            <w:tcBorders>
              <w:top w:val="single" w:sz="4" w:space="0" w:color="auto"/>
              <w:left w:val="single" w:sz="4" w:space="0" w:color="auto"/>
              <w:bottom w:val="single" w:sz="4" w:space="0" w:color="auto"/>
              <w:right w:val="single" w:sz="4" w:space="0" w:color="auto"/>
            </w:tcBorders>
          </w:tcPr>
          <w:p w14:paraId="6412F896" w14:textId="77777777" w:rsidR="00243D11" w:rsidRPr="00243D11" w:rsidRDefault="00243D11" w:rsidP="00243D11">
            <w:pPr>
              <w:tabs>
                <w:tab w:val="left" w:pos="1995"/>
              </w:tabs>
              <w:spacing w:after="0"/>
              <w:jc w:val="center"/>
            </w:pPr>
          </w:p>
          <w:p w14:paraId="46D774DF" w14:textId="77777777" w:rsidR="00243D11" w:rsidRPr="00243D11" w:rsidRDefault="00243D11" w:rsidP="00243D11">
            <w:pPr>
              <w:tabs>
                <w:tab w:val="left" w:pos="1995"/>
              </w:tabs>
              <w:spacing w:after="0"/>
              <w:jc w:val="center"/>
            </w:pPr>
            <w:r w:rsidRPr="00243D11">
              <w:t>2 000</w:t>
            </w:r>
          </w:p>
        </w:tc>
      </w:tr>
      <w:tr w:rsidR="00243D11" w:rsidRPr="00243D11" w14:paraId="72483E27"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17B98427" w14:textId="77777777" w:rsidR="00243D11" w:rsidRPr="00243D11" w:rsidRDefault="00243D11" w:rsidP="00243D11">
            <w:pPr>
              <w:tabs>
                <w:tab w:val="left" w:pos="1995"/>
              </w:tabs>
              <w:spacing w:after="0"/>
              <w:jc w:val="center"/>
              <w:rPr>
                <w:bCs/>
              </w:rPr>
            </w:pPr>
            <w:r w:rsidRPr="00243D11">
              <w:rPr>
                <w:bCs/>
              </w:rPr>
              <w:t>29</w:t>
            </w:r>
          </w:p>
        </w:tc>
        <w:tc>
          <w:tcPr>
            <w:tcW w:w="6007" w:type="dxa"/>
            <w:gridSpan w:val="3"/>
            <w:tcBorders>
              <w:top w:val="single" w:sz="4" w:space="0" w:color="auto"/>
              <w:left w:val="single" w:sz="4" w:space="0" w:color="auto"/>
              <w:bottom w:val="single" w:sz="4" w:space="0" w:color="auto"/>
              <w:right w:val="single" w:sz="4" w:space="0" w:color="auto"/>
            </w:tcBorders>
            <w:hideMark/>
          </w:tcPr>
          <w:p w14:paraId="430F7860" w14:textId="77777777" w:rsidR="00243D11" w:rsidRPr="00243D11" w:rsidRDefault="00243D11" w:rsidP="00243D11">
            <w:pPr>
              <w:tabs>
                <w:tab w:val="left" w:pos="1995"/>
              </w:tabs>
              <w:spacing w:after="0"/>
            </w:pPr>
            <w:r w:rsidRPr="00243D11">
              <w:t>Камеральная обработка горнопроходческих работ без гидрогеологических наблюдений</w:t>
            </w:r>
          </w:p>
        </w:tc>
        <w:tc>
          <w:tcPr>
            <w:tcW w:w="1553" w:type="dxa"/>
            <w:tcBorders>
              <w:top w:val="single" w:sz="4" w:space="0" w:color="auto"/>
              <w:left w:val="single" w:sz="4" w:space="0" w:color="auto"/>
              <w:bottom w:val="single" w:sz="4" w:space="0" w:color="auto"/>
              <w:right w:val="single" w:sz="4" w:space="0" w:color="auto"/>
            </w:tcBorders>
            <w:hideMark/>
          </w:tcPr>
          <w:p w14:paraId="4389DB28" w14:textId="77777777" w:rsidR="00243D11" w:rsidRPr="00243D11" w:rsidRDefault="00243D11" w:rsidP="00243D11">
            <w:pPr>
              <w:tabs>
                <w:tab w:val="left" w:pos="1995"/>
              </w:tabs>
              <w:spacing w:after="0"/>
              <w:jc w:val="center"/>
            </w:pPr>
            <w:r w:rsidRPr="00243D11">
              <w:t>1 м</w:t>
            </w:r>
          </w:p>
        </w:tc>
        <w:tc>
          <w:tcPr>
            <w:tcW w:w="1985" w:type="dxa"/>
            <w:gridSpan w:val="3"/>
            <w:tcBorders>
              <w:top w:val="single" w:sz="4" w:space="0" w:color="auto"/>
              <w:left w:val="single" w:sz="4" w:space="0" w:color="auto"/>
              <w:bottom w:val="single" w:sz="4" w:space="0" w:color="auto"/>
              <w:right w:val="single" w:sz="4" w:space="0" w:color="auto"/>
            </w:tcBorders>
            <w:hideMark/>
          </w:tcPr>
          <w:p w14:paraId="1AA97708" w14:textId="77777777" w:rsidR="00243D11" w:rsidRPr="00243D11" w:rsidRDefault="00243D11" w:rsidP="00243D11">
            <w:pPr>
              <w:tabs>
                <w:tab w:val="left" w:pos="1995"/>
              </w:tabs>
              <w:spacing w:after="0"/>
              <w:jc w:val="center"/>
            </w:pPr>
            <w:r w:rsidRPr="00243D11">
              <w:t>120</w:t>
            </w:r>
          </w:p>
        </w:tc>
      </w:tr>
      <w:tr w:rsidR="00243D11" w:rsidRPr="00243D11" w14:paraId="553FD149"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58854C9C" w14:textId="77777777" w:rsidR="00243D11" w:rsidRPr="00243D11" w:rsidRDefault="00243D11" w:rsidP="00243D11">
            <w:pPr>
              <w:tabs>
                <w:tab w:val="left" w:pos="1995"/>
              </w:tabs>
              <w:spacing w:after="0"/>
              <w:jc w:val="center"/>
              <w:rPr>
                <w:bCs/>
              </w:rPr>
            </w:pPr>
            <w:r w:rsidRPr="00243D11">
              <w:rPr>
                <w:bCs/>
              </w:rPr>
              <w:t>30</w:t>
            </w:r>
          </w:p>
        </w:tc>
        <w:tc>
          <w:tcPr>
            <w:tcW w:w="6007" w:type="dxa"/>
            <w:gridSpan w:val="3"/>
            <w:tcBorders>
              <w:top w:val="single" w:sz="4" w:space="0" w:color="auto"/>
              <w:left w:val="single" w:sz="4" w:space="0" w:color="auto"/>
              <w:bottom w:val="single" w:sz="4" w:space="0" w:color="auto"/>
              <w:right w:val="single" w:sz="4" w:space="0" w:color="auto"/>
            </w:tcBorders>
            <w:hideMark/>
          </w:tcPr>
          <w:p w14:paraId="0CD8F2FD" w14:textId="77777777" w:rsidR="00243D11" w:rsidRPr="00243D11" w:rsidRDefault="00243D11" w:rsidP="00243D11">
            <w:pPr>
              <w:tabs>
                <w:tab w:val="left" w:pos="1995"/>
              </w:tabs>
              <w:spacing w:after="0"/>
            </w:pPr>
            <w:r w:rsidRPr="00243D11">
              <w:t>Камеральная обработка комплексных исследований и отдельных определений физико-механических свойств скальных и полускальных пород</w:t>
            </w:r>
          </w:p>
        </w:tc>
        <w:tc>
          <w:tcPr>
            <w:tcW w:w="1553" w:type="dxa"/>
            <w:tcBorders>
              <w:top w:val="single" w:sz="4" w:space="0" w:color="auto"/>
              <w:left w:val="single" w:sz="4" w:space="0" w:color="auto"/>
              <w:bottom w:val="single" w:sz="4" w:space="0" w:color="auto"/>
              <w:right w:val="single" w:sz="4" w:space="0" w:color="auto"/>
            </w:tcBorders>
            <w:hideMark/>
          </w:tcPr>
          <w:p w14:paraId="79EE801D" w14:textId="77777777" w:rsidR="00243D11" w:rsidRPr="00243D11" w:rsidRDefault="00243D11" w:rsidP="00243D11">
            <w:pPr>
              <w:tabs>
                <w:tab w:val="left" w:pos="1995"/>
              </w:tabs>
              <w:spacing w:after="0"/>
              <w:jc w:val="center"/>
            </w:pPr>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4DB5DF2E" w14:textId="77777777" w:rsidR="00243D11" w:rsidRPr="00243D11" w:rsidRDefault="00243D11" w:rsidP="00243D11">
            <w:pPr>
              <w:tabs>
                <w:tab w:val="left" w:pos="1995"/>
              </w:tabs>
              <w:spacing w:after="0"/>
              <w:jc w:val="center"/>
            </w:pPr>
          </w:p>
        </w:tc>
      </w:tr>
      <w:tr w:rsidR="00243D11" w:rsidRPr="00243D11" w14:paraId="5A4452A2"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0C4CB4BD" w14:textId="77777777" w:rsidR="00243D11" w:rsidRPr="00243D11" w:rsidRDefault="00243D11" w:rsidP="00243D11">
            <w:pPr>
              <w:tabs>
                <w:tab w:val="left" w:pos="1995"/>
              </w:tabs>
              <w:spacing w:after="0"/>
              <w:jc w:val="center"/>
              <w:rPr>
                <w:bCs/>
              </w:rPr>
            </w:pPr>
            <w:r w:rsidRPr="00243D11">
              <w:rPr>
                <w:bCs/>
              </w:rPr>
              <w:t>31</w:t>
            </w:r>
          </w:p>
        </w:tc>
        <w:tc>
          <w:tcPr>
            <w:tcW w:w="6007" w:type="dxa"/>
            <w:gridSpan w:val="3"/>
            <w:tcBorders>
              <w:top w:val="single" w:sz="4" w:space="0" w:color="auto"/>
              <w:left w:val="single" w:sz="4" w:space="0" w:color="auto"/>
              <w:bottom w:val="single" w:sz="4" w:space="0" w:color="auto"/>
              <w:right w:val="single" w:sz="4" w:space="0" w:color="auto"/>
            </w:tcBorders>
            <w:hideMark/>
          </w:tcPr>
          <w:p w14:paraId="75BE7A9E" w14:textId="77777777" w:rsidR="00243D11" w:rsidRPr="00243D11" w:rsidRDefault="00243D11" w:rsidP="00243D11">
            <w:pPr>
              <w:tabs>
                <w:tab w:val="left" w:pos="1995"/>
              </w:tabs>
              <w:spacing w:after="0"/>
            </w:pPr>
            <w:r w:rsidRPr="00243D11">
              <w:t>Камеральная обработка определения коррозийной активности грунтов и грунтовых вод</w:t>
            </w:r>
          </w:p>
        </w:tc>
        <w:tc>
          <w:tcPr>
            <w:tcW w:w="1553" w:type="dxa"/>
            <w:tcBorders>
              <w:top w:val="single" w:sz="4" w:space="0" w:color="auto"/>
              <w:left w:val="single" w:sz="4" w:space="0" w:color="auto"/>
              <w:bottom w:val="single" w:sz="4" w:space="0" w:color="auto"/>
              <w:right w:val="single" w:sz="4" w:space="0" w:color="auto"/>
            </w:tcBorders>
            <w:hideMark/>
          </w:tcPr>
          <w:p w14:paraId="2772F5F0" w14:textId="77777777" w:rsidR="00243D11" w:rsidRPr="00243D11" w:rsidRDefault="00243D11" w:rsidP="00243D11">
            <w:pPr>
              <w:tabs>
                <w:tab w:val="left" w:pos="1995"/>
              </w:tabs>
              <w:spacing w:after="0"/>
              <w:jc w:val="center"/>
            </w:pPr>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0051B974" w14:textId="77777777" w:rsidR="00243D11" w:rsidRPr="00243D11" w:rsidRDefault="00243D11" w:rsidP="00243D11">
            <w:pPr>
              <w:tabs>
                <w:tab w:val="left" w:pos="1995"/>
              </w:tabs>
              <w:spacing w:after="0"/>
              <w:jc w:val="center"/>
            </w:pPr>
          </w:p>
        </w:tc>
      </w:tr>
      <w:tr w:rsidR="00243D11" w:rsidRPr="00243D11" w14:paraId="26C20F12"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0A22F33D" w14:textId="77777777" w:rsidR="00243D11" w:rsidRPr="00243D11" w:rsidRDefault="00243D11" w:rsidP="00243D11">
            <w:pPr>
              <w:tabs>
                <w:tab w:val="left" w:pos="1995"/>
              </w:tabs>
              <w:spacing w:after="0"/>
              <w:jc w:val="center"/>
              <w:rPr>
                <w:bCs/>
              </w:rPr>
            </w:pPr>
            <w:r w:rsidRPr="00243D11">
              <w:rPr>
                <w:bCs/>
              </w:rPr>
              <w:t>32</w:t>
            </w:r>
          </w:p>
        </w:tc>
        <w:tc>
          <w:tcPr>
            <w:tcW w:w="6007" w:type="dxa"/>
            <w:gridSpan w:val="3"/>
            <w:tcBorders>
              <w:top w:val="single" w:sz="4" w:space="0" w:color="auto"/>
              <w:left w:val="single" w:sz="4" w:space="0" w:color="auto"/>
              <w:bottom w:val="single" w:sz="4" w:space="0" w:color="auto"/>
              <w:right w:val="single" w:sz="4" w:space="0" w:color="auto"/>
            </w:tcBorders>
            <w:hideMark/>
          </w:tcPr>
          <w:p w14:paraId="79DA199D" w14:textId="77777777" w:rsidR="00243D11" w:rsidRPr="00243D11" w:rsidRDefault="00243D11" w:rsidP="00243D11">
            <w:pPr>
              <w:tabs>
                <w:tab w:val="left" w:pos="1995"/>
              </w:tabs>
              <w:spacing w:after="0"/>
            </w:pPr>
            <w:r w:rsidRPr="00243D11">
              <w:t>Камеральная обработка комплексных исследований и отдельных определений песчаных грунтов</w:t>
            </w:r>
          </w:p>
        </w:tc>
        <w:tc>
          <w:tcPr>
            <w:tcW w:w="1553" w:type="dxa"/>
            <w:tcBorders>
              <w:top w:val="single" w:sz="4" w:space="0" w:color="auto"/>
              <w:left w:val="single" w:sz="4" w:space="0" w:color="auto"/>
              <w:bottom w:val="single" w:sz="4" w:space="0" w:color="auto"/>
              <w:right w:val="single" w:sz="4" w:space="0" w:color="auto"/>
            </w:tcBorders>
            <w:hideMark/>
          </w:tcPr>
          <w:p w14:paraId="3F158D8D" w14:textId="77777777" w:rsidR="00243D11" w:rsidRPr="00243D11" w:rsidRDefault="00243D11" w:rsidP="00243D11">
            <w:pPr>
              <w:tabs>
                <w:tab w:val="left" w:pos="1995"/>
              </w:tabs>
              <w:spacing w:after="0"/>
              <w:jc w:val="center"/>
            </w:pPr>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38E43B41" w14:textId="77777777" w:rsidR="00243D11" w:rsidRPr="00243D11" w:rsidRDefault="00243D11" w:rsidP="00243D11">
            <w:pPr>
              <w:tabs>
                <w:tab w:val="left" w:pos="1995"/>
              </w:tabs>
              <w:spacing w:after="0"/>
              <w:jc w:val="center"/>
            </w:pPr>
          </w:p>
        </w:tc>
      </w:tr>
      <w:tr w:rsidR="00243D11" w:rsidRPr="00243D11" w14:paraId="18812CA4"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7DC8F2F0" w14:textId="77777777" w:rsidR="00243D11" w:rsidRPr="00243D11" w:rsidRDefault="00243D11" w:rsidP="00243D11">
            <w:pPr>
              <w:tabs>
                <w:tab w:val="left" w:pos="1995"/>
              </w:tabs>
              <w:spacing w:after="0"/>
              <w:jc w:val="center"/>
              <w:rPr>
                <w:bCs/>
              </w:rPr>
            </w:pPr>
            <w:r w:rsidRPr="00243D11">
              <w:rPr>
                <w:bCs/>
              </w:rPr>
              <w:t>33</w:t>
            </w:r>
          </w:p>
        </w:tc>
        <w:tc>
          <w:tcPr>
            <w:tcW w:w="6007" w:type="dxa"/>
            <w:gridSpan w:val="3"/>
            <w:tcBorders>
              <w:top w:val="single" w:sz="4" w:space="0" w:color="auto"/>
              <w:left w:val="single" w:sz="4" w:space="0" w:color="auto"/>
              <w:bottom w:val="single" w:sz="4" w:space="0" w:color="auto"/>
              <w:right w:val="single" w:sz="4" w:space="0" w:color="auto"/>
            </w:tcBorders>
            <w:hideMark/>
          </w:tcPr>
          <w:p w14:paraId="211CD361" w14:textId="77777777" w:rsidR="00243D11" w:rsidRPr="00243D11" w:rsidRDefault="00243D11" w:rsidP="00243D11">
            <w:pPr>
              <w:tabs>
                <w:tab w:val="left" w:pos="1995"/>
              </w:tabs>
              <w:spacing w:after="0"/>
            </w:pPr>
            <w:r w:rsidRPr="00243D11">
              <w:t>Камеральная обработка комплексных исследований и отдельных определений химического состава грунтов и почв</w:t>
            </w:r>
          </w:p>
        </w:tc>
        <w:tc>
          <w:tcPr>
            <w:tcW w:w="1553" w:type="dxa"/>
            <w:tcBorders>
              <w:top w:val="single" w:sz="4" w:space="0" w:color="auto"/>
              <w:left w:val="single" w:sz="4" w:space="0" w:color="auto"/>
              <w:bottom w:val="single" w:sz="4" w:space="0" w:color="auto"/>
              <w:right w:val="single" w:sz="4" w:space="0" w:color="auto"/>
            </w:tcBorders>
            <w:hideMark/>
          </w:tcPr>
          <w:p w14:paraId="69E6032F" w14:textId="77777777" w:rsidR="00243D11" w:rsidRPr="00243D11" w:rsidRDefault="00243D11" w:rsidP="00243D11">
            <w:pPr>
              <w:tabs>
                <w:tab w:val="left" w:pos="1995"/>
              </w:tabs>
              <w:spacing w:after="0"/>
              <w:jc w:val="center"/>
            </w:pPr>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3814FED6" w14:textId="77777777" w:rsidR="00243D11" w:rsidRPr="00243D11" w:rsidRDefault="00243D11" w:rsidP="00243D11">
            <w:pPr>
              <w:tabs>
                <w:tab w:val="left" w:pos="1995"/>
              </w:tabs>
              <w:spacing w:after="0"/>
              <w:jc w:val="center"/>
            </w:pPr>
          </w:p>
        </w:tc>
      </w:tr>
      <w:tr w:rsidR="00243D11" w:rsidRPr="00243D11" w14:paraId="0EE4451D"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2E9A3B56" w14:textId="77777777" w:rsidR="00243D11" w:rsidRPr="00243D11" w:rsidRDefault="00243D11" w:rsidP="00243D11">
            <w:pPr>
              <w:tabs>
                <w:tab w:val="left" w:pos="1995"/>
              </w:tabs>
              <w:spacing w:after="0"/>
              <w:jc w:val="center"/>
              <w:rPr>
                <w:bCs/>
              </w:rPr>
            </w:pPr>
            <w:r w:rsidRPr="00243D11">
              <w:rPr>
                <w:bCs/>
              </w:rPr>
              <w:t>34</w:t>
            </w:r>
          </w:p>
        </w:tc>
        <w:tc>
          <w:tcPr>
            <w:tcW w:w="6007" w:type="dxa"/>
            <w:gridSpan w:val="3"/>
            <w:tcBorders>
              <w:top w:val="single" w:sz="4" w:space="0" w:color="auto"/>
              <w:left w:val="single" w:sz="4" w:space="0" w:color="auto"/>
              <w:bottom w:val="single" w:sz="4" w:space="0" w:color="auto"/>
              <w:right w:val="single" w:sz="4" w:space="0" w:color="auto"/>
            </w:tcBorders>
            <w:hideMark/>
          </w:tcPr>
          <w:p w14:paraId="6DE32F13" w14:textId="77777777" w:rsidR="00243D11" w:rsidRPr="00243D11" w:rsidRDefault="00243D11" w:rsidP="00243D11">
            <w:pPr>
              <w:tabs>
                <w:tab w:val="left" w:pos="1995"/>
              </w:tabs>
              <w:spacing w:after="0"/>
            </w:pPr>
            <w:r w:rsidRPr="00243D11">
              <w:t>Составление программы работ, глубина изучения св. 5,0 до 10,0 м, площадь изучения - до 1 км2, III категория сложности ИГУ</w:t>
            </w:r>
          </w:p>
        </w:tc>
        <w:tc>
          <w:tcPr>
            <w:tcW w:w="1553" w:type="dxa"/>
            <w:tcBorders>
              <w:top w:val="single" w:sz="4" w:space="0" w:color="auto"/>
              <w:left w:val="single" w:sz="4" w:space="0" w:color="auto"/>
              <w:bottom w:val="single" w:sz="4" w:space="0" w:color="auto"/>
              <w:right w:val="single" w:sz="4" w:space="0" w:color="auto"/>
            </w:tcBorders>
          </w:tcPr>
          <w:p w14:paraId="3F91EE21" w14:textId="77777777" w:rsidR="00243D11" w:rsidRPr="00243D11" w:rsidRDefault="00243D11" w:rsidP="00243D11">
            <w:pPr>
              <w:tabs>
                <w:tab w:val="left" w:pos="1995"/>
              </w:tabs>
              <w:spacing w:after="0"/>
              <w:jc w:val="center"/>
            </w:pPr>
          </w:p>
          <w:p w14:paraId="5C693623" w14:textId="77777777" w:rsidR="00243D11" w:rsidRPr="00243D11" w:rsidRDefault="00243D11" w:rsidP="00243D11">
            <w:pPr>
              <w:tabs>
                <w:tab w:val="left" w:pos="1995"/>
              </w:tabs>
              <w:spacing w:after="0"/>
              <w:jc w:val="center"/>
            </w:pPr>
            <w:r w:rsidRPr="00243D11">
              <w:t>программа</w:t>
            </w:r>
          </w:p>
        </w:tc>
        <w:tc>
          <w:tcPr>
            <w:tcW w:w="1985" w:type="dxa"/>
            <w:gridSpan w:val="3"/>
            <w:tcBorders>
              <w:top w:val="single" w:sz="4" w:space="0" w:color="auto"/>
              <w:left w:val="single" w:sz="4" w:space="0" w:color="auto"/>
              <w:bottom w:val="single" w:sz="4" w:space="0" w:color="auto"/>
              <w:right w:val="single" w:sz="4" w:space="0" w:color="auto"/>
            </w:tcBorders>
          </w:tcPr>
          <w:p w14:paraId="4B4EC7DD" w14:textId="77777777" w:rsidR="00243D11" w:rsidRPr="00243D11" w:rsidRDefault="00243D11" w:rsidP="00243D11">
            <w:pPr>
              <w:tabs>
                <w:tab w:val="left" w:pos="1995"/>
              </w:tabs>
              <w:spacing w:after="0"/>
              <w:jc w:val="center"/>
            </w:pPr>
          </w:p>
          <w:p w14:paraId="28563963" w14:textId="77777777" w:rsidR="00243D11" w:rsidRPr="00243D11" w:rsidRDefault="00243D11" w:rsidP="00243D11">
            <w:pPr>
              <w:tabs>
                <w:tab w:val="left" w:pos="1995"/>
              </w:tabs>
              <w:spacing w:after="0"/>
              <w:jc w:val="center"/>
            </w:pPr>
            <w:r w:rsidRPr="00243D11">
              <w:t>1</w:t>
            </w:r>
          </w:p>
        </w:tc>
      </w:tr>
      <w:tr w:rsidR="00243D11" w:rsidRPr="00243D11" w14:paraId="6BE149D4"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663C1B36" w14:textId="77777777" w:rsidR="00243D11" w:rsidRPr="00243D11" w:rsidRDefault="00243D11" w:rsidP="00243D11">
            <w:pPr>
              <w:tabs>
                <w:tab w:val="left" w:pos="1995"/>
              </w:tabs>
              <w:spacing w:after="0"/>
              <w:jc w:val="center"/>
              <w:rPr>
                <w:bCs/>
              </w:rPr>
            </w:pPr>
            <w:r w:rsidRPr="00243D11">
              <w:rPr>
                <w:bCs/>
              </w:rPr>
              <w:t>35</w:t>
            </w:r>
          </w:p>
        </w:tc>
        <w:tc>
          <w:tcPr>
            <w:tcW w:w="6007" w:type="dxa"/>
            <w:gridSpan w:val="3"/>
            <w:tcBorders>
              <w:top w:val="single" w:sz="4" w:space="0" w:color="auto"/>
              <w:left w:val="single" w:sz="4" w:space="0" w:color="auto"/>
              <w:bottom w:val="single" w:sz="4" w:space="0" w:color="auto"/>
              <w:right w:val="single" w:sz="4" w:space="0" w:color="auto"/>
            </w:tcBorders>
            <w:hideMark/>
          </w:tcPr>
          <w:p w14:paraId="2AECD0DE" w14:textId="77777777" w:rsidR="00243D11" w:rsidRPr="00243D11" w:rsidRDefault="00243D11" w:rsidP="00243D11">
            <w:pPr>
              <w:tabs>
                <w:tab w:val="left" w:pos="1995"/>
              </w:tabs>
              <w:spacing w:after="0"/>
            </w:pPr>
            <w:r w:rsidRPr="00243D11">
              <w:t>Составление технического отчета III категория сложности ИГУ с использованием информационных технологий</w:t>
            </w:r>
          </w:p>
        </w:tc>
        <w:tc>
          <w:tcPr>
            <w:tcW w:w="1553" w:type="dxa"/>
            <w:tcBorders>
              <w:top w:val="single" w:sz="4" w:space="0" w:color="auto"/>
              <w:left w:val="single" w:sz="4" w:space="0" w:color="auto"/>
              <w:bottom w:val="single" w:sz="4" w:space="0" w:color="auto"/>
              <w:right w:val="single" w:sz="4" w:space="0" w:color="auto"/>
            </w:tcBorders>
          </w:tcPr>
          <w:p w14:paraId="5A159DDA" w14:textId="77777777" w:rsidR="00243D11" w:rsidRPr="00243D11" w:rsidRDefault="00243D11" w:rsidP="00243D11">
            <w:pPr>
              <w:tabs>
                <w:tab w:val="left" w:pos="1995"/>
              </w:tabs>
              <w:spacing w:after="0"/>
              <w:jc w:val="center"/>
            </w:pPr>
          </w:p>
          <w:p w14:paraId="0A559FCC" w14:textId="77777777" w:rsidR="00243D11" w:rsidRPr="00243D11" w:rsidRDefault="00243D11" w:rsidP="00243D11">
            <w:pPr>
              <w:tabs>
                <w:tab w:val="left" w:pos="1995"/>
              </w:tabs>
              <w:spacing w:after="0"/>
              <w:jc w:val="center"/>
            </w:pPr>
            <w:r w:rsidRPr="00243D11">
              <w:t>отчет</w:t>
            </w:r>
          </w:p>
        </w:tc>
        <w:tc>
          <w:tcPr>
            <w:tcW w:w="1985" w:type="dxa"/>
            <w:gridSpan w:val="3"/>
            <w:tcBorders>
              <w:top w:val="single" w:sz="4" w:space="0" w:color="auto"/>
              <w:left w:val="single" w:sz="4" w:space="0" w:color="auto"/>
              <w:bottom w:val="single" w:sz="4" w:space="0" w:color="auto"/>
              <w:right w:val="single" w:sz="4" w:space="0" w:color="auto"/>
            </w:tcBorders>
          </w:tcPr>
          <w:p w14:paraId="11E0024B" w14:textId="77777777" w:rsidR="00243D11" w:rsidRPr="00243D11" w:rsidRDefault="00243D11" w:rsidP="00243D11">
            <w:pPr>
              <w:tabs>
                <w:tab w:val="left" w:pos="1995"/>
              </w:tabs>
              <w:spacing w:after="0"/>
              <w:jc w:val="center"/>
            </w:pPr>
          </w:p>
          <w:p w14:paraId="59C4BF07" w14:textId="77777777" w:rsidR="00243D11" w:rsidRPr="00243D11" w:rsidRDefault="00243D11" w:rsidP="00243D11">
            <w:pPr>
              <w:tabs>
                <w:tab w:val="left" w:pos="1995"/>
              </w:tabs>
              <w:spacing w:after="0"/>
              <w:jc w:val="center"/>
            </w:pPr>
            <w:r w:rsidRPr="00243D11">
              <w:t>1</w:t>
            </w:r>
          </w:p>
        </w:tc>
      </w:tr>
      <w:tr w:rsidR="00243D11" w:rsidRPr="00243D11" w14:paraId="1CA9002A" w14:textId="77777777" w:rsidTr="00243D11">
        <w:tblPrEx>
          <w:tblBorders>
            <w:left w:val="single" w:sz="4" w:space="0" w:color="auto"/>
            <w:right w:val="single" w:sz="4" w:space="0" w:color="auto"/>
          </w:tblBorders>
        </w:tblPrEx>
        <w:trPr>
          <w:trHeight w:val="393"/>
        </w:trPr>
        <w:tc>
          <w:tcPr>
            <w:tcW w:w="10206" w:type="dxa"/>
            <w:gridSpan w:val="8"/>
          </w:tcPr>
          <w:p w14:paraId="3CDA457F" w14:textId="77777777" w:rsidR="00243D11" w:rsidRPr="00243D11" w:rsidRDefault="00243D11" w:rsidP="00243D11">
            <w:pPr>
              <w:tabs>
                <w:tab w:val="left" w:pos="1995"/>
              </w:tabs>
              <w:spacing w:after="0"/>
              <w:jc w:val="left"/>
            </w:pPr>
            <w:r w:rsidRPr="00243D11">
              <w:t>4. Прочие расходы</w:t>
            </w:r>
          </w:p>
        </w:tc>
      </w:tr>
      <w:tr w:rsidR="00243D11" w:rsidRPr="00243D11" w14:paraId="5E6E7DF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1A781BBC" w14:textId="77777777" w:rsidR="00243D11" w:rsidRPr="00243D11" w:rsidRDefault="00243D11" w:rsidP="00243D11">
            <w:pPr>
              <w:tabs>
                <w:tab w:val="left" w:pos="1995"/>
              </w:tabs>
              <w:spacing w:after="0"/>
              <w:jc w:val="center"/>
              <w:rPr>
                <w:bCs/>
              </w:rPr>
            </w:pPr>
            <w:r w:rsidRPr="00243D11">
              <w:rPr>
                <w:bCs/>
              </w:rPr>
              <w:t>36</w:t>
            </w:r>
          </w:p>
        </w:tc>
        <w:tc>
          <w:tcPr>
            <w:tcW w:w="6007" w:type="dxa"/>
            <w:gridSpan w:val="3"/>
            <w:tcBorders>
              <w:top w:val="single" w:sz="4" w:space="0" w:color="auto"/>
              <w:left w:val="single" w:sz="4" w:space="0" w:color="auto"/>
              <w:bottom w:val="single" w:sz="4" w:space="0" w:color="auto"/>
              <w:right w:val="single" w:sz="4" w:space="0" w:color="auto"/>
            </w:tcBorders>
            <w:hideMark/>
          </w:tcPr>
          <w:p w14:paraId="0CCCB1EC" w14:textId="77777777" w:rsidR="00243D11" w:rsidRPr="00243D11" w:rsidRDefault="00243D11" w:rsidP="00243D11">
            <w:pPr>
              <w:tabs>
                <w:tab w:val="left" w:pos="1995"/>
              </w:tabs>
              <w:spacing w:after="0"/>
            </w:pPr>
            <w:r w:rsidRPr="00243D11">
              <w:t>Расходы по внутреннему транспорту св. 10 до 15 км</w:t>
            </w:r>
          </w:p>
        </w:tc>
        <w:tc>
          <w:tcPr>
            <w:tcW w:w="1553" w:type="dxa"/>
            <w:tcBorders>
              <w:top w:val="single" w:sz="4" w:space="0" w:color="auto"/>
              <w:left w:val="single" w:sz="4" w:space="0" w:color="auto"/>
              <w:bottom w:val="single" w:sz="4" w:space="0" w:color="auto"/>
              <w:right w:val="single" w:sz="4" w:space="0" w:color="auto"/>
            </w:tcBorders>
          </w:tcPr>
          <w:p w14:paraId="23D26E2C"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5AD953BE" w14:textId="77777777" w:rsidR="00243D11" w:rsidRPr="00243D11" w:rsidRDefault="00243D11" w:rsidP="00243D11">
            <w:pPr>
              <w:tabs>
                <w:tab w:val="left" w:pos="1995"/>
              </w:tabs>
              <w:spacing w:after="0"/>
              <w:jc w:val="center"/>
            </w:pPr>
          </w:p>
        </w:tc>
      </w:tr>
      <w:tr w:rsidR="00243D11" w:rsidRPr="00243D11" w14:paraId="6A525254"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4FE3FDD8" w14:textId="77777777" w:rsidR="00243D11" w:rsidRPr="00243D11" w:rsidRDefault="00243D11" w:rsidP="00243D11">
            <w:pPr>
              <w:tabs>
                <w:tab w:val="left" w:pos="1995"/>
              </w:tabs>
              <w:spacing w:after="0"/>
              <w:jc w:val="center"/>
              <w:rPr>
                <w:bCs/>
              </w:rPr>
            </w:pPr>
            <w:r w:rsidRPr="00243D11">
              <w:rPr>
                <w:bCs/>
              </w:rPr>
              <w:t>37</w:t>
            </w:r>
          </w:p>
        </w:tc>
        <w:tc>
          <w:tcPr>
            <w:tcW w:w="6007" w:type="dxa"/>
            <w:gridSpan w:val="3"/>
            <w:tcBorders>
              <w:top w:val="single" w:sz="4" w:space="0" w:color="auto"/>
              <w:left w:val="single" w:sz="4" w:space="0" w:color="auto"/>
              <w:bottom w:val="single" w:sz="4" w:space="0" w:color="auto"/>
              <w:right w:val="single" w:sz="4" w:space="0" w:color="auto"/>
            </w:tcBorders>
            <w:hideMark/>
          </w:tcPr>
          <w:p w14:paraId="788E2460" w14:textId="77777777" w:rsidR="00243D11" w:rsidRPr="00243D11" w:rsidRDefault="00243D11" w:rsidP="00243D11">
            <w:pPr>
              <w:tabs>
                <w:tab w:val="left" w:pos="1995"/>
              </w:tabs>
              <w:spacing w:after="0"/>
            </w:pPr>
            <w:r w:rsidRPr="00243D11">
              <w:t>Расходы по внешнему транспорту св. 1000 до 2000 км при выполнении экспедиционных работ 2 месяца</w:t>
            </w:r>
          </w:p>
        </w:tc>
        <w:tc>
          <w:tcPr>
            <w:tcW w:w="1553" w:type="dxa"/>
            <w:tcBorders>
              <w:top w:val="single" w:sz="4" w:space="0" w:color="auto"/>
              <w:left w:val="single" w:sz="4" w:space="0" w:color="auto"/>
              <w:bottom w:val="single" w:sz="4" w:space="0" w:color="auto"/>
              <w:right w:val="single" w:sz="4" w:space="0" w:color="auto"/>
            </w:tcBorders>
          </w:tcPr>
          <w:p w14:paraId="00168013"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7A3BFC7D" w14:textId="77777777" w:rsidR="00243D11" w:rsidRPr="00243D11" w:rsidRDefault="00243D11" w:rsidP="00243D11">
            <w:pPr>
              <w:tabs>
                <w:tab w:val="left" w:pos="1995"/>
              </w:tabs>
              <w:spacing w:after="0"/>
              <w:jc w:val="center"/>
            </w:pPr>
          </w:p>
        </w:tc>
      </w:tr>
      <w:tr w:rsidR="00243D11" w:rsidRPr="00243D11" w14:paraId="768FB8DE"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732D3EFF" w14:textId="77777777" w:rsidR="00243D11" w:rsidRPr="00243D11" w:rsidRDefault="00243D11" w:rsidP="00243D11">
            <w:pPr>
              <w:tabs>
                <w:tab w:val="left" w:pos="1995"/>
              </w:tabs>
              <w:spacing w:after="0"/>
              <w:jc w:val="center"/>
              <w:rPr>
                <w:bCs/>
              </w:rPr>
            </w:pPr>
            <w:r w:rsidRPr="00243D11">
              <w:rPr>
                <w:bCs/>
              </w:rPr>
              <w:t>38</w:t>
            </w:r>
          </w:p>
        </w:tc>
        <w:tc>
          <w:tcPr>
            <w:tcW w:w="6007" w:type="dxa"/>
            <w:gridSpan w:val="3"/>
            <w:tcBorders>
              <w:top w:val="single" w:sz="4" w:space="0" w:color="auto"/>
              <w:left w:val="single" w:sz="4" w:space="0" w:color="auto"/>
              <w:bottom w:val="single" w:sz="4" w:space="0" w:color="auto"/>
              <w:right w:val="single" w:sz="4" w:space="0" w:color="auto"/>
            </w:tcBorders>
            <w:hideMark/>
          </w:tcPr>
          <w:p w14:paraId="29D6BEB7" w14:textId="77777777" w:rsidR="00243D11" w:rsidRPr="00243D11" w:rsidRDefault="00243D11" w:rsidP="00243D11">
            <w:pPr>
              <w:tabs>
                <w:tab w:val="left" w:pos="1995"/>
              </w:tabs>
              <w:spacing w:after="0"/>
            </w:pPr>
            <w:r w:rsidRPr="00243D11">
              <w:t>Расходы на организацию и ликвидацию полевых работ при выполнении работ в малонаселенных районах (высокогорных…)</w:t>
            </w:r>
          </w:p>
        </w:tc>
        <w:tc>
          <w:tcPr>
            <w:tcW w:w="1553" w:type="dxa"/>
            <w:tcBorders>
              <w:top w:val="single" w:sz="4" w:space="0" w:color="auto"/>
              <w:left w:val="single" w:sz="4" w:space="0" w:color="auto"/>
              <w:bottom w:val="single" w:sz="4" w:space="0" w:color="auto"/>
              <w:right w:val="single" w:sz="4" w:space="0" w:color="auto"/>
            </w:tcBorders>
          </w:tcPr>
          <w:p w14:paraId="2E5F328C"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1522E3F4" w14:textId="77777777" w:rsidR="00243D11" w:rsidRPr="00243D11" w:rsidRDefault="00243D11" w:rsidP="00243D11">
            <w:pPr>
              <w:tabs>
                <w:tab w:val="left" w:pos="1995"/>
              </w:tabs>
              <w:spacing w:after="0"/>
              <w:jc w:val="center"/>
            </w:pPr>
          </w:p>
        </w:tc>
      </w:tr>
      <w:tr w:rsidR="00243D11" w:rsidRPr="00243D11" w14:paraId="4EF534B5" w14:textId="77777777" w:rsidTr="00243D11">
        <w:trPr>
          <w:gridAfter w:val="1"/>
          <w:wAfter w:w="5" w:type="dxa"/>
          <w:trHeight w:val="263"/>
        </w:trPr>
        <w:tc>
          <w:tcPr>
            <w:tcW w:w="10201" w:type="dxa"/>
            <w:gridSpan w:val="7"/>
            <w:tcBorders>
              <w:top w:val="nil"/>
              <w:left w:val="single" w:sz="4" w:space="0" w:color="auto"/>
              <w:bottom w:val="single" w:sz="4" w:space="0" w:color="auto"/>
              <w:right w:val="single" w:sz="4" w:space="0" w:color="auto"/>
            </w:tcBorders>
            <w:hideMark/>
          </w:tcPr>
          <w:p w14:paraId="02B40374" w14:textId="77777777" w:rsidR="00243D11" w:rsidRPr="00243D11" w:rsidRDefault="00243D11" w:rsidP="00243D11">
            <w:pPr>
              <w:spacing w:after="0"/>
              <w:rPr>
                <w:rFonts w:eastAsia="Calibri"/>
                <w:i/>
                <w:lang w:eastAsia="en-US"/>
              </w:rPr>
            </w:pPr>
            <w:r w:rsidRPr="00243D11">
              <w:rPr>
                <w:rFonts w:eastAsia="Calibri"/>
                <w:bCs/>
                <w:i/>
                <w:lang w:eastAsia="en-US"/>
              </w:rPr>
              <w:t xml:space="preserve">Геофизические исследования </w:t>
            </w:r>
          </w:p>
        </w:tc>
      </w:tr>
      <w:tr w:rsidR="00243D11" w:rsidRPr="00243D11" w14:paraId="3BDBFE20" w14:textId="77777777" w:rsidTr="00243D11">
        <w:trPr>
          <w:gridAfter w:val="1"/>
          <w:wAfter w:w="5" w:type="dxa"/>
          <w:trHeight w:val="263"/>
        </w:trPr>
        <w:tc>
          <w:tcPr>
            <w:tcW w:w="10201" w:type="dxa"/>
            <w:gridSpan w:val="7"/>
            <w:tcBorders>
              <w:top w:val="single" w:sz="4" w:space="0" w:color="auto"/>
              <w:left w:val="single" w:sz="4" w:space="0" w:color="auto"/>
              <w:bottom w:val="nil"/>
              <w:right w:val="single" w:sz="4" w:space="0" w:color="auto"/>
            </w:tcBorders>
            <w:hideMark/>
          </w:tcPr>
          <w:p w14:paraId="2FF3ED1B" w14:textId="77777777" w:rsidR="00243D11" w:rsidRPr="00243D11" w:rsidRDefault="00243D11" w:rsidP="00243D11">
            <w:pPr>
              <w:spacing w:after="0"/>
              <w:jc w:val="left"/>
              <w:rPr>
                <w:rFonts w:eastAsia="Calibri"/>
                <w:lang w:eastAsia="en-US"/>
              </w:rPr>
            </w:pPr>
            <w:r w:rsidRPr="00243D11">
              <w:rPr>
                <w:rFonts w:eastAsia="Calibri"/>
                <w:bCs/>
                <w:lang w:eastAsia="en-US"/>
              </w:rPr>
              <w:t xml:space="preserve">1. </w:t>
            </w:r>
            <w:r w:rsidRPr="00243D11">
              <w:rPr>
                <w:bCs/>
              </w:rPr>
              <w:t>Полевые работы</w:t>
            </w:r>
            <w:r w:rsidRPr="00243D11">
              <w:rPr>
                <w:rFonts w:ascii="Calibri" w:eastAsia="Calibri" w:hAnsi="Calibri"/>
                <w:sz w:val="22"/>
                <w:szCs w:val="22"/>
                <w:lang w:eastAsia="en-US"/>
              </w:rPr>
              <w:t xml:space="preserve">                                        </w:t>
            </w:r>
          </w:p>
        </w:tc>
      </w:tr>
      <w:tr w:rsidR="00243D11" w:rsidRPr="00243D11" w14:paraId="499EB80C"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01B0D8E3" w14:textId="77777777" w:rsidR="00243D11" w:rsidRPr="00243D11" w:rsidRDefault="00243D11" w:rsidP="00243D11">
            <w:pPr>
              <w:tabs>
                <w:tab w:val="left" w:pos="1995"/>
              </w:tabs>
              <w:spacing w:after="0"/>
              <w:jc w:val="center"/>
              <w:rPr>
                <w:bCs/>
              </w:rPr>
            </w:pPr>
            <w:r w:rsidRPr="00243D11">
              <w:rPr>
                <w:bCs/>
              </w:rPr>
              <w:t>39</w:t>
            </w:r>
          </w:p>
        </w:tc>
        <w:tc>
          <w:tcPr>
            <w:tcW w:w="6007" w:type="dxa"/>
            <w:gridSpan w:val="3"/>
            <w:tcBorders>
              <w:top w:val="single" w:sz="4" w:space="0" w:color="auto"/>
              <w:left w:val="single" w:sz="4" w:space="0" w:color="auto"/>
              <w:bottom w:val="single" w:sz="4" w:space="0" w:color="auto"/>
              <w:right w:val="single" w:sz="4" w:space="0" w:color="auto"/>
            </w:tcBorders>
            <w:hideMark/>
          </w:tcPr>
          <w:p w14:paraId="787D25F9" w14:textId="77777777" w:rsidR="00243D11" w:rsidRPr="00243D11" w:rsidRDefault="00243D11" w:rsidP="00243D11">
            <w:pPr>
              <w:tabs>
                <w:tab w:val="left" w:pos="1995"/>
              </w:tabs>
              <w:spacing w:after="0"/>
            </w:pPr>
            <w:r w:rsidRPr="00243D11">
              <w:t>Сейсморазведка МПВ при возбуждении колебаний ударами кувалды; наблюдения с двумя сейсмограммами; Категория сложности геофизических работ V, шаг до 2 м. Число пикетов взрыва 7, с двумя векторами смещения, перенос оборудования на расстояние св. 200 м при работе в высокогорных районах с абсолютными высотами св. 2000 до 3000 м</w:t>
            </w:r>
          </w:p>
        </w:tc>
        <w:tc>
          <w:tcPr>
            <w:tcW w:w="1553" w:type="dxa"/>
            <w:tcBorders>
              <w:top w:val="single" w:sz="4" w:space="0" w:color="auto"/>
              <w:left w:val="single" w:sz="4" w:space="0" w:color="auto"/>
              <w:bottom w:val="single" w:sz="4" w:space="0" w:color="auto"/>
              <w:right w:val="single" w:sz="4" w:space="0" w:color="auto"/>
            </w:tcBorders>
          </w:tcPr>
          <w:p w14:paraId="7426B36C" w14:textId="77777777" w:rsidR="00243D11" w:rsidRPr="00243D11" w:rsidRDefault="00243D11" w:rsidP="00243D11">
            <w:pPr>
              <w:tabs>
                <w:tab w:val="left" w:pos="1995"/>
              </w:tabs>
              <w:spacing w:after="0"/>
              <w:jc w:val="center"/>
            </w:pPr>
          </w:p>
          <w:p w14:paraId="0BBE31A5" w14:textId="77777777" w:rsidR="00243D11" w:rsidRPr="00243D11" w:rsidRDefault="00243D11" w:rsidP="00243D11">
            <w:pPr>
              <w:tabs>
                <w:tab w:val="left" w:pos="1995"/>
              </w:tabs>
              <w:spacing w:after="0"/>
              <w:jc w:val="center"/>
            </w:pPr>
          </w:p>
          <w:p w14:paraId="1A8340B7" w14:textId="77777777" w:rsidR="00243D11" w:rsidRPr="00243D11" w:rsidRDefault="00243D11" w:rsidP="00243D11">
            <w:pPr>
              <w:tabs>
                <w:tab w:val="left" w:pos="1995"/>
              </w:tabs>
              <w:spacing w:after="0"/>
              <w:jc w:val="center"/>
            </w:pPr>
            <w:proofErr w:type="spellStart"/>
            <w:r w:rsidRPr="00243D11">
              <w:t>ф.н</w:t>
            </w:r>
            <w:proofErr w:type="spellEnd"/>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385661AE" w14:textId="77777777" w:rsidR="00243D11" w:rsidRPr="00243D11" w:rsidRDefault="00243D11" w:rsidP="00243D11">
            <w:pPr>
              <w:tabs>
                <w:tab w:val="left" w:pos="1995"/>
              </w:tabs>
              <w:spacing w:after="0"/>
              <w:jc w:val="center"/>
            </w:pPr>
          </w:p>
          <w:p w14:paraId="64EE28B3" w14:textId="77777777" w:rsidR="00243D11" w:rsidRPr="00243D11" w:rsidRDefault="00243D11" w:rsidP="00243D11">
            <w:pPr>
              <w:tabs>
                <w:tab w:val="left" w:pos="1995"/>
              </w:tabs>
              <w:spacing w:after="0"/>
              <w:jc w:val="center"/>
            </w:pPr>
          </w:p>
          <w:p w14:paraId="1F9C48BA" w14:textId="77777777" w:rsidR="00243D11" w:rsidRPr="00243D11" w:rsidRDefault="00243D11" w:rsidP="00243D11">
            <w:pPr>
              <w:tabs>
                <w:tab w:val="left" w:pos="1995"/>
              </w:tabs>
              <w:spacing w:after="0"/>
              <w:jc w:val="center"/>
            </w:pPr>
            <w:r w:rsidRPr="00243D11">
              <w:t>40</w:t>
            </w:r>
          </w:p>
        </w:tc>
      </w:tr>
      <w:tr w:rsidR="00243D11" w:rsidRPr="00243D11" w14:paraId="6280B9AB" w14:textId="77777777" w:rsidTr="00243D11">
        <w:trPr>
          <w:gridAfter w:val="1"/>
          <w:wAfter w:w="5" w:type="dxa"/>
          <w:trHeight w:val="263"/>
        </w:trPr>
        <w:tc>
          <w:tcPr>
            <w:tcW w:w="10201" w:type="dxa"/>
            <w:gridSpan w:val="7"/>
            <w:tcBorders>
              <w:top w:val="single" w:sz="4" w:space="0" w:color="auto"/>
              <w:left w:val="single" w:sz="4" w:space="0" w:color="auto"/>
              <w:bottom w:val="nil"/>
              <w:right w:val="single" w:sz="4" w:space="0" w:color="auto"/>
            </w:tcBorders>
            <w:hideMark/>
          </w:tcPr>
          <w:p w14:paraId="69079234" w14:textId="77777777" w:rsidR="00243D11" w:rsidRPr="00243D11" w:rsidRDefault="00243D11" w:rsidP="00243D11">
            <w:pPr>
              <w:spacing w:after="0"/>
              <w:jc w:val="left"/>
              <w:rPr>
                <w:rFonts w:eastAsia="Calibri"/>
                <w:lang w:eastAsia="en-US"/>
              </w:rPr>
            </w:pPr>
            <w:r w:rsidRPr="00243D11">
              <w:rPr>
                <w:rFonts w:eastAsia="Calibri"/>
                <w:bCs/>
                <w:lang w:eastAsia="en-US"/>
              </w:rPr>
              <w:t>2. Камеральные</w:t>
            </w:r>
            <w:r w:rsidRPr="00243D11">
              <w:rPr>
                <w:bCs/>
              </w:rPr>
              <w:t xml:space="preserve"> работы</w:t>
            </w:r>
            <w:r w:rsidRPr="00243D11">
              <w:rPr>
                <w:rFonts w:ascii="Calibri" w:eastAsia="Calibri" w:hAnsi="Calibri"/>
                <w:sz w:val="22"/>
                <w:szCs w:val="22"/>
                <w:lang w:eastAsia="en-US"/>
              </w:rPr>
              <w:t xml:space="preserve">                                        </w:t>
            </w:r>
          </w:p>
        </w:tc>
      </w:tr>
      <w:tr w:rsidR="00243D11" w:rsidRPr="00243D11" w14:paraId="270881AC"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7F5FBAB8" w14:textId="77777777" w:rsidR="00243D11" w:rsidRPr="00243D11" w:rsidRDefault="00243D11" w:rsidP="00243D11">
            <w:pPr>
              <w:tabs>
                <w:tab w:val="left" w:pos="1995"/>
              </w:tabs>
              <w:spacing w:after="0"/>
              <w:jc w:val="center"/>
              <w:rPr>
                <w:bCs/>
              </w:rPr>
            </w:pPr>
            <w:r w:rsidRPr="00243D11">
              <w:rPr>
                <w:bCs/>
              </w:rPr>
              <w:t>40</w:t>
            </w:r>
          </w:p>
        </w:tc>
        <w:tc>
          <w:tcPr>
            <w:tcW w:w="6007" w:type="dxa"/>
            <w:gridSpan w:val="3"/>
            <w:tcBorders>
              <w:top w:val="single" w:sz="4" w:space="0" w:color="auto"/>
              <w:left w:val="single" w:sz="4" w:space="0" w:color="auto"/>
              <w:bottom w:val="single" w:sz="4" w:space="0" w:color="auto"/>
              <w:right w:val="single" w:sz="4" w:space="0" w:color="auto"/>
            </w:tcBorders>
            <w:hideMark/>
          </w:tcPr>
          <w:p w14:paraId="168B30BD" w14:textId="77777777" w:rsidR="00243D11" w:rsidRPr="00243D11" w:rsidRDefault="00243D11" w:rsidP="00243D11">
            <w:pPr>
              <w:tabs>
                <w:tab w:val="left" w:pos="1995"/>
              </w:tabs>
              <w:spacing w:after="0"/>
            </w:pPr>
            <w:r w:rsidRPr="00243D11">
              <w:t xml:space="preserve">Обработка материалов сейсморазведки МПВ при двух типах волн при выполнении </w:t>
            </w:r>
            <w:proofErr w:type="spellStart"/>
            <w:r w:rsidRPr="00243D11">
              <w:t>спецрасчетов</w:t>
            </w:r>
            <w:proofErr w:type="spellEnd"/>
            <w:r w:rsidRPr="00243D11">
              <w:t xml:space="preserve"> и расчетов на ЭВМ</w:t>
            </w:r>
          </w:p>
        </w:tc>
        <w:tc>
          <w:tcPr>
            <w:tcW w:w="1553" w:type="dxa"/>
            <w:tcBorders>
              <w:top w:val="single" w:sz="4" w:space="0" w:color="auto"/>
              <w:left w:val="single" w:sz="4" w:space="0" w:color="auto"/>
              <w:bottom w:val="single" w:sz="4" w:space="0" w:color="auto"/>
              <w:right w:val="single" w:sz="4" w:space="0" w:color="auto"/>
            </w:tcBorders>
          </w:tcPr>
          <w:p w14:paraId="74D97AEE" w14:textId="77777777" w:rsidR="00243D11" w:rsidRPr="00243D11" w:rsidRDefault="00243D11" w:rsidP="00243D11">
            <w:pPr>
              <w:tabs>
                <w:tab w:val="left" w:pos="1995"/>
              </w:tabs>
              <w:spacing w:after="0"/>
              <w:jc w:val="center"/>
            </w:pPr>
          </w:p>
          <w:p w14:paraId="564DE61C" w14:textId="77777777" w:rsidR="00243D11" w:rsidRPr="00243D11" w:rsidRDefault="00243D11" w:rsidP="00243D11">
            <w:pPr>
              <w:tabs>
                <w:tab w:val="left" w:pos="1995"/>
              </w:tabs>
              <w:spacing w:after="0"/>
              <w:jc w:val="center"/>
            </w:pPr>
            <w:proofErr w:type="spellStart"/>
            <w:r w:rsidRPr="00243D11">
              <w:t>ф.н</w:t>
            </w:r>
            <w:proofErr w:type="spellEnd"/>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05819E83" w14:textId="77777777" w:rsidR="00243D11" w:rsidRPr="00243D11" w:rsidRDefault="00243D11" w:rsidP="00243D11">
            <w:pPr>
              <w:tabs>
                <w:tab w:val="left" w:pos="1995"/>
              </w:tabs>
              <w:spacing w:after="0"/>
              <w:jc w:val="center"/>
            </w:pPr>
          </w:p>
          <w:p w14:paraId="58AAAF00" w14:textId="77777777" w:rsidR="00243D11" w:rsidRPr="00243D11" w:rsidRDefault="00243D11" w:rsidP="00243D11">
            <w:pPr>
              <w:tabs>
                <w:tab w:val="left" w:pos="1995"/>
              </w:tabs>
              <w:spacing w:after="0"/>
              <w:jc w:val="center"/>
            </w:pPr>
            <w:r w:rsidRPr="00243D11">
              <w:t>80</w:t>
            </w:r>
          </w:p>
        </w:tc>
      </w:tr>
      <w:tr w:rsidR="00243D11" w:rsidRPr="00243D11" w14:paraId="5C082DD2"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0C6361D4" w14:textId="77777777" w:rsidR="00243D11" w:rsidRPr="00243D11" w:rsidRDefault="00243D11" w:rsidP="00243D11">
            <w:pPr>
              <w:tabs>
                <w:tab w:val="left" w:pos="1995"/>
              </w:tabs>
              <w:spacing w:after="0"/>
              <w:jc w:val="center"/>
              <w:rPr>
                <w:bCs/>
              </w:rPr>
            </w:pPr>
            <w:r w:rsidRPr="00243D11">
              <w:rPr>
                <w:bCs/>
              </w:rPr>
              <w:t>41</w:t>
            </w:r>
          </w:p>
        </w:tc>
        <w:tc>
          <w:tcPr>
            <w:tcW w:w="6007" w:type="dxa"/>
            <w:gridSpan w:val="3"/>
            <w:tcBorders>
              <w:top w:val="single" w:sz="4" w:space="0" w:color="auto"/>
              <w:left w:val="single" w:sz="4" w:space="0" w:color="auto"/>
              <w:bottom w:val="single" w:sz="4" w:space="0" w:color="auto"/>
              <w:right w:val="single" w:sz="4" w:space="0" w:color="auto"/>
            </w:tcBorders>
            <w:hideMark/>
          </w:tcPr>
          <w:p w14:paraId="5BACBA49" w14:textId="77777777" w:rsidR="00243D11" w:rsidRPr="00243D11" w:rsidRDefault="00243D11" w:rsidP="00243D11">
            <w:pPr>
              <w:tabs>
                <w:tab w:val="left" w:pos="1995"/>
              </w:tabs>
              <w:spacing w:after="0"/>
            </w:pPr>
            <w:r w:rsidRPr="00243D11">
              <w:t>Расчет спектральных характеристик грунтовых толщ.  Обработка материалов сейсмологических наблюдений за колебаниями грунтов при землетрясениях, взрывах и микроколебаниях, машинная обработка</w:t>
            </w:r>
          </w:p>
        </w:tc>
        <w:tc>
          <w:tcPr>
            <w:tcW w:w="1553" w:type="dxa"/>
            <w:tcBorders>
              <w:top w:val="single" w:sz="4" w:space="0" w:color="auto"/>
              <w:left w:val="single" w:sz="4" w:space="0" w:color="auto"/>
              <w:bottom w:val="single" w:sz="4" w:space="0" w:color="auto"/>
              <w:right w:val="single" w:sz="4" w:space="0" w:color="auto"/>
            </w:tcBorders>
          </w:tcPr>
          <w:p w14:paraId="0C736C2C" w14:textId="77777777" w:rsidR="00243D11" w:rsidRPr="00243D11" w:rsidRDefault="00243D11" w:rsidP="00243D11">
            <w:pPr>
              <w:tabs>
                <w:tab w:val="left" w:pos="1995"/>
              </w:tabs>
              <w:spacing w:after="0"/>
              <w:jc w:val="center"/>
            </w:pPr>
          </w:p>
          <w:p w14:paraId="43098BCE" w14:textId="77777777" w:rsidR="00243D11" w:rsidRPr="00243D11" w:rsidRDefault="00243D11" w:rsidP="00243D11">
            <w:pPr>
              <w:tabs>
                <w:tab w:val="left" w:pos="1995"/>
              </w:tabs>
              <w:spacing w:after="0"/>
              <w:jc w:val="center"/>
            </w:pPr>
          </w:p>
          <w:p w14:paraId="60454409" w14:textId="77777777" w:rsidR="00243D11" w:rsidRPr="00243D11" w:rsidRDefault="00243D11" w:rsidP="00243D11">
            <w:pPr>
              <w:tabs>
                <w:tab w:val="left" w:pos="1995"/>
              </w:tabs>
              <w:spacing w:after="0"/>
              <w:jc w:val="center"/>
            </w:pPr>
            <w:r w:rsidRPr="00243D11">
              <w:t>запись</w:t>
            </w:r>
          </w:p>
        </w:tc>
        <w:tc>
          <w:tcPr>
            <w:tcW w:w="1985" w:type="dxa"/>
            <w:gridSpan w:val="3"/>
            <w:tcBorders>
              <w:top w:val="single" w:sz="4" w:space="0" w:color="auto"/>
              <w:left w:val="single" w:sz="4" w:space="0" w:color="auto"/>
              <w:bottom w:val="single" w:sz="4" w:space="0" w:color="auto"/>
              <w:right w:val="single" w:sz="4" w:space="0" w:color="auto"/>
            </w:tcBorders>
          </w:tcPr>
          <w:p w14:paraId="5C50042E" w14:textId="77777777" w:rsidR="00243D11" w:rsidRPr="00243D11" w:rsidRDefault="00243D11" w:rsidP="00243D11">
            <w:pPr>
              <w:tabs>
                <w:tab w:val="left" w:pos="1995"/>
              </w:tabs>
              <w:spacing w:after="0"/>
              <w:jc w:val="center"/>
            </w:pPr>
          </w:p>
          <w:p w14:paraId="04BD3CAB" w14:textId="77777777" w:rsidR="00243D11" w:rsidRPr="00243D11" w:rsidRDefault="00243D11" w:rsidP="00243D11">
            <w:pPr>
              <w:tabs>
                <w:tab w:val="left" w:pos="1995"/>
              </w:tabs>
              <w:spacing w:after="0"/>
              <w:jc w:val="center"/>
            </w:pPr>
          </w:p>
          <w:p w14:paraId="6ACD2B6F" w14:textId="77777777" w:rsidR="00243D11" w:rsidRPr="00243D11" w:rsidRDefault="00243D11" w:rsidP="00243D11">
            <w:pPr>
              <w:tabs>
                <w:tab w:val="left" w:pos="1995"/>
              </w:tabs>
              <w:spacing w:after="0"/>
              <w:jc w:val="center"/>
            </w:pPr>
            <w:r w:rsidRPr="00243D11">
              <w:t>6</w:t>
            </w:r>
          </w:p>
        </w:tc>
      </w:tr>
      <w:tr w:rsidR="00243D11" w:rsidRPr="00243D11" w14:paraId="10D5E677"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40D2ABBA" w14:textId="77777777" w:rsidR="00243D11" w:rsidRPr="00243D11" w:rsidRDefault="00243D11" w:rsidP="00243D11">
            <w:pPr>
              <w:tabs>
                <w:tab w:val="left" w:pos="1995"/>
              </w:tabs>
              <w:spacing w:after="0"/>
              <w:jc w:val="center"/>
              <w:rPr>
                <w:bCs/>
              </w:rPr>
            </w:pPr>
            <w:r w:rsidRPr="00243D11">
              <w:rPr>
                <w:bCs/>
              </w:rPr>
              <w:t>42</w:t>
            </w:r>
          </w:p>
        </w:tc>
        <w:tc>
          <w:tcPr>
            <w:tcW w:w="6007" w:type="dxa"/>
            <w:gridSpan w:val="3"/>
            <w:tcBorders>
              <w:top w:val="single" w:sz="4" w:space="0" w:color="auto"/>
              <w:left w:val="single" w:sz="4" w:space="0" w:color="auto"/>
              <w:bottom w:val="single" w:sz="4" w:space="0" w:color="auto"/>
              <w:right w:val="single" w:sz="4" w:space="0" w:color="auto"/>
            </w:tcBorders>
            <w:hideMark/>
          </w:tcPr>
          <w:p w14:paraId="6D12E1A0" w14:textId="77777777" w:rsidR="00243D11" w:rsidRPr="00243D11" w:rsidRDefault="00243D11" w:rsidP="00243D11">
            <w:pPr>
              <w:tabs>
                <w:tab w:val="left" w:pos="1995"/>
              </w:tabs>
              <w:spacing w:after="0"/>
            </w:pPr>
            <w:r w:rsidRPr="00243D11">
              <w:t xml:space="preserve">Составление программы работ при стоимости изысканий до 5 </w:t>
            </w:r>
            <w:proofErr w:type="spellStart"/>
            <w:r w:rsidRPr="00243D11">
              <w:t>тыс.руб</w:t>
            </w:r>
            <w:proofErr w:type="spellEnd"/>
            <w:r w:rsidRPr="00243D11">
              <w:t>.</w:t>
            </w:r>
          </w:p>
        </w:tc>
        <w:tc>
          <w:tcPr>
            <w:tcW w:w="1553" w:type="dxa"/>
            <w:tcBorders>
              <w:top w:val="single" w:sz="4" w:space="0" w:color="auto"/>
              <w:left w:val="single" w:sz="4" w:space="0" w:color="auto"/>
              <w:bottom w:val="single" w:sz="4" w:space="0" w:color="auto"/>
              <w:right w:val="single" w:sz="4" w:space="0" w:color="auto"/>
            </w:tcBorders>
            <w:hideMark/>
          </w:tcPr>
          <w:p w14:paraId="086695EA" w14:textId="77777777" w:rsidR="00243D11" w:rsidRPr="00243D11" w:rsidRDefault="00243D11" w:rsidP="00243D11">
            <w:pPr>
              <w:tabs>
                <w:tab w:val="left" w:pos="1995"/>
              </w:tabs>
              <w:spacing w:after="0"/>
              <w:jc w:val="center"/>
            </w:pPr>
            <w:r w:rsidRPr="00243D11">
              <w:t>отчет</w:t>
            </w:r>
          </w:p>
        </w:tc>
        <w:tc>
          <w:tcPr>
            <w:tcW w:w="1985" w:type="dxa"/>
            <w:gridSpan w:val="3"/>
            <w:tcBorders>
              <w:top w:val="single" w:sz="4" w:space="0" w:color="auto"/>
              <w:left w:val="single" w:sz="4" w:space="0" w:color="auto"/>
              <w:bottom w:val="single" w:sz="4" w:space="0" w:color="auto"/>
              <w:right w:val="single" w:sz="4" w:space="0" w:color="auto"/>
            </w:tcBorders>
            <w:hideMark/>
          </w:tcPr>
          <w:p w14:paraId="6291DCF1" w14:textId="77777777" w:rsidR="00243D11" w:rsidRPr="00243D11" w:rsidRDefault="00243D11" w:rsidP="00243D11">
            <w:pPr>
              <w:tabs>
                <w:tab w:val="left" w:pos="1995"/>
              </w:tabs>
              <w:spacing w:after="0"/>
              <w:jc w:val="center"/>
            </w:pPr>
            <w:r w:rsidRPr="00243D11">
              <w:t>1</w:t>
            </w:r>
          </w:p>
        </w:tc>
      </w:tr>
      <w:tr w:rsidR="00243D11" w:rsidRPr="00243D11" w14:paraId="6D427387"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78F71FB2" w14:textId="77777777" w:rsidR="00243D11" w:rsidRPr="00243D11" w:rsidRDefault="00243D11" w:rsidP="00243D11">
            <w:pPr>
              <w:tabs>
                <w:tab w:val="left" w:pos="1995"/>
              </w:tabs>
              <w:spacing w:after="0"/>
              <w:jc w:val="center"/>
              <w:rPr>
                <w:bCs/>
              </w:rPr>
            </w:pPr>
            <w:r w:rsidRPr="00243D11">
              <w:rPr>
                <w:bCs/>
              </w:rPr>
              <w:t>42</w:t>
            </w:r>
          </w:p>
        </w:tc>
        <w:tc>
          <w:tcPr>
            <w:tcW w:w="6007" w:type="dxa"/>
            <w:gridSpan w:val="3"/>
            <w:tcBorders>
              <w:top w:val="single" w:sz="4" w:space="0" w:color="auto"/>
              <w:left w:val="single" w:sz="4" w:space="0" w:color="auto"/>
              <w:bottom w:val="single" w:sz="4" w:space="0" w:color="auto"/>
              <w:right w:val="single" w:sz="4" w:space="0" w:color="auto"/>
            </w:tcBorders>
            <w:hideMark/>
          </w:tcPr>
          <w:p w14:paraId="3B87DFE8" w14:textId="77777777" w:rsidR="00243D11" w:rsidRPr="00243D11" w:rsidRDefault="00243D11" w:rsidP="00243D11">
            <w:pPr>
              <w:tabs>
                <w:tab w:val="left" w:pos="1995"/>
              </w:tabs>
              <w:spacing w:after="0"/>
            </w:pPr>
            <w:r w:rsidRPr="00243D11">
              <w:t>Составление технического отчета по комплексу методов</w:t>
            </w:r>
          </w:p>
        </w:tc>
        <w:tc>
          <w:tcPr>
            <w:tcW w:w="1553" w:type="dxa"/>
            <w:tcBorders>
              <w:top w:val="single" w:sz="4" w:space="0" w:color="auto"/>
              <w:left w:val="single" w:sz="4" w:space="0" w:color="auto"/>
              <w:bottom w:val="single" w:sz="4" w:space="0" w:color="auto"/>
              <w:right w:val="single" w:sz="4" w:space="0" w:color="auto"/>
            </w:tcBorders>
            <w:hideMark/>
          </w:tcPr>
          <w:p w14:paraId="66A5A504" w14:textId="77777777" w:rsidR="00243D11" w:rsidRPr="00243D11" w:rsidRDefault="00243D11" w:rsidP="00243D11">
            <w:pPr>
              <w:tabs>
                <w:tab w:val="left" w:pos="1995"/>
              </w:tabs>
              <w:spacing w:after="0"/>
              <w:jc w:val="center"/>
            </w:pPr>
            <w:r w:rsidRPr="00243D11">
              <w:t>программа</w:t>
            </w:r>
          </w:p>
        </w:tc>
        <w:tc>
          <w:tcPr>
            <w:tcW w:w="1985" w:type="dxa"/>
            <w:gridSpan w:val="3"/>
            <w:tcBorders>
              <w:top w:val="single" w:sz="4" w:space="0" w:color="auto"/>
              <w:left w:val="single" w:sz="4" w:space="0" w:color="auto"/>
              <w:bottom w:val="single" w:sz="4" w:space="0" w:color="auto"/>
              <w:right w:val="single" w:sz="4" w:space="0" w:color="auto"/>
            </w:tcBorders>
            <w:hideMark/>
          </w:tcPr>
          <w:p w14:paraId="7BB86D35" w14:textId="77777777" w:rsidR="00243D11" w:rsidRPr="00243D11" w:rsidRDefault="00243D11" w:rsidP="00243D11">
            <w:pPr>
              <w:tabs>
                <w:tab w:val="left" w:pos="1995"/>
              </w:tabs>
              <w:spacing w:after="0"/>
              <w:jc w:val="center"/>
            </w:pPr>
            <w:r w:rsidRPr="00243D11">
              <w:t>1</w:t>
            </w:r>
          </w:p>
        </w:tc>
      </w:tr>
      <w:tr w:rsidR="00243D11" w:rsidRPr="00243D11" w14:paraId="056EF125" w14:textId="77777777" w:rsidTr="00243D11">
        <w:trPr>
          <w:gridAfter w:val="1"/>
          <w:wAfter w:w="5" w:type="dxa"/>
          <w:trHeight w:val="263"/>
        </w:trPr>
        <w:tc>
          <w:tcPr>
            <w:tcW w:w="10201" w:type="dxa"/>
            <w:gridSpan w:val="7"/>
            <w:tcBorders>
              <w:top w:val="single" w:sz="4" w:space="0" w:color="auto"/>
              <w:left w:val="single" w:sz="4" w:space="0" w:color="auto"/>
              <w:bottom w:val="nil"/>
              <w:right w:val="single" w:sz="4" w:space="0" w:color="auto"/>
            </w:tcBorders>
            <w:hideMark/>
          </w:tcPr>
          <w:p w14:paraId="2956E3D3" w14:textId="77777777" w:rsidR="00243D11" w:rsidRPr="00243D11" w:rsidRDefault="00243D11" w:rsidP="00243D11">
            <w:pPr>
              <w:spacing w:after="0"/>
              <w:jc w:val="left"/>
              <w:rPr>
                <w:rFonts w:eastAsia="Calibri"/>
                <w:lang w:eastAsia="en-US"/>
              </w:rPr>
            </w:pPr>
            <w:r w:rsidRPr="00243D11">
              <w:rPr>
                <w:rFonts w:eastAsia="Calibri"/>
                <w:bCs/>
                <w:lang w:eastAsia="en-US"/>
              </w:rPr>
              <w:t>3. Прочие расходы</w:t>
            </w:r>
            <w:r w:rsidRPr="00243D11">
              <w:rPr>
                <w:rFonts w:ascii="Calibri" w:eastAsia="Calibri" w:hAnsi="Calibri"/>
                <w:sz w:val="22"/>
                <w:szCs w:val="22"/>
                <w:lang w:eastAsia="en-US"/>
              </w:rPr>
              <w:t xml:space="preserve">                                        </w:t>
            </w:r>
          </w:p>
        </w:tc>
      </w:tr>
      <w:tr w:rsidR="00243D11" w:rsidRPr="00243D11" w14:paraId="5B5DF498"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0C25C39B" w14:textId="77777777" w:rsidR="00243D11" w:rsidRPr="00243D11" w:rsidRDefault="00243D11" w:rsidP="00243D11">
            <w:pPr>
              <w:tabs>
                <w:tab w:val="left" w:pos="1995"/>
              </w:tabs>
              <w:spacing w:after="0"/>
              <w:jc w:val="center"/>
              <w:rPr>
                <w:bCs/>
              </w:rPr>
            </w:pPr>
            <w:r w:rsidRPr="00243D11">
              <w:rPr>
                <w:bCs/>
              </w:rPr>
              <w:t>43</w:t>
            </w:r>
          </w:p>
        </w:tc>
        <w:tc>
          <w:tcPr>
            <w:tcW w:w="6007" w:type="dxa"/>
            <w:gridSpan w:val="3"/>
            <w:tcBorders>
              <w:top w:val="single" w:sz="4" w:space="0" w:color="auto"/>
              <w:left w:val="single" w:sz="4" w:space="0" w:color="auto"/>
              <w:bottom w:val="single" w:sz="4" w:space="0" w:color="auto"/>
              <w:right w:val="single" w:sz="4" w:space="0" w:color="auto"/>
            </w:tcBorders>
            <w:hideMark/>
          </w:tcPr>
          <w:p w14:paraId="1FCDB667" w14:textId="77777777" w:rsidR="00243D11" w:rsidRPr="00243D11" w:rsidRDefault="00243D11" w:rsidP="00243D11">
            <w:pPr>
              <w:tabs>
                <w:tab w:val="left" w:pos="1995"/>
              </w:tabs>
              <w:spacing w:after="0"/>
            </w:pPr>
            <w:r w:rsidRPr="00243D11">
              <w:t xml:space="preserve">Расходы по внутреннему транспорту при расстоянии от базы св. 10 до 15 км и сметной стоимости до 5 </w:t>
            </w:r>
            <w:proofErr w:type="spellStart"/>
            <w:r w:rsidRPr="00243D11">
              <w:t>тыс.руб</w:t>
            </w:r>
            <w:proofErr w:type="spellEnd"/>
            <w:r w:rsidRPr="00243D11">
              <w:t>.</w:t>
            </w:r>
          </w:p>
        </w:tc>
        <w:tc>
          <w:tcPr>
            <w:tcW w:w="1553" w:type="dxa"/>
            <w:tcBorders>
              <w:top w:val="single" w:sz="4" w:space="0" w:color="auto"/>
              <w:left w:val="single" w:sz="4" w:space="0" w:color="auto"/>
              <w:bottom w:val="single" w:sz="4" w:space="0" w:color="auto"/>
              <w:right w:val="single" w:sz="4" w:space="0" w:color="auto"/>
            </w:tcBorders>
          </w:tcPr>
          <w:p w14:paraId="31DB3D86"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42D408AF" w14:textId="77777777" w:rsidR="00243D11" w:rsidRPr="00243D11" w:rsidRDefault="00243D11" w:rsidP="00243D11">
            <w:pPr>
              <w:tabs>
                <w:tab w:val="left" w:pos="1995"/>
              </w:tabs>
              <w:spacing w:after="0"/>
              <w:jc w:val="center"/>
            </w:pPr>
          </w:p>
        </w:tc>
      </w:tr>
      <w:tr w:rsidR="00243D11" w:rsidRPr="00243D11" w14:paraId="07B1C5A8"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3E7D4EF3" w14:textId="77777777" w:rsidR="00243D11" w:rsidRPr="00243D11" w:rsidRDefault="00243D11" w:rsidP="00243D11">
            <w:pPr>
              <w:tabs>
                <w:tab w:val="left" w:pos="1995"/>
              </w:tabs>
              <w:spacing w:after="0"/>
              <w:jc w:val="center"/>
              <w:rPr>
                <w:bCs/>
              </w:rPr>
            </w:pPr>
            <w:r w:rsidRPr="00243D11">
              <w:rPr>
                <w:bCs/>
              </w:rPr>
              <w:lastRenderedPageBreak/>
              <w:t>44</w:t>
            </w:r>
          </w:p>
        </w:tc>
        <w:tc>
          <w:tcPr>
            <w:tcW w:w="6007" w:type="dxa"/>
            <w:gridSpan w:val="3"/>
            <w:tcBorders>
              <w:top w:val="single" w:sz="4" w:space="0" w:color="auto"/>
              <w:left w:val="single" w:sz="4" w:space="0" w:color="auto"/>
              <w:bottom w:val="single" w:sz="4" w:space="0" w:color="auto"/>
              <w:right w:val="single" w:sz="4" w:space="0" w:color="auto"/>
            </w:tcBorders>
            <w:hideMark/>
          </w:tcPr>
          <w:p w14:paraId="684A910C" w14:textId="77777777" w:rsidR="00243D11" w:rsidRPr="00243D11" w:rsidRDefault="00243D11" w:rsidP="00243D11">
            <w:pPr>
              <w:tabs>
                <w:tab w:val="left" w:pos="1995"/>
              </w:tabs>
              <w:spacing w:after="0"/>
            </w:pPr>
            <w:r w:rsidRPr="00243D11">
              <w:t>Расходы по внешнему транспорту св. 1000 до 2000 км и продолжительностью работ до 1 месяца</w:t>
            </w:r>
          </w:p>
        </w:tc>
        <w:tc>
          <w:tcPr>
            <w:tcW w:w="1553" w:type="dxa"/>
            <w:tcBorders>
              <w:top w:val="single" w:sz="4" w:space="0" w:color="auto"/>
              <w:left w:val="single" w:sz="4" w:space="0" w:color="auto"/>
              <w:bottom w:val="single" w:sz="4" w:space="0" w:color="auto"/>
              <w:right w:val="single" w:sz="4" w:space="0" w:color="auto"/>
            </w:tcBorders>
          </w:tcPr>
          <w:p w14:paraId="0FAB7239"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3F49A7A9" w14:textId="77777777" w:rsidR="00243D11" w:rsidRPr="00243D11" w:rsidRDefault="00243D11" w:rsidP="00243D11">
            <w:pPr>
              <w:tabs>
                <w:tab w:val="left" w:pos="1995"/>
              </w:tabs>
              <w:spacing w:after="0"/>
              <w:jc w:val="center"/>
            </w:pPr>
          </w:p>
        </w:tc>
      </w:tr>
      <w:tr w:rsidR="00243D11" w:rsidRPr="00243D11" w14:paraId="298463C2" w14:textId="77777777" w:rsidTr="00FD608D">
        <w:trPr>
          <w:trHeight w:val="246"/>
        </w:trPr>
        <w:tc>
          <w:tcPr>
            <w:tcW w:w="661" w:type="dxa"/>
            <w:tcBorders>
              <w:top w:val="single" w:sz="4" w:space="0" w:color="auto"/>
              <w:left w:val="single" w:sz="4" w:space="0" w:color="auto"/>
              <w:bottom w:val="single" w:sz="4" w:space="0" w:color="auto"/>
              <w:right w:val="single" w:sz="4" w:space="0" w:color="auto"/>
            </w:tcBorders>
            <w:hideMark/>
          </w:tcPr>
          <w:p w14:paraId="49F8678B" w14:textId="77777777" w:rsidR="00243D11" w:rsidRPr="00243D11" w:rsidRDefault="00243D11" w:rsidP="00243D11">
            <w:pPr>
              <w:tabs>
                <w:tab w:val="left" w:pos="1995"/>
              </w:tabs>
              <w:spacing w:after="0"/>
              <w:jc w:val="center"/>
              <w:rPr>
                <w:bCs/>
              </w:rPr>
            </w:pPr>
            <w:r w:rsidRPr="00243D11">
              <w:rPr>
                <w:bCs/>
              </w:rPr>
              <w:t>45</w:t>
            </w:r>
          </w:p>
        </w:tc>
        <w:tc>
          <w:tcPr>
            <w:tcW w:w="6007" w:type="dxa"/>
            <w:gridSpan w:val="3"/>
            <w:tcBorders>
              <w:top w:val="single" w:sz="4" w:space="0" w:color="auto"/>
              <w:left w:val="single" w:sz="4" w:space="0" w:color="auto"/>
              <w:bottom w:val="single" w:sz="4" w:space="0" w:color="auto"/>
              <w:right w:val="single" w:sz="4" w:space="0" w:color="auto"/>
            </w:tcBorders>
            <w:hideMark/>
          </w:tcPr>
          <w:p w14:paraId="59A90B19" w14:textId="77777777" w:rsidR="00243D11" w:rsidRPr="00243D11" w:rsidRDefault="00243D11" w:rsidP="00243D11">
            <w:pPr>
              <w:tabs>
                <w:tab w:val="left" w:pos="1995"/>
              </w:tabs>
              <w:spacing w:after="0"/>
            </w:pPr>
            <w:r w:rsidRPr="00243D11">
              <w:t>Расходы на организацию полевых работ</w:t>
            </w:r>
          </w:p>
        </w:tc>
        <w:tc>
          <w:tcPr>
            <w:tcW w:w="1553" w:type="dxa"/>
            <w:tcBorders>
              <w:top w:val="single" w:sz="4" w:space="0" w:color="auto"/>
              <w:left w:val="single" w:sz="4" w:space="0" w:color="auto"/>
              <w:bottom w:val="single" w:sz="4" w:space="0" w:color="auto"/>
              <w:right w:val="single" w:sz="4" w:space="0" w:color="auto"/>
            </w:tcBorders>
          </w:tcPr>
          <w:p w14:paraId="451BA27C"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5035582C" w14:textId="77777777" w:rsidR="00243D11" w:rsidRPr="00243D11" w:rsidRDefault="00243D11" w:rsidP="00243D11">
            <w:pPr>
              <w:tabs>
                <w:tab w:val="left" w:pos="1995"/>
              </w:tabs>
              <w:spacing w:after="0"/>
              <w:jc w:val="center"/>
            </w:pPr>
          </w:p>
        </w:tc>
      </w:tr>
      <w:tr w:rsidR="00243D11" w:rsidRPr="00243D11" w14:paraId="22B7B5ED" w14:textId="77777777" w:rsidTr="00FD608D">
        <w:trPr>
          <w:trHeight w:val="265"/>
        </w:trPr>
        <w:tc>
          <w:tcPr>
            <w:tcW w:w="661" w:type="dxa"/>
            <w:tcBorders>
              <w:top w:val="single" w:sz="4" w:space="0" w:color="auto"/>
              <w:left w:val="single" w:sz="4" w:space="0" w:color="auto"/>
              <w:bottom w:val="single" w:sz="4" w:space="0" w:color="auto"/>
              <w:right w:val="single" w:sz="4" w:space="0" w:color="auto"/>
            </w:tcBorders>
            <w:hideMark/>
          </w:tcPr>
          <w:p w14:paraId="56F3BFCC" w14:textId="77777777" w:rsidR="00243D11" w:rsidRPr="00243D11" w:rsidRDefault="00243D11" w:rsidP="00243D11">
            <w:pPr>
              <w:tabs>
                <w:tab w:val="left" w:pos="1995"/>
              </w:tabs>
              <w:spacing w:after="0"/>
              <w:jc w:val="center"/>
              <w:rPr>
                <w:bCs/>
              </w:rPr>
            </w:pPr>
            <w:r w:rsidRPr="00243D11">
              <w:rPr>
                <w:bCs/>
              </w:rPr>
              <w:t>46</w:t>
            </w:r>
          </w:p>
        </w:tc>
        <w:tc>
          <w:tcPr>
            <w:tcW w:w="6007" w:type="dxa"/>
            <w:gridSpan w:val="3"/>
            <w:tcBorders>
              <w:top w:val="single" w:sz="4" w:space="0" w:color="auto"/>
              <w:left w:val="single" w:sz="4" w:space="0" w:color="auto"/>
              <w:bottom w:val="single" w:sz="4" w:space="0" w:color="auto"/>
              <w:right w:val="single" w:sz="4" w:space="0" w:color="auto"/>
            </w:tcBorders>
            <w:hideMark/>
          </w:tcPr>
          <w:p w14:paraId="6011E965" w14:textId="77777777" w:rsidR="00243D11" w:rsidRPr="00243D11" w:rsidRDefault="00243D11" w:rsidP="00243D11">
            <w:pPr>
              <w:tabs>
                <w:tab w:val="left" w:pos="941"/>
              </w:tabs>
              <w:spacing w:after="0"/>
            </w:pPr>
            <w:r w:rsidRPr="00243D11">
              <w:t>Расходы на ликвидацию полевых работ</w:t>
            </w:r>
          </w:p>
        </w:tc>
        <w:tc>
          <w:tcPr>
            <w:tcW w:w="1553" w:type="dxa"/>
            <w:tcBorders>
              <w:top w:val="single" w:sz="4" w:space="0" w:color="auto"/>
              <w:left w:val="single" w:sz="4" w:space="0" w:color="auto"/>
              <w:bottom w:val="single" w:sz="4" w:space="0" w:color="auto"/>
              <w:right w:val="single" w:sz="4" w:space="0" w:color="auto"/>
            </w:tcBorders>
          </w:tcPr>
          <w:p w14:paraId="2A33C44C"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1EFE7413" w14:textId="77777777" w:rsidR="00243D11" w:rsidRPr="00243D11" w:rsidRDefault="00243D11" w:rsidP="00243D11">
            <w:pPr>
              <w:tabs>
                <w:tab w:val="left" w:pos="1995"/>
              </w:tabs>
              <w:spacing w:after="0"/>
              <w:jc w:val="center"/>
            </w:pPr>
          </w:p>
        </w:tc>
      </w:tr>
      <w:tr w:rsidR="00243D11" w:rsidRPr="00243D11" w14:paraId="45B53BC6"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hideMark/>
          </w:tcPr>
          <w:p w14:paraId="7CCB0156" w14:textId="77777777" w:rsidR="00243D11" w:rsidRPr="00243D11" w:rsidRDefault="00243D11" w:rsidP="00243D11">
            <w:pPr>
              <w:tabs>
                <w:tab w:val="left" w:pos="1995"/>
              </w:tabs>
              <w:spacing w:after="0"/>
              <w:jc w:val="center"/>
              <w:rPr>
                <w:bCs/>
              </w:rPr>
            </w:pPr>
            <w:r w:rsidRPr="00243D11">
              <w:rPr>
                <w:bCs/>
              </w:rPr>
              <w:t>47</w:t>
            </w:r>
          </w:p>
        </w:tc>
        <w:tc>
          <w:tcPr>
            <w:tcW w:w="6007" w:type="dxa"/>
            <w:gridSpan w:val="3"/>
            <w:tcBorders>
              <w:top w:val="single" w:sz="4" w:space="0" w:color="auto"/>
              <w:left w:val="single" w:sz="4" w:space="0" w:color="auto"/>
              <w:bottom w:val="single" w:sz="4" w:space="0" w:color="auto"/>
              <w:right w:val="single" w:sz="4" w:space="0" w:color="auto"/>
            </w:tcBorders>
            <w:hideMark/>
          </w:tcPr>
          <w:p w14:paraId="12FF41F2" w14:textId="77777777" w:rsidR="00243D11" w:rsidRPr="00243D11" w:rsidRDefault="00243D11" w:rsidP="00243D11">
            <w:pPr>
              <w:tabs>
                <w:tab w:val="left" w:pos="941"/>
              </w:tabs>
              <w:spacing w:after="0"/>
            </w:pPr>
            <w:r w:rsidRPr="00243D11">
              <w:t>Затраты по метрологическому обеспечению единства и точности средств измерений и дополнительным амортизационным отчислениям по производственному оборудованию и транспорту</w:t>
            </w:r>
          </w:p>
        </w:tc>
        <w:tc>
          <w:tcPr>
            <w:tcW w:w="1553" w:type="dxa"/>
            <w:tcBorders>
              <w:top w:val="single" w:sz="4" w:space="0" w:color="auto"/>
              <w:left w:val="single" w:sz="4" w:space="0" w:color="auto"/>
              <w:bottom w:val="single" w:sz="4" w:space="0" w:color="auto"/>
              <w:right w:val="single" w:sz="4" w:space="0" w:color="auto"/>
            </w:tcBorders>
          </w:tcPr>
          <w:p w14:paraId="6591A493"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1F637611" w14:textId="77777777" w:rsidR="00243D11" w:rsidRPr="00243D11" w:rsidRDefault="00243D11" w:rsidP="00243D11">
            <w:pPr>
              <w:tabs>
                <w:tab w:val="left" w:pos="1995"/>
              </w:tabs>
              <w:spacing w:after="0"/>
              <w:jc w:val="center"/>
            </w:pPr>
          </w:p>
        </w:tc>
      </w:tr>
      <w:tr w:rsidR="00243D11" w:rsidRPr="00243D11" w14:paraId="245C3960" w14:textId="77777777" w:rsidTr="00243D11">
        <w:trPr>
          <w:gridAfter w:val="1"/>
          <w:wAfter w:w="5" w:type="dxa"/>
          <w:trHeight w:val="263"/>
        </w:trPr>
        <w:tc>
          <w:tcPr>
            <w:tcW w:w="10201" w:type="dxa"/>
            <w:gridSpan w:val="7"/>
            <w:tcBorders>
              <w:top w:val="nil"/>
              <w:left w:val="single" w:sz="4" w:space="0" w:color="auto"/>
              <w:bottom w:val="single" w:sz="4" w:space="0" w:color="auto"/>
              <w:right w:val="single" w:sz="4" w:space="0" w:color="auto"/>
            </w:tcBorders>
            <w:hideMark/>
          </w:tcPr>
          <w:p w14:paraId="54C2ED5A" w14:textId="77777777" w:rsidR="00243D11" w:rsidRPr="00243D11" w:rsidRDefault="00243D11" w:rsidP="00243D11">
            <w:pPr>
              <w:tabs>
                <w:tab w:val="left" w:pos="1995"/>
              </w:tabs>
              <w:spacing w:after="0"/>
              <w:jc w:val="left"/>
              <w:rPr>
                <w:rFonts w:eastAsia="Calibri"/>
                <w:bCs/>
                <w:i/>
                <w:lang w:eastAsia="en-US"/>
              </w:rPr>
            </w:pPr>
            <w:r w:rsidRPr="00243D11">
              <w:rPr>
                <w:rFonts w:eastAsia="Calibri"/>
                <w:bCs/>
                <w:i/>
                <w:lang w:eastAsia="en-US"/>
              </w:rPr>
              <w:t>Обследование технического состояния сооружений инженерной защиты</w:t>
            </w:r>
          </w:p>
          <w:p w14:paraId="5518680A" w14:textId="77777777" w:rsidR="00243D11" w:rsidRPr="00243D11" w:rsidRDefault="00243D11" w:rsidP="00243D11">
            <w:pPr>
              <w:tabs>
                <w:tab w:val="left" w:pos="1995"/>
              </w:tabs>
              <w:spacing w:after="0"/>
              <w:jc w:val="left"/>
              <w:rPr>
                <w:rFonts w:eastAsia="Calibri"/>
                <w:bCs/>
                <w:i/>
                <w:lang w:eastAsia="en-US"/>
              </w:rPr>
            </w:pPr>
            <w:r w:rsidRPr="00243D11">
              <w:rPr>
                <w:rFonts w:eastAsia="Calibri"/>
                <w:bCs/>
                <w:i/>
                <w:lang w:eastAsia="en-US"/>
              </w:rPr>
              <w:t xml:space="preserve">(справочник базовых цен на обмерные работы и обследования зданий и сооружений) </w:t>
            </w:r>
          </w:p>
        </w:tc>
      </w:tr>
      <w:tr w:rsidR="00243D11" w:rsidRPr="00243D11" w14:paraId="26E61D00" w14:textId="77777777" w:rsidTr="00243D11">
        <w:trPr>
          <w:gridAfter w:val="1"/>
          <w:wAfter w:w="5" w:type="dxa"/>
          <w:trHeight w:val="263"/>
        </w:trPr>
        <w:tc>
          <w:tcPr>
            <w:tcW w:w="10201" w:type="dxa"/>
            <w:gridSpan w:val="7"/>
            <w:hideMark/>
          </w:tcPr>
          <w:p w14:paraId="0111E761" w14:textId="77777777" w:rsidR="00243D11" w:rsidRPr="00243D11" w:rsidRDefault="00243D11" w:rsidP="00243D11">
            <w:pPr>
              <w:spacing w:after="0"/>
              <w:jc w:val="left"/>
              <w:rPr>
                <w:rFonts w:eastAsia="Calibri"/>
                <w:lang w:eastAsia="en-US"/>
              </w:rPr>
            </w:pPr>
            <w:r w:rsidRPr="00243D11">
              <w:rPr>
                <w:rFonts w:eastAsia="Calibri"/>
                <w:lang w:eastAsia="en-US"/>
              </w:rPr>
              <w:t>1.Выполнение обмерных работ и обследований</w:t>
            </w:r>
          </w:p>
        </w:tc>
      </w:tr>
      <w:tr w:rsidR="00243D11" w:rsidRPr="00243D11" w14:paraId="6CFA9FFA" w14:textId="77777777" w:rsidTr="00FD608D">
        <w:trPr>
          <w:trHeight w:val="267"/>
        </w:trPr>
        <w:tc>
          <w:tcPr>
            <w:tcW w:w="661" w:type="dxa"/>
            <w:tcBorders>
              <w:top w:val="single" w:sz="4" w:space="0" w:color="auto"/>
              <w:left w:val="single" w:sz="4" w:space="0" w:color="auto"/>
              <w:bottom w:val="single" w:sz="4" w:space="0" w:color="auto"/>
              <w:right w:val="single" w:sz="4" w:space="0" w:color="auto"/>
            </w:tcBorders>
          </w:tcPr>
          <w:p w14:paraId="64F35BA5" w14:textId="77777777" w:rsidR="00243D11" w:rsidRPr="00243D11" w:rsidRDefault="00243D11" w:rsidP="00243D11">
            <w:pPr>
              <w:tabs>
                <w:tab w:val="left" w:pos="1995"/>
              </w:tabs>
              <w:spacing w:after="0"/>
              <w:jc w:val="center"/>
              <w:rPr>
                <w:bCs/>
              </w:rPr>
            </w:pPr>
            <w:r w:rsidRPr="00243D11">
              <w:rPr>
                <w:bCs/>
              </w:rPr>
              <w:t>1</w:t>
            </w:r>
          </w:p>
        </w:tc>
        <w:tc>
          <w:tcPr>
            <w:tcW w:w="6007" w:type="dxa"/>
            <w:gridSpan w:val="3"/>
            <w:tcBorders>
              <w:top w:val="single" w:sz="4" w:space="0" w:color="auto"/>
              <w:left w:val="single" w:sz="4" w:space="0" w:color="auto"/>
              <w:bottom w:val="single" w:sz="4" w:space="0" w:color="auto"/>
              <w:right w:val="single" w:sz="4" w:space="0" w:color="auto"/>
            </w:tcBorders>
          </w:tcPr>
          <w:p w14:paraId="670FBBB1" w14:textId="77777777" w:rsidR="00243D11" w:rsidRPr="00243D11" w:rsidRDefault="00243D11" w:rsidP="00243D11">
            <w:pPr>
              <w:tabs>
                <w:tab w:val="left" w:pos="941"/>
              </w:tabs>
              <w:spacing w:after="0"/>
            </w:pPr>
            <w:r w:rsidRPr="00243D11">
              <w:rPr>
                <w:rFonts w:eastAsia="Calibri"/>
                <w:lang w:eastAsia="en-US"/>
              </w:rPr>
              <w:t>Объем железобетонных конструкций</w:t>
            </w:r>
          </w:p>
        </w:tc>
        <w:tc>
          <w:tcPr>
            <w:tcW w:w="1553" w:type="dxa"/>
            <w:tcBorders>
              <w:top w:val="single" w:sz="4" w:space="0" w:color="auto"/>
              <w:left w:val="single" w:sz="4" w:space="0" w:color="auto"/>
              <w:bottom w:val="single" w:sz="4" w:space="0" w:color="auto"/>
              <w:right w:val="single" w:sz="4" w:space="0" w:color="auto"/>
            </w:tcBorders>
          </w:tcPr>
          <w:p w14:paraId="61A0694A" w14:textId="77777777" w:rsidR="00243D11" w:rsidRPr="00243D11" w:rsidRDefault="00243D11" w:rsidP="00243D11">
            <w:pPr>
              <w:tabs>
                <w:tab w:val="left" w:pos="1995"/>
              </w:tabs>
              <w:spacing w:after="0"/>
              <w:jc w:val="center"/>
            </w:pPr>
            <w:proofErr w:type="spellStart"/>
            <w:r w:rsidRPr="00243D11">
              <w:t>м.куб</w:t>
            </w:r>
            <w:proofErr w:type="spellEnd"/>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61F41C9D" w14:textId="77777777" w:rsidR="00243D11" w:rsidRPr="00243D11" w:rsidRDefault="00243D11" w:rsidP="00243D11">
            <w:pPr>
              <w:tabs>
                <w:tab w:val="left" w:pos="1995"/>
              </w:tabs>
              <w:spacing w:after="0"/>
              <w:jc w:val="center"/>
            </w:pPr>
            <w:r w:rsidRPr="00243D11">
              <w:t>171031</w:t>
            </w:r>
          </w:p>
        </w:tc>
      </w:tr>
      <w:tr w:rsidR="00243D11" w:rsidRPr="00243D11" w14:paraId="022DD5BB" w14:textId="77777777" w:rsidTr="00FD608D">
        <w:trPr>
          <w:trHeight w:val="288"/>
        </w:trPr>
        <w:tc>
          <w:tcPr>
            <w:tcW w:w="661" w:type="dxa"/>
            <w:tcBorders>
              <w:top w:val="single" w:sz="4" w:space="0" w:color="auto"/>
              <w:left w:val="single" w:sz="4" w:space="0" w:color="auto"/>
              <w:bottom w:val="single" w:sz="4" w:space="0" w:color="auto"/>
              <w:right w:val="single" w:sz="4" w:space="0" w:color="auto"/>
            </w:tcBorders>
          </w:tcPr>
          <w:p w14:paraId="65D83E11" w14:textId="77777777" w:rsidR="00243D11" w:rsidRPr="00243D11" w:rsidRDefault="00243D11" w:rsidP="00243D11">
            <w:pPr>
              <w:tabs>
                <w:tab w:val="left" w:pos="1995"/>
              </w:tabs>
              <w:spacing w:after="0"/>
              <w:jc w:val="center"/>
              <w:rPr>
                <w:bCs/>
              </w:rPr>
            </w:pPr>
            <w:r w:rsidRPr="00243D11">
              <w:rPr>
                <w:bCs/>
              </w:rPr>
              <w:t>2</w:t>
            </w:r>
          </w:p>
        </w:tc>
        <w:tc>
          <w:tcPr>
            <w:tcW w:w="6007" w:type="dxa"/>
            <w:gridSpan w:val="3"/>
            <w:tcBorders>
              <w:top w:val="single" w:sz="4" w:space="0" w:color="auto"/>
              <w:left w:val="single" w:sz="4" w:space="0" w:color="auto"/>
              <w:bottom w:val="single" w:sz="4" w:space="0" w:color="auto"/>
              <w:right w:val="single" w:sz="4" w:space="0" w:color="auto"/>
            </w:tcBorders>
          </w:tcPr>
          <w:p w14:paraId="33D202F2" w14:textId="77777777" w:rsidR="00243D11" w:rsidRPr="00243D11" w:rsidRDefault="00243D11" w:rsidP="00243D11">
            <w:pPr>
              <w:tabs>
                <w:tab w:val="left" w:pos="941"/>
              </w:tabs>
              <w:spacing w:after="0"/>
            </w:pPr>
            <w:r w:rsidRPr="00243D11">
              <w:rPr>
                <w:rFonts w:eastAsia="Calibri"/>
                <w:lang w:eastAsia="en-US"/>
              </w:rPr>
              <w:t>Объем стальных конструкций</w:t>
            </w:r>
          </w:p>
        </w:tc>
        <w:tc>
          <w:tcPr>
            <w:tcW w:w="1553" w:type="dxa"/>
            <w:tcBorders>
              <w:top w:val="single" w:sz="4" w:space="0" w:color="auto"/>
              <w:left w:val="single" w:sz="4" w:space="0" w:color="auto"/>
              <w:bottom w:val="single" w:sz="4" w:space="0" w:color="auto"/>
              <w:right w:val="single" w:sz="4" w:space="0" w:color="auto"/>
            </w:tcBorders>
          </w:tcPr>
          <w:p w14:paraId="1AC7BF8E" w14:textId="77777777" w:rsidR="00243D11" w:rsidRPr="00243D11" w:rsidRDefault="00243D11" w:rsidP="00243D11">
            <w:pPr>
              <w:tabs>
                <w:tab w:val="left" w:pos="1995"/>
              </w:tabs>
              <w:spacing w:after="0"/>
              <w:jc w:val="center"/>
            </w:pPr>
            <w:proofErr w:type="spellStart"/>
            <w:r w:rsidRPr="00243D11">
              <w:t>м.куб</w:t>
            </w:r>
            <w:proofErr w:type="spellEnd"/>
            <w:r w:rsidRPr="00243D11">
              <w:t>.</w:t>
            </w:r>
          </w:p>
        </w:tc>
        <w:tc>
          <w:tcPr>
            <w:tcW w:w="1985" w:type="dxa"/>
            <w:gridSpan w:val="3"/>
            <w:tcBorders>
              <w:top w:val="single" w:sz="4" w:space="0" w:color="auto"/>
              <w:left w:val="single" w:sz="4" w:space="0" w:color="auto"/>
              <w:bottom w:val="single" w:sz="4" w:space="0" w:color="auto"/>
              <w:right w:val="single" w:sz="4" w:space="0" w:color="auto"/>
            </w:tcBorders>
          </w:tcPr>
          <w:p w14:paraId="7C0C628E" w14:textId="77777777" w:rsidR="00243D11" w:rsidRPr="00243D11" w:rsidRDefault="00243D11" w:rsidP="00243D11">
            <w:pPr>
              <w:tabs>
                <w:tab w:val="left" w:pos="1995"/>
              </w:tabs>
              <w:spacing w:after="0"/>
              <w:jc w:val="center"/>
            </w:pPr>
            <w:r w:rsidRPr="00243D11">
              <w:t>320</w:t>
            </w:r>
          </w:p>
        </w:tc>
      </w:tr>
      <w:tr w:rsidR="00243D11" w:rsidRPr="00243D11" w14:paraId="1854EC40"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336D0907" w14:textId="77777777" w:rsidR="00243D11" w:rsidRPr="00243D11" w:rsidRDefault="00243D11" w:rsidP="00243D11">
            <w:pPr>
              <w:tabs>
                <w:tab w:val="left" w:pos="1995"/>
              </w:tabs>
              <w:spacing w:after="0"/>
              <w:jc w:val="center"/>
              <w:rPr>
                <w:bCs/>
              </w:rPr>
            </w:pPr>
            <w:r w:rsidRPr="00243D11">
              <w:rPr>
                <w:bCs/>
              </w:rPr>
              <w:t>3</w:t>
            </w:r>
          </w:p>
        </w:tc>
        <w:tc>
          <w:tcPr>
            <w:tcW w:w="6007" w:type="dxa"/>
            <w:gridSpan w:val="3"/>
            <w:tcBorders>
              <w:top w:val="single" w:sz="4" w:space="0" w:color="auto"/>
              <w:left w:val="single" w:sz="4" w:space="0" w:color="auto"/>
              <w:bottom w:val="single" w:sz="4" w:space="0" w:color="auto"/>
              <w:right w:val="single" w:sz="4" w:space="0" w:color="auto"/>
            </w:tcBorders>
          </w:tcPr>
          <w:p w14:paraId="79001DD2"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Сооружения инженерной защиты – сооружения гражданского назначения</w:t>
            </w:r>
          </w:p>
        </w:tc>
        <w:tc>
          <w:tcPr>
            <w:tcW w:w="1553" w:type="dxa"/>
            <w:tcBorders>
              <w:top w:val="single" w:sz="4" w:space="0" w:color="auto"/>
              <w:left w:val="single" w:sz="4" w:space="0" w:color="auto"/>
              <w:bottom w:val="single" w:sz="4" w:space="0" w:color="auto"/>
              <w:right w:val="single" w:sz="4" w:space="0" w:color="auto"/>
            </w:tcBorders>
          </w:tcPr>
          <w:p w14:paraId="1484EEB0"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4AC590E8" w14:textId="77777777" w:rsidR="00243D11" w:rsidRPr="00243D11" w:rsidRDefault="00243D11" w:rsidP="00243D11">
            <w:pPr>
              <w:tabs>
                <w:tab w:val="left" w:pos="1995"/>
              </w:tabs>
              <w:spacing w:after="0"/>
              <w:jc w:val="center"/>
            </w:pPr>
          </w:p>
        </w:tc>
      </w:tr>
      <w:tr w:rsidR="00243D11" w:rsidRPr="00243D11" w14:paraId="68F0A30A"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0CF8102C" w14:textId="77777777" w:rsidR="00243D11" w:rsidRPr="00243D11" w:rsidRDefault="00243D11" w:rsidP="00243D11">
            <w:pPr>
              <w:tabs>
                <w:tab w:val="left" w:pos="1995"/>
              </w:tabs>
              <w:spacing w:after="0"/>
              <w:jc w:val="center"/>
              <w:rPr>
                <w:bCs/>
              </w:rPr>
            </w:pPr>
          </w:p>
        </w:tc>
        <w:tc>
          <w:tcPr>
            <w:tcW w:w="6007" w:type="dxa"/>
            <w:gridSpan w:val="3"/>
            <w:tcBorders>
              <w:top w:val="single" w:sz="4" w:space="0" w:color="auto"/>
              <w:left w:val="single" w:sz="4" w:space="0" w:color="auto"/>
              <w:bottom w:val="single" w:sz="4" w:space="0" w:color="auto"/>
              <w:right w:val="single" w:sz="4" w:space="0" w:color="auto"/>
            </w:tcBorders>
          </w:tcPr>
          <w:p w14:paraId="23910EF3"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xml:space="preserve">Категория сложности здания – </w:t>
            </w:r>
            <w:r w:rsidRPr="00243D11">
              <w:rPr>
                <w:rFonts w:eastAsia="Calibri"/>
                <w:lang w:val="en-US" w:eastAsia="en-US"/>
              </w:rPr>
              <w:t>II</w:t>
            </w:r>
          </w:p>
        </w:tc>
        <w:tc>
          <w:tcPr>
            <w:tcW w:w="1553" w:type="dxa"/>
            <w:tcBorders>
              <w:top w:val="single" w:sz="4" w:space="0" w:color="auto"/>
              <w:left w:val="single" w:sz="4" w:space="0" w:color="auto"/>
              <w:bottom w:val="single" w:sz="4" w:space="0" w:color="auto"/>
              <w:right w:val="single" w:sz="4" w:space="0" w:color="auto"/>
            </w:tcBorders>
          </w:tcPr>
          <w:p w14:paraId="0EF74524"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3F2426C8" w14:textId="77777777" w:rsidR="00243D11" w:rsidRPr="00243D11" w:rsidRDefault="00243D11" w:rsidP="00243D11">
            <w:pPr>
              <w:tabs>
                <w:tab w:val="left" w:pos="1995"/>
              </w:tabs>
              <w:spacing w:after="0"/>
              <w:jc w:val="center"/>
            </w:pPr>
          </w:p>
        </w:tc>
      </w:tr>
      <w:tr w:rsidR="00243D11" w:rsidRPr="00243D11" w14:paraId="1B2B1B4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72ABB569" w14:textId="77777777" w:rsidR="00243D11" w:rsidRPr="00243D11" w:rsidRDefault="00243D11" w:rsidP="00243D11">
            <w:pPr>
              <w:tabs>
                <w:tab w:val="left" w:pos="1995"/>
              </w:tabs>
              <w:spacing w:after="0"/>
              <w:jc w:val="center"/>
              <w:rPr>
                <w:bCs/>
              </w:rPr>
            </w:pPr>
          </w:p>
        </w:tc>
        <w:tc>
          <w:tcPr>
            <w:tcW w:w="6007" w:type="dxa"/>
            <w:gridSpan w:val="3"/>
            <w:tcBorders>
              <w:top w:val="single" w:sz="4" w:space="0" w:color="auto"/>
              <w:left w:val="single" w:sz="4" w:space="0" w:color="auto"/>
              <w:bottom w:val="single" w:sz="4" w:space="0" w:color="auto"/>
              <w:right w:val="single" w:sz="4" w:space="0" w:color="auto"/>
            </w:tcBorders>
          </w:tcPr>
          <w:p w14:paraId="405B63DF"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xml:space="preserve">Категория сложности работ – </w:t>
            </w:r>
            <w:r w:rsidRPr="00243D11">
              <w:rPr>
                <w:rFonts w:eastAsia="Calibri"/>
                <w:lang w:val="en-US" w:eastAsia="en-US"/>
              </w:rPr>
              <w:t>II</w:t>
            </w:r>
          </w:p>
        </w:tc>
        <w:tc>
          <w:tcPr>
            <w:tcW w:w="1553" w:type="dxa"/>
            <w:tcBorders>
              <w:top w:val="single" w:sz="4" w:space="0" w:color="auto"/>
              <w:left w:val="single" w:sz="4" w:space="0" w:color="auto"/>
              <w:bottom w:val="single" w:sz="4" w:space="0" w:color="auto"/>
              <w:right w:val="single" w:sz="4" w:space="0" w:color="auto"/>
            </w:tcBorders>
          </w:tcPr>
          <w:p w14:paraId="0D133D0E"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3619E9CD" w14:textId="77777777" w:rsidR="00243D11" w:rsidRPr="00243D11" w:rsidRDefault="00243D11" w:rsidP="00243D11">
            <w:pPr>
              <w:tabs>
                <w:tab w:val="left" w:pos="1995"/>
              </w:tabs>
              <w:spacing w:after="0"/>
              <w:jc w:val="center"/>
            </w:pPr>
          </w:p>
        </w:tc>
      </w:tr>
      <w:tr w:rsidR="00243D11" w:rsidRPr="00243D11" w14:paraId="63F72B0E"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5FC2BA1A" w14:textId="77777777" w:rsidR="00243D11" w:rsidRPr="00243D11" w:rsidRDefault="00243D11" w:rsidP="00243D11">
            <w:pPr>
              <w:tabs>
                <w:tab w:val="left" w:pos="1995"/>
              </w:tabs>
              <w:spacing w:after="0"/>
              <w:jc w:val="center"/>
              <w:rPr>
                <w:bCs/>
              </w:rPr>
            </w:pPr>
          </w:p>
        </w:tc>
        <w:tc>
          <w:tcPr>
            <w:tcW w:w="6007" w:type="dxa"/>
            <w:gridSpan w:val="3"/>
            <w:tcBorders>
              <w:top w:val="single" w:sz="4" w:space="0" w:color="auto"/>
              <w:left w:val="single" w:sz="4" w:space="0" w:color="auto"/>
              <w:bottom w:val="single" w:sz="4" w:space="0" w:color="auto"/>
              <w:right w:val="single" w:sz="4" w:space="0" w:color="auto"/>
            </w:tcBorders>
          </w:tcPr>
          <w:p w14:paraId="4C6A5794"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xml:space="preserve">Определение состояния строительных конструкций, категория сложности – </w:t>
            </w:r>
            <w:r w:rsidRPr="00243D11">
              <w:rPr>
                <w:rFonts w:eastAsia="Calibri"/>
                <w:lang w:val="en-US" w:eastAsia="en-US"/>
              </w:rPr>
              <w:t>III</w:t>
            </w:r>
          </w:p>
        </w:tc>
        <w:tc>
          <w:tcPr>
            <w:tcW w:w="1553" w:type="dxa"/>
            <w:tcBorders>
              <w:top w:val="single" w:sz="4" w:space="0" w:color="auto"/>
              <w:left w:val="single" w:sz="4" w:space="0" w:color="auto"/>
              <w:bottom w:val="single" w:sz="4" w:space="0" w:color="auto"/>
              <w:right w:val="single" w:sz="4" w:space="0" w:color="auto"/>
            </w:tcBorders>
          </w:tcPr>
          <w:p w14:paraId="26AEA454"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14E30302" w14:textId="77777777" w:rsidR="00243D11" w:rsidRPr="00243D11" w:rsidRDefault="00243D11" w:rsidP="00243D11">
            <w:pPr>
              <w:tabs>
                <w:tab w:val="left" w:pos="1995"/>
              </w:tabs>
              <w:spacing w:after="0"/>
              <w:jc w:val="center"/>
            </w:pPr>
          </w:p>
        </w:tc>
      </w:tr>
      <w:tr w:rsidR="00243D11" w:rsidRPr="00243D11" w14:paraId="6E98214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1C3BB54B" w14:textId="77777777" w:rsidR="00243D11" w:rsidRPr="00243D11" w:rsidRDefault="00243D11" w:rsidP="00243D11">
            <w:pPr>
              <w:tabs>
                <w:tab w:val="left" w:pos="1995"/>
              </w:tabs>
              <w:spacing w:after="0"/>
              <w:jc w:val="center"/>
              <w:rPr>
                <w:bCs/>
              </w:rPr>
            </w:pPr>
            <w:r w:rsidRPr="00243D11">
              <w:rPr>
                <w:bCs/>
              </w:rPr>
              <w:t>4</w:t>
            </w:r>
          </w:p>
        </w:tc>
        <w:tc>
          <w:tcPr>
            <w:tcW w:w="6007" w:type="dxa"/>
            <w:gridSpan w:val="3"/>
            <w:tcBorders>
              <w:top w:val="single" w:sz="4" w:space="0" w:color="auto"/>
              <w:left w:val="single" w:sz="4" w:space="0" w:color="auto"/>
              <w:bottom w:val="single" w:sz="4" w:space="0" w:color="auto"/>
              <w:right w:val="single" w:sz="4" w:space="0" w:color="auto"/>
            </w:tcBorders>
          </w:tcPr>
          <w:p w14:paraId="39A6C5BA"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xml:space="preserve">Факторы усложняющие работы: </w:t>
            </w:r>
          </w:p>
          <w:p w14:paraId="4DFC5559"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 выполнение работ в условиях, требующих обеспечение безопасности (использование дополнительных лестниц и различных приспособлений)</w:t>
            </w:r>
          </w:p>
          <w:p w14:paraId="64631CEF"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сейсмичность 9 баллов</w:t>
            </w:r>
          </w:p>
        </w:tc>
        <w:tc>
          <w:tcPr>
            <w:tcW w:w="1553" w:type="dxa"/>
            <w:tcBorders>
              <w:top w:val="single" w:sz="4" w:space="0" w:color="auto"/>
              <w:left w:val="single" w:sz="4" w:space="0" w:color="auto"/>
              <w:bottom w:val="single" w:sz="4" w:space="0" w:color="auto"/>
              <w:right w:val="single" w:sz="4" w:space="0" w:color="auto"/>
            </w:tcBorders>
          </w:tcPr>
          <w:p w14:paraId="4959E25A" w14:textId="77777777" w:rsidR="00243D11" w:rsidRPr="00243D11" w:rsidRDefault="00243D11" w:rsidP="00243D11">
            <w:pPr>
              <w:tabs>
                <w:tab w:val="left" w:pos="1995"/>
              </w:tabs>
              <w:spacing w:after="0"/>
              <w:jc w:val="center"/>
            </w:pPr>
          </w:p>
        </w:tc>
        <w:tc>
          <w:tcPr>
            <w:tcW w:w="1985" w:type="dxa"/>
            <w:gridSpan w:val="3"/>
            <w:tcBorders>
              <w:top w:val="single" w:sz="4" w:space="0" w:color="auto"/>
              <w:left w:val="single" w:sz="4" w:space="0" w:color="auto"/>
              <w:bottom w:val="single" w:sz="4" w:space="0" w:color="auto"/>
              <w:right w:val="single" w:sz="4" w:space="0" w:color="auto"/>
            </w:tcBorders>
          </w:tcPr>
          <w:p w14:paraId="184D7542" w14:textId="77777777" w:rsidR="00243D11" w:rsidRPr="00243D11" w:rsidRDefault="00243D11" w:rsidP="00243D11">
            <w:pPr>
              <w:tabs>
                <w:tab w:val="left" w:pos="1995"/>
              </w:tabs>
              <w:spacing w:after="0"/>
              <w:jc w:val="center"/>
            </w:pPr>
          </w:p>
        </w:tc>
      </w:tr>
      <w:tr w:rsidR="00243D11" w:rsidRPr="00243D11" w14:paraId="6C631DA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5D421C8D" w14:textId="77777777" w:rsidR="00243D11" w:rsidRPr="00243D11" w:rsidRDefault="00243D11" w:rsidP="00243D11">
            <w:pPr>
              <w:tabs>
                <w:tab w:val="left" w:pos="1995"/>
              </w:tabs>
              <w:spacing w:after="0"/>
              <w:jc w:val="center"/>
              <w:rPr>
                <w:bCs/>
              </w:rPr>
            </w:pPr>
            <w:r w:rsidRPr="00243D11">
              <w:rPr>
                <w:bCs/>
              </w:rPr>
              <w:t>5</w:t>
            </w:r>
          </w:p>
        </w:tc>
        <w:tc>
          <w:tcPr>
            <w:tcW w:w="6007" w:type="dxa"/>
            <w:gridSpan w:val="3"/>
            <w:tcBorders>
              <w:top w:val="single" w:sz="4" w:space="0" w:color="auto"/>
              <w:left w:val="single" w:sz="4" w:space="0" w:color="auto"/>
              <w:bottom w:val="single" w:sz="4" w:space="0" w:color="auto"/>
              <w:right w:val="single" w:sz="4" w:space="0" w:color="auto"/>
            </w:tcBorders>
          </w:tcPr>
          <w:p w14:paraId="4C4E330D" w14:textId="77777777" w:rsidR="00243D11" w:rsidRPr="00243D11" w:rsidRDefault="00243D11" w:rsidP="00243D11">
            <w:pPr>
              <w:tabs>
                <w:tab w:val="left" w:pos="1995"/>
              </w:tabs>
              <w:spacing w:after="0"/>
              <w:rPr>
                <w:rFonts w:eastAsia="Calibri"/>
                <w:lang w:eastAsia="en-US"/>
              </w:rPr>
            </w:pPr>
            <w:r w:rsidRPr="00243D11">
              <w:rPr>
                <w:rFonts w:eastAsia="Calibri"/>
                <w:lang w:eastAsia="en-US"/>
              </w:rPr>
              <w:t xml:space="preserve">Выполнение </w:t>
            </w:r>
            <w:proofErr w:type="spellStart"/>
            <w:r w:rsidRPr="00243D11">
              <w:rPr>
                <w:rFonts w:eastAsia="Calibri"/>
                <w:lang w:eastAsia="en-US"/>
              </w:rPr>
              <w:t>вибродинамических</w:t>
            </w:r>
            <w:proofErr w:type="spellEnd"/>
            <w:r w:rsidRPr="00243D11">
              <w:rPr>
                <w:rFonts w:eastAsia="Calibri"/>
                <w:lang w:eastAsia="en-US"/>
              </w:rPr>
              <w:t xml:space="preserve"> испытаний конструкций:</w:t>
            </w:r>
          </w:p>
          <w:p w14:paraId="6F094DCA"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Колонны и стены при высоте до 9 метров</w:t>
            </w:r>
          </w:p>
        </w:tc>
        <w:tc>
          <w:tcPr>
            <w:tcW w:w="1553" w:type="dxa"/>
            <w:tcBorders>
              <w:top w:val="single" w:sz="4" w:space="0" w:color="auto"/>
              <w:left w:val="single" w:sz="4" w:space="0" w:color="auto"/>
              <w:bottom w:val="single" w:sz="4" w:space="0" w:color="auto"/>
              <w:right w:val="single" w:sz="4" w:space="0" w:color="auto"/>
            </w:tcBorders>
          </w:tcPr>
          <w:p w14:paraId="52FA36F1" w14:textId="77777777" w:rsidR="00243D11" w:rsidRPr="00243D11" w:rsidRDefault="00243D11" w:rsidP="00243D11">
            <w:pPr>
              <w:tabs>
                <w:tab w:val="left" w:pos="1995"/>
              </w:tabs>
              <w:spacing w:after="0"/>
              <w:jc w:val="center"/>
            </w:pPr>
            <w:r w:rsidRPr="00243D11">
              <w:rPr>
                <w:rFonts w:eastAsia="Calibri"/>
                <w:lang w:eastAsia="en-US"/>
              </w:rPr>
              <w:t>точки установки датчика</w:t>
            </w:r>
          </w:p>
        </w:tc>
        <w:tc>
          <w:tcPr>
            <w:tcW w:w="1985" w:type="dxa"/>
            <w:gridSpan w:val="3"/>
            <w:tcBorders>
              <w:top w:val="single" w:sz="4" w:space="0" w:color="auto"/>
              <w:left w:val="single" w:sz="4" w:space="0" w:color="auto"/>
              <w:bottom w:val="single" w:sz="4" w:space="0" w:color="auto"/>
              <w:right w:val="single" w:sz="4" w:space="0" w:color="auto"/>
            </w:tcBorders>
          </w:tcPr>
          <w:p w14:paraId="641A9F6E" w14:textId="77777777" w:rsidR="00243D11" w:rsidRPr="00243D11" w:rsidRDefault="00243D11" w:rsidP="00243D11">
            <w:pPr>
              <w:tabs>
                <w:tab w:val="left" w:pos="1995"/>
              </w:tabs>
              <w:spacing w:after="0"/>
              <w:jc w:val="center"/>
            </w:pPr>
            <w:r w:rsidRPr="00243D11">
              <w:t>1900</w:t>
            </w:r>
          </w:p>
        </w:tc>
      </w:tr>
      <w:tr w:rsidR="00243D11" w:rsidRPr="00243D11" w14:paraId="77BF8213"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317619BD" w14:textId="77777777" w:rsidR="00243D11" w:rsidRPr="00243D11" w:rsidRDefault="00243D11" w:rsidP="00243D11">
            <w:pPr>
              <w:tabs>
                <w:tab w:val="left" w:pos="1995"/>
              </w:tabs>
              <w:spacing w:after="0"/>
              <w:jc w:val="center"/>
              <w:rPr>
                <w:bCs/>
              </w:rPr>
            </w:pPr>
            <w:r w:rsidRPr="00243D11">
              <w:rPr>
                <w:bCs/>
              </w:rPr>
              <w:t>6</w:t>
            </w:r>
          </w:p>
        </w:tc>
        <w:tc>
          <w:tcPr>
            <w:tcW w:w="6007" w:type="dxa"/>
            <w:gridSpan w:val="3"/>
            <w:tcBorders>
              <w:top w:val="single" w:sz="4" w:space="0" w:color="auto"/>
              <w:left w:val="single" w:sz="4" w:space="0" w:color="auto"/>
              <w:bottom w:val="single" w:sz="4" w:space="0" w:color="auto"/>
              <w:right w:val="single" w:sz="4" w:space="0" w:color="auto"/>
            </w:tcBorders>
          </w:tcPr>
          <w:p w14:paraId="1AC641CD" w14:textId="77777777" w:rsidR="00243D11" w:rsidRPr="00243D11" w:rsidRDefault="00243D11" w:rsidP="00243D11">
            <w:pPr>
              <w:tabs>
                <w:tab w:val="left" w:pos="1995"/>
              </w:tabs>
              <w:spacing w:after="0"/>
              <w:rPr>
                <w:rFonts w:eastAsia="Calibri"/>
                <w:lang w:eastAsia="en-US"/>
              </w:rPr>
            </w:pPr>
            <w:r w:rsidRPr="00243D11">
              <w:rPr>
                <w:rFonts w:eastAsia="Calibri"/>
                <w:lang w:eastAsia="en-US"/>
              </w:rPr>
              <w:t>Определение прочности бетона в конструкциях:</w:t>
            </w:r>
          </w:p>
          <w:p w14:paraId="42D71CA8"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Определение прочности бетона в бетонных и железобетонных конструкциях ультразвуковыми приборами с измерением времени прохождения ультразвукового импульса, камеральная обработка и составление Заключения при высоте определения до 9 метров</w:t>
            </w:r>
          </w:p>
        </w:tc>
        <w:tc>
          <w:tcPr>
            <w:tcW w:w="1553" w:type="dxa"/>
            <w:tcBorders>
              <w:top w:val="single" w:sz="4" w:space="0" w:color="auto"/>
              <w:left w:val="single" w:sz="4" w:space="0" w:color="auto"/>
              <w:bottom w:val="single" w:sz="4" w:space="0" w:color="auto"/>
              <w:right w:val="single" w:sz="4" w:space="0" w:color="auto"/>
            </w:tcBorders>
          </w:tcPr>
          <w:p w14:paraId="517321F0" w14:textId="77777777" w:rsidR="00243D11" w:rsidRPr="00243D11" w:rsidRDefault="00243D11" w:rsidP="00243D11">
            <w:pPr>
              <w:tabs>
                <w:tab w:val="left" w:pos="1995"/>
              </w:tabs>
              <w:spacing w:after="0"/>
              <w:jc w:val="center"/>
              <w:rPr>
                <w:rFonts w:eastAsia="Calibri"/>
                <w:lang w:eastAsia="en-US"/>
              </w:rPr>
            </w:pPr>
          </w:p>
          <w:p w14:paraId="48E9C3E9" w14:textId="77777777" w:rsidR="00243D11" w:rsidRPr="00243D11" w:rsidRDefault="00243D11" w:rsidP="00243D11">
            <w:pPr>
              <w:tabs>
                <w:tab w:val="left" w:pos="1995"/>
              </w:tabs>
              <w:spacing w:after="0"/>
              <w:jc w:val="center"/>
              <w:rPr>
                <w:rFonts w:eastAsia="Calibri"/>
                <w:lang w:eastAsia="en-US"/>
              </w:rPr>
            </w:pPr>
          </w:p>
          <w:p w14:paraId="4B0DA5AC" w14:textId="77777777" w:rsidR="00243D11" w:rsidRPr="00243D11" w:rsidRDefault="00243D11" w:rsidP="00243D11">
            <w:pPr>
              <w:tabs>
                <w:tab w:val="left" w:pos="1995"/>
              </w:tabs>
              <w:spacing w:after="0"/>
              <w:jc w:val="center"/>
            </w:pPr>
            <w:r w:rsidRPr="00243D11">
              <w:rPr>
                <w:rFonts w:eastAsia="Calibri"/>
                <w:lang w:eastAsia="en-US"/>
              </w:rPr>
              <w:t>места определения</w:t>
            </w:r>
          </w:p>
        </w:tc>
        <w:tc>
          <w:tcPr>
            <w:tcW w:w="1985" w:type="dxa"/>
            <w:gridSpan w:val="3"/>
            <w:tcBorders>
              <w:top w:val="single" w:sz="4" w:space="0" w:color="auto"/>
              <w:left w:val="single" w:sz="4" w:space="0" w:color="auto"/>
              <w:bottom w:val="single" w:sz="4" w:space="0" w:color="auto"/>
              <w:right w:val="single" w:sz="4" w:space="0" w:color="auto"/>
            </w:tcBorders>
          </w:tcPr>
          <w:p w14:paraId="6599A421" w14:textId="77777777" w:rsidR="00243D11" w:rsidRPr="00243D11" w:rsidRDefault="00243D11" w:rsidP="00243D11">
            <w:pPr>
              <w:tabs>
                <w:tab w:val="left" w:pos="1995"/>
              </w:tabs>
              <w:spacing w:after="0"/>
              <w:jc w:val="center"/>
            </w:pPr>
          </w:p>
          <w:p w14:paraId="523A6E5D" w14:textId="77777777" w:rsidR="00243D11" w:rsidRPr="00243D11" w:rsidRDefault="00243D11" w:rsidP="00243D11">
            <w:pPr>
              <w:tabs>
                <w:tab w:val="left" w:pos="1995"/>
              </w:tabs>
              <w:spacing w:after="0"/>
              <w:jc w:val="center"/>
            </w:pPr>
          </w:p>
          <w:p w14:paraId="26A8C09A" w14:textId="77777777" w:rsidR="00243D11" w:rsidRPr="00243D11" w:rsidRDefault="00243D11" w:rsidP="00243D11">
            <w:pPr>
              <w:tabs>
                <w:tab w:val="left" w:pos="1995"/>
              </w:tabs>
              <w:spacing w:after="0"/>
              <w:jc w:val="center"/>
            </w:pPr>
          </w:p>
          <w:p w14:paraId="32F18D1E" w14:textId="77777777" w:rsidR="00243D11" w:rsidRPr="00243D11" w:rsidRDefault="00243D11" w:rsidP="00243D11">
            <w:pPr>
              <w:tabs>
                <w:tab w:val="left" w:pos="1995"/>
              </w:tabs>
              <w:spacing w:after="0"/>
              <w:jc w:val="center"/>
            </w:pPr>
            <w:r w:rsidRPr="00243D11">
              <w:t>5700</w:t>
            </w:r>
          </w:p>
        </w:tc>
      </w:tr>
      <w:tr w:rsidR="00243D11" w:rsidRPr="00243D11" w14:paraId="204321C9" w14:textId="77777777" w:rsidTr="00243D11">
        <w:trPr>
          <w:trHeight w:val="393"/>
        </w:trPr>
        <w:tc>
          <w:tcPr>
            <w:tcW w:w="10206" w:type="dxa"/>
            <w:gridSpan w:val="8"/>
            <w:tcBorders>
              <w:top w:val="single" w:sz="4" w:space="0" w:color="auto"/>
              <w:left w:val="single" w:sz="4" w:space="0" w:color="auto"/>
              <w:bottom w:val="single" w:sz="4" w:space="0" w:color="auto"/>
              <w:right w:val="single" w:sz="4" w:space="0" w:color="auto"/>
            </w:tcBorders>
          </w:tcPr>
          <w:p w14:paraId="08EE0C5D" w14:textId="77777777" w:rsidR="00243D11" w:rsidRPr="00243D11" w:rsidRDefault="00243D11" w:rsidP="00243D11">
            <w:pPr>
              <w:tabs>
                <w:tab w:val="left" w:pos="1995"/>
              </w:tabs>
              <w:spacing w:after="0"/>
              <w:jc w:val="left"/>
              <w:rPr>
                <w:rFonts w:eastAsia="Calibri"/>
                <w:lang w:eastAsia="en-US"/>
              </w:rPr>
            </w:pPr>
            <w:r w:rsidRPr="00243D11">
              <w:rPr>
                <w:rFonts w:eastAsia="Calibri"/>
                <w:lang w:eastAsia="en-US"/>
              </w:rPr>
              <w:t>Отбор проб испытаний строительных материалов:</w:t>
            </w:r>
          </w:p>
          <w:p w14:paraId="2F5D1032" w14:textId="77777777" w:rsidR="00243D11" w:rsidRPr="00243D11" w:rsidRDefault="00243D11" w:rsidP="00243D11">
            <w:pPr>
              <w:tabs>
                <w:tab w:val="left" w:pos="1995"/>
              </w:tabs>
              <w:spacing w:after="0"/>
              <w:jc w:val="center"/>
            </w:pPr>
          </w:p>
        </w:tc>
      </w:tr>
      <w:tr w:rsidR="00243D11" w:rsidRPr="00243D11" w14:paraId="55E9C411"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4A73EAC5" w14:textId="77777777" w:rsidR="00243D11" w:rsidRPr="00243D11" w:rsidRDefault="00243D11" w:rsidP="00243D11">
            <w:pPr>
              <w:tabs>
                <w:tab w:val="left" w:pos="1995"/>
              </w:tabs>
              <w:spacing w:after="0"/>
              <w:jc w:val="center"/>
              <w:rPr>
                <w:bCs/>
              </w:rPr>
            </w:pPr>
            <w:r w:rsidRPr="00243D11">
              <w:rPr>
                <w:bCs/>
              </w:rPr>
              <w:t>7</w:t>
            </w:r>
          </w:p>
        </w:tc>
        <w:tc>
          <w:tcPr>
            <w:tcW w:w="6007" w:type="dxa"/>
            <w:gridSpan w:val="3"/>
            <w:tcBorders>
              <w:top w:val="single" w:sz="4" w:space="0" w:color="auto"/>
              <w:left w:val="single" w:sz="4" w:space="0" w:color="auto"/>
              <w:bottom w:val="single" w:sz="4" w:space="0" w:color="auto"/>
              <w:right w:val="single" w:sz="4" w:space="0" w:color="auto"/>
            </w:tcBorders>
          </w:tcPr>
          <w:p w14:paraId="5C025DBC" w14:textId="77777777" w:rsidR="00243D11" w:rsidRPr="00243D11" w:rsidRDefault="00243D11" w:rsidP="00243D11">
            <w:pPr>
              <w:tabs>
                <w:tab w:val="left" w:pos="1995"/>
              </w:tabs>
              <w:spacing w:after="0"/>
              <w:rPr>
                <w:rFonts w:eastAsia="Calibri"/>
                <w:lang w:eastAsia="en-US"/>
              </w:rPr>
            </w:pPr>
            <w:r w:rsidRPr="00243D11">
              <w:rPr>
                <w:rFonts w:eastAsia="Calibri"/>
                <w:lang w:eastAsia="en-US"/>
              </w:rPr>
              <w:t>Физико-механические испытания бетона:</w:t>
            </w:r>
          </w:p>
          <w:p w14:paraId="61D2CACA" w14:textId="77777777" w:rsidR="00243D11" w:rsidRPr="00243D11" w:rsidRDefault="00243D11" w:rsidP="00243D11">
            <w:pPr>
              <w:tabs>
                <w:tab w:val="left" w:pos="1995"/>
              </w:tabs>
              <w:spacing w:after="0"/>
              <w:rPr>
                <w:rFonts w:eastAsia="Calibri"/>
                <w:lang w:eastAsia="en-US"/>
              </w:rPr>
            </w:pPr>
            <w:r w:rsidRPr="00243D11">
              <w:rPr>
                <w:rFonts w:eastAsia="Calibri"/>
                <w:lang w:eastAsia="en-US"/>
              </w:rPr>
              <w:t>- выпиливание кубика 10х10х10</w:t>
            </w:r>
          </w:p>
          <w:p w14:paraId="6EBA8AE3"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испытание образца и обработка</w:t>
            </w:r>
          </w:p>
        </w:tc>
        <w:tc>
          <w:tcPr>
            <w:tcW w:w="1553" w:type="dxa"/>
            <w:tcBorders>
              <w:top w:val="single" w:sz="4" w:space="0" w:color="auto"/>
              <w:left w:val="single" w:sz="4" w:space="0" w:color="auto"/>
              <w:bottom w:val="single" w:sz="4" w:space="0" w:color="auto"/>
              <w:right w:val="single" w:sz="4" w:space="0" w:color="auto"/>
            </w:tcBorders>
          </w:tcPr>
          <w:p w14:paraId="056F08B3" w14:textId="77777777" w:rsidR="00243D11" w:rsidRPr="00243D11" w:rsidRDefault="00243D11" w:rsidP="00243D11">
            <w:pPr>
              <w:tabs>
                <w:tab w:val="left" w:pos="1995"/>
              </w:tabs>
              <w:spacing w:after="0"/>
              <w:jc w:val="center"/>
              <w:rPr>
                <w:rFonts w:eastAsia="Calibri"/>
                <w:lang w:eastAsia="en-US"/>
              </w:rPr>
            </w:pPr>
          </w:p>
          <w:p w14:paraId="0FAD739A" w14:textId="77777777" w:rsidR="00243D11" w:rsidRPr="00243D11" w:rsidRDefault="00243D11" w:rsidP="00243D11">
            <w:pPr>
              <w:tabs>
                <w:tab w:val="left" w:pos="1995"/>
              </w:tabs>
              <w:spacing w:after="0"/>
              <w:jc w:val="center"/>
              <w:rPr>
                <w:rFonts w:eastAsia="Calibri"/>
                <w:lang w:eastAsia="en-US"/>
              </w:rPr>
            </w:pPr>
            <w:r w:rsidRPr="00243D11">
              <w:rPr>
                <w:rFonts w:eastAsia="Calibri"/>
                <w:lang w:eastAsia="en-US"/>
              </w:rPr>
              <w:t>образец</w:t>
            </w:r>
          </w:p>
          <w:p w14:paraId="0C3893BF" w14:textId="77777777" w:rsidR="00243D11" w:rsidRPr="00243D11" w:rsidRDefault="00243D11" w:rsidP="00243D11">
            <w:pPr>
              <w:tabs>
                <w:tab w:val="left" w:pos="1995"/>
              </w:tabs>
              <w:spacing w:after="0"/>
              <w:jc w:val="center"/>
            </w:pPr>
            <w:r w:rsidRPr="00243D11">
              <w:rPr>
                <w:rFonts w:eastAsia="Calibri"/>
                <w:lang w:eastAsia="en-US"/>
              </w:rPr>
              <w:t>образец</w:t>
            </w:r>
          </w:p>
        </w:tc>
        <w:tc>
          <w:tcPr>
            <w:tcW w:w="1985" w:type="dxa"/>
            <w:gridSpan w:val="3"/>
            <w:tcBorders>
              <w:top w:val="single" w:sz="4" w:space="0" w:color="auto"/>
              <w:left w:val="single" w:sz="4" w:space="0" w:color="auto"/>
              <w:bottom w:val="single" w:sz="4" w:space="0" w:color="auto"/>
              <w:right w:val="single" w:sz="4" w:space="0" w:color="auto"/>
            </w:tcBorders>
          </w:tcPr>
          <w:p w14:paraId="7188ADB9" w14:textId="77777777" w:rsidR="00243D11" w:rsidRPr="00243D11" w:rsidRDefault="00243D11" w:rsidP="00243D11">
            <w:pPr>
              <w:tabs>
                <w:tab w:val="left" w:pos="1995"/>
              </w:tabs>
              <w:spacing w:after="0"/>
              <w:jc w:val="center"/>
            </w:pPr>
          </w:p>
          <w:p w14:paraId="237D79E9" w14:textId="77777777" w:rsidR="00243D11" w:rsidRPr="00243D11" w:rsidRDefault="00243D11" w:rsidP="00243D11">
            <w:pPr>
              <w:tabs>
                <w:tab w:val="left" w:pos="1995"/>
              </w:tabs>
              <w:spacing w:after="0"/>
              <w:jc w:val="center"/>
            </w:pPr>
            <w:r w:rsidRPr="00243D11">
              <w:t>300</w:t>
            </w:r>
          </w:p>
          <w:p w14:paraId="1FBAA21C" w14:textId="77777777" w:rsidR="00243D11" w:rsidRPr="00243D11" w:rsidRDefault="00243D11" w:rsidP="00243D11">
            <w:pPr>
              <w:tabs>
                <w:tab w:val="left" w:pos="1995"/>
              </w:tabs>
              <w:spacing w:after="0"/>
              <w:jc w:val="center"/>
            </w:pPr>
            <w:r w:rsidRPr="00243D11">
              <w:t>300</w:t>
            </w:r>
          </w:p>
        </w:tc>
      </w:tr>
      <w:tr w:rsidR="00243D11" w:rsidRPr="00243D11" w14:paraId="27E5CC2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0413AD5A" w14:textId="77777777" w:rsidR="00243D11" w:rsidRPr="00243D11" w:rsidRDefault="00243D11" w:rsidP="00243D11">
            <w:pPr>
              <w:tabs>
                <w:tab w:val="left" w:pos="1995"/>
              </w:tabs>
              <w:spacing w:after="0"/>
              <w:jc w:val="center"/>
              <w:rPr>
                <w:bCs/>
              </w:rPr>
            </w:pPr>
            <w:r w:rsidRPr="00243D11">
              <w:rPr>
                <w:bCs/>
              </w:rPr>
              <w:t>8</w:t>
            </w:r>
          </w:p>
        </w:tc>
        <w:tc>
          <w:tcPr>
            <w:tcW w:w="6007" w:type="dxa"/>
            <w:gridSpan w:val="3"/>
            <w:tcBorders>
              <w:top w:val="single" w:sz="4" w:space="0" w:color="auto"/>
              <w:left w:val="single" w:sz="4" w:space="0" w:color="auto"/>
              <w:bottom w:val="single" w:sz="4" w:space="0" w:color="auto"/>
              <w:right w:val="single" w:sz="4" w:space="0" w:color="auto"/>
            </w:tcBorders>
          </w:tcPr>
          <w:p w14:paraId="01EDFBC3"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Определение карбонизации бетона с помощью раствора фенолфталеина</w:t>
            </w:r>
          </w:p>
        </w:tc>
        <w:tc>
          <w:tcPr>
            <w:tcW w:w="1553" w:type="dxa"/>
            <w:tcBorders>
              <w:top w:val="single" w:sz="4" w:space="0" w:color="auto"/>
              <w:left w:val="single" w:sz="4" w:space="0" w:color="auto"/>
              <w:bottom w:val="single" w:sz="4" w:space="0" w:color="auto"/>
              <w:right w:val="single" w:sz="4" w:space="0" w:color="auto"/>
            </w:tcBorders>
          </w:tcPr>
          <w:p w14:paraId="21E025CF" w14:textId="77777777" w:rsidR="00243D11" w:rsidRPr="00243D11" w:rsidRDefault="00243D11" w:rsidP="00243D11">
            <w:pPr>
              <w:tabs>
                <w:tab w:val="left" w:pos="1995"/>
              </w:tabs>
              <w:spacing w:after="0"/>
              <w:jc w:val="center"/>
            </w:pPr>
            <w:r w:rsidRPr="00243D11">
              <w:t>испытание</w:t>
            </w:r>
          </w:p>
        </w:tc>
        <w:tc>
          <w:tcPr>
            <w:tcW w:w="1985" w:type="dxa"/>
            <w:gridSpan w:val="3"/>
            <w:tcBorders>
              <w:top w:val="single" w:sz="4" w:space="0" w:color="auto"/>
              <w:left w:val="single" w:sz="4" w:space="0" w:color="auto"/>
              <w:bottom w:val="single" w:sz="4" w:space="0" w:color="auto"/>
              <w:right w:val="single" w:sz="4" w:space="0" w:color="auto"/>
            </w:tcBorders>
          </w:tcPr>
          <w:p w14:paraId="2F1731FF" w14:textId="77777777" w:rsidR="00243D11" w:rsidRPr="00243D11" w:rsidRDefault="00243D11" w:rsidP="00243D11">
            <w:pPr>
              <w:tabs>
                <w:tab w:val="left" w:pos="1995"/>
              </w:tabs>
              <w:spacing w:after="0"/>
              <w:jc w:val="center"/>
            </w:pPr>
            <w:r w:rsidRPr="00243D11">
              <w:t>300</w:t>
            </w:r>
          </w:p>
        </w:tc>
      </w:tr>
      <w:tr w:rsidR="00243D11" w:rsidRPr="00243D11" w14:paraId="4A781782"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35D660DE" w14:textId="77777777" w:rsidR="00243D11" w:rsidRPr="00243D11" w:rsidRDefault="00243D11" w:rsidP="00243D11">
            <w:pPr>
              <w:tabs>
                <w:tab w:val="left" w:pos="1995"/>
              </w:tabs>
              <w:spacing w:after="0"/>
              <w:jc w:val="center"/>
              <w:rPr>
                <w:bCs/>
              </w:rPr>
            </w:pPr>
            <w:r w:rsidRPr="00243D11">
              <w:rPr>
                <w:bCs/>
              </w:rPr>
              <w:t>9</w:t>
            </w:r>
          </w:p>
        </w:tc>
        <w:tc>
          <w:tcPr>
            <w:tcW w:w="6007" w:type="dxa"/>
            <w:gridSpan w:val="3"/>
            <w:tcBorders>
              <w:top w:val="single" w:sz="4" w:space="0" w:color="auto"/>
              <w:left w:val="single" w:sz="4" w:space="0" w:color="auto"/>
              <w:bottom w:val="single" w:sz="4" w:space="0" w:color="auto"/>
              <w:right w:val="single" w:sz="4" w:space="0" w:color="auto"/>
            </w:tcBorders>
          </w:tcPr>
          <w:p w14:paraId="7C4EF6EB"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Определение защитного слоя бетона</w:t>
            </w:r>
          </w:p>
        </w:tc>
        <w:tc>
          <w:tcPr>
            <w:tcW w:w="1553" w:type="dxa"/>
            <w:tcBorders>
              <w:top w:val="single" w:sz="4" w:space="0" w:color="auto"/>
              <w:left w:val="single" w:sz="4" w:space="0" w:color="auto"/>
              <w:bottom w:val="single" w:sz="4" w:space="0" w:color="auto"/>
              <w:right w:val="single" w:sz="4" w:space="0" w:color="auto"/>
            </w:tcBorders>
          </w:tcPr>
          <w:p w14:paraId="7C638024" w14:textId="77777777" w:rsidR="00243D11" w:rsidRPr="00243D11" w:rsidRDefault="00243D11" w:rsidP="00243D11">
            <w:pPr>
              <w:tabs>
                <w:tab w:val="left" w:pos="1995"/>
              </w:tabs>
              <w:spacing w:after="0"/>
              <w:jc w:val="center"/>
            </w:pPr>
            <w:r w:rsidRPr="00243D11">
              <w:t>испытание</w:t>
            </w:r>
          </w:p>
        </w:tc>
        <w:tc>
          <w:tcPr>
            <w:tcW w:w="1985" w:type="dxa"/>
            <w:gridSpan w:val="3"/>
            <w:tcBorders>
              <w:top w:val="single" w:sz="4" w:space="0" w:color="auto"/>
              <w:left w:val="single" w:sz="4" w:space="0" w:color="auto"/>
              <w:bottom w:val="single" w:sz="4" w:space="0" w:color="auto"/>
              <w:right w:val="single" w:sz="4" w:space="0" w:color="auto"/>
            </w:tcBorders>
          </w:tcPr>
          <w:p w14:paraId="1037DF24" w14:textId="77777777" w:rsidR="00243D11" w:rsidRPr="00243D11" w:rsidRDefault="00243D11" w:rsidP="00243D11">
            <w:pPr>
              <w:tabs>
                <w:tab w:val="left" w:pos="1995"/>
              </w:tabs>
              <w:spacing w:after="0"/>
              <w:jc w:val="center"/>
            </w:pPr>
            <w:r w:rsidRPr="00243D11">
              <w:t>300</w:t>
            </w:r>
          </w:p>
        </w:tc>
      </w:tr>
      <w:tr w:rsidR="00243D11" w:rsidRPr="00243D11" w14:paraId="74020C68"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7C2AAF3D" w14:textId="77777777" w:rsidR="00243D11" w:rsidRPr="00243D11" w:rsidRDefault="00243D11" w:rsidP="00243D11">
            <w:pPr>
              <w:tabs>
                <w:tab w:val="left" w:pos="1995"/>
              </w:tabs>
              <w:spacing w:after="0"/>
              <w:jc w:val="center"/>
              <w:rPr>
                <w:bCs/>
              </w:rPr>
            </w:pPr>
            <w:r w:rsidRPr="00243D11">
              <w:rPr>
                <w:bCs/>
              </w:rPr>
              <w:t>10</w:t>
            </w:r>
          </w:p>
        </w:tc>
        <w:tc>
          <w:tcPr>
            <w:tcW w:w="6007" w:type="dxa"/>
            <w:gridSpan w:val="3"/>
            <w:tcBorders>
              <w:top w:val="single" w:sz="4" w:space="0" w:color="auto"/>
              <w:left w:val="single" w:sz="4" w:space="0" w:color="auto"/>
              <w:bottom w:val="single" w:sz="4" w:space="0" w:color="auto"/>
              <w:right w:val="single" w:sz="4" w:space="0" w:color="auto"/>
            </w:tcBorders>
          </w:tcPr>
          <w:p w14:paraId="0C91AF46"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 xml:space="preserve">Вырубка </w:t>
            </w:r>
            <w:proofErr w:type="spellStart"/>
            <w:r w:rsidRPr="00243D11">
              <w:rPr>
                <w:rFonts w:eastAsia="Calibri"/>
                <w:lang w:eastAsia="en-US"/>
              </w:rPr>
              <w:t>штрабы</w:t>
            </w:r>
            <w:proofErr w:type="spellEnd"/>
            <w:r w:rsidRPr="00243D11">
              <w:rPr>
                <w:rFonts w:eastAsia="Calibri"/>
                <w:lang w:eastAsia="en-US"/>
              </w:rPr>
              <w:t xml:space="preserve"> (вскрытие арматуры) для определения параметров армирования</w:t>
            </w:r>
          </w:p>
        </w:tc>
        <w:tc>
          <w:tcPr>
            <w:tcW w:w="1553" w:type="dxa"/>
            <w:tcBorders>
              <w:top w:val="single" w:sz="4" w:space="0" w:color="auto"/>
              <w:left w:val="single" w:sz="4" w:space="0" w:color="auto"/>
              <w:bottom w:val="single" w:sz="4" w:space="0" w:color="auto"/>
              <w:right w:val="single" w:sz="4" w:space="0" w:color="auto"/>
            </w:tcBorders>
          </w:tcPr>
          <w:p w14:paraId="4BFDCA80" w14:textId="77777777" w:rsidR="00243D11" w:rsidRPr="00243D11" w:rsidRDefault="00243D11" w:rsidP="00243D11">
            <w:pPr>
              <w:tabs>
                <w:tab w:val="left" w:pos="1995"/>
              </w:tabs>
              <w:spacing w:after="0"/>
              <w:jc w:val="center"/>
            </w:pPr>
            <w:r w:rsidRPr="00243D11">
              <w:t>испытание</w:t>
            </w:r>
          </w:p>
        </w:tc>
        <w:tc>
          <w:tcPr>
            <w:tcW w:w="1985" w:type="dxa"/>
            <w:gridSpan w:val="3"/>
            <w:tcBorders>
              <w:top w:val="single" w:sz="4" w:space="0" w:color="auto"/>
              <w:left w:val="single" w:sz="4" w:space="0" w:color="auto"/>
              <w:bottom w:val="single" w:sz="4" w:space="0" w:color="auto"/>
              <w:right w:val="single" w:sz="4" w:space="0" w:color="auto"/>
            </w:tcBorders>
          </w:tcPr>
          <w:p w14:paraId="624E6192" w14:textId="77777777" w:rsidR="00243D11" w:rsidRPr="00243D11" w:rsidRDefault="00243D11" w:rsidP="00243D11">
            <w:pPr>
              <w:tabs>
                <w:tab w:val="left" w:pos="1995"/>
              </w:tabs>
              <w:spacing w:after="0"/>
              <w:jc w:val="center"/>
            </w:pPr>
            <w:r w:rsidRPr="00243D11">
              <w:t>300</w:t>
            </w:r>
          </w:p>
        </w:tc>
      </w:tr>
      <w:tr w:rsidR="00243D11" w:rsidRPr="00243D11" w14:paraId="4E9948AB" w14:textId="77777777" w:rsidTr="00243D11">
        <w:trPr>
          <w:trHeight w:val="393"/>
        </w:trPr>
        <w:tc>
          <w:tcPr>
            <w:tcW w:w="661" w:type="dxa"/>
            <w:tcBorders>
              <w:top w:val="single" w:sz="4" w:space="0" w:color="auto"/>
              <w:left w:val="single" w:sz="4" w:space="0" w:color="auto"/>
              <w:bottom w:val="single" w:sz="4" w:space="0" w:color="auto"/>
              <w:right w:val="single" w:sz="4" w:space="0" w:color="auto"/>
            </w:tcBorders>
          </w:tcPr>
          <w:p w14:paraId="0DA2E0FA" w14:textId="77777777" w:rsidR="00243D11" w:rsidRPr="00243D11" w:rsidRDefault="00243D11" w:rsidP="00243D11">
            <w:pPr>
              <w:tabs>
                <w:tab w:val="left" w:pos="1995"/>
              </w:tabs>
              <w:spacing w:after="0"/>
              <w:jc w:val="center"/>
              <w:rPr>
                <w:bCs/>
              </w:rPr>
            </w:pPr>
            <w:r w:rsidRPr="00243D11">
              <w:rPr>
                <w:bCs/>
              </w:rPr>
              <w:t>11</w:t>
            </w:r>
          </w:p>
        </w:tc>
        <w:tc>
          <w:tcPr>
            <w:tcW w:w="6007" w:type="dxa"/>
            <w:gridSpan w:val="3"/>
            <w:tcBorders>
              <w:top w:val="single" w:sz="4" w:space="0" w:color="auto"/>
              <w:left w:val="single" w:sz="4" w:space="0" w:color="auto"/>
              <w:bottom w:val="single" w:sz="4" w:space="0" w:color="auto"/>
              <w:right w:val="single" w:sz="4" w:space="0" w:color="auto"/>
            </w:tcBorders>
          </w:tcPr>
          <w:p w14:paraId="3C9D9F94" w14:textId="77777777" w:rsidR="00243D11" w:rsidRPr="00243D11" w:rsidRDefault="00243D11" w:rsidP="00243D11">
            <w:pPr>
              <w:tabs>
                <w:tab w:val="left" w:pos="941"/>
              </w:tabs>
              <w:spacing w:after="0"/>
              <w:rPr>
                <w:rFonts w:eastAsia="Calibri"/>
                <w:lang w:eastAsia="en-US"/>
              </w:rPr>
            </w:pPr>
            <w:r w:rsidRPr="00243D11">
              <w:rPr>
                <w:rFonts w:eastAsia="Calibri"/>
                <w:lang w:eastAsia="en-US"/>
              </w:rPr>
              <w:t>Физико-механические и химические испытания стали</w:t>
            </w:r>
          </w:p>
        </w:tc>
        <w:tc>
          <w:tcPr>
            <w:tcW w:w="1553" w:type="dxa"/>
            <w:tcBorders>
              <w:top w:val="single" w:sz="4" w:space="0" w:color="auto"/>
              <w:left w:val="single" w:sz="4" w:space="0" w:color="auto"/>
              <w:bottom w:val="single" w:sz="4" w:space="0" w:color="auto"/>
              <w:right w:val="single" w:sz="4" w:space="0" w:color="auto"/>
            </w:tcBorders>
          </w:tcPr>
          <w:p w14:paraId="05FFB28E" w14:textId="77777777" w:rsidR="00243D11" w:rsidRPr="00243D11" w:rsidRDefault="00243D11" w:rsidP="00243D11">
            <w:pPr>
              <w:tabs>
                <w:tab w:val="left" w:pos="1995"/>
              </w:tabs>
              <w:spacing w:after="0"/>
              <w:jc w:val="center"/>
            </w:pPr>
            <w:r w:rsidRPr="00243D11">
              <w:t>испытание</w:t>
            </w:r>
          </w:p>
        </w:tc>
        <w:tc>
          <w:tcPr>
            <w:tcW w:w="1985" w:type="dxa"/>
            <w:gridSpan w:val="3"/>
            <w:tcBorders>
              <w:top w:val="single" w:sz="4" w:space="0" w:color="auto"/>
              <w:left w:val="single" w:sz="4" w:space="0" w:color="auto"/>
              <w:bottom w:val="single" w:sz="4" w:space="0" w:color="auto"/>
              <w:right w:val="single" w:sz="4" w:space="0" w:color="auto"/>
            </w:tcBorders>
          </w:tcPr>
          <w:p w14:paraId="3D71B77F" w14:textId="77777777" w:rsidR="00243D11" w:rsidRPr="00243D11" w:rsidRDefault="00243D11" w:rsidP="00243D11">
            <w:pPr>
              <w:tabs>
                <w:tab w:val="left" w:pos="1995"/>
              </w:tabs>
              <w:spacing w:after="0"/>
              <w:jc w:val="center"/>
            </w:pPr>
            <w:r w:rsidRPr="00243D11">
              <w:t>300</w:t>
            </w:r>
          </w:p>
        </w:tc>
      </w:tr>
    </w:tbl>
    <w:p w14:paraId="6985B78A" w14:textId="77777777" w:rsidR="00243D11" w:rsidRPr="00243D11" w:rsidRDefault="00243D11" w:rsidP="00243D11">
      <w:pPr>
        <w:tabs>
          <w:tab w:val="left" w:pos="1995"/>
        </w:tabs>
        <w:spacing w:after="0"/>
        <w:ind w:firstLine="567"/>
        <w:rPr>
          <w:rFonts w:eastAsia="Calibri"/>
          <w:lang w:eastAsia="en-US"/>
        </w:rPr>
      </w:pPr>
      <w:r w:rsidRPr="00243D11">
        <w:rPr>
          <w:rFonts w:eastAsia="Calibri"/>
          <w:lang w:eastAsia="en-US"/>
        </w:rPr>
        <w:t>Виды и объемы работ по инженерным изысканиям и исследованиям обосновать в Программе на выполнение инженерным изысканиям и исследованиям.</w:t>
      </w:r>
    </w:p>
    <w:p w14:paraId="49DF06CB" w14:textId="77777777" w:rsidR="00892E60" w:rsidRPr="00892E60" w:rsidRDefault="00892E60" w:rsidP="00243D11">
      <w:pPr>
        <w:spacing w:after="0"/>
        <w:ind w:firstLine="567"/>
        <w:jc w:val="center"/>
        <w:rPr>
          <w:rFonts w:eastAsia="Calibri"/>
          <w:lang w:eastAsia="en-US"/>
        </w:rPr>
      </w:pPr>
    </w:p>
    <w:tbl>
      <w:tblPr>
        <w:tblW w:w="9356" w:type="dxa"/>
        <w:tblInd w:w="567" w:type="dxa"/>
        <w:tblLayout w:type="fixed"/>
        <w:tblLook w:val="04A0" w:firstRow="1" w:lastRow="0" w:firstColumn="1" w:lastColumn="0" w:noHBand="0" w:noVBand="1"/>
      </w:tblPr>
      <w:tblGrid>
        <w:gridCol w:w="4537"/>
        <w:gridCol w:w="4819"/>
      </w:tblGrid>
      <w:tr w:rsidR="007A6791" w:rsidRPr="00A55BC5" w14:paraId="0CC5B5EA" w14:textId="77777777" w:rsidTr="00892E60">
        <w:trPr>
          <w:trHeight w:val="900"/>
        </w:trPr>
        <w:tc>
          <w:tcPr>
            <w:tcW w:w="4537" w:type="dxa"/>
          </w:tcPr>
          <w:p w14:paraId="0C147589" w14:textId="77777777" w:rsidR="007A6791" w:rsidRPr="00A55BC5" w:rsidRDefault="007A6791" w:rsidP="007A6791">
            <w:pPr>
              <w:spacing w:after="0"/>
              <w:ind w:firstLine="5"/>
              <w:rPr>
                <w:b/>
              </w:rPr>
            </w:pPr>
            <w:r w:rsidRPr="00A55BC5">
              <w:rPr>
                <w:b/>
              </w:rPr>
              <w:t>от Подрядчика:</w:t>
            </w:r>
          </w:p>
          <w:p w14:paraId="07EDCFCE" w14:textId="77777777" w:rsidR="007A6791" w:rsidRDefault="007A6791" w:rsidP="007A6791">
            <w:pPr>
              <w:spacing w:after="0"/>
              <w:ind w:firstLine="279"/>
            </w:pPr>
            <w:r w:rsidRPr="00A55BC5">
              <w:t>___________________ /___________/</w:t>
            </w:r>
          </w:p>
          <w:p w14:paraId="4949CCCE" w14:textId="77777777" w:rsidR="00063EF9" w:rsidRPr="00A55BC5" w:rsidRDefault="00063EF9" w:rsidP="007A6791">
            <w:pPr>
              <w:spacing w:after="0"/>
              <w:ind w:firstLine="279"/>
            </w:pPr>
            <w:r w:rsidRPr="0076251E">
              <w:rPr>
                <w:i/>
                <w:color w:val="000000"/>
                <w:sz w:val="20"/>
                <w:szCs w:val="20"/>
              </w:rPr>
              <w:t>(подписано ЭЦП)</w:t>
            </w:r>
          </w:p>
        </w:tc>
        <w:tc>
          <w:tcPr>
            <w:tcW w:w="4819" w:type="dxa"/>
          </w:tcPr>
          <w:p w14:paraId="2F42D2CE" w14:textId="77777777" w:rsidR="007A6791" w:rsidRPr="00A55BC5" w:rsidRDefault="007A6791" w:rsidP="007A6791">
            <w:pPr>
              <w:spacing w:after="0"/>
              <w:ind w:firstLine="279"/>
              <w:rPr>
                <w:b/>
              </w:rPr>
            </w:pPr>
            <w:r w:rsidRPr="00A55BC5">
              <w:rPr>
                <w:b/>
              </w:rPr>
              <w:t>от Заказчика:</w:t>
            </w:r>
          </w:p>
          <w:p w14:paraId="319DE5C1" w14:textId="77777777" w:rsidR="007A6791" w:rsidRDefault="007A6791" w:rsidP="007A6791">
            <w:pPr>
              <w:spacing w:after="0"/>
              <w:ind w:firstLine="567"/>
            </w:pPr>
            <w:r w:rsidRPr="00A55BC5">
              <w:t>_______________ / ____________/</w:t>
            </w:r>
          </w:p>
          <w:p w14:paraId="1183EA71" w14:textId="77777777" w:rsidR="00063EF9" w:rsidRPr="00A55BC5" w:rsidRDefault="00063EF9" w:rsidP="007A6791">
            <w:pPr>
              <w:spacing w:after="0"/>
              <w:ind w:firstLine="567"/>
            </w:pPr>
            <w:r w:rsidRPr="0076251E">
              <w:rPr>
                <w:i/>
                <w:color w:val="000000"/>
                <w:sz w:val="20"/>
                <w:szCs w:val="20"/>
              </w:rPr>
              <w:t>(подписано ЭЦП)</w:t>
            </w:r>
          </w:p>
        </w:tc>
      </w:tr>
    </w:tbl>
    <w:p w14:paraId="17E082B7" w14:textId="77777777" w:rsidR="00894F5A" w:rsidRDefault="00894F5A" w:rsidP="00387813">
      <w:pPr>
        <w:spacing w:after="0"/>
        <w:jc w:val="right"/>
        <w:sectPr w:rsidR="00894F5A" w:rsidSect="00746417">
          <w:pgSz w:w="11906" w:h="16838" w:code="9"/>
          <w:pgMar w:top="567" w:right="567" w:bottom="851" w:left="1134" w:header="289" w:footer="612" w:gutter="0"/>
          <w:cols w:space="720"/>
          <w:titlePg/>
          <w:docGrid w:linePitch="360"/>
        </w:sectPr>
      </w:pPr>
    </w:p>
    <w:p w14:paraId="1B035C82" w14:textId="77777777" w:rsidR="003B400F" w:rsidRPr="00A55BC5" w:rsidRDefault="003B400F" w:rsidP="00387813">
      <w:pPr>
        <w:spacing w:after="0"/>
        <w:jc w:val="right"/>
        <w:rPr>
          <w:b/>
        </w:rPr>
      </w:pPr>
      <w:bookmarkStart w:id="0" w:name="_GoBack"/>
      <w:bookmarkEnd w:id="0"/>
      <w:r w:rsidRPr="00A55BC5">
        <w:rPr>
          <w:b/>
        </w:rPr>
        <w:lastRenderedPageBreak/>
        <w:t>ПРИЛОЖЕНИЕ № 4</w:t>
      </w:r>
    </w:p>
    <w:p w14:paraId="6B009947" w14:textId="77777777" w:rsidR="003B400F" w:rsidRPr="00A55BC5" w:rsidRDefault="003B400F" w:rsidP="00387813">
      <w:pPr>
        <w:spacing w:after="0"/>
        <w:jc w:val="right"/>
      </w:pPr>
      <w:r w:rsidRPr="00A55BC5">
        <w:t>к Договору от «____» __________ 20___ г.</w:t>
      </w:r>
    </w:p>
    <w:p w14:paraId="11051F86"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0C970C5C" w14:textId="77777777" w:rsidR="003B400F" w:rsidRPr="00A55BC5" w:rsidRDefault="003B400F" w:rsidP="00387813">
      <w:pPr>
        <w:widowControl w:val="0"/>
        <w:autoSpaceDE w:val="0"/>
        <w:autoSpaceDN w:val="0"/>
        <w:adjustRightInd w:val="0"/>
        <w:spacing w:after="0"/>
        <w:ind w:firstLine="851"/>
        <w:jc w:val="right"/>
      </w:pPr>
    </w:p>
    <w:p w14:paraId="19C1CD23" w14:textId="77777777" w:rsidR="00C96D13" w:rsidRPr="00C96D13" w:rsidRDefault="00C96D13" w:rsidP="00C96D13">
      <w:pPr>
        <w:widowControl w:val="0"/>
        <w:spacing w:after="0" w:line="259" w:lineRule="auto"/>
        <w:jc w:val="center"/>
        <w:rPr>
          <w:rFonts w:eastAsia="Calibri"/>
          <w:b/>
          <w:lang w:eastAsia="en-US"/>
        </w:rPr>
      </w:pPr>
      <w:r w:rsidRPr="00C96D13">
        <w:rPr>
          <w:rFonts w:eastAsia="Calibri"/>
          <w:b/>
          <w:lang w:eastAsia="en-US"/>
        </w:rPr>
        <w:t>КАЛЕНДАРНЫЙ ПЛАН</w:t>
      </w:r>
    </w:p>
    <w:p w14:paraId="3AE77588" w14:textId="77777777" w:rsidR="00C96D13" w:rsidRPr="00C96D13" w:rsidRDefault="005A3F26" w:rsidP="00C96D13">
      <w:pPr>
        <w:widowControl w:val="0"/>
        <w:spacing w:after="0" w:line="259" w:lineRule="auto"/>
        <w:jc w:val="center"/>
        <w:rPr>
          <w:rFonts w:eastAsia="Calibri"/>
          <w:b/>
          <w:lang w:eastAsia="en-US"/>
        </w:rPr>
      </w:pPr>
      <w:r>
        <w:rPr>
          <w:rFonts w:eastAsia="Calibri"/>
          <w:b/>
          <w:lang w:eastAsia="en-US"/>
        </w:rPr>
        <w:t>выполнения работ</w:t>
      </w:r>
    </w:p>
    <w:p w14:paraId="5C94B6A0" w14:textId="77777777" w:rsidR="00C96D13" w:rsidRPr="00C96D13" w:rsidRDefault="00C96D13" w:rsidP="00C96D13">
      <w:pPr>
        <w:widowControl w:val="0"/>
        <w:spacing w:after="0" w:line="259" w:lineRule="auto"/>
        <w:jc w:val="center"/>
        <w:rPr>
          <w:rFonts w:eastAsia="Calibri"/>
          <w:b/>
          <w:lang w:eastAsia="en-US"/>
        </w:rPr>
      </w:pPr>
    </w:p>
    <w:tbl>
      <w:tblPr>
        <w:tblW w:w="10037" w:type="dxa"/>
        <w:tblInd w:w="-318" w:type="dxa"/>
        <w:tblLook w:val="04A0" w:firstRow="1" w:lastRow="0" w:firstColumn="1" w:lastColumn="0" w:noHBand="0" w:noVBand="1"/>
      </w:tblPr>
      <w:tblGrid>
        <w:gridCol w:w="617"/>
        <w:gridCol w:w="5479"/>
        <w:gridCol w:w="1956"/>
        <w:gridCol w:w="1985"/>
      </w:tblGrid>
      <w:tr w:rsidR="00C96D13" w:rsidRPr="00C96D13" w14:paraId="2BC03E75" w14:textId="77777777" w:rsidTr="00534DA3">
        <w:trPr>
          <w:trHeight w:val="458"/>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EF842" w14:textId="77777777" w:rsidR="00C96D13" w:rsidRPr="00C96D13" w:rsidRDefault="00C96D13" w:rsidP="00C96D13">
            <w:pPr>
              <w:spacing w:after="0" w:line="259" w:lineRule="auto"/>
              <w:jc w:val="center"/>
              <w:rPr>
                <w:rFonts w:eastAsia="Calibri"/>
                <w:b/>
                <w:bCs/>
                <w:color w:val="000000"/>
                <w:lang w:eastAsia="en-US"/>
              </w:rPr>
            </w:pPr>
            <w:r w:rsidRPr="00C96D13">
              <w:rPr>
                <w:rFonts w:eastAsia="Calibri"/>
                <w:b/>
                <w:bCs/>
                <w:color w:val="000000"/>
                <w:lang w:eastAsia="en-US"/>
              </w:rPr>
              <w:t>№ п/п</w:t>
            </w:r>
          </w:p>
        </w:tc>
        <w:tc>
          <w:tcPr>
            <w:tcW w:w="5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6D78A" w14:textId="77777777" w:rsidR="00C96D13" w:rsidRPr="00C96D13" w:rsidRDefault="00C96D13" w:rsidP="00C96D13">
            <w:pPr>
              <w:spacing w:after="0" w:line="259" w:lineRule="auto"/>
              <w:jc w:val="center"/>
              <w:rPr>
                <w:rFonts w:eastAsia="Calibri"/>
                <w:b/>
                <w:bCs/>
                <w:color w:val="000000"/>
                <w:lang w:eastAsia="en-US"/>
              </w:rPr>
            </w:pPr>
            <w:r w:rsidRPr="00C96D13">
              <w:rPr>
                <w:rFonts w:eastAsia="Calibri"/>
                <w:b/>
                <w:bCs/>
                <w:color w:val="000000"/>
                <w:lang w:eastAsia="en-US"/>
              </w:rPr>
              <w:t>Наименование работ</w:t>
            </w:r>
          </w:p>
        </w:tc>
        <w:tc>
          <w:tcPr>
            <w:tcW w:w="39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7A19F" w14:textId="77777777" w:rsidR="00C96D13" w:rsidRPr="00C96D13" w:rsidRDefault="00C96D13" w:rsidP="00C96D13">
            <w:pPr>
              <w:spacing w:after="0" w:line="259" w:lineRule="auto"/>
              <w:jc w:val="center"/>
              <w:rPr>
                <w:rFonts w:eastAsia="Calibri"/>
                <w:b/>
                <w:bCs/>
                <w:color w:val="000000"/>
                <w:lang w:eastAsia="en-US"/>
              </w:rPr>
            </w:pPr>
            <w:r w:rsidRPr="00C96D13">
              <w:rPr>
                <w:rFonts w:eastAsia="Calibri"/>
                <w:b/>
                <w:bCs/>
                <w:color w:val="000000"/>
                <w:lang w:eastAsia="en-US"/>
              </w:rPr>
              <w:t>Сроки выполнения работ</w:t>
            </w:r>
          </w:p>
        </w:tc>
      </w:tr>
      <w:tr w:rsidR="00C96D13" w:rsidRPr="00C96D13" w14:paraId="1619FD36" w14:textId="77777777" w:rsidTr="00534DA3">
        <w:trPr>
          <w:trHeight w:val="458"/>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0928E559" w14:textId="77777777" w:rsidR="00C96D13" w:rsidRPr="00C96D13" w:rsidRDefault="00C96D13" w:rsidP="00C96D13">
            <w:pPr>
              <w:spacing w:after="0" w:line="259" w:lineRule="auto"/>
              <w:jc w:val="left"/>
              <w:rPr>
                <w:rFonts w:eastAsia="Calibri"/>
                <w:b/>
                <w:bCs/>
                <w:color w:val="000000"/>
                <w:lang w:eastAsia="en-US"/>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00F34ED1" w14:textId="77777777" w:rsidR="00C96D13" w:rsidRPr="00C96D13" w:rsidRDefault="00C96D13" w:rsidP="00C96D13">
            <w:pPr>
              <w:spacing w:after="0" w:line="259" w:lineRule="auto"/>
              <w:jc w:val="left"/>
              <w:rPr>
                <w:rFonts w:eastAsia="Calibri"/>
                <w:b/>
                <w:bCs/>
                <w:color w:val="000000"/>
                <w:lang w:eastAsia="en-US"/>
              </w:rPr>
            </w:pPr>
          </w:p>
        </w:tc>
        <w:tc>
          <w:tcPr>
            <w:tcW w:w="3941" w:type="dxa"/>
            <w:gridSpan w:val="2"/>
            <w:vMerge/>
            <w:tcBorders>
              <w:top w:val="single" w:sz="4" w:space="0" w:color="auto"/>
              <w:left w:val="single" w:sz="4" w:space="0" w:color="auto"/>
              <w:bottom w:val="single" w:sz="4" w:space="0" w:color="auto"/>
              <w:right w:val="single" w:sz="4" w:space="0" w:color="auto"/>
            </w:tcBorders>
            <w:vAlign w:val="center"/>
            <w:hideMark/>
          </w:tcPr>
          <w:p w14:paraId="11236658" w14:textId="77777777" w:rsidR="00C96D13" w:rsidRPr="00C96D13" w:rsidRDefault="00C96D13" w:rsidP="00C96D13">
            <w:pPr>
              <w:spacing w:after="0" w:line="259" w:lineRule="auto"/>
              <w:jc w:val="left"/>
              <w:rPr>
                <w:rFonts w:eastAsia="Calibri"/>
                <w:b/>
                <w:bCs/>
                <w:color w:val="000000"/>
                <w:lang w:eastAsia="en-US"/>
              </w:rPr>
            </w:pPr>
          </w:p>
        </w:tc>
      </w:tr>
      <w:tr w:rsidR="00C96D13" w:rsidRPr="00C96D13" w14:paraId="057793F2" w14:textId="77777777" w:rsidTr="00534DA3">
        <w:trPr>
          <w:trHeight w:val="60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7E13CB48" w14:textId="77777777" w:rsidR="00C96D13" w:rsidRPr="00C96D13" w:rsidRDefault="00C96D13" w:rsidP="00C96D13">
            <w:pPr>
              <w:spacing w:after="0" w:line="259" w:lineRule="auto"/>
              <w:jc w:val="left"/>
              <w:rPr>
                <w:rFonts w:eastAsia="Calibri"/>
                <w:b/>
                <w:bCs/>
                <w:color w:val="000000"/>
                <w:lang w:eastAsia="en-US"/>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586A765D" w14:textId="77777777" w:rsidR="00C96D13" w:rsidRPr="00C96D13" w:rsidRDefault="00C96D13" w:rsidP="00C96D13">
            <w:pPr>
              <w:spacing w:after="0" w:line="259" w:lineRule="auto"/>
              <w:jc w:val="left"/>
              <w:rPr>
                <w:rFonts w:eastAsia="Calibri"/>
                <w:b/>
                <w:bCs/>
                <w:color w:val="000000"/>
                <w:lang w:eastAsia="en-US"/>
              </w:rPr>
            </w:pPr>
          </w:p>
        </w:tc>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14:paraId="074BB0EB" w14:textId="77777777" w:rsidR="00C96D13" w:rsidRPr="00C96D13" w:rsidRDefault="00C96D13" w:rsidP="00C96D13">
            <w:pPr>
              <w:spacing w:after="0" w:line="259" w:lineRule="auto"/>
              <w:jc w:val="center"/>
              <w:rPr>
                <w:rFonts w:eastAsia="Calibri"/>
                <w:b/>
                <w:bCs/>
                <w:color w:val="000000"/>
                <w:lang w:eastAsia="en-US"/>
              </w:rPr>
            </w:pPr>
            <w:r w:rsidRPr="00C96D13">
              <w:rPr>
                <w:rFonts w:eastAsia="Calibri"/>
                <w:b/>
                <w:bCs/>
                <w:color w:val="000000"/>
                <w:lang w:eastAsia="en-US"/>
              </w:rPr>
              <w:t>Дата начала</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DCEE6C2" w14:textId="77777777" w:rsidR="00C96D13" w:rsidRPr="00C96D13" w:rsidRDefault="00C96D13" w:rsidP="00C96D13">
            <w:pPr>
              <w:spacing w:after="0" w:line="259" w:lineRule="auto"/>
              <w:jc w:val="center"/>
              <w:rPr>
                <w:rFonts w:eastAsia="Calibri"/>
                <w:b/>
                <w:bCs/>
                <w:color w:val="000000"/>
                <w:lang w:eastAsia="en-US"/>
              </w:rPr>
            </w:pPr>
            <w:r w:rsidRPr="00C96D13">
              <w:rPr>
                <w:rFonts w:eastAsia="Calibri"/>
                <w:b/>
                <w:bCs/>
                <w:color w:val="000000"/>
                <w:lang w:eastAsia="en-US"/>
              </w:rPr>
              <w:t>Дата окончания</w:t>
            </w:r>
          </w:p>
        </w:tc>
      </w:tr>
      <w:tr w:rsidR="00C96D13" w:rsidRPr="00C96D13" w14:paraId="1E1AC73D" w14:textId="77777777" w:rsidTr="00534DA3">
        <w:trPr>
          <w:trHeight w:val="458"/>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57735AF1" w14:textId="77777777" w:rsidR="00C96D13" w:rsidRPr="00C96D13" w:rsidRDefault="00C96D13" w:rsidP="00C96D13">
            <w:pPr>
              <w:spacing w:after="0" w:line="259" w:lineRule="auto"/>
              <w:jc w:val="left"/>
              <w:rPr>
                <w:rFonts w:eastAsia="Calibri"/>
                <w:b/>
                <w:bCs/>
                <w:color w:val="000000"/>
                <w:lang w:eastAsia="en-US"/>
              </w:rPr>
            </w:pPr>
          </w:p>
        </w:tc>
        <w:tc>
          <w:tcPr>
            <w:tcW w:w="5479" w:type="dxa"/>
            <w:vMerge/>
            <w:tcBorders>
              <w:top w:val="single" w:sz="4" w:space="0" w:color="auto"/>
              <w:left w:val="single" w:sz="4" w:space="0" w:color="auto"/>
              <w:bottom w:val="single" w:sz="4" w:space="0" w:color="auto"/>
              <w:right w:val="single" w:sz="4" w:space="0" w:color="auto"/>
            </w:tcBorders>
            <w:vAlign w:val="center"/>
            <w:hideMark/>
          </w:tcPr>
          <w:p w14:paraId="7F74B9F2" w14:textId="77777777" w:rsidR="00C96D13" w:rsidRPr="00C96D13" w:rsidRDefault="00C96D13" w:rsidP="00C96D13">
            <w:pPr>
              <w:spacing w:after="0" w:line="259" w:lineRule="auto"/>
              <w:jc w:val="left"/>
              <w:rPr>
                <w:rFonts w:eastAsia="Calibri"/>
                <w:b/>
                <w:bCs/>
                <w:color w:val="000000"/>
                <w:lang w:eastAsia="en-US"/>
              </w:rPr>
            </w:pPr>
          </w:p>
        </w:tc>
        <w:tc>
          <w:tcPr>
            <w:tcW w:w="1956" w:type="dxa"/>
            <w:vMerge/>
            <w:tcBorders>
              <w:top w:val="nil"/>
              <w:left w:val="single" w:sz="4" w:space="0" w:color="auto"/>
              <w:bottom w:val="single" w:sz="4" w:space="0" w:color="auto"/>
              <w:right w:val="single" w:sz="4" w:space="0" w:color="auto"/>
            </w:tcBorders>
            <w:vAlign w:val="center"/>
            <w:hideMark/>
          </w:tcPr>
          <w:p w14:paraId="3C0E766B" w14:textId="77777777" w:rsidR="00C96D13" w:rsidRPr="00C96D13" w:rsidRDefault="00C96D13" w:rsidP="00C96D13">
            <w:pPr>
              <w:spacing w:after="0" w:line="259" w:lineRule="auto"/>
              <w:jc w:val="left"/>
              <w:rPr>
                <w:rFonts w:eastAsia="Calibri"/>
                <w:b/>
                <w:bCs/>
                <w:color w:val="000000"/>
                <w:lang w:eastAsia="en-US"/>
              </w:rPr>
            </w:pPr>
          </w:p>
        </w:tc>
        <w:tc>
          <w:tcPr>
            <w:tcW w:w="1985" w:type="dxa"/>
            <w:vMerge/>
            <w:tcBorders>
              <w:top w:val="nil"/>
              <w:left w:val="single" w:sz="4" w:space="0" w:color="auto"/>
              <w:bottom w:val="single" w:sz="4" w:space="0" w:color="auto"/>
              <w:right w:val="single" w:sz="4" w:space="0" w:color="auto"/>
            </w:tcBorders>
            <w:vAlign w:val="center"/>
            <w:hideMark/>
          </w:tcPr>
          <w:p w14:paraId="11E1CA4E" w14:textId="77777777" w:rsidR="00C96D13" w:rsidRPr="00C96D13" w:rsidRDefault="00C96D13" w:rsidP="00C96D13">
            <w:pPr>
              <w:spacing w:after="0" w:line="259" w:lineRule="auto"/>
              <w:jc w:val="left"/>
              <w:rPr>
                <w:rFonts w:eastAsia="Calibri"/>
                <w:b/>
                <w:bCs/>
                <w:color w:val="000000"/>
                <w:lang w:eastAsia="en-US"/>
              </w:rPr>
            </w:pPr>
          </w:p>
        </w:tc>
      </w:tr>
      <w:tr w:rsidR="00C96D13" w:rsidRPr="00C96D13" w14:paraId="04C39C7F" w14:textId="77777777" w:rsidTr="00534DA3">
        <w:trPr>
          <w:trHeight w:val="300"/>
        </w:trPr>
        <w:tc>
          <w:tcPr>
            <w:tcW w:w="617" w:type="dxa"/>
            <w:tcBorders>
              <w:top w:val="nil"/>
              <w:left w:val="single" w:sz="4" w:space="0" w:color="auto"/>
              <w:bottom w:val="single" w:sz="4" w:space="0" w:color="auto"/>
              <w:right w:val="single" w:sz="4" w:space="0" w:color="auto"/>
            </w:tcBorders>
            <w:shd w:val="clear" w:color="auto" w:fill="auto"/>
            <w:vAlign w:val="center"/>
          </w:tcPr>
          <w:p w14:paraId="045A2BC8" w14:textId="77777777" w:rsidR="00C96D13" w:rsidRPr="00C96D13" w:rsidRDefault="00C96D13" w:rsidP="00C96D13">
            <w:pPr>
              <w:spacing w:after="0" w:line="259" w:lineRule="auto"/>
              <w:jc w:val="center"/>
              <w:rPr>
                <w:rFonts w:eastAsia="Calibri"/>
                <w:bCs/>
                <w:color w:val="000000"/>
                <w:lang w:eastAsia="en-US"/>
              </w:rPr>
            </w:pPr>
            <w:r w:rsidRPr="00C96D13">
              <w:rPr>
                <w:rFonts w:eastAsia="Calibri"/>
                <w:bCs/>
                <w:color w:val="000000"/>
                <w:lang w:eastAsia="en-US"/>
              </w:rPr>
              <w:t>1.1</w:t>
            </w:r>
          </w:p>
        </w:tc>
        <w:tc>
          <w:tcPr>
            <w:tcW w:w="5479" w:type="dxa"/>
            <w:tcBorders>
              <w:top w:val="nil"/>
              <w:left w:val="nil"/>
              <w:bottom w:val="single" w:sz="4" w:space="0" w:color="auto"/>
              <w:right w:val="single" w:sz="4" w:space="0" w:color="auto"/>
            </w:tcBorders>
            <w:shd w:val="clear" w:color="auto" w:fill="auto"/>
            <w:vAlign w:val="center"/>
          </w:tcPr>
          <w:p w14:paraId="124E491D"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Анализ и обработка исходных данных и материалов предыдущих изысканий,</w:t>
            </w:r>
          </w:p>
          <w:p w14:paraId="60578C83"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разработка Заданий и Программ на выполнение инженерных изысканий и исследований</w:t>
            </w:r>
          </w:p>
        </w:tc>
        <w:tc>
          <w:tcPr>
            <w:tcW w:w="1956" w:type="dxa"/>
            <w:tcBorders>
              <w:top w:val="nil"/>
              <w:left w:val="nil"/>
              <w:bottom w:val="single" w:sz="4" w:space="0" w:color="auto"/>
              <w:right w:val="single" w:sz="4" w:space="0" w:color="auto"/>
            </w:tcBorders>
            <w:shd w:val="clear" w:color="auto" w:fill="auto"/>
            <w:vAlign w:val="center"/>
          </w:tcPr>
          <w:p w14:paraId="19B67986"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Х</w:t>
            </w:r>
          </w:p>
        </w:tc>
        <w:tc>
          <w:tcPr>
            <w:tcW w:w="1985" w:type="dxa"/>
            <w:tcBorders>
              <w:top w:val="nil"/>
              <w:left w:val="nil"/>
              <w:bottom w:val="single" w:sz="4" w:space="0" w:color="auto"/>
              <w:right w:val="single" w:sz="4" w:space="0" w:color="auto"/>
            </w:tcBorders>
            <w:shd w:val="clear" w:color="auto" w:fill="auto"/>
            <w:vAlign w:val="center"/>
          </w:tcPr>
          <w:p w14:paraId="0860CDCB"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15.05.2023</w:t>
            </w:r>
          </w:p>
        </w:tc>
      </w:tr>
      <w:tr w:rsidR="00C96D13" w:rsidRPr="00C96D13" w14:paraId="78BCA370" w14:textId="77777777" w:rsidTr="00534DA3">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5F576D01"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1.2</w:t>
            </w:r>
          </w:p>
        </w:tc>
        <w:tc>
          <w:tcPr>
            <w:tcW w:w="5479" w:type="dxa"/>
            <w:tcBorders>
              <w:top w:val="nil"/>
              <w:left w:val="nil"/>
              <w:bottom w:val="single" w:sz="4" w:space="0" w:color="auto"/>
              <w:right w:val="single" w:sz="4" w:space="0" w:color="auto"/>
            </w:tcBorders>
            <w:shd w:val="clear" w:color="auto" w:fill="auto"/>
            <w:vAlign w:val="center"/>
          </w:tcPr>
          <w:p w14:paraId="37FDBA65"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Инженерно-геодезические изыскания, в том числе измерение геометрических параметров и плановых положений существующих сооружений инженерной защиты</w:t>
            </w:r>
          </w:p>
        </w:tc>
        <w:tc>
          <w:tcPr>
            <w:tcW w:w="1956" w:type="dxa"/>
            <w:tcBorders>
              <w:top w:val="nil"/>
              <w:left w:val="nil"/>
              <w:bottom w:val="single" w:sz="4" w:space="0" w:color="auto"/>
              <w:right w:val="single" w:sz="4" w:space="0" w:color="auto"/>
            </w:tcBorders>
            <w:shd w:val="clear" w:color="auto" w:fill="auto"/>
            <w:vAlign w:val="center"/>
          </w:tcPr>
          <w:p w14:paraId="1BE49846"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15.05.2023</w:t>
            </w:r>
          </w:p>
        </w:tc>
        <w:tc>
          <w:tcPr>
            <w:tcW w:w="1985" w:type="dxa"/>
            <w:tcBorders>
              <w:top w:val="nil"/>
              <w:left w:val="nil"/>
              <w:bottom w:val="single" w:sz="4" w:space="0" w:color="auto"/>
              <w:right w:val="single" w:sz="4" w:space="0" w:color="auto"/>
            </w:tcBorders>
            <w:shd w:val="clear" w:color="auto" w:fill="auto"/>
            <w:vAlign w:val="center"/>
          </w:tcPr>
          <w:p w14:paraId="2BB27844"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01.08.2023</w:t>
            </w:r>
          </w:p>
        </w:tc>
      </w:tr>
      <w:tr w:rsidR="00C96D13" w:rsidRPr="00C96D13" w14:paraId="4A80B0DD" w14:textId="77777777" w:rsidTr="00534DA3">
        <w:trPr>
          <w:trHeight w:val="600"/>
        </w:trPr>
        <w:tc>
          <w:tcPr>
            <w:tcW w:w="617" w:type="dxa"/>
            <w:tcBorders>
              <w:top w:val="nil"/>
              <w:left w:val="single" w:sz="4" w:space="0" w:color="auto"/>
              <w:bottom w:val="single" w:sz="4" w:space="0" w:color="auto"/>
              <w:right w:val="single" w:sz="4" w:space="0" w:color="auto"/>
            </w:tcBorders>
            <w:shd w:val="clear" w:color="auto" w:fill="auto"/>
            <w:vAlign w:val="center"/>
          </w:tcPr>
          <w:p w14:paraId="77D6FE9D"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1.3</w:t>
            </w:r>
          </w:p>
        </w:tc>
        <w:tc>
          <w:tcPr>
            <w:tcW w:w="5479" w:type="dxa"/>
            <w:tcBorders>
              <w:top w:val="nil"/>
              <w:left w:val="nil"/>
              <w:bottom w:val="single" w:sz="4" w:space="0" w:color="auto"/>
              <w:right w:val="single" w:sz="4" w:space="0" w:color="auto"/>
            </w:tcBorders>
            <w:shd w:val="clear" w:color="auto" w:fill="auto"/>
            <w:vAlign w:val="center"/>
          </w:tcPr>
          <w:p w14:paraId="0DF2C1DA"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Инженерно-гидрометеорологические изыскания по оценке селевой и лавинной опасности территории</w:t>
            </w:r>
          </w:p>
        </w:tc>
        <w:tc>
          <w:tcPr>
            <w:tcW w:w="1956" w:type="dxa"/>
            <w:tcBorders>
              <w:top w:val="nil"/>
              <w:left w:val="nil"/>
              <w:bottom w:val="single" w:sz="4" w:space="0" w:color="auto"/>
              <w:right w:val="single" w:sz="4" w:space="0" w:color="auto"/>
            </w:tcBorders>
            <w:shd w:val="clear" w:color="auto" w:fill="auto"/>
            <w:vAlign w:val="center"/>
          </w:tcPr>
          <w:p w14:paraId="35038291"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15.05.2023</w:t>
            </w:r>
          </w:p>
        </w:tc>
        <w:tc>
          <w:tcPr>
            <w:tcW w:w="1985" w:type="dxa"/>
            <w:tcBorders>
              <w:top w:val="nil"/>
              <w:left w:val="nil"/>
              <w:bottom w:val="single" w:sz="4" w:space="0" w:color="auto"/>
              <w:right w:val="single" w:sz="4" w:space="0" w:color="auto"/>
            </w:tcBorders>
            <w:shd w:val="clear" w:color="auto" w:fill="auto"/>
            <w:vAlign w:val="center"/>
          </w:tcPr>
          <w:p w14:paraId="62B4BB42"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01.08.2023</w:t>
            </w:r>
          </w:p>
        </w:tc>
      </w:tr>
      <w:tr w:rsidR="00C96D13" w:rsidRPr="00C96D13" w14:paraId="22058B71" w14:textId="77777777" w:rsidTr="00534DA3">
        <w:trPr>
          <w:trHeight w:val="622"/>
        </w:trPr>
        <w:tc>
          <w:tcPr>
            <w:tcW w:w="617" w:type="dxa"/>
            <w:tcBorders>
              <w:top w:val="nil"/>
              <w:left w:val="single" w:sz="4" w:space="0" w:color="auto"/>
              <w:bottom w:val="single" w:sz="4" w:space="0" w:color="auto"/>
              <w:right w:val="single" w:sz="4" w:space="0" w:color="auto"/>
            </w:tcBorders>
            <w:shd w:val="clear" w:color="auto" w:fill="auto"/>
            <w:vAlign w:val="center"/>
          </w:tcPr>
          <w:p w14:paraId="460DD89D"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1.4</w:t>
            </w:r>
          </w:p>
        </w:tc>
        <w:tc>
          <w:tcPr>
            <w:tcW w:w="5479" w:type="dxa"/>
            <w:tcBorders>
              <w:top w:val="nil"/>
              <w:left w:val="nil"/>
              <w:bottom w:val="single" w:sz="4" w:space="0" w:color="auto"/>
              <w:right w:val="single" w:sz="4" w:space="0" w:color="auto"/>
            </w:tcBorders>
            <w:shd w:val="clear" w:color="auto" w:fill="auto"/>
            <w:vAlign w:val="center"/>
          </w:tcPr>
          <w:p w14:paraId="1C3BE012"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Инженерно-геологические изыскания</w:t>
            </w:r>
          </w:p>
        </w:tc>
        <w:tc>
          <w:tcPr>
            <w:tcW w:w="1956" w:type="dxa"/>
            <w:tcBorders>
              <w:top w:val="nil"/>
              <w:left w:val="nil"/>
              <w:bottom w:val="single" w:sz="4" w:space="0" w:color="auto"/>
              <w:right w:val="single" w:sz="4" w:space="0" w:color="auto"/>
            </w:tcBorders>
            <w:shd w:val="clear" w:color="auto" w:fill="auto"/>
            <w:vAlign w:val="center"/>
          </w:tcPr>
          <w:p w14:paraId="400FCEA2"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15.05.2023</w:t>
            </w:r>
          </w:p>
        </w:tc>
        <w:tc>
          <w:tcPr>
            <w:tcW w:w="1985" w:type="dxa"/>
            <w:tcBorders>
              <w:top w:val="nil"/>
              <w:left w:val="nil"/>
              <w:bottom w:val="single" w:sz="4" w:space="0" w:color="auto"/>
              <w:right w:val="single" w:sz="4" w:space="0" w:color="auto"/>
            </w:tcBorders>
            <w:shd w:val="clear" w:color="auto" w:fill="auto"/>
            <w:vAlign w:val="center"/>
          </w:tcPr>
          <w:p w14:paraId="3976EA41"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01.08.2023</w:t>
            </w:r>
          </w:p>
        </w:tc>
      </w:tr>
      <w:tr w:rsidR="00C96D13" w:rsidRPr="00C96D13" w14:paraId="26824A2F" w14:textId="77777777" w:rsidTr="00534DA3">
        <w:trPr>
          <w:trHeight w:val="622"/>
        </w:trPr>
        <w:tc>
          <w:tcPr>
            <w:tcW w:w="617" w:type="dxa"/>
            <w:tcBorders>
              <w:top w:val="nil"/>
              <w:left w:val="single" w:sz="4" w:space="0" w:color="auto"/>
              <w:bottom w:val="single" w:sz="4" w:space="0" w:color="auto"/>
              <w:right w:val="single" w:sz="4" w:space="0" w:color="auto"/>
            </w:tcBorders>
            <w:shd w:val="clear" w:color="auto" w:fill="auto"/>
            <w:vAlign w:val="center"/>
          </w:tcPr>
          <w:p w14:paraId="49C340FF"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w:t>
            </w:r>
          </w:p>
        </w:tc>
        <w:tc>
          <w:tcPr>
            <w:tcW w:w="5479" w:type="dxa"/>
            <w:tcBorders>
              <w:top w:val="nil"/>
              <w:left w:val="nil"/>
              <w:bottom w:val="single" w:sz="4" w:space="0" w:color="auto"/>
              <w:right w:val="single" w:sz="4" w:space="0" w:color="auto"/>
            </w:tcBorders>
            <w:shd w:val="clear" w:color="auto" w:fill="auto"/>
            <w:vAlign w:val="center"/>
          </w:tcPr>
          <w:p w14:paraId="62A15365" w14:textId="77777777" w:rsidR="00C96D13" w:rsidRPr="00C96D13" w:rsidRDefault="00C96D13" w:rsidP="00C96D13">
            <w:pPr>
              <w:spacing w:after="0" w:line="259" w:lineRule="auto"/>
              <w:jc w:val="left"/>
              <w:rPr>
                <w:rFonts w:eastAsia="Calibri"/>
                <w:color w:val="000000"/>
                <w:lang w:eastAsia="en-US"/>
              </w:rPr>
            </w:pPr>
            <w:r w:rsidRPr="00C96D13">
              <w:rPr>
                <w:rFonts w:eastAsia="Calibri"/>
                <w:lang w:eastAsia="en-US"/>
              </w:rPr>
              <w:t>Выполнение работ по комплексному обследованию технического состояния существующих сооружений инженерной защиты территории</w:t>
            </w:r>
            <w:r w:rsidRPr="00C96D13">
              <w:rPr>
                <w:rFonts w:eastAsia="Calibri"/>
                <w:color w:val="000000"/>
                <w:lang w:eastAsia="en-US"/>
              </w:rPr>
              <w:t>, в том числе:</w:t>
            </w:r>
          </w:p>
          <w:p w14:paraId="620944F2"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 подготовка к проведению обследования;</w:t>
            </w:r>
          </w:p>
          <w:p w14:paraId="18A6F067"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 предварительное (визуальное) обследование;</w:t>
            </w:r>
          </w:p>
          <w:p w14:paraId="576155E4"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 детальное (инструментальное) обследование</w:t>
            </w:r>
          </w:p>
        </w:tc>
        <w:tc>
          <w:tcPr>
            <w:tcW w:w="1956" w:type="dxa"/>
            <w:tcBorders>
              <w:top w:val="nil"/>
              <w:left w:val="nil"/>
              <w:bottom w:val="single" w:sz="4" w:space="0" w:color="auto"/>
              <w:right w:val="single" w:sz="4" w:space="0" w:color="auto"/>
            </w:tcBorders>
            <w:shd w:val="clear" w:color="auto" w:fill="auto"/>
            <w:vAlign w:val="center"/>
          </w:tcPr>
          <w:p w14:paraId="4C28E7B1"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15.05.2023</w:t>
            </w:r>
          </w:p>
        </w:tc>
        <w:tc>
          <w:tcPr>
            <w:tcW w:w="1985" w:type="dxa"/>
            <w:tcBorders>
              <w:top w:val="nil"/>
              <w:left w:val="nil"/>
              <w:bottom w:val="single" w:sz="4" w:space="0" w:color="auto"/>
              <w:right w:val="single" w:sz="4" w:space="0" w:color="auto"/>
            </w:tcBorders>
            <w:shd w:val="clear" w:color="auto" w:fill="auto"/>
            <w:vAlign w:val="center"/>
          </w:tcPr>
          <w:p w14:paraId="584D3F4D"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01.08.2023</w:t>
            </w:r>
          </w:p>
        </w:tc>
      </w:tr>
      <w:tr w:rsidR="00C96D13" w:rsidRPr="00C96D13" w14:paraId="37DEDA24" w14:textId="77777777" w:rsidTr="00534DA3">
        <w:trPr>
          <w:trHeight w:val="687"/>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64C569"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1.6</w:t>
            </w:r>
          </w:p>
        </w:tc>
        <w:tc>
          <w:tcPr>
            <w:tcW w:w="5479" w:type="dxa"/>
            <w:tcBorders>
              <w:top w:val="single" w:sz="4" w:space="0" w:color="auto"/>
              <w:left w:val="nil"/>
              <w:bottom w:val="single" w:sz="4" w:space="0" w:color="auto"/>
              <w:right w:val="single" w:sz="4" w:space="0" w:color="auto"/>
            </w:tcBorders>
            <w:shd w:val="clear" w:color="auto" w:fill="auto"/>
            <w:vAlign w:val="center"/>
          </w:tcPr>
          <w:p w14:paraId="07F65345"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Разработка  заключений по обследованию технического состояния сооружений инженерной защиты территории</w:t>
            </w:r>
          </w:p>
        </w:tc>
        <w:tc>
          <w:tcPr>
            <w:tcW w:w="1956" w:type="dxa"/>
            <w:tcBorders>
              <w:top w:val="single" w:sz="4" w:space="0" w:color="auto"/>
              <w:left w:val="nil"/>
              <w:bottom w:val="single" w:sz="4" w:space="0" w:color="auto"/>
              <w:right w:val="single" w:sz="4" w:space="0" w:color="auto"/>
            </w:tcBorders>
            <w:shd w:val="clear" w:color="auto" w:fill="auto"/>
            <w:vAlign w:val="center"/>
          </w:tcPr>
          <w:p w14:paraId="0FE536F1"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15.06.2023</w:t>
            </w:r>
          </w:p>
        </w:tc>
        <w:tc>
          <w:tcPr>
            <w:tcW w:w="1985" w:type="dxa"/>
            <w:tcBorders>
              <w:top w:val="single" w:sz="4" w:space="0" w:color="auto"/>
              <w:left w:val="nil"/>
              <w:bottom w:val="single" w:sz="4" w:space="0" w:color="auto"/>
              <w:right w:val="single" w:sz="4" w:space="0" w:color="auto"/>
            </w:tcBorders>
            <w:shd w:val="clear" w:color="auto" w:fill="auto"/>
            <w:vAlign w:val="center"/>
          </w:tcPr>
          <w:p w14:paraId="677969DB"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15.08.2023</w:t>
            </w:r>
          </w:p>
        </w:tc>
      </w:tr>
      <w:tr w:rsidR="00C96D13" w:rsidRPr="00C96D13" w14:paraId="75362F29" w14:textId="77777777" w:rsidTr="00534DA3">
        <w:trPr>
          <w:trHeight w:val="687"/>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59E9"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1.7</w:t>
            </w:r>
          </w:p>
        </w:tc>
        <w:tc>
          <w:tcPr>
            <w:tcW w:w="5479" w:type="dxa"/>
            <w:tcBorders>
              <w:top w:val="single" w:sz="4" w:space="0" w:color="auto"/>
              <w:left w:val="nil"/>
              <w:bottom w:val="single" w:sz="4" w:space="0" w:color="auto"/>
              <w:right w:val="single" w:sz="4" w:space="0" w:color="auto"/>
            </w:tcBorders>
            <w:shd w:val="clear" w:color="auto" w:fill="auto"/>
            <w:vAlign w:val="center"/>
          </w:tcPr>
          <w:p w14:paraId="2D7D40BF" w14:textId="77777777" w:rsidR="00C96D13" w:rsidRPr="00C96D13" w:rsidRDefault="00C96D13" w:rsidP="00C96D13">
            <w:pPr>
              <w:spacing w:after="0" w:line="259" w:lineRule="auto"/>
              <w:jc w:val="left"/>
              <w:rPr>
                <w:rFonts w:eastAsia="Calibri"/>
                <w:color w:val="000000"/>
                <w:lang w:eastAsia="en-US"/>
              </w:rPr>
            </w:pPr>
            <w:r w:rsidRPr="00C96D13">
              <w:rPr>
                <w:rFonts w:eastAsia="Calibri"/>
                <w:color w:val="000000"/>
                <w:lang w:eastAsia="en-US"/>
              </w:rPr>
              <w:t>Разработка задания на проектирование мероприятий по реконструкции, восстановлению, усилению или капитальному ремонту сооружений инженерной защиты территории</w:t>
            </w:r>
          </w:p>
        </w:tc>
        <w:tc>
          <w:tcPr>
            <w:tcW w:w="1956" w:type="dxa"/>
            <w:tcBorders>
              <w:top w:val="single" w:sz="4" w:space="0" w:color="auto"/>
              <w:left w:val="nil"/>
              <w:bottom w:val="single" w:sz="4" w:space="0" w:color="auto"/>
              <w:right w:val="single" w:sz="4" w:space="0" w:color="auto"/>
            </w:tcBorders>
            <w:shd w:val="clear" w:color="auto" w:fill="auto"/>
            <w:vAlign w:val="center"/>
          </w:tcPr>
          <w:p w14:paraId="3929B807"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15.08.2023</w:t>
            </w:r>
          </w:p>
        </w:tc>
        <w:tc>
          <w:tcPr>
            <w:tcW w:w="1985" w:type="dxa"/>
            <w:tcBorders>
              <w:top w:val="single" w:sz="4" w:space="0" w:color="auto"/>
              <w:left w:val="nil"/>
              <w:bottom w:val="single" w:sz="4" w:space="0" w:color="auto"/>
              <w:right w:val="single" w:sz="4" w:space="0" w:color="auto"/>
            </w:tcBorders>
            <w:shd w:val="clear" w:color="auto" w:fill="auto"/>
            <w:vAlign w:val="center"/>
          </w:tcPr>
          <w:p w14:paraId="1085B9D1" w14:textId="77777777" w:rsidR="00C96D13" w:rsidRPr="00C96D13" w:rsidRDefault="00C96D13" w:rsidP="00C96D13">
            <w:pPr>
              <w:spacing w:after="0" w:line="259" w:lineRule="auto"/>
              <w:jc w:val="center"/>
              <w:rPr>
                <w:rFonts w:eastAsia="Calibri"/>
                <w:color w:val="000000"/>
                <w:lang w:eastAsia="en-US"/>
              </w:rPr>
            </w:pPr>
            <w:r w:rsidRPr="00C96D13">
              <w:rPr>
                <w:rFonts w:eastAsia="Calibri"/>
                <w:color w:val="000000"/>
                <w:lang w:eastAsia="en-US"/>
              </w:rPr>
              <w:t>01.09.2023</w:t>
            </w:r>
          </w:p>
        </w:tc>
      </w:tr>
    </w:tbl>
    <w:p w14:paraId="3ABC267D" w14:textId="77777777" w:rsidR="00890197" w:rsidRDefault="00747FB3" w:rsidP="007A6791">
      <w:pPr>
        <w:widowControl w:val="0"/>
        <w:spacing w:after="0"/>
        <w:rPr>
          <w:rFonts w:eastAsia="Courier New"/>
          <w:b/>
        </w:rPr>
      </w:pPr>
      <w:r>
        <w:rPr>
          <w:rFonts w:eastAsia="Courier New"/>
          <w:b/>
        </w:rPr>
        <w:t>Х</w:t>
      </w:r>
      <w:r w:rsidR="00890197">
        <w:rPr>
          <w:rFonts w:eastAsia="Courier New"/>
          <w:b/>
        </w:rPr>
        <w:t xml:space="preserve"> – </w:t>
      </w:r>
      <w:r w:rsidR="00690DEF" w:rsidRPr="00A55BC5">
        <w:rPr>
          <w:rFonts w:eastAsia="Courier New"/>
          <w:b/>
        </w:rPr>
        <w:t>дат</w:t>
      </w:r>
      <w:r w:rsidR="00890197">
        <w:rPr>
          <w:rFonts w:eastAsia="Courier New"/>
          <w:b/>
        </w:rPr>
        <w:t>а подписания Сторонами Договора</w:t>
      </w:r>
      <w:r w:rsidR="008C6614">
        <w:rPr>
          <w:rFonts w:eastAsia="Courier New"/>
          <w:b/>
        </w:rPr>
        <w:t>.</w:t>
      </w:r>
    </w:p>
    <w:p w14:paraId="5F1D6725" w14:textId="77777777" w:rsidR="008C6614" w:rsidRDefault="008C6614" w:rsidP="00387813">
      <w:pPr>
        <w:widowControl w:val="0"/>
        <w:spacing w:after="0"/>
        <w:ind w:firstLine="709"/>
        <w:rPr>
          <w:rFonts w:eastAsia="Courier New"/>
          <w:b/>
        </w:rPr>
      </w:pPr>
    </w:p>
    <w:tbl>
      <w:tblPr>
        <w:tblW w:w="9072" w:type="dxa"/>
        <w:tblLayout w:type="fixed"/>
        <w:tblLook w:val="04A0" w:firstRow="1" w:lastRow="0" w:firstColumn="1" w:lastColumn="0" w:noHBand="0" w:noVBand="1"/>
      </w:tblPr>
      <w:tblGrid>
        <w:gridCol w:w="4820"/>
        <w:gridCol w:w="4252"/>
      </w:tblGrid>
      <w:tr w:rsidR="008C6614" w:rsidRPr="00A55BC5" w14:paraId="582EF166" w14:textId="77777777" w:rsidTr="00FE3B72">
        <w:trPr>
          <w:trHeight w:val="900"/>
        </w:trPr>
        <w:tc>
          <w:tcPr>
            <w:tcW w:w="4820" w:type="dxa"/>
          </w:tcPr>
          <w:p w14:paraId="060AD933" w14:textId="77777777" w:rsidR="008C6614" w:rsidRPr="00A55BC5" w:rsidRDefault="008C6614" w:rsidP="00387813">
            <w:pPr>
              <w:spacing w:after="0"/>
              <w:ind w:firstLine="567"/>
              <w:rPr>
                <w:b/>
              </w:rPr>
            </w:pPr>
            <w:r w:rsidRPr="00A55BC5">
              <w:rPr>
                <w:b/>
              </w:rPr>
              <w:t>от Подрядчика:</w:t>
            </w:r>
          </w:p>
          <w:p w14:paraId="693B3C70" w14:textId="77777777" w:rsidR="008C6614" w:rsidRDefault="008C6614" w:rsidP="00387813">
            <w:pPr>
              <w:spacing w:after="0"/>
              <w:ind w:firstLine="279"/>
            </w:pPr>
            <w:r w:rsidRPr="00A55BC5">
              <w:t>___________________ /___________/</w:t>
            </w:r>
          </w:p>
          <w:p w14:paraId="208A7665" w14:textId="77777777" w:rsidR="006A51F1" w:rsidRPr="00A55BC5" w:rsidRDefault="00063EF9" w:rsidP="00387813">
            <w:pPr>
              <w:spacing w:after="0"/>
              <w:ind w:firstLine="279"/>
            </w:pPr>
            <w:r w:rsidRPr="0076251E">
              <w:rPr>
                <w:i/>
                <w:color w:val="000000"/>
                <w:sz w:val="20"/>
                <w:szCs w:val="20"/>
              </w:rPr>
              <w:t>(подписано ЭЦП)</w:t>
            </w:r>
          </w:p>
        </w:tc>
        <w:tc>
          <w:tcPr>
            <w:tcW w:w="4252" w:type="dxa"/>
          </w:tcPr>
          <w:p w14:paraId="7AECD522" w14:textId="77777777" w:rsidR="008C6614" w:rsidRPr="00A55BC5" w:rsidRDefault="008C6614" w:rsidP="00387813">
            <w:pPr>
              <w:spacing w:after="0"/>
              <w:ind w:firstLine="279"/>
              <w:rPr>
                <w:b/>
              </w:rPr>
            </w:pPr>
            <w:r w:rsidRPr="00A55BC5">
              <w:rPr>
                <w:b/>
              </w:rPr>
              <w:t>от Заказчика:</w:t>
            </w:r>
          </w:p>
          <w:p w14:paraId="6AB96E63" w14:textId="77777777" w:rsidR="008C6614" w:rsidRDefault="008C6614" w:rsidP="00387813">
            <w:pPr>
              <w:spacing w:after="0"/>
            </w:pPr>
            <w:r w:rsidRPr="00A55BC5">
              <w:t>_______________ / ____________/</w:t>
            </w:r>
          </w:p>
          <w:p w14:paraId="66CCC1AD" w14:textId="77777777" w:rsidR="00063EF9" w:rsidRPr="00A55BC5" w:rsidRDefault="00063EF9" w:rsidP="00387813">
            <w:pPr>
              <w:spacing w:after="0"/>
            </w:pPr>
            <w:r w:rsidRPr="0076251E">
              <w:rPr>
                <w:i/>
                <w:color w:val="000000"/>
                <w:sz w:val="20"/>
                <w:szCs w:val="20"/>
              </w:rPr>
              <w:t>(подписано ЭЦП)</w:t>
            </w:r>
          </w:p>
        </w:tc>
      </w:tr>
    </w:tbl>
    <w:p w14:paraId="1BEFB0F2" w14:textId="77777777" w:rsidR="003B400F" w:rsidRDefault="003B400F" w:rsidP="00387813">
      <w:pPr>
        <w:spacing w:after="0"/>
        <w:ind w:firstLine="567"/>
      </w:pPr>
    </w:p>
    <w:p w14:paraId="5563F40D" w14:textId="77777777" w:rsidR="008C6614" w:rsidRPr="00A55BC5" w:rsidRDefault="008C6614" w:rsidP="00387813">
      <w:pPr>
        <w:spacing w:after="0"/>
        <w:ind w:firstLine="567"/>
        <w:sectPr w:rsidR="008C6614" w:rsidRPr="00A55BC5" w:rsidSect="00FE3B72">
          <w:headerReference w:type="default" r:id="rId21"/>
          <w:footerReference w:type="default" r:id="rId22"/>
          <w:pgSz w:w="11907" w:h="16840"/>
          <w:pgMar w:top="720" w:right="567" w:bottom="720" w:left="1418" w:header="720" w:footer="412" w:gutter="0"/>
          <w:cols w:space="720"/>
          <w:docGrid w:linePitch="326"/>
        </w:sectPr>
      </w:pPr>
    </w:p>
    <w:p w14:paraId="76968324" w14:textId="77777777" w:rsidR="003B400F" w:rsidRPr="00A55BC5" w:rsidRDefault="003B400F" w:rsidP="00387813">
      <w:pPr>
        <w:spacing w:after="0"/>
        <w:jc w:val="right"/>
        <w:rPr>
          <w:b/>
        </w:rPr>
      </w:pPr>
      <w:r w:rsidRPr="00A55BC5">
        <w:rPr>
          <w:b/>
        </w:rPr>
        <w:lastRenderedPageBreak/>
        <w:t>ПРИЛОЖЕНИЕ № 5</w:t>
      </w:r>
    </w:p>
    <w:p w14:paraId="0731F5EA" w14:textId="77777777" w:rsidR="003B400F" w:rsidRPr="00A55BC5" w:rsidRDefault="003B400F" w:rsidP="00387813">
      <w:pPr>
        <w:spacing w:after="0"/>
        <w:jc w:val="right"/>
      </w:pPr>
      <w:r w:rsidRPr="00A55BC5">
        <w:t>к Договору от «____» __________ 20___ г.</w:t>
      </w:r>
    </w:p>
    <w:p w14:paraId="22B3D2F9"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1376"/>
        <w:gridCol w:w="2142"/>
        <w:gridCol w:w="3759"/>
      </w:tblGrid>
      <w:tr w:rsidR="00E912CC" w:rsidRPr="00A55BC5" w14:paraId="2BCABABC" w14:textId="77777777" w:rsidTr="006A51F1">
        <w:trPr>
          <w:trHeight w:val="615"/>
        </w:trPr>
        <w:tc>
          <w:tcPr>
            <w:tcW w:w="1809" w:type="dxa"/>
            <w:vMerge w:val="restart"/>
            <w:tcBorders>
              <w:top w:val="nil"/>
              <w:left w:val="nil"/>
              <w:right w:val="nil"/>
            </w:tcBorders>
            <w:shd w:val="clear" w:color="auto" w:fill="auto"/>
          </w:tcPr>
          <w:p w14:paraId="67B16070" w14:textId="77777777" w:rsidR="00E912CC" w:rsidRPr="00A55BC5" w:rsidRDefault="00E912CC" w:rsidP="00387813">
            <w:pPr>
              <w:spacing w:after="0"/>
              <w:rPr>
                <w:rFonts w:eastAsia="Calibri"/>
              </w:rPr>
            </w:pPr>
            <w:r w:rsidRPr="00A55BC5">
              <w:rPr>
                <w:rFonts w:eastAsia="Calibri"/>
              </w:rPr>
              <w:t>Код объекта</w:t>
            </w:r>
          </w:p>
          <w:p w14:paraId="1ACD9B8E" w14:textId="77777777" w:rsidR="00E912CC" w:rsidRPr="00A55BC5" w:rsidRDefault="00E912CC" w:rsidP="00387813">
            <w:pPr>
              <w:spacing w:after="0"/>
              <w:rPr>
                <w:rFonts w:eastAsia="Calibri"/>
              </w:rPr>
            </w:pPr>
          </w:p>
          <w:p w14:paraId="5CD55B85" w14:textId="77777777" w:rsidR="00E912CC" w:rsidRPr="00A55BC5" w:rsidRDefault="00E912CC" w:rsidP="00387813">
            <w:pPr>
              <w:spacing w:after="0"/>
              <w:rPr>
                <w:rFonts w:eastAsia="Calibri"/>
              </w:rPr>
            </w:pPr>
            <w:r w:rsidRPr="00A55BC5">
              <w:rPr>
                <w:rFonts w:eastAsia="Calibri"/>
              </w:rPr>
              <w:t>Объект</w:t>
            </w:r>
          </w:p>
          <w:p w14:paraId="0024DB5B" w14:textId="77777777" w:rsidR="00E912CC" w:rsidRPr="00A55BC5" w:rsidRDefault="00E912CC" w:rsidP="00387813">
            <w:pPr>
              <w:spacing w:after="0"/>
              <w:rPr>
                <w:rFonts w:eastAsia="Calibri"/>
              </w:rPr>
            </w:pPr>
          </w:p>
          <w:p w14:paraId="20FFE3F7" w14:textId="77777777" w:rsidR="00E912CC" w:rsidRPr="00A55BC5" w:rsidRDefault="00E912CC" w:rsidP="00387813">
            <w:pPr>
              <w:spacing w:after="0"/>
              <w:rPr>
                <w:rFonts w:eastAsia="Calibri"/>
              </w:rPr>
            </w:pPr>
            <w:r w:rsidRPr="00A55BC5">
              <w:rPr>
                <w:rFonts w:eastAsia="Calibri"/>
              </w:rPr>
              <w:t>Договор</w:t>
            </w:r>
          </w:p>
        </w:tc>
        <w:tc>
          <w:tcPr>
            <w:tcW w:w="7371" w:type="dxa"/>
            <w:gridSpan w:val="3"/>
            <w:tcBorders>
              <w:top w:val="nil"/>
              <w:left w:val="nil"/>
              <w:bottom w:val="single" w:sz="4" w:space="0" w:color="auto"/>
              <w:right w:val="nil"/>
            </w:tcBorders>
            <w:shd w:val="clear" w:color="auto" w:fill="auto"/>
          </w:tcPr>
          <w:p w14:paraId="13D92D29" w14:textId="77777777" w:rsidR="00E912CC" w:rsidRPr="00A55BC5" w:rsidRDefault="00E912CC" w:rsidP="00387813">
            <w:pPr>
              <w:spacing w:after="0"/>
              <w:rPr>
                <w:rFonts w:eastAsia="Calibri"/>
              </w:rPr>
            </w:pPr>
            <w:r w:rsidRPr="00A55BC5">
              <w:rPr>
                <w:rFonts w:eastAsia="Calibri"/>
              </w:rPr>
              <w:t>001</w:t>
            </w:r>
          </w:p>
          <w:p w14:paraId="0DA64920" w14:textId="77777777" w:rsidR="00E912CC" w:rsidRPr="00A55BC5" w:rsidRDefault="00E912CC" w:rsidP="00387813">
            <w:pPr>
              <w:spacing w:after="0"/>
              <w:rPr>
                <w:rFonts w:eastAsia="Calibri"/>
              </w:rPr>
            </w:pPr>
          </w:p>
          <w:p w14:paraId="3F501230" w14:textId="77777777" w:rsidR="00E912CC" w:rsidRPr="00A55BC5" w:rsidRDefault="00E912CC" w:rsidP="00387813">
            <w:pPr>
              <w:spacing w:after="0"/>
              <w:rPr>
                <w:rFonts w:eastAsia="Calibri"/>
              </w:rPr>
            </w:pPr>
            <w:r w:rsidRPr="00A55BC5">
              <w:rPr>
                <w:rFonts w:eastAsia="Calibri"/>
              </w:rPr>
              <w:t>Наименование объекта</w:t>
            </w:r>
          </w:p>
          <w:p w14:paraId="7DD692CD" w14:textId="77777777" w:rsidR="00E912CC" w:rsidRPr="00A55BC5" w:rsidRDefault="00E912CC" w:rsidP="00387813">
            <w:pPr>
              <w:spacing w:after="0"/>
              <w:rPr>
                <w:rFonts w:eastAsia="Calibri"/>
              </w:rPr>
            </w:pPr>
          </w:p>
        </w:tc>
      </w:tr>
      <w:tr w:rsidR="00E912CC" w:rsidRPr="00A55BC5" w14:paraId="19E85E74" w14:textId="77777777" w:rsidTr="006A51F1">
        <w:trPr>
          <w:trHeight w:val="360"/>
        </w:trPr>
        <w:tc>
          <w:tcPr>
            <w:tcW w:w="1809" w:type="dxa"/>
            <w:vMerge/>
            <w:tcBorders>
              <w:left w:val="nil"/>
              <w:right w:val="single" w:sz="4" w:space="0" w:color="auto"/>
            </w:tcBorders>
            <w:shd w:val="clear" w:color="auto" w:fill="auto"/>
          </w:tcPr>
          <w:p w14:paraId="1B6A864E"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60AF272A" w14:textId="77777777" w:rsidR="00E912CC" w:rsidRPr="00A55BC5" w:rsidRDefault="00E912CC" w:rsidP="00387813">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3A7E6561" w14:textId="77777777" w:rsidR="00E912CC" w:rsidRPr="00A55BC5" w:rsidRDefault="00E912CC" w:rsidP="00387813">
            <w:pPr>
              <w:spacing w:after="0"/>
              <w:rPr>
                <w:rFonts w:eastAsia="Calibri"/>
              </w:rPr>
            </w:pPr>
            <w:r w:rsidRPr="00A55BC5">
              <w:rPr>
                <w:rFonts w:eastAsia="Calibri"/>
              </w:rPr>
              <w:t>0</w:t>
            </w:r>
          </w:p>
        </w:tc>
        <w:tc>
          <w:tcPr>
            <w:tcW w:w="3827" w:type="dxa"/>
            <w:tcBorders>
              <w:top w:val="single" w:sz="4" w:space="0" w:color="auto"/>
              <w:left w:val="single" w:sz="4" w:space="0" w:color="auto"/>
              <w:bottom w:val="single" w:sz="4" w:space="0" w:color="auto"/>
            </w:tcBorders>
            <w:shd w:val="clear" w:color="auto" w:fill="auto"/>
            <w:vAlign w:val="center"/>
          </w:tcPr>
          <w:p w14:paraId="1E03FC07" w14:textId="77777777" w:rsidR="00E912CC" w:rsidRPr="00A55BC5" w:rsidRDefault="00E912CC" w:rsidP="00387813">
            <w:pPr>
              <w:spacing w:after="0"/>
              <w:rPr>
                <w:rFonts w:eastAsia="Calibri"/>
              </w:rPr>
            </w:pPr>
          </w:p>
        </w:tc>
      </w:tr>
      <w:tr w:rsidR="00E912CC" w:rsidRPr="00A55BC5" w14:paraId="775DA4C8" w14:textId="77777777" w:rsidTr="006A51F1">
        <w:trPr>
          <w:trHeight w:val="360"/>
        </w:trPr>
        <w:tc>
          <w:tcPr>
            <w:tcW w:w="1809" w:type="dxa"/>
            <w:vMerge/>
            <w:tcBorders>
              <w:left w:val="nil"/>
              <w:bottom w:val="nil"/>
              <w:right w:val="single" w:sz="4" w:space="0" w:color="auto"/>
            </w:tcBorders>
            <w:shd w:val="clear" w:color="auto" w:fill="auto"/>
          </w:tcPr>
          <w:p w14:paraId="027C4DAE" w14:textId="77777777" w:rsidR="00E912CC" w:rsidRPr="00A55BC5" w:rsidRDefault="00E912CC" w:rsidP="00387813">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75BCAEE6" w14:textId="77777777" w:rsidR="00E912CC" w:rsidRPr="00A55BC5" w:rsidRDefault="00E912CC" w:rsidP="00387813">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628EB194"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3827" w:type="dxa"/>
            <w:tcBorders>
              <w:top w:val="single" w:sz="4" w:space="0" w:color="auto"/>
              <w:left w:val="single" w:sz="4" w:space="0" w:color="auto"/>
            </w:tcBorders>
            <w:shd w:val="clear" w:color="auto" w:fill="auto"/>
            <w:vAlign w:val="center"/>
          </w:tcPr>
          <w:p w14:paraId="173F6DA2" w14:textId="77777777" w:rsidR="00E912CC" w:rsidRPr="00A55BC5" w:rsidRDefault="00E912CC" w:rsidP="00387813">
            <w:pPr>
              <w:spacing w:after="0"/>
              <w:rPr>
                <w:rFonts w:eastAsia="Calibri"/>
              </w:rPr>
            </w:pPr>
          </w:p>
        </w:tc>
      </w:tr>
    </w:tbl>
    <w:p w14:paraId="5E87910E" w14:textId="77777777" w:rsidR="00E912CC" w:rsidRPr="00A55BC5" w:rsidRDefault="00E912CC" w:rsidP="00387813">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1566"/>
        <w:gridCol w:w="2156"/>
      </w:tblGrid>
      <w:tr w:rsidR="00E912CC" w:rsidRPr="00A55BC5" w14:paraId="76A63F2C" w14:textId="77777777" w:rsidTr="005B00FC">
        <w:trPr>
          <w:trHeight w:val="435"/>
        </w:trPr>
        <w:tc>
          <w:tcPr>
            <w:tcW w:w="940" w:type="dxa"/>
            <w:vMerge w:val="restart"/>
            <w:tcBorders>
              <w:top w:val="nil"/>
              <w:left w:val="nil"/>
            </w:tcBorders>
            <w:shd w:val="clear" w:color="auto" w:fill="auto"/>
            <w:vAlign w:val="bottom"/>
          </w:tcPr>
          <w:p w14:paraId="11D49E6E" w14:textId="77777777" w:rsidR="00E912CC" w:rsidRPr="00A55BC5" w:rsidRDefault="00E912CC" w:rsidP="00387813">
            <w:pPr>
              <w:spacing w:after="0"/>
            </w:pPr>
            <w:r w:rsidRPr="00A55BC5">
              <w:t>АКТ</w:t>
            </w:r>
          </w:p>
        </w:tc>
        <w:tc>
          <w:tcPr>
            <w:tcW w:w="1753" w:type="dxa"/>
          </w:tcPr>
          <w:p w14:paraId="24CE9B5C" w14:textId="77777777" w:rsidR="00E912CC" w:rsidRPr="00A55BC5" w:rsidRDefault="00E912CC" w:rsidP="00387813">
            <w:pPr>
              <w:spacing w:after="0"/>
            </w:pPr>
            <w:r w:rsidRPr="00A55BC5">
              <w:t>Номер документа</w:t>
            </w:r>
          </w:p>
        </w:tc>
        <w:tc>
          <w:tcPr>
            <w:tcW w:w="2627" w:type="dxa"/>
          </w:tcPr>
          <w:p w14:paraId="252AD125" w14:textId="77777777" w:rsidR="00E912CC" w:rsidRPr="00A55BC5" w:rsidRDefault="00E912CC" w:rsidP="00387813">
            <w:pPr>
              <w:spacing w:after="0"/>
            </w:pPr>
            <w:r w:rsidRPr="00A55BC5">
              <w:t>Дата составления документа</w:t>
            </w:r>
          </w:p>
        </w:tc>
      </w:tr>
      <w:tr w:rsidR="00E912CC" w:rsidRPr="00A55BC5" w14:paraId="6A485646" w14:textId="77777777" w:rsidTr="005B00FC">
        <w:trPr>
          <w:trHeight w:val="324"/>
        </w:trPr>
        <w:tc>
          <w:tcPr>
            <w:tcW w:w="940" w:type="dxa"/>
            <w:vMerge/>
            <w:tcBorders>
              <w:left w:val="nil"/>
              <w:bottom w:val="nil"/>
            </w:tcBorders>
            <w:shd w:val="clear" w:color="auto" w:fill="auto"/>
          </w:tcPr>
          <w:p w14:paraId="62D266CE" w14:textId="77777777" w:rsidR="00E912CC" w:rsidRPr="00A55BC5" w:rsidRDefault="00E912CC" w:rsidP="00387813">
            <w:pPr>
              <w:spacing w:after="0"/>
            </w:pPr>
          </w:p>
        </w:tc>
        <w:tc>
          <w:tcPr>
            <w:tcW w:w="1753" w:type="dxa"/>
            <w:vAlign w:val="center"/>
          </w:tcPr>
          <w:p w14:paraId="3CBED55D" w14:textId="77777777" w:rsidR="00E912CC" w:rsidRPr="00A55BC5" w:rsidRDefault="00E912CC" w:rsidP="00387813">
            <w:pPr>
              <w:spacing w:after="0"/>
            </w:pPr>
            <w:r w:rsidRPr="00A55BC5">
              <w:t>0</w:t>
            </w:r>
          </w:p>
        </w:tc>
        <w:tc>
          <w:tcPr>
            <w:tcW w:w="2627" w:type="dxa"/>
            <w:vAlign w:val="center"/>
          </w:tcPr>
          <w:p w14:paraId="000C132D" w14:textId="77777777" w:rsidR="00E912CC" w:rsidRPr="00A55BC5" w:rsidRDefault="00E912CC" w:rsidP="00387813">
            <w:pPr>
              <w:spacing w:after="0"/>
            </w:pPr>
            <w:r w:rsidRPr="00A55BC5">
              <w:t>00.00.20</w:t>
            </w:r>
            <w:r w:rsidR="00E8288B" w:rsidRPr="00A55BC5">
              <w:t>2</w:t>
            </w:r>
            <w:r w:rsidRPr="00A55BC5">
              <w:t>_</w:t>
            </w:r>
          </w:p>
        </w:tc>
      </w:tr>
    </w:tbl>
    <w:p w14:paraId="7422ACB8" w14:textId="77777777" w:rsidR="00E912CC" w:rsidRPr="00A55BC5" w:rsidRDefault="00E912CC" w:rsidP="00387813">
      <w:pPr>
        <w:spacing w:after="0"/>
      </w:pPr>
    </w:p>
    <w:p w14:paraId="71490EE5" w14:textId="77777777" w:rsidR="00E912CC" w:rsidRPr="00A55BC5" w:rsidRDefault="00E912CC" w:rsidP="00387813">
      <w:pPr>
        <w:spacing w:after="0"/>
        <w:jc w:val="center"/>
      </w:pPr>
      <w:r w:rsidRPr="00A55BC5">
        <w:t>сдачи-приемки выполненных (</w:t>
      </w:r>
      <w:r w:rsidR="00C62A31" w:rsidRPr="00A55BC5">
        <w:t>н</w:t>
      </w:r>
      <w:r w:rsidRPr="00A55BC5">
        <w:t>аименование работ)</w:t>
      </w:r>
    </w:p>
    <w:p w14:paraId="1ACD515E" w14:textId="77777777" w:rsidR="00E912CC" w:rsidRPr="00A55BC5" w:rsidRDefault="00E912CC" w:rsidP="00387813">
      <w:pPr>
        <w:spacing w:after="0"/>
      </w:pPr>
    </w:p>
    <w:p w14:paraId="51B74576" w14:textId="77777777" w:rsidR="003160AA" w:rsidRPr="00A55BC5" w:rsidRDefault="00E912CC" w:rsidP="00387813">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7EF09030" w14:textId="77777777" w:rsidR="00E912CC" w:rsidRPr="00A55BC5" w:rsidRDefault="00E912CC" w:rsidP="00387813">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6DD876D9" w14:textId="77777777" w:rsidR="00E912CC" w:rsidRPr="00A55BC5" w:rsidRDefault="00E912CC" w:rsidP="00387813">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245454F3" w14:textId="77777777" w:rsidR="00E912CC" w:rsidRPr="00A55BC5" w:rsidRDefault="00E912CC" w:rsidP="00387813">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1FDFEEE1" w14:textId="77777777" w:rsidTr="000B0033">
        <w:trPr>
          <w:trHeight w:hRule="exact" w:val="775"/>
          <w:jc w:val="center"/>
        </w:trPr>
        <w:tc>
          <w:tcPr>
            <w:tcW w:w="1003" w:type="dxa"/>
            <w:tcBorders>
              <w:top w:val="single" w:sz="4" w:space="0" w:color="auto"/>
              <w:left w:val="single" w:sz="4" w:space="0" w:color="auto"/>
            </w:tcBorders>
            <w:shd w:val="clear" w:color="auto" w:fill="FFFFFF"/>
            <w:vAlign w:val="center"/>
          </w:tcPr>
          <w:p w14:paraId="524BBA54" w14:textId="77777777" w:rsidR="0088742B" w:rsidRPr="00A55BC5" w:rsidRDefault="0088742B" w:rsidP="00387813">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3E38105E" w14:textId="77777777" w:rsidR="0088742B" w:rsidRPr="00A55BC5" w:rsidRDefault="0088742B" w:rsidP="00387813">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07D8B68D" w14:textId="77777777" w:rsidR="0088742B" w:rsidRPr="00A55BC5" w:rsidRDefault="0088742B" w:rsidP="00387813">
            <w:pPr>
              <w:spacing w:after="0"/>
              <w:rPr>
                <w:rFonts w:eastAsia="Lucida Sans Unicode"/>
              </w:rPr>
            </w:pPr>
            <w:r w:rsidRPr="00A55BC5">
              <w:rPr>
                <w:rFonts w:eastAsia="Lucida Sans Unicode"/>
              </w:rPr>
              <w:t>Стоимость, руб.</w:t>
            </w:r>
          </w:p>
        </w:tc>
      </w:tr>
      <w:tr w:rsidR="0088742B" w:rsidRPr="00A55BC5" w14:paraId="66AA4FC1"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6CDBF54B" w14:textId="77777777" w:rsidR="0088742B" w:rsidRPr="00A55BC5" w:rsidRDefault="0088742B" w:rsidP="00387813">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4D5E29FE" w14:textId="77777777" w:rsidR="0088742B" w:rsidRPr="00A55BC5" w:rsidRDefault="0088742B" w:rsidP="00387813">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307DD6E8"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322F2D33"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2EC29846" w14:textId="77777777"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7A588440" w14:textId="77777777" w:rsidR="0088742B" w:rsidRPr="00A55BC5" w:rsidRDefault="0088742B" w:rsidP="00387813">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30D68EC0"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577096A6"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56E5C203" w14:textId="77777777"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4750C7AE" w14:textId="77777777" w:rsidR="0088742B" w:rsidRPr="00A55BC5" w:rsidRDefault="0088742B" w:rsidP="00387813">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010928D8"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7CE2A04D"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15503048" w14:textId="77777777"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4058EE28" w14:textId="77777777" w:rsidR="0088742B" w:rsidRPr="00A55BC5" w:rsidRDefault="0088742B" w:rsidP="00387813">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EB5509F" w14:textId="77777777" w:rsidR="0088742B" w:rsidRPr="00A55BC5" w:rsidRDefault="0088742B" w:rsidP="00387813">
            <w:pPr>
              <w:spacing w:after="0"/>
              <w:rPr>
                <w:rFonts w:eastAsia="Lucida Sans Unicode"/>
              </w:rPr>
            </w:pPr>
            <w:r w:rsidRPr="00A55BC5">
              <w:rPr>
                <w:rFonts w:eastAsia="Lucida Sans Unicode"/>
              </w:rPr>
              <w:t>0,00</w:t>
            </w:r>
          </w:p>
        </w:tc>
      </w:tr>
      <w:tr w:rsidR="0088742B" w:rsidRPr="00A55BC5" w14:paraId="0E97880B"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1D2CA130" w14:textId="77777777"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5430619D" w14:textId="77777777"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5F1DA032" w14:textId="77777777" w:rsidR="0088742B" w:rsidRPr="00A55BC5" w:rsidRDefault="0088742B" w:rsidP="00387813">
            <w:pPr>
              <w:spacing w:after="0"/>
              <w:rPr>
                <w:rFonts w:eastAsia="Lucida Sans Unicode"/>
              </w:rPr>
            </w:pPr>
          </w:p>
        </w:tc>
      </w:tr>
      <w:tr w:rsidR="0088742B" w:rsidRPr="00A55BC5" w14:paraId="1E59B77B"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664AB45B" w14:textId="77777777" w:rsidR="0088742B" w:rsidRPr="00A55BC5" w:rsidRDefault="0088742B" w:rsidP="00387813">
            <w:pPr>
              <w:spacing w:after="0"/>
              <w:rPr>
                <w:rFonts w:eastAsia="Lucida Sans Unicode"/>
              </w:rPr>
            </w:pPr>
          </w:p>
        </w:tc>
        <w:tc>
          <w:tcPr>
            <w:tcW w:w="4258" w:type="dxa"/>
            <w:tcBorders>
              <w:top w:val="single" w:sz="4" w:space="0" w:color="auto"/>
              <w:left w:val="single" w:sz="4" w:space="0" w:color="auto"/>
              <w:bottom w:val="single" w:sz="4" w:space="0" w:color="auto"/>
            </w:tcBorders>
            <w:shd w:val="clear" w:color="auto" w:fill="FFFFFF"/>
          </w:tcPr>
          <w:p w14:paraId="5AF60742" w14:textId="77777777" w:rsidR="0088742B" w:rsidRPr="00A55BC5" w:rsidRDefault="0088742B" w:rsidP="00387813">
            <w:pPr>
              <w:spacing w:after="0"/>
              <w:rPr>
                <w:rFonts w:eastAsia="Lucida Sans Unicode"/>
              </w:rPr>
            </w:pP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B816703" w14:textId="77777777" w:rsidR="0088742B" w:rsidRPr="00A55BC5" w:rsidRDefault="0088742B" w:rsidP="00387813">
            <w:pPr>
              <w:spacing w:after="0"/>
              <w:rPr>
                <w:rFonts w:eastAsia="Lucida Sans Unicode"/>
              </w:rPr>
            </w:pPr>
          </w:p>
        </w:tc>
      </w:tr>
    </w:tbl>
    <w:p w14:paraId="72E0B7E8" w14:textId="77777777" w:rsidR="00E912CC" w:rsidRDefault="00E912CC" w:rsidP="00387813">
      <w:pPr>
        <w:spacing w:after="0"/>
      </w:pPr>
      <w:r w:rsidRPr="00A55BC5">
        <w:tab/>
        <w:t>*Копия накладной является обязательным приложением к акту</w:t>
      </w:r>
    </w:p>
    <w:p w14:paraId="31FC3166" w14:textId="77777777" w:rsidR="00063EF9" w:rsidRPr="00A55BC5" w:rsidRDefault="00063EF9" w:rsidP="00387813">
      <w:pPr>
        <w:spacing w:after="0"/>
      </w:pPr>
    </w:p>
    <w:tbl>
      <w:tblPr>
        <w:tblW w:w="0" w:type="auto"/>
        <w:tblLook w:val="04A0" w:firstRow="1" w:lastRow="0" w:firstColumn="1" w:lastColumn="0" w:noHBand="0" w:noVBand="1"/>
      </w:tblPr>
      <w:tblGrid>
        <w:gridCol w:w="4536"/>
        <w:gridCol w:w="4535"/>
      </w:tblGrid>
      <w:tr w:rsidR="00E912CC" w:rsidRPr="00A55BC5" w14:paraId="36DBBE8B" w14:textId="77777777" w:rsidTr="005B00FC">
        <w:tc>
          <w:tcPr>
            <w:tcW w:w="4644" w:type="dxa"/>
            <w:shd w:val="clear" w:color="auto" w:fill="auto"/>
          </w:tcPr>
          <w:p w14:paraId="32FFE21C" w14:textId="77777777" w:rsidR="00E912CC" w:rsidRPr="00A55BC5" w:rsidRDefault="00E912CC" w:rsidP="00387813">
            <w:pPr>
              <w:spacing w:after="0"/>
              <w:rPr>
                <w:rFonts w:eastAsia="Calibri"/>
              </w:rPr>
            </w:pPr>
            <w:r w:rsidRPr="00A55BC5">
              <w:rPr>
                <w:rFonts w:eastAsia="Calibri"/>
              </w:rPr>
              <w:t xml:space="preserve">Работу сдал: </w:t>
            </w:r>
          </w:p>
          <w:p w14:paraId="1D920DA9" w14:textId="77777777" w:rsidR="00E912CC" w:rsidRPr="00A55BC5" w:rsidRDefault="00E912CC" w:rsidP="00387813">
            <w:pPr>
              <w:spacing w:after="0"/>
              <w:rPr>
                <w:rFonts w:eastAsia="Calibri"/>
              </w:rPr>
            </w:pPr>
            <w:r w:rsidRPr="00A55BC5">
              <w:rPr>
                <w:rFonts w:eastAsia="Calibri"/>
              </w:rPr>
              <w:t>от Подрядчика</w:t>
            </w:r>
          </w:p>
          <w:p w14:paraId="0722DCCC" w14:textId="77777777" w:rsidR="00E912CC" w:rsidRPr="00A55BC5" w:rsidRDefault="00E912CC" w:rsidP="00387813">
            <w:pPr>
              <w:spacing w:after="0"/>
              <w:rPr>
                <w:rFonts w:eastAsia="Calibri"/>
              </w:rPr>
            </w:pPr>
            <w:r w:rsidRPr="00A55BC5">
              <w:rPr>
                <w:rFonts w:eastAsia="Calibri"/>
              </w:rPr>
              <w:t>Должность</w:t>
            </w:r>
          </w:p>
          <w:p w14:paraId="5F7D2DC3" w14:textId="77777777" w:rsidR="00E912CC" w:rsidRPr="00A55BC5" w:rsidRDefault="00E912CC" w:rsidP="00387813">
            <w:pPr>
              <w:spacing w:after="0"/>
              <w:rPr>
                <w:rFonts w:eastAsia="Calibri"/>
              </w:rPr>
            </w:pPr>
            <w:r w:rsidRPr="00A55BC5">
              <w:rPr>
                <w:rFonts w:eastAsia="Calibri"/>
              </w:rPr>
              <w:t>Наименование организации</w:t>
            </w:r>
          </w:p>
          <w:p w14:paraId="60517FC2" w14:textId="77777777" w:rsidR="00E912CC" w:rsidRPr="00A55BC5" w:rsidRDefault="00E912CC" w:rsidP="00387813">
            <w:pPr>
              <w:spacing w:after="0"/>
              <w:rPr>
                <w:rFonts w:eastAsia="Calibri"/>
              </w:rPr>
            </w:pPr>
            <w:r w:rsidRPr="00A55BC5">
              <w:rPr>
                <w:rFonts w:eastAsia="Calibri"/>
              </w:rPr>
              <w:t>________________________(ФИО)</w:t>
            </w:r>
          </w:p>
          <w:p w14:paraId="319F213A" w14:textId="77777777" w:rsidR="00E912CC" w:rsidRPr="00A55BC5" w:rsidRDefault="00E912CC" w:rsidP="00387813">
            <w:pPr>
              <w:spacing w:after="0"/>
              <w:rPr>
                <w:rFonts w:eastAsia="Calibri"/>
              </w:rPr>
            </w:pPr>
            <w:r w:rsidRPr="00A55BC5">
              <w:rPr>
                <w:rFonts w:eastAsia="Calibri"/>
              </w:rPr>
              <w:t>(</w:t>
            </w:r>
            <w:proofErr w:type="spellStart"/>
            <w:r w:rsidRPr="00A55BC5">
              <w:rPr>
                <w:rFonts w:eastAsia="Calibri"/>
              </w:rPr>
              <w:t>дов</w:t>
            </w:r>
            <w:proofErr w:type="spellEnd"/>
            <w:r w:rsidRPr="00A55BC5">
              <w:rPr>
                <w:rFonts w:eastAsia="Calibri"/>
              </w:rPr>
              <w:t>. №000 от 00.00.20</w:t>
            </w:r>
            <w:r w:rsidR="00E8288B" w:rsidRPr="00A55BC5">
              <w:rPr>
                <w:rFonts w:eastAsia="Calibri"/>
              </w:rPr>
              <w:t>2</w:t>
            </w:r>
            <w:r w:rsidRPr="00A55BC5">
              <w:rPr>
                <w:rFonts w:eastAsia="Calibri"/>
              </w:rPr>
              <w:t>_ г.)</w:t>
            </w:r>
          </w:p>
        </w:tc>
        <w:tc>
          <w:tcPr>
            <w:tcW w:w="4643" w:type="dxa"/>
            <w:shd w:val="clear" w:color="auto" w:fill="auto"/>
          </w:tcPr>
          <w:p w14:paraId="40CA6930" w14:textId="77777777" w:rsidR="00E912CC" w:rsidRPr="00A55BC5" w:rsidRDefault="00E912CC" w:rsidP="00387813">
            <w:pPr>
              <w:spacing w:after="0"/>
              <w:rPr>
                <w:rFonts w:eastAsia="Calibri"/>
              </w:rPr>
            </w:pPr>
            <w:r w:rsidRPr="00A55BC5">
              <w:rPr>
                <w:rFonts w:eastAsia="Calibri"/>
              </w:rPr>
              <w:t xml:space="preserve">Работу принял: </w:t>
            </w:r>
          </w:p>
          <w:p w14:paraId="30323C57" w14:textId="77777777" w:rsidR="00E912CC" w:rsidRPr="00A55BC5" w:rsidRDefault="00E912CC" w:rsidP="00387813">
            <w:pPr>
              <w:spacing w:after="0"/>
              <w:rPr>
                <w:rFonts w:eastAsia="Calibri"/>
              </w:rPr>
            </w:pPr>
            <w:r w:rsidRPr="00A55BC5">
              <w:rPr>
                <w:rFonts w:eastAsia="Calibri"/>
              </w:rPr>
              <w:t>от Заказчика</w:t>
            </w:r>
          </w:p>
          <w:p w14:paraId="1241B0A5" w14:textId="77777777" w:rsidR="00E912CC" w:rsidRPr="00A55BC5" w:rsidRDefault="00E912CC" w:rsidP="00387813">
            <w:pPr>
              <w:spacing w:after="0"/>
              <w:rPr>
                <w:rFonts w:eastAsia="Calibri"/>
              </w:rPr>
            </w:pPr>
            <w:r w:rsidRPr="00A55BC5">
              <w:rPr>
                <w:rFonts w:eastAsia="Calibri"/>
              </w:rPr>
              <w:t>Должность</w:t>
            </w:r>
          </w:p>
          <w:p w14:paraId="7D227803" w14:textId="77777777" w:rsidR="00E912CC" w:rsidRPr="00A55BC5" w:rsidRDefault="00E912CC" w:rsidP="00387813">
            <w:pPr>
              <w:spacing w:after="0"/>
              <w:rPr>
                <w:rFonts w:eastAsia="Calibri"/>
              </w:rPr>
            </w:pPr>
            <w:r w:rsidRPr="00A55BC5">
              <w:rPr>
                <w:rFonts w:eastAsia="Calibri"/>
              </w:rPr>
              <w:t>Наименование организации</w:t>
            </w:r>
          </w:p>
          <w:p w14:paraId="2E6315A2" w14:textId="77777777" w:rsidR="00E912CC" w:rsidRPr="00A55BC5" w:rsidRDefault="00E912CC" w:rsidP="00387813">
            <w:pPr>
              <w:spacing w:after="0"/>
              <w:rPr>
                <w:rFonts w:eastAsia="Calibri"/>
              </w:rPr>
            </w:pPr>
            <w:r w:rsidRPr="00A55BC5">
              <w:rPr>
                <w:rFonts w:eastAsia="Calibri"/>
              </w:rPr>
              <w:t>________________________(ФИО)</w:t>
            </w:r>
          </w:p>
          <w:p w14:paraId="2A41BC26" w14:textId="77777777" w:rsidR="00E912CC" w:rsidRPr="00A55BC5" w:rsidRDefault="00E912CC" w:rsidP="00387813">
            <w:pPr>
              <w:spacing w:after="0"/>
              <w:rPr>
                <w:rFonts w:eastAsia="Calibri"/>
              </w:rPr>
            </w:pPr>
            <w:r w:rsidRPr="00A55BC5">
              <w:rPr>
                <w:rFonts w:eastAsia="Calibri"/>
              </w:rPr>
              <w:t>(</w:t>
            </w:r>
            <w:proofErr w:type="spellStart"/>
            <w:r w:rsidRPr="00A55BC5">
              <w:rPr>
                <w:rFonts w:eastAsia="Calibri"/>
              </w:rPr>
              <w:t>дов</w:t>
            </w:r>
            <w:proofErr w:type="spellEnd"/>
            <w:r w:rsidRPr="00A55BC5">
              <w:rPr>
                <w:rFonts w:eastAsia="Calibri"/>
              </w:rPr>
              <w:t>. №000 от 00.00.20</w:t>
            </w:r>
            <w:r w:rsidR="00E8288B" w:rsidRPr="00A55BC5">
              <w:rPr>
                <w:rFonts w:eastAsia="Calibri"/>
              </w:rPr>
              <w:t>2</w:t>
            </w:r>
            <w:r w:rsidRPr="00A55BC5">
              <w:rPr>
                <w:rFonts w:eastAsia="Calibri"/>
              </w:rPr>
              <w:t>_ г.)</w:t>
            </w:r>
          </w:p>
        </w:tc>
      </w:tr>
    </w:tbl>
    <w:p w14:paraId="2729B1F0" w14:textId="77777777" w:rsidR="00063EF9" w:rsidRDefault="00063EF9" w:rsidP="00387813">
      <w:pPr>
        <w:spacing w:after="0"/>
        <w:ind w:firstLine="567"/>
        <w:rPr>
          <w:b/>
        </w:rPr>
      </w:pPr>
    </w:p>
    <w:p w14:paraId="059C1D0E" w14:textId="77777777" w:rsidR="003B400F" w:rsidRPr="00A55BC5" w:rsidRDefault="003B400F" w:rsidP="00387813">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71F706D1" w14:textId="77777777" w:rsidTr="00496C8D">
        <w:trPr>
          <w:trHeight w:val="900"/>
        </w:trPr>
        <w:tc>
          <w:tcPr>
            <w:tcW w:w="4500" w:type="dxa"/>
          </w:tcPr>
          <w:p w14:paraId="511365E5" w14:textId="77777777" w:rsidR="003B400F" w:rsidRPr="00A55BC5" w:rsidRDefault="003B400F" w:rsidP="00063EF9">
            <w:pPr>
              <w:spacing w:after="0"/>
              <w:ind w:hanging="4"/>
              <w:rPr>
                <w:b/>
              </w:rPr>
            </w:pPr>
            <w:r w:rsidRPr="00A55BC5">
              <w:rPr>
                <w:b/>
              </w:rPr>
              <w:t>от</w:t>
            </w:r>
            <w:r w:rsidR="00E912CC" w:rsidRPr="00A55BC5">
              <w:rPr>
                <w:b/>
              </w:rPr>
              <w:t xml:space="preserve"> Подрядчика</w:t>
            </w:r>
            <w:r w:rsidRPr="00A55BC5">
              <w:rPr>
                <w:b/>
              </w:rPr>
              <w:t>:</w:t>
            </w:r>
          </w:p>
          <w:p w14:paraId="7038EACA" w14:textId="77777777" w:rsidR="003B400F" w:rsidRPr="00A55BC5" w:rsidRDefault="003B400F" w:rsidP="00063EF9">
            <w:pPr>
              <w:spacing w:after="0"/>
              <w:ind w:hanging="4"/>
            </w:pPr>
          </w:p>
          <w:p w14:paraId="5294371A" w14:textId="77777777" w:rsidR="003B400F" w:rsidRDefault="003B400F" w:rsidP="00063EF9">
            <w:pPr>
              <w:spacing w:after="0"/>
              <w:ind w:hanging="4"/>
            </w:pPr>
            <w:r w:rsidRPr="00A55BC5">
              <w:t>___________________ /___________/</w:t>
            </w:r>
          </w:p>
          <w:p w14:paraId="1B12B3B1" w14:textId="77777777" w:rsidR="006A51F1" w:rsidRPr="00A55BC5" w:rsidRDefault="00063EF9" w:rsidP="00063EF9">
            <w:pPr>
              <w:spacing w:after="0"/>
              <w:ind w:hanging="4"/>
            </w:pPr>
            <w:r w:rsidRPr="0076251E">
              <w:rPr>
                <w:i/>
                <w:color w:val="000000"/>
                <w:sz w:val="20"/>
                <w:szCs w:val="20"/>
              </w:rPr>
              <w:t>(подписано ЭЦП)</w:t>
            </w:r>
          </w:p>
        </w:tc>
        <w:tc>
          <w:tcPr>
            <w:tcW w:w="4500" w:type="dxa"/>
          </w:tcPr>
          <w:p w14:paraId="37845F93" w14:textId="77777777" w:rsidR="003B400F" w:rsidRPr="00A55BC5" w:rsidRDefault="003B400F" w:rsidP="00063EF9">
            <w:pPr>
              <w:spacing w:after="0"/>
              <w:rPr>
                <w:b/>
              </w:rPr>
            </w:pPr>
            <w:r w:rsidRPr="00A55BC5">
              <w:rPr>
                <w:b/>
              </w:rPr>
              <w:t xml:space="preserve">от </w:t>
            </w:r>
            <w:r w:rsidR="00E912CC" w:rsidRPr="00A55BC5">
              <w:rPr>
                <w:b/>
              </w:rPr>
              <w:t>Заказчика</w:t>
            </w:r>
            <w:r w:rsidRPr="00A55BC5">
              <w:rPr>
                <w:b/>
              </w:rPr>
              <w:t>:</w:t>
            </w:r>
          </w:p>
          <w:p w14:paraId="6C534ECF" w14:textId="77777777" w:rsidR="003B400F" w:rsidRPr="00A55BC5" w:rsidRDefault="003B400F" w:rsidP="00063EF9">
            <w:pPr>
              <w:spacing w:after="0"/>
            </w:pPr>
          </w:p>
          <w:p w14:paraId="5303552E" w14:textId="77777777" w:rsidR="003B400F" w:rsidRDefault="003B400F" w:rsidP="00063EF9">
            <w:pPr>
              <w:spacing w:after="0"/>
            </w:pPr>
            <w:r w:rsidRPr="00A55BC5">
              <w:t>_______________ / ____________/</w:t>
            </w:r>
          </w:p>
          <w:p w14:paraId="41E7BAD3" w14:textId="77777777" w:rsidR="006A51F1" w:rsidRPr="00A55BC5" w:rsidRDefault="00063EF9" w:rsidP="00063EF9">
            <w:pPr>
              <w:spacing w:after="0"/>
            </w:pPr>
            <w:r w:rsidRPr="0076251E">
              <w:rPr>
                <w:i/>
                <w:color w:val="000000"/>
                <w:sz w:val="20"/>
                <w:szCs w:val="20"/>
              </w:rPr>
              <w:t>(подписано ЭЦП)</w:t>
            </w:r>
          </w:p>
        </w:tc>
      </w:tr>
    </w:tbl>
    <w:p w14:paraId="2CCD7BC9" w14:textId="77777777" w:rsidR="003B400F" w:rsidRPr="00A55BC5" w:rsidRDefault="003B400F" w:rsidP="00387813">
      <w:pPr>
        <w:spacing w:after="0"/>
      </w:pPr>
    </w:p>
    <w:p w14:paraId="62128B3C" w14:textId="77777777" w:rsidR="003B400F" w:rsidRPr="00A55BC5" w:rsidRDefault="003B400F" w:rsidP="00387813">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7C7465FE" w14:textId="77777777" w:rsidR="003B400F" w:rsidRPr="00A55BC5" w:rsidRDefault="003B400F" w:rsidP="00387813">
      <w:pPr>
        <w:spacing w:after="0"/>
        <w:jc w:val="right"/>
        <w:rPr>
          <w:b/>
        </w:rPr>
      </w:pPr>
      <w:r w:rsidRPr="00A55BC5">
        <w:rPr>
          <w:b/>
        </w:rPr>
        <w:lastRenderedPageBreak/>
        <w:t>ПРИЛОЖЕНИЕ № 6</w:t>
      </w:r>
    </w:p>
    <w:p w14:paraId="1879C261" w14:textId="77777777" w:rsidR="003B400F" w:rsidRPr="00A55BC5" w:rsidRDefault="003B400F" w:rsidP="00387813">
      <w:pPr>
        <w:spacing w:after="0"/>
        <w:jc w:val="right"/>
      </w:pPr>
      <w:r w:rsidRPr="00A55BC5">
        <w:t>к Договору от «____» __________ 20___ г.</w:t>
      </w:r>
    </w:p>
    <w:p w14:paraId="1222B585"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589A5E38" w14:textId="77777777" w:rsidR="00E912CC" w:rsidRPr="00CD73E8" w:rsidRDefault="00E912CC" w:rsidP="00387813">
      <w:pPr>
        <w:spacing w:after="0"/>
        <w:jc w:val="center"/>
        <w:rPr>
          <w:rFonts w:eastAsia="Calibri"/>
          <w:b/>
        </w:rPr>
      </w:pPr>
      <w:r w:rsidRPr="00CD73E8">
        <w:rPr>
          <w:rFonts w:eastAsia="Calibri"/>
          <w:b/>
        </w:rPr>
        <w:t>АКТ №</w:t>
      </w:r>
    </w:p>
    <w:p w14:paraId="351D7F4F" w14:textId="77777777" w:rsidR="00E912CC" w:rsidRPr="00A55BC5" w:rsidRDefault="00E912CC" w:rsidP="00387813">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47A9C1EE" w14:textId="77777777" w:rsidR="00E912CC" w:rsidRPr="00A55BC5" w:rsidRDefault="00E912CC" w:rsidP="00387813">
      <w:pPr>
        <w:spacing w:after="0"/>
        <w:jc w:val="center"/>
        <w:rPr>
          <w:rFonts w:eastAsia="Calibri"/>
        </w:rPr>
      </w:pPr>
      <w:r w:rsidRPr="00A55BC5">
        <w:rPr>
          <w:rFonts w:eastAsia="Calibri"/>
        </w:rPr>
        <w:t>по объекту:</w:t>
      </w:r>
      <w:r w:rsidR="006A51F1">
        <w:rPr>
          <w:rFonts w:eastAsia="Calibri"/>
        </w:rPr>
        <w:t xml:space="preserve"> </w:t>
      </w:r>
      <w:r w:rsidRPr="00A55BC5">
        <w:rPr>
          <w:rFonts w:eastAsia="Calibri"/>
        </w:rPr>
        <w:t>_________________</w:t>
      </w:r>
    </w:p>
    <w:p w14:paraId="5681A532" w14:textId="77777777" w:rsidR="00E912CC" w:rsidRPr="00A55BC5" w:rsidRDefault="00E912CC" w:rsidP="00387813">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46AB51EB" w14:textId="77777777" w:rsidR="00E912CC" w:rsidRPr="00A55BC5" w:rsidRDefault="00E912CC" w:rsidP="00387813">
      <w:pPr>
        <w:spacing w:after="0"/>
        <w:rPr>
          <w:rFonts w:eastAsia="Calibri"/>
        </w:rPr>
      </w:pPr>
    </w:p>
    <w:p w14:paraId="35728DA5" w14:textId="77777777" w:rsidR="00E912CC" w:rsidRPr="00A55BC5" w:rsidRDefault="00E912CC" w:rsidP="00387813">
      <w:pPr>
        <w:spacing w:after="0"/>
        <w:ind w:firstLine="567"/>
        <w:rPr>
          <w:rFonts w:eastAsia="Calibri"/>
        </w:rPr>
      </w:pPr>
      <w:r w:rsidRPr="00A55BC5">
        <w:rPr>
          <w:rFonts w:eastAsia="Calibri"/>
        </w:rPr>
        <w:t>Комиссия в составе:</w:t>
      </w:r>
    </w:p>
    <w:p w14:paraId="06B0D4A7" w14:textId="77777777" w:rsidR="00E912CC" w:rsidRPr="00A55BC5" w:rsidRDefault="00E912CC" w:rsidP="00387813">
      <w:pPr>
        <w:spacing w:after="0"/>
        <w:ind w:firstLine="567"/>
        <w:rPr>
          <w:rFonts w:eastAsia="Calibri"/>
        </w:rPr>
      </w:pPr>
      <w:r w:rsidRPr="00A55BC5">
        <w:rPr>
          <w:rFonts w:eastAsia="Calibri"/>
        </w:rPr>
        <w:t>Представитель Заказчика:</w:t>
      </w:r>
    </w:p>
    <w:p w14:paraId="48DAB8C0"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3"/>
      </w:r>
      <w:r w:rsidRPr="00A55BC5">
        <w:rPr>
          <w:rFonts w:eastAsia="Calibri"/>
        </w:rPr>
        <w:t>)</w:t>
      </w:r>
    </w:p>
    <w:p w14:paraId="09EE6C6E" w14:textId="77777777" w:rsidR="00E912CC" w:rsidRPr="00A55BC5" w:rsidRDefault="00E912CC" w:rsidP="00387813">
      <w:pPr>
        <w:spacing w:after="0"/>
        <w:ind w:firstLine="567"/>
        <w:rPr>
          <w:rFonts w:eastAsia="Calibri"/>
        </w:rPr>
      </w:pPr>
      <w:r w:rsidRPr="00A55BC5">
        <w:rPr>
          <w:rFonts w:eastAsia="Calibri"/>
        </w:rPr>
        <w:t>Представитель Подрядчика «Наименование организации»:</w:t>
      </w:r>
    </w:p>
    <w:p w14:paraId="1AC260CD"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2E084BBA" w14:textId="77777777" w:rsidR="00E912CC" w:rsidRPr="00A55BC5" w:rsidRDefault="00E912CC" w:rsidP="00387813">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0F4DDB57" w14:textId="77777777" w:rsidR="00E912CC" w:rsidRPr="00A55BC5" w:rsidRDefault="00E912CC" w:rsidP="00387813">
      <w:pPr>
        <w:spacing w:after="0"/>
        <w:ind w:firstLine="567"/>
        <w:rPr>
          <w:rFonts w:eastAsia="Calibri"/>
        </w:rPr>
      </w:pPr>
      <w:r w:rsidRPr="00A55BC5">
        <w:rPr>
          <w:rFonts w:eastAsia="Calibri"/>
        </w:rPr>
        <w:t>К освидетельствованию представлена следующая документация:</w:t>
      </w:r>
    </w:p>
    <w:p w14:paraId="38E457FF"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2B109EBD" w14:textId="77777777" w:rsidR="00E912CC" w:rsidRPr="00A55BC5" w:rsidRDefault="00E912CC" w:rsidP="00387813">
      <w:pPr>
        <w:spacing w:after="0"/>
        <w:ind w:firstLine="567"/>
        <w:rPr>
          <w:rFonts w:eastAsia="Calibri"/>
        </w:rPr>
      </w:pPr>
      <w:r w:rsidRPr="00A55BC5">
        <w:rPr>
          <w:rFonts w:eastAsia="Calibri"/>
        </w:rPr>
        <w:t>Работы выполнены в соответствии с:</w:t>
      </w:r>
    </w:p>
    <w:p w14:paraId="37A68EFA" w14:textId="77777777" w:rsidR="00E912CC" w:rsidRPr="00A55BC5" w:rsidRDefault="00E912CC" w:rsidP="00387813">
      <w:pPr>
        <w:spacing w:after="0"/>
        <w:ind w:firstLine="567"/>
        <w:rPr>
          <w:rFonts w:eastAsia="Calibri"/>
        </w:rPr>
      </w:pPr>
      <w:r w:rsidRPr="00A55BC5">
        <w:rPr>
          <w:rFonts w:eastAsia="Calibri"/>
        </w:rPr>
        <w:t>-______________________________________________________________________;</w:t>
      </w:r>
    </w:p>
    <w:p w14:paraId="0BC7F041" w14:textId="77777777" w:rsidR="00E912CC" w:rsidRPr="00A55BC5" w:rsidRDefault="00E912CC" w:rsidP="00387813">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4"/>
      </w:r>
      <w:r w:rsidRPr="00A55BC5">
        <w:rPr>
          <w:rFonts w:eastAsia="Calibri"/>
        </w:rPr>
        <w:t>:</w:t>
      </w:r>
    </w:p>
    <w:p w14:paraId="1058A284" w14:textId="77777777" w:rsidR="00E912CC" w:rsidRPr="00A55BC5" w:rsidRDefault="00E912CC" w:rsidP="00387813">
      <w:pPr>
        <w:spacing w:after="0"/>
        <w:ind w:firstLine="567"/>
        <w:rPr>
          <w:rFonts w:eastAsia="Calibri"/>
        </w:rPr>
      </w:pPr>
      <w:r w:rsidRPr="00A55BC5">
        <w:rPr>
          <w:rFonts w:eastAsia="Calibri"/>
        </w:rPr>
        <w:t>- _____________________________________________________________________;</w:t>
      </w:r>
    </w:p>
    <w:p w14:paraId="335F5E92" w14:textId="77777777" w:rsidR="00E912CC" w:rsidRPr="00A55BC5" w:rsidRDefault="00E912CC" w:rsidP="00387813">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348"/>
        <w:gridCol w:w="1716"/>
        <w:gridCol w:w="1218"/>
        <w:gridCol w:w="1467"/>
        <w:gridCol w:w="1453"/>
      </w:tblGrid>
      <w:tr w:rsidR="00E912CC" w:rsidRPr="00A55BC5" w14:paraId="492AECCC" w14:textId="77777777" w:rsidTr="005B00FC">
        <w:tc>
          <w:tcPr>
            <w:tcW w:w="560" w:type="dxa"/>
            <w:vMerge w:val="restart"/>
            <w:shd w:val="clear" w:color="auto" w:fill="auto"/>
          </w:tcPr>
          <w:p w14:paraId="6CBBDEDA" w14:textId="77777777" w:rsidR="00E912CC" w:rsidRPr="00A55BC5" w:rsidRDefault="00E912CC" w:rsidP="00387813">
            <w:pPr>
              <w:spacing w:after="0"/>
              <w:rPr>
                <w:rFonts w:eastAsia="Calibri"/>
              </w:rPr>
            </w:pPr>
            <w:r w:rsidRPr="00A55BC5">
              <w:rPr>
                <w:rFonts w:eastAsia="Calibri"/>
              </w:rPr>
              <w:t>№ п/п</w:t>
            </w:r>
          </w:p>
        </w:tc>
        <w:tc>
          <w:tcPr>
            <w:tcW w:w="3618" w:type="dxa"/>
            <w:vMerge w:val="restart"/>
            <w:shd w:val="clear" w:color="auto" w:fill="auto"/>
            <w:vAlign w:val="center"/>
          </w:tcPr>
          <w:p w14:paraId="7E614CE6" w14:textId="77777777" w:rsidR="00E912CC" w:rsidRPr="00A55BC5" w:rsidRDefault="00E912CC" w:rsidP="00387813">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75D00F8F" w14:textId="77777777" w:rsidR="00E912CC" w:rsidRPr="00A55BC5" w:rsidRDefault="00E912CC" w:rsidP="00387813">
            <w:pPr>
              <w:spacing w:after="0"/>
              <w:rPr>
                <w:rFonts w:eastAsia="Calibri"/>
              </w:rPr>
            </w:pPr>
            <w:r w:rsidRPr="00A55BC5">
              <w:rPr>
                <w:rFonts w:eastAsia="Calibri"/>
              </w:rPr>
              <w:t>Единица измерений</w:t>
            </w:r>
          </w:p>
        </w:tc>
        <w:tc>
          <w:tcPr>
            <w:tcW w:w="1252" w:type="dxa"/>
            <w:vMerge w:val="restart"/>
            <w:shd w:val="clear" w:color="auto" w:fill="auto"/>
          </w:tcPr>
          <w:p w14:paraId="49F1D277" w14:textId="77777777" w:rsidR="00E912CC" w:rsidRPr="00A55BC5" w:rsidRDefault="00E912CC" w:rsidP="00387813">
            <w:pPr>
              <w:spacing w:after="0"/>
              <w:rPr>
                <w:rFonts w:eastAsia="Calibri"/>
              </w:rPr>
            </w:pPr>
            <w:r w:rsidRPr="00A55BC5">
              <w:rPr>
                <w:rFonts w:eastAsia="Calibri"/>
              </w:rPr>
              <w:t>Объем работ</w:t>
            </w:r>
          </w:p>
        </w:tc>
        <w:tc>
          <w:tcPr>
            <w:tcW w:w="2949" w:type="dxa"/>
            <w:gridSpan w:val="2"/>
            <w:shd w:val="clear" w:color="auto" w:fill="auto"/>
          </w:tcPr>
          <w:p w14:paraId="5D240043" w14:textId="77777777" w:rsidR="00E912CC" w:rsidRPr="00A55BC5" w:rsidRDefault="00E912CC" w:rsidP="00387813">
            <w:pPr>
              <w:spacing w:after="0"/>
              <w:rPr>
                <w:rFonts w:eastAsia="Calibri"/>
              </w:rPr>
            </w:pPr>
            <w:r w:rsidRPr="00A55BC5">
              <w:rPr>
                <w:rFonts w:eastAsia="Calibri"/>
              </w:rPr>
              <w:t>Дата выполнения работ</w:t>
            </w:r>
          </w:p>
        </w:tc>
      </w:tr>
      <w:tr w:rsidR="00E912CC" w:rsidRPr="00A55BC5" w14:paraId="2076991F" w14:textId="77777777" w:rsidTr="005B00FC">
        <w:tc>
          <w:tcPr>
            <w:tcW w:w="560" w:type="dxa"/>
            <w:vMerge/>
            <w:shd w:val="clear" w:color="auto" w:fill="auto"/>
          </w:tcPr>
          <w:p w14:paraId="0ECB1B83" w14:textId="77777777" w:rsidR="00E912CC" w:rsidRPr="00A55BC5" w:rsidRDefault="00E912CC" w:rsidP="00387813">
            <w:pPr>
              <w:spacing w:after="0"/>
              <w:rPr>
                <w:rFonts w:eastAsia="Calibri"/>
              </w:rPr>
            </w:pPr>
          </w:p>
        </w:tc>
        <w:tc>
          <w:tcPr>
            <w:tcW w:w="3618" w:type="dxa"/>
            <w:vMerge/>
            <w:shd w:val="clear" w:color="auto" w:fill="auto"/>
          </w:tcPr>
          <w:p w14:paraId="20EB3C6B" w14:textId="77777777" w:rsidR="00E912CC" w:rsidRPr="00A55BC5" w:rsidRDefault="00E912CC" w:rsidP="00387813">
            <w:pPr>
              <w:spacing w:after="0"/>
              <w:rPr>
                <w:rFonts w:eastAsia="Calibri"/>
              </w:rPr>
            </w:pPr>
          </w:p>
        </w:tc>
        <w:tc>
          <w:tcPr>
            <w:tcW w:w="1759" w:type="dxa"/>
            <w:vMerge/>
            <w:shd w:val="clear" w:color="auto" w:fill="auto"/>
          </w:tcPr>
          <w:p w14:paraId="7B79A7D0" w14:textId="77777777" w:rsidR="00E912CC" w:rsidRPr="00A55BC5" w:rsidRDefault="00E912CC" w:rsidP="00387813">
            <w:pPr>
              <w:spacing w:after="0"/>
              <w:rPr>
                <w:rFonts w:eastAsia="Calibri"/>
              </w:rPr>
            </w:pPr>
          </w:p>
        </w:tc>
        <w:tc>
          <w:tcPr>
            <w:tcW w:w="1252" w:type="dxa"/>
            <w:vMerge/>
            <w:shd w:val="clear" w:color="auto" w:fill="auto"/>
          </w:tcPr>
          <w:p w14:paraId="0527D9B1" w14:textId="77777777" w:rsidR="00E912CC" w:rsidRPr="00A55BC5" w:rsidRDefault="00E912CC" w:rsidP="00387813">
            <w:pPr>
              <w:spacing w:after="0"/>
              <w:rPr>
                <w:rFonts w:eastAsia="Calibri"/>
              </w:rPr>
            </w:pPr>
          </w:p>
        </w:tc>
        <w:tc>
          <w:tcPr>
            <w:tcW w:w="1485" w:type="dxa"/>
            <w:shd w:val="clear" w:color="auto" w:fill="auto"/>
          </w:tcPr>
          <w:p w14:paraId="64D709FB" w14:textId="77777777" w:rsidR="00E912CC" w:rsidRPr="00A55BC5" w:rsidRDefault="00E912CC" w:rsidP="00387813">
            <w:pPr>
              <w:spacing w:after="0"/>
              <w:rPr>
                <w:rFonts w:eastAsia="Calibri"/>
              </w:rPr>
            </w:pPr>
            <w:r w:rsidRPr="00A55BC5">
              <w:rPr>
                <w:rFonts w:eastAsia="Calibri"/>
              </w:rPr>
              <w:t xml:space="preserve">Начало </w:t>
            </w:r>
          </w:p>
        </w:tc>
        <w:tc>
          <w:tcPr>
            <w:tcW w:w="1464" w:type="dxa"/>
            <w:shd w:val="clear" w:color="auto" w:fill="auto"/>
          </w:tcPr>
          <w:p w14:paraId="28A6C23E" w14:textId="77777777" w:rsidR="00E912CC" w:rsidRPr="00A55BC5" w:rsidRDefault="00E912CC" w:rsidP="00387813">
            <w:pPr>
              <w:spacing w:after="0"/>
              <w:rPr>
                <w:rFonts w:eastAsia="Calibri"/>
              </w:rPr>
            </w:pPr>
            <w:r w:rsidRPr="00A55BC5">
              <w:rPr>
                <w:rFonts w:eastAsia="Calibri"/>
              </w:rPr>
              <w:t>Окончание</w:t>
            </w:r>
          </w:p>
        </w:tc>
      </w:tr>
      <w:tr w:rsidR="00E912CC" w:rsidRPr="00A55BC5" w14:paraId="245C8471" w14:textId="77777777" w:rsidTr="005B00FC">
        <w:tc>
          <w:tcPr>
            <w:tcW w:w="560" w:type="dxa"/>
            <w:shd w:val="clear" w:color="auto" w:fill="auto"/>
          </w:tcPr>
          <w:p w14:paraId="00DCF084" w14:textId="77777777" w:rsidR="00E912CC" w:rsidRPr="00A55BC5" w:rsidRDefault="00E912CC" w:rsidP="00387813">
            <w:pPr>
              <w:spacing w:after="0"/>
              <w:rPr>
                <w:rFonts w:eastAsia="Calibri"/>
              </w:rPr>
            </w:pPr>
            <w:r w:rsidRPr="00A55BC5">
              <w:rPr>
                <w:rFonts w:eastAsia="Calibri"/>
              </w:rPr>
              <w:t>1</w:t>
            </w:r>
          </w:p>
        </w:tc>
        <w:tc>
          <w:tcPr>
            <w:tcW w:w="3618" w:type="dxa"/>
            <w:shd w:val="clear" w:color="auto" w:fill="auto"/>
          </w:tcPr>
          <w:p w14:paraId="3703988C" w14:textId="77777777" w:rsidR="00E912CC" w:rsidRPr="00A55BC5" w:rsidRDefault="00E912CC" w:rsidP="00387813">
            <w:pPr>
              <w:spacing w:after="0"/>
              <w:rPr>
                <w:rFonts w:eastAsia="Calibri"/>
              </w:rPr>
            </w:pPr>
          </w:p>
        </w:tc>
        <w:tc>
          <w:tcPr>
            <w:tcW w:w="1759" w:type="dxa"/>
            <w:shd w:val="clear" w:color="auto" w:fill="auto"/>
          </w:tcPr>
          <w:p w14:paraId="20000D3A" w14:textId="77777777" w:rsidR="00E912CC" w:rsidRPr="00A55BC5" w:rsidRDefault="00E912CC" w:rsidP="00387813">
            <w:pPr>
              <w:spacing w:after="0"/>
              <w:rPr>
                <w:rFonts w:eastAsia="Calibri"/>
              </w:rPr>
            </w:pPr>
          </w:p>
        </w:tc>
        <w:tc>
          <w:tcPr>
            <w:tcW w:w="1252" w:type="dxa"/>
            <w:shd w:val="clear" w:color="auto" w:fill="auto"/>
          </w:tcPr>
          <w:p w14:paraId="3D082B42" w14:textId="77777777" w:rsidR="00E912CC" w:rsidRPr="00A55BC5" w:rsidRDefault="00E912CC" w:rsidP="00387813">
            <w:pPr>
              <w:spacing w:after="0"/>
              <w:rPr>
                <w:rFonts w:eastAsia="Calibri"/>
              </w:rPr>
            </w:pPr>
          </w:p>
        </w:tc>
        <w:tc>
          <w:tcPr>
            <w:tcW w:w="1485" w:type="dxa"/>
            <w:shd w:val="clear" w:color="auto" w:fill="auto"/>
          </w:tcPr>
          <w:p w14:paraId="7D705DDC"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5ACDCDC9" w14:textId="77777777" w:rsidR="00E912CC" w:rsidRPr="00A55BC5" w:rsidRDefault="00E912CC" w:rsidP="00387813">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3DD7ED62" w14:textId="77777777" w:rsidTr="005B00FC">
        <w:tc>
          <w:tcPr>
            <w:tcW w:w="560" w:type="dxa"/>
            <w:shd w:val="clear" w:color="auto" w:fill="auto"/>
          </w:tcPr>
          <w:p w14:paraId="0C51B686" w14:textId="77777777" w:rsidR="00E912CC" w:rsidRPr="00A55BC5" w:rsidRDefault="00E912CC" w:rsidP="00387813">
            <w:pPr>
              <w:spacing w:after="0"/>
              <w:rPr>
                <w:rFonts w:eastAsia="Calibri"/>
              </w:rPr>
            </w:pPr>
            <w:r w:rsidRPr="00A55BC5">
              <w:rPr>
                <w:rFonts w:eastAsia="Calibri"/>
              </w:rPr>
              <w:t>2</w:t>
            </w:r>
          </w:p>
        </w:tc>
        <w:tc>
          <w:tcPr>
            <w:tcW w:w="3618" w:type="dxa"/>
            <w:shd w:val="clear" w:color="auto" w:fill="auto"/>
          </w:tcPr>
          <w:p w14:paraId="35D3F37E" w14:textId="77777777" w:rsidR="00E912CC" w:rsidRPr="00A55BC5" w:rsidRDefault="00E912CC" w:rsidP="00387813">
            <w:pPr>
              <w:spacing w:after="0"/>
              <w:rPr>
                <w:rFonts w:eastAsia="Calibri"/>
              </w:rPr>
            </w:pPr>
          </w:p>
        </w:tc>
        <w:tc>
          <w:tcPr>
            <w:tcW w:w="1759" w:type="dxa"/>
            <w:shd w:val="clear" w:color="auto" w:fill="auto"/>
          </w:tcPr>
          <w:p w14:paraId="1F31072F" w14:textId="77777777" w:rsidR="00E912CC" w:rsidRPr="00A55BC5" w:rsidRDefault="00E912CC" w:rsidP="00387813">
            <w:pPr>
              <w:spacing w:after="0"/>
              <w:rPr>
                <w:rFonts w:eastAsia="Calibri"/>
              </w:rPr>
            </w:pPr>
          </w:p>
        </w:tc>
        <w:tc>
          <w:tcPr>
            <w:tcW w:w="1252" w:type="dxa"/>
            <w:shd w:val="clear" w:color="auto" w:fill="auto"/>
          </w:tcPr>
          <w:p w14:paraId="36ED6AD2" w14:textId="77777777" w:rsidR="00E912CC" w:rsidRPr="00A55BC5" w:rsidRDefault="00E912CC" w:rsidP="00387813">
            <w:pPr>
              <w:spacing w:after="0"/>
              <w:rPr>
                <w:rFonts w:eastAsia="Calibri"/>
              </w:rPr>
            </w:pPr>
          </w:p>
        </w:tc>
        <w:tc>
          <w:tcPr>
            <w:tcW w:w="1485" w:type="dxa"/>
            <w:shd w:val="clear" w:color="auto" w:fill="auto"/>
          </w:tcPr>
          <w:p w14:paraId="4D27BE79" w14:textId="77777777" w:rsidR="00E912CC" w:rsidRPr="00A55BC5" w:rsidRDefault="00E912CC" w:rsidP="00387813">
            <w:pPr>
              <w:spacing w:after="0"/>
              <w:rPr>
                <w:rFonts w:eastAsia="Calibri"/>
              </w:rPr>
            </w:pPr>
          </w:p>
        </w:tc>
        <w:tc>
          <w:tcPr>
            <w:tcW w:w="1464" w:type="dxa"/>
            <w:shd w:val="clear" w:color="auto" w:fill="auto"/>
          </w:tcPr>
          <w:p w14:paraId="08C30D0A" w14:textId="77777777" w:rsidR="00E912CC" w:rsidRPr="00A55BC5" w:rsidRDefault="00E912CC" w:rsidP="00387813">
            <w:pPr>
              <w:spacing w:after="0"/>
              <w:rPr>
                <w:rFonts w:eastAsia="Calibri"/>
              </w:rPr>
            </w:pPr>
          </w:p>
        </w:tc>
      </w:tr>
    </w:tbl>
    <w:p w14:paraId="1FBA9DA6" w14:textId="77777777" w:rsidR="00E912CC" w:rsidRPr="00A55BC5" w:rsidRDefault="00E912CC" w:rsidP="00387813">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5"/>
      </w:r>
      <w:r w:rsidRPr="00A55BC5">
        <w:rPr>
          <w:rFonts w:eastAsia="Calibri"/>
        </w:rPr>
        <w:t>. _______________________________________________</w:t>
      </w:r>
    </w:p>
    <w:p w14:paraId="553EA300" w14:textId="77777777" w:rsidR="00E912CC" w:rsidRPr="00A55BC5" w:rsidRDefault="00E912CC" w:rsidP="00387813">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5F000B98" w14:textId="77777777" w:rsidR="00E912CC" w:rsidRPr="00A55BC5" w:rsidRDefault="00E912CC" w:rsidP="00387813">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1FC9A2D5" w14:textId="77777777" w:rsidR="00E912CC" w:rsidRPr="00A55BC5" w:rsidRDefault="00E912CC" w:rsidP="00387813">
      <w:pPr>
        <w:spacing w:after="0"/>
        <w:rPr>
          <w:rFonts w:eastAsia="Calibri"/>
        </w:rPr>
      </w:pPr>
    </w:p>
    <w:p w14:paraId="15788C57" w14:textId="77777777" w:rsidR="00E912CC" w:rsidRPr="00A55BC5" w:rsidRDefault="00E912CC" w:rsidP="00387813">
      <w:pPr>
        <w:spacing w:after="0"/>
        <w:rPr>
          <w:rFonts w:eastAsia="Calibri"/>
        </w:rPr>
      </w:pPr>
      <w:r w:rsidRPr="00A55BC5">
        <w:rPr>
          <w:rFonts w:eastAsia="Calibri"/>
        </w:rPr>
        <w:t>Представитель Заказчика______________________________ /ФИО</w:t>
      </w:r>
    </w:p>
    <w:p w14:paraId="4CAC999B" w14:textId="77777777" w:rsidR="00E912CC" w:rsidRPr="00A55BC5" w:rsidRDefault="00E912CC" w:rsidP="00387813">
      <w:pPr>
        <w:spacing w:after="0"/>
        <w:rPr>
          <w:rFonts w:eastAsia="Calibri"/>
        </w:rPr>
      </w:pPr>
      <w:r w:rsidRPr="00A55BC5">
        <w:rPr>
          <w:rFonts w:eastAsia="Calibri"/>
        </w:rPr>
        <w:t>Представитель Подрядчика ___________________________ /ФИО</w:t>
      </w:r>
    </w:p>
    <w:p w14:paraId="148DAB66" w14:textId="77777777" w:rsidR="00E912CC" w:rsidRPr="00A55BC5" w:rsidRDefault="00E912CC" w:rsidP="00387813">
      <w:pPr>
        <w:spacing w:after="0"/>
        <w:rPr>
          <w:b/>
        </w:rPr>
      </w:pPr>
    </w:p>
    <w:p w14:paraId="19F52499" w14:textId="77777777" w:rsidR="003B400F" w:rsidRPr="00A55BC5" w:rsidRDefault="003B400F" w:rsidP="00387813">
      <w:pPr>
        <w:spacing w:after="0"/>
        <w:ind w:firstLine="567"/>
      </w:pPr>
      <w:r w:rsidRPr="00A55BC5">
        <w:rPr>
          <w:b/>
        </w:rPr>
        <w:t>Форма согласована:</w:t>
      </w:r>
    </w:p>
    <w:p w14:paraId="6C89D26D" w14:textId="77777777" w:rsidR="003B400F" w:rsidRPr="00A55BC5" w:rsidRDefault="003B400F" w:rsidP="00387813">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1CED1C45" w14:textId="77777777" w:rsidTr="0088742B">
        <w:trPr>
          <w:trHeight w:val="900"/>
        </w:trPr>
        <w:tc>
          <w:tcPr>
            <w:tcW w:w="4500" w:type="dxa"/>
          </w:tcPr>
          <w:p w14:paraId="7E5A9F6C" w14:textId="77777777" w:rsidR="003B400F" w:rsidRPr="00A55BC5" w:rsidRDefault="003B400F" w:rsidP="00387813">
            <w:pPr>
              <w:spacing w:after="0"/>
              <w:ind w:firstLine="279"/>
            </w:pPr>
            <w:r w:rsidRPr="00A55BC5">
              <w:rPr>
                <w:b/>
              </w:rPr>
              <w:t xml:space="preserve">от </w:t>
            </w:r>
            <w:r w:rsidR="00E912CC" w:rsidRPr="00A55BC5">
              <w:rPr>
                <w:b/>
              </w:rPr>
              <w:t>Подрядчика</w:t>
            </w:r>
            <w:r w:rsidRPr="00A55BC5">
              <w:rPr>
                <w:b/>
              </w:rPr>
              <w:t>:</w:t>
            </w:r>
          </w:p>
          <w:p w14:paraId="75A2EDF0" w14:textId="77777777" w:rsidR="003B400F" w:rsidRPr="00A55BC5" w:rsidRDefault="003B400F" w:rsidP="00387813">
            <w:pPr>
              <w:spacing w:after="0"/>
              <w:ind w:firstLine="279"/>
            </w:pPr>
          </w:p>
          <w:p w14:paraId="068F0C33" w14:textId="77777777" w:rsidR="003B400F" w:rsidRDefault="003B400F" w:rsidP="00387813">
            <w:pPr>
              <w:spacing w:after="0"/>
              <w:ind w:firstLine="279"/>
            </w:pPr>
            <w:r w:rsidRPr="00A55BC5">
              <w:t>___________________ /__________/</w:t>
            </w:r>
          </w:p>
          <w:p w14:paraId="38D3A551" w14:textId="77777777" w:rsidR="006A51F1" w:rsidRPr="00A55BC5" w:rsidRDefault="00063EF9" w:rsidP="00387813">
            <w:pPr>
              <w:spacing w:after="0"/>
              <w:ind w:firstLine="279"/>
            </w:pPr>
            <w:r w:rsidRPr="0076251E">
              <w:rPr>
                <w:i/>
                <w:color w:val="000000"/>
                <w:sz w:val="20"/>
                <w:szCs w:val="20"/>
              </w:rPr>
              <w:t>(подписано ЭЦП)</w:t>
            </w:r>
          </w:p>
        </w:tc>
        <w:tc>
          <w:tcPr>
            <w:tcW w:w="4500" w:type="dxa"/>
          </w:tcPr>
          <w:p w14:paraId="2A79F562" w14:textId="77777777" w:rsidR="003B400F" w:rsidRPr="00A55BC5" w:rsidRDefault="003B400F" w:rsidP="00387813">
            <w:pPr>
              <w:spacing w:after="0"/>
              <w:ind w:firstLine="599"/>
              <w:rPr>
                <w:b/>
              </w:rPr>
            </w:pPr>
            <w:r w:rsidRPr="00A55BC5">
              <w:rPr>
                <w:b/>
              </w:rPr>
              <w:t>от</w:t>
            </w:r>
            <w:r w:rsidR="00E912CC" w:rsidRPr="00A55BC5">
              <w:rPr>
                <w:b/>
              </w:rPr>
              <w:t xml:space="preserve"> Заказчика</w:t>
            </w:r>
            <w:r w:rsidRPr="00A55BC5">
              <w:rPr>
                <w:b/>
              </w:rPr>
              <w:t>:</w:t>
            </w:r>
          </w:p>
          <w:p w14:paraId="23C78C17" w14:textId="77777777" w:rsidR="00E912CC" w:rsidRPr="00A55BC5" w:rsidRDefault="00E912CC" w:rsidP="00387813">
            <w:pPr>
              <w:spacing w:after="0"/>
              <w:ind w:firstLine="567"/>
            </w:pPr>
          </w:p>
          <w:p w14:paraId="39561FE1" w14:textId="77777777" w:rsidR="003B400F" w:rsidRDefault="003B400F" w:rsidP="00387813">
            <w:pPr>
              <w:spacing w:after="0"/>
              <w:ind w:firstLine="567"/>
            </w:pPr>
            <w:r w:rsidRPr="00A55BC5">
              <w:t>_______________ / ____________/</w:t>
            </w:r>
          </w:p>
          <w:p w14:paraId="3811C631" w14:textId="77777777" w:rsidR="006A51F1" w:rsidRPr="00A55BC5" w:rsidRDefault="00063EF9" w:rsidP="00387813">
            <w:pPr>
              <w:spacing w:after="0"/>
              <w:ind w:firstLine="567"/>
            </w:pPr>
            <w:r w:rsidRPr="0076251E">
              <w:rPr>
                <w:i/>
                <w:color w:val="000000"/>
                <w:sz w:val="20"/>
                <w:szCs w:val="20"/>
              </w:rPr>
              <w:t>(подписано ЭЦП)</w:t>
            </w:r>
          </w:p>
        </w:tc>
      </w:tr>
    </w:tbl>
    <w:p w14:paraId="4F624E12" w14:textId="77777777" w:rsidR="003B400F" w:rsidRPr="00A55BC5" w:rsidRDefault="003B400F" w:rsidP="00387813">
      <w:pPr>
        <w:spacing w:after="0"/>
        <w:ind w:firstLine="567"/>
      </w:pPr>
    </w:p>
    <w:p w14:paraId="0959DB90" w14:textId="77777777" w:rsidR="003B400F" w:rsidRPr="00A55BC5" w:rsidRDefault="003B400F" w:rsidP="00387813">
      <w:pPr>
        <w:spacing w:after="0"/>
        <w:ind w:firstLine="567"/>
        <w:sectPr w:rsidR="003B400F" w:rsidRPr="00A55BC5" w:rsidSect="008B1374">
          <w:pgSz w:w="11907" w:h="16840"/>
          <w:pgMar w:top="720" w:right="720" w:bottom="720" w:left="1418" w:header="720" w:footer="412" w:gutter="0"/>
          <w:cols w:space="720"/>
          <w:docGrid w:linePitch="326"/>
        </w:sectPr>
      </w:pPr>
    </w:p>
    <w:p w14:paraId="5748E0AD" w14:textId="77777777" w:rsidR="003B400F" w:rsidRPr="00A55BC5" w:rsidRDefault="003B400F" w:rsidP="00387813">
      <w:pPr>
        <w:spacing w:after="0"/>
        <w:jc w:val="right"/>
        <w:rPr>
          <w:b/>
        </w:rPr>
      </w:pPr>
      <w:r w:rsidRPr="00A55BC5">
        <w:rPr>
          <w:b/>
        </w:rPr>
        <w:lastRenderedPageBreak/>
        <w:t>ПРИЛОЖЕНИЕ № 7</w:t>
      </w:r>
    </w:p>
    <w:p w14:paraId="21E043FC" w14:textId="77777777" w:rsidR="003B400F" w:rsidRPr="00A55BC5" w:rsidRDefault="003B400F" w:rsidP="00387813">
      <w:pPr>
        <w:spacing w:after="0"/>
        <w:jc w:val="right"/>
      </w:pPr>
      <w:r w:rsidRPr="00A55BC5">
        <w:t>к Договору от «____» __________ 20___ г.</w:t>
      </w:r>
    </w:p>
    <w:p w14:paraId="339CED0B" w14:textId="77777777" w:rsidR="003B400F" w:rsidRPr="00A55BC5" w:rsidRDefault="003B400F" w:rsidP="00387813">
      <w:pPr>
        <w:widowControl w:val="0"/>
        <w:autoSpaceDE w:val="0"/>
        <w:autoSpaceDN w:val="0"/>
        <w:adjustRightInd w:val="0"/>
        <w:spacing w:after="0"/>
        <w:ind w:firstLine="851"/>
        <w:jc w:val="right"/>
      </w:pPr>
      <w:r w:rsidRPr="00A55BC5">
        <w:t>№ ____________________</w:t>
      </w:r>
    </w:p>
    <w:p w14:paraId="263E9850" w14:textId="77777777" w:rsidR="003B400F" w:rsidRPr="00A55BC5" w:rsidRDefault="003B400F" w:rsidP="00387813">
      <w:pPr>
        <w:spacing w:after="0"/>
        <w:rPr>
          <w:b/>
        </w:rPr>
      </w:pPr>
    </w:p>
    <w:p w14:paraId="4A65FC52" w14:textId="77777777" w:rsidR="00CD73E8" w:rsidRDefault="00CD73E8" w:rsidP="00387813">
      <w:pPr>
        <w:spacing w:after="0"/>
        <w:jc w:val="center"/>
        <w:rPr>
          <w:b/>
        </w:rPr>
      </w:pPr>
      <w:r w:rsidRPr="00A55BC5">
        <w:rPr>
          <w:b/>
        </w:rPr>
        <w:t>Оперативный отчет (ежемесячно) выполненных работ за месяц</w:t>
      </w:r>
    </w:p>
    <w:p w14:paraId="458DA5AA" w14:textId="77777777" w:rsidR="00CD73E8" w:rsidRPr="00CF3F7D" w:rsidRDefault="00CD73E8" w:rsidP="00387813">
      <w:pPr>
        <w:spacing w:after="0"/>
        <w:jc w:val="center"/>
        <w:rPr>
          <w:i/>
        </w:rPr>
      </w:pPr>
      <w:r w:rsidRPr="00CF3F7D">
        <w:rPr>
          <w:i/>
        </w:rPr>
        <w:t>(ФОРМА)</w:t>
      </w:r>
    </w:p>
    <w:p w14:paraId="6619365C" w14:textId="77777777" w:rsidR="0088742B" w:rsidRPr="00A55BC5" w:rsidRDefault="0088742B" w:rsidP="00387813">
      <w:pPr>
        <w:spacing w:after="0"/>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417"/>
        <w:gridCol w:w="1559"/>
      </w:tblGrid>
      <w:tr w:rsidR="0088742B" w:rsidRPr="00A55BC5" w14:paraId="729A1E9C" w14:textId="77777777" w:rsidTr="00D258B2">
        <w:tc>
          <w:tcPr>
            <w:tcW w:w="1230" w:type="dxa"/>
            <w:tcBorders>
              <w:top w:val="single" w:sz="4" w:space="0" w:color="auto"/>
              <w:left w:val="single" w:sz="4" w:space="0" w:color="auto"/>
              <w:bottom w:val="single" w:sz="4" w:space="0" w:color="auto"/>
              <w:right w:val="single" w:sz="4" w:space="0" w:color="auto"/>
            </w:tcBorders>
            <w:hideMark/>
          </w:tcPr>
          <w:p w14:paraId="70474BD3" w14:textId="77777777" w:rsidR="0088742B" w:rsidRPr="00A55BC5" w:rsidRDefault="0088742B" w:rsidP="00387813">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7A34C6C6" w14:textId="77777777" w:rsidR="0088742B" w:rsidRPr="00A55BC5" w:rsidRDefault="0088742B" w:rsidP="00387813">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55BA9423" w14:textId="77777777" w:rsidR="0088742B" w:rsidRPr="00A55BC5" w:rsidRDefault="0088742B" w:rsidP="00387813">
            <w:pPr>
              <w:spacing w:after="0"/>
            </w:pPr>
            <w:r w:rsidRPr="00A55BC5">
              <w:t>Название работы (опера-</w:t>
            </w:r>
            <w:proofErr w:type="spellStart"/>
            <w:r w:rsidRPr="00A55BC5">
              <w:t>ции</w:t>
            </w:r>
            <w:proofErr w:type="spellEnd"/>
            <w:r w:rsidRPr="00A55BC5">
              <w:t>)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1D1E671" w14:textId="77777777" w:rsidR="0088742B" w:rsidRPr="00A55BC5" w:rsidRDefault="0088742B" w:rsidP="00387813">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1C827430" w14:textId="77777777" w:rsidR="0088742B" w:rsidRPr="00A55BC5" w:rsidRDefault="0088742B" w:rsidP="00387813">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53B02815" w14:textId="77777777" w:rsidR="0088742B" w:rsidRPr="00A55BC5" w:rsidRDefault="0088742B" w:rsidP="00387813">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27FE94E2" w14:textId="77777777" w:rsidR="0088742B" w:rsidRPr="00A55BC5" w:rsidRDefault="0088742B" w:rsidP="00387813">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6CA2611D" w14:textId="77777777" w:rsidR="0088742B" w:rsidRPr="00A55BC5" w:rsidRDefault="0088742B" w:rsidP="00387813">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2C748C86" w14:textId="77777777" w:rsidR="0088742B" w:rsidRPr="00A55BC5" w:rsidRDefault="0088742B" w:rsidP="00387813">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E3FB53E" w14:textId="77777777" w:rsidR="0088742B" w:rsidRPr="00A55BC5" w:rsidRDefault="0088742B" w:rsidP="00387813">
            <w:pPr>
              <w:spacing w:after="0"/>
            </w:pPr>
            <w:r w:rsidRPr="00A55BC5">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3D18C6B8" w14:textId="77777777" w:rsidR="0088742B" w:rsidRPr="00A55BC5" w:rsidRDefault="0088742B" w:rsidP="00387813">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7A8C4759" w14:textId="77777777" w:rsidR="0088742B" w:rsidRPr="00A55BC5" w:rsidRDefault="0088742B" w:rsidP="00387813">
            <w:pPr>
              <w:spacing w:after="0"/>
            </w:pPr>
            <w:r w:rsidRPr="00A55BC5">
              <w:t>Процент выполнения всего (8/4*100%)</w:t>
            </w:r>
          </w:p>
        </w:tc>
      </w:tr>
      <w:tr w:rsidR="0088742B" w:rsidRPr="00A55BC5" w14:paraId="6017C164" w14:textId="77777777" w:rsidTr="00D258B2">
        <w:tc>
          <w:tcPr>
            <w:tcW w:w="1240" w:type="dxa"/>
            <w:gridSpan w:val="2"/>
            <w:tcBorders>
              <w:top w:val="single" w:sz="4" w:space="0" w:color="auto"/>
              <w:left w:val="single" w:sz="4" w:space="0" w:color="auto"/>
              <w:bottom w:val="single" w:sz="4" w:space="0" w:color="auto"/>
              <w:right w:val="single" w:sz="4" w:space="0" w:color="auto"/>
            </w:tcBorders>
            <w:hideMark/>
          </w:tcPr>
          <w:p w14:paraId="1D953B7D" w14:textId="77777777" w:rsidR="0088742B" w:rsidRPr="00A55BC5" w:rsidRDefault="0088742B" w:rsidP="00387813">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0117E4C9" w14:textId="77777777" w:rsidR="0088742B" w:rsidRPr="00A55BC5" w:rsidRDefault="0088742B" w:rsidP="00387813">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0CB0933E" w14:textId="77777777" w:rsidR="0088742B" w:rsidRPr="00A55BC5" w:rsidRDefault="0088742B" w:rsidP="00387813">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6D0D690B" w14:textId="77777777" w:rsidR="0088742B" w:rsidRPr="00A55BC5" w:rsidRDefault="0088742B" w:rsidP="00387813">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3683C731" w14:textId="77777777" w:rsidR="0088742B" w:rsidRPr="00A55BC5" w:rsidRDefault="0088742B" w:rsidP="00387813">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787D6C27" w14:textId="77777777" w:rsidR="0088742B" w:rsidRPr="00A55BC5" w:rsidRDefault="0088742B" w:rsidP="00387813">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7EAB0DB3" w14:textId="77777777" w:rsidR="0088742B" w:rsidRPr="00A55BC5" w:rsidRDefault="0088742B" w:rsidP="00387813">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03397DD9" w14:textId="77777777" w:rsidR="0088742B" w:rsidRPr="00A55BC5" w:rsidRDefault="0088742B" w:rsidP="00387813">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4F9D9E03" w14:textId="77777777" w:rsidR="0088742B" w:rsidRPr="00A55BC5" w:rsidRDefault="0088742B" w:rsidP="00387813">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6CC3AB10" w14:textId="77777777" w:rsidR="0088742B" w:rsidRPr="00A55BC5" w:rsidRDefault="0088742B" w:rsidP="00387813">
            <w:pPr>
              <w:spacing w:after="0"/>
            </w:pPr>
            <w:r w:rsidRPr="00A55BC5">
              <w:t>10</w:t>
            </w:r>
          </w:p>
        </w:tc>
        <w:tc>
          <w:tcPr>
            <w:tcW w:w="1417" w:type="dxa"/>
            <w:tcBorders>
              <w:top w:val="single" w:sz="4" w:space="0" w:color="auto"/>
              <w:left w:val="single" w:sz="4" w:space="0" w:color="auto"/>
              <w:bottom w:val="single" w:sz="4" w:space="0" w:color="auto"/>
              <w:right w:val="single" w:sz="4" w:space="0" w:color="auto"/>
            </w:tcBorders>
            <w:hideMark/>
          </w:tcPr>
          <w:p w14:paraId="29866AB7" w14:textId="77777777" w:rsidR="0088742B" w:rsidRPr="00A55BC5" w:rsidRDefault="0088742B" w:rsidP="00387813">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24B8C985" w14:textId="77777777" w:rsidR="0088742B" w:rsidRPr="00A55BC5" w:rsidRDefault="0088742B" w:rsidP="00387813">
            <w:pPr>
              <w:spacing w:after="0"/>
            </w:pPr>
            <w:r w:rsidRPr="00A55BC5">
              <w:t>12</w:t>
            </w:r>
          </w:p>
        </w:tc>
      </w:tr>
      <w:tr w:rsidR="0088742B" w:rsidRPr="00A55BC5" w14:paraId="1BF868B3" w14:textId="77777777" w:rsidTr="00D258B2">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0A62FD83"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12A43873" w14:textId="77777777" w:rsidR="0088742B" w:rsidRPr="00A55BC5" w:rsidRDefault="0088742B" w:rsidP="00387813">
            <w:pPr>
              <w:spacing w:after="0"/>
            </w:pPr>
          </w:p>
        </w:tc>
        <w:tc>
          <w:tcPr>
            <w:tcW w:w="1278" w:type="dxa"/>
            <w:tcBorders>
              <w:top w:val="single" w:sz="4" w:space="0" w:color="auto"/>
              <w:left w:val="single" w:sz="4" w:space="0" w:color="auto"/>
              <w:bottom w:val="single" w:sz="4" w:space="0" w:color="auto"/>
              <w:right w:val="single" w:sz="4" w:space="0" w:color="auto"/>
            </w:tcBorders>
          </w:tcPr>
          <w:p w14:paraId="41164D8C"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0FA9CF6D"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00873ABB" w14:textId="77777777" w:rsidR="0088742B" w:rsidRPr="00A55BC5" w:rsidRDefault="0088742B" w:rsidP="00387813">
            <w:pPr>
              <w:spacing w:after="0"/>
            </w:pPr>
          </w:p>
        </w:tc>
        <w:tc>
          <w:tcPr>
            <w:tcW w:w="1275" w:type="dxa"/>
            <w:tcBorders>
              <w:top w:val="single" w:sz="4" w:space="0" w:color="auto"/>
              <w:left w:val="single" w:sz="4" w:space="0" w:color="auto"/>
              <w:bottom w:val="single" w:sz="4" w:space="0" w:color="auto"/>
              <w:right w:val="single" w:sz="4" w:space="0" w:color="auto"/>
            </w:tcBorders>
          </w:tcPr>
          <w:p w14:paraId="5EE4B8E7"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07964CC4" w14:textId="77777777" w:rsidR="0088742B" w:rsidRPr="00A55BC5" w:rsidRDefault="0088742B" w:rsidP="00387813">
            <w:pPr>
              <w:spacing w:after="0"/>
            </w:pPr>
          </w:p>
        </w:tc>
        <w:tc>
          <w:tcPr>
            <w:tcW w:w="1276" w:type="dxa"/>
            <w:tcBorders>
              <w:top w:val="single" w:sz="4" w:space="0" w:color="auto"/>
              <w:left w:val="single" w:sz="4" w:space="0" w:color="auto"/>
              <w:bottom w:val="single" w:sz="4" w:space="0" w:color="auto"/>
              <w:right w:val="single" w:sz="4" w:space="0" w:color="auto"/>
            </w:tcBorders>
          </w:tcPr>
          <w:p w14:paraId="2C0BA7C9" w14:textId="77777777" w:rsidR="0088742B" w:rsidRPr="00A55BC5" w:rsidRDefault="0088742B" w:rsidP="00387813">
            <w:pPr>
              <w:spacing w:after="0"/>
            </w:pPr>
          </w:p>
        </w:tc>
        <w:tc>
          <w:tcPr>
            <w:tcW w:w="1134" w:type="dxa"/>
            <w:tcBorders>
              <w:top w:val="single" w:sz="4" w:space="0" w:color="auto"/>
              <w:left w:val="single" w:sz="4" w:space="0" w:color="auto"/>
              <w:bottom w:val="single" w:sz="4" w:space="0" w:color="auto"/>
              <w:right w:val="single" w:sz="4" w:space="0" w:color="auto"/>
            </w:tcBorders>
          </w:tcPr>
          <w:p w14:paraId="5630A6C8" w14:textId="77777777" w:rsidR="0088742B" w:rsidRPr="00A55BC5" w:rsidRDefault="0088742B" w:rsidP="00387813">
            <w:pPr>
              <w:spacing w:after="0"/>
            </w:pPr>
          </w:p>
        </w:tc>
        <w:tc>
          <w:tcPr>
            <w:tcW w:w="1418" w:type="dxa"/>
            <w:tcBorders>
              <w:top w:val="single" w:sz="4" w:space="0" w:color="auto"/>
              <w:left w:val="single" w:sz="4" w:space="0" w:color="auto"/>
              <w:bottom w:val="single" w:sz="4" w:space="0" w:color="auto"/>
              <w:right w:val="single" w:sz="4" w:space="0" w:color="auto"/>
            </w:tcBorders>
          </w:tcPr>
          <w:p w14:paraId="237B1B8D" w14:textId="77777777" w:rsidR="0088742B" w:rsidRPr="00A55BC5" w:rsidRDefault="0088742B" w:rsidP="00387813">
            <w:pPr>
              <w:spacing w:after="0"/>
            </w:pPr>
          </w:p>
        </w:tc>
        <w:tc>
          <w:tcPr>
            <w:tcW w:w="1417" w:type="dxa"/>
            <w:tcBorders>
              <w:top w:val="single" w:sz="4" w:space="0" w:color="auto"/>
              <w:left w:val="single" w:sz="4" w:space="0" w:color="auto"/>
              <w:bottom w:val="single" w:sz="4" w:space="0" w:color="auto"/>
              <w:right w:val="single" w:sz="4" w:space="0" w:color="auto"/>
            </w:tcBorders>
          </w:tcPr>
          <w:p w14:paraId="44DCC258" w14:textId="77777777" w:rsidR="0088742B" w:rsidRPr="00A55BC5" w:rsidRDefault="0088742B" w:rsidP="00387813">
            <w:pPr>
              <w:spacing w:after="0"/>
            </w:pPr>
          </w:p>
        </w:tc>
        <w:tc>
          <w:tcPr>
            <w:tcW w:w="1559" w:type="dxa"/>
            <w:tcBorders>
              <w:top w:val="single" w:sz="4" w:space="0" w:color="auto"/>
              <w:left w:val="single" w:sz="4" w:space="0" w:color="auto"/>
              <w:bottom w:val="single" w:sz="4" w:space="0" w:color="auto"/>
              <w:right w:val="single" w:sz="4" w:space="0" w:color="auto"/>
            </w:tcBorders>
          </w:tcPr>
          <w:p w14:paraId="641886CE" w14:textId="77777777" w:rsidR="0088742B" w:rsidRPr="00A55BC5" w:rsidRDefault="0088742B" w:rsidP="00387813">
            <w:pPr>
              <w:spacing w:after="0"/>
            </w:pPr>
          </w:p>
        </w:tc>
      </w:tr>
    </w:tbl>
    <w:p w14:paraId="23D56908" w14:textId="77777777" w:rsidR="00515B92" w:rsidRPr="00A55BC5" w:rsidRDefault="00515B92" w:rsidP="00387813">
      <w:pPr>
        <w:spacing w:after="0"/>
        <w:ind w:firstLine="567"/>
      </w:pPr>
      <w:r w:rsidRPr="00A55BC5">
        <w:rPr>
          <w:b/>
        </w:rPr>
        <w:t>Форма согласована:</w:t>
      </w:r>
    </w:p>
    <w:p w14:paraId="4D2B0EC1" w14:textId="77777777" w:rsidR="003B400F" w:rsidRPr="00A55BC5" w:rsidRDefault="003B400F" w:rsidP="00387813">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14:paraId="3BFBD6B7" w14:textId="77777777" w:rsidTr="00A17111">
        <w:trPr>
          <w:trHeight w:val="335"/>
        </w:trPr>
        <w:tc>
          <w:tcPr>
            <w:tcW w:w="5373" w:type="dxa"/>
          </w:tcPr>
          <w:p w14:paraId="07E1DA75" w14:textId="77777777" w:rsidR="003B400F" w:rsidRPr="00A55BC5" w:rsidRDefault="003B400F" w:rsidP="00387813">
            <w:pPr>
              <w:spacing w:after="0"/>
              <w:ind w:firstLine="279"/>
              <w:rPr>
                <w:b/>
              </w:rPr>
            </w:pPr>
            <w:r w:rsidRPr="00A55BC5">
              <w:rPr>
                <w:b/>
              </w:rPr>
              <w:t>от</w:t>
            </w:r>
            <w:r w:rsidR="0088742B" w:rsidRPr="00A55BC5">
              <w:rPr>
                <w:b/>
              </w:rPr>
              <w:t xml:space="preserve"> Подрядчика</w:t>
            </w:r>
            <w:r w:rsidRPr="00A55BC5">
              <w:rPr>
                <w:b/>
              </w:rPr>
              <w:t xml:space="preserve">: </w:t>
            </w:r>
          </w:p>
          <w:p w14:paraId="7E8673E5" w14:textId="77777777" w:rsidR="003B400F" w:rsidRPr="00A55BC5" w:rsidRDefault="003B400F" w:rsidP="00387813">
            <w:pPr>
              <w:spacing w:after="0"/>
              <w:ind w:firstLine="279"/>
            </w:pPr>
          </w:p>
          <w:p w14:paraId="07191DA4" w14:textId="77777777" w:rsidR="003B400F" w:rsidRPr="00A55BC5" w:rsidRDefault="003B400F" w:rsidP="00387813">
            <w:pPr>
              <w:spacing w:after="0"/>
              <w:ind w:firstLine="279"/>
            </w:pPr>
          </w:p>
          <w:p w14:paraId="6992E362" w14:textId="77777777" w:rsidR="003B400F" w:rsidRDefault="003B400F" w:rsidP="00387813">
            <w:pPr>
              <w:spacing w:after="0"/>
              <w:ind w:firstLine="279"/>
            </w:pPr>
            <w:r w:rsidRPr="00A55BC5">
              <w:t>___________________ /___________/</w:t>
            </w:r>
          </w:p>
          <w:p w14:paraId="432A1964" w14:textId="77777777" w:rsidR="006A51F1" w:rsidRPr="00A55BC5" w:rsidRDefault="00063EF9" w:rsidP="00387813">
            <w:pPr>
              <w:spacing w:after="0"/>
              <w:ind w:firstLine="279"/>
            </w:pPr>
            <w:r w:rsidRPr="0076251E">
              <w:rPr>
                <w:i/>
                <w:color w:val="000000"/>
                <w:sz w:val="20"/>
                <w:szCs w:val="20"/>
              </w:rPr>
              <w:t>(подписано ЭЦП)</w:t>
            </w:r>
          </w:p>
        </w:tc>
        <w:tc>
          <w:tcPr>
            <w:tcW w:w="5136" w:type="dxa"/>
          </w:tcPr>
          <w:p w14:paraId="411CF5A8" w14:textId="77777777" w:rsidR="003B400F" w:rsidRPr="00A55BC5" w:rsidRDefault="003B400F" w:rsidP="00387813">
            <w:pPr>
              <w:spacing w:after="0"/>
              <w:ind w:firstLine="567"/>
              <w:rPr>
                <w:b/>
              </w:rPr>
            </w:pPr>
            <w:r w:rsidRPr="00A55BC5">
              <w:rPr>
                <w:b/>
              </w:rPr>
              <w:t xml:space="preserve">от </w:t>
            </w:r>
            <w:r w:rsidR="0088742B" w:rsidRPr="00A55BC5">
              <w:rPr>
                <w:b/>
              </w:rPr>
              <w:t>Заказчика</w:t>
            </w:r>
            <w:r w:rsidRPr="00A55BC5">
              <w:rPr>
                <w:b/>
              </w:rPr>
              <w:t>:</w:t>
            </w:r>
          </w:p>
          <w:p w14:paraId="0F091031" w14:textId="77777777" w:rsidR="003B400F" w:rsidRPr="00A55BC5" w:rsidRDefault="003B400F" w:rsidP="00387813">
            <w:pPr>
              <w:spacing w:after="0"/>
              <w:ind w:firstLine="567"/>
            </w:pPr>
          </w:p>
          <w:p w14:paraId="69BED953" w14:textId="77777777" w:rsidR="003B400F" w:rsidRPr="00A55BC5" w:rsidRDefault="003B400F" w:rsidP="00387813">
            <w:pPr>
              <w:spacing w:after="0"/>
              <w:ind w:firstLine="567"/>
            </w:pPr>
          </w:p>
          <w:p w14:paraId="59A447D3" w14:textId="77777777" w:rsidR="003B400F" w:rsidRDefault="003B400F" w:rsidP="00387813">
            <w:pPr>
              <w:spacing w:after="0"/>
              <w:ind w:firstLine="567"/>
            </w:pPr>
            <w:r w:rsidRPr="00A55BC5">
              <w:t>_______________ / _________/</w:t>
            </w:r>
          </w:p>
          <w:p w14:paraId="0E646177" w14:textId="77777777" w:rsidR="006A51F1" w:rsidRPr="00A55BC5" w:rsidRDefault="00063EF9" w:rsidP="00387813">
            <w:pPr>
              <w:spacing w:after="0"/>
              <w:ind w:firstLine="567"/>
            </w:pPr>
            <w:r w:rsidRPr="0076251E">
              <w:rPr>
                <w:i/>
                <w:color w:val="000000"/>
                <w:sz w:val="20"/>
                <w:szCs w:val="20"/>
              </w:rPr>
              <w:t>(подписано ЭЦП)</w:t>
            </w:r>
          </w:p>
        </w:tc>
      </w:tr>
    </w:tbl>
    <w:p w14:paraId="47690512" w14:textId="77777777" w:rsidR="003B400F" w:rsidRPr="00A55BC5" w:rsidRDefault="003B400F" w:rsidP="00867412">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B5CF8" w14:textId="77777777" w:rsidR="00052CD0" w:rsidRDefault="00052CD0">
      <w:pPr>
        <w:spacing w:after="0"/>
      </w:pPr>
      <w:r>
        <w:separator/>
      </w:r>
    </w:p>
  </w:endnote>
  <w:endnote w:type="continuationSeparator" w:id="0">
    <w:p w14:paraId="1724B52F" w14:textId="77777777" w:rsidR="00052CD0" w:rsidRDefault="00052C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MV Bol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OpenSymbol">
    <w:altName w:val="MV Boli"/>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15951"/>
      <w:docPartObj>
        <w:docPartGallery w:val="Page Numbers (Bottom of Page)"/>
        <w:docPartUnique/>
      </w:docPartObj>
    </w:sdtPr>
    <w:sdtEndPr>
      <w:rPr>
        <w:sz w:val="20"/>
        <w:szCs w:val="20"/>
      </w:rPr>
    </w:sdtEndPr>
    <w:sdtContent>
      <w:p w14:paraId="63195096" w14:textId="39CB150C" w:rsidR="00B859A0" w:rsidRPr="00B859A0" w:rsidRDefault="00B859A0" w:rsidP="00B859A0">
        <w:pPr>
          <w:pStyle w:val="af8"/>
          <w:jc w:val="right"/>
          <w:rPr>
            <w:sz w:val="20"/>
            <w:szCs w:val="20"/>
          </w:rPr>
        </w:pPr>
        <w:r w:rsidRPr="00B859A0">
          <w:rPr>
            <w:sz w:val="20"/>
            <w:szCs w:val="20"/>
          </w:rPr>
          <w:fldChar w:fldCharType="begin"/>
        </w:r>
        <w:r w:rsidRPr="00B859A0">
          <w:rPr>
            <w:sz w:val="20"/>
            <w:szCs w:val="20"/>
          </w:rPr>
          <w:instrText>PAGE   \* MERGEFORMAT</w:instrText>
        </w:r>
        <w:r w:rsidRPr="00B859A0">
          <w:rPr>
            <w:sz w:val="20"/>
            <w:szCs w:val="20"/>
          </w:rPr>
          <w:fldChar w:fldCharType="separate"/>
        </w:r>
        <w:r w:rsidR="00FD608D">
          <w:rPr>
            <w:noProof/>
            <w:sz w:val="20"/>
            <w:szCs w:val="20"/>
          </w:rPr>
          <w:t>32</w:t>
        </w:r>
        <w:r w:rsidRPr="00B859A0">
          <w:rPr>
            <w:sz w:val="20"/>
            <w:szCs w:val="20"/>
          </w:rPr>
          <w:fldChar w:fldCharType="end"/>
        </w:r>
      </w:p>
    </w:sdtContent>
  </w:sdt>
  <w:p w14:paraId="2ED0A81B" w14:textId="4E755F4C" w:rsidR="00983673" w:rsidRDefault="00983673" w:rsidP="00B859A0">
    <w:pPr>
      <w:pStyle w:val="af8"/>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EndPr/>
    <w:sdtContent>
      <w:p w14:paraId="65D0A1A6" w14:textId="77777777" w:rsidR="00983673" w:rsidRDefault="00983673">
        <w:pPr>
          <w:pStyle w:val="af8"/>
          <w:jc w:val="right"/>
        </w:pPr>
        <w:r>
          <w:fldChar w:fldCharType="begin"/>
        </w:r>
        <w:r>
          <w:instrText>PAGE   \* MERGEFORMAT</w:instrText>
        </w:r>
        <w:r>
          <w:fldChar w:fldCharType="separate"/>
        </w:r>
        <w:r>
          <w:rPr>
            <w:noProof/>
          </w:rPr>
          <w:t>27</w:t>
        </w:r>
        <w:r>
          <w:fldChar w:fldCharType="end"/>
        </w:r>
      </w:p>
    </w:sdtContent>
  </w:sdt>
  <w:p w14:paraId="0FD63965" w14:textId="77777777" w:rsidR="00983673" w:rsidRPr="00FA5D9C" w:rsidRDefault="00983673"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EndPr/>
    <w:sdtContent>
      <w:p w14:paraId="359792A5" w14:textId="75813467" w:rsidR="00983673" w:rsidRDefault="00983673">
        <w:pPr>
          <w:pStyle w:val="af8"/>
          <w:jc w:val="right"/>
        </w:pPr>
        <w:r>
          <w:fldChar w:fldCharType="begin"/>
        </w:r>
        <w:r>
          <w:instrText>PAGE   \* MERGEFORMAT</w:instrText>
        </w:r>
        <w:r>
          <w:fldChar w:fldCharType="separate"/>
        </w:r>
        <w:r w:rsidR="00FD608D">
          <w:rPr>
            <w:noProof/>
          </w:rPr>
          <w:t>43</w:t>
        </w:r>
        <w:r>
          <w:fldChar w:fldCharType="end"/>
        </w:r>
      </w:p>
    </w:sdtContent>
  </w:sdt>
  <w:p w14:paraId="12E19D69" w14:textId="77777777" w:rsidR="00983673" w:rsidRPr="00FA5D9C" w:rsidRDefault="00983673"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47631" w14:textId="77777777" w:rsidR="00983673" w:rsidRDefault="00983673" w:rsidP="00834F70">
    <w:pPr>
      <w:pStyle w:val="af8"/>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w:t>
    </w:r>
    <w:r>
      <w:rPr>
        <w:rStyle w:val="af4"/>
      </w:rPr>
      <w:fldChar w:fldCharType="end"/>
    </w:r>
  </w:p>
  <w:p w14:paraId="43C74237" w14:textId="77777777" w:rsidR="00983673" w:rsidRDefault="00983673">
    <w:pPr>
      <w:pStyle w:val="af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6DC95" w14:textId="6D6F0BDF" w:rsidR="00983673" w:rsidRDefault="00983673" w:rsidP="0022507D">
    <w:pPr>
      <w:pStyle w:val="af8"/>
      <w:jc w:val="center"/>
    </w:pPr>
    <w:r w:rsidRPr="001F3543">
      <w:fldChar w:fldCharType="begin"/>
    </w:r>
    <w:r w:rsidRPr="001F3543">
      <w:instrText>PAGE   \* MERGEFORMAT</w:instrText>
    </w:r>
    <w:r w:rsidRPr="001F3543">
      <w:fldChar w:fldCharType="separate"/>
    </w:r>
    <w:r w:rsidR="00FD608D">
      <w:rPr>
        <w:noProof/>
      </w:rPr>
      <w:t>53</w:t>
    </w:r>
    <w:r w:rsidRPr="001F354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13005"/>
      <w:docPartObj>
        <w:docPartGallery w:val="Page Numbers (Bottom of Page)"/>
        <w:docPartUnique/>
      </w:docPartObj>
    </w:sdtPr>
    <w:sdtEndPr/>
    <w:sdtContent>
      <w:p w14:paraId="34538E11" w14:textId="47F1DE92" w:rsidR="00983673" w:rsidRDefault="00983673">
        <w:pPr>
          <w:pStyle w:val="af8"/>
          <w:jc w:val="center"/>
        </w:pPr>
        <w:r>
          <w:fldChar w:fldCharType="begin"/>
        </w:r>
        <w:r>
          <w:instrText>PAGE   \* MERGEFORMAT</w:instrText>
        </w:r>
        <w:r>
          <w:fldChar w:fldCharType="separate"/>
        </w:r>
        <w:r w:rsidR="00FD608D">
          <w:rPr>
            <w:noProof/>
          </w:rPr>
          <w:t>45</w:t>
        </w:r>
        <w:r>
          <w:fldChar w:fldCharType="end"/>
        </w:r>
      </w:p>
    </w:sdtContent>
  </w:sdt>
  <w:p w14:paraId="047DF86C" w14:textId="77777777" w:rsidR="00983673" w:rsidRDefault="00983673">
    <w:pPr>
      <w:pStyle w:val="af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31317" w14:textId="4686FEF3" w:rsidR="00983673" w:rsidRDefault="00983673">
    <w:pPr>
      <w:pStyle w:val="af8"/>
      <w:jc w:val="right"/>
    </w:pPr>
    <w:r>
      <w:fldChar w:fldCharType="begin"/>
    </w:r>
    <w:r>
      <w:instrText>PAGE   \* MERGEFORMAT</w:instrText>
    </w:r>
    <w:r>
      <w:fldChar w:fldCharType="separate"/>
    </w:r>
    <w:r w:rsidR="00FD608D">
      <w:rPr>
        <w:noProof/>
      </w:rPr>
      <w:t>69</w:t>
    </w:r>
    <w:r>
      <w:fldChar w:fldCharType="end"/>
    </w:r>
  </w:p>
  <w:p w14:paraId="06602D6E" w14:textId="77777777" w:rsidR="00983673" w:rsidRDefault="0098367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43BC1" w14:textId="77777777" w:rsidR="00052CD0" w:rsidRDefault="00052CD0">
      <w:pPr>
        <w:spacing w:after="0"/>
      </w:pPr>
      <w:r>
        <w:separator/>
      </w:r>
    </w:p>
  </w:footnote>
  <w:footnote w:type="continuationSeparator" w:id="0">
    <w:p w14:paraId="506EBFC6" w14:textId="77777777" w:rsidR="00052CD0" w:rsidRDefault="00052CD0">
      <w:pPr>
        <w:spacing w:after="0"/>
      </w:pPr>
      <w:r>
        <w:continuationSeparator/>
      </w:r>
    </w:p>
  </w:footnote>
  <w:footnote w:id="1">
    <w:p w14:paraId="213DF280" w14:textId="77777777" w:rsidR="00983673" w:rsidRPr="003C175D" w:rsidRDefault="00983673">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14:paraId="608CDC3C" w14:textId="77777777" w:rsidR="00983673" w:rsidRPr="003C175D" w:rsidRDefault="00983673" w:rsidP="001A7169">
      <w:pPr>
        <w:pStyle w:val="aff1"/>
        <w:rPr>
          <w:sz w:val="18"/>
          <w:szCs w:val="18"/>
        </w:rPr>
      </w:pPr>
      <w:r>
        <w:rPr>
          <w:rStyle w:val="aff3"/>
        </w:rPr>
        <w:footnoteRef/>
      </w:r>
      <w:r>
        <w:t xml:space="preserve"> </w:t>
      </w:r>
      <w:r w:rsidRPr="003C175D">
        <w:rPr>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16E9CB6E" w14:textId="77777777" w:rsidR="00983673" w:rsidRDefault="00983673">
      <w:pPr>
        <w:pStyle w:val="aff1"/>
      </w:pPr>
    </w:p>
  </w:footnote>
  <w:footnote w:id="3">
    <w:p w14:paraId="222E0870" w14:textId="77777777" w:rsidR="00983673" w:rsidRPr="00EB68B4" w:rsidRDefault="00983673"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14:paraId="5B06837B" w14:textId="77777777" w:rsidR="00983673" w:rsidRPr="00EB68B4" w:rsidRDefault="00983673"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14:paraId="23EEFAE0" w14:textId="77777777" w:rsidR="00983673" w:rsidRPr="003A267D" w:rsidRDefault="00983673"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99408" w14:textId="77777777" w:rsidR="00983673" w:rsidRDefault="00983673">
    <w:pPr>
      <w:rPr>
        <w:sz w:val="2"/>
        <w:szCs w:val="2"/>
      </w:rPr>
    </w:pPr>
    <w:r>
      <w:rPr>
        <w:noProof/>
      </w:rPr>
      <mc:AlternateContent>
        <mc:Choice Requires="wps">
          <w:drawing>
            <wp:anchor distT="0" distB="0" distL="63500" distR="63500" simplePos="0" relativeHeight="251658752" behindDoc="1" locked="0" layoutInCell="1" allowOverlap="1" wp14:anchorId="2A4F2BF7" wp14:editId="3A56711B">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EAC5" w14:textId="77777777" w:rsidR="00983673" w:rsidRDefault="0098367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4F2BF7" id="_x0000_t202" coordsize="21600,21600" o:spt="202" path="m,l,21600r21600,l21600,xe">
              <v:stroke joinstyle="miter"/>
              <v:path gradientshapeok="t" o:connecttype="rect"/>
            </v:shapetype>
            <v:shape id="Поле 1" o:spid="_x0000_s1043"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3B56EAC5" w14:textId="77777777" w:rsidR="00983673" w:rsidRDefault="00983673"/>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0574" w14:textId="77777777" w:rsidR="00983673" w:rsidRDefault="00983673" w:rsidP="00834F70">
    <w:pPr>
      <w:pStyle w:val="afa"/>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333FF7E" w14:textId="77777777" w:rsidR="00983673" w:rsidRDefault="0098367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98A1" w14:textId="77777777" w:rsidR="00983673" w:rsidRPr="001D52CD" w:rsidRDefault="00983673" w:rsidP="00834F70">
    <w:pPr>
      <w:pStyle w:val="afa"/>
      <w:jc w:val="righ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33E06" w14:textId="77777777" w:rsidR="00983673" w:rsidRPr="00FD608D" w:rsidRDefault="00983673" w:rsidP="00FD608D">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928"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0"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15:restartNumberingAfterBreak="0">
    <w:nsid w:val="18512264"/>
    <w:multiLevelType w:val="hybridMultilevel"/>
    <w:tmpl w:val="43323F5C"/>
    <w:lvl w:ilvl="0" w:tplc="09C8AC1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1BA376A1"/>
    <w:multiLevelType w:val="hybridMultilevel"/>
    <w:tmpl w:val="2632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7"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38"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06506D6"/>
    <w:multiLevelType w:val="multilevel"/>
    <w:tmpl w:val="C2220A6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06D3EB0"/>
    <w:multiLevelType w:val="multilevel"/>
    <w:tmpl w:val="69F8BA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2666626"/>
    <w:multiLevelType w:val="multilevel"/>
    <w:tmpl w:val="313A0C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4"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5"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6"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276B7D9A"/>
    <w:multiLevelType w:val="multilevel"/>
    <w:tmpl w:val="7EE45292"/>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E5C43FC"/>
    <w:multiLevelType w:val="multilevel"/>
    <w:tmpl w:val="D75A5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2EC1546E"/>
    <w:multiLevelType w:val="multilevel"/>
    <w:tmpl w:val="6F64E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0"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3"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4" w15:restartNumberingAfterBreak="0">
    <w:nsid w:val="34EC7566"/>
    <w:multiLevelType w:val="hybridMultilevel"/>
    <w:tmpl w:val="90B6084E"/>
    <w:lvl w:ilvl="0" w:tplc="03F087C8">
      <w:start w:val="24"/>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65"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67"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9"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77"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0"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1"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3"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5"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6"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87"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EFD7F78"/>
    <w:multiLevelType w:val="multilevel"/>
    <w:tmpl w:val="DCFA1BF6"/>
    <w:lvl w:ilvl="0">
      <w:start w:val="2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91"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52B77D13"/>
    <w:multiLevelType w:val="multilevel"/>
    <w:tmpl w:val="440033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4"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99"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4"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05"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D6A06F6"/>
    <w:multiLevelType w:val="multilevel"/>
    <w:tmpl w:val="6F00E7C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616058B3"/>
    <w:multiLevelType w:val="multilevel"/>
    <w:tmpl w:val="35F6A6A8"/>
    <w:lvl w:ilvl="0">
      <w:start w:val="14"/>
      <w:numFmt w:val="decimal"/>
      <w:lvlText w:val="%1"/>
      <w:lvlJc w:val="left"/>
      <w:pPr>
        <w:ind w:left="540" w:hanging="540"/>
      </w:pPr>
      <w:rPr>
        <w:rFonts w:hint="default"/>
      </w:rPr>
    </w:lvl>
    <w:lvl w:ilvl="1">
      <w:start w:val="10"/>
      <w:numFmt w:val="decimal"/>
      <w:lvlText w:val="%1.%2"/>
      <w:lvlJc w:val="left"/>
      <w:pPr>
        <w:ind w:left="2100" w:hanging="54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13"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15"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6"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7"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5250252"/>
    <w:multiLevelType w:val="multilevel"/>
    <w:tmpl w:val="732CFC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66691E4D"/>
    <w:multiLevelType w:val="multilevel"/>
    <w:tmpl w:val="4FC82400"/>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22"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3"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26" w15:restartNumberingAfterBreak="0">
    <w:nsid w:val="6BAC7477"/>
    <w:multiLevelType w:val="multilevel"/>
    <w:tmpl w:val="9188A3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6C2511B3"/>
    <w:multiLevelType w:val="multilevel"/>
    <w:tmpl w:val="8A0A03AC"/>
    <w:lvl w:ilvl="0">
      <w:start w:val="1"/>
      <w:numFmt w:val="decimal"/>
      <w:lvlText w:val="14.10.%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43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2"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5"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6"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04B3CE5"/>
    <w:multiLevelType w:val="multilevel"/>
    <w:tmpl w:val="3078CBCE"/>
    <w:lvl w:ilvl="0">
      <w:start w:val="26"/>
      <w:numFmt w:val="decimal"/>
      <w:lvlText w:val="%1."/>
      <w:lvlJc w:val="left"/>
      <w:pPr>
        <w:ind w:left="2520" w:hanging="360"/>
      </w:pPr>
      <w:rPr>
        <w:rFonts w:hint="default"/>
      </w:rPr>
    </w:lvl>
    <w:lvl w:ilvl="1">
      <w:start w:val="1"/>
      <w:numFmt w:val="decimal"/>
      <w:isLgl/>
      <w:lvlText w:val="%1.%2"/>
      <w:lvlJc w:val="left"/>
      <w:pPr>
        <w:ind w:left="258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38"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39"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1"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3"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6"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47"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49"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50"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51"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29"/>
  </w:num>
  <w:num w:numId="4">
    <w:abstractNumId w:val="6"/>
  </w:num>
  <w:num w:numId="5">
    <w:abstractNumId w:val="4"/>
  </w:num>
  <w:num w:numId="6">
    <w:abstractNumId w:val="7"/>
  </w:num>
  <w:num w:numId="7">
    <w:abstractNumId w:val="2"/>
  </w:num>
  <w:num w:numId="8">
    <w:abstractNumId w:val="1"/>
  </w:num>
  <w:num w:numId="9">
    <w:abstractNumId w:val="0"/>
  </w:num>
  <w:num w:numId="10">
    <w:abstractNumId w:val="36"/>
  </w:num>
  <w:num w:numId="11">
    <w:abstractNumId w:val="17"/>
  </w:num>
  <w:num w:numId="12">
    <w:abstractNumId w:val="130"/>
  </w:num>
  <w:num w:numId="13">
    <w:abstractNumId w:val="93"/>
  </w:num>
  <w:num w:numId="14">
    <w:abstractNumId w:val="25"/>
  </w:num>
  <w:num w:numId="15">
    <w:abstractNumId w:val="111"/>
  </w:num>
  <w:num w:numId="16">
    <w:abstractNumId w:val="30"/>
  </w:num>
  <w:num w:numId="17">
    <w:abstractNumId w:val="55"/>
  </w:num>
  <w:num w:numId="18">
    <w:abstractNumId w:val="98"/>
  </w:num>
  <w:num w:numId="19">
    <w:abstractNumId w:val="97"/>
  </w:num>
  <w:num w:numId="20">
    <w:abstractNumId w:val="109"/>
  </w:num>
  <w:num w:numId="21">
    <w:abstractNumId w:val="104"/>
  </w:num>
  <w:num w:numId="22">
    <w:abstractNumId w:val="77"/>
  </w:num>
  <w:num w:numId="23">
    <w:abstractNumId w:val="31"/>
  </w:num>
  <w:num w:numId="24">
    <w:abstractNumId w:val="26"/>
  </w:num>
  <w:num w:numId="25">
    <w:abstractNumId w:val="32"/>
  </w:num>
  <w:num w:numId="26">
    <w:abstractNumId w:val="44"/>
  </w:num>
  <w:num w:numId="27">
    <w:abstractNumId w:val="125"/>
  </w:num>
  <w:num w:numId="28">
    <w:abstractNumId w:val="19"/>
  </w:num>
  <w:num w:numId="29">
    <w:abstractNumId w:val="86"/>
  </w:num>
  <w:num w:numId="30">
    <w:abstractNumId w:val="81"/>
  </w:num>
  <w:num w:numId="31">
    <w:abstractNumId w:val="113"/>
  </w:num>
  <w:num w:numId="32">
    <w:abstractNumId w:val="37"/>
  </w:num>
  <w:num w:numId="33">
    <w:abstractNumId w:val="149"/>
  </w:num>
  <w:num w:numId="34">
    <w:abstractNumId w:val="150"/>
  </w:num>
  <w:num w:numId="35">
    <w:abstractNumId w:val="116"/>
  </w:num>
  <w:num w:numId="36">
    <w:abstractNumId w:val="90"/>
  </w:num>
  <w:num w:numId="37">
    <w:abstractNumId w:val="138"/>
  </w:num>
  <w:num w:numId="38">
    <w:abstractNumId w:val="76"/>
  </w:num>
  <w:num w:numId="39">
    <w:abstractNumId w:val="115"/>
  </w:num>
  <w:num w:numId="40">
    <w:abstractNumId w:val="146"/>
  </w:num>
  <w:num w:numId="41">
    <w:abstractNumId w:val="5"/>
  </w:num>
  <w:num w:numId="42">
    <w:abstractNumId w:val="52"/>
  </w:num>
  <w:num w:numId="43">
    <w:abstractNumId w:val="144"/>
  </w:num>
  <w:num w:numId="44">
    <w:abstractNumId w:val="148"/>
  </w:num>
  <w:num w:numId="45">
    <w:abstractNumId w:val="53"/>
  </w:num>
  <w:num w:numId="46">
    <w:abstractNumId w:val="147"/>
  </w:num>
  <w:num w:numId="47">
    <w:abstractNumId w:val="121"/>
  </w:num>
  <w:num w:numId="48">
    <w:abstractNumId w:val="51"/>
  </w:num>
  <w:num w:numId="49">
    <w:abstractNumId w:val="63"/>
  </w:num>
  <w:num w:numId="50">
    <w:abstractNumId w:val="61"/>
  </w:num>
  <w:num w:numId="51">
    <w:abstractNumId w:val="3"/>
  </w:num>
  <w:num w:numId="52">
    <w:abstractNumId w:val="91"/>
  </w:num>
  <w:num w:numId="53">
    <w:abstractNumId w:val="141"/>
  </w:num>
  <w:num w:numId="54">
    <w:abstractNumId w:val="132"/>
  </w:num>
  <w:num w:numId="55">
    <w:abstractNumId w:val="70"/>
  </w:num>
  <w:num w:numId="56">
    <w:abstractNumId w:val="68"/>
  </w:num>
  <w:num w:numId="57">
    <w:abstractNumId w:val="75"/>
  </w:num>
  <w:num w:numId="58">
    <w:abstractNumId w:val="73"/>
  </w:num>
  <w:num w:numId="59">
    <w:abstractNumId w:val="72"/>
  </w:num>
  <w:num w:numId="60">
    <w:abstractNumId w:val="87"/>
  </w:num>
  <w:num w:numId="61">
    <w:abstractNumId w:val="74"/>
  </w:num>
  <w:num w:numId="62">
    <w:abstractNumId w:val="11"/>
  </w:num>
  <w:num w:numId="63">
    <w:abstractNumId w:val="45"/>
  </w:num>
  <w:num w:numId="64">
    <w:abstractNumId w:val="143"/>
  </w:num>
  <w:num w:numId="65">
    <w:abstractNumId w:val="49"/>
  </w:num>
  <w:num w:numId="66">
    <w:abstractNumId w:val="105"/>
  </w:num>
  <w:num w:numId="67">
    <w:abstractNumId w:val="94"/>
  </w:num>
  <w:num w:numId="68">
    <w:abstractNumId w:val="35"/>
  </w:num>
  <w:num w:numId="69">
    <w:abstractNumId w:val="42"/>
  </w:num>
  <w:num w:numId="70">
    <w:abstractNumId w:val="119"/>
  </w:num>
  <w:num w:numId="71">
    <w:abstractNumId w:val="102"/>
  </w:num>
  <w:num w:numId="72">
    <w:abstractNumId w:val="122"/>
  </w:num>
  <w:num w:numId="73">
    <w:abstractNumId w:val="22"/>
  </w:num>
  <w:num w:numId="74">
    <w:abstractNumId w:val="110"/>
  </w:num>
  <w:num w:numId="75">
    <w:abstractNumId w:val="34"/>
  </w:num>
  <w:num w:numId="76">
    <w:abstractNumId w:val="20"/>
  </w:num>
  <w:num w:numId="77">
    <w:abstractNumId w:val="80"/>
  </w:num>
  <w:num w:numId="78">
    <w:abstractNumId w:val="21"/>
  </w:num>
  <w:num w:numId="79">
    <w:abstractNumId w:val="140"/>
  </w:num>
  <w:num w:numId="80">
    <w:abstractNumId w:val="135"/>
  </w:num>
  <w:num w:numId="81">
    <w:abstractNumId w:val="71"/>
  </w:num>
  <w:num w:numId="82">
    <w:abstractNumId w:val="59"/>
  </w:num>
  <w:num w:numId="83">
    <w:abstractNumId w:val="27"/>
  </w:num>
  <w:num w:numId="84">
    <w:abstractNumId w:val="85"/>
  </w:num>
  <w:num w:numId="85">
    <w:abstractNumId w:val="82"/>
  </w:num>
  <w:num w:numId="86">
    <w:abstractNumId w:val="9"/>
  </w:num>
  <w:num w:numId="87">
    <w:abstractNumId w:val="46"/>
  </w:num>
  <w:num w:numId="88">
    <w:abstractNumId w:val="103"/>
  </w:num>
  <w:num w:numId="89">
    <w:abstractNumId w:val="13"/>
  </w:num>
  <w:num w:numId="90">
    <w:abstractNumId w:val="142"/>
  </w:num>
  <w:num w:numId="91">
    <w:abstractNumId w:val="108"/>
  </w:num>
  <w:num w:numId="92">
    <w:abstractNumId w:val="57"/>
  </w:num>
  <w:num w:numId="93">
    <w:abstractNumId w:val="62"/>
  </w:num>
  <w:num w:numId="94">
    <w:abstractNumId w:val="117"/>
  </w:num>
  <w:num w:numId="95">
    <w:abstractNumId w:val="96"/>
  </w:num>
  <w:num w:numId="96">
    <w:abstractNumId w:val="151"/>
  </w:num>
  <w:num w:numId="97">
    <w:abstractNumId w:val="106"/>
  </w:num>
  <w:num w:numId="98">
    <w:abstractNumId w:val="10"/>
  </w:num>
  <w:num w:numId="99">
    <w:abstractNumId w:val="65"/>
  </w:num>
  <w:num w:numId="100">
    <w:abstractNumId w:val="79"/>
  </w:num>
  <w:num w:numId="101">
    <w:abstractNumId w:val="123"/>
  </w:num>
  <w:num w:numId="102">
    <w:abstractNumId w:val="101"/>
  </w:num>
  <w:num w:numId="103">
    <w:abstractNumId w:val="124"/>
  </w:num>
  <w:num w:numId="104">
    <w:abstractNumId w:val="114"/>
  </w:num>
  <w:num w:numId="105">
    <w:abstractNumId w:val="8"/>
  </w:num>
  <w:num w:numId="106">
    <w:abstractNumId w:val="66"/>
  </w:num>
  <w:num w:numId="107">
    <w:abstractNumId w:val="24"/>
  </w:num>
  <w:num w:numId="108">
    <w:abstractNumId w:val="38"/>
  </w:num>
  <w:num w:numId="109">
    <w:abstractNumId w:val="128"/>
  </w:num>
  <w:num w:numId="110">
    <w:abstractNumId w:val="139"/>
  </w:num>
  <w:num w:numId="111">
    <w:abstractNumId w:val="16"/>
  </w:num>
  <w:num w:numId="112">
    <w:abstractNumId w:val="145"/>
  </w:num>
  <w:num w:numId="113">
    <w:abstractNumId w:val="43"/>
  </w:num>
  <w:num w:numId="114">
    <w:abstractNumId w:val="12"/>
  </w:num>
  <w:num w:numId="115">
    <w:abstractNumId w:val="78"/>
  </w:num>
  <w:num w:numId="116">
    <w:abstractNumId w:val="84"/>
  </w:num>
  <w:num w:numId="117">
    <w:abstractNumId w:val="134"/>
  </w:num>
  <w:num w:numId="118">
    <w:abstractNumId w:val="50"/>
  </w:num>
  <w:num w:numId="119">
    <w:abstractNumId w:val="131"/>
  </w:num>
  <w:num w:numId="120">
    <w:abstractNumId w:val="14"/>
  </w:num>
  <w:num w:numId="121">
    <w:abstractNumId w:val="15"/>
  </w:num>
  <w:num w:numId="122">
    <w:abstractNumId w:val="18"/>
  </w:num>
  <w:num w:numId="123">
    <w:abstractNumId w:val="23"/>
  </w:num>
  <w:num w:numId="124">
    <w:abstractNumId w:val="48"/>
  </w:num>
  <w:num w:numId="125">
    <w:abstractNumId w:val="58"/>
  </w:num>
  <w:num w:numId="126">
    <w:abstractNumId w:val="60"/>
  </w:num>
  <w:num w:numId="127">
    <w:abstractNumId w:val="67"/>
  </w:num>
  <w:num w:numId="128">
    <w:abstractNumId w:val="69"/>
  </w:num>
  <w:num w:numId="129">
    <w:abstractNumId w:val="83"/>
  </w:num>
  <w:num w:numId="130">
    <w:abstractNumId w:val="88"/>
  </w:num>
  <w:num w:numId="131">
    <w:abstractNumId w:val="95"/>
  </w:num>
  <w:num w:numId="132">
    <w:abstractNumId w:val="99"/>
  </w:num>
  <w:num w:numId="133">
    <w:abstractNumId w:val="100"/>
  </w:num>
  <w:num w:numId="134">
    <w:abstractNumId w:val="133"/>
  </w:num>
  <w:num w:numId="135">
    <w:abstractNumId w:val="136"/>
  </w:num>
  <w:num w:numId="136">
    <w:abstractNumId w:val="40"/>
  </w:num>
  <w:num w:numId="137">
    <w:abstractNumId w:val="41"/>
  </w:num>
  <w:num w:numId="138">
    <w:abstractNumId w:val="56"/>
  </w:num>
  <w:num w:numId="139">
    <w:abstractNumId w:val="39"/>
  </w:num>
  <w:num w:numId="140">
    <w:abstractNumId w:val="127"/>
  </w:num>
  <w:num w:numId="141">
    <w:abstractNumId w:val="92"/>
  </w:num>
  <w:num w:numId="142">
    <w:abstractNumId w:val="54"/>
  </w:num>
  <w:num w:numId="143">
    <w:abstractNumId w:val="137"/>
  </w:num>
  <w:num w:numId="144">
    <w:abstractNumId w:val="47"/>
  </w:num>
  <w:num w:numId="145">
    <w:abstractNumId w:val="89"/>
  </w:num>
  <w:num w:numId="146">
    <w:abstractNumId w:val="64"/>
  </w:num>
  <w:num w:numId="147">
    <w:abstractNumId w:val="112"/>
  </w:num>
  <w:num w:numId="148">
    <w:abstractNumId w:val="120"/>
  </w:num>
  <w:num w:numId="149">
    <w:abstractNumId w:val="118"/>
  </w:num>
  <w:num w:numId="150">
    <w:abstractNumId w:val="29"/>
  </w:num>
  <w:num w:numId="151">
    <w:abstractNumId w:val="33"/>
  </w:num>
  <w:num w:numId="152">
    <w:abstractNumId w:val="107"/>
  </w:num>
  <w:num w:numId="153">
    <w:abstractNumId w:val="12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87E"/>
    <w:rsid w:val="00004AA1"/>
    <w:rsid w:val="00006C4C"/>
    <w:rsid w:val="00011B7F"/>
    <w:rsid w:val="000143E7"/>
    <w:rsid w:val="00015451"/>
    <w:rsid w:val="00024586"/>
    <w:rsid w:val="00030270"/>
    <w:rsid w:val="000376CC"/>
    <w:rsid w:val="0004166E"/>
    <w:rsid w:val="000417B7"/>
    <w:rsid w:val="000447EA"/>
    <w:rsid w:val="00047394"/>
    <w:rsid w:val="00047905"/>
    <w:rsid w:val="00052998"/>
    <w:rsid w:val="00052CD0"/>
    <w:rsid w:val="00060C89"/>
    <w:rsid w:val="00063EF9"/>
    <w:rsid w:val="00065975"/>
    <w:rsid w:val="00065F88"/>
    <w:rsid w:val="00071C2E"/>
    <w:rsid w:val="0007490D"/>
    <w:rsid w:val="0007579F"/>
    <w:rsid w:val="00093F8E"/>
    <w:rsid w:val="00095E17"/>
    <w:rsid w:val="000A098F"/>
    <w:rsid w:val="000A6D9B"/>
    <w:rsid w:val="000B0033"/>
    <w:rsid w:val="000C4036"/>
    <w:rsid w:val="000D2D3F"/>
    <w:rsid w:val="000D3BB5"/>
    <w:rsid w:val="000D6865"/>
    <w:rsid w:val="000E1E1A"/>
    <w:rsid w:val="000E3EA6"/>
    <w:rsid w:val="000E4401"/>
    <w:rsid w:val="000E7A0F"/>
    <w:rsid w:val="000F1412"/>
    <w:rsid w:val="000F2533"/>
    <w:rsid w:val="001015F6"/>
    <w:rsid w:val="0010668E"/>
    <w:rsid w:val="00125139"/>
    <w:rsid w:val="00132D66"/>
    <w:rsid w:val="0014039F"/>
    <w:rsid w:val="00156A14"/>
    <w:rsid w:val="001717FC"/>
    <w:rsid w:val="0018353F"/>
    <w:rsid w:val="0018698B"/>
    <w:rsid w:val="00190D85"/>
    <w:rsid w:val="001912A5"/>
    <w:rsid w:val="001A7169"/>
    <w:rsid w:val="001B4F0F"/>
    <w:rsid w:val="001B7405"/>
    <w:rsid w:val="001C62AF"/>
    <w:rsid w:val="001C6610"/>
    <w:rsid w:val="001D1626"/>
    <w:rsid w:val="001D2987"/>
    <w:rsid w:val="001E23F6"/>
    <w:rsid w:val="001E306A"/>
    <w:rsid w:val="001E3FA3"/>
    <w:rsid w:val="001E68B5"/>
    <w:rsid w:val="00202239"/>
    <w:rsid w:val="00206FCC"/>
    <w:rsid w:val="0021070A"/>
    <w:rsid w:val="002148CF"/>
    <w:rsid w:val="00216909"/>
    <w:rsid w:val="00216A71"/>
    <w:rsid w:val="0022507D"/>
    <w:rsid w:val="00230B06"/>
    <w:rsid w:val="00231A4E"/>
    <w:rsid w:val="00232C30"/>
    <w:rsid w:val="0023695B"/>
    <w:rsid w:val="0024358F"/>
    <w:rsid w:val="00243D11"/>
    <w:rsid w:val="0024677C"/>
    <w:rsid w:val="002501F2"/>
    <w:rsid w:val="00252180"/>
    <w:rsid w:val="00254ACE"/>
    <w:rsid w:val="00260AB4"/>
    <w:rsid w:val="00263190"/>
    <w:rsid w:val="002643FA"/>
    <w:rsid w:val="0026451A"/>
    <w:rsid w:val="00267946"/>
    <w:rsid w:val="002711E8"/>
    <w:rsid w:val="00273DA4"/>
    <w:rsid w:val="002744E3"/>
    <w:rsid w:val="00274DDC"/>
    <w:rsid w:val="00276BB8"/>
    <w:rsid w:val="00277FF5"/>
    <w:rsid w:val="0028025F"/>
    <w:rsid w:val="0028439E"/>
    <w:rsid w:val="00285BD1"/>
    <w:rsid w:val="002A14E8"/>
    <w:rsid w:val="002A1EC6"/>
    <w:rsid w:val="002A5904"/>
    <w:rsid w:val="002B3E3A"/>
    <w:rsid w:val="002B6432"/>
    <w:rsid w:val="002B6E3D"/>
    <w:rsid w:val="002B7064"/>
    <w:rsid w:val="002C10E0"/>
    <w:rsid w:val="002C2027"/>
    <w:rsid w:val="002C2A3F"/>
    <w:rsid w:val="002C328C"/>
    <w:rsid w:val="002C794E"/>
    <w:rsid w:val="002D6AB3"/>
    <w:rsid w:val="002D7E12"/>
    <w:rsid w:val="002E668A"/>
    <w:rsid w:val="002F04F7"/>
    <w:rsid w:val="002F0994"/>
    <w:rsid w:val="002F169A"/>
    <w:rsid w:val="002F4A9D"/>
    <w:rsid w:val="002F71C2"/>
    <w:rsid w:val="003009E8"/>
    <w:rsid w:val="003052F3"/>
    <w:rsid w:val="0031198E"/>
    <w:rsid w:val="003160AA"/>
    <w:rsid w:val="003212FF"/>
    <w:rsid w:val="00324A1F"/>
    <w:rsid w:val="00331F33"/>
    <w:rsid w:val="003377FF"/>
    <w:rsid w:val="003470E3"/>
    <w:rsid w:val="00352159"/>
    <w:rsid w:val="003641D3"/>
    <w:rsid w:val="003659D5"/>
    <w:rsid w:val="0038134E"/>
    <w:rsid w:val="00381DCB"/>
    <w:rsid w:val="003839AC"/>
    <w:rsid w:val="00387813"/>
    <w:rsid w:val="003A2C21"/>
    <w:rsid w:val="003B055C"/>
    <w:rsid w:val="003B0B86"/>
    <w:rsid w:val="003B34CF"/>
    <w:rsid w:val="003B400F"/>
    <w:rsid w:val="003C175D"/>
    <w:rsid w:val="003D0094"/>
    <w:rsid w:val="003F0A13"/>
    <w:rsid w:val="003F230F"/>
    <w:rsid w:val="003F3622"/>
    <w:rsid w:val="003F7062"/>
    <w:rsid w:val="00400695"/>
    <w:rsid w:val="00402392"/>
    <w:rsid w:val="00404AC1"/>
    <w:rsid w:val="00411AAE"/>
    <w:rsid w:val="004156B5"/>
    <w:rsid w:val="0041692E"/>
    <w:rsid w:val="00422038"/>
    <w:rsid w:val="0042525C"/>
    <w:rsid w:val="00427191"/>
    <w:rsid w:val="0044401A"/>
    <w:rsid w:val="0044592A"/>
    <w:rsid w:val="004517DE"/>
    <w:rsid w:val="00480FC0"/>
    <w:rsid w:val="004818F9"/>
    <w:rsid w:val="00486A71"/>
    <w:rsid w:val="00496C8D"/>
    <w:rsid w:val="00497374"/>
    <w:rsid w:val="004A3649"/>
    <w:rsid w:val="004A41ED"/>
    <w:rsid w:val="004A607D"/>
    <w:rsid w:val="004B405B"/>
    <w:rsid w:val="004B65B5"/>
    <w:rsid w:val="004D1835"/>
    <w:rsid w:val="004D4217"/>
    <w:rsid w:val="004E41C1"/>
    <w:rsid w:val="004F01FC"/>
    <w:rsid w:val="004F340E"/>
    <w:rsid w:val="00503383"/>
    <w:rsid w:val="005062F1"/>
    <w:rsid w:val="005126F6"/>
    <w:rsid w:val="00515B92"/>
    <w:rsid w:val="00524D5C"/>
    <w:rsid w:val="005336F8"/>
    <w:rsid w:val="00534363"/>
    <w:rsid w:val="00534DA3"/>
    <w:rsid w:val="00537C92"/>
    <w:rsid w:val="0055241D"/>
    <w:rsid w:val="005562E6"/>
    <w:rsid w:val="005572A6"/>
    <w:rsid w:val="00562493"/>
    <w:rsid w:val="00563B97"/>
    <w:rsid w:val="00587D13"/>
    <w:rsid w:val="005917C1"/>
    <w:rsid w:val="0059708F"/>
    <w:rsid w:val="00597481"/>
    <w:rsid w:val="005A161E"/>
    <w:rsid w:val="005A3F26"/>
    <w:rsid w:val="005B00FC"/>
    <w:rsid w:val="005B2901"/>
    <w:rsid w:val="005B513E"/>
    <w:rsid w:val="005B7648"/>
    <w:rsid w:val="005C1281"/>
    <w:rsid w:val="005C5834"/>
    <w:rsid w:val="005D0016"/>
    <w:rsid w:val="005E0799"/>
    <w:rsid w:val="005E6BDC"/>
    <w:rsid w:val="005F56F0"/>
    <w:rsid w:val="005F5A09"/>
    <w:rsid w:val="00602DAE"/>
    <w:rsid w:val="006117CE"/>
    <w:rsid w:val="006171EE"/>
    <w:rsid w:val="00617FC2"/>
    <w:rsid w:val="00621BE2"/>
    <w:rsid w:val="006238E1"/>
    <w:rsid w:val="00624911"/>
    <w:rsid w:val="00627A2A"/>
    <w:rsid w:val="00631741"/>
    <w:rsid w:val="00633948"/>
    <w:rsid w:val="00646C14"/>
    <w:rsid w:val="00650334"/>
    <w:rsid w:val="00657B1E"/>
    <w:rsid w:val="00664FE6"/>
    <w:rsid w:val="00666E30"/>
    <w:rsid w:val="006670EA"/>
    <w:rsid w:val="006713E7"/>
    <w:rsid w:val="006725F0"/>
    <w:rsid w:val="00676571"/>
    <w:rsid w:val="0067765E"/>
    <w:rsid w:val="00680B39"/>
    <w:rsid w:val="00685003"/>
    <w:rsid w:val="0068593A"/>
    <w:rsid w:val="00690DEF"/>
    <w:rsid w:val="00693446"/>
    <w:rsid w:val="00693F24"/>
    <w:rsid w:val="00694CF1"/>
    <w:rsid w:val="006966F2"/>
    <w:rsid w:val="006970CC"/>
    <w:rsid w:val="006A34B0"/>
    <w:rsid w:val="006A37AC"/>
    <w:rsid w:val="006A51F1"/>
    <w:rsid w:val="006A68F7"/>
    <w:rsid w:val="006B2D54"/>
    <w:rsid w:val="006B709E"/>
    <w:rsid w:val="006C33E1"/>
    <w:rsid w:val="006C69F6"/>
    <w:rsid w:val="006D2D6E"/>
    <w:rsid w:val="006D44C0"/>
    <w:rsid w:val="006D766C"/>
    <w:rsid w:val="006D7FE0"/>
    <w:rsid w:val="006E6E4A"/>
    <w:rsid w:val="006F140E"/>
    <w:rsid w:val="006F5EB8"/>
    <w:rsid w:val="006F6653"/>
    <w:rsid w:val="00700D41"/>
    <w:rsid w:val="00701551"/>
    <w:rsid w:val="00711A90"/>
    <w:rsid w:val="00711F2C"/>
    <w:rsid w:val="00713E43"/>
    <w:rsid w:val="00722BDC"/>
    <w:rsid w:val="007254E7"/>
    <w:rsid w:val="00733235"/>
    <w:rsid w:val="00736AF1"/>
    <w:rsid w:val="00746417"/>
    <w:rsid w:val="0074679F"/>
    <w:rsid w:val="00747931"/>
    <w:rsid w:val="00747FB3"/>
    <w:rsid w:val="00756A6F"/>
    <w:rsid w:val="0076684C"/>
    <w:rsid w:val="007713B5"/>
    <w:rsid w:val="0077298B"/>
    <w:rsid w:val="00777162"/>
    <w:rsid w:val="007800DA"/>
    <w:rsid w:val="00790E24"/>
    <w:rsid w:val="007A6791"/>
    <w:rsid w:val="007A6DDA"/>
    <w:rsid w:val="007B211E"/>
    <w:rsid w:val="007B7344"/>
    <w:rsid w:val="007B74D0"/>
    <w:rsid w:val="007C13AA"/>
    <w:rsid w:val="007C370F"/>
    <w:rsid w:val="007C470D"/>
    <w:rsid w:val="007D2FBD"/>
    <w:rsid w:val="007D64DE"/>
    <w:rsid w:val="007E37B9"/>
    <w:rsid w:val="007E3FBE"/>
    <w:rsid w:val="007E5EFC"/>
    <w:rsid w:val="007E7713"/>
    <w:rsid w:val="007F4185"/>
    <w:rsid w:val="007F4C90"/>
    <w:rsid w:val="007F56B8"/>
    <w:rsid w:val="007F5CDD"/>
    <w:rsid w:val="008026BF"/>
    <w:rsid w:val="0080357A"/>
    <w:rsid w:val="00807990"/>
    <w:rsid w:val="00817A33"/>
    <w:rsid w:val="00820706"/>
    <w:rsid w:val="00827AFC"/>
    <w:rsid w:val="00834F70"/>
    <w:rsid w:val="00836E74"/>
    <w:rsid w:val="00840226"/>
    <w:rsid w:val="00842B15"/>
    <w:rsid w:val="00847C7A"/>
    <w:rsid w:val="00861167"/>
    <w:rsid w:val="00861C8E"/>
    <w:rsid w:val="00867412"/>
    <w:rsid w:val="00871D63"/>
    <w:rsid w:val="00872B00"/>
    <w:rsid w:val="00872D94"/>
    <w:rsid w:val="008773CF"/>
    <w:rsid w:val="0088095B"/>
    <w:rsid w:val="008823E2"/>
    <w:rsid w:val="008836C5"/>
    <w:rsid w:val="00884C16"/>
    <w:rsid w:val="00886568"/>
    <w:rsid w:val="0088742B"/>
    <w:rsid w:val="00890197"/>
    <w:rsid w:val="00892E60"/>
    <w:rsid w:val="00894F5A"/>
    <w:rsid w:val="0089716B"/>
    <w:rsid w:val="008A1CEF"/>
    <w:rsid w:val="008B1374"/>
    <w:rsid w:val="008B3961"/>
    <w:rsid w:val="008B3A7A"/>
    <w:rsid w:val="008B499F"/>
    <w:rsid w:val="008C1046"/>
    <w:rsid w:val="008C4B57"/>
    <w:rsid w:val="008C5033"/>
    <w:rsid w:val="008C6614"/>
    <w:rsid w:val="008D0B82"/>
    <w:rsid w:val="008E5588"/>
    <w:rsid w:val="008E6DD4"/>
    <w:rsid w:val="008F2A56"/>
    <w:rsid w:val="008F2FB9"/>
    <w:rsid w:val="008F6E2F"/>
    <w:rsid w:val="008F6E4D"/>
    <w:rsid w:val="0090170B"/>
    <w:rsid w:val="009045F3"/>
    <w:rsid w:val="0090647C"/>
    <w:rsid w:val="0091703A"/>
    <w:rsid w:val="00921191"/>
    <w:rsid w:val="00921F5A"/>
    <w:rsid w:val="00925842"/>
    <w:rsid w:val="00925894"/>
    <w:rsid w:val="00930039"/>
    <w:rsid w:val="00930EBD"/>
    <w:rsid w:val="00932250"/>
    <w:rsid w:val="009335F5"/>
    <w:rsid w:val="009347B9"/>
    <w:rsid w:val="00937404"/>
    <w:rsid w:val="00941731"/>
    <w:rsid w:val="00945060"/>
    <w:rsid w:val="00950B92"/>
    <w:rsid w:val="00964915"/>
    <w:rsid w:val="00977142"/>
    <w:rsid w:val="00981FB2"/>
    <w:rsid w:val="00983673"/>
    <w:rsid w:val="00984D8F"/>
    <w:rsid w:val="009909B4"/>
    <w:rsid w:val="0099162E"/>
    <w:rsid w:val="009A6C82"/>
    <w:rsid w:val="009B617E"/>
    <w:rsid w:val="009C4A40"/>
    <w:rsid w:val="009C61DC"/>
    <w:rsid w:val="009C7700"/>
    <w:rsid w:val="009D0095"/>
    <w:rsid w:val="009D0C1D"/>
    <w:rsid w:val="009E287E"/>
    <w:rsid w:val="009F24E4"/>
    <w:rsid w:val="009F3F19"/>
    <w:rsid w:val="009F5C6C"/>
    <w:rsid w:val="009F6291"/>
    <w:rsid w:val="00A0414F"/>
    <w:rsid w:val="00A13A07"/>
    <w:rsid w:val="00A17111"/>
    <w:rsid w:val="00A17D38"/>
    <w:rsid w:val="00A268D9"/>
    <w:rsid w:val="00A3066B"/>
    <w:rsid w:val="00A3318D"/>
    <w:rsid w:val="00A3766D"/>
    <w:rsid w:val="00A454F1"/>
    <w:rsid w:val="00A52114"/>
    <w:rsid w:val="00A53AF9"/>
    <w:rsid w:val="00A54C70"/>
    <w:rsid w:val="00A55BC5"/>
    <w:rsid w:val="00A61984"/>
    <w:rsid w:val="00A63199"/>
    <w:rsid w:val="00A64B63"/>
    <w:rsid w:val="00A671FC"/>
    <w:rsid w:val="00A74993"/>
    <w:rsid w:val="00A7573E"/>
    <w:rsid w:val="00A762B9"/>
    <w:rsid w:val="00A80CF4"/>
    <w:rsid w:val="00A8143F"/>
    <w:rsid w:val="00A82A3C"/>
    <w:rsid w:val="00A8655F"/>
    <w:rsid w:val="00A8761D"/>
    <w:rsid w:val="00A9186C"/>
    <w:rsid w:val="00A9200D"/>
    <w:rsid w:val="00A9300B"/>
    <w:rsid w:val="00A931B6"/>
    <w:rsid w:val="00A969F7"/>
    <w:rsid w:val="00AA1247"/>
    <w:rsid w:val="00AA5645"/>
    <w:rsid w:val="00AA7971"/>
    <w:rsid w:val="00AB15E8"/>
    <w:rsid w:val="00AB307F"/>
    <w:rsid w:val="00AB6350"/>
    <w:rsid w:val="00AB64E3"/>
    <w:rsid w:val="00AB658D"/>
    <w:rsid w:val="00AB72AF"/>
    <w:rsid w:val="00AC1B93"/>
    <w:rsid w:val="00AC50EA"/>
    <w:rsid w:val="00AC7DAF"/>
    <w:rsid w:val="00AD69FC"/>
    <w:rsid w:val="00AE0B26"/>
    <w:rsid w:val="00AE17D1"/>
    <w:rsid w:val="00AE52BD"/>
    <w:rsid w:val="00AE76D6"/>
    <w:rsid w:val="00B00764"/>
    <w:rsid w:val="00B12787"/>
    <w:rsid w:val="00B1280B"/>
    <w:rsid w:val="00B15507"/>
    <w:rsid w:val="00B172B1"/>
    <w:rsid w:val="00B17487"/>
    <w:rsid w:val="00B23572"/>
    <w:rsid w:val="00B23B94"/>
    <w:rsid w:val="00B268CB"/>
    <w:rsid w:val="00B31FF2"/>
    <w:rsid w:val="00B35547"/>
    <w:rsid w:val="00B40606"/>
    <w:rsid w:val="00B4373B"/>
    <w:rsid w:val="00B450CC"/>
    <w:rsid w:val="00B471ED"/>
    <w:rsid w:val="00B476F2"/>
    <w:rsid w:val="00B47E44"/>
    <w:rsid w:val="00B50F5B"/>
    <w:rsid w:val="00B57FE1"/>
    <w:rsid w:val="00B6457C"/>
    <w:rsid w:val="00B66EA8"/>
    <w:rsid w:val="00B67B9E"/>
    <w:rsid w:val="00B712B0"/>
    <w:rsid w:val="00B72540"/>
    <w:rsid w:val="00B73BA1"/>
    <w:rsid w:val="00B73EB0"/>
    <w:rsid w:val="00B77B1C"/>
    <w:rsid w:val="00B83F84"/>
    <w:rsid w:val="00B84975"/>
    <w:rsid w:val="00B859A0"/>
    <w:rsid w:val="00B91DCB"/>
    <w:rsid w:val="00B968CF"/>
    <w:rsid w:val="00B97995"/>
    <w:rsid w:val="00BA09CE"/>
    <w:rsid w:val="00BA1573"/>
    <w:rsid w:val="00BA241E"/>
    <w:rsid w:val="00BA2C63"/>
    <w:rsid w:val="00BB2C2E"/>
    <w:rsid w:val="00BB5E13"/>
    <w:rsid w:val="00BC16EE"/>
    <w:rsid w:val="00BC248E"/>
    <w:rsid w:val="00BC3341"/>
    <w:rsid w:val="00BE6C54"/>
    <w:rsid w:val="00BF1427"/>
    <w:rsid w:val="00BF3D1E"/>
    <w:rsid w:val="00BF69A5"/>
    <w:rsid w:val="00C00474"/>
    <w:rsid w:val="00C00DA0"/>
    <w:rsid w:val="00C01AD7"/>
    <w:rsid w:val="00C06E5A"/>
    <w:rsid w:val="00C070CC"/>
    <w:rsid w:val="00C16DF1"/>
    <w:rsid w:val="00C340BC"/>
    <w:rsid w:val="00C343B5"/>
    <w:rsid w:val="00C421AC"/>
    <w:rsid w:val="00C43047"/>
    <w:rsid w:val="00C50F18"/>
    <w:rsid w:val="00C51604"/>
    <w:rsid w:val="00C535AD"/>
    <w:rsid w:val="00C62A31"/>
    <w:rsid w:val="00C73AD7"/>
    <w:rsid w:val="00C745C4"/>
    <w:rsid w:val="00C809CB"/>
    <w:rsid w:val="00C903EE"/>
    <w:rsid w:val="00C92136"/>
    <w:rsid w:val="00C940BE"/>
    <w:rsid w:val="00C96D13"/>
    <w:rsid w:val="00CA5397"/>
    <w:rsid w:val="00CB6FD5"/>
    <w:rsid w:val="00CB779D"/>
    <w:rsid w:val="00CC1AB5"/>
    <w:rsid w:val="00CD3BC0"/>
    <w:rsid w:val="00CD73E8"/>
    <w:rsid w:val="00CE0247"/>
    <w:rsid w:val="00CE3907"/>
    <w:rsid w:val="00CE3FE0"/>
    <w:rsid w:val="00CE4EBD"/>
    <w:rsid w:val="00CE6805"/>
    <w:rsid w:val="00CF0F6D"/>
    <w:rsid w:val="00CF29CA"/>
    <w:rsid w:val="00CF4451"/>
    <w:rsid w:val="00D01497"/>
    <w:rsid w:val="00D0416D"/>
    <w:rsid w:val="00D051B9"/>
    <w:rsid w:val="00D06790"/>
    <w:rsid w:val="00D069F6"/>
    <w:rsid w:val="00D10FC3"/>
    <w:rsid w:val="00D11E9A"/>
    <w:rsid w:val="00D230E2"/>
    <w:rsid w:val="00D24AE7"/>
    <w:rsid w:val="00D258B2"/>
    <w:rsid w:val="00D307BF"/>
    <w:rsid w:val="00D31448"/>
    <w:rsid w:val="00D32470"/>
    <w:rsid w:val="00D337D0"/>
    <w:rsid w:val="00D34444"/>
    <w:rsid w:val="00D4120B"/>
    <w:rsid w:val="00D45A0F"/>
    <w:rsid w:val="00D5692F"/>
    <w:rsid w:val="00D57B18"/>
    <w:rsid w:val="00D60A7B"/>
    <w:rsid w:val="00D61378"/>
    <w:rsid w:val="00D648BB"/>
    <w:rsid w:val="00D67244"/>
    <w:rsid w:val="00D719DF"/>
    <w:rsid w:val="00D74E75"/>
    <w:rsid w:val="00D769C7"/>
    <w:rsid w:val="00D81595"/>
    <w:rsid w:val="00D8212D"/>
    <w:rsid w:val="00D84F8C"/>
    <w:rsid w:val="00DA2D5C"/>
    <w:rsid w:val="00DA3183"/>
    <w:rsid w:val="00DA3FCA"/>
    <w:rsid w:val="00DA4558"/>
    <w:rsid w:val="00DA7014"/>
    <w:rsid w:val="00DB2EF2"/>
    <w:rsid w:val="00DC247A"/>
    <w:rsid w:val="00DC36F0"/>
    <w:rsid w:val="00DC37B2"/>
    <w:rsid w:val="00DC662F"/>
    <w:rsid w:val="00DC784E"/>
    <w:rsid w:val="00DD2265"/>
    <w:rsid w:val="00DD3E32"/>
    <w:rsid w:val="00DD41CE"/>
    <w:rsid w:val="00DD47DE"/>
    <w:rsid w:val="00DD5BA3"/>
    <w:rsid w:val="00DD6C9B"/>
    <w:rsid w:val="00DF1EB2"/>
    <w:rsid w:val="00DF53DA"/>
    <w:rsid w:val="00DF5FA5"/>
    <w:rsid w:val="00E02D6E"/>
    <w:rsid w:val="00E0783A"/>
    <w:rsid w:val="00E107D7"/>
    <w:rsid w:val="00E1338F"/>
    <w:rsid w:val="00E203DF"/>
    <w:rsid w:val="00E2399B"/>
    <w:rsid w:val="00E256F4"/>
    <w:rsid w:val="00E276D7"/>
    <w:rsid w:val="00E40310"/>
    <w:rsid w:val="00E4092C"/>
    <w:rsid w:val="00E42705"/>
    <w:rsid w:val="00E4433A"/>
    <w:rsid w:val="00E50C10"/>
    <w:rsid w:val="00E54F4C"/>
    <w:rsid w:val="00E55915"/>
    <w:rsid w:val="00E56E24"/>
    <w:rsid w:val="00E57737"/>
    <w:rsid w:val="00E66C5F"/>
    <w:rsid w:val="00E7363B"/>
    <w:rsid w:val="00E80B67"/>
    <w:rsid w:val="00E8288B"/>
    <w:rsid w:val="00E83491"/>
    <w:rsid w:val="00E8473D"/>
    <w:rsid w:val="00E912CC"/>
    <w:rsid w:val="00EA0C24"/>
    <w:rsid w:val="00EA0E3A"/>
    <w:rsid w:val="00EA4601"/>
    <w:rsid w:val="00EA6A8B"/>
    <w:rsid w:val="00EB3633"/>
    <w:rsid w:val="00EC1E4A"/>
    <w:rsid w:val="00ED13D1"/>
    <w:rsid w:val="00ED710D"/>
    <w:rsid w:val="00ED7921"/>
    <w:rsid w:val="00EE39B3"/>
    <w:rsid w:val="00EE6438"/>
    <w:rsid w:val="00EE6DBC"/>
    <w:rsid w:val="00EF03A8"/>
    <w:rsid w:val="00F0148E"/>
    <w:rsid w:val="00F03C90"/>
    <w:rsid w:val="00F051C9"/>
    <w:rsid w:val="00F11C7D"/>
    <w:rsid w:val="00F144AA"/>
    <w:rsid w:val="00F2018A"/>
    <w:rsid w:val="00F221C3"/>
    <w:rsid w:val="00F23998"/>
    <w:rsid w:val="00F239AC"/>
    <w:rsid w:val="00F243BC"/>
    <w:rsid w:val="00F355EF"/>
    <w:rsid w:val="00F36C78"/>
    <w:rsid w:val="00F513B2"/>
    <w:rsid w:val="00F5441E"/>
    <w:rsid w:val="00F571BA"/>
    <w:rsid w:val="00F61350"/>
    <w:rsid w:val="00F65AD2"/>
    <w:rsid w:val="00F67101"/>
    <w:rsid w:val="00F726A4"/>
    <w:rsid w:val="00F87508"/>
    <w:rsid w:val="00F91442"/>
    <w:rsid w:val="00F95BDF"/>
    <w:rsid w:val="00FA041F"/>
    <w:rsid w:val="00FA4FA0"/>
    <w:rsid w:val="00FB1542"/>
    <w:rsid w:val="00FB36A0"/>
    <w:rsid w:val="00FC1073"/>
    <w:rsid w:val="00FC1DD4"/>
    <w:rsid w:val="00FC48FE"/>
    <w:rsid w:val="00FC5E68"/>
    <w:rsid w:val="00FD0A50"/>
    <w:rsid w:val="00FD1335"/>
    <w:rsid w:val="00FD1F11"/>
    <w:rsid w:val="00FD2624"/>
    <w:rsid w:val="00FD608D"/>
    <w:rsid w:val="00FE3B72"/>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B2449B"/>
  <w15:docId w15:val="{E299C842-E728-477C-B0C8-F5615258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29CA"/>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qFormat/>
    <w:rsid w:val="00AE52BD"/>
    <w:pPr>
      <w:numPr>
        <w:ilvl w:val="5"/>
        <w:numId w:val="2"/>
      </w:numPr>
      <w:spacing w:before="240"/>
      <w:outlineLvl w:val="5"/>
    </w:pPr>
    <w:rPr>
      <w:b/>
      <w:bCs/>
      <w:sz w:val="22"/>
      <w:szCs w:val="22"/>
    </w:rPr>
  </w:style>
  <w:style w:type="paragraph" w:styleId="7">
    <w:name w:val="heading 7"/>
    <w:basedOn w:val="a2"/>
    <w:next w:val="a2"/>
    <w:link w:val="70"/>
    <w:qFormat/>
    <w:rsid w:val="00AE52BD"/>
    <w:pPr>
      <w:numPr>
        <w:ilvl w:val="6"/>
        <w:numId w:val="2"/>
      </w:numPr>
      <w:spacing w:before="240"/>
      <w:outlineLvl w:val="6"/>
    </w:pPr>
  </w:style>
  <w:style w:type="paragraph" w:styleId="8">
    <w:name w:val="heading 8"/>
    <w:aliases w:val="Legal Level 1.1.1."/>
    <w:basedOn w:val="a2"/>
    <w:next w:val="a2"/>
    <w:link w:val="80"/>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9"/>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rsid w:val="00AE52BD"/>
    <w:rPr>
      <w:rFonts w:eastAsia="Times New Roman"/>
      <w:b/>
      <w:bCs/>
      <w:sz w:val="28"/>
      <w:szCs w:val="28"/>
      <w:lang w:eastAsia="ru-RU"/>
    </w:rPr>
  </w:style>
  <w:style w:type="character" w:customStyle="1" w:styleId="51">
    <w:name w:val="Заголовок 5 Знак"/>
    <w:aliases w:val="H5 Знак"/>
    <w:basedOn w:val="a3"/>
    <w:link w:val="50"/>
    <w:rsid w:val="00AE52BD"/>
    <w:rPr>
      <w:rFonts w:eastAsia="Times New Roman"/>
      <w:b/>
      <w:bCs/>
      <w:i/>
      <w:iCs/>
      <w:sz w:val="26"/>
      <w:szCs w:val="26"/>
      <w:lang w:eastAsia="ru-RU"/>
    </w:rPr>
  </w:style>
  <w:style w:type="character" w:customStyle="1" w:styleId="60">
    <w:name w:val="Заголовок 6 Знак"/>
    <w:aliases w:val="H6 Знак"/>
    <w:basedOn w:val="a3"/>
    <w:link w:val="6"/>
    <w:rsid w:val="00AE52BD"/>
    <w:rPr>
      <w:rFonts w:eastAsia="Times New Roman"/>
      <w:b/>
      <w:bCs/>
      <w:sz w:val="22"/>
      <w:lang w:eastAsia="ru-RU"/>
    </w:rPr>
  </w:style>
  <w:style w:type="character" w:customStyle="1" w:styleId="70">
    <w:name w:val="Заголовок 7 Знак"/>
    <w:basedOn w:val="a3"/>
    <w:link w:val="7"/>
    <w:rsid w:val="00AE52BD"/>
    <w:rPr>
      <w:rFonts w:eastAsia="Times New Roman"/>
      <w:szCs w:val="24"/>
      <w:lang w:eastAsia="ru-RU"/>
    </w:rPr>
  </w:style>
  <w:style w:type="character" w:customStyle="1" w:styleId="80">
    <w:name w:val="Заголовок 8 Знак"/>
    <w:aliases w:val="Legal Level 1.1.1. Знак"/>
    <w:basedOn w:val="a3"/>
    <w:link w:val="8"/>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aliases w:val="Iniiaiie oaeno Ciae Ciae,Iniiaiie oaeno Ciae,Iniiaiie oaeno Ciae Ciae Ciae Ciae Ciae Ciae Ciae Ciae Ciae Ciae Ciae Ciae Ciae Ciae,Body Text Char,Iniiaiie oaeno Ciae Ciae Ciae Ciae,Основной текст Знак Знак,Îñíîâíîé òåêñò Çíàê Çíàê"/>
    <w:basedOn w:val="a2"/>
    <w:link w:val="a9"/>
    <w:qFormat/>
    <w:rsid w:val="00AE52BD"/>
    <w:pPr>
      <w:spacing w:after="120"/>
    </w:pPr>
    <w:rPr>
      <w:szCs w:val="20"/>
      <w:lang w:val="x-none" w:eastAsia="x-none"/>
    </w:rPr>
  </w:style>
  <w:style w:type="character" w:customStyle="1" w:styleId="a9">
    <w:name w:val="Основной текст Знак"/>
    <w:aliases w:val="Iniiaiie oaeno Ciae Ciae Знак,Iniiaiie oaeno Ciae Знак,Iniiaiie oaeno Ciae Ciae Ciae Ciae Ciae Ciae Ciae Ciae Ciae Ciae Ciae Ciae Ciae Ciae Знак,Body Text Char Знак,Iniiaiie oaeno Ciae Ciae Ciae Ciae Знак"/>
    <w:basedOn w:val="a3"/>
    <w:link w:val="a8"/>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uiPriority w:val="99"/>
    <w:rsid w:val="00AE52BD"/>
    <w:rPr>
      <w:rFonts w:ascii="Tahoma" w:hAnsi="Tahoma" w:cs="Tahoma"/>
      <w:sz w:val="16"/>
      <w:szCs w:val="16"/>
    </w:rPr>
  </w:style>
  <w:style w:type="character" w:customStyle="1" w:styleId="af6">
    <w:name w:val="Текст выноски Знак"/>
    <w:basedOn w:val="a3"/>
    <w:link w:val="af5"/>
    <w:uiPriority w:val="99"/>
    <w:rsid w:val="00AE52BD"/>
    <w:rPr>
      <w:rFonts w:ascii="Tahoma" w:eastAsia="Times New Roman" w:hAnsi="Tahoma" w:cs="Tahoma"/>
      <w:sz w:val="16"/>
      <w:szCs w:val="16"/>
      <w:lang w:eastAsia="ru-RU"/>
    </w:rPr>
  </w:style>
  <w:style w:type="character" w:styleId="af7">
    <w:name w:val="FollowedHyperlink"/>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
    <w:basedOn w:val="a2"/>
    <w:link w:val="afb"/>
    <w:uiPriority w:val="99"/>
    <w:rsid w:val="00AE52BD"/>
    <w:pPr>
      <w:tabs>
        <w:tab w:val="center" w:pos="4677"/>
        <w:tab w:val="right" w:pos="9355"/>
      </w:tabs>
    </w:pPr>
  </w:style>
  <w:style w:type="character" w:customStyle="1" w:styleId="afb">
    <w:name w:val="Верхний колонтитул Знак"/>
    <w:aliases w:val="Aa?oiee eieiioeooe Знак Знак1,Aa?oiee eieiioeooe Знак2,??????? ?????????? Знак"/>
    <w:basedOn w:val="a3"/>
    <w:link w:val="afa"/>
    <w:uiPriority w:val="99"/>
    <w:rsid w:val="00AE52BD"/>
    <w:rPr>
      <w:rFonts w:eastAsia="Times New Roman"/>
      <w:szCs w:val="24"/>
      <w:lang w:eastAsia="ru-RU"/>
    </w:rPr>
  </w:style>
  <w:style w:type="table" w:styleId="afc">
    <w:name w:val="Table Grid"/>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iPriority w:val="99"/>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Знак2"/>
    <w:basedOn w:val="a2"/>
    <w:link w:val="aff2"/>
    <w:uiPriority w:val="99"/>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rsid w:val="00AE52BD"/>
    <w:rPr>
      <w:rFonts w:eastAsia="Times New Roman"/>
      <w:sz w:val="20"/>
      <w:szCs w:val="20"/>
      <w:lang w:eastAsia="ru-RU"/>
    </w:rPr>
  </w:style>
  <w:style w:type="character" w:styleId="aff3">
    <w:name w:val="footnote reference"/>
    <w:uiPriority w:val="99"/>
    <w:rsid w:val="00AE52BD"/>
    <w:rPr>
      <w:vertAlign w:val="superscript"/>
    </w:rPr>
  </w:style>
  <w:style w:type="paragraph" w:styleId="aff4">
    <w:name w:val="List Paragraph"/>
    <w:aliases w:val="List Paragraph,Нумерованные списки,Абзац списка1,Абзац списка 2"/>
    <w:basedOn w:val="a2"/>
    <w:link w:val="aff5"/>
    <w:uiPriority w:val="34"/>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uiPriority w:val="99"/>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uiPriority w:val="99"/>
    <w:rsid w:val="00AE52BD"/>
    <w:pPr>
      <w:spacing w:after="0"/>
      <w:jc w:val="left"/>
    </w:pPr>
    <w:rPr>
      <w:sz w:val="20"/>
      <w:szCs w:val="20"/>
      <w:lang w:val="en-US"/>
    </w:rPr>
  </w:style>
  <w:style w:type="character" w:customStyle="1" w:styleId="afffff5">
    <w:name w:val="Текст примечания Знак"/>
    <w:basedOn w:val="a3"/>
    <w:link w:val="afffff4"/>
    <w:uiPriority w:val="99"/>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Знак Знак1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uiPriority w:val="99"/>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uiPriority w:val="99"/>
    <w:rsid w:val="00AE52BD"/>
    <w:pPr>
      <w:spacing w:before="180"/>
      <w:jc w:val="both"/>
    </w:pPr>
    <w:rPr>
      <w:b/>
      <w:bCs/>
      <w:lang w:val="ru-RU" w:eastAsia="en-US"/>
    </w:rPr>
  </w:style>
  <w:style w:type="character" w:customStyle="1" w:styleId="affffffa">
    <w:name w:val="Тема примечания Знак"/>
    <w:basedOn w:val="afffff5"/>
    <w:link w:val="affffff9"/>
    <w:uiPriority w:val="99"/>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uiPriority w:val="99"/>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3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E52BD"/>
  </w:style>
  <w:style w:type="numbering" w:customStyle="1" w:styleId="111">
    <w:name w:val="Нет списка11"/>
    <w:next w:val="a5"/>
    <w:uiPriority w:val="99"/>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uiPriority w:val="99"/>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Абзац списка1 Знак,Абзац списка 2 Знак"/>
    <w:link w:val="aff4"/>
    <w:uiPriority w:val="34"/>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9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uiPriority w:val="99"/>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qFormat/>
    <w:rsid w:val="00AE52BD"/>
    <w:pPr>
      <w:widowControl w:val="0"/>
      <w:spacing w:after="0" w:line="360" w:lineRule="auto"/>
      <w:ind w:firstLine="720"/>
    </w:pPr>
    <w:rPr>
      <w:sz w:val="26"/>
      <w:szCs w:val="20"/>
    </w:rPr>
  </w:style>
  <w:style w:type="paragraph" w:customStyle="1" w:styleId="3ff6">
    <w:name w:val="Текст3"/>
    <w:basedOn w:val="a2"/>
    <w:qFormat/>
    <w:rsid w:val="00AE52BD"/>
    <w:pPr>
      <w:spacing w:after="0" w:line="360" w:lineRule="auto"/>
      <w:ind w:firstLine="720"/>
    </w:pPr>
    <w:rPr>
      <w:sz w:val="28"/>
      <w:szCs w:val="20"/>
    </w:rPr>
  </w:style>
  <w:style w:type="paragraph" w:customStyle="1" w:styleId="332">
    <w:name w:val="Основной текст 33"/>
    <w:basedOn w:val="a2"/>
    <w:qFormat/>
    <w:rsid w:val="00AE52BD"/>
    <w:pPr>
      <w:spacing w:after="0"/>
    </w:pPr>
    <w:rPr>
      <w:sz w:val="28"/>
      <w:szCs w:val="20"/>
    </w:rPr>
  </w:style>
  <w:style w:type="paragraph" w:customStyle="1" w:styleId="5f2">
    <w:name w:val="Основной текст5"/>
    <w:basedOn w:val="a2"/>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uiPriority w:val="99"/>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uiPriority w:val="99"/>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27"/>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3"/>
      </w:numPr>
    </w:pPr>
  </w:style>
  <w:style w:type="numbering" w:customStyle="1" w:styleId="WWNum12232">
    <w:name w:val="WWNum12232"/>
    <w:rsid w:val="00AE52BD"/>
    <w:pPr>
      <w:numPr>
        <w:numId w:val="126"/>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1"/>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24"/>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2"/>
      </w:numPr>
    </w:pPr>
  </w:style>
  <w:style w:type="numbering" w:customStyle="1" w:styleId="11111112172">
    <w:name w:val="1 / 1.1 / 1.1.112172"/>
    <w:rsid w:val="00AE52BD"/>
    <w:pPr>
      <w:numPr>
        <w:numId w:val="129"/>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28"/>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1"/>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2"/>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25"/>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34"/>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0"/>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3"/>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35"/>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93980761">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3850831">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2263686">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894126698">
      <w:bodyDiv w:val="1"/>
      <w:marLeft w:val="0"/>
      <w:marRight w:val="0"/>
      <w:marTop w:val="0"/>
      <w:marBottom w:val="0"/>
      <w:divBdr>
        <w:top w:val="none" w:sz="0" w:space="0" w:color="auto"/>
        <w:left w:val="none" w:sz="0" w:space="0" w:color="auto"/>
        <w:bottom w:val="none" w:sz="0" w:space="0" w:color="auto"/>
        <w:right w:val="none" w:sz="0" w:space="0" w:color="auto"/>
      </w:divBdr>
    </w:div>
    <w:div w:id="930700386">
      <w:bodyDiv w:val="1"/>
      <w:marLeft w:val="0"/>
      <w:marRight w:val="0"/>
      <w:marTop w:val="0"/>
      <w:marBottom w:val="0"/>
      <w:divBdr>
        <w:top w:val="none" w:sz="0" w:space="0" w:color="auto"/>
        <w:left w:val="none" w:sz="0" w:space="0" w:color="auto"/>
        <w:bottom w:val="none" w:sz="0" w:space="0" w:color="auto"/>
        <w:right w:val="none" w:sz="0" w:space="0" w:color="auto"/>
      </w:divBdr>
    </w:div>
    <w:div w:id="1188330925">
      <w:bodyDiv w:val="1"/>
      <w:marLeft w:val="0"/>
      <w:marRight w:val="0"/>
      <w:marTop w:val="0"/>
      <w:marBottom w:val="0"/>
      <w:divBdr>
        <w:top w:val="none" w:sz="0" w:space="0" w:color="auto"/>
        <w:left w:val="none" w:sz="0" w:space="0" w:color="auto"/>
        <w:bottom w:val="none" w:sz="0" w:space="0" w:color="auto"/>
        <w:right w:val="none" w:sz="0" w:space="0" w:color="auto"/>
      </w:divBdr>
    </w:div>
    <w:div w:id="1282229653">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324238511">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59347296">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1910263963">
      <w:bodyDiv w:val="1"/>
      <w:marLeft w:val="0"/>
      <w:marRight w:val="0"/>
      <w:marTop w:val="0"/>
      <w:marBottom w:val="0"/>
      <w:divBdr>
        <w:top w:val="none" w:sz="0" w:space="0" w:color="auto"/>
        <w:left w:val="none" w:sz="0" w:space="0" w:color="auto"/>
        <w:bottom w:val="none" w:sz="0" w:space="0" w:color="auto"/>
        <w:right w:val="none" w:sz="0" w:space="0" w:color="auto"/>
      </w:divBdr>
    </w:div>
    <w:div w:id="2115787422">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CB131AAE4F04A7BF62999974E8CDB88709331955D5544142BFA91B21722E208C3D2E2E276B8600AlCJ7I" TargetMode="Externa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consultantplus://offline/ref=29FEFB84795BD29A6AB42268B4045FAFC915CABDDD342DFC09AF3FE7049EFA2B1E3E1E24415A8A50E3BC76239554C6B6893D33A3A9AEFA6Aw9l7I"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1CB131AAE4F04A7BF62999974E8CDB88739A34905E5144142BFA91B21722E208C3D2E2E17FBEl6J7I" TargetMode="Externa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0A9BE-D488-4151-991E-1C9FC446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17857</Words>
  <Characters>101786</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Животов Александр Владимирович</dc:creator>
  <cp:lastModifiedBy>Лагутин Сергей Иванович</cp:lastModifiedBy>
  <cp:revision>4</cp:revision>
  <cp:lastPrinted>2021-08-10T14:22:00Z</cp:lastPrinted>
  <dcterms:created xsi:type="dcterms:W3CDTF">2022-11-02T14:11:00Z</dcterms:created>
  <dcterms:modified xsi:type="dcterms:W3CDTF">2022-11-08T07:50:00Z</dcterms:modified>
</cp:coreProperties>
</file>