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44DA8B05"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15F5E" w:rsidRPr="00247DF5">
        <w:rPr>
          <w:b/>
          <w:bCs/>
        </w:rPr>
        <w:t xml:space="preserve">от </w:t>
      </w:r>
      <w:r w:rsidR="00847E82">
        <w:rPr>
          <w:b/>
          <w:bCs/>
        </w:rPr>
        <w:t>13.09</w:t>
      </w:r>
      <w:r w:rsidR="00E15F5E" w:rsidRPr="00247DF5">
        <w:rPr>
          <w:b/>
          <w:bCs/>
        </w:rPr>
        <w:t>.2021 г. № ЗКЭФ-ДЭ-4</w:t>
      </w:r>
      <w:r w:rsidR="00BB558C">
        <w:rPr>
          <w:b/>
          <w:bCs/>
        </w:rPr>
        <w:t>32</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308CC850" w:rsidR="00E22F96" w:rsidRPr="00247DF5" w:rsidRDefault="00973C08" w:rsidP="00DA721A">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F67C50">
              <w:t>расходных материалов</w:t>
            </w:r>
            <w:r w:rsidR="00F67C50" w:rsidRPr="00F67C50">
              <w:t xml:space="preserve"> для электрохозяйства</w:t>
            </w:r>
            <w:r w:rsidR="00727115" w:rsidRPr="00247DF5">
              <w:t xml:space="preserve"> ВТРК «Архыз»</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509C9812"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2556CF" w:rsidRPr="002556CF">
              <w:t>расходных материалов для электрохозяйства ВТРК «Архыз»</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33250123" w:rsidR="00973C08" w:rsidRPr="00247DF5" w:rsidRDefault="004725B0" w:rsidP="004725B0">
            <w:pPr>
              <w:widowControl w:val="0"/>
              <w:tabs>
                <w:tab w:val="left" w:pos="0"/>
                <w:tab w:val="left" w:pos="284"/>
                <w:tab w:val="left" w:pos="1134"/>
              </w:tabs>
              <w:jc w:val="both"/>
              <w:outlineLvl w:val="0"/>
              <w:rPr>
                <w:bCs/>
              </w:rPr>
            </w:pPr>
            <w:r w:rsidRPr="00192E39">
              <w:rPr>
                <w:b/>
              </w:rPr>
              <w:t>Начальная (максимальная) цена договора:</w:t>
            </w:r>
            <w:r w:rsidRPr="00192E39">
              <w:rPr>
                <w:bCs/>
              </w:rPr>
              <w:t xml:space="preserve"> </w:t>
            </w:r>
            <w:r w:rsidR="0024683E">
              <w:rPr>
                <w:bCs/>
              </w:rPr>
              <w:t>362 346,36</w:t>
            </w:r>
            <w:r w:rsidR="00B00733" w:rsidRPr="00192E39">
              <w:rPr>
                <w:bCs/>
              </w:rPr>
              <w:t xml:space="preserve"> </w:t>
            </w:r>
            <w:r w:rsidR="00905F53" w:rsidRPr="00192E39">
              <w:rPr>
                <w:bCs/>
              </w:rPr>
              <w:t>(</w:t>
            </w:r>
            <w:r w:rsidR="00676B6D" w:rsidRPr="00192E39">
              <w:rPr>
                <w:bCs/>
              </w:rPr>
              <w:t>Триста шестьдесят две тысячи триста сорок шесть</w:t>
            </w:r>
            <w:r w:rsidR="00905F53" w:rsidRPr="00192E39">
              <w:rPr>
                <w:bCs/>
              </w:rPr>
              <w:t>) рубл</w:t>
            </w:r>
            <w:r w:rsidR="001C6B99" w:rsidRPr="00192E39">
              <w:rPr>
                <w:bCs/>
              </w:rPr>
              <w:t>ей</w:t>
            </w:r>
            <w:r w:rsidR="00905F53" w:rsidRPr="00192E39">
              <w:rPr>
                <w:bCs/>
              </w:rPr>
              <w:t xml:space="preserve"> </w:t>
            </w:r>
            <w:r w:rsidR="0024683E">
              <w:rPr>
                <w:bCs/>
              </w:rPr>
              <w:t>36</w:t>
            </w:r>
            <w:r w:rsidR="00905F53" w:rsidRPr="00192E39">
              <w:rPr>
                <w:bCs/>
              </w:rPr>
              <w:t xml:space="preserve"> копе</w:t>
            </w:r>
            <w:r w:rsidR="001C6B99" w:rsidRPr="00192E39">
              <w:rPr>
                <w:bCs/>
              </w:rPr>
              <w:t>е</w:t>
            </w:r>
            <w:r w:rsidR="00595E65" w:rsidRPr="00192E39">
              <w:rPr>
                <w:bCs/>
              </w:rPr>
              <w:t>к</w:t>
            </w:r>
            <w:r w:rsidR="00973C08" w:rsidRPr="00192E39">
              <w:rPr>
                <w:bCs/>
              </w:rPr>
              <w:t>, без учета НДС, или</w:t>
            </w:r>
            <w:r w:rsidR="00905F53" w:rsidRPr="00192E39">
              <w:rPr>
                <w:bCs/>
              </w:rPr>
              <w:t xml:space="preserve"> </w:t>
            </w:r>
            <w:r w:rsidR="00676B6D" w:rsidRPr="00192E39">
              <w:rPr>
                <w:bCs/>
              </w:rPr>
              <w:t>434 815</w:t>
            </w:r>
            <w:r w:rsidR="001C6B99" w:rsidRPr="00192E39">
              <w:rPr>
                <w:bCs/>
              </w:rPr>
              <w:t>,</w:t>
            </w:r>
            <w:r w:rsidR="0024683E">
              <w:rPr>
                <w:bCs/>
              </w:rPr>
              <w:t>63</w:t>
            </w:r>
            <w:r w:rsidR="00905F53" w:rsidRPr="00192E39">
              <w:rPr>
                <w:bCs/>
              </w:rPr>
              <w:t xml:space="preserve"> (</w:t>
            </w:r>
            <w:r w:rsidR="00192E39" w:rsidRPr="00192E39">
              <w:rPr>
                <w:bCs/>
              </w:rPr>
              <w:t>Четыреста тридцать четыре тысячи восемьсот пятнадцать</w:t>
            </w:r>
            <w:r w:rsidR="001C6B99" w:rsidRPr="00192E39">
              <w:rPr>
                <w:bCs/>
              </w:rPr>
              <w:t>) рубл</w:t>
            </w:r>
            <w:r w:rsidR="00C959CE" w:rsidRPr="00192E39">
              <w:rPr>
                <w:bCs/>
              </w:rPr>
              <w:t>ей</w:t>
            </w:r>
            <w:r w:rsidR="00905F53" w:rsidRPr="00192E39">
              <w:rPr>
                <w:bCs/>
              </w:rPr>
              <w:t xml:space="preserve"> </w:t>
            </w:r>
            <w:r w:rsidR="0024683E">
              <w:rPr>
                <w:bCs/>
              </w:rPr>
              <w:t>63</w:t>
            </w:r>
            <w:r w:rsidR="00595E65" w:rsidRPr="00192E39">
              <w:rPr>
                <w:bCs/>
              </w:rPr>
              <w:t xml:space="preserve"> копе</w:t>
            </w:r>
            <w:r w:rsidR="0024683E">
              <w:rPr>
                <w:bCs/>
              </w:rPr>
              <w:t>йки</w:t>
            </w:r>
            <w:r w:rsidR="00973C08" w:rsidRPr="00192E39">
              <w:rPr>
                <w:bCs/>
              </w:rPr>
              <w:t>, включая НДС.</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2F188466" w:rsidR="00B067D9" w:rsidRPr="00247DF5" w:rsidRDefault="002556CF" w:rsidP="002556CF">
            <w:pPr>
              <w:tabs>
                <w:tab w:val="left" w:pos="0"/>
                <w:tab w:val="left" w:pos="380"/>
              </w:tabs>
              <w:jc w:val="both"/>
              <w:rPr>
                <w:szCs w:val="22"/>
              </w:rPr>
            </w:pPr>
            <w:r w:rsidRPr="002556CF">
              <w:t>15 (пятнадцат</w:t>
            </w:r>
            <w:r>
              <w:t>ь</w:t>
            </w:r>
            <w:r w:rsidRPr="002556CF">
              <w:t>) календарных дней</w:t>
            </w:r>
            <w:r w:rsidRPr="002556CF">
              <w:rPr>
                <w:bCs/>
              </w:rPr>
              <w:t xml:space="preserve"> с даты заключения </w:t>
            </w:r>
            <w:r>
              <w:rPr>
                <w:bCs/>
              </w:rPr>
              <w:t>д</w:t>
            </w:r>
            <w:r w:rsidRPr="002556CF">
              <w:rPr>
                <w:bCs/>
              </w:rPr>
              <w:t>оговора</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449E570E" w:rsidR="00A54AF1" w:rsidRPr="00247DF5" w:rsidRDefault="00286F6E" w:rsidP="0082048E">
            <w:pPr>
              <w:jc w:val="both"/>
            </w:pPr>
            <w:r w:rsidRPr="00247DF5">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67C57FCC" w:rsidR="00B067D9" w:rsidRPr="00247DF5" w:rsidRDefault="00847E82" w:rsidP="004531C3">
            <w:pPr>
              <w:widowControl w:val="0"/>
              <w:tabs>
                <w:tab w:val="left" w:pos="284"/>
                <w:tab w:val="left" w:pos="426"/>
                <w:tab w:val="left" w:pos="1134"/>
                <w:tab w:val="left" w:pos="1276"/>
              </w:tabs>
              <w:jc w:val="both"/>
              <w:outlineLvl w:val="0"/>
              <w:rPr>
                <w:b/>
              </w:rPr>
            </w:pPr>
            <w:r>
              <w:t>13 сентября</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4AC44F83" w:rsidR="00B067D9" w:rsidRPr="00247DF5" w:rsidRDefault="00847E82" w:rsidP="00286F6E">
            <w:pPr>
              <w:widowControl w:val="0"/>
              <w:tabs>
                <w:tab w:val="left" w:pos="284"/>
                <w:tab w:val="left" w:pos="426"/>
                <w:tab w:val="left" w:pos="1134"/>
                <w:tab w:val="left" w:pos="1276"/>
              </w:tabs>
              <w:jc w:val="both"/>
              <w:outlineLvl w:val="0"/>
            </w:pPr>
            <w:r>
              <w:t>21 сентября</w:t>
            </w:r>
            <w:r w:rsidR="008007D1" w:rsidRPr="00247DF5">
              <w:t xml:space="preserve"> </w:t>
            </w:r>
            <w:r w:rsidR="005E787F" w:rsidRPr="00247DF5">
              <w:t>202</w:t>
            </w:r>
            <w:r w:rsidR="002D3147" w:rsidRPr="00247DF5">
              <w:t>1</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07770267" w:rsidR="00B067D9" w:rsidRPr="00247DF5" w:rsidRDefault="00847E82" w:rsidP="004531C3">
            <w:pPr>
              <w:widowControl w:val="0"/>
              <w:tabs>
                <w:tab w:val="left" w:pos="993"/>
                <w:tab w:val="left" w:pos="1276"/>
                <w:tab w:val="left" w:pos="1701"/>
              </w:tabs>
              <w:jc w:val="both"/>
              <w:textAlignment w:val="baseline"/>
            </w:pPr>
            <w:r>
              <w:t>28 сентября</w:t>
            </w:r>
            <w:r w:rsidR="008007D1" w:rsidRPr="00247DF5">
              <w:t xml:space="preserve"> </w:t>
            </w:r>
            <w:r w:rsidR="005E787F" w:rsidRPr="00247DF5">
              <w:t>202</w:t>
            </w:r>
            <w:r w:rsidR="002D3147" w:rsidRPr="00247DF5">
              <w:t>1</w:t>
            </w:r>
            <w:r w:rsidR="005E787F" w:rsidRPr="00247DF5">
              <w:t xml:space="preserve"> </w:t>
            </w:r>
            <w:r w:rsidR="00B067D9" w:rsidRPr="00247DF5">
              <w:t>года.</w:t>
            </w:r>
            <w:bookmarkStart w:id="0"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247DF5">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247DF5">
              <w:lastRenderedPageBreak/>
              <w:t xml:space="preserve">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w:t>
            </w:r>
            <w:r w:rsidRPr="00247DF5">
              <w:lastRenderedPageBreak/>
              <w:t>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w:t>
            </w:r>
            <w:r w:rsidR="006A6532" w:rsidRPr="00247DF5">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47DF5">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lastRenderedPageBreak/>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1253782B" w:rsidR="00B067D9" w:rsidRPr="00247DF5" w:rsidRDefault="00E15F5E">
      <w:pPr>
        <w:jc w:val="right"/>
        <w:rPr>
          <w:b/>
          <w:bCs/>
          <w:sz w:val="22"/>
          <w:szCs w:val="22"/>
        </w:rPr>
      </w:pPr>
      <w:r w:rsidRPr="00247DF5">
        <w:rPr>
          <w:b/>
          <w:bCs/>
        </w:rPr>
        <w:t xml:space="preserve">от </w:t>
      </w:r>
      <w:r w:rsidR="00847E82">
        <w:rPr>
          <w:b/>
          <w:bCs/>
        </w:rPr>
        <w:t>13.09</w:t>
      </w:r>
      <w:r w:rsidRPr="00247DF5">
        <w:rPr>
          <w:b/>
          <w:bCs/>
        </w:rPr>
        <w:t>.2021 г. № ЗКЭФ-ДЭ-4</w:t>
      </w:r>
      <w:r w:rsidR="00BB558C">
        <w:rPr>
          <w:b/>
          <w:bCs/>
        </w:rPr>
        <w:t>32</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62B71FD5"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053FE9" w:rsidRPr="00247DF5">
        <w:rPr>
          <w:bCs/>
        </w:rPr>
        <w:t xml:space="preserve">от </w:t>
      </w:r>
      <w:r w:rsidR="00847E82">
        <w:rPr>
          <w:bCs/>
        </w:rPr>
        <w:t>13.09</w:t>
      </w:r>
      <w:r w:rsidR="00053FE9" w:rsidRPr="00247DF5">
        <w:rPr>
          <w:bCs/>
        </w:rPr>
        <w:t>.2021 г. № ЗКЭФ-ДЭ-4</w:t>
      </w:r>
      <w:r w:rsidR="00BB558C">
        <w:rPr>
          <w:bCs/>
        </w:rPr>
        <w:t>32</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5655E197" w:rsidR="001978C4" w:rsidRPr="00247DF5" w:rsidRDefault="00E15F5E" w:rsidP="00D25989">
      <w:pPr>
        <w:ind w:right="849"/>
        <w:jc w:val="right"/>
        <w:rPr>
          <w:b/>
          <w:bCs/>
        </w:rPr>
      </w:pPr>
      <w:r w:rsidRPr="00247DF5">
        <w:rPr>
          <w:b/>
          <w:bCs/>
        </w:rPr>
        <w:t xml:space="preserve">от </w:t>
      </w:r>
      <w:r w:rsidR="00847E82">
        <w:rPr>
          <w:b/>
          <w:bCs/>
        </w:rPr>
        <w:t>13.09</w:t>
      </w:r>
      <w:r w:rsidRPr="00247DF5">
        <w:rPr>
          <w:b/>
          <w:bCs/>
        </w:rPr>
        <w:t>.2021 г. № ЗКЭФ-ДЭ-4</w:t>
      </w:r>
      <w:r w:rsidR="00BB558C">
        <w:rPr>
          <w:b/>
          <w:bCs/>
        </w:rPr>
        <w:t>32</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0ACA9143" w:rsidR="00215524" w:rsidRPr="00247DF5" w:rsidRDefault="00E15F5E" w:rsidP="00215524">
      <w:pPr>
        <w:jc w:val="right"/>
        <w:rPr>
          <w:b/>
          <w:bCs/>
        </w:rPr>
      </w:pPr>
      <w:r w:rsidRPr="00247DF5">
        <w:rPr>
          <w:b/>
          <w:bCs/>
        </w:rPr>
        <w:t xml:space="preserve">от </w:t>
      </w:r>
      <w:r w:rsidR="00847E82">
        <w:rPr>
          <w:b/>
          <w:bCs/>
        </w:rPr>
        <w:t>13.09</w:t>
      </w:r>
      <w:r w:rsidRPr="00247DF5">
        <w:rPr>
          <w:b/>
          <w:bCs/>
        </w:rPr>
        <w:t>.2021 г. № ЗКЭФ-ДЭ-4</w:t>
      </w:r>
      <w:r w:rsidR="00BB558C">
        <w:rPr>
          <w:b/>
          <w:bCs/>
        </w:rPr>
        <w:t>32</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77777777" w:rsidR="00A64529" w:rsidRPr="00247DF5" w:rsidRDefault="00A64529" w:rsidP="00A64529">
      <w:pPr>
        <w:jc w:val="center"/>
        <w:rPr>
          <w:b/>
          <w:color w:val="000000"/>
          <w:sz w:val="8"/>
          <w:szCs w:val="8"/>
        </w:rPr>
      </w:pPr>
    </w:p>
    <w:tbl>
      <w:tblPr>
        <w:tblW w:w="1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086"/>
        <w:gridCol w:w="885"/>
        <w:gridCol w:w="1417"/>
        <w:gridCol w:w="1276"/>
        <w:gridCol w:w="2517"/>
        <w:gridCol w:w="622"/>
        <w:gridCol w:w="1701"/>
        <w:gridCol w:w="1134"/>
        <w:gridCol w:w="1334"/>
      </w:tblGrid>
      <w:tr w:rsidR="00FD7E1E" w:rsidRPr="00247DF5" w14:paraId="2577F3B1" w14:textId="77777777" w:rsidTr="000E31F2">
        <w:trPr>
          <w:trHeight w:val="360"/>
          <w:jc w:val="center"/>
        </w:trPr>
        <w:tc>
          <w:tcPr>
            <w:tcW w:w="443" w:type="dxa"/>
            <w:vMerge w:val="restart"/>
            <w:shd w:val="clear" w:color="auto" w:fill="auto"/>
            <w:noWrap/>
            <w:vAlign w:val="center"/>
            <w:hideMark/>
          </w:tcPr>
          <w:p w14:paraId="5AA52C23" w14:textId="77777777" w:rsidR="00FD7E1E" w:rsidRPr="00247DF5" w:rsidRDefault="00FD7E1E" w:rsidP="00262483">
            <w:pPr>
              <w:jc w:val="center"/>
              <w:rPr>
                <w:b/>
                <w:bCs/>
                <w:sz w:val="20"/>
                <w:szCs w:val="20"/>
              </w:rPr>
            </w:pPr>
            <w:r w:rsidRPr="00247DF5">
              <w:rPr>
                <w:b/>
                <w:bCs/>
                <w:sz w:val="20"/>
                <w:szCs w:val="20"/>
              </w:rPr>
              <w:t>№ п/п</w:t>
            </w:r>
          </w:p>
        </w:tc>
        <w:tc>
          <w:tcPr>
            <w:tcW w:w="4086" w:type="dxa"/>
            <w:vMerge w:val="restart"/>
            <w:shd w:val="clear" w:color="000000" w:fill="FFFFFF"/>
            <w:vAlign w:val="center"/>
            <w:hideMark/>
          </w:tcPr>
          <w:p w14:paraId="0D9B1934" w14:textId="40545DCC" w:rsidR="00FD7E1E" w:rsidRPr="00247DF5" w:rsidRDefault="00FD7E1E" w:rsidP="00BF7196">
            <w:pPr>
              <w:jc w:val="center"/>
              <w:rPr>
                <w:b/>
                <w:bCs/>
                <w:sz w:val="20"/>
                <w:szCs w:val="20"/>
              </w:rPr>
            </w:pPr>
            <w:r w:rsidRPr="00247DF5">
              <w:rPr>
                <w:b/>
                <w:bCs/>
                <w:sz w:val="20"/>
                <w:szCs w:val="20"/>
              </w:rPr>
              <w:t>Наименование товара (комплектность), технические характеристики</w:t>
            </w:r>
          </w:p>
        </w:tc>
        <w:tc>
          <w:tcPr>
            <w:tcW w:w="885" w:type="dxa"/>
            <w:vMerge w:val="restart"/>
            <w:vAlign w:val="center"/>
          </w:tcPr>
          <w:p w14:paraId="1222953E" w14:textId="2B1D44F9" w:rsidR="00FD7E1E" w:rsidRPr="00247DF5" w:rsidRDefault="00FD7E1E" w:rsidP="00A32057">
            <w:pPr>
              <w:jc w:val="center"/>
              <w:rPr>
                <w:b/>
                <w:bCs/>
                <w:sz w:val="20"/>
                <w:szCs w:val="20"/>
              </w:rPr>
            </w:pPr>
            <w:r w:rsidRPr="00247DF5">
              <w:rPr>
                <w:b/>
                <w:bCs/>
                <w:sz w:val="20"/>
                <w:szCs w:val="20"/>
              </w:rPr>
              <w:t>Кол-во, шт.</w:t>
            </w:r>
          </w:p>
        </w:tc>
        <w:tc>
          <w:tcPr>
            <w:tcW w:w="2693" w:type="dxa"/>
            <w:gridSpan w:val="2"/>
          </w:tcPr>
          <w:p w14:paraId="64E96181" w14:textId="2C172878" w:rsidR="00FD7E1E" w:rsidRPr="00247DF5" w:rsidRDefault="00FD7E1E" w:rsidP="00BD2D62">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руб., без учета НДС</w:t>
            </w:r>
          </w:p>
        </w:tc>
        <w:tc>
          <w:tcPr>
            <w:tcW w:w="7308" w:type="dxa"/>
            <w:gridSpan w:val="5"/>
            <w:vAlign w:val="center"/>
          </w:tcPr>
          <w:p w14:paraId="684E78AA" w14:textId="77777777" w:rsidR="00FD7E1E" w:rsidRPr="00247DF5" w:rsidRDefault="00FD7E1E" w:rsidP="00A32057">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0E31F2">
        <w:trPr>
          <w:trHeight w:val="1053"/>
          <w:jc w:val="center"/>
        </w:trPr>
        <w:tc>
          <w:tcPr>
            <w:tcW w:w="443" w:type="dxa"/>
            <w:vMerge/>
            <w:shd w:val="clear" w:color="auto" w:fill="auto"/>
            <w:noWrap/>
            <w:vAlign w:val="center"/>
          </w:tcPr>
          <w:p w14:paraId="05CC904A" w14:textId="77777777" w:rsidR="00262483" w:rsidRPr="00247DF5" w:rsidRDefault="00262483" w:rsidP="00262483">
            <w:pPr>
              <w:jc w:val="center"/>
              <w:rPr>
                <w:b/>
                <w:bCs/>
                <w:sz w:val="20"/>
                <w:szCs w:val="20"/>
              </w:rPr>
            </w:pPr>
          </w:p>
        </w:tc>
        <w:tc>
          <w:tcPr>
            <w:tcW w:w="4086" w:type="dxa"/>
            <w:vMerge/>
            <w:shd w:val="clear" w:color="000000" w:fill="FFFFFF"/>
            <w:vAlign w:val="center"/>
          </w:tcPr>
          <w:p w14:paraId="13C82933" w14:textId="77777777" w:rsidR="00262483" w:rsidRPr="00247DF5" w:rsidRDefault="00262483" w:rsidP="00A32057">
            <w:pPr>
              <w:jc w:val="center"/>
              <w:rPr>
                <w:b/>
                <w:bCs/>
                <w:sz w:val="20"/>
                <w:szCs w:val="20"/>
              </w:rPr>
            </w:pPr>
          </w:p>
        </w:tc>
        <w:tc>
          <w:tcPr>
            <w:tcW w:w="885" w:type="dxa"/>
            <w:vMerge/>
          </w:tcPr>
          <w:p w14:paraId="00E1337E" w14:textId="77777777" w:rsidR="00262483" w:rsidRPr="00247DF5" w:rsidRDefault="00262483" w:rsidP="00A32057">
            <w:pPr>
              <w:jc w:val="center"/>
              <w:rPr>
                <w:b/>
                <w:bCs/>
                <w:sz w:val="20"/>
                <w:szCs w:val="20"/>
              </w:rPr>
            </w:pPr>
          </w:p>
        </w:tc>
        <w:tc>
          <w:tcPr>
            <w:tcW w:w="1417" w:type="dxa"/>
            <w:vAlign w:val="center"/>
          </w:tcPr>
          <w:p w14:paraId="03337656" w14:textId="6E3F9334" w:rsidR="00262483" w:rsidRPr="00247DF5" w:rsidRDefault="00262483" w:rsidP="00A32057">
            <w:pPr>
              <w:jc w:val="center"/>
              <w:rPr>
                <w:b/>
                <w:bCs/>
                <w:color w:val="000000"/>
                <w:sz w:val="20"/>
                <w:szCs w:val="20"/>
              </w:rPr>
            </w:pPr>
            <w:r w:rsidRPr="00247DF5">
              <w:rPr>
                <w:b/>
                <w:bCs/>
                <w:sz w:val="20"/>
                <w:szCs w:val="20"/>
              </w:rPr>
              <w:t>за единицу товара</w:t>
            </w:r>
          </w:p>
        </w:tc>
        <w:tc>
          <w:tcPr>
            <w:tcW w:w="1276" w:type="dxa"/>
            <w:vAlign w:val="center"/>
          </w:tcPr>
          <w:p w14:paraId="684F77DD" w14:textId="5BFD0635" w:rsidR="00262483" w:rsidRPr="00247DF5" w:rsidRDefault="00BD2D62" w:rsidP="00A32057">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517" w:type="dxa"/>
            <w:shd w:val="clear" w:color="auto" w:fill="auto"/>
            <w:vAlign w:val="center"/>
          </w:tcPr>
          <w:p w14:paraId="4BB64316" w14:textId="222AC3BA" w:rsidR="00262483" w:rsidRPr="00247DF5" w:rsidRDefault="00262483" w:rsidP="00A32057">
            <w:pPr>
              <w:jc w:val="center"/>
              <w:rPr>
                <w:b/>
                <w:bCs/>
                <w:sz w:val="20"/>
                <w:szCs w:val="20"/>
              </w:rPr>
            </w:pPr>
            <w:r w:rsidRPr="00247DF5">
              <w:rPr>
                <w:b/>
                <w:bCs/>
                <w:sz w:val="20"/>
                <w:szCs w:val="20"/>
              </w:rPr>
              <w:t>Наименование товара (комплектность), технические характеристики</w:t>
            </w:r>
          </w:p>
        </w:tc>
        <w:tc>
          <w:tcPr>
            <w:tcW w:w="622" w:type="dxa"/>
            <w:vAlign w:val="center"/>
          </w:tcPr>
          <w:p w14:paraId="5489E402" w14:textId="4E38EA20" w:rsidR="00262483" w:rsidRPr="00247DF5" w:rsidRDefault="00262483" w:rsidP="00A32057">
            <w:pPr>
              <w:jc w:val="center"/>
              <w:rPr>
                <w:b/>
                <w:bCs/>
                <w:sz w:val="20"/>
                <w:szCs w:val="20"/>
              </w:rPr>
            </w:pPr>
            <w:r w:rsidRPr="00247DF5">
              <w:rPr>
                <w:b/>
                <w:bCs/>
                <w:sz w:val="20"/>
                <w:szCs w:val="20"/>
              </w:rPr>
              <w:t>Кол-во, шт.</w:t>
            </w:r>
          </w:p>
        </w:tc>
        <w:tc>
          <w:tcPr>
            <w:tcW w:w="1701" w:type="dxa"/>
            <w:shd w:val="clear" w:color="auto" w:fill="auto"/>
            <w:vAlign w:val="center"/>
          </w:tcPr>
          <w:p w14:paraId="48FCF2D9" w14:textId="13227F00" w:rsidR="00262483" w:rsidRPr="00247DF5" w:rsidRDefault="00262483" w:rsidP="00A32057">
            <w:pPr>
              <w:jc w:val="center"/>
              <w:rPr>
                <w:b/>
                <w:bCs/>
                <w:sz w:val="20"/>
                <w:szCs w:val="20"/>
              </w:rPr>
            </w:pPr>
            <w:r w:rsidRPr="00247DF5">
              <w:rPr>
                <w:b/>
                <w:bCs/>
                <w:sz w:val="20"/>
                <w:szCs w:val="20"/>
              </w:rPr>
              <w:t>наименование страны происхождения товара</w:t>
            </w:r>
          </w:p>
        </w:tc>
        <w:tc>
          <w:tcPr>
            <w:tcW w:w="1134" w:type="dxa"/>
          </w:tcPr>
          <w:p w14:paraId="2AFD4BAB" w14:textId="0C6A0A3B" w:rsidR="00262483" w:rsidRPr="00247DF5" w:rsidRDefault="00262483" w:rsidP="00A32057">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334" w:type="dxa"/>
            <w:vAlign w:val="center"/>
          </w:tcPr>
          <w:p w14:paraId="524CBAFB" w14:textId="7B660BB3" w:rsidR="00262483" w:rsidRPr="00247DF5" w:rsidRDefault="00262483" w:rsidP="00BD2D62">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E005E3">
        <w:trPr>
          <w:trHeight w:val="205"/>
          <w:jc w:val="center"/>
        </w:trPr>
        <w:tc>
          <w:tcPr>
            <w:tcW w:w="443" w:type="dxa"/>
            <w:shd w:val="clear" w:color="auto" w:fill="auto"/>
            <w:noWrap/>
            <w:vAlign w:val="center"/>
          </w:tcPr>
          <w:p w14:paraId="07968F13" w14:textId="77777777" w:rsidR="00262483" w:rsidRPr="00247DF5" w:rsidRDefault="00262483" w:rsidP="00262483">
            <w:pPr>
              <w:jc w:val="center"/>
              <w:rPr>
                <w:b/>
                <w:bCs/>
                <w:sz w:val="20"/>
                <w:szCs w:val="20"/>
              </w:rPr>
            </w:pPr>
            <w:r w:rsidRPr="00247DF5">
              <w:rPr>
                <w:b/>
                <w:bCs/>
                <w:sz w:val="20"/>
                <w:szCs w:val="20"/>
              </w:rPr>
              <w:t>1</w:t>
            </w:r>
          </w:p>
        </w:tc>
        <w:tc>
          <w:tcPr>
            <w:tcW w:w="4086" w:type="dxa"/>
            <w:shd w:val="clear" w:color="000000" w:fill="FFFFFF"/>
            <w:vAlign w:val="center"/>
          </w:tcPr>
          <w:p w14:paraId="35FB7DE1" w14:textId="77777777" w:rsidR="00262483" w:rsidRPr="00247DF5" w:rsidRDefault="00262483" w:rsidP="00A32057">
            <w:pPr>
              <w:jc w:val="center"/>
              <w:rPr>
                <w:b/>
                <w:bCs/>
                <w:sz w:val="20"/>
                <w:szCs w:val="20"/>
              </w:rPr>
            </w:pPr>
            <w:r w:rsidRPr="00247DF5">
              <w:rPr>
                <w:b/>
                <w:bCs/>
                <w:sz w:val="20"/>
                <w:szCs w:val="20"/>
              </w:rPr>
              <w:t>2</w:t>
            </w:r>
          </w:p>
        </w:tc>
        <w:tc>
          <w:tcPr>
            <w:tcW w:w="885" w:type="dxa"/>
            <w:tcBorders>
              <w:bottom w:val="single" w:sz="4" w:space="0" w:color="auto"/>
            </w:tcBorders>
          </w:tcPr>
          <w:p w14:paraId="0C190080" w14:textId="77777777" w:rsidR="00262483" w:rsidRPr="00247DF5" w:rsidRDefault="00262483" w:rsidP="00A32057">
            <w:pPr>
              <w:jc w:val="center"/>
              <w:rPr>
                <w:b/>
                <w:bCs/>
                <w:sz w:val="20"/>
                <w:szCs w:val="20"/>
              </w:rPr>
            </w:pPr>
            <w:r w:rsidRPr="00247DF5">
              <w:rPr>
                <w:b/>
                <w:bCs/>
                <w:sz w:val="20"/>
                <w:szCs w:val="20"/>
              </w:rPr>
              <w:t>3</w:t>
            </w:r>
          </w:p>
        </w:tc>
        <w:tc>
          <w:tcPr>
            <w:tcW w:w="1417" w:type="dxa"/>
            <w:vAlign w:val="center"/>
          </w:tcPr>
          <w:p w14:paraId="12F68083" w14:textId="00794E28" w:rsidR="00262483" w:rsidRPr="00247DF5" w:rsidRDefault="007B13A8" w:rsidP="00A32057">
            <w:pPr>
              <w:jc w:val="center"/>
              <w:rPr>
                <w:b/>
                <w:bCs/>
                <w:sz w:val="20"/>
                <w:szCs w:val="20"/>
              </w:rPr>
            </w:pPr>
            <w:r w:rsidRPr="00247DF5">
              <w:rPr>
                <w:b/>
                <w:bCs/>
                <w:sz w:val="20"/>
                <w:szCs w:val="20"/>
              </w:rPr>
              <w:t>4</w:t>
            </w:r>
          </w:p>
        </w:tc>
        <w:tc>
          <w:tcPr>
            <w:tcW w:w="1276" w:type="dxa"/>
            <w:vAlign w:val="center"/>
          </w:tcPr>
          <w:p w14:paraId="15ACE3AE" w14:textId="7980F1A2" w:rsidR="00262483" w:rsidRPr="00247DF5" w:rsidRDefault="007B13A8" w:rsidP="00A32057">
            <w:pPr>
              <w:jc w:val="center"/>
              <w:rPr>
                <w:b/>
                <w:bCs/>
                <w:sz w:val="20"/>
                <w:szCs w:val="20"/>
              </w:rPr>
            </w:pPr>
            <w:r w:rsidRPr="00247DF5">
              <w:rPr>
                <w:b/>
                <w:bCs/>
                <w:sz w:val="20"/>
                <w:szCs w:val="20"/>
              </w:rPr>
              <w:t>5</w:t>
            </w:r>
          </w:p>
        </w:tc>
        <w:tc>
          <w:tcPr>
            <w:tcW w:w="2517" w:type="dxa"/>
            <w:shd w:val="clear" w:color="auto" w:fill="auto"/>
            <w:vAlign w:val="center"/>
          </w:tcPr>
          <w:p w14:paraId="24A745A2" w14:textId="01CE743B" w:rsidR="00262483" w:rsidRPr="00247DF5" w:rsidRDefault="007B13A8" w:rsidP="00A32057">
            <w:pPr>
              <w:jc w:val="center"/>
              <w:rPr>
                <w:b/>
                <w:bCs/>
                <w:sz w:val="20"/>
                <w:szCs w:val="20"/>
              </w:rPr>
            </w:pPr>
            <w:r w:rsidRPr="00247DF5">
              <w:rPr>
                <w:b/>
                <w:bCs/>
                <w:sz w:val="20"/>
                <w:szCs w:val="20"/>
              </w:rPr>
              <w:t>6</w:t>
            </w:r>
          </w:p>
        </w:tc>
        <w:tc>
          <w:tcPr>
            <w:tcW w:w="622" w:type="dxa"/>
          </w:tcPr>
          <w:p w14:paraId="3526C479" w14:textId="791E760C" w:rsidR="00262483" w:rsidRPr="00247DF5" w:rsidRDefault="007B13A8" w:rsidP="00A32057">
            <w:pPr>
              <w:jc w:val="center"/>
              <w:rPr>
                <w:b/>
                <w:bCs/>
                <w:sz w:val="20"/>
                <w:szCs w:val="20"/>
              </w:rPr>
            </w:pPr>
            <w:r w:rsidRPr="00247DF5">
              <w:rPr>
                <w:b/>
                <w:bCs/>
                <w:sz w:val="20"/>
                <w:szCs w:val="20"/>
              </w:rPr>
              <w:t>7</w:t>
            </w:r>
          </w:p>
        </w:tc>
        <w:tc>
          <w:tcPr>
            <w:tcW w:w="1701" w:type="dxa"/>
            <w:shd w:val="clear" w:color="auto" w:fill="auto"/>
            <w:vAlign w:val="center"/>
          </w:tcPr>
          <w:p w14:paraId="2B4C2588" w14:textId="001A3E77" w:rsidR="00262483" w:rsidRPr="00247DF5" w:rsidRDefault="007B13A8" w:rsidP="00E91937">
            <w:pPr>
              <w:jc w:val="center"/>
              <w:rPr>
                <w:b/>
                <w:bCs/>
                <w:sz w:val="20"/>
                <w:szCs w:val="20"/>
              </w:rPr>
            </w:pPr>
            <w:r w:rsidRPr="00247DF5">
              <w:rPr>
                <w:b/>
                <w:bCs/>
                <w:sz w:val="20"/>
                <w:szCs w:val="20"/>
              </w:rPr>
              <w:t>8</w:t>
            </w:r>
          </w:p>
        </w:tc>
        <w:tc>
          <w:tcPr>
            <w:tcW w:w="1134" w:type="dxa"/>
          </w:tcPr>
          <w:p w14:paraId="2348A880" w14:textId="51A0CD6B" w:rsidR="00262483" w:rsidRPr="00247DF5" w:rsidRDefault="007B13A8" w:rsidP="00E91937">
            <w:pPr>
              <w:jc w:val="center"/>
              <w:rPr>
                <w:b/>
                <w:bCs/>
                <w:sz w:val="20"/>
                <w:szCs w:val="20"/>
              </w:rPr>
            </w:pPr>
            <w:r w:rsidRPr="00247DF5">
              <w:rPr>
                <w:b/>
                <w:bCs/>
                <w:sz w:val="20"/>
                <w:szCs w:val="20"/>
              </w:rPr>
              <w:t>9</w:t>
            </w:r>
          </w:p>
        </w:tc>
        <w:tc>
          <w:tcPr>
            <w:tcW w:w="1334" w:type="dxa"/>
          </w:tcPr>
          <w:p w14:paraId="35750507" w14:textId="07E40BEC" w:rsidR="00262483" w:rsidRPr="00247DF5" w:rsidRDefault="007B13A8" w:rsidP="00E91937">
            <w:pPr>
              <w:jc w:val="center"/>
              <w:rPr>
                <w:b/>
                <w:bCs/>
                <w:sz w:val="20"/>
                <w:szCs w:val="20"/>
              </w:rPr>
            </w:pPr>
            <w:r w:rsidRPr="00247DF5">
              <w:rPr>
                <w:b/>
                <w:bCs/>
                <w:sz w:val="20"/>
                <w:szCs w:val="20"/>
              </w:rPr>
              <w:t>10</w:t>
            </w:r>
          </w:p>
        </w:tc>
      </w:tr>
      <w:tr w:rsidR="00E15CED" w:rsidRPr="00247DF5" w14:paraId="43965F3D" w14:textId="77777777" w:rsidTr="00E005E3">
        <w:trPr>
          <w:trHeight w:val="275"/>
          <w:jc w:val="center"/>
        </w:trPr>
        <w:tc>
          <w:tcPr>
            <w:tcW w:w="443" w:type="dxa"/>
            <w:shd w:val="clear" w:color="auto" w:fill="auto"/>
            <w:noWrap/>
            <w:hideMark/>
          </w:tcPr>
          <w:p w14:paraId="142F26B2" w14:textId="77777777" w:rsidR="00E15CED" w:rsidRPr="00247DF5" w:rsidRDefault="00E15CED" w:rsidP="00E15CED">
            <w:pPr>
              <w:jc w:val="center"/>
              <w:rPr>
                <w:rFonts w:eastAsia="Calibri"/>
                <w:sz w:val="20"/>
                <w:szCs w:val="20"/>
                <w:lang w:eastAsia="en-US"/>
              </w:rPr>
            </w:pPr>
            <w:r w:rsidRPr="00247DF5">
              <w:rPr>
                <w:rFonts w:eastAsia="Calibri"/>
                <w:sz w:val="20"/>
                <w:szCs w:val="20"/>
                <w:lang w:eastAsia="en-US"/>
              </w:rPr>
              <w:t>1</w:t>
            </w:r>
          </w:p>
        </w:tc>
        <w:tc>
          <w:tcPr>
            <w:tcW w:w="4086" w:type="dxa"/>
            <w:shd w:val="clear" w:color="000000" w:fill="FFFFFF"/>
          </w:tcPr>
          <w:p w14:paraId="2F1A8137" w14:textId="416BF255" w:rsidR="00E15CED" w:rsidRPr="00027943" w:rsidRDefault="00E15CED" w:rsidP="00E15CED">
            <w:pPr>
              <w:rPr>
                <w:color w:val="000000"/>
                <w:sz w:val="22"/>
                <w:szCs w:val="22"/>
              </w:rPr>
            </w:pPr>
            <w:r w:rsidRPr="00027943">
              <w:rPr>
                <w:b/>
                <w:color w:val="000000"/>
              </w:rPr>
              <w:t>Выключатель автоматический  управляемый дифференциальным током 16А</w:t>
            </w:r>
            <w:r w:rsidRPr="00027943">
              <w:rPr>
                <w:color w:val="000000"/>
                <w:sz w:val="22"/>
                <w:szCs w:val="22"/>
              </w:rPr>
              <w:br/>
              <w:t>Тип модуля дифференциальной защиты – электромеханический</w:t>
            </w:r>
          </w:p>
          <w:p w14:paraId="06F4749B" w14:textId="0F43AAB8" w:rsidR="00E15CED" w:rsidRPr="00027943" w:rsidRDefault="00E15CED" w:rsidP="00E15CED">
            <w:pPr>
              <w:rPr>
                <w:color w:val="000000"/>
                <w:sz w:val="22"/>
                <w:szCs w:val="22"/>
              </w:rPr>
            </w:pPr>
            <w:r w:rsidRPr="00027943">
              <w:rPr>
                <w:color w:val="000000"/>
                <w:sz w:val="22"/>
                <w:szCs w:val="22"/>
              </w:rPr>
              <w:t>Количество полюсов – 3</w:t>
            </w:r>
          </w:p>
          <w:p w14:paraId="10AFBF89" w14:textId="77777777" w:rsidR="00E15CED" w:rsidRPr="00027943" w:rsidRDefault="00E15CED" w:rsidP="00E15CED">
            <w:pPr>
              <w:rPr>
                <w:color w:val="000000"/>
                <w:sz w:val="22"/>
                <w:szCs w:val="22"/>
              </w:rPr>
            </w:pPr>
            <w:r w:rsidRPr="00027943">
              <w:rPr>
                <w:color w:val="000000"/>
                <w:sz w:val="22"/>
                <w:szCs w:val="22"/>
              </w:rPr>
              <w:t>Ток утечки- 16 мА</w:t>
            </w:r>
          </w:p>
          <w:p w14:paraId="6FEC36AE" w14:textId="1AE2D98F" w:rsidR="00E15CED" w:rsidRPr="00027943" w:rsidRDefault="00E15CED" w:rsidP="00E15CED">
            <w:pPr>
              <w:rPr>
                <w:rFonts w:eastAsia="Calibri"/>
                <w:sz w:val="20"/>
                <w:szCs w:val="20"/>
                <w:lang w:eastAsia="en-US"/>
              </w:rPr>
            </w:pPr>
            <w:r w:rsidRPr="00027943">
              <w:rPr>
                <w:color w:val="000000"/>
                <w:sz w:val="22"/>
                <w:szCs w:val="22"/>
              </w:rPr>
              <w:t>Номинальное напряжение - 400 В</w:t>
            </w:r>
          </w:p>
        </w:tc>
        <w:tc>
          <w:tcPr>
            <w:tcW w:w="885" w:type="dxa"/>
            <w:shd w:val="clear" w:color="000000" w:fill="FFFFFF"/>
          </w:tcPr>
          <w:p w14:paraId="53FA9E02" w14:textId="5EBAE5BE" w:rsidR="00E15CED" w:rsidRPr="00027943" w:rsidRDefault="00E15CED" w:rsidP="00E15CED">
            <w:pPr>
              <w:spacing w:after="200" w:line="276" w:lineRule="auto"/>
              <w:jc w:val="center"/>
              <w:rPr>
                <w:rFonts w:eastAsia="Calibri"/>
                <w:color w:val="000000"/>
                <w:sz w:val="20"/>
                <w:szCs w:val="20"/>
                <w:lang w:eastAsia="en-US"/>
              </w:rPr>
            </w:pPr>
            <w:r w:rsidRPr="00027943">
              <w:rPr>
                <w:color w:val="000000"/>
                <w:sz w:val="20"/>
                <w:szCs w:val="20"/>
              </w:rPr>
              <w:t>30</w:t>
            </w:r>
          </w:p>
        </w:tc>
        <w:tc>
          <w:tcPr>
            <w:tcW w:w="1417" w:type="dxa"/>
            <w:shd w:val="clear" w:color="auto" w:fill="auto"/>
          </w:tcPr>
          <w:p w14:paraId="30D65E28" w14:textId="78761FA8" w:rsidR="00E15CED" w:rsidRPr="00E15CED" w:rsidRDefault="00E15CED" w:rsidP="00E15CED">
            <w:pPr>
              <w:spacing w:after="200" w:line="276" w:lineRule="auto"/>
              <w:jc w:val="center"/>
              <w:rPr>
                <w:rFonts w:eastAsia="Calibri"/>
                <w:color w:val="000000"/>
                <w:sz w:val="20"/>
                <w:szCs w:val="20"/>
                <w:lang w:eastAsia="en-US"/>
              </w:rPr>
            </w:pPr>
            <w:r w:rsidRPr="00E15CED">
              <w:rPr>
                <w:sz w:val="20"/>
                <w:szCs w:val="20"/>
              </w:rPr>
              <w:t>871,60</w:t>
            </w:r>
          </w:p>
        </w:tc>
        <w:tc>
          <w:tcPr>
            <w:tcW w:w="1276" w:type="dxa"/>
            <w:shd w:val="clear" w:color="auto" w:fill="auto"/>
          </w:tcPr>
          <w:p w14:paraId="2AE6E7AB" w14:textId="66A95D59" w:rsidR="00E15CED" w:rsidRPr="00E15CED" w:rsidRDefault="00E15CED" w:rsidP="00E15CED">
            <w:pPr>
              <w:spacing w:after="200" w:line="276" w:lineRule="auto"/>
              <w:jc w:val="center"/>
              <w:rPr>
                <w:rFonts w:eastAsia="Calibri"/>
                <w:sz w:val="20"/>
                <w:szCs w:val="20"/>
                <w:lang w:eastAsia="en-US"/>
              </w:rPr>
            </w:pPr>
            <w:r w:rsidRPr="00E15CED">
              <w:rPr>
                <w:sz w:val="20"/>
                <w:szCs w:val="20"/>
              </w:rPr>
              <w:t>26 148,00</w:t>
            </w:r>
          </w:p>
        </w:tc>
        <w:tc>
          <w:tcPr>
            <w:tcW w:w="2517" w:type="dxa"/>
            <w:shd w:val="clear" w:color="auto" w:fill="auto"/>
          </w:tcPr>
          <w:p w14:paraId="77525B5E" w14:textId="77777777" w:rsidR="00E15CED" w:rsidRPr="002B347D" w:rsidRDefault="00E15CED" w:rsidP="00E15CED">
            <w:pPr>
              <w:jc w:val="center"/>
              <w:rPr>
                <w:sz w:val="20"/>
                <w:szCs w:val="20"/>
                <w:highlight w:val="yellow"/>
              </w:rPr>
            </w:pPr>
          </w:p>
        </w:tc>
        <w:tc>
          <w:tcPr>
            <w:tcW w:w="622" w:type="dxa"/>
          </w:tcPr>
          <w:p w14:paraId="58647E2B" w14:textId="77777777" w:rsidR="00E15CED" w:rsidRPr="002B347D" w:rsidRDefault="00E15CED" w:rsidP="00E15CED">
            <w:pPr>
              <w:jc w:val="center"/>
              <w:rPr>
                <w:sz w:val="20"/>
                <w:szCs w:val="20"/>
                <w:highlight w:val="yellow"/>
              </w:rPr>
            </w:pPr>
          </w:p>
        </w:tc>
        <w:tc>
          <w:tcPr>
            <w:tcW w:w="1701" w:type="dxa"/>
            <w:shd w:val="clear" w:color="auto" w:fill="auto"/>
          </w:tcPr>
          <w:p w14:paraId="22490A32" w14:textId="77777777" w:rsidR="00E15CED" w:rsidRPr="002B347D" w:rsidRDefault="00E15CED" w:rsidP="00E15CED">
            <w:pPr>
              <w:jc w:val="center"/>
              <w:rPr>
                <w:sz w:val="20"/>
                <w:szCs w:val="20"/>
                <w:highlight w:val="yellow"/>
              </w:rPr>
            </w:pPr>
          </w:p>
        </w:tc>
        <w:tc>
          <w:tcPr>
            <w:tcW w:w="1134" w:type="dxa"/>
          </w:tcPr>
          <w:p w14:paraId="6718DA15" w14:textId="77777777" w:rsidR="00E15CED" w:rsidRPr="002B347D" w:rsidRDefault="00E15CED" w:rsidP="00E15CED">
            <w:pPr>
              <w:jc w:val="center"/>
              <w:rPr>
                <w:sz w:val="20"/>
                <w:szCs w:val="20"/>
                <w:highlight w:val="yellow"/>
              </w:rPr>
            </w:pPr>
          </w:p>
        </w:tc>
        <w:tc>
          <w:tcPr>
            <w:tcW w:w="1334" w:type="dxa"/>
          </w:tcPr>
          <w:p w14:paraId="3F734121" w14:textId="77777777" w:rsidR="00E15CED" w:rsidRPr="00247DF5" w:rsidRDefault="00E15CED" w:rsidP="00E15CED">
            <w:pPr>
              <w:jc w:val="center"/>
              <w:rPr>
                <w:sz w:val="20"/>
                <w:szCs w:val="20"/>
              </w:rPr>
            </w:pPr>
          </w:p>
        </w:tc>
      </w:tr>
      <w:tr w:rsidR="00E15CED" w:rsidRPr="00247DF5" w14:paraId="187C8898" w14:textId="77777777" w:rsidTr="00E005E3">
        <w:trPr>
          <w:trHeight w:val="275"/>
          <w:jc w:val="center"/>
        </w:trPr>
        <w:tc>
          <w:tcPr>
            <w:tcW w:w="443" w:type="dxa"/>
            <w:shd w:val="clear" w:color="auto" w:fill="auto"/>
            <w:noWrap/>
          </w:tcPr>
          <w:p w14:paraId="7AD06F3D" w14:textId="77777777" w:rsidR="00E15CED" w:rsidRPr="00247DF5" w:rsidRDefault="00E15CED" w:rsidP="00E15CED">
            <w:pPr>
              <w:jc w:val="center"/>
              <w:rPr>
                <w:rFonts w:eastAsia="Calibri"/>
                <w:sz w:val="20"/>
                <w:szCs w:val="20"/>
                <w:lang w:eastAsia="en-US"/>
              </w:rPr>
            </w:pPr>
            <w:r w:rsidRPr="00247DF5">
              <w:rPr>
                <w:rFonts w:eastAsia="Calibri"/>
                <w:sz w:val="20"/>
                <w:szCs w:val="20"/>
                <w:lang w:eastAsia="en-US"/>
              </w:rPr>
              <w:t>2</w:t>
            </w:r>
          </w:p>
        </w:tc>
        <w:tc>
          <w:tcPr>
            <w:tcW w:w="4086" w:type="dxa"/>
            <w:shd w:val="clear" w:color="000000" w:fill="FFFFFF"/>
          </w:tcPr>
          <w:p w14:paraId="3EE3ADB8" w14:textId="77777777" w:rsidR="00E15CED" w:rsidRPr="00027943" w:rsidRDefault="00E15CED" w:rsidP="00E15CED">
            <w:pPr>
              <w:rPr>
                <w:color w:val="000000"/>
                <w:sz w:val="22"/>
                <w:szCs w:val="22"/>
              </w:rPr>
            </w:pPr>
            <w:r w:rsidRPr="00027943">
              <w:rPr>
                <w:b/>
                <w:color w:val="000000"/>
                <w:sz w:val="22"/>
                <w:szCs w:val="22"/>
              </w:rPr>
              <w:t>Выключатель автоматический  управляемый дифференциальным током 25А</w:t>
            </w:r>
            <w:r w:rsidRPr="00027943">
              <w:rPr>
                <w:color w:val="000000"/>
                <w:sz w:val="22"/>
                <w:szCs w:val="22"/>
              </w:rPr>
              <w:t xml:space="preserve"> </w:t>
            </w:r>
            <w:r w:rsidRPr="00027943">
              <w:rPr>
                <w:color w:val="000000"/>
                <w:sz w:val="22"/>
                <w:szCs w:val="22"/>
              </w:rPr>
              <w:br/>
              <w:t>Тип модуля дифференциальной защиты – электромеханический</w:t>
            </w:r>
          </w:p>
          <w:p w14:paraId="3F8C3DBE" w14:textId="77777777" w:rsidR="00E15CED" w:rsidRPr="00027943" w:rsidRDefault="00E15CED" w:rsidP="00E15CED">
            <w:pPr>
              <w:rPr>
                <w:color w:val="000000"/>
                <w:sz w:val="22"/>
                <w:szCs w:val="22"/>
              </w:rPr>
            </w:pPr>
            <w:r w:rsidRPr="00027943">
              <w:rPr>
                <w:color w:val="000000"/>
                <w:sz w:val="22"/>
                <w:szCs w:val="22"/>
              </w:rPr>
              <w:t>Количество полюсов – 3</w:t>
            </w:r>
          </w:p>
          <w:p w14:paraId="022969F5" w14:textId="0BA0D13E" w:rsidR="00E15CED" w:rsidRPr="00027943" w:rsidRDefault="00E15CED" w:rsidP="00E15CED">
            <w:pPr>
              <w:rPr>
                <w:color w:val="000000"/>
                <w:sz w:val="22"/>
                <w:szCs w:val="22"/>
              </w:rPr>
            </w:pPr>
            <w:r w:rsidRPr="00027943">
              <w:rPr>
                <w:color w:val="000000"/>
                <w:sz w:val="22"/>
                <w:szCs w:val="22"/>
              </w:rPr>
              <w:t>Ток утечки- 25 мА</w:t>
            </w:r>
          </w:p>
          <w:p w14:paraId="29486D53" w14:textId="09D29DDF" w:rsidR="00E15CED" w:rsidRPr="00027943" w:rsidRDefault="00E15CED" w:rsidP="00E15CED">
            <w:pPr>
              <w:rPr>
                <w:rFonts w:eastAsia="Calibri"/>
                <w:sz w:val="20"/>
                <w:szCs w:val="20"/>
                <w:lang w:eastAsia="en-US"/>
              </w:rPr>
            </w:pPr>
            <w:r w:rsidRPr="00027943">
              <w:rPr>
                <w:color w:val="000000"/>
                <w:sz w:val="22"/>
                <w:szCs w:val="22"/>
              </w:rPr>
              <w:t>Номинальное напряжение - 400 В</w:t>
            </w:r>
          </w:p>
        </w:tc>
        <w:tc>
          <w:tcPr>
            <w:tcW w:w="885" w:type="dxa"/>
            <w:shd w:val="clear" w:color="000000" w:fill="FFFFFF"/>
          </w:tcPr>
          <w:p w14:paraId="5A96CDDC" w14:textId="4C2CDE9C" w:rsidR="00E15CED" w:rsidRPr="00027943" w:rsidRDefault="00E15CED" w:rsidP="00E15CED">
            <w:pPr>
              <w:spacing w:after="200" w:line="276" w:lineRule="auto"/>
              <w:jc w:val="center"/>
              <w:rPr>
                <w:rFonts w:eastAsia="Calibri"/>
                <w:color w:val="000000"/>
                <w:sz w:val="20"/>
                <w:szCs w:val="20"/>
                <w:lang w:eastAsia="en-US"/>
              </w:rPr>
            </w:pPr>
            <w:r w:rsidRPr="00027943">
              <w:rPr>
                <w:color w:val="000000"/>
                <w:sz w:val="20"/>
                <w:szCs w:val="20"/>
              </w:rPr>
              <w:t>20</w:t>
            </w:r>
          </w:p>
        </w:tc>
        <w:tc>
          <w:tcPr>
            <w:tcW w:w="1417" w:type="dxa"/>
            <w:shd w:val="clear" w:color="auto" w:fill="auto"/>
          </w:tcPr>
          <w:p w14:paraId="59BFC161" w14:textId="0A6F2023" w:rsidR="00E15CED" w:rsidRPr="00E15CED" w:rsidRDefault="00E15CED" w:rsidP="00E15CED">
            <w:pPr>
              <w:spacing w:after="200" w:line="276" w:lineRule="auto"/>
              <w:jc w:val="center"/>
              <w:rPr>
                <w:rFonts w:eastAsia="Calibri"/>
                <w:color w:val="000000"/>
                <w:sz w:val="20"/>
                <w:szCs w:val="20"/>
                <w:lang w:eastAsia="en-US"/>
              </w:rPr>
            </w:pPr>
            <w:r w:rsidRPr="00E15CED">
              <w:rPr>
                <w:sz w:val="20"/>
                <w:szCs w:val="20"/>
              </w:rPr>
              <w:t>954,22</w:t>
            </w:r>
          </w:p>
        </w:tc>
        <w:tc>
          <w:tcPr>
            <w:tcW w:w="1276" w:type="dxa"/>
            <w:shd w:val="clear" w:color="auto" w:fill="auto"/>
          </w:tcPr>
          <w:p w14:paraId="2C6A9402" w14:textId="4F4C2A25" w:rsidR="00E15CED" w:rsidRPr="00E15CED" w:rsidRDefault="00E15CED" w:rsidP="00E15CED">
            <w:pPr>
              <w:spacing w:after="200" w:line="276" w:lineRule="auto"/>
              <w:jc w:val="center"/>
              <w:rPr>
                <w:rFonts w:eastAsia="Calibri"/>
                <w:sz w:val="20"/>
                <w:szCs w:val="20"/>
                <w:lang w:eastAsia="en-US"/>
              </w:rPr>
            </w:pPr>
            <w:r w:rsidRPr="00E15CED">
              <w:rPr>
                <w:sz w:val="20"/>
                <w:szCs w:val="20"/>
              </w:rPr>
              <w:t>19</w:t>
            </w:r>
            <w:r w:rsidR="0024683E">
              <w:rPr>
                <w:sz w:val="20"/>
                <w:szCs w:val="20"/>
              </w:rPr>
              <w:t xml:space="preserve"> 084,40</w:t>
            </w:r>
          </w:p>
        </w:tc>
        <w:tc>
          <w:tcPr>
            <w:tcW w:w="2517" w:type="dxa"/>
            <w:shd w:val="clear" w:color="auto" w:fill="auto"/>
          </w:tcPr>
          <w:p w14:paraId="0FBCEE8A" w14:textId="77777777" w:rsidR="00E15CED" w:rsidRPr="002B347D" w:rsidRDefault="00E15CED" w:rsidP="00E15CED">
            <w:pPr>
              <w:jc w:val="center"/>
              <w:rPr>
                <w:sz w:val="20"/>
                <w:szCs w:val="20"/>
                <w:highlight w:val="yellow"/>
              </w:rPr>
            </w:pPr>
          </w:p>
        </w:tc>
        <w:tc>
          <w:tcPr>
            <w:tcW w:w="622" w:type="dxa"/>
          </w:tcPr>
          <w:p w14:paraId="5618B1ED" w14:textId="77777777" w:rsidR="00E15CED" w:rsidRPr="002B347D" w:rsidRDefault="00E15CED" w:rsidP="00E15CED">
            <w:pPr>
              <w:jc w:val="center"/>
              <w:rPr>
                <w:sz w:val="20"/>
                <w:szCs w:val="20"/>
                <w:highlight w:val="yellow"/>
              </w:rPr>
            </w:pPr>
          </w:p>
        </w:tc>
        <w:tc>
          <w:tcPr>
            <w:tcW w:w="1701" w:type="dxa"/>
            <w:shd w:val="clear" w:color="auto" w:fill="auto"/>
          </w:tcPr>
          <w:p w14:paraId="0C6EB32F" w14:textId="77777777" w:rsidR="00E15CED" w:rsidRPr="002B347D" w:rsidRDefault="00E15CED" w:rsidP="00E15CED">
            <w:pPr>
              <w:jc w:val="center"/>
              <w:rPr>
                <w:sz w:val="20"/>
                <w:szCs w:val="20"/>
                <w:highlight w:val="yellow"/>
              </w:rPr>
            </w:pPr>
          </w:p>
        </w:tc>
        <w:tc>
          <w:tcPr>
            <w:tcW w:w="1134" w:type="dxa"/>
          </w:tcPr>
          <w:p w14:paraId="0DDCBCA3" w14:textId="77777777" w:rsidR="00E15CED" w:rsidRPr="002B347D" w:rsidRDefault="00E15CED" w:rsidP="00E15CED">
            <w:pPr>
              <w:jc w:val="center"/>
              <w:rPr>
                <w:sz w:val="20"/>
                <w:szCs w:val="20"/>
                <w:highlight w:val="yellow"/>
              </w:rPr>
            </w:pPr>
          </w:p>
        </w:tc>
        <w:tc>
          <w:tcPr>
            <w:tcW w:w="1334" w:type="dxa"/>
          </w:tcPr>
          <w:p w14:paraId="683D7348" w14:textId="77777777" w:rsidR="00E15CED" w:rsidRPr="00247DF5" w:rsidRDefault="00E15CED" w:rsidP="00E15CED">
            <w:pPr>
              <w:jc w:val="center"/>
              <w:rPr>
                <w:sz w:val="20"/>
                <w:szCs w:val="20"/>
              </w:rPr>
            </w:pPr>
          </w:p>
        </w:tc>
      </w:tr>
      <w:tr w:rsidR="00E15CED" w:rsidRPr="00247DF5" w14:paraId="6A92179F" w14:textId="77777777" w:rsidTr="00E005E3">
        <w:trPr>
          <w:trHeight w:val="275"/>
          <w:jc w:val="center"/>
        </w:trPr>
        <w:tc>
          <w:tcPr>
            <w:tcW w:w="443" w:type="dxa"/>
            <w:shd w:val="clear" w:color="auto" w:fill="auto"/>
            <w:noWrap/>
          </w:tcPr>
          <w:p w14:paraId="7C90F739" w14:textId="77777777" w:rsidR="00E15CED" w:rsidRPr="00247DF5" w:rsidRDefault="00E15CED" w:rsidP="00E15CED">
            <w:pPr>
              <w:jc w:val="center"/>
              <w:rPr>
                <w:rFonts w:eastAsia="Calibri"/>
                <w:sz w:val="20"/>
                <w:szCs w:val="20"/>
                <w:lang w:eastAsia="en-US"/>
              </w:rPr>
            </w:pPr>
            <w:r w:rsidRPr="00247DF5">
              <w:rPr>
                <w:rFonts w:eastAsia="Calibri"/>
                <w:sz w:val="20"/>
                <w:szCs w:val="20"/>
                <w:lang w:eastAsia="en-US"/>
              </w:rPr>
              <w:t>3</w:t>
            </w:r>
          </w:p>
        </w:tc>
        <w:tc>
          <w:tcPr>
            <w:tcW w:w="4086" w:type="dxa"/>
            <w:shd w:val="clear" w:color="000000" w:fill="FFFFFF"/>
          </w:tcPr>
          <w:p w14:paraId="2E82E980" w14:textId="77777777" w:rsidR="00E15CED" w:rsidRPr="005E480C" w:rsidRDefault="00E15CED" w:rsidP="00E15CED">
            <w:pPr>
              <w:rPr>
                <w:color w:val="000000"/>
                <w:sz w:val="22"/>
                <w:szCs w:val="22"/>
              </w:rPr>
            </w:pPr>
            <w:r w:rsidRPr="005E480C">
              <w:rPr>
                <w:b/>
                <w:color w:val="000000"/>
                <w:sz w:val="22"/>
                <w:szCs w:val="22"/>
              </w:rPr>
              <w:t>Силовые плавкие вставки марки 000 gg 40a 500v 60269 cd\pd-free</w:t>
            </w:r>
            <w:r w:rsidRPr="005E480C">
              <w:rPr>
                <w:b/>
                <w:color w:val="000000"/>
                <w:sz w:val="22"/>
                <w:szCs w:val="22"/>
              </w:rPr>
              <w:br/>
            </w:r>
            <w:r w:rsidRPr="005E480C">
              <w:rPr>
                <w:color w:val="000000"/>
                <w:sz w:val="22"/>
                <w:szCs w:val="22"/>
              </w:rPr>
              <w:t>000-размер плавкой вставки</w:t>
            </w:r>
          </w:p>
          <w:p w14:paraId="39510ABC" w14:textId="5123C0EA" w:rsidR="00E15CED" w:rsidRPr="005E480C" w:rsidRDefault="00E15CED" w:rsidP="00E15CED">
            <w:pPr>
              <w:rPr>
                <w:color w:val="000000"/>
                <w:sz w:val="22"/>
                <w:szCs w:val="22"/>
              </w:rPr>
            </w:pPr>
            <w:r w:rsidRPr="005E480C">
              <w:rPr>
                <w:color w:val="000000"/>
                <w:sz w:val="22"/>
                <w:szCs w:val="22"/>
              </w:rPr>
              <w:t>gg</w:t>
            </w:r>
            <w:r>
              <w:rPr>
                <w:color w:val="000000"/>
                <w:sz w:val="22"/>
                <w:szCs w:val="22"/>
              </w:rPr>
              <w:t xml:space="preserve"> - класс</w:t>
            </w:r>
            <w:r w:rsidRPr="005E480C">
              <w:rPr>
                <w:color w:val="000000"/>
                <w:sz w:val="22"/>
                <w:szCs w:val="22"/>
              </w:rPr>
              <w:t xml:space="preserve"> плавкой вставки     </w:t>
            </w:r>
            <w:r>
              <w:rPr>
                <w:color w:val="000000"/>
                <w:sz w:val="22"/>
                <w:szCs w:val="22"/>
              </w:rPr>
              <w:t xml:space="preserve">                              40</w:t>
            </w:r>
            <w:r w:rsidRPr="005E480C">
              <w:rPr>
                <w:color w:val="000000"/>
                <w:sz w:val="22"/>
                <w:szCs w:val="22"/>
              </w:rPr>
              <w:t>a - ток защиты</w:t>
            </w:r>
          </w:p>
          <w:p w14:paraId="5DB0E2FD" w14:textId="5B93B35C" w:rsidR="00E15CED" w:rsidRPr="005E480C" w:rsidRDefault="00E15CED" w:rsidP="00E15CED">
            <w:pPr>
              <w:rPr>
                <w:color w:val="000000"/>
                <w:sz w:val="22"/>
                <w:szCs w:val="22"/>
              </w:rPr>
            </w:pPr>
            <w:r w:rsidRPr="005E480C">
              <w:rPr>
                <w:color w:val="000000"/>
                <w:sz w:val="22"/>
                <w:szCs w:val="22"/>
              </w:rPr>
              <w:t>500v – напряжение</w:t>
            </w:r>
          </w:p>
          <w:p w14:paraId="735936A8" w14:textId="38AB26AA" w:rsidR="00E15CED" w:rsidRPr="005E480C" w:rsidRDefault="00E15CED" w:rsidP="00E15CED">
            <w:pPr>
              <w:rPr>
                <w:color w:val="000000"/>
                <w:sz w:val="22"/>
                <w:szCs w:val="22"/>
              </w:rPr>
            </w:pPr>
            <w:r w:rsidRPr="005E480C">
              <w:rPr>
                <w:color w:val="000000"/>
                <w:sz w:val="22"/>
                <w:szCs w:val="22"/>
              </w:rPr>
              <w:t>60269 - ГОСТ</w:t>
            </w:r>
          </w:p>
          <w:p w14:paraId="606934E6" w14:textId="16847A6C" w:rsidR="00E15CED" w:rsidRPr="005E480C" w:rsidRDefault="00E15CED" w:rsidP="00E15CED">
            <w:pPr>
              <w:rPr>
                <w:rFonts w:eastAsia="Calibri"/>
                <w:b/>
                <w:sz w:val="20"/>
                <w:szCs w:val="20"/>
                <w:lang w:eastAsia="en-US"/>
              </w:rPr>
            </w:pPr>
          </w:p>
        </w:tc>
        <w:tc>
          <w:tcPr>
            <w:tcW w:w="885" w:type="dxa"/>
            <w:shd w:val="clear" w:color="000000" w:fill="FFFFFF"/>
          </w:tcPr>
          <w:p w14:paraId="3F1F4AAC" w14:textId="3B0E86E7" w:rsidR="00E15CED" w:rsidRPr="005E480C" w:rsidRDefault="00E15CED" w:rsidP="00E15CED">
            <w:pPr>
              <w:spacing w:after="200" w:line="276" w:lineRule="auto"/>
              <w:jc w:val="center"/>
              <w:rPr>
                <w:rFonts w:eastAsia="Calibri"/>
                <w:color w:val="000000"/>
                <w:sz w:val="20"/>
                <w:szCs w:val="20"/>
                <w:lang w:eastAsia="en-US"/>
              </w:rPr>
            </w:pPr>
            <w:r w:rsidRPr="005E480C">
              <w:rPr>
                <w:color w:val="000000"/>
                <w:sz w:val="20"/>
                <w:szCs w:val="20"/>
              </w:rPr>
              <w:lastRenderedPageBreak/>
              <w:t>40</w:t>
            </w:r>
          </w:p>
        </w:tc>
        <w:tc>
          <w:tcPr>
            <w:tcW w:w="1417" w:type="dxa"/>
            <w:shd w:val="clear" w:color="auto" w:fill="auto"/>
          </w:tcPr>
          <w:p w14:paraId="5A682828" w14:textId="37C6C391" w:rsidR="00E15CED" w:rsidRPr="00E15CED" w:rsidRDefault="00E15CED" w:rsidP="00E15CED">
            <w:pPr>
              <w:spacing w:after="200" w:line="276" w:lineRule="auto"/>
              <w:jc w:val="center"/>
              <w:rPr>
                <w:rFonts w:eastAsia="Calibri"/>
                <w:color w:val="000000"/>
                <w:sz w:val="20"/>
                <w:szCs w:val="20"/>
                <w:lang w:eastAsia="en-US"/>
              </w:rPr>
            </w:pPr>
            <w:r w:rsidRPr="00E15CED">
              <w:rPr>
                <w:sz w:val="20"/>
                <w:szCs w:val="20"/>
              </w:rPr>
              <w:t>173,30</w:t>
            </w:r>
          </w:p>
        </w:tc>
        <w:tc>
          <w:tcPr>
            <w:tcW w:w="1276" w:type="dxa"/>
            <w:shd w:val="clear" w:color="auto" w:fill="auto"/>
          </w:tcPr>
          <w:p w14:paraId="68D975F3" w14:textId="5F4962E5" w:rsidR="00E15CED" w:rsidRPr="00E15CED" w:rsidRDefault="00E15CED" w:rsidP="00E15CED">
            <w:pPr>
              <w:spacing w:after="200" w:line="276" w:lineRule="auto"/>
              <w:jc w:val="center"/>
              <w:rPr>
                <w:rFonts w:eastAsia="Calibri"/>
                <w:sz w:val="20"/>
                <w:szCs w:val="20"/>
                <w:highlight w:val="yellow"/>
                <w:lang w:eastAsia="en-US"/>
              </w:rPr>
            </w:pPr>
            <w:r w:rsidRPr="00E15CED">
              <w:rPr>
                <w:sz w:val="20"/>
                <w:szCs w:val="20"/>
              </w:rPr>
              <w:t>6 932,00</w:t>
            </w:r>
          </w:p>
        </w:tc>
        <w:tc>
          <w:tcPr>
            <w:tcW w:w="2517" w:type="dxa"/>
            <w:shd w:val="clear" w:color="auto" w:fill="auto"/>
          </w:tcPr>
          <w:p w14:paraId="798EC8EF" w14:textId="77777777" w:rsidR="00E15CED" w:rsidRPr="002B347D" w:rsidRDefault="00E15CED" w:rsidP="00E15CED">
            <w:pPr>
              <w:jc w:val="center"/>
              <w:rPr>
                <w:sz w:val="20"/>
                <w:szCs w:val="20"/>
                <w:highlight w:val="yellow"/>
              </w:rPr>
            </w:pPr>
          </w:p>
        </w:tc>
        <w:tc>
          <w:tcPr>
            <w:tcW w:w="622" w:type="dxa"/>
          </w:tcPr>
          <w:p w14:paraId="4DDD8FED" w14:textId="77777777" w:rsidR="00E15CED" w:rsidRPr="002B347D" w:rsidRDefault="00E15CED" w:rsidP="00E15CED">
            <w:pPr>
              <w:jc w:val="center"/>
              <w:rPr>
                <w:sz w:val="20"/>
                <w:szCs w:val="20"/>
                <w:highlight w:val="yellow"/>
              </w:rPr>
            </w:pPr>
          </w:p>
        </w:tc>
        <w:tc>
          <w:tcPr>
            <w:tcW w:w="1701" w:type="dxa"/>
            <w:shd w:val="clear" w:color="auto" w:fill="auto"/>
          </w:tcPr>
          <w:p w14:paraId="47E75F79" w14:textId="77777777" w:rsidR="00E15CED" w:rsidRPr="002B347D" w:rsidRDefault="00E15CED" w:rsidP="00E15CED">
            <w:pPr>
              <w:jc w:val="center"/>
              <w:rPr>
                <w:sz w:val="20"/>
                <w:szCs w:val="20"/>
                <w:highlight w:val="yellow"/>
              </w:rPr>
            </w:pPr>
          </w:p>
        </w:tc>
        <w:tc>
          <w:tcPr>
            <w:tcW w:w="1134" w:type="dxa"/>
          </w:tcPr>
          <w:p w14:paraId="12467FC6" w14:textId="77777777" w:rsidR="00E15CED" w:rsidRPr="002B347D" w:rsidRDefault="00E15CED" w:rsidP="00E15CED">
            <w:pPr>
              <w:jc w:val="center"/>
              <w:rPr>
                <w:sz w:val="20"/>
                <w:szCs w:val="20"/>
                <w:highlight w:val="yellow"/>
              </w:rPr>
            </w:pPr>
          </w:p>
        </w:tc>
        <w:tc>
          <w:tcPr>
            <w:tcW w:w="1334" w:type="dxa"/>
          </w:tcPr>
          <w:p w14:paraId="35A0881A" w14:textId="77777777" w:rsidR="00E15CED" w:rsidRPr="00247DF5" w:rsidRDefault="00E15CED" w:rsidP="00E15CED">
            <w:pPr>
              <w:jc w:val="center"/>
              <w:rPr>
                <w:sz w:val="20"/>
                <w:szCs w:val="20"/>
              </w:rPr>
            </w:pPr>
          </w:p>
        </w:tc>
      </w:tr>
      <w:tr w:rsidR="00E15CED" w:rsidRPr="00247DF5" w14:paraId="7F39DD75" w14:textId="77777777" w:rsidTr="00E005E3">
        <w:trPr>
          <w:trHeight w:val="275"/>
          <w:jc w:val="center"/>
        </w:trPr>
        <w:tc>
          <w:tcPr>
            <w:tcW w:w="443" w:type="dxa"/>
            <w:shd w:val="clear" w:color="auto" w:fill="auto"/>
            <w:noWrap/>
          </w:tcPr>
          <w:p w14:paraId="01A12839" w14:textId="77777777" w:rsidR="00E15CED" w:rsidRPr="00247DF5" w:rsidRDefault="00E15CED" w:rsidP="00E15CED">
            <w:pPr>
              <w:jc w:val="center"/>
              <w:rPr>
                <w:rFonts w:eastAsia="Calibri"/>
                <w:sz w:val="20"/>
                <w:szCs w:val="20"/>
                <w:lang w:eastAsia="en-US"/>
              </w:rPr>
            </w:pPr>
            <w:r w:rsidRPr="00247DF5">
              <w:rPr>
                <w:rFonts w:eastAsia="Calibri"/>
                <w:sz w:val="20"/>
                <w:szCs w:val="20"/>
                <w:lang w:eastAsia="en-US"/>
              </w:rPr>
              <w:t>4</w:t>
            </w:r>
          </w:p>
        </w:tc>
        <w:tc>
          <w:tcPr>
            <w:tcW w:w="4086" w:type="dxa"/>
            <w:shd w:val="clear" w:color="000000" w:fill="FFFFFF"/>
          </w:tcPr>
          <w:p w14:paraId="6DBB8258" w14:textId="0E8CEB3C" w:rsidR="00E15CED" w:rsidRPr="005E480C" w:rsidRDefault="00E15CED" w:rsidP="00E15CED">
            <w:pPr>
              <w:rPr>
                <w:color w:val="000000"/>
                <w:sz w:val="22"/>
                <w:szCs w:val="22"/>
              </w:rPr>
            </w:pPr>
            <w:r w:rsidRPr="005E480C">
              <w:rPr>
                <w:b/>
                <w:color w:val="000000"/>
                <w:sz w:val="22"/>
                <w:szCs w:val="22"/>
              </w:rPr>
              <w:t>Силовые плавкие вставки</w:t>
            </w:r>
            <w:r>
              <w:rPr>
                <w:b/>
                <w:color w:val="000000"/>
                <w:sz w:val="22"/>
                <w:szCs w:val="22"/>
              </w:rPr>
              <w:t xml:space="preserve"> марки oez pna 000 gg 63a 500v </w:t>
            </w:r>
            <w:r w:rsidRPr="005E480C">
              <w:rPr>
                <w:b/>
                <w:color w:val="000000"/>
                <w:sz w:val="22"/>
                <w:szCs w:val="22"/>
              </w:rPr>
              <w:t>60269 cd\pd-free</w:t>
            </w:r>
            <w:r w:rsidRPr="005E480C">
              <w:rPr>
                <w:b/>
                <w:color w:val="000000"/>
                <w:sz w:val="22"/>
                <w:szCs w:val="22"/>
              </w:rPr>
              <w:br/>
            </w:r>
            <w:r w:rsidRPr="005E480C">
              <w:rPr>
                <w:color w:val="000000"/>
                <w:sz w:val="22"/>
                <w:szCs w:val="22"/>
              </w:rPr>
              <w:t>000-размер плавкой вставки</w:t>
            </w:r>
          </w:p>
          <w:p w14:paraId="4D84586A" w14:textId="7D3A11BE" w:rsidR="00E15CED" w:rsidRPr="005E480C" w:rsidRDefault="00E15CED" w:rsidP="00E15CED">
            <w:pPr>
              <w:rPr>
                <w:color w:val="000000"/>
                <w:sz w:val="22"/>
                <w:szCs w:val="22"/>
              </w:rPr>
            </w:pPr>
            <w:r w:rsidRPr="005E480C">
              <w:rPr>
                <w:color w:val="000000"/>
                <w:sz w:val="22"/>
                <w:szCs w:val="22"/>
              </w:rPr>
              <w:t>gg</w:t>
            </w:r>
            <w:r>
              <w:rPr>
                <w:color w:val="000000"/>
                <w:sz w:val="22"/>
                <w:szCs w:val="22"/>
              </w:rPr>
              <w:t xml:space="preserve"> - класс</w:t>
            </w:r>
            <w:r w:rsidRPr="005E480C">
              <w:rPr>
                <w:color w:val="000000"/>
                <w:sz w:val="22"/>
                <w:szCs w:val="22"/>
              </w:rPr>
              <w:t xml:space="preserve"> плавкой вставки     </w:t>
            </w:r>
            <w:r>
              <w:rPr>
                <w:color w:val="000000"/>
                <w:sz w:val="22"/>
                <w:szCs w:val="22"/>
              </w:rPr>
              <w:t xml:space="preserve">                              63</w:t>
            </w:r>
            <w:r w:rsidRPr="005E480C">
              <w:rPr>
                <w:color w:val="000000"/>
                <w:sz w:val="22"/>
                <w:szCs w:val="22"/>
              </w:rPr>
              <w:t>a - ток защиты</w:t>
            </w:r>
          </w:p>
          <w:p w14:paraId="6940AA74" w14:textId="77777777" w:rsidR="00E15CED" w:rsidRPr="005E480C" w:rsidRDefault="00E15CED" w:rsidP="00E15CED">
            <w:pPr>
              <w:rPr>
                <w:color w:val="000000"/>
                <w:sz w:val="22"/>
                <w:szCs w:val="22"/>
              </w:rPr>
            </w:pPr>
            <w:r w:rsidRPr="005E480C">
              <w:rPr>
                <w:color w:val="000000"/>
                <w:sz w:val="22"/>
                <w:szCs w:val="22"/>
              </w:rPr>
              <w:t>500v – напряжение</w:t>
            </w:r>
          </w:p>
          <w:p w14:paraId="1E90D70B" w14:textId="3E50F6D0" w:rsidR="00E15CED" w:rsidRPr="005E480C" w:rsidRDefault="00E15CED" w:rsidP="00E15CED">
            <w:pPr>
              <w:rPr>
                <w:color w:val="000000"/>
                <w:sz w:val="22"/>
                <w:szCs w:val="22"/>
              </w:rPr>
            </w:pPr>
            <w:r w:rsidRPr="005E480C">
              <w:rPr>
                <w:color w:val="000000"/>
                <w:sz w:val="22"/>
                <w:szCs w:val="22"/>
              </w:rPr>
              <w:t>60269 - ГОСТ</w:t>
            </w:r>
          </w:p>
        </w:tc>
        <w:tc>
          <w:tcPr>
            <w:tcW w:w="885" w:type="dxa"/>
            <w:shd w:val="clear" w:color="000000" w:fill="FFFFFF"/>
          </w:tcPr>
          <w:p w14:paraId="35968DA6" w14:textId="6FA07255" w:rsidR="00E15CED" w:rsidRPr="00DE29EE" w:rsidRDefault="00E15CED" w:rsidP="00E15CED">
            <w:pPr>
              <w:spacing w:after="200" w:line="276" w:lineRule="auto"/>
              <w:jc w:val="center"/>
              <w:rPr>
                <w:rFonts w:eastAsia="Calibri"/>
                <w:color w:val="000000"/>
                <w:sz w:val="20"/>
                <w:szCs w:val="20"/>
                <w:lang w:eastAsia="en-US"/>
              </w:rPr>
            </w:pPr>
            <w:r w:rsidRPr="00DE29EE">
              <w:rPr>
                <w:color w:val="000000"/>
                <w:sz w:val="20"/>
                <w:szCs w:val="20"/>
              </w:rPr>
              <w:t>40</w:t>
            </w:r>
          </w:p>
        </w:tc>
        <w:tc>
          <w:tcPr>
            <w:tcW w:w="1417" w:type="dxa"/>
            <w:shd w:val="clear" w:color="auto" w:fill="auto"/>
          </w:tcPr>
          <w:p w14:paraId="0C375C61" w14:textId="1D63E780" w:rsidR="00E15CED" w:rsidRPr="00E15CED" w:rsidRDefault="00E15CED" w:rsidP="00E15CED">
            <w:pPr>
              <w:spacing w:after="200" w:line="276" w:lineRule="auto"/>
              <w:jc w:val="center"/>
              <w:rPr>
                <w:rFonts w:eastAsia="Calibri"/>
                <w:color w:val="000000"/>
                <w:sz w:val="20"/>
                <w:szCs w:val="20"/>
                <w:highlight w:val="yellow"/>
                <w:lang w:eastAsia="en-US"/>
              </w:rPr>
            </w:pPr>
            <w:r w:rsidRPr="00E15CED">
              <w:rPr>
                <w:sz w:val="20"/>
                <w:szCs w:val="20"/>
              </w:rPr>
              <w:t>173,30</w:t>
            </w:r>
          </w:p>
        </w:tc>
        <w:tc>
          <w:tcPr>
            <w:tcW w:w="1276" w:type="dxa"/>
            <w:shd w:val="clear" w:color="auto" w:fill="auto"/>
          </w:tcPr>
          <w:p w14:paraId="42DFA2B8" w14:textId="1CB4DA17" w:rsidR="00E15CED" w:rsidRPr="00E15CED" w:rsidRDefault="00E15CED" w:rsidP="00E15CED">
            <w:pPr>
              <w:spacing w:after="200" w:line="276" w:lineRule="auto"/>
              <w:jc w:val="center"/>
              <w:rPr>
                <w:rFonts w:eastAsia="Calibri"/>
                <w:sz w:val="20"/>
                <w:szCs w:val="20"/>
                <w:highlight w:val="yellow"/>
                <w:lang w:eastAsia="en-US"/>
              </w:rPr>
            </w:pPr>
            <w:r w:rsidRPr="00E15CED">
              <w:rPr>
                <w:sz w:val="20"/>
                <w:szCs w:val="20"/>
              </w:rPr>
              <w:t>6 932,00</w:t>
            </w:r>
          </w:p>
        </w:tc>
        <w:tc>
          <w:tcPr>
            <w:tcW w:w="2517" w:type="dxa"/>
            <w:shd w:val="clear" w:color="auto" w:fill="auto"/>
          </w:tcPr>
          <w:p w14:paraId="18725080" w14:textId="77777777" w:rsidR="00E15CED" w:rsidRPr="002B347D" w:rsidRDefault="00E15CED" w:rsidP="00E15CED">
            <w:pPr>
              <w:jc w:val="center"/>
              <w:rPr>
                <w:sz w:val="20"/>
                <w:szCs w:val="20"/>
                <w:highlight w:val="yellow"/>
              </w:rPr>
            </w:pPr>
          </w:p>
        </w:tc>
        <w:tc>
          <w:tcPr>
            <w:tcW w:w="622" w:type="dxa"/>
          </w:tcPr>
          <w:p w14:paraId="7B566EF3" w14:textId="77777777" w:rsidR="00E15CED" w:rsidRPr="002B347D" w:rsidRDefault="00E15CED" w:rsidP="00E15CED">
            <w:pPr>
              <w:jc w:val="center"/>
              <w:rPr>
                <w:sz w:val="20"/>
                <w:szCs w:val="20"/>
                <w:highlight w:val="yellow"/>
              </w:rPr>
            </w:pPr>
          </w:p>
        </w:tc>
        <w:tc>
          <w:tcPr>
            <w:tcW w:w="1701" w:type="dxa"/>
            <w:shd w:val="clear" w:color="auto" w:fill="auto"/>
          </w:tcPr>
          <w:p w14:paraId="3DEB5F95" w14:textId="77777777" w:rsidR="00E15CED" w:rsidRPr="002B347D" w:rsidRDefault="00E15CED" w:rsidP="00E15CED">
            <w:pPr>
              <w:jc w:val="center"/>
              <w:rPr>
                <w:sz w:val="20"/>
                <w:szCs w:val="20"/>
                <w:highlight w:val="yellow"/>
              </w:rPr>
            </w:pPr>
          </w:p>
        </w:tc>
        <w:tc>
          <w:tcPr>
            <w:tcW w:w="1134" w:type="dxa"/>
          </w:tcPr>
          <w:p w14:paraId="09BEA1FC" w14:textId="77777777" w:rsidR="00E15CED" w:rsidRPr="002B347D" w:rsidRDefault="00E15CED" w:rsidP="00E15CED">
            <w:pPr>
              <w:jc w:val="center"/>
              <w:rPr>
                <w:sz w:val="20"/>
                <w:szCs w:val="20"/>
                <w:highlight w:val="yellow"/>
              </w:rPr>
            </w:pPr>
          </w:p>
        </w:tc>
        <w:tc>
          <w:tcPr>
            <w:tcW w:w="1334" w:type="dxa"/>
          </w:tcPr>
          <w:p w14:paraId="715905A1" w14:textId="77777777" w:rsidR="00E15CED" w:rsidRPr="00247DF5" w:rsidRDefault="00E15CED" w:rsidP="00E15CED">
            <w:pPr>
              <w:jc w:val="center"/>
              <w:rPr>
                <w:sz w:val="20"/>
                <w:szCs w:val="20"/>
              </w:rPr>
            </w:pPr>
          </w:p>
        </w:tc>
      </w:tr>
      <w:tr w:rsidR="00E15CED" w:rsidRPr="00247DF5" w14:paraId="178721A2" w14:textId="77777777" w:rsidTr="00E005E3">
        <w:trPr>
          <w:trHeight w:val="275"/>
          <w:jc w:val="center"/>
        </w:trPr>
        <w:tc>
          <w:tcPr>
            <w:tcW w:w="443" w:type="dxa"/>
            <w:shd w:val="clear" w:color="auto" w:fill="auto"/>
            <w:noWrap/>
          </w:tcPr>
          <w:p w14:paraId="66216218" w14:textId="03A65AEB" w:rsidR="00E15CED" w:rsidRPr="00247DF5" w:rsidRDefault="00E15CED" w:rsidP="00E15CED">
            <w:pPr>
              <w:jc w:val="center"/>
              <w:rPr>
                <w:rFonts w:eastAsia="Calibri"/>
                <w:sz w:val="20"/>
                <w:szCs w:val="20"/>
                <w:lang w:eastAsia="en-US"/>
              </w:rPr>
            </w:pPr>
            <w:r>
              <w:rPr>
                <w:rFonts w:eastAsia="Calibri"/>
                <w:sz w:val="20"/>
                <w:szCs w:val="20"/>
                <w:lang w:eastAsia="en-US"/>
              </w:rPr>
              <w:t>5</w:t>
            </w:r>
          </w:p>
        </w:tc>
        <w:tc>
          <w:tcPr>
            <w:tcW w:w="4086" w:type="dxa"/>
            <w:shd w:val="clear" w:color="000000" w:fill="FFFFFF"/>
          </w:tcPr>
          <w:p w14:paraId="612AB31E" w14:textId="3DD3FFD7" w:rsidR="00E15CED" w:rsidRPr="00DE29EE" w:rsidRDefault="00E15CED" w:rsidP="00E15CED">
            <w:pPr>
              <w:jc w:val="both"/>
              <w:rPr>
                <w:rFonts w:eastAsiaTheme="minorHAnsi"/>
                <w:b/>
                <w:sz w:val="22"/>
                <w:szCs w:val="22"/>
                <w:lang w:eastAsia="en-US"/>
              </w:rPr>
            </w:pPr>
            <w:r w:rsidRPr="00DE29EE">
              <w:rPr>
                <w:rFonts w:eastAsiaTheme="minorHAnsi"/>
                <w:b/>
                <w:color w:val="000000"/>
                <w:sz w:val="22"/>
                <w:szCs w:val="22"/>
                <w:lang w:eastAsia="en-US"/>
              </w:rPr>
              <w:t>ТЭН 25,0 2" (БЗ/548/А/13/380) для</w:t>
            </w:r>
            <w:r w:rsidRPr="00DE29EE">
              <w:rPr>
                <w:rFonts w:eastAsiaTheme="minorHAnsi"/>
                <w:b/>
                <w:sz w:val="22"/>
                <w:szCs w:val="22"/>
                <w:lang w:eastAsia="en-US"/>
              </w:rPr>
              <w:t xml:space="preserve"> электрического отопительного котла «невский» КЭН-П 325 ТУ3442-002-331911392-2008</w:t>
            </w:r>
          </w:p>
          <w:p w14:paraId="3E26770A" w14:textId="77777777" w:rsidR="00E15CED" w:rsidRPr="00DE29EE" w:rsidRDefault="00E15CED" w:rsidP="00E15CED">
            <w:pPr>
              <w:jc w:val="both"/>
              <w:rPr>
                <w:rFonts w:eastAsiaTheme="minorHAnsi"/>
                <w:b/>
                <w:sz w:val="22"/>
                <w:szCs w:val="22"/>
                <w:lang w:eastAsia="en-US"/>
              </w:rPr>
            </w:pPr>
            <w:r w:rsidRPr="00DE29EE">
              <w:rPr>
                <w:rFonts w:eastAsiaTheme="minorHAnsi"/>
                <w:b/>
                <w:sz w:val="22"/>
                <w:szCs w:val="22"/>
                <w:lang w:eastAsia="en-US"/>
              </w:rPr>
              <w:t xml:space="preserve">380 В 50Гц  325 кВт  0,4Па  УХЛ4 </w:t>
            </w:r>
            <w:r w:rsidRPr="00DE29EE">
              <w:rPr>
                <w:rFonts w:eastAsiaTheme="minorHAnsi"/>
                <w:b/>
                <w:sz w:val="22"/>
                <w:szCs w:val="22"/>
                <w:lang w:val="en-US" w:eastAsia="en-US"/>
              </w:rPr>
              <w:t>IP</w:t>
            </w:r>
            <w:r w:rsidRPr="00DE29EE">
              <w:rPr>
                <w:rFonts w:eastAsiaTheme="minorHAnsi"/>
                <w:b/>
                <w:sz w:val="22"/>
                <w:szCs w:val="22"/>
                <w:lang w:eastAsia="en-US"/>
              </w:rPr>
              <w:t xml:space="preserve"> 21</w:t>
            </w:r>
          </w:p>
          <w:p w14:paraId="64B19F1C" w14:textId="41C00C7D" w:rsidR="00E15CED" w:rsidRPr="00DE29EE" w:rsidRDefault="00E15CED" w:rsidP="00E15CED">
            <w:pPr>
              <w:jc w:val="both"/>
              <w:rPr>
                <w:rFonts w:eastAsiaTheme="minorHAnsi"/>
                <w:sz w:val="22"/>
                <w:szCs w:val="22"/>
                <w:lang w:eastAsia="en-US"/>
              </w:rPr>
            </w:pPr>
            <w:r w:rsidRPr="00DE29EE">
              <w:rPr>
                <w:rFonts w:eastAsiaTheme="minorHAnsi"/>
                <w:sz w:val="22"/>
                <w:szCs w:val="22"/>
                <w:lang w:eastAsia="en-US"/>
              </w:rPr>
              <w:t>Изготовитель</w:t>
            </w:r>
            <w:r w:rsidR="00237124" w:rsidRPr="0024683E">
              <w:rPr>
                <w:rFonts w:eastAsiaTheme="minorHAnsi"/>
                <w:sz w:val="22"/>
                <w:szCs w:val="22"/>
                <w:lang w:eastAsia="en-US"/>
              </w:rPr>
              <w:t xml:space="preserve"> </w:t>
            </w:r>
            <w:r w:rsidR="00237124">
              <w:rPr>
                <w:rFonts w:eastAsiaTheme="minorHAnsi"/>
                <w:sz w:val="22"/>
                <w:szCs w:val="22"/>
                <w:lang w:eastAsia="en-US"/>
              </w:rPr>
              <w:t>котла:</w:t>
            </w:r>
            <w:r w:rsidRPr="00DE29EE">
              <w:rPr>
                <w:rFonts w:eastAsiaTheme="minorHAnsi"/>
                <w:sz w:val="22"/>
                <w:szCs w:val="22"/>
                <w:lang w:eastAsia="en-US"/>
              </w:rPr>
              <w:t xml:space="preserve"> ООО «Невский»</w:t>
            </w:r>
          </w:p>
          <w:p w14:paraId="0D31E545" w14:textId="780AA0C5" w:rsidR="00E15CED" w:rsidRDefault="00E15CED" w:rsidP="00E15CED">
            <w:pPr>
              <w:jc w:val="both"/>
              <w:rPr>
                <w:rFonts w:eastAsiaTheme="minorHAnsi"/>
                <w:sz w:val="22"/>
                <w:szCs w:val="22"/>
                <w:lang w:eastAsia="en-US"/>
              </w:rPr>
            </w:pPr>
            <w:r w:rsidRPr="00DE29EE">
              <w:rPr>
                <w:rFonts w:eastAsiaTheme="minorHAnsi"/>
                <w:sz w:val="22"/>
                <w:szCs w:val="22"/>
                <w:lang w:eastAsia="en-US"/>
              </w:rPr>
              <w:t>г. Санкт-Петербург</w:t>
            </w:r>
          </w:p>
          <w:p w14:paraId="29BD1015" w14:textId="380B9EED" w:rsidR="00E15CED" w:rsidRPr="00DE29EE" w:rsidRDefault="00E15CED" w:rsidP="00E15CED">
            <w:pPr>
              <w:jc w:val="both"/>
              <w:rPr>
                <w:rFonts w:eastAsiaTheme="minorHAnsi"/>
                <w:sz w:val="22"/>
                <w:szCs w:val="22"/>
                <w:lang w:eastAsia="en-US"/>
              </w:rPr>
            </w:pPr>
            <w:r w:rsidRPr="00DE29EE">
              <w:rPr>
                <w:rFonts w:eastAsiaTheme="minorHAnsi"/>
                <w:sz w:val="22"/>
                <w:szCs w:val="22"/>
                <w:lang w:eastAsia="en-US"/>
              </w:rPr>
              <w:t xml:space="preserve">Основные технические характеристики </w:t>
            </w:r>
            <w:r>
              <w:rPr>
                <w:rFonts w:eastAsiaTheme="minorHAnsi"/>
                <w:sz w:val="22"/>
                <w:szCs w:val="22"/>
                <w:lang w:eastAsia="en-US"/>
              </w:rPr>
              <w:t>в соответствии</w:t>
            </w:r>
            <w:r w:rsidRPr="00DE29EE">
              <w:rPr>
                <w:rFonts w:eastAsiaTheme="minorHAnsi"/>
                <w:sz w:val="22"/>
                <w:szCs w:val="22"/>
                <w:lang w:eastAsia="en-US"/>
              </w:rPr>
              <w:t xml:space="preserve"> </w:t>
            </w:r>
            <w:r>
              <w:rPr>
                <w:rFonts w:eastAsiaTheme="minorHAnsi"/>
                <w:sz w:val="22"/>
                <w:szCs w:val="22"/>
                <w:lang w:eastAsia="en-US"/>
              </w:rPr>
              <w:t>с приложением</w:t>
            </w:r>
            <w:r w:rsidRPr="00DE29EE">
              <w:rPr>
                <w:rFonts w:eastAsiaTheme="minorHAnsi"/>
                <w:sz w:val="22"/>
                <w:szCs w:val="22"/>
                <w:lang w:eastAsia="en-US"/>
              </w:rPr>
              <w:t xml:space="preserve"> № 1</w:t>
            </w:r>
            <w:r>
              <w:rPr>
                <w:rFonts w:eastAsiaTheme="minorHAnsi"/>
                <w:sz w:val="22"/>
                <w:szCs w:val="22"/>
                <w:lang w:eastAsia="en-US"/>
              </w:rPr>
              <w:t xml:space="preserve"> к Спецификации</w:t>
            </w:r>
          </w:p>
        </w:tc>
        <w:tc>
          <w:tcPr>
            <w:tcW w:w="885" w:type="dxa"/>
            <w:shd w:val="clear" w:color="000000" w:fill="FFFFFF"/>
          </w:tcPr>
          <w:p w14:paraId="551EB58B" w14:textId="7ADC30E9" w:rsidR="00E15CED" w:rsidRPr="00DE29EE" w:rsidRDefault="00E15CED" w:rsidP="00E15CED">
            <w:pPr>
              <w:spacing w:after="200" w:line="276" w:lineRule="auto"/>
              <w:jc w:val="center"/>
              <w:rPr>
                <w:color w:val="000000"/>
                <w:sz w:val="20"/>
                <w:szCs w:val="20"/>
              </w:rPr>
            </w:pPr>
            <w:r w:rsidRPr="00DE29EE">
              <w:rPr>
                <w:color w:val="000000"/>
                <w:sz w:val="20"/>
                <w:szCs w:val="20"/>
              </w:rPr>
              <w:t>26</w:t>
            </w:r>
          </w:p>
        </w:tc>
        <w:tc>
          <w:tcPr>
            <w:tcW w:w="1417" w:type="dxa"/>
            <w:shd w:val="clear" w:color="auto" w:fill="auto"/>
          </w:tcPr>
          <w:p w14:paraId="16276D04" w14:textId="611F6DDC" w:rsidR="00E15CED" w:rsidRPr="00E15CED" w:rsidRDefault="00E15CED" w:rsidP="00E15CED">
            <w:pPr>
              <w:spacing w:after="200" w:line="276" w:lineRule="auto"/>
              <w:jc w:val="center"/>
              <w:rPr>
                <w:rFonts w:eastAsia="Calibri"/>
                <w:color w:val="000000"/>
                <w:sz w:val="20"/>
                <w:szCs w:val="20"/>
                <w:highlight w:val="yellow"/>
                <w:lang w:eastAsia="en-US"/>
              </w:rPr>
            </w:pPr>
            <w:r w:rsidRPr="00E15CED">
              <w:rPr>
                <w:sz w:val="20"/>
                <w:szCs w:val="20"/>
              </w:rPr>
              <w:t>11 663,46</w:t>
            </w:r>
          </w:p>
        </w:tc>
        <w:tc>
          <w:tcPr>
            <w:tcW w:w="1276" w:type="dxa"/>
            <w:shd w:val="clear" w:color="auto" w:fill="auto"/>
          </w:tcPr>
          <w:p w14:paraId="018DEBED" w14:textId="1DC9DD1B" w:rsidR="00E15CED" w:rsidRPr="00E15CED" w:rsidRDefault="0024683E" w:rsidP="00E15CED">
            <w:pPr>
              <w:spacing w:after="200" w:line="276" w:lineRule="auto"/>
              <w:jc w:val="center"/>
              <w:rPr>
                <w:rFonts w:eastAsia="Calibri"/>
                <w:sz w:val="20"/>
                <w:szCs w:val="20"/>
                <w:highlight w:val="yellow"/>
                <w:lang w:eastAsia="en-US"/>
              </w:rPr>
            </w:pPr>
            <w:r>
              <w:rPr>
                <w:sz w:val="20"/>
                <w:szCs w:val="20"/>
              </w:rPr>
              <w:t>303 249,96</w:t>
            </w:r>
          </w:p>
        </w:tc>
        <w:tc>
          <w:tcPr>
            <w:tcW w:w="2517" w:type="dxa"/>
            <w:shd w:val="clear" w:color="auto" w:fill="auto"/>
          </w:tcPr>
          <w:p w14:paraId="3CA0A2CA" w14:textId="77777777" w:rsidR="00E15CED" w:rsidRPr="002B347D" w:rsidRDefault="00E15CED" w:rsidP="00E15CED">
            <w:pPr>
              <w:jc w:val="center"/>
              <w:rPr>
                <w:sz w:val="20"/>
                <w:szCs w:val="20"/>
                <w:highlight w:val="yellow"/>
              </w:rPr>
            </w:pPr>
          </w:p>
        </w:tc>
        <w:tc>
          <w:tcPr>
            <w:tcW w:w="622" w:type="dxa"/>
          </w:tcPr>
          <w:p w14:paraId="7991E1FE" w14:textId="77777777" w:rsidR="00E15CED" w:rsidRPr="002B347D" w:rsidRDefault="00E15CED" w:rsidP="00E15CED">
            <w:pPr>
              <w:jc w:val="center"/>
              <w:rPr>
                <w:sz w:val="20"/>
                <w:szCs w:val="20"/>
                <w:highlight w:val="yellow"/>
              </w:rPr>
            </w:pPr>
          </w:p>
        </w:tc>
        <w:tc>
          <w:tcPr>
            <w:tcW w:w="1701" w:type="dxa"/>
            <w:shd w:val="clear" w:color="auto" w:fill="auto"/>
          </w:tcPr>
          <w:p w14:paraId="6C97C4EE" w14:textId="77777777" w:rsidR="00E15CED" w:rsidRPr="002B347D" w:rsidRDefault="00E15CED" w:rsidP="00E15CED">
            <w:pPr>
              <w:jc w:val="center"/>
              <w:rPr>
                <w:sz w:val="20"/>
                <w:szCs w:val="20"/>
                <w:highlight w:val="yellow"/>
              </w:rPr>
            </w:pPr>
          </w:p>
        </w:tc>
        <w:tc>
          <w:tcPr>
            <w:tcW w:w="1134" w:type="dxa"/>
          </w:tcPr>
          <w:p w14:paraId="156AE1D0" w14:textId="77777777" w:rsidR="00E15CED" w:rsidRPr="002B347D" w:rsidRDefault="00E15CED" w:rsidP="00E15CED">
            <w:pPr>
              <w:jc w:val="center"/>
              <w:rPr>
                <w:sz w:val="20"/>
                <w:szCs w:val="20"/>
                <w:highlight w:val="yellow"/>
              </w:rPr>
            </w:pPr>
          </w:p>
        </w:tc>
        <w:tc>
          <w:tcPr>
            <w:tcW w:w="1334" w:type="dxa"/>
          </w:tcPr>
          <w:p w14:paraId="4065AC13" w14:textId="77777777" w:rsidR="00E15CED" w:rsidRPr="00247DF5" w:rsidRDefault="00E15CED" w:rsidP="00E15CED">
            <w:pPr>
              <w:jc w:val="center"/>
              <w:rPr>
                <w:sz w:val="20"/>
                <w:szCs w:val="20"/>
              </w:rPr>
            </w:pPr>
          </w:p>
        </w:tc>
      </w:tr>
      <w:tr w:rsidR="00803EBC" w:rsidRPr="00247DF5" w14:paraId="343A9B02" w14:textId="77777777" w:rsidTr="00027943">
        <w:trPr>
          <w:trHeight w:val="245"/>
          <w:jc w:val="center"/>
        </w:trPr>
        <w:tc>
          <w:tcPr>
            <w:tcW w:w="6831" w:type="dxa"/>
            <w:gridSpan w:val="4"/>
            <w:shd w:val="clear" w:color="auto" w:fill="auto"/>
            <w:noWrap/>
          </w:tcPr>
          <w:p w14:paraId="41F8FB91" w14:textId="24E914F5" w:rsidR="00803EBC" w:rsidRPr="00E005E3" w:rsidRDefault="00803EBC" w:rsidP="000E31F2">
            <w:pPr>
              <w:spacing w:after="200" w:line="276" w:lineRule="auto"/>
              <w:jc w:val="center"/>
              <w:rPr>
                <w:rFonts w:eastAsia="Calibri"/>
                <w:color w:val="000000"/>
                <w:sz w:val="20"/>
                <w:szCs w:val="20"/>
                <w:lang w:eastAsia="en-US"/>
              </w:rPr>
            </w:pPr>
            <w:r w:rsidRPr="00E005E3">
              <w:rPr>
                <w:b/>
                <w:color w:val="000000"/>
                <w:sz w:val="22"/>
                <w:szCs w:val="22"/>
              </w:rPr>
              <w:t>Всего</w:t>
            </w:r>
          </w:p>
        </w:tc>
        <w:tc>
          <w:tcPr>
            <w:tcW w:w="1276" w:type="dxa"/>
            <w:shd w:val="clear" w:color="auto" w:fill="auto"/>
            <w:vAlign w:val="center"/>
          </w:tcPr>
          <w:p w14:paraId="07D7B150" w14:textId="485823DE" w:rsidR="00803EBC" w:rsidRPr="00E005E3" w:rsidRDefault="0024683E" w:rsidP="000E31F2">
            <w:pPr>
              <w:jc w:val="center"/>
              <w:rPr>
                <w:color w:val="000000"/>
                <w:sz w:val="20"/>
                <w:szCs w:val="20"/>
              </w:rPr>
            </w:pPr>
            <w:r>
              <w:rPr>
                <w:color w:val="000000"/>
                <w:sz w:val="20"/>
                <w:szCs w:val="20"/>
              </w:rPr>
              <w:t>362 346,36</w:t>
            </w:r>
          </w:p>
        </w:tc>
        <w:tc>
          <w:tcPr>
            <w:tcW w:w="5974" w:type="dxa"/>
            <w:gridSpan w:val="4"/>
            <w:shd w:val="clear" w:color="auto" w:fill="auto"/>
          </w:tcPr>
          <w:p w14:paraId="1EFE5A8B" w14:textId="1B7AD340" w:rsidR="00803EBC" w:rsidRPr="00E005E3" w:rsidRDefault="00803EBC" w:rsidP="000E31F2">
            <w:pPr>
              <w:jc w:val="center"/>
              <w:rPr>
                <w:sz w:val="20"/>
                <w:szCs w:val="20"/>
              </w:rPr>
            </w:pPr>
            <w:r w:rsidRPr="00E005E3">
              <w:rPr>
                <w:sz w:val="20"/>
                <w:szCs w:val="20"/>
              </w:rPr>
              <w:t>-</w:t>
            </w:r>
          </w:p>
        </w:tc>
        <w:tc>
          <w:tcPr>
            <w:tcW w:w="1334" w:type="dxa"/>
          </w:tcPr>
          <w:p w14:paraId="1EE437BA" w14:textId="77777777" w:rsidR="00803EBC" w:rsidRPr="00E005E3" w:rsidRDefault="00803EBC" w:rsidP="000E31F2">
            <w:pPr>
              <w:jc w:val="center"/>
              <w:rPr>
                <w:sz w:val="20"/>
                <w:szCs w:val="20"/>
              </w:rPr>
            </w:pPr>
          </w:p>
        </w:tc>
      </w:tr>
    </w:tbl>
    <w:p w14:paraId="16A805C9" w14:textId="1C5C8F63" w:rsidR="00A64529" w:rsidRPr="00247DF5" w:rsidRDefault="00A64529" w:rsidP="00196F36">
      <w:pPr>
        <w:tabs>
          <w:tab w:val="left" w:pos="1701"/>
        </w:tabs>
        <w:suppressAutoHyphens/>
        <w:autoSpaceDE w:val="0"/>
        <w:jc w:val="both"/>
        <w:rPr>
          <w:bCs/>
        </w:rPr>
      </w:pPr>
      <w:r w:rsidRPr="00247DF5">
        <w:rPr>
          <w:bCs/>
        </w:rPr>
        <w:t>Товар поставляется новым, не бывшим в употреблении.</w:t>
      </w:r>
    </w:p>
    <w:p w14:paraId="46F2ABBD" w14:textId="24620993" w:rsidR="00A64529" w:rsidRDefault="00A64529" w:rsidP="00A64529">
      <w:pPr>
        <w:ind w:firstLine="709"/>
        <w:rPr>
          <w:bCs/>
        </w:rPr>
      </w:pPr>
    </w:p>
    <w:p w14:paraId="601605CC" w14:textId="77777777" w:rsidR="00E005E3" w:rsidRPr="00247DF5" w:rsidRDefault="00E005E3" w:rsidP="00A64529">
      <w:pPr>
        <w:ind w:firstLine="709"/>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5A8D1769" w:rsidR="00A64529" w:rsidRDefault="00A64529" w:rsidP="00A64529">
      <w:pPr>
        <w:jc w:val="both"/>
        <w:rPr>
          <w:bCs/>
          <w:i/>
        </w:rPr>
      </w:pPr>
      <w:r w:rsidRPr="00247DF5">
        <w:rPr>
          <w:bCs/>
          <w:i/>
        </w:rPr>
        <w:t xml:space="preserve">                                                                                                   МП</w:t>
      </w:r>
    </w:p>
    <w:p w14:paraId="71C7FDA5" w14:textId="774EFCD0" w:rsidR="00EB2691" w:rsidRDefault="00EB2691" w:rsidP="00A64529">
      <w:pPr>
        <w:jc w:val="both"/>
        <w:rPr>
          <w:bCs/>
          <w:i/>
        </w:rPr>
      </w:pPr>
    </w:p>
    <w:p w14:paraId="7632060C" w14:textId="77777777" w:rsidR="00EB2691" w:rsidRPr="00247DF5" w:rsidRDefault="00EB2691" w:rsidP="00EB2691">
      <w:pPr>
        <w:ind w:firstLine="709"/>
        <w:rPr>
          <w:bCs/>
        </w:rPr>
      </w:pPr>
      <w:r w:rsidRPr="00EB2691">
        <w:rPr>
          <w:bCs/>
        </w:rPr>
        <w:t>Пояснения: 1. Графы 6-10 заполняются участником закупки</w:t>
      </w:r>
    </w:p>
    <w:p w14:paraId="2C45BEE2" w14:textId="2B459B29" w:rsidR="00EB2691" w:rsidRDefault="00EB2691" w:rsidP="00A64529">
      <w:pPr>
        <w:jc w:val="both"/>
        <w:rPr>
          <w:bCs/>
          <w:i/>
        </w:rPr>
      </w:pPr>
    </w:p>
    <w:p w14:paraId="285E4E56" w14:textId="52BA134D" w:rsidR="00EB2691" w:rsidRDefault="00EB2691" w:rsidP="00A64529">
      <w:pPr>
        <w:jc w:val="both"/>
        <w:rPr>
          <w:bCs/>
          <w:i/>
        </w:rPr>
      </w:pPr>
    </w:p>
    <w:p w14:paraId="478360FE" w14:textId="5C7653DF" w:rsidR="00EB2691" w:rsidRDefault="00EB2691" w:rsidP="00A64529">
      <w:pPr>
        <w:jc w:val="both"/>
        <w:rPr>
          <w:bCs/>
          <w:i/>
        </w:rPr>
      </w:pPr>
    </w:p>
    <w:p w14:paraId="3E4962E3" w14:textId="79D00C8E" w:rsidR="00EB2691" w:rsidRDefault="00EB2691" w:rsidP="00A64529">
      <w:pPr>
        <w:jc w:val="both"/>
        <w:rPr>
          <w:bCs/>
          <w:i/>
        </w:rPr>
      </w:pPr>
    </w:p>
    <w:p w14:paraId="3D7EAD61" w14:textId="56702F5D" w:rsidR="00EB2691" w:rsidRDefault="00EB2691" w:rsidP="00A64529">
      <w:pPr>
        <w:jc w:val="both"/>
        <w:rPr>
          <w:bCs/>
          <w:i/>
        </w:rPr>
      </w:pPr>
    </w:p>
    <w:p w14:paraId="28D5EFF5" w14:textId="26860A55" w:rsidR="00EB2691" w:rsidRDefault="00EB2691" w:rsidP="00A64529">
      <w:pPr>
        <w:jc w:val="both"/>
        <w:rPr>
          <w:bCs/>
          <w:i/>
        </w:rPr>
      </w:pPr>
    </w:p>
    <w:p w14:paraId="7F472DED" w14:textId="008AC95E" w:rsidR="00EB2691" w:rsidRDefault="00EB2691" w:rsidP="00A64529">
      <w:pPr>
        <w:jc w:val="both"/>
        <w:rPr>
          <w:bCs/>
          <w:i/>
        </w:rPr>
      </w:pPr>
    </w:p>
    <w:p w14:paraId="675BD7EA" w14:textId="1E3FA123" w:rsidR="00EB2691" w:rsidRDefault="00EB2691" w:rsidP="00A64529">
      <w:pPr>
        <w:jc w:val="both"/>
        <w:rPr>
          <w:bCs/>
          <w:i/>
        </w:rPr>
      </w:pPr>
    </w:p>
    <w:p w14:paraId="470C1F25" w14:textId="628B56CF" w:rsidR="00EB2691" w:rsidRPr="00247DF5" w:rsidRDefault="00EB2691" w:rsidP="00EB2691">
      <w:pPr>
        <w:ind w:firstLine="709"/>
        <w:jc w:val="both"/>
        <w:rPr>
          <w:bCs/>
          <w:i/>
        </w:rPr>
      </w:pPr>
      <w:r>
        <w:rPr>
          <w:rFonts w:eastAsiaTheme="minorHAnsi"/>
          <w:sz w:val="22"/>
          <w:szCs w:val="22"/>
          <w:lang w:eastAsia="en-US"/>
        </w:rPr>
        <w:lastRenderedPageBreak/>
        <w:t>Приложение</w:t>
      </w:r>
      <w:r w:rsidRPr="00DE29EE">
        <w:rPr>
          <w:rFonts w:eastAsiaTheme="minorHAnsi"/>
          <w:sz w:val="22"/>
          <w:szCs w:val="22"/>
          <w:lang w:eastAsia="en-US"/>
        </w:rPr>
        <w:t xml:space="preserve"> № 1</w:t>
      </w:r>
      <w:r>
        <w:rPr>
          <w:rFonts w:eastAsiaTheme="minorHAnsi"/>
          <w:sz w:val="22"/>
          <w:szCs w:val="22"/>
          <w:lang w:eastAsia="en-US"/>
        </w:rPr>
        <w:t xml:space="preserve"> к Спецификации</w:t>
      </w:r>
    </w:p>
    <w:p w14:paraId="5881ADEB" w14:textId="3083A981" w:rsidR="00DE29EE" w:rsidRDefault="00DE29EE" w:rsidP="00EB2691">
      <w:pPr>
        <w:ind w:firstLine="709"/>
        <w:jc w:val="center"/>
        <w:rPr>
          <w:bCs/>
        </w:rPr>
      </w:pPr>
      <w:r>
        <w:rPr>
          <w:bCs/>
          <w:noProof/>
        </w:rPr>
        <w:drawing>
          <wp:inline distT="0" distB="0" distL="0" distR="0" wp14:anchorId="282D610A" wp14:editId="41FA8319">
            <wp:extent cx="8248650" cy="58313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0953" cy="5861303"/>
                    </a:xfrm>
                    <a:prstGeom prst="rect">
                      <a:avLst/>
                    </a:prstGeom>
                    <a:noFill/>
                    <a:ln>
                      <a:noFill/>
                    </a:ln>
                  </pic:spPr>
                </pic:pic>
              </a:graphicData>
            </a:graphic>
          </wp:inline>
        </w:drawing>
      </w:r>
    </w:p>
    <w:p w14:paraId="72872C50" w14:textId="77777777" w:rsidR="00DE29EE" w:rsidRDefault="00DE29EE" w:rsidP="000E31F2">
      <w:pPr>
        <w:ind w:firstLine="709"/>
        <w:rPr>
          <w:bCs/>
        </w:rPr>
      </w:pPr>
    </w:p>
    <w:p w14:paraId="24CF7BEC" w14:textId="00CA4794" w:rsidR="00215524" w:rsidRPr="00247DF5" w:rsidRDefault="00215524" w:rsidP="00A64529">
      <w:pPr>
        <w:widowControl w:val="0"/>
        <w:rPr>
          <w:b/>
          <w:bCs/>
        </w:rPr>
        <w:sectPr w:rsidR="00215524" w:rsidRPr="00247DF5" w:rsidSect="0094736E">
          <w:headerReference w:type="default" r:id="rId27"/>
          <w:footerReference w:type="even" r:id="rId28"/>
          <w:footerReference w:type="default" r:id="rId29"/>
          <w:headerReference w:type="first" r:id="rId30"/>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633D2D22" w:rsidR="00E00D86" w:rsidRPr="00247DF5" w:rsidRDefault="00E15F5E" w:rsidP="00E00D86">
      <w:pPr>
        <w:jc w:val="right"/>
        <w:rPr>
          <w:b/>
          <w:bCs/>
        </w:rPr>
      </w:pPr>
      <w:r w:rsidRPr="00247DF5">
        <w:rPr>
          <w:b/>
          <w:bCs/>
        </w:rPr>
        <w:t xml:space="preserve">от </w:t>
      </w:r>
      <w:r w:rsidR="00847E82">
        <w:rPr>
          <w:b/>
          <w:bCs/>
        </w:rPr>
        <w:t>13.09</w:t>
      </w:r>
      <w:r w:rsidRPr="00247DF5">
        <w:rPr>
          <w:b/>
          <w:bCs/>
        </w:rPr>
        <w:t>.2021 г. № ЗКЭФ-ДЭ-4</w:t>
      </w:r>
      <w:r w:rsidR="00BB558C">
        <w:rPr>
          <w:b/>
          <w:bCs/>
        </w:rPr>
        <w:t>32</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197690" w:rsidRDefault="00E00D86" w:rsidP="00E00D86">
      <w:pPr>
        <w:ind w:firstLine="709"/>
        <w:rPr>
          <w:rFonts w:eastAsia="Calibri"/>
          <w:lang w:eastAsia="en-US"/>
        </w:rPr>
      </w:pPr>
    </w:p>
    <w:p w14:paraId="6F94BD6E" w14:textId="20F48766" w:rsidR="00E00D86" w:rsidRPr="00197690" w:rsidRDefault="00E00D86" w:rsidP="00E00D86">
      <w:pPr>
        <w:ind w:firstLine="709"/>
        <w:jc w:val="both"/>
        <w:rPr>
          <w:rFonts w:eastAsia="Calibri"/>
          <w:lang w:eastAsia="en-US"/>
        </w:rPr>
      </w:pPr>
      <w:r w:rsidRPr="00197690">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197690" w:rsidRDefault="00E00D86" w:rsidP="00E00D86">
      <w:pPr>
        <w:ind w:firstLine="709"/>
        <w:rPr>
          <w:rFonts w:eastAsia="Calibri"/>
          <w:lang w:eastAsia="en-US"/>
        </w:rPr>
      </w:pPr>
    </w:p>
    <w:p w14:paraId="444BC4F4" w14:textId="15565CAF" w:rsidR="00E00D86" w:rsidRPr="00197690" w:rsidRDefault="00E00D86" w:rsidP="00E00D86">
      <w:pPr>
        <w:jc w:val="center"/>
        <w:rPr>
          <w:rFonts w:eastAsia="Calibri"/>
          <w:lang w:eastAsia="en-US"/>
        </w:rPr>
      </w:pPr>
      <w:r w:rsidRPr="00197690">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197690" w:rsidRPr="00197690" w14:paraId="6BA27B17" w14:textId="77777777" w:rsidTr="00197690">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F96B9" w14:textId="77777777" w:rsidR="00197690" w:rsidRPr="00197690" w:rsidRDefault="00197690" w:rsidP="00197690">
            <w:pPr>
              <w:jc w:val="center"/>
              <w:rPr>
                <w:rFonts w:eastAsia="Calibri"/>
                <w:lang w:eastAsia="en-US"/>
              </w:rPr>
            </w:pPr>
            <w:r w:rsidRPr="00197690">
              <w:rPr>
                <w:rFonts w:eastAsia="Calibri"/>
                <w:lang w:eastAsia="en-US"/>
              </w:rP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862116" w14:textId="77777777" w:rsidR="00197690" w:rsidRPr="00197690" w:rsidRDefault="00197690" w:rsidP="00197690">
            <w:pPr>
              <w:jc w:val="center"/>
              <w:rPr>
                <w:rFonts w:eastAsia="Calibri"/>
                <w:lang w:eastAsia="en-US"/>
              </w:rPr>
            </w:pPr>
            <w:r w:rsidRPr="00197690">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FEF5B" w14:textId="77777777" w:rsidR="00197690" w:rsidRPr="00197690" w:rsidRDefault="00197690" w:rsidP="00197690">
            <w:pPr>
              <w:jc w:val="center"/>
              <w:rPr>
                <w:rFonts w:eastAsia="Calibri"/>
                <w:lang w:eastAsia="en-US"/>
              </w:rPr>
            </w:pPr>
            <w:r w:rsidRPr="00197690">
              <w:rPr>
                <w:rFonts w:eastAsia="Calibri"/>
                <w:lang w:eastAsia="en-US"/>
              </w:rP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7E4FE5" w14:textId="77777777" w:rsidR="00197690" w:rsidRPr="00197690" w:rsidRDefault="00197690" w:rsidP="00197690">
            <w:pPr>
              <w:jc w:val="center"/>
              <w:rPr>
                <w:rFonts w:eastAsia="Calibri"/>
                <w:lang w:eastAsia="en-US"/>
              </w:rPr>
            </w:pPr>
            <w:r w:rsidRPr="00197690">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CBFC3A" w14:textId="77777777" w:rsidR="00197690" w:rsidRPr="00197690" w:rsidRDefault="00197690" w:rsidP="00197690">
            <w:pPr>
              <w:jc w:val="center"/>
              <w:rPr>
                <w:rFonts w:eastAsia="Calibri"/>
                <w:lang w:eastAsia="en-US"/>
              </w:rPr>
            </w:pPr>
            <w:r w:rsidRPr="00197690">
              <w:rPr>
                <w:rFonts w:eastAsia="Calibri"/>
                <w:lang w:eastAsia="en-US"/>
              </w:rP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81676" w14:textId="77777777" w:rsidR="00197690" w:rsidRPr="00197690" w:rsidRDefault="00197690" w:rsidP="00197690">
            <w:pPr>
              <w:jc w:val="center"/>
              <w:rPr>
                <w:rFonts w:eastAsia="Calibri"/>
                <w:lang w:val="en-US" w:eastAsia="en-US"/>
              </w:rPr>
            </w:pPr>
            <w:r w:rsidRPr="00197690">
              <w:rPr>
                <w:rFonts w:eastAsia="Calibri"/>
                <w:lang w:eastAsia="en-US"/>
              </w:rPr>
              <w:t>Средняя цена</w:t>
            </w:r>
          </w:p>
        </w:tc>
      </w:tr>
      <w:tr w:rsidR="00197690" w:rsidRPr="00197690" w14:paraId="7188EED6" w14:textId="77777777" w:rsidTr="00197690">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91378" w14:textId="77777777" w:rsidR="00197690" w:rsidRPr="00197690" w:rsidRDefault="00197690" w:rsidP="00197690">
            <w:pPr>
              <w:jc w:val="center"/>
              <w:rPr>
                <w:rFonts w:eastAsia="Calibri"/>
                <w:i/>
                <w:iCs/>
                <w:lang w:eastAsia="en-US"/>
              </w:rPr>
            </w:pPr>
            <w:r w:rsidRPr="00197690">
              <w:rPr>
                <w:rFonts w:eastAsia="Calibri"/>
                <w:lang w:eastAsia="en-US"/>
              </w:rPr>
              <w:t>Поставка расходных материалов для электрохозяйства ВТРК «Архыз»</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CD503" w14:textId="77777777" w:rsidR="00197690" w:rsidRPr="00197690" w:rsidRDefault="00197690" w:rsidP="00197690">
            <w:pPr>
              <w:jc w:val="center"/>
              <w:rPr>
                <w:rFonts w:eastAsia="Calibri"/>
                <w:lang w:eastAsia="en-US"/>
              </w:rPr>
            </w:pPr>
            <w:r w:rsidRPr="00197690">
              <w:rPr>
                <w:rFonts w:eastAsia="Calibri"/>
                <w:lang w:eastAsia="en-US"/>
              </w:rP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49593" w14:textId="77777777" w:rsidR="00197690" w:rsidRPr="00197690" w:rsidRDefault="00197690" w:rsidP="00197690">
            <w:pPr>
              <w:jc w:val="center"/>
              <w:rPr>
                <w:rFonts w:eastAsia="Calibri"/>
                <w:lang w:eastAsia="en-US"/>
              </w:rPr>
            </w:pPr>
            <w:r w:rsidRPr="00197690">
              <w:rPr>
                <w:rFonts w:eastAsia="Calibri"/>
                <w:lang w:eastAsia="en-US"/>
              </w:rPr>
              <w:t>423 819,96</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B1F29" w14:textId="77777777" w:rsidR="00197690" w:rsidRPr="00197690" w:rsidRDefault="00197690" w:rsidP="00197690">
            <w:pPr>
              <w:jc w:val="center"/>
              <w:rPr>
                <w:rFonts w:eastAsia="Calibri"/>
                <w:lang w:eastAsia="en-US"/>
              </w:rPr>
            </w:pPr>
            <w:r w:rsidRPr="00197690">
              <w:rPr>
                <w:rFonts w:eastAsia="Calibri"/>
                <w:lang w:eastAsia="en-US"/>
              </w:rPr>
              <w:t>364 330,50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7645B" w14:textId="77777777" w:rsidR="00197690" w:rsidRPr="00197690" w:rsidRDefault="00197690" w:rsidP="00197690">
            <w:pPr>
              <w:jc w:val="center"/>
              <w:rPr>
                <w:rFonts w:eastAsia="Calibri"/>
                <w:lang w:eastAsia="en-US"/>
              </w:rPr>
            </w:pPr>
            <w:r w:rsidRPr="00197690">
              <w:rPr>
                <w:rFonts w:eastAsia="Calibri"/>
                <w:lang w:eastAsia="en-US"/>
              </w:rPr>
              <w:t>516 297,00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19F4B" w14:textId="77777777" w:rsidR="00197690" w:rsidRPr="00197690" w:rsidRDefault="00197690" w:rsidP="00197690">
            <w:pPr>
              <w:jc w:val="center"/>
              <w:rPr>
                <w:rFonts w:eastAsia="Calibri"/>
                <w:bCs/>
                <w:lang w:eastAsia="en-US"/>
              </w:rPr>
            </w:pPr>
            <w:r w:rsidRPr="00197690">
              <w:rPr>
                <w:rFonts w:eastAsia="Calibri"/>
                <w:bCs/>
                <w:lang w:eastAsia="en-US"/>
              </w:rPr>
              <w:t>434 815,50</w:t>
            </w:r>
          </w:p>
        </w:tc>
      </w:tr>
      <w:tr w:rsidR="00197690" w:rsidRPr="00197690" w14:paraId="7D6BDA38" w14:textId="77777777" w:rsidTr="00197690">
        <w:trPr>
          <w:trHeight w:val="982"/>
        </w:trPr>
        <w:tc>
          <w:tcPr>
            <w:tcW w:w="0" w:type="auto"/>
            <w:vMerge/>
            <w:tcBorders>
              <w:top w:val="nil"/>
              <w:left w:val="single" w:sz="8" w:space="0" w:color="auto"/>
              <w:bottom w:val="single" w:sz="8" w:space="0" w:color="auto"/>
              <w:right w:val="single" w:sz="8" w:space="0" w:color="auto"/>
            </w:tcBorders>
            <w:vAlign w:val="center"/>
            <w:hideMark/>
          </w:tcPr>
          <w:p w14:paraId="2D3F8BD8" w14:textId="77777777" w:rsidR="00197690" w:rsidRPr="00197690" w:rsidRDefault="00197690" w:rsidP="00197690">
            <w:pPr>
              <w:jc w:val="center"/>
              <w:rPr>
                <w:rFonts w:eastAsia="Calibri"/>
                <w:i/>
                <w:iCs/>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499EF" w14:textId="77777777" w:rsidR="00197690" w:rsidRPr="00197690" w:rsidRDefault="00197690" w:rsidP="00197690">
            <w:pPr>
              <w:jc w:val="center"/>
              <w:rPr>
                <w:rFonts w:eastAsia="Calibri"/>
                <w:lang w:eastAsia="en-US"/>
              </w:rPr>
            </w:pPr>
            <w:r w:rsidRPr="00197690">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25611" w14:textId="77777777" w:rsidR="00197690" w:rsidRPr="00197690" w:rsidRDefault="00197690" w:rsidP="00197690">
            <w:pPr>
              <w:jc w:val="center"/>
              <w:rPr>
                <w:rFonts w:eastAsia="Calibri"/>
                <w:lang w:eastAsia="en-US"/>
              </w:rPr>
            </w:pPr>
            <w:r w:rsidRPr="00197690">
              <w:rPr>
                <w:rFonts w:eastAsia="Calibri"/>
                <w:lang w:eastAsia="en-US"/>
              </w:rPr>
              <w:t>353 183,30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CA7E9" w14:textId="77777777" w:rsidR="00197690" w:rsidRPr="00197690" w:rsidRDefault="00197690" w:rsidP="00197690">
            <w:pPr>
              <w:jc w:val="center"/>
              <w:rPr>
                <w:rFonts w:eastAsia="Calibri"/>
                <w:lang w:eastAsia="en-US"/>
              </w:rPr>
            </w:pPr>
            <w:r w:rsidRPr="00197690">
              <w:rPr>
                <w:rFonts w:eastAsia="Calibri"/>
                <w:lang w:eastAsia="en-US"/>
              </w:rPr>
              <w:t>303 608,75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27867" w14:textId="77777777" w:rsidR="00197690" w:rsidRPr="00197690" w:rsidRDefault="00197690" w:rsidP="00197690">
            <w:pPr>
              <w:jc w:val="center"/>
              <w:rPr>
                <w:rFonts w:eastAsia="Calibri"/>
                <w:lang w:eastAsia="en-US"/>
              </w:rPr>
            </w:pPr>
            <w:r w:rsidRPr="00197690">
              <w:rPr>
                <w:rFonts w:eastAsia="Calibri"/>
                <w:lang w:eastAsia="en-US"/>
              </w:rPr>
              <w:t>430 247,50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1CA54" w14:textId="77777777" w:rsidR="00197690" w:rsidRPr="00197690" w:rsidRDefault="00197690" w:rsidP="00197690">
            <w:pPr>
              <w:jc w:val="center"/>
              <w:rPr>
                <w:rFonts w:eastAsia="Calibri"/>
                <w:bCs/>
                <w:lang w:eastAsia="en-US"/>
              </w:rPr>
            </w:pPr>
            <w:r w:rsidRPr="00197690">
              <w:rPr>
                <w:rFonts w:eastAsia="Calibri"/>
                <w:bCs/>
                <w:lang w:eastAsia="en-US"/>
              </w:rPr>
              <w:t>362 346,25</w:t>
            </w:r>
          </w:p>
        </w:tc>
      </w:tr>
    </w:tbl>
    <w:p w14:paraId="6E439CE8" w14:textId="77777777" w:rsidR="00E74B3F" w:rsidRPr="00197690" w:rsidRDefault="00E74B3F" w:rsidP="009F7105">
      <w:pPr>
        <w:jc w:val="right"/>
        <w:rPr>
          <w:bCs/>
        </w:rPr>
      </w:pPr>
    </w:p>
    <w:p w14:paraId="2913E91A" w14:textId="20E7F1D4" w:rsidR="00E00D86" w:rsidRPr="00197690" w:rsidRDefault="00E00D86" w:rsidP="00E00D86">
      <w:pPr>
        <w:ind w:firstLine="708"/>
        <w:jc w:val="both"/>
        <w:rPr>
          <w:bCs/>
        </w:rPr>
      </w:pPr>
      <w:r w:rsidRPr="00197690">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197690">
        <w:rPr>
          <w:bCs/>
        </w:rPr>
        <w:t>.</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1"/>
          <w:footerReference w:type="first" r:id="rId32"/>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4F5463AC" w:rsidR="00EC1F6B" w:rsidRPr="00247DF5" w:rsidRDefault="00A6098D" w:rsidP="009F7105">
      <w:pPr>
        <w:widowControl w:val="0"/>
        <w:jc w:val="right"/>
        <w:rPr>
          <w:b/>
        </w:rPr>
      </w:pPr>
      <w:r w:rsidRPr="00247DF5">
        <w:rPr>
          <w:b/>
          <w:bCs/>
        </w:rPr>
        <w:t xml:space="preserve">от </w:t>
      </w:r>
      <w:r w:rsidR="00847E82">
        <w:rPr>
          <w:b/>
          <w:bCs/>
        </w:rPr>
        <w:t>13.09</w:t>
      </w:r>
      <w:bookmarkStart w:id="2" w:name="_GoBack"/>
      <w:bookmarkEnd w:id="2"/>
      <w:r w:rsidR="00204187" w:rsidRPr="00247DF5">
        <w:rPr>
          <w:b/>
          <w:bCs/>
        </w:rPr>
        <w:t>.2021 г. № ЗКЭФ-Д</w:t>
      </w:r>
      <w:r w:rsidR="009F7340" w:rsidRPr="00247DF5">
        <w:rPr>
          <w:b/>
          <w:bCs/>
        </w:rPr>
        <w:t>Э</w:t>
      </w:r>
      <w:r w:rsidR="00204187" w:rsidRPr="00247DF5">
        <w:rPr>
          <w:b/>
          <w:bCs/>
        </w:rPr>
        <w:t>-</w:t>
      </w:r>
      <w:r w:rsidR="00BB558C">
        <w:rPr>
          <w:b/>
          <w:bCs/>
        </w:rPr>
        <w:t>432</w:t>
      </w:r>
    </w:p>
    <w:p w14:paraId="580E8CE0" w14:textId="198E9DF7" w:rsidR="004D6CE2" w:rsidRDefault="004D6CE2" w:rsidP="009F7105">
      <w:pPr>
        <w:widowControl w:val="0"/>
      </w:pPr>
    </w:p>
    <w:p w14:paraId="5807827D" w14:textId="77777777" w:rsidR="002B347D" w:rsidRPr="00503F0B" w:rsidRDefault="002B347D" w:rsidP="002B347D">
      <w:pPr>
        <w:ind w:left="142"/>
        <w:jc w:val="center"/>
        <w:rPr>
          <w:b/>
        </w:rPr>
      </w:pPr>
      <w:r w:rsidRPr="00503F0B">
        <w:rPr>
          <w:b/>
        </w:rPr>
        <w:t>ДОГОВОР №</w:t>
      </w:r>
    </w:p>
    <w:p w14:paraId="3325CC54" w14:textId="77777777" w:rsidR="002B347D" w:rsidRPr="00503F0B" w:rsidRDefault="002B347D" w:rsidP="002B347D">
      <w:pPr>
        <w:ind w:left="142"/>
      </w:pPr>
    </w:p>
    <w:p w14:paraId="4C1C80F7" w14:textId="77777777" w:rsidR="002B347D" w:rsidRPr="00503F0B" w:rsidRDefault="002B347D" w:rsidP="002B347D">
      <w:pPr>
        <w:tabs>
          <w:tab w:val="left" w:pos="1134"/>
          <w:tab w:val="left" w:pos="1276"/>
          <w:tab w:val="left" w:pos="5580"/>
        </w:tabs>
        <w:ind w:firstLine="709"/>
      </w:pPr>
      <w:r w:rsidRPr="00503F0B">
        <w:t>г. Москва                                                                                        «___»_________ 2021 г.</w:t>
      </w:r>
    </w:p>
    <w:p w14:paraId="7C8C6462" w14:textId="77777777" w:rsidR="002B347D" w:rsidRPr="00503F0B" w:rsidRDefault="002B347D" w:rsidP="002B347D">
      <w:pPr>
        <w:tabs>
          <w:tab w:val="left" w:pos="1134"/>
          <w:tab w:val="left" w:pos="1276"/>
        </w:tabs>
        <w:ind w:firstLine="709"/>
      </w:pPr>
    </w:p>
    <w:p w14:paraId="30F40FF2" w14:textId="77777777" w:rsidR="002B347D" w:rsidRPr="00503F0B" w:rsidRDefault="002B347D" w:rsidP="002B347D">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1E1472A2" w14:textId="77777777" w:rsidR="002B347D" w:rsidRPr="00503F0B" w:rsidRDefault="002B347D" w:rsidP="002B347D">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17E81C7" w14:textId="77777777" w:rsidR="002B347D" w:rsidRPr="00503F0B" w:rsidRDefault="002B347D" w:rsidP="002B347D">
      <w:pPr>
        <w:tabs>
          <w:tab w:val="left" w:pos="1134"/>
          <w:tab w:val="left" w:pos="1276"/>
        </w:tabs>
        <w:ind w:firstLine="709"/>
        <w:jc w:val="both"/>
        <w:rPr>
          <w:b/>
        </w:rPr>
      </w:pPr>
    </w:p>
    <w:p w14:paraId="3D45695D"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AE7E5DC" w14:textId="77777777" w:rsidR="002B347D" w:rsidRPr="00503F0B" w:rsidRDefault="002B347D" w:rsidP="002B347D">
      <w:pPr>
        <w:tabs>
          <w:tab w:val="left" w:pos="1134"/>
          <w:tab w:val="left" w:pos="1276"/>
        </w:tabs>
        <w:ind w:firstLine="709"/>
        <w:rPr>
          <w:b/>
        </w:rPr>
      </w:pPr>
    </w:p>
    <w:p w14:paraId="1D69F0EE" w14:textId="77777777" w:rsidR="002B347D" w:rsidRPr="00503F0B" w:rsidRDefault="002B347D" w:rsidP="002B347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расходные материалы для электрохозяйства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44CA34C" w14:textId="77777777" w:rsidR="002B347D" w:rsidRPr="00503F0B" w:rsidRDefault="002B347D" w:rsidP="002B347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B213D01" w14:textId="77777777" w:rsidR="002B347D" w:rsidRPr="00503F0B" w:rsidRDefault="002B347D" w:rsidP="002B347D">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52E1127" w14:textId="77777777" w:rsidR="002B347D" w:rsidRPr="00503F0B" w:rsidRDefault="002B347D" w:rsidP="002B347D">
      <w:pPr>
        <w:tabs>
          <w:tab w:val="left" w:pos="993"/>
          <w:tab w:val="left" w:pos="1134"/>
          <w:tab w:val="left" w:pos="1276"/>
        </w:tabs>
        <w:ind w:firstLine="709"/>
        <w:jc w:val="both"/>
      </w:pPr>
    </w:p>
    <w:p w14:paraId="2354CB14"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6FF83CE" w14:textId="77777777" w:rsidR="002B347D" w:rsidRPr="00503F0B" w:rsidRDefault="002B347D" w:rsidP="002B347D">
      <w:pPr>
        <w:tabs>
          <w:tab w:val="left" w:pos="1134"/>
          <w:tab w:val="left" w:pos="1276"/>
        </w:tabs>
        <w:ind w:firstLine="709"/>
        <w:rPr>
          <w:b/>
        </w:rPr>
      </w:pPr>
    </w:p>
    <w:p w14:paraId="13701888" w14:textId="77777777" w:rsidR="002B347D" w:rsidRPr="00503F0B" w:rsidRDefault="002B347D" w:rsidP="002B347D">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69D0B4" w14:textId="77777777" w:rsidR="002B347D" w:rsidRPr="00503F0B" w:rsidRDefault="002B347D" w:rsidP="002B347D">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C78652D" w14:textId="77777777" w:rsidR="002B347D" w:rsidRPr="00503F0B" w:rsidRDefault="002B347D" w:rsidP="002B347D">
      <w:pPr>
        <w:tabs>
          <w:tab w:val="left" w:pos="993"/>
          <w:tab w:val="left" w:pos="1134"/>
          <w:tab w:val="left" w:pos="1276"/>
        </w:tabs>
        <w:ind w:firstLine="709"/>
        <w:jc w:val="both"/>
      </w:pPr>
    </w:p>
    <w:p w14:paraId="41CE5CBE"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4C8C65B" w14:textId="77777777" w:rsidR="002B347D" w:rsidRPr="00503F0B" w:rsidRDefault="002B347D" w:rsidP="002B347D">
      <w:pPr>
        <w:tabs>
          <w:tab w:val="left" w:pos="1134"/>
          <w:tab w:val="left" w:pos="1276"/>
        </w:tabs>
        <w:ind w:firstLine="709"/>
        <w:rPr>
          <w:b/>
        </w:rPr>
      </w:pPr>
    </w:p>
    <w:p w14:paraId="456E6906" w14:textId="77777777" w:rsidR="002B347D" w:rsidRPr="00503F0B" w:rsidRDefault="002B347D" w:rsidP="002B347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503F0B">
        <w:t xml:space="preserve"> (</w:t>
      </w:r>
      <w:r>
        <w:t>пятнадцати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37BFEE76" w14:textId="77777777" w:rsidR="002B347D" w:rsidRPr="00503F0B" w:rsidRDefault="002B347D" w:rsidP="002B347D">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592BF231" w14:textId="77777777" w:rsidR="002B347D" w:rsidRPr="00503F0B" w:rsidRDefault="002B347D" w:rsidP="002B347D">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5F72D07" w14:textId="77777777" w:rsidR="002B347D" w:rsidRPr="00503F0B" w:rsidRDefault="002B347D" w:rsidP="002B347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687163E" w14:textId="77777777" w:rsidR="002B347D" w:rsidRPr="00503F0B" w:rsidRDefault="002B347D" w:rsidP="002B347D">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6D4B46" w14:textId="77777777" w:rsidR="002B347D" w:rsidRPr="00503F0B" w:rsidRDefault="002B347D" w:rsidP="002B347D">
      <w:pPr>
        <w:tabs>
          <w:tab w:val="left" w:pos="993"/>
          <w:tab w:val="left" w:pos="1134"/>
          <w:tab w:val="left" w:pos="1276"/>
        </w:tabs>
        <w:ind w:firstLine="709"/>
        <w:jc w:val="both"/>
      </w:pPr>
    </w:p>
    <w:p w14:paraId="76ED94EB"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376E912" w14:textId="77777777" w:rsidR="002B347D" w:rsidRPr="00503F0B" w:rsidRDefault="002B347D" w:rsidP="002B347D">
      <w:pPr>
        <w:tabs>
          <w:tab w:val="left" w:pos="1134"/>
          <w:tab w:val="left" w:pos="1276"/>
        </w:tabs>
        <w:ind w:firstLine="709"/>
        <w:rPr>
          <w:b/>
        </w:rPr>
      </w:pPr>
    </w:p>
    <w:p w14:paraId="53D80804" w14:textId="77777777" w:rsidR="002B347D" w:rsidRPr="00503F0B" w:rsidRDefault="002B347D" w:rsidP="002B347D">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1B86F4D" w14:textId="77777777" w:rsidR="002B347D" w:rsidRPr="00503F0B" w:rsidRDefault="002B347D" w:rsidP="002B347D">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B929B63" w14:textId="77777777" w:rsidR="002B347D" w:rsidRPr="00503F0B" w:rsidRDefault="002B347D" w:rsidP="002B347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2600A92" w14:textId="77777777" w:rsidR="002B347D" w:rsidRPr="00503F0B" w:rsidRDefault="002B347D" w:rsidP="002B347D">
      <w:pPr>
        <w:tabs>
          <w:tab w:val="left" w:pos="993"/>
          <w:tab w:val="left" w:pos="1134"/>
          <w:tab w:val="left" w:pos="1276"/>
        </w:tabs>
        <w:ind w:firstLine="709"/>
        <w:jc w:val="both"/>
      </w:pPr>
    </w:p>
    <w:p w14:paraId="39824234"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532A374" w14:textId="77777777" w:rsidR="002B347D" w:rsidRPr="00503F0B" w:rsidRDefault="002B347D" w:rsidP="002B347D">
      <w:pPr>
        <w:tabs>
          <w:tab w:val="left" w:pos="1134"/>
          <w:tab w:val="left" w:pos="1276"/>
        </w:tabs>
        <w:ind w:firstLine="709"/>
        <w:rPr>
          <w:b/>
        </w:rPr>
      </w:pPr>
    </w:p>
    <w:p w14:paraId="12B56C77" w14:textId="77777777" w:rsidR="002B347D" w:rsidRPr="00503F0B" w:rsidRDefault="002B347D" w:rsidP="002B347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50EC41B" w14:textId="77777777" w:rsidR="002B347D" w:rsidRPr="00503F0B" w:rsidRDefault="002B347D" w:rsidP="002B347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2862676" w14:textId="77777777" w:rsidR="002B347D" w:rsidRPr="00503F0B" w:rsidRDefault="002B347D" w:rsidP="002B347D">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F7E50DC" w14:textId="77777777" w:rsidR="002B347D" w:rsidRPr="00503F0B" w:rsidRDefault="002B347D" w:rsidP="002B347D">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BF0F984" w14:textId="77777777" w:rsidR="002B347D" w:rsidRPr="00503F0B" w:rsidRDefault="002B347D" w:rsidP="002B347D">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6A0FE84" w14:textId="77777777" w:rsidR="002B347D" w:rsidRPr="00503F0B" w:rsidRDefault="002B347D" w:rsidP="002B347D">
      <w:pPr>
        <w:tabs>
          <w:tab w:val="left" w:pos="993"/>
          <w:tab w:val="left" w:pos="1134"/>
          <w:tab w:val="left" w:pos="1276"/>
        </w:tabs>
        <w:ind w:firstLine="709"/>
        <w:jc w:val="both"/>
      </w:pPr>
    </w:p>
    <w:p w14:paraId="5950E551"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0F7A4CB0" w14:textId="77777777" w:rsidR="002B347D" w:rsidRPr="00503F0B" w:rsidRDefault="002B347D" w:rsidP="002B347D">
      <w:pPr>
        <w:tabs>
          <w:tab w:val="left" w:pos="1134"/>
          <w:tab w:val="left" w:pos="1276"/>
        </w:tabs>
        <w:ind w:firstLine="709"/>
        <w:rPr>
          <w:b/>
        </w:rPr>
      </w:pPr>
    </w:p>
    <w:p w14:paraId="61DCC3DE"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6D5303DF"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C87541" w14:textId="77777777" w:rsidR="002B347D" w:rsidRPr="00503F0B" w:rsidRDefault="002B347D" w:rsidP="002B347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947002D"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3DE95B6" w14:textId="77777777" w:rsidR="002B347D" w:rsidRPr="00503F0B" w:rsidRDefault="002B347D" w:rsidP="002B347D">
      <w:pPr>
        <w:tabs>
          <w:tab w:val="left" w:pos="1134"/>
          <w:tab w:val="left" w:pos="1276"/>
        </w:tabs>
        <w:ind w:firstLine="709"/>
        <w:jc w:val="both"/>
      </w:pPr>
      <w:r w:rsidRPr="00503F0B">
        <w:t>– соразмерного уменьшения покупной цены;</w:t>
      </w:r>
    </w:p>
    <w:p w14:paraId="3D225F61" w14:textId="77777777" w:rsidR="002B347D" w:rsidRPr="00503F0B" w:rsidRDefault="002B347D" w:rsidP="002B347D">
      <w:pPr>
        <w:tabs>
          <w:tab w:val="left" w:pos="1134"/>
          <w:tab w:val="left" w:pos="1276"/>
        </w:tabs>
        <w:ind w:firstLine="709"/>
        <w:jc w:val="both"/>
      </w:pPr>
      <w:r w:rsidRPr="00503F0B">
        <w:t>– доукомплектования Товара в разумные сроки.</w:t>
      </w:r>
    </w:p>
    <w:p w14:paraId="6AB1D43E"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3283DB8" w14:textId="77777777" w:rsidR="002B347D" w:rsidRPr="00503F0B" w:rsidRDefault="002B347D" w:rsidP="002B347D">
      <w:pPr>
        <w:tabs>
          <w:tab w:val="left" w:pos="1134"/>
          <w:tab w:val="left" w:pos="1276"/>
        </w:tabs>
        <w:ind w:firstLine="709"/>
        <w:jc w:val="both"/>
      </w:pPr>
      <w:r w:rsidRPr="00503F0B">
        <w:t>– потребовать замены некомплектного Товара на комплектный;</w:t>
      </w:r>
    </w:p>
    <w:p w14:paraId="79D48499" w14:textId="77777777" w:rsidR="002B347D" w:rsidRPr="00503F0B" w:rsidRDefault="002B347D" w:rsidP="002B347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8EFC9BB"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21AF75B" w14:textId="77777777" w:rsidR="002B347D" w:rsidRPr="00503F0B" w:rsidRDefault="002B347D" w:rsidP="002B347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F903187" w14:textId="77777777" w:rsidR="002B347D" w:rsidRPr="00503F0B" w:rsidRDefault="002B347D" w:rsidP="002B347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9C8EF39" w14:textId="77777777" w:rsidR="002B347D" w:rsidRPr="00503F0B" w:rsidRDefault="002B347D" w:rsidP="002B347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C8E15D3" w14:textId="77777777" w:rsidR="002B347D" w:rsidRPr="00503F0B" w:rsidRDefault="002B347D" w:rsidP="002B347D">
      <w:pPr>
        <w:tabs>
          <w:tab w:val="left" w:pos="1134"/>
          <w:tab w:val="left" w:pos="1276"/>
        </w:tabs>
        <w:ind w:firstLine="709"/>
        <w:jc w:val="both"/>
      </w:pPr>
      <w:r w:rsidRPr="00503F0B">
        <w:t>– безвозмездного устранения недостатков Товара;</w:t>
      </w:r>
    </w:p>
    <w:p w14:paraId="71E841BA" w14:textId="77777777" w:rsidR="002B347D" w:rsidRPr="00503F0B" w:rsidRDefault="002B347D" w:rsidP="002B347D">
      <w:pPr>
        <w:tabs>
          <w:tab w:val="left" w:pos="1134"/>
          <w:tab w:val="left" w:pos="1276"/>
        </w:tabs>
        <w:ind w:firstLine="709"/>
        <w:jc w:val="both"/>
      </w:pPr>
      <w:r w:rsidRPr="00503F0B">
        <w:t>– возмещения своих расходов на устранение недостатков Товара.</w:t>
      </w:r>
    </w:p>
    <w:p w14:paraId="762E62FF" w14:textId="77777777" w:rsidR="002B347D" w:rsidRPr="00503F0B" w:rsidRDefault="002B347D" w:rsidP="002B347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C98B62A" w14:textId="77777777" w:rsidR="002B347D" w:rsidRPr="00503F0B" w:rsidRDefault="002B347D" w:rsidP="002B347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99147E5" w14:textId="77777777" w:rsidR="002B347D" w:rsidRPr="00503F0B" w:rsidRDefault="002B347D" w:rsidP="002B347D">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157FDF8E"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5B00960"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D6489F5"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50D4CEE"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A4D0087"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71A327B" w14:textId="77777777" w:rsidR="002B347D" w:rsidRPr="00503F0B" w:rsidRDefault="002B347D" w:rsidP="002B347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30F60B1" w14:textId="77777777" w:rsidR="002B347D" w:rsidRPr="00503F0B" w:rsidRDefault="002B347D" w:rsidP="002B347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FFD2F21" w14:textId="77777777" w:rsidR="002B347D" w:rsidRPr="00503F0B" w:rsidRDefault="002B347D" w:rsidP="002B347D">
      <w:pPr>
        <w:tabs>
          <w:tab w:val="left" w:pos="284"/>
          <w:tab w:val="left" w:pos="1134"/>
          <w:tab w:val="left" w:pos="1276"/>
          <w:tab w:val="left" w:pos="3675"/>
        </w:tabs>
        <w:ind w:firstLine="709"/>
        <w:jc w:val="both"/>
      </w:pPr>
    </w:p>
    <w:p w14:paraId="5F05F41B"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272980A" w14:textId="77777777" w:rsidR="002B347D" w:rsidRPr="00503F0B" w:rsidRDefault="002B347D" w:rsidP="002B347D">
      <w:pPr>
        <w:tabs>
          <w:tab w:val="left" w:pos="1134"/>
          <w:tab w:val="left" w:pos="1276"/>
        </w:tabs>
        <w:ind w:firstLine="709"/>
        <w:rPr>
          <w:b/>
        </w:rPr>
      </w:pPr>
    </w:p>
    <w:p w14:paraId="013F5E26" w14:textId="77777777" w:rsidR="002B347D" w:rsidRPr="00503F0B" w:rsidRDefault="002B347D" w:rsidP="002B347D">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70B9937" w14:textId="77777777" w:rsidR="002B347D" w:rsidRPr="00503F0B" w:rsidRDefault="002B347D" w:rsidP="002B347D">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301D9C6" w14:textId="77777777" w:rsidR="002B347D" w:rsidRPr="00503F0B" w:rsidRDefault="002B347D" w:rsidP="002B347D">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90C3EE5" w14:textId="77777777" w:rsidR="002B347D" w:rsidRPr="00503F0B" w:rsidRDefault="002B347D" w:rsidP="002B347D">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5D5B958" w14:textId="77777777" w:rsidR="002B347D" w:rsidRPr="00503F0B" w:rsidRDefault="002B347D" w:rsidP="002B347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334633A" w14:textId="77777777" w:rsidR="002B347D" w:rsidRPr="00503F0B" w:rsidRDefault="002B347D" w:rsidP="002B347D">
      <w:pPr>
        <w:tabs>
          <w:tab w:val="left" w:pos="1134"/>
          <w:tab w:val="left" w:pos="1276"/>
        </w:tabs>
        <w:ind w:firstLine="709"/>
        <w:jc w:val="both"/>
      </w:pPr>
      <w:r w:rsidRPr="00503F0B">
        <w:t>– выписку из лицевого счета налогоплательщика по НДС;</w:t>
      </w:r>
    </w:p>
    <w:p w14:paraId="2BCF5E18" w14:textId="77777777" w:rsidR="002B347D" w:rsidRPr="00503F0B" w:rsidRDefault="002B347D" w:rsidP="002B347D">
      <w:pPr>
        <w:tabs>
          <w:tab w:val="left" w:pos="1134"/>
          <w:tab w:val="left" w:pos="1276"/>
        </w:tabs>
        <w:ind w:firstLine="709"/>
        <w:jc w:val="both"/>
      </w:pPr>
      <w:r w:rsidRPr="00503F0B">
        <w:t>– декларацию по НДС с подтверждением ИФНС о принятии декларации.</w:t>
      </w:r>
    </w:p>
    <w:p w14:paraId="4D599722" w14:textId="77777777" w:rsidR="002B347D" w:rsidRPr="00503F0B" w:rsidRDefault="002B347D" w:rsidP="002B347D">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107DA15" w14:textId="77777777" w:rsidR="002B347D" w:rsidRPr="00503F0B" w:rsidRDefault="002B347D" w:rsidP="002B347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5460C3B" w14:textId="77777777" w:rsidR="002B347D" w:rsidRPr="00503F0B" w:rsidRDefault="002B347D" w:rsidP="002B347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B4FFA8C" w14:textId="77777777" w:rsidR="002B347D" w:rsidRPr="00503F0B" w:rsidRDefault="002B347D" w:rsidP="002B347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64B73F0" w14:textId="77777777" w:rsidR="002B347D" w:rsidRPr="00503F0B" w:rsidRDefault="002B347D" w:rsidP="002B347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AB7A51" w14:textId="77777777" w:rsidR="002B347D" w:rsidRPr="00503F0B" w:rsidRDefault="002B347D" w:rsidP="002B347D">
      <w:pPr>
        <w:tabs>
          <w:tab w:val="left" w:pos="284"/>
          <w:tab w:val="left" w:pos="993"/>
          <w:tab w:val="left" w:pos="1134"/>
          <w:tab w:val="left" w:pos="1276"/>
        </w:tabs>
        <w:ind w:firstLine="709"/>
        <w:jc w:val="both"/>
      </w:pPr>
    </w:p>
    <w:p w14:paraId="3880597E"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EF613B0" w14:textId="77777777" w:rsidR="002B347D" w:rsidRPr="00503F0B" w:rsidRDefault="002B347D" w:rsidP="002B347D">
      <w:pPr>
        <w:tabs>
          <w:tab w:val="left" w:pos="1134"/>
          <w:tab w:val="left" w:pos="1276"/>
        </w:tabs>
        <w:ind w:firstLine="709"/>
        <w:rPr>
          <w:b/>
        </w:rPr>
      </w:pPr>
    </w:p>
    <w:p w14:paraId="315E0368" w14:textId="77777777" w:rsidR="002B347D" w:rsidRPr="00503F0B" w:rsidRDefault="002B347D" w:rsidP="002B347D">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EB576A8" w14:textId="77777777" w:rsidR="002B347D" w:rsidRPr="00503F0B" w:rsidRDefault="002B347D" w:rsidP="002B347D">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2960EFC" w14:textId="77777777" w:rsidR="002B347D" w:rsidRPr="00503F0B" w:rsidRDefault="002B347D" w:rsidP="002B347D">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1C98814" w14:textId="77777777" w:rsidR="002B347D" w:rsidRPr="00503F0B" w:rsidRDefault="002B347D" w:rsidP="002B347D">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B763963" w14:textId="77777777" w:rsidR="002B347D" w:rsidRPr="00503F0B" w:rsidRDefault="002B347D" w:rsidP="002B347D">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18467CE" w14:textId="77777777" w:rsidR="002B347D" w:rsidRPr="00503F0B" w:rsidRDefault="002B347D" w:rsidP="002B347D">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F8EFF56" w14:textId="77777777" w:rsidR="002B347D" w:rsidRPr="00503F0B" w:rsidRDefault="002B347D" w:rsidP="002B347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BE6543E" w14:textId="77777777" w:rsidR="002B347D" w:rsidRPr="00503F0B" w:rsidRDefault="002B347D" w:rsidP="002B347D">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E3AABBC" w14:textId="77777777" w:rsidR="002B347D" w:rsidRPr="00503F0B" w:rsidRDefault="002B347D" w:rsidP="002B347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DB23A4" w14:textId="77777777" w:rsidR="002B347D" w:rsidRPr="00503F0B" w:rsidRDefault="002B347D" w:rsidP="002B347D">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0F303F8" w14:textId="77777777" w:rsidR="002B347D" w:rsidRPr="00503F0B" w:rsidRDefault="002B347D" w:rsidP="002B347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5EC468B" w14:textId="77777777" w:rsidR="002B347D" w:rsidRPr="00503F0B" w:rsidRDefault="002B347D" w:rsidP="002B347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45B094E" w14:textId="77777777" w:rsidR="002B347D" w:rsidRPr="00503F0B" w:rsidRDefault="002B347D" w:rsidP="002B347D">
      <w:pPr>
        <w:tabs>
          <w:tab w:val="left" w:pos="993"/>
          <w:tab w:val="left" w:pos="1134"/>
          <w:tab w:val="left" w:pos="1276"/>
        </w:tabs>
        <w:ind w:firstLine="709"/>
        <w:jc w:val="both"/>
        <w:rPr>
          <w:rFonts w:eastAsia="Calibri"/>
          <w:lang w:eastAsia="en-US"/>
        </w:rPr>
      </w:pPr>
    </w:p>
    <w:p w14:paraId="7380C1C3"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2D963A2C" w14:textId="77777777" w:rsidR="002B347D" w:rsidRPr="00503F0B" w:rsidRDefault="002B347D" w:rsidP="002B347D">
      <w:pPr>
        <w:tabs>
          <w:tab w:val="left" w:pos="1134"/>
          <w:tab w:val="left" w:pos="1276"/>
        </w:tabs>
        <w:ind w:firstLine="709"/>
        <w:rPr>
          <w:b/>
        </w:rPr>
      </w:pPr>
    </w:p>
    <w:p w14:paraId="774265D9" w14:textId="77777777" w:rsidR="002B347D" w:rsidRPr="00503F0B" w:rsidRDefault="002B347D" w:rsidP="002B347D">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94A3B0E" w14:textId="77777777" w:rsidR="002B347D" w:rsidRPr="00503F0B" w:rsidRDefault="002B347D" w:rsidP="002B347D">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C8606D" w14:textId="77777777" w:rsidR="002B347D" w:rsidRPr="00503F0B" w:rsidRDefault="002B347D" w:rsidP="002B347D">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528155C" w14:textId="77777777" w:rsidR="002B347D" w:rsidRPr="00503F0B" w:rsidRDefault="002B347D" w:rsidP="002B347D">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DC82324" w14:textId="77777777" w:rsidR="002B347D" w:rsidRPr="00503F0B" w:rsidRDefault="002B347D" w:rsidP="002B347D">
      <w:pPr>
        <w:tabs>
          <w:tab w:val="left" w:pos="993"/>
          <w:tab w:val="left" w:pos="1134"/>
          <w:tab w:val="left" w:pos="1276"/>
        </w:tabs>
        <w:ind w:firstLine="709"/>
        <w:rPr>
          <w:b/>
        </w:rPr>
      </w:pPr>
    </w:p>
    <w:p w14:paraId="31F9092D"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9E1C8CF" w14:textId="77777777" w:rsidR="002B347D" w:rsidRPr="00503F0B" w:rsidRDefault="002B347D" w:rsidP="002B347D">
      <w:pPr>
        <w:tabs>
          <w:tab w:val="left" w:pos="1134"/>
          <w:tab w:val="left" w:pos="1276"/>
        </w:tabs>
        <w:ind w:firstLine="709"/>
        <w:rPr>
          <w:b/>
        </w:rPr>
      </w:pPr>
    </w:p>
    <w:p w14:paraId="25E16F4A" w14:textId="77777777" w:rsidR="002B347D" w:rsidRPr="00503F0B" w:rsidRDefault="002B347D" w:rsidP="002B347D">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5477254D" w14:textId="77777777" w:rsidR="002B347D" w:rsidRPr="00503F0B" w:rsidRDefault="002B347D" w:rsidP="002B347D">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DED662" w14:textId="77777777" w:rsidR="002B347D" w:rsidRPr="00503F0B" w:rsidRDefault="002B347D" w:rsidP="002B347D">
      <w:pPr>
        <w:tabs>
          <w:tab w:val="left" w:pos="567"/>
          <w:tab w:val="left" w:pos="993"/>
          <w:tab w:val="left" w:pos="1134"/>
          <w:tab w:val="left" w:pos="1276"/>
        </w:tabs>
        <w:ind w:firstLine="709"/>
        <w:jc w:val="both"/>
      </w:pPr>
    </w:p>
    <w:p w14:paraId="74D35E84"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BDDE3F6" w14:textId="77777777" w:rsidR="002B347D" w:rsidRPr="00503F0B" w:rsidRDefault="002B347D" w:rsidP="002B347D">
      <w:pPr>
        <w:tabs>
          <w:tab w:val="left" w:pos="1134"/>
          <w:tab w:val="left" w:pos="1276"/>
        </w:tabs>
        <w:ind w:firstLine="709"/>
        <w:rPr>
          <w:b/>
        </w:rPr>
      </w:pPr>
    </w:p>
    <w:p w14:paraId="3A7F57DE" w14:textId="77777777" w:rsidR="002B347D" w:rsidRPr="00503F0B" w:rsidRDefault="002B347D" w:rsidP="002B347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25AB118" w14:textId="77777777" w:rsidR="002B347D" w:rsidRPr="00503F0B" w:rsidRDefault="002B347D" w:rsidP="002B347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48D091" w14:textId="77777777" w:rsidR="002B347D" w:rsidRPr="00503F0B" w:rsidRDefault="002B347D" w:rsidP="002B347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0762545" w14:textId="77777777" w:rsidR="002B347D" w:rsidRPr="00503F0B" w:rsidRDefault="002B347D" w:rsidP="002B347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F806C55" w14:textId="77777777" w:rsidR="002B347D" w:rsidRPr="00503F0B" w:rsidRDefault="002B347D" w:rsidP="002B347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CC8CF6D" w14:textId="77777777" w:rsidR="002B347D" w:rsidRPr="00503F0B" w:rsidRDefault="002B347D" w:rsidP="002B347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ECA3FAC" w14:textId="77777777" w:rsidR="002B347D" w:rsidRPr="00503F0B" w:rsidRDefault="002B347D" w:rsidP="002B347D">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FF9705D" w14:textId="77777777" w:rsidR="002B347D" w:rsidRPr="00503F0B" w:rsidRDefault="002B347D" w:rsidP="002B347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F58998C" w14:textId="77777777" w:rsidR="002B347D" w:rsidRPr="00503F0B" w:rsidRDefault="002B347D" w:rsidP="002B347D">
      <w:pPr>
        <w:tabs>
          <w:tab w:val="left" w:pos="567"/>
          <w:tab w:val="left" w:pos="993"/>
          <w:tab w:val="left" w:pos="1134"/>
          <w:tab w:val="left" w:pos="1276"/>
        </w:tabs>
        <w:ind w:firstLine="709"/>
        <w:jc w:val="both"/>
      </w:pPr>
    </w:p>
    <w:p w14:paraId="250749C8"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23A640CB" w14:textId="77777777" w:rsidR="002B347D" w:rsidRPr="00503F0B" w:rsidRDefault="002B347D" w:rsidP="002B347D">
      <w:pPr>
        <w:tabs>
          <w:tab w:val="left" w:pos="1134"/>
          <w:tab w:val="left" w:pos="1276"/>
        </w:tabs>
        <w:ind w:firstLine="709"/>
        <w:rPr>
          <w:b/>
        </w:rPr>
      </w:pPr>
    </w:p>
    <w:p w14:paraId="3C107BFF" w14:textId="77777777" w:rsidR="002B347D" w:rsidRPr="00503F0B" w:rsidRDefault="002B347D" w:rsidP="002B347D">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F71ADB7" w14:textId="77777777" w:rsidR="002B347D" w:rsidRPr="00503F0B" w:rsidRDefault="002B347D" w:rsidP="002B347D">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223BA5" w14:textId="77777777" w:rsidR="002B347D" w:rsidRPr="00503F0B" w:rsidRDefault="002B347D" w:rsidP="002B347D">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756ED93" w14:textId="77777777" w:rsidR="002B347D" w:rsidRPr="00503F0B" w:rsidRDefault="002B347D" w:rsidP="002B347D">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E508EE" w14:textId="77777777" w:rsidR="002B347D" w:rsidRPr="00503F0B" w:rsidRDefault="002B347D" w:rsidP="002B347D">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9454D9" w14:textId="77777777" w:rsidR="002B347D" w:rsidRPr="00503F0B" w:rsidRDefault="002B347D" w:rsidP="002B347D">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A87E01F" w14:textId="77777777" w:rsidR="002B347D" w:rsidRPr="00503F0B" w:rsidRDefault="002B347D" w:rsidP="002B347D">
      <w:pPr>
        <w:tabs>
          <w:tab w:val="left" w:pos="1134"/>
          <w:tab w:val="left" w:pos="1276"/>
        </w:tabs>
        <w:suppressAutoHyphens/>
        <w:ind w:firstLine="709"/>
        <w:jc w:val="center"/>
        <w:rPr>
          <w:b/>
        </w:rPr>
      </w:pPr>
    </w:p>
    <w:p w14:paraId="29ADF68E"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1D871A4" w14:textId="77777777" w:rsidR="002B347D" w:rsidRPr="00503F0B" w:rsidRDefault="002B347D" w:rsidP="002B347D">
      <w:pPr>
        <w:tabs>
          <w:tab w:val="left" w:pos="1134"/>
          <w:tab w:val="left" w:pos="1276"/>
        </w:tabs>
        <w:ind w:firstLine="709"/>
        <w:rPr>
          <w:b/>
        </w:rPr>
      </w:pPr>
    </w:p>
    <w:p w14:paraId="378C6211" w14:textId="77777777" w:rsidR="002B347D" w:rsidRPr="00503F0B" w:rsidRDefault="002B347D" w:rsidP="002B347D">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F9AF693" w14:textId="77777777" w:rsidR="002B347D" w:rsidRPr="00503F0B" w:rsidRDefault="002B347D" w:rsidP="002B347D">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6F23B6C" w14:textId="77777777" w:rsidR="002B347D" w:rsidRPr="00503F0B" w:rsidRDefault="002B347D" w:rsidP="002B347D">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5DE65CA" w14:textId="77777777" w:rsidR="002B347D" w:rsidRPr="00503F0B" w:rsidRDefault="002B347D" w:rsidP="002B347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FF3E222" w14:textId="77777777" w:rsidR="002B347D" w:rsidRPr="00503F0B" w:rsidRDefault="002B347D" w:rsidP="002B347D">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36ED78" w14:textId="77777777" w:rsidR="002B347D" w:rsidRPr="00503F0B" w:rsidRDefault="002B347D" w:rsidP="002B347D">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840FA7F" w14:textId="77777777" w:rsidR="002B347D" w:rsidRPr="00503F0B" w:rsidRDefault="002B347D" w:rsidP="002B347D">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FD6B52D" w14:textId="77777777" w:rsidR="002B347D" w:rsidRPr="00503F0B" w:rsidRDefault="002B347D" w:rsidP="002B347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AF14D6B" w14:textId="77777777" w:rsidR="002B347D" w:rsidRPr="00503F0B" w:rsidRDefault="002B347D" w:rsidP="002B347D">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6340C6B" w14:textId="77777777" w:rsidR="002B347D" w:rsidRDefault="002B347D" w:rsidP="002B347D">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CD12CD" w14:textId="77777777" w:rsidR="002B347D" w:rsidRPr="009D66FD" w:rsidRDefault="002B347D" w:rsidP="002B347D">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7572994" w14:textId="77777777" w:rsidR="002B347D" w:rsidRPr="00503F0B" w:rsidRDefault="002B347D" w:rsidP="002B347D">
      <w:pPr>
        <w:tabs>
          <w:tab w:val="left" w:pos="567"/>
          <w:tab w:val="left" w:pos="993"/>
          <w:tab w:val="left" w:pos="1134"/>
          <w:tab w:val="left" w:pos="1276"/>
        </w:tabs>
        <w:ind w:firstLine="709"/>
        <w:jc w:val="both"/>
      </w:pPr>
    </w:p>
    <w:p w14:paraId="35E2C3D8" w14:textId="77777777" w:rsidR="002B347D" w:rsidRPr="00503F0B" w:rsidRDefault="002B347D" w:rsidP="002B34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57800E55" w14:textId="77777777" w:rsidR="002B347D" w:rsidRPr="00503F0B" w:rsidRDefault="002B347D" w:rsidP="002B347D">
      <w:pPr>
        <w:tabs>
          <w:tab w:val="left" w:pos="1134"/>
          <w:tab w:val="left" w:pos="1276"/>
        </w:tabs>
        <w:ind w:firstLine="709"/>
        <w:rPr>
          <w:b/>
        </w:rPr>
      </w:pPr>
    </w:p>
    <w:p w14:paraId="66B2BD0D" w14:textId="77777777" w:rsidR="002B347D" w:rsidRPr="00503F0B" w:rsidRDefault="002B347D" w:rsidP="002B347D">
      <w:pPr>
        <w:numPr>
          <w:ilvl w:val="1"/>
          <w:numId w:val="30"/>
        </w:numPr>
        <w:tabs>
          <w:tab w:val="left" w:pos="567"/>
          <w:tab w:val="left" w:pos="1418"/>
        </w:tabs>
        <w:ind w:left="0" w:firstLine="709"/>
        <w:jc w:val="both"/>
      </w:pPr>
      <w:r w:rsidRPr="00503F0B">
        <w:t>Приложение №1 – спецификация.</w:t>
      </w:r>
    </w:p>
    <w:p w14:paraId="720B8452" w14:textId="77777777" w:rsidR="002B347D" w:rsidRPr="00503F0B" w:rsidRDefault="002B347D" w:rsidP="002B347D">
      <w:pPr>
        <w:tabs>
          <w:tab w:val="left" w:pos="567"/>
          <w:tab w:val="left" w:pos="993"/>
          <w:tab w:val="left" w:pos="1134"/>
          <w:tab w:val="left" w:pos="1276"/>
        </w:tabs>
        <w:ind w:firstLine="709"/>
        <w:jc w:val="both"/>
      </w:pPr>
    </w:p>
    <w:p w14:paraId="3EE02D82" w14:textId="77777777" w:rsidR="002B347D" w:rsidRPr="00503F0B" w:rsidRDefault="002B347D" w:rsidP="002B347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93EA779" w14:textId="77777777" w:rsidR="002B347D" w:rsidRPr="00503F0B" w:rsidRDefault="002B347D" w:rsidP="002B347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B347D" w:rsidRPr="00503F0B" w14:paraId="22D5D04D" w14:textId="77777777" w:rsidTr="00027943">
        <w:trPr>
          <w:trHeight w:val="3594"/>
        </w:trPr>
        <w:tc>
          <w:tcPr>
            <w:tcW w:w="4644" w:type="dxa"/>
          </w:tcPr>
          <w:p w14:paraId="33AB9F3B" w14:textId="77777777" w:rsidR="002B347D" w:rsidRPr="00503F0B" w:rsidRDefault="002B347D" w:rsidP="00027943">
            <w:pPr>
              <w:ind w:left="142"/>
              <w:jc w:val="both"/>
              <w:rPr>
                <w:b/>
              </w:rPr>
            </w:pPr>
            <w:r w:rsidRPr="00503F0B">
              <w:rPr>
                <w:b/>
              </w:rPr>
              <w:lastRenderedPageBreak/>
              <w:t>ПОСТАВЩИК:</w:t>
            </w:r>
          </w:p>
          <w:p w14:paraId="5A085ED8" w14:textId="77777777" w:rsidR="002B347D" w:rsidRPr="00503F0B" w:rsidRDefault="002B347D" w:rsidP="00027943">
            <w:pPr>
              <w:ind w:left="142"/>
              <w:jc w:val="both"/>
              <w:rPr>
                <w:b/>
              </w:rPr>
            </w:pPr>
            <w:r w:rsidRPr="00503F0B">
              <w:rPr>
                <w:b/>
              </w:rPr>
              <w:t>________________</w:t>
            </w:r>
          </w:p>
          <w:p w14:paraId="0E2B5818" w14:textId="77777777" w:rsidR="002B347D" w:rsidRPr="00503F0B" w:rsidRDefault="002B347D" w:rsidP="00027943">
            <w:pPr>
              <w:ind w:left="142"/>
              <w:rPr>
                <w:b/>
              </w:rPr>
            </w:pPr>
          </w:p>
          <w:p w14:paraId="2FDF391B" w14:textId="77777777" w:rsidR="002B347D" w:rsidRPr="00503F0B" w:rsidRDefault="002B347D" w:rsidP="00027943">
            <w:pPr>
              <w:ind w:left="142"/>
              <w:jc w:val="both"/>
              <w:rPr>
                <w:b/>
                <w:u w:val="single"/>
              </w:rPr>
            </w:pPr>
            <w:r w:rsidRPr="00503F0B">
              <w:rPr>
                <w:b/>
                <w:u w:val="single"/>
              </w:rPr>
              <w:t>Место нахождения:</w:t>
            </w:r>
          </w:p>
          <w:p w14:paraId="219E96FA" w14:textId="77777777" w:rsidR="002B347D" w:rsidRPr="00503F0B" w:rsidRDefault="002B347D" w:rsidP="00027943">
            <w:pPr>
              <w:ind w:left="142" w:firstLine="851"/>
              <w:jc w:val="both"/>
              <w:rPr>
                <w:u w:val="single"/>
              </w:rPr>
            </w:pPr>
          </w:p>
          <w:p w14:paraId="5C12CA50" w14:textId="77777777" w:rsidR="002B347D" w:rsidRPr="00503F0B" w:rsidRDefault="002B347D" w:rsidP="00027943">
            <w:pPr>
              <w:ind w:left="142"/>
              <w:jc w:val="both"/>
              <w:rPr>
                <w:b/>
                <w:u w:val="single"/>
              </w:rPr>
            </w:pPr>
            <w:r w:rsidRPr="00503F0B">
              <w:rPr>
                <w:b/>
                <w:u w:val="single"/>
              </w:rPr>
              <w:t>Адрес для отправки почтовой</w:t>
            </w:r>
          </w:p>
          <w:p w14:paraId="57E84291" w14:textId="77777777" w:rsidR="002B347D" w:rsidRPr="00503F0B" w:rsidRDefault="002B347D" w:rsidP="00027943">
            <w:pPr>
              <w:ind w:left="142"/>
              <w:jc w:val="both"/>
              <w:rPr>
                <w:b/>
                <w:u w:val="single"/>
              </w:rPr>
            </w:pPr>
            <w:r w:rsidRPr="00503F0B">
              <w:rPr>
                <w:b/>
                <w:u w:val="single"/>
              </w:rPr>
              <w:t>корреспонденции:</w:t>
            </w:r>
          </w:p>
          <w:p w14:paraId="044E96E9" w14:textId="77777777" w:rsidR="002B347D" w:rsidRPr="00503F0B" w:rsidRDefault="002B347D" w:rsidP="00027943">
            <w:pPr>
              <w:shd w:val="clear" w:color="auto" w:fill="FFFFFF"/>
              <w:ind w:left="142" w:firstLine="851"/>
              <w:jc w:val="both"/>
            </w:pPr>
          </w:p>
          <w:p w14:paraId="56002124" w14:textId="77777777" w:rsidR="002B347D" w:rsidRPr="00503F0B" w:rsidRDefault="002B347D" w:rsidP="00027943">
            <w:pPr>
              <w:shd w:val="clear" w:color="auto" w:fill="FFFFFF"/>
              <w:ind w:left="142"/>
              <w:jc w:val="both"/>
            </w:pPr>
            <w:r w:rsidRPr="00503F0B">
              <w:t>Тел.:</w:t>
            </w:r>
          </w:p>
          <w:p w14:paraId="5E043A44" w14:textId="77777777" w:rsidR="002B347D" w:rsidRPr="00503F0B" w:rsidRDefault="002B347D" w:rsidP="00027943">
            <w:pPr>
              <w:shd w:val="clear" w:color="auto" w:fill="FFFFFF"/>
              <w:ind w:left="142"/>
              <w:jc w:val="both"/>
            </w:pPr>
            <w:r w:rsidRPr="00503F0B">
              <w:t>Факс:</w:t>
            </w:r>
          </w:p>
          <w:p w14:paraId="633C3AE3" w14:textId="77777777" w:rsidR="002B347D" w:rsidRPr="00503F0B" w:rsidRDefault="002B347D" w:rsidP="00027943">
            <w:pPr>
              <w:shd w:val="clear" w:color="auto" w:fill="FFFFFF"/>
              <w:ind w:left="142"/>
              <w:jc w:val="both"/>
            </w:pPr>
            <w:r w:rsidRPr="00503F0B">
              <w:t>Адрес электронной почты:</w:t>
            </w:r>
          </w:p>
          <w:p w14:paraId="18ABFDCB" w14:textId="77777777" w:rsidR="002B347D" w:rsidRPr="00503F0B" w:rsidRDefault="002B347D" w:rsidP="00027943">
            <w:pPr>
              <w:ind w:left="142" w:firstLine="851"/>
              <w:jc w:val="both"/>
            </w:pPr>
          </w:p>
          <w:p w14:paraId="19341ABB" w14:textId="77777777" w:rsidR="002B347D" w:rsidRPr="00503F0B" w:rsidRDefault="002B347D" w:rsidP="00027943">
            <w:pPr>
              <w:ind w:left="142"/>
              <w:jc w:val="both"/>
            </w:pPr>
            <w:r w:rsidRPr="00503F0B">
              <w:t>ИНН, КПП</w:t>
            </w:r>
          </w:p>
          <w:p w14:paraId="7EF2446F" w14:textId="77777777" w:rsidR="002B347D" w:rsidRPr="00503F0B" w:rsidRDefault="002B347D" w:rsidP="00027943">
            <w:pPr>
              <w:ind w:left="142"/>
              <w:jc w:val="both"/>
            </w:pPr>
            <w:r w:rsidRPr="00503F0B">
              <w:t>ОГРН, ОКПО</w:t>
            </w:r>
          </w:p>
          <w:p w14:paraId="2F38419F" w14:textId="77777777" w:rsidR="002B347D" w:rsidRPr="00503F0B" w:rsidRDefault="002B347D" w:rsidP="00027943">
            <w:pPr>
              <w:ind w:left="142" w:firstLine="851"/>
              <w:jc w:val="both"/>
              <w:rPr>
                <w:u w:val="single"/>
              </w:rPr>
            </w:pPr>
          </w:p>
          <w:p w14:paraId="1C3A4ECD" w14:textId="77777777" w:rsidR="002B347D" w:rsidRPr="00503F0B" w:rsidRDefault="002B347D" w:rsidP="00027943">
            <w:pPr>
              <w:ind w:left="142"/>
              <w:jc w:val="both"/>
              <w:rPr>
                <w:b/>
                <w:u w:val="single"/>
              </w:rPr>
            </w:pPr>
            <w:r w:rsidRPr="00503F0B">
              <w:rPr>
                <w:b/>
                <w:u w:val="single"/>
              </w:rPr>
              <w:t>Платежные реквизиты:</w:t>
            </w:r>
          </w:p>
          <w:p w14:paraId="03EDC061" w14:textId="77777777" w:rsidR="002B347D" w:rsidRPr="00503F0B" w:rsidRDefault="002B347D" w:rsidP="00027943">
            <w:pPr>
              <w:ind w:left="142"/>
              <w:jc w:val="both"/>
              <w:rPr>
                <w:lang w:eastAsia="ar-SA"/>
              </w:rPr>
            </w:pPr>
            <w:r w:rsidRPr="00503F0B">
              <w:rPr>
                <w:lang w:eastAsia="ar-SA"/>
              </w:rPr>
              <w:t>Расчетный счет:</w:t>
            </w:r>
          </w:p>
          <w:p w14:paraId="52F9FBAA" w14:textId="77777777" w:rsidR="002B347D" w:rsidRPr="00503F0B" w:rsidRDefault="002B347D" w:rsidP="00027943">
            <w:pPr>
              <w:ind w:left="142"/>
              <w:jc w:val="both"/>
            </w:pPr>
            <w:r w:rsidRPr="00503F0B">
              <w:rPr>
                <w:lang w:eastAsia="ar-SA"/>
              </w:rPr>
              <w:t>Корреспондентский счет:</w:t>
            </w:r>
          </w:p>
          <w:p w14:paraId="5B388BF6" w14:textId="77777777" w:rsidR="002B347D" w:rsidRPr="00503F0B" w:rsidRDefault="002B347D" w:rsidP="00027943">
            <w:pPr>
              <w:ind w:left="142"/>
              <w:jc w:val="both"/>
            </w:pPr>
            <w:r w:rsidRPr="00503F0B">
              <w:t>БИК</w:t>
            </w:r>
          </w:p>
          <w:p w14:paraId="235E4917" w14:textId="77777777" w:rsidR="002B347D" w:rsidRPr="00503F0B" w:rsidRDefault="002B347D" w:rsidP="00027943">
            <w:pPr>
              <w:ind w:left="142"/>
              <w:rPr>
                <w:rFonts w:eastAsia="Courier New"/>
              </w:rPr>
            </w:pPr>
          </w:p>
          <w:p w14:paraId="7326C055" w14:textId="77777777" w:rsidR="002B347D" w:rsidRPr="00503F0B" w:rsidRDefault="002B347D" w:rsidP="00027943">
            <w:pPr>
              <w:ind w:left="142"/>
              <w:rPr>
                <w:rFonts w:eastAsia="Courier New"/>
              </w:rPr>
            </w:pPr>
          </w:p>
          <w:p w14:paraId="30AD79EF" w14:textId="77777777" w:rsidR="002B347D" w:rsidRPr="00503F0B" w:rsidRDefault="002B347D" w:rsidP="00027943">
            <w:pPr>
              <w:ind w:left="142"/>
              <w:rPr>
                <w:rFonts w:eastAsia="Courier New"/>
              </w:rPr>
            </w:pPr>
          </w:p>
          <w:p w14:paraId="0A2BA5D0" w14:textId="77777777" w:rsidR="002B347D" w:rsidRPr="00503F0B" w:rsidRDefault="002B347D" w:rsidP="00027943">
            <w:pPr>
              <w:ind w:left="142"/>
              <w:rPr>
                <w:rFonts w:eastAsia="Courier New"/>
              </w:rPr>
            </w:pPr>
          </w:p>
          <w:p w14:paraId="4784C3D3" w14:textId="77777777" w:rsidR="002B347D" w:rsidRPr="00503F0B" w:rsidRDefault="002B347D" w:rsidP="00027943">
            <w:pPr>
              <w:ind w:left="142"/>
              <w:rPr>
                <w:rFonts w:eastAsia="Courier New"/>
              </w:rPr>
            </w:pPr>
          </w:p>
          <w:p w14:paraId="4B595662" w14:textId="77777777" w:rsidR="002B347D" w:rsidRPr="00503F0B" w:rsidRDefault="002B347D" w:rsidP="00027943">
            <w:pPr>
              <w:ind w:left="142"/>
              <w:rPr>
                <w:rFonts w:eastAsia="Courier New"/>
              </w:rPr>
            </w:pPr>
          </w:p>
          <w:p w14:paraId="3D53DA8C" w14:textId="77777777" w:rsidR="002B347D" w:rsidRPr="00503F0B" w:rsidRDefault="002B347D" w:rsidP="00027943">
            <w:pPr>
              <w:ind w:left="142"/>
              <w:rPr>
                <w:rFonts w:eastAsia="Courier New"/>
              </w:rPr>
            </w:pPr>
          </w:p>
          <w:p w14:paraId="54F40ABE" w14:textId="77777777" w:rsidR="002B347D" w:rsidRPr="00503F0B" w:rsidRDefault="002B347D" w:rsidP="00027943">
            <w:pPr>
              <w:ind w:left="142"/>
              <w:rPr>
                <w:rFonts w:eastAsia="Courier New"/>
              </w:rPr>
            </w:pPr>
            <w:r w:rsidRPr="00503F0B">
              <w:rPr>
                <w:rFonts w:eastAsia="Courier New"/>
              </w:rPr>
              <w:t>________________ / __________/</w:t>
            </w:r>
          </w:p>
          <w:p w14:paraId="314D0BB8" w14:textId="77777777" w:rsidR="002B347D" w:rsidRPr="00503F0B" w:rsidRDefault="002B347D" w:rsidP="00027943">
            <w:pPr>
              <w:ind w:left="142"/>
              <w:rPr>
                <w:rFonts w:eastAsia="Courier New"/>
              </w:rPr>
            </w:pPr>
            <w:r w:rsidRPr="00503F0B">
              <w:rPr>
                <w:rFonts w:eastAsia="Courier New"/>
              </w:rPr>
              <w:t xml:space="preserve">            М.П.</w:t>
            </w:r>
          </w:p>
        </w:tc>
        <w:tc>
          <w:tcPr>
            <w:tcW w:w="4820" w:type="dxa"/>
          </w:tcPr>
          <w:p w14:paraId="73C74C83" w14:textId="77777777" w:rsidR="002B347D" w:rsidRPr="00503F0B" w:rsidRDefault="002B347D" w:rsidP="00027943">
            <w:pPr>
              <w:ind w:left="142"/>
              <w:jc w:val="both"/>
              <w:rPr>
                <w:b/>
              </w:rPr>
            </w:pPr>
            <w:r w:rsidRPr="00503F0B">
              <w:rPr>
                <w:b/>
              </w:rPr>
              <w:t>ПОКУПАТЕЛЬ:</w:t>
            </w:r>
          </w:p>
          <w:p w14:paraId="3FCF200C" w14:textId="77777777" w:rsidR="002B347D" w:rsidRPr="00503F0B" w:rsidRDefault="002B347D" w:rsidP="00027943">
            <w:pPr>
              <w:ind w:left="142"/>
              <w:jc w:val="both"/>
              <w:rPr>
                <w:b/>
              </w:rPr>
            </w:pPr>
            <w:r w:rsidRPr="00503F0B">
              <w:rPr>
                <w:b/>
              </w:rPr>
              <w:t>АО «КСК»</w:t>
            </w:r>
          </w:p>
          <w:p w14:paraId="080D39EA" w14:textId="77777777" w:rsidR="002B347D" w:rsidRPr="00503F0B" w:rsidRDefault="002B347D" w:rsidP="00027943">
            <w:pPr>
              <w:ind w:left="142"/>
              <w:rPr>
                <w:bCs/>
              </w:rPr>
            </w:pPr>
          </w:p>
          <w:p w14:paraId="7E737968" w14:textId="77777777" w:rsidR="002B347D" w:rsidRPr="00503F0B" w:rsidRDefault="002B347D" w:rsidP="00027943">
            <w:pPr>
              <w:ind w:left="142" w:right="-533"/>
              <w:rPr>
                <w:b/>
                <w:u w:val="single"/>
              </w:rPr>
            </w:pPr>
            <w:r w:rsidRPr="00503F0B">
              <w:rPr>
                <w:b/>
                <w:u w:val="single"/>
              </w:rPr>
              <w:t xml:space="preserve">Место нахождения: </w:t>
            </w:r>
          </w:p>
          <w:p w14:paraId="2F057BD9" w14:textId="77777777" w:rsidR="002B347D" w:rsidRPr="00503F0B" w:rsidRDefault="002B347D" w:rsidP="00027943">
            <w:pPr>
              <w:ind w:left="176"/>
              <w:jc w:val="both"/>
            </w:pPr>
            <w:r w:rsidRPr="00503F0B">
              <w:t xml:space="preserve">улица Тестовская, дом 10, 26 этаж, помещение I, город Москва, </w:t>
            </w:r>
          </w:p>
          <w:p w14:paraId="006D116C" w14:textId="77777777" w:rsidR="002B347D" w:rsidRPr="00503F0B" w:rsidRDefault="002B347D" w:rsidP="00027943">
            <w:pPr>
              <w:ind w:left="142" w:right="-533"/>
              <w:rPr>
                <w:rFonts w:eastAsia="Courier New"/>
              </w:rPr>
            </w:pPr>
            <w:r w:rsidRPr="00503F0B">
              <w:t>Российская Федерация, 123112</w:t>
            </w:r>
          </w:p>
          <w:p w14:paraId="73420AB0" w14:textId="77777777" w:rsidR="002B347D" w:rsidRPr="00503F0B" w:rsidRDefault="002B347D" w:rsidP="00027943">
            <w:pPr>
              <w:ind w:left="142" w:right="-533"/>
              <w:rPr>
                <w:b/>
                <w:u w:val="single"/>
              </w:rPr>
            </w:pPr>
            <w:r w:rsidRPr="00503F0B">
              <w:rPr>
                <w:b/>
                <w:u w:val="single"/>
              </w:rPr>
              <w:t>Адрес для отправки почтовой</w:t>
            </w:r>
          </w:p>
          <w:p w14:paraId="47A0F374" w14:textId="77777777" w:rsidR="002B347D" w:rsidRPr="00503F0B" w:rsidRDefault="002B347D" w:rsidP="00027943">
            <w:pPr>
              <w:ind w:left="142" w:right="-533"/>
              <w:rPr>
                <w:b/>
              </w:rPr>
            </w:pPr>
            <w:r w:rsidRPr="00503F0B">
              <w:rPr>
                <w:b/>
                <w:u w:val="single"/>
              </w:rPr>
              <w:t>корреспонденции:</w:t>
            </w:r>
          </w:p>
          <w:p w14:paraId="04A895B7" w14:textId="77777777" w:rsidR="002B347D" w:rsidRPr="00503F0B" w:rsidRDefault="002B347D" w:rsidP="00027943">
            <w:pPr>
              <w:ind w:left="176"/>
              <w:jc w:val="both"/>
            </w:pPr>
            <w:r w:rsidRPr="00503F0B">
              <w:t xml:space="preserve">улица Тестовская, дом 10, 26 этаж, помещение I, город Москва, </w:t>
            </w:r>
          </w:p>
          <w:p w14:paraId="52844886" w14:textId="77777777" w:rsidR="002B347D" w:rsidRPr="00503F0B" w:rsidRDefault="002B347D" w:rsidP="00027943">
            <w:pPr>
              <w:ind w:left="142" w:right="-533"/>
            </w:pPr>
            <w:r w:rsidRPr="00503F0B">
              <w:t>Российская Федерация, 123112</w:t>
            </w:r>
          </w:p>
          <w:p w14:paraId="37DF1B9D" w14:textId="77777777" w:rsidR="002B347D" w:rsidRPr="00503F0B" w:rsidRDefault="002B347D" w:rsidP="00027943">
            <w:pPr>
              <w:ind w:left="142" w:right="-533"/>
            </w:pPr>
            <w:r w:rsidRPr="00503F0B">
              <w:t>Тел./факс: +7 (495) 775-91-22/ -24</w:t>
            </w:r>
          </w:p>
          <w:p w14:paraId="05333533" w14:textId="77777777" w:rsidR="002B347D" w:rsidRPr="00503F0B" w:rsidRDefault="002B347D" w:rsidP="00027943">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188C8CDE" w14:textId="77777777" w:rsidR="002B347D" w:rsidRPr="00503F0B" w:rsidRDefault="002B347D" w:rsidP="00027943">
            <w:pPr>
              <w:tabs>
                <w:tab w:val="left" w:pos="1134"/>
              </w:tabs>
              <w:ind w:left="142" w:right="-533"/>
              <w:rPr>
                <w:rFonts w:eastAsia="Calibri"/>
              </w:rPr>
            </w:pPr>
            <w:r w:rsidRPr="00503F0B">
              <w:rPr>
                <w:rFonts w:eastAsia="Calibri"/>
              </w:rPr>
              <w:t>ОГРН 1102632003320, ОКПО 67132337</w:t>
            </w:r>
          </w:p>
          <w:p w14:paraId="6304E1FC" w14:textId="77777777" w:rsidR="002B347D" w:rsidRPr="00503F0B" w:rsidRDefault="002B347D" w:rsidP="00027943">
            <w:pPr>
              <w:tabs>
                <w:tab w:val="left" w:pos="1134"/>
              </w:tabs>
              <w:ind w:left="142" w:right="-533"/>
              <w:rPr>
                <w:rFonts w:eastAsia="Calibri"/>
                <w:b/>
                <w:u w:val="single"/>
              </w:rPr>
            </w:pPr>
            <w:r w:rsidRPr="00503F0B">
              <w:rPr>
                <w:rFonts w:eastAsia="Calibri"/>
                <w:b/>
                <w:u w:val="single"/>
              </w:rPr>
              <w:t>Платежные реквизиты:</w:t>
            </w:r>
          </w:p>
          <w:p w14:paraId="34FCEFD2" w14:textId="77777777" w:rsidR="00B100B8" w:rsidRPr="005E415C" w:rsidRDefault="00B100B8" w:rsidP="00B100B8">
            <w:pPr>
              <w:ind w:left="174"/>
              <w:jc w:val="both"/>
              <w:rPr>
                <w:color w:val="000000"/>
                <w:u w:val="single"/>
              </w:rPr>
            </w:pPr>
            <w:r w:rsidRPr="005E415C">
              <w:rPr>
                <w:color w:val="000000"/>
                <w:u w:val="single"/>
              </w:rPr>
              <w:t xml:space="preserve">Наименование: </w:t>
            </w:r>
          </w:p>
          <w:p w14:paraId="66890FD9" w14:textId="77777777" w:rsidR="00B100B8" w:rsidRPr="005E415C" w:rsidRDefault="00B100B8" w:rsidP="00B100B8">
            <w:pPr>
              <w:ind w:left="174"/>
              <w:jc w:val="both"/>
            </w:pPr>
            <w:r w:rsidRPr="005E415C">
              <w:t>УФК по г. Москве (Акционерное общество «Курорты Северного Кавказа» л/сч 711Н7550001)</w:t>
            </w:r>
          </w:p>
          <w:p w14:paraId="3331D964" w14:textId="77777777" w:rsidR="00B100B8" w:rsidRPr="005E415C" w:rsidRDefault="00B100B8" w:rsidP="00B100B8">
            <w:pPr>
              <w:ind w:left="174"/>
              <w:jc w:val="both"/>
            </w:pPr>
            <w:r w:rsidRPr="005E415C">
              <w:rPr>
                <w:u w:val="single"/>
              </w:rPr>
              <w:t>р/</w:t>
            </w:r>
            <w:r w:rsidRPr="005E415C">
              <w:rPr>
                <w:color w:val="000000"/>
                <w:u w:val="single"/>
              </w:rPr>
              <w:t>счет</w:t>
            </w:r>
            <w:r w:rsidRPr="005E415C">
              <w:t xml:space="preserve"> № 03215643000000017301</w:t>
            </w:r>
          </w:p>
          <w:p w14:paraId="1A6D97D7" w14:textId="77777777" w:rsidR="00B100B8" w:rsidRPr="005E415C" w:rsidRDefault="00B100B8" w:rsidP="00B100B8">
            <w:pPr>
              <w:ind w:left="174"/>
              <w:jc w:val="both"/>
            </w:pPr>
            <w:r w:rsidRPr="005E415C">
              <w:rPr>
                <w:color w:val="000000"/>
                <w:u w:val="single"/>
              </w:rPr>
              <w:t>Банк</w:t>
            </w:r>
            <w:r w:rsidRPr="005E415C">
              <w:t>: ГУ БАНКА РОССИИ ПО ЦФО//УФК ПО Г. МОСКВЕ г. Москва  </w:t>
            </w:r>
          </w:p>
          <w:p w14:paraId="7966C3A8" w14:textId="77777777" w:rsidR="00B100B8" w:rsidRPr="005E415C" w:rsidRDefault="00B100B8" w:rsidP="00B100B8">
            <w:pPr>
              <w:ind w:left="174"/>
            </w:pPr>
            <w:r w:rsidRPr="005E415C">
              <w:rPr>
                <w:u w:val="single"/>
              </w:rPr>
              <w:t>Корреспондентский счет:</w:t>
            </w:r>
            <w:r w:rsidRPr="005E415C">
              <w:t xml:space="preserve"> 40102810545370000003</w:t>
            </w:r>
          </w:p>
          <w:p w14:paraId="766CF8D7" w14:textId="77777777" w:rsidR="00B100B8" w:rsidRPr="005E415C" w:rsidRDefault="00B100B8" w:rsidP="00B100B8">
            <w:pPr>
              <w:ind w:left="174"/>
              <w:rPr>
                <w:rFonts w:ascii="Georgia" w:hAnsi="Georgia" w:cs="Calibri"/>
              </w:rPr>
            </w:pPr>
            <w:r w:rsidRPr="005E415C">
              <w:rPr>
                <w:u w:val="single"/>
              </w:rPr>
              <w:t>БИК</w:t>
            </w:r>
            <w:r w:rsidRPr="005E415C">
              <w:t>: 004525988</w:t>
            </w:r>
          </w:p>
          <w:p w14:paraId="3613FE1A" w14:textId="77777777" w:rsidR="002B347D" w:rsidRPr="00503F0B" w:rsidRDefault="002B347D" w:rsidP="00027943">
            <w:pPr>
              <w:ind w:left="142"/>
              <w:rPr>
                <w:b/>
              </w:rPr>
            </w:pPr>
            <w:r w:rsidRPr="00503F0B">
              <w:t>_____________________/ _____________/</w:t>
            </w:r>
          </w:p>
          <w:p w14:paraId="3807EB2C" w14:textId="77777777" w:rsidR="002B347D" w:rsidRPr="00503F0B" w:rsidRDefault="002B347D" w:rsidP="00027943">
            <w:pPr>
              <w:ind w:left="142"/>
              <w:rPr>
                <w:rFonts w:eastAsia="Courier New"/>
              </w:rPr>
            </w:pPr>
            <w:r w:rsidRPr="00503F0B">
              <w:rPr>
                <w:rFonts w:eastAsia="Courier New"/>
              </w:rPr>
              <w:t xml:space="preserve">                    М.П.</w:t>
            </w:r>
          </w:p>
        </w:tc>
      </w:tr>
    </w:tbl>
    <w:p w14:paraId="7FA4E13A" w14:textId="77777777" w:rsidR="002B347D" w:rsidRPr="00503F0B" w:rsidRDefault="002B347D" w:rsidP="002B347D">
      <w:pPr>
        <w:ind w:left="142"/>
        <w:jc w:val="right"/>
        <w:rPr>
          <w:b/>
        </w:rPr>
      </w:pPr>
    </w:p>
    <w:p w14:paraId="7361644E" w14:textId="77777777" w:rsidR="002B347D" w:rsidRPr="00503F0B" w:rsidRDefault="002B347D" w:rsidP="002B347D">
      <w:pPr>
        <w:ind w:left="142"/>
        <w:jc w:val="right"/>
        <w:rPr>
          <w:b/>
        </w:rPr>
      </w:pPr>
    </w:p>
    <w:p w14:paraId="7A51F673" w14:textId="77777777" w:rsidR="002B347D" w:rsidRPr="00503F0B" w:rsidRDefault="002B347D" w:rsidP="002B347D">
      <w:pPr>
        <w:ind w:left="142"/>
        <w:jc w:val="right"/>
        <w:rPr>
          <w:b/>
        </w:rPr>
        <w:sectPr w:rsidR="002B347D" w:rsidRPr="00503F0B" w:rsidSect="00C46F56">
          <w:footerReference w:type="default" r:id="rId34"/>
          <w:footerReference w:type="first" r:id="rId35"/>
          <w:pgSz w:w="11906" w:h="16838"/>
          <w:pgMar w:top="1134" w:right="992" w:bottom="992" w:left="1418" w:header="454" w:footer="510" w:gutter="0"/>
          <w:cols w:space="708"/>
          <w:docGrid w:linePitch="360"/>
        </w:sectPr>
      </w:pPr>
    </w:p>
    <w:p w14:paraId="35688C32" w14:textId="77777777" w:rsidR="002B347D" w:rsidRPr="00503F0B" w:rsidRDefault="002B347D" w:rsidP="002B347D">
      <w:pPr>
        <w:keepNext/>
        <w:jc w:val="right"/>
        <w:outlineLvl w:val="5"/>
        <w:rPr>
          <w:b/>
        </w:rPr>
      </w:pPr>
      <w:r w:rsidRPr="00503F0B">
        <w:rPr>
          <w:b/>
        </w:rPr>
        <w:lastRenderedPageBreak/>
        <w:t>ПРИЛОЖЕНИЕ №1</w:t>
      </w:r>
    </w:p>
    <w:p w14:paraId="06D71BBB" w14:textId="77777777" w:rsidR="002B347D" w:rsidRPr="00503F0B" w:rsidRDefault="002B347D" w:rsidP="002B347D">
      <w:pPr>
        <w:keepNext/>
        <w:jc w:val="right"/>
        <w:outlineLvl w:val="5"/>
        <w:rPr>
          <w:b/>
        </w:rPr>
      </w:pPr>
      <w:r w:rsidRPr="00503F0B">
        <w:rPr>
          <w:b/>
        </w:rPr>
        <w:t>к договору от «__» _______________ 2021 г.</w:t>
      </w:r>
    </w:p>
    <w:p w14:paraId="054F85F1" w14:textId="77777777" w:rsidR="002B347D" w:rsidRPr="00503F0B" w:rsidRDefault="002B347D" w:rsidP="002B347D">
      <w:pPr>
        <w:keepNext/>
        <w:jc w:val="right"/>
        <w:outlineLvl w:val="5"/>
        <w:rPr>
          <w:b/>
        </w:rPr>
      </w:pPr>
      <w:r w:rsidRPr="00503F0B">
        <w:rPr>
          <w:b/>
        </w:rPr>
        <w:t>№ _____________</w:t>
      </w:r>
    </w:p>
    <w:p w14:paraId="56D21A15" w14:textId="77777777" w:rsidR="002B347D" w:rsidRPr="00503F0B" w:rsidRDefault="002B347D" w:rsidP="002B347D">
      <w:pPr>
        <w:keepNext/>
        <w:outlineLvl w:val="5"/>
        <w:rPr>
          <w:b/>
        </w:rPr>
      </w:pPr>
    </w:p>
    <w:p w14:paraId="553F85EC" w14:textId="77777777" w:rsidR="002B347D" w:rsidRPr="00503F0B" w:rsidRDefault="002B347D" w:rsidP="002B347D">
      <w:pPr>
        <w:keepNext/>
        <w:jc w:val="center"/>
        <w:outlineLvl w:val="5"/>
        <w:rPr>
          <w:b/>
        </w:rPr>
      </w:pPr>
      <w:r w:rsidRPr="00503F0B">
        <w:rPr>
          <w:b/>
        </w:rPr>
        <w:t xml:space="preserve">СПЕЦИФИКАЦИЯ </w:t>
      </w:r>
    </w:p>
    <w:tbl>
      <w:tblPr>
        <w:tblW w:w="1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360"/>
        <w:gridCol w:w="993"/>
        <w:gridCol w:w="1134"/>
        <w:gridCol w:w="2039"/>
        <w:gridCol w:w="2493"/>
        <w:gridCol w:w="6"/>
        <w:gridCol w:w="2851"/>
      </w:tblGrid>
      <w:tr w:rsidR="002B347D" w:rsidRPr="00503F0B" w14:paraId="55A41CBB" w14:textId="77777777" w:rsidTr="00027943">
        <w:trPr>
          <w:trHeight w:val="1380"/>
          <w:jc w:val="center"/>
        </w:trPr>
        <w:tc>
          <w:tcPr>
            <w:tcW w:w="728" w:type="dxa"/>
            <w:vAlign w:val="center"/>
          </w:tcPr>
          <w:p w14:paraId="010196F7" w14:textId="77777777" w:rsidR="002B347D" w:rsidRPr="00503F0B" w:rsidRDefault="002B347D" w:rsidP="00027943">
            <w:pPr>
              <w:ind w:left="34"/>
              <w:jc w:val="center"/>
              <w:rPr>
                <w:b/>
                <w:sz w:val="20"/>
                <w:szCs w:val="20"/>
              </w:rPr>
            </w:pPr>
            <w:r w:rsidRPr="00503F0B">
              <w:rPr>
                <w:b/>
                <w:sz w:val="20"/>
                <w:szCs w:val="20"/>
              </w:rPr>
              <w:t>п/№</w:t>
            </w:r>
          </w:p>
        </w:tc>
        <w:tc>
          <w:tcPr>
            <w:tcW w:w="5360" w:type="dxa"/>
            <w:vAlign w:val="center"/>
          </w:tcPr>
          <w:p w14:paraId="3509283F" w14:textId="77777777" w:rsidR="002B347D" w:rsidRPr="00503F0B" w:rsidRDefault="002B347D" w:rsidP="00027943">
            <w:pPr>
              <w:ind w:left="34"/>
              <w:jc w:val="center"/>
              <w:rPr>
                <w:b/>
                <w:sz w:val="20"/>
                <w:szCs w:val="20"/>
              </w:rPr>
            </w:pPr>
            <w:r w:rsidRPr="00503F0B">
              <w:rPr>
                <w:b/>
                <w:sz w:val="20"/>
                <w:szCs w:val="20"/>
              </w:rPr>
              <w:t>Наименование товара</w:t>
            </w:r>
          </w:p>
        </w:tc>
        <w:tc>
          <w:tcPr>
            <w:tcW w:w="993" w:type="dxa"/>
            <w:vAlign w:val="center"/>
          </w:tcPr>
          <w:p w14:paraId="3B59BA4D" w14:textId="77777777" w:rsidR="002B347D" w:rsidRPr="00503F0B" w:rsidRDefault="002B347D" w:rsidP="00027943">
            <w:pPr>
              <w:ind w:left="33"/>
              <w:jc w:val="center"/>
              <w:rPr>
                <w:b/>
                <w:sz w:val="20"/>
                <w:szCs w:val="20"/>
              </w:rPr>
            </w:pPr>
            <w:r w:rsidRPr="00503F0B">
              <w:rPr>
                <w:b/>
                <w:sz w:val="20"/>
                <w:szCs w:val="20"/>
              </w:rPr>
              <w:t xml:space="preserve">Кол-во </w:t>
            </w:r>
          </w:p>
        </w:tc>
        <w:tc>
          <w:tcPr>
            <w:tcW w:w="1134" w:type="dxa"/>
            <w:vAlign w:val="center"/>
          </w:tcPr>
          <w:p w14:paraId="7C4CF0E7" w14:textId="77777777" w:rsidR="002B347D" w:rsidRPr="00503F0B" w:rsidRDefault="002B347D" w:rsidP="00027943">
            <w:pPr>
              <w:ind w:left="33"/>
              <w:jc w:val="center"/>
              <w:rPr>
                <w:b/>
                <w:sz w:val="20"/>
                <w:szCs w:val="20"/>
              </w:rPr>
            </w:pPr>
            <w:r w:rsidRPr="00503F0B">
              <w:rPr>
                <w:b/>
                <w:bCs/>
                <w:sz w:val="20"/>
                <w:szCs w:val="20"/>
              </w:rPr>
              <w:t>Ед. изм.</w:t>
            </w:r>
          </w:p>
        </w:tc>
        <w:tc>
          <w:tcPr>
            <w:tcW w:w="2039" w:type="dxa"/>
            <w:vAlign w:val="center"/>
          </w:tcPr>
          <w:p w14:paraId="2EC2B6AB" w14:textId="77777777" w:rsidR="002B347D" w:rsidRPr="00503F0B" w:rsidRDefault="002B347D" w:rsidP="00027943">
            <w:pPr>
              <w:ind w:left="33"/>
              <w:jc w:val="center"/>
              <w:rPr>
                <w:b/>
                <w:sz w:val="20"/>
                <w:szCs w:val="20"/>
              </w:rPr>
            </w:pPr>
            <w:r w:rsidRPr="00503F0B">
              <w:rPr>
                <w:b/>
                <w:sz w:val="20"/>
                <w:szCs w:val="20"/>
              </w:rPr>
              <w:t>Цена за единицу, рублей,</w:t>
            </w:r>
          </w:p>
          <w:p w14:paraId="7EE6958F" w14:textId="77777777" w:rsidR="002B347D" w:rsidRPr="00503F0B" w:rsidRDefault="002B347D" w:rsidP="00027943">
            <w:pPr>
              <w:ind w:left="33"/>
              <w:jc w:val="center"/>
              <w:rPr>
                <w:b/>
                <w:sz w:val="20"/>
                <w:szCs w:val="20"/>
              </w:rPr>
            </w:pPr>
            <w:r w:rsidRPr="00503F0B">
              <w:rPr>
                <w:b/>
                <w:sz w:val="20"/>
                <w:szCs w:val="20"/>
              </w:rPr>
              <w:t>включая НДС</w:t>
            </w:r>
          </w:p>
        </w:tc>
        <w:tc>
          <w:tcPr>
            <w:tcW w:w="2499" w:type="dxa"/>
            <w:gridSpan w:val="2"/>
            <w:vAlign w:val="center"/>
          </w:tcPr>
          <w:p w14:paraId="6F048E2D" w14:textId="77777777" w:rsidR="002B347D" w:rsidRPr="00503F0B" w:rsidRDefault="002B347D" w:rsidP="00027943">
            <w:pPr>
              <w:ind w:left="33" w:hanging="141"/>
              <w:jc w:val="center"/>
              <w:rPr>
                <w:b/>
                <w:sz w:val="20"/>
                <w:szCs w:val="20"/>
              </w:rPr>
            </w:pPr>
            <w:r w:rsidRPr="00503F0B">
              <w:rPr>
                <w:b/>
                <w:sz w:val="20"/>
                <w:szCs w:val="20"/>
              </w:rPr>
              <w:t>Стоимость, рублей, включая НДС</w:t>
            </w:r>
          </w:p>
        </w:tc>
        <w:tc>
          <w:tcPr>
            <w:tcW w:w="2851" w:type="dxa"/>
            <w:shd w:val="clear" w:color="auto" w:fill="auto"/>
            <w:vAlign w:val="center"/>
          </w:tcPr>
          <w:p w14:paraId="1CCF3EAC" w14:textId="77777777" w:rsidR="002B347D" w:rsidRPr="00503F0B" w:rsidRDefault="002B347D" w:rsidP="00027943">
            <w:pPr>
              <w:jc w:val="center"/>
              <w:rPr>
                <w:sz w:val="20"/>
                <w:szCs w:val="20"/>
              </w:rPr>
            </w:pPr>
            <w:r w:rsidRPr="00503F0B">
              <w:rPr>
                <w:b/>
                <w:sz w:val="20"/>
                <w:szCs w:val="20"/>
              </w:rPr>
              <w:t>Информация о стране происхождения товара</w:t>
            </w:r>
          </w:p>
        </w:tc>
      </w:tr>
      <w:tr w:rsidR="002B347D" w:rsidRPr="00503F0B" w14:paraId="7F7778CB" w14:textId="77777777" w:rsidTr="00027943">
        <w:trPr>
          <w:trHeight w:val="547"/>
          <w:jc w:val="center"/>
        </w:trPr>
        <w:tc>
          <w:tcPr>
            <w:tcW w:w="728" w:type="dxa"/>
            <w:vAlign w:val="center"/>
          </w:tcPr>
          <w:p w14:paraId="13EF2062" w14:textId="77777777" w:rsidR="002B347D" w:rsidRPr="00503F0B" w:rsidRDefault="002B347D" w:rsidP="00027943">
            <w:pPr>
              <w:ind w:left="34"/>
              <w:jc w:val="center"/>
              <w:rPr>
                <w:sz w:val="20"/>
                <w:szCs w:val="20"/>
              </w:rPr>
            </w:pPr>
            <w:r w:rsidRPr="00503F0B">
              <w:rPr>
                <w:sz w:val="20"/>
                <w:szCs w:val="20"/>
              </w:rPr>
              <w:t>1</w:t>
            </w:r>
          </w:p>
        </w:tc>
        <w:tc>
          <w:tcPr>
            <w:tcW w:w="5360" w:type="dxa"/>
          </w:tcPr>
          <w:p w14:paraId="57B9F909" w14:textId="77777777" w:rsidR="002B347D" w:rsidRPr="00503F0B" w:rsidRDefault="002B347D" w:rsidP="00027943">
            <w:pPr>
              <w:jc w:val="center"/>
              <w:rPr>
                <w:bCs/>
                <w:sz w:val="20"/>
                <w:szCs w:val="20"/>
              </w:rPr>
            </w:pPr>
          </w:p>
        </w:tc>
        <w:tc>
          <w:tcPr>
            <w:tcW w:w="993" w:type="dxa"/>
            <w:vAlign w:val="center"/>
          </w:tcPr>
          <w:p w14:paraId="1493B945" w14:textId="77777777" w:rsidR="002B347D" w:rsidRPr="00503F0B" w:rsidRDefault="002B347D" w:rsidP="00027943">
            <w:pPr>
              <w:ind w:left="284" w:hanging="251"/>
              <w:jc w:val="center"/>
              <w:rPr>
                <w:bCs/>
                <w:sz w:val="20"/>
                <w:szCs w:val="20"/>
              </w:rPr>
            </w:pPr>
          </w:p>
        </w:tc>
        <w:tc>
          <w:tcPr>
            <w:tcW w:w="1134" w:type="dxa"/>
          </w:tcPr>
          <w:p w14:paraId="02374E3B" w14:textId="77777777" w:rsidR="002B347D" w:rsidRPr="00503F0B" w:rsidRDefault="002B347D" w:rsidP="00027943">
            <w:pPr>
              <w:jc w:val="center"/>
              <w:rPr>
                <w:sz w:val="20"/>
                <w:szCs w:val="20"/>
              </w:rPr>
            </w:pPr>
          </w:p>
        </w:tc>
        <w:tc>
          <w:tcPr>
            <w:tcW w:w="2039" w:type="dxa"/>
            <w:vAlign w:val="center"/>
          </w:tcPr>
          <w:p w14:paraId="1EC0EFD3" w14:textId="77777777" w:rsidR="002B347D" w:rsidRPr="00503F0B" w:rsidRDefault="002B347D" w:rsidP="00027943">
            <w:pPr>
              <w:jc w:val="center"/>
              <w:rPr>
                <w:sz w:val="20"/>
                <w:szCs w:val="20"/>
              </w:rPr>
            </w:pPr>
          </w:p>
        </w:tc>
        <w:tc>
          <w:tcPr>
            <w:tcW w:w="2499" w:type="dxa"/>
            <w:gridSpan w:val="2"/>
            <w:vAlign w:val="center"/>
          </w:tcPr>
          <w:p w14:paraId="6ABD2295" w14:textId="77777777" w:rsidR="002B347D" w:rsidRPr="00503F0B" w:rsidRDefault="002B347D" w:rsidP="00027943">
            <w:pPr>
              <w:jc w:val="center"/>
              <w:rPr>
                <w:sz w:val="20"/>
                <w:szCs w:val="20"/>
              </w:rPr>
            </w:pPr>
          </w:p>
        </w:tc>
        <w:tc>
          <w:tcPr>
            <w:tcW w:w="2851" w:type="dxa"/>
            <w:shd w:val="clear" w:color="auto" w:fill="auto"/>
            <w:vAlign w:val="center"/>
          </w:tcPr>
          <w:p w14:paraId="74E4900F" w14:textId="77777777" w:rsidR="002B347D" w:rsidRPr="00503F0B" w:rsidRDefault="002B347D" w:rsidP="00027943">
            <w:pPr>
              <w:jc w:val="center"/>
              <w:rPr>
                <w:sz w:val="20"/>
                <w:szCs w:val="20"/>
              </w:rPr>
            </w:pPr>
          </w:p>
        </w:tc>
      </w:tr>
      <w:tr w:rsidR="002B347D" w:rsidRPr="00503F0B" w14:paraId="2E065644" w14:textId="77777777" w:rsidTr="00027943">
        <w:trPr>
          <w:trHeight w:val="924"/>
          <w:jc w:val="center"/>
        </w:trPr>
        <w:tc>
          <w:tcPr>
            <w:tcW w:w="728" w:type="dxa"/>
            <w:vAlign w:val="center"/>
          </w:tcPr>
          <w:p w14:paraId="256212F0" w14:textId="77777777" w:rsidR="002B347D" w:rsidRPr="00503F0B" w:rsidRDefault="002B347D" w:rsidP="00027943">
            <w:pPr>
              <w:ind w:left="34"/>
              <w:jc w:val="center"/>
              <w:rPr>
                <w:sz w:val="20"/>
                <w:szCs w:val="20"/>
              </w:rPr>
            </w:pPr>
            <w:r w:rsidRPr="00503F0B">
              <w:rPr>
                <w:sz w:val="20"/>
                <w:szCs w:val="20"/>
              </w:rPr>
              <w:t>…</w:t>
            </w:r>
          </w:p>
        </w:tc>
        <w:tc>
          <w:tcPr>
            <w:tcW w:w="5360" w:type="dxa"/>
          </w:tcPr>
          <w:p w14:paraId="3E7D3929" w14:textId="77777777" w:rsidR="002B347D" w:rsidRPr="00503F0B" w:rsidRDefault="002B347D" w:rsidP="00027943">
            <w:pPr>
              <w:jc w:val="center"/>
              <w:rPr>
                <w:bCs/>
                <w:sz w:val="20"/>
                <w:szCs w:val="20"/>
              </w:rPr>
            </w:pPr>
          </w:p>
        </w:tc>
        <w:tc>
          <w:tcPr>
            <w:tcW w:w="993" w:type="dxa"/>
            <w:vAlign w:val="center"/>
          </w:tcPr>
          <w:p w14:paraId="6506A7AB" w14:textId="77777777" w:rsidR="002B347D" w:rsidRPr="00503F0B" w:rsidRDefault="002B347D" w:rsidP="00027943">
            <w:pPr>
              <w:ind w:left="284" w:hanging="251"/>
              <w:jc w:val="center"/>
              <w:rPr>
                <w:bCs/>
                <w:sz w:val="20"/>
                <w:szCs w:val="20"/>
              </w:rPr>
            </w:pPr>
          </w:p>
        </w:tc>
        <w:tc>
          <w:tcPr>
            <w:tcW w:w="1134" w:type="dxa"/>
          </w:tcPr>
          <w:p w14:paraId="4B5B39CA" w14:textId="77777777" w:rsidR="002B347D" w:rsidRPr="00503F0B" w:rsidRDefault="002B347D" w:rsidP="00027943">
            <w:pPr>
              <w:jc w:val="center"/>
              <w:rPr>
                <w:sz w:val="20"/>
                <w:szCs w:val="20"/>
              </w:rPr>
            </w:pPr>
          </w:p>
        </w:tc>
        <w:tc>
          <w:tcPr>
            <w:tcW w:w="2039" w:type="dxa"/>
            <w:vAlign w:val="center"/>
          </w:tcPr>
          <w:p w14:paraId="05C4DF17" w14:textId="77777777" w:rsidR="002B347D" w:rsidRPr="00503F0B" w:rsidRDefault="002B347D" w:rsidP="00027943">
            <w:pPr>
              <w:jc w:val="center"/>
              <w:rPr>
                <w:sz w:val="20"/>
                <w:szCs w:val="20"/>
              </w:rPr>
            </w:pPr>
          </w:p>
        </w:tc>
        <w:tc>
          <w:tcPr>
            <w:tcW w:w="2499" w:type="dxa"/>
            <w:gridSpan w:val="2"/>
            <w:vAlign w:val="center"/>
          </w:tcPr>
          <w:p w14:paraId="6CAF2DA0" w14:textId="77777777" w:rsidR="002B347D" w:rsidRPr="00503F0B" w:rsidRDefault="002B347D" w:rsidP="00027943">
            <w:pPr>
              <w:jc w:val="center"/>
              <w:rPr>
                <w:sz w:val="20"/>
                <w:szCs w:val="20"/>
              </w:rPr>
            </w:pPr>
          </w:p>
        </w:tc>
        <w:tc>
          <w:tcPr>
            <w:tcW w:w="2851" w:type="dxa"/>
            <w:shd w:val="clear" w:color="auto" w:fill="auto"/>
            <w:vAlign w:val="center"/>
          </w:tcPr>
          <w:p w14:paraId="17763CC7" w14:textId="77777777" w:rsidR="002B347D" w:rsidRPr="00503F0B" w:rsidRDefault="002B347D" w:rsidP="00027943">
            <w:pPr>
              <w:jc w:val="center"/>
              <w:rPr>
                <w:sz w:val="20"/>
                <w:szCs w:val="20"/>
              </w:rPr>
            </w:pPr>
          </w:p>
        </w:tc>
      </w:tr>
      <w:tr w:rsidR="002B347D" w:rsidRPr="00503F0B" w14:paraId="5F35CDAB" w14:textId="77777777" w:rsidTr="00027943">
        <w:trPr>
          <w:trHeight w:val="160"/>
          <w:jc w:val="center"/>
        </w:trPr>
        <w:tc>
          <w:tcPr>
            <w:tcW w:w="10254" w:type="dxa"/>
            <w:gridSpan w:val="5"/>
          </w:tcPr>
          <w:p w14:paraId="44283C7B" w14:textId="77777777" w:rsidR="002B347D" w:rsidRPr="00503F0B" w:rsidRDefault="002B347D" w:rsidP="00027943">
            <w:pPr>
              <w:ind w:left="284"/>
              <w:jc w:val="right"/>
              <w:rPr>
                <w:b/>
                <w:bCs/>
                <w:sz w:val="20"/>
                <w:szCs w:val="20"/>
              </w:rPr>
            </w:pPr>
            <w:r w:rsidRPr="00503F0B">
              <w:rPr>
                <w:b/>
              </w:rPr>
              <w:t>ИТОГО, руб. (без НДС)</w:t>
            </w:r>
          </w:p>
        </w:tc>
        <w:tc>
          <w:tcPr>
            <w:tcW w:w="2493" w:type="dxa"/>
            <w:shd w:val="clear" w:color="auto" w:fill="auto"/>
            <w:vAlign w:val="center"/>
          </w:tcPr>
          <w:p w14:paraId="56A502FD" w14:textId="77777777" w:rsidR="002B347D" w:rsidRPr="00503F0B" w:rsidRDefault="002B347D" w:rsidP="00027943">
            <w:pPr>
              <w:rPr>
                <w:sz w:val="20"/>
                <w:szCs w:val="20"/>
              </w:rPr>
            </w:pPr>
          </w:p>
        </w:tc>
        <w:tc>
          <w:tcPr>
            <w:tcW w:w="2857" w:type="dxa"/>
            <w:gridSpan w:val="2"/>
            <w:shd w:val="clear" w:color="auto" w:fill="auto"/>
            <w:vAlign w:val="center"/>
          </w:tcPr>
          <w:p w14:paraId="1370889E" w14:textId="77777777" w:rsidR="002B347D" w:rsidRPr="00503F0B" w:rsidRDefault="002B347D" w:rsidP="00027943">
            <w:pPr>
              <w:rPr>
                <w:sz w:val="20"/>
                <w:szCs w:val="20"/>
              </w:rPr>
            </w:pPr>
          </w:p>
        </w:tc>
      </w:tr>
      <w:tr w:rsidR="002B347D" w:rsidRPr="00503F0B" w14:paraId="33454531" w14:textId="77777777" w:rsidTr="00027943">
        <w:trPr>
          <w:trHeight w:val="291"/>
          <w:jc w:val="center"/>
        </w:trPr>
        <w:tc>
          <w:tcPr>
            <w:tcW w:w="10254" w:type="dxa"/>
            <w:gridSpan w:val="5"/>
          </w:tcPr>
          <w:p w14:paraId="2E2002C5" w14:textId="77777777" w:rsidR="002B347D" w:rsidRPr="00503F0B" w:rsidRDefault="002B347D" w:rsidP="00027943">
            <w:pPr>
              <w:ind w:left="284"/>
              <w:jc w:val="right"/>
              <w:rPr>
                <w:b/>
              </w:rPr>
            </w:pPr>
            <w:r w:rsidRPr="00503F0B">
              <w:rPr>
                <w:b/>
              </w:rPr>
              <w:t>НДС 20%, руб.</w:t>
            </w:r>
          </w:p>
        </w:tc>
        <w:tc>
          <w:tcPr>
            <w:tcW w:w="2493" w:type="dxa"/>
            <w:shd w:val="clear" w:color="auto" w:fill="auto"/>
            <w:vAlign w:val="center"/>
          </w:tcPr>
          <w:p w14:paraId="1D171DC1" w14:textId="77777777" w:rsidR="002B347D" w:rsidRPr="00503F0B" w:rsidRDefault="002B347D" w:rsidP="00027943">
            <w:pPr>
              <w:rPr>
                <w:sz w:val="20"/>
                <w:szCs w:val="20"/>
              </w:rPr>
            </w:pPr>
          </w:p>
        </w:tc>
        <w:tc>
          <w:tcPr>
            <w:tcW w:w="2857" w:type="dxa"/>
            <w:gridSpan w:val="2"/>
            <w:shd w:val="clear" w:color="auto" w:fill="auto"/>
            <w:vAlign w:val="center"/>
          </w:tcPr>
          <w:p w14:paraId="1ADD34F4" w14:textId="77777777" w:rsidR="002B347D" w:rsidRPr="00503F0B" w:rsidRDefault="002B347D" w:rsidP="00027943">
            <w:pPr>
              <w:rPr>
                <w:sz w:val="20"/>
                <w:szCs w:val="20"/>
              </w:rPr>
            </w:pPr>
          </w:p>
        </w:tc>
      </w:tr>
      <w:tr w:rsidR="002B347D" w:rsidRPr="00503F0B" w14:paraId="3D748C5C" w14:textId="77777777" w:rsidTr="00027943">
        <w:trPr>
          <w:trHeight w:val="280"/>
          <w:jc w:val="center"/>
        </w:trPr>
        <w:tc>
          <w:tcPr>
            <w:tcW w:w="10254" w:type="dxa"/>
            <w:gridSpan w:val="5"/>
          </w:tcPr>
          <w:p w14:paraId="037C2665" w14:textId="77777777" w:rsidR="002B347D" w:rsidRPr="00503F0B" w:rsidRDefault="002B347D" w:rsidP="00027943">
            <w:pPr>
              <w:ind w:left="284"/>
              <w:jc w:val="right"/>
              <w:rPr>
                <w:b/>
              </w:rPr>
            </w:pPr>
            <w:r w:rsidRPr="00503F0B">
              <w:rPr>
                <w:b/>
              </w:rPr>
              <w:t>ВСЕГО, руб. (с НДС)</w:t>
            </w:r>
          </w:p>
        </w:tc>
        <w:tc>
          <w:tcPr>
            <w:tcW w:w="2493" w:type="dxa"/>
            <w:shd w:val="clear" w:color="auto" w:fill="auto"/>
            <w:vAlign w:val="center"/>
          </w:tcPr>
          <w:p w14:paraId="4CD9B001" w14:textId="77777777" w:rsidR="002B347D" w:rsidRPr="00503F0B" w:rsidRDefault="002B347D" w:rsidP="00027943">
            <w:pPr>
              <w:rPr>
                <w:sz w:val="20"/>
                <w:szCs w:val="20"/>
              </w:rPr>
            </w:pPr>
          </w:p>
        </w:tc>
        <w:tc>
          <w:tcPr>
            <w:tcW w:w="2857" w:type="dxa"/>
            <w:gridSpan w:val="2"/>
            <w:shd w:val="clear" w:color="auto" w:fill="auto"/>
            <w:vAlign w:val="center"/>
          </w:tcPr>
          <w:p w14:paraId="564202DC" w14:textId="77777777" w:rsidR="002B347D" w:rsidRPr="00503F0B" w:rsidRDefault="002B347D" w:rsidP="00027943">
            <w:pPr>
              <w:rPr>
                <w:sz w:val="20"/>
                <w:szCs w:val="20"/>
              </w:rPr>
            </w:pPr>
          </w:p>
        </w:tc>
      </w:tr>
    </w:tbl>
    <w:p w14:paraId="3B39887A" w14:textId="77777777" w:rsidR="002B347D" w:rsidRPr="00503F0B" w:rsidRDefault="002B347D" w:rsidP="002B347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B347D" w:rsidRPr="00503F0B" w14:paraId="509E38C9" w14:textId="77777777" w:rsidTr="00027943">
        <w:trPr>
          <w:trHeight w:val="662"/>
          <w:jc w:val="center"/>
        </w:trPr>
        <w:tc>
          <w:tcPr>
            <w:tcW w:w="1615" w:type="dxa"/>
          </w:tcPr>
          <w:p w14:paraId="29358F1B" w14:textId="77777777" w:rsidR="002B347D" w:rsidRPr="00503F0B" w:rsidRDefault="002B347D" w:rsidP="00027943">
            <w:pPr>
              <w:rPr>
                <w:b/>
              </w:rPr>
            </w:pPr>
          </w:p>
        </w:tc>
        <w:tc>
          <w:tcPr>
            <w:tcW w:w="9005" w:type="dxa"/>
            <w:vAlign w:val="center"/>
          </w:tcPr>
          <w:p w14:paraId="06BFD009" w14:textId="77777777" w:rsidR="002B347D" w:rsidRPr="00503F0B" w:rsidRDefault="002B347D" w:rsidP="00027943">
            <w:pPr>
              <w:widowControl w:val="0"/>
              <w:autoSpaceDE w:val="0"/>
              <w:autoSpaceDN w:val="0"/>
              <w:adjustRightInd w:val="0"/>
              <w:rPr>
                <w:b/>
              </w:rPr>
            </w:pPr>
          </w:p>
          <w:p w14:paraId="079C98DA" w14:textId="77777777" w:rsidR="002B347D" w:rsidRPr="00503F0B" w:rsidRDefault="002B347D" w:rsidP="00027943">
            <w:pPr>
              <w:widowControl w:val="0"/>
              <w:autoSpaceDE w:val="0"/>
              <w:autoSpaceDN w:val="0"/>
              <w:adjustRightInd w:val="0"/>
              <w:rPr>
                <w:b/>
              </w:rPr>
            </w:pPr>
            <w:r w:rsidRPr="00503F0B">
              <w:rPr>
                <w:b/>
              </w:rPr>
              <w:t>ОТ ПОСТАВЩИКА:</w:t>
            </w:r>
          </w:p>
        </w:tc>
        <w:tc>
          <w:tcPr>
            <w:tcW w:w="3107" w:type="dxa"/>
            <w:vAlign w:val="center"/>
          </w:tcPr>
          <w:p w14:paraId="1DA0A3C9" w14:textId="77777777" w:rsidR="002B347D" w:rsidRPr="00503F0B" w:rsidRDefault="002B347D" w:rsidP="00027943">
            <w:pPr>
              <w:widowControl w:val="0"/>
              <w:autoSpaceDE w:val="0"/>
              <w:autoSpaceDN w:val="0"/>
              <w:adjustRightInd w:val="0"/>
              <w:rPr>
                <w:b/>
              </w:rPr>
            </w:pPr>
          </w:p>
          <w:p w14:paraId="36B81F86" w14:textId="77777777" w:rsidR="002B347D" w:rsidRPr="00503F0B" w:rsidRDefault="002B347D" w:rsidP="00027943">
            <w:pPr>
              <w:widowControl w:val="0"/>
              <w:autoSpaceDE w:val="0"/>
              <w:autoSpaceDN w:val="0"/>
              <w:adjustRightInd w:val="0"/>
              <w:rPr>
                <w:b/>
              </w:rPr>
            </w:pPr>
            <w:r w:rsidRPr="00503F0B">
              <w:rPr>
                <w:b/>
              </w:rPr>
              <w:t>ОТ ПОКУПАТЕЛЯ:</w:t>
            </w:r>
          </w:p>
        </w:tc>
      </w:tr>
      <w:tr w:rsidR="002B347D" w:rsidRPr="002E155D" w14:paraId="28C03389" w14:textId="77777777" w:rsidTr="00027943">
        <w:trPr>
          <w:jc w:val="center"/>
        </w:trPr>
        <w:tc>
          <w:tcPr>
            <w:tcW w:w="1615" w:type="dxa"/>
          </w:tcPr>
          <w:p w14:paraId="60F56071" w14:textId="77777777" w:rsidR="002B347D" w:rsidRPr="00503F0B" w:rsidRDefault="002B347D" w:rsidP="00027943">
            <w:pPr>
              <w:widowControl w:val="0"/>
              <w:autoSpaceDE w:val="0"/>
              <w:autoSpaceDN w:val="0"/>
              <w:adjustRightInd w:val="0"/>
              <w:rPr>
                <w:sz w:val="16"/>
                <w:szCs w:val="16"/>
              </w:rPr>
            </w:pPr>
          </w:p>
        </w:tc>
        <w:tc>
          <w:tcPr>
            <w:tcW w:w="9005" w:type="dxa"/>
          </w:tcPr>
          <w:p w14:paraId="4081BEB2" w14:textId="77777777" w:rsidR="002B347D" w:rsidRPr="00503F0B" w:rsidRDefault="002B347D" w:rsidP="00027943">
            <w:pPr>
              <w:widowControl w:val="0"/>
              <w:autoSpaceDE w:val="0"/>
              <w:autoSpaceDN w:val="0"/>
              <w:adjustRightInd w:val="0"/>
              <w:rPr>
                <w:sz w:val="16"/>
                <w:szCs w:val="16"/>
              </w:rPr>
            </w:pPr>
          </w:p>
          <w:p w14:paraId="4C7D7EDE" w14:textId="77777777" w:rsidR="002B347D" w:rsidRPr="00503F0B" w:rsidRDefault="002B347D" w:rsidP="00027943">
            <w:pPr>
              <w:widowControl w:val="0"/>
              <w:autoSpaceDE w:val="0"/>
              <w:autoSpaceDN w:val="0"/>
              <w:adjustRightInd w:val="0"/>
              <w:rPr>
                <w:sz w:val="16"/>
                <w:szCs w:val="16"/>
              </w:rPr>
            </w:pPr>
            <w:r w:rsidRPr="00503F0B">
              <w:rPr>
                <w:sz w:val="16"/>
                <w:szCs w:val="16"/>
              </w:rPr>
              <w:t>_______________________________</w:t>
            </w:r>
          </w:p>
          <w:p w14:paraId="0578DA14" w14:textId="77777777" w:rsidR="002B347D" w:rsidRPr="00503F0B" w:rsidRDefault="002B347D" w:rsidP="00027943">
            <w:pPr>
              <w:widowControl w:val="0"/>
              <w:autoSpaceDE w:val="0"/>
              <w:autoSpaceDN w:val="0"/>
              <w:adjustRightInd w:val="0"/>
              <w:rPr>
                <w:sz w:val="16"/>
                <w:szCs w:val="16"/>
              </w:rPr>
            </w:pPr>
            <w:r w:rsidRPr="00503F0B">
              <w:rPr>
                <w:sz w:val="16"/>
                <w:szCs w:val="16"/>
              </w:rPr>
              <w:t>М.П.</w:t>
            </w:r>
          </w:p>
        </w:tc>
        <w:tc>
          <w:tcPr>
            <w:tcW w:w="3107" w:type="dxa"/>
          </w:tcPr>
          <w:p w14:paraId="0852D310" w14:textId="77777777" w:rsidR="002B347D" w:rsidRPr="00503F0B" w:rsidRDefault="002B347D" w:rsidP="00027943">
            <w:pPr>
              <w:widowControl w:val="0"/>
              <w:autoSpaceDE w:val="0"/>
              <w:autoSpaceDN w:val="0"/>
              <w:adjustRightInd w:val="0"/>
              <w:rPr>
                <w:sz w:val="16"/>
                <w:szCs w:val="16"/>
              </w:rPr>
            </w:pPr>
          </w:p>
          <w:p w14:paraId="6C77BD37" w14:textId="77777777" w:rsidR="002B347D" w:rsidRPr="00503F0B" w:rsidRDefault="002B347D" w:rsidP="00027943">
            <w:pPr>
              <w:widowControl w:val="0"/>
              <w:autoSpaceDE w:val="0"/>
              <w:autoSpaceDN w:val="0"/>
              <w:adjustRightInd w:val="0"/>
              <w:rPr>
                <w:sz w:val="16"/>
                <w:szCs w:val="16"/>
              </w:rPr>
            </w:pPr>
            <w:r w:rsidRPr="00503F0B">
              <w:rPr>
                <w:sz w:val="16"/>
                <w:szCs w:val="16"/>
              </w:rPr>
              <w:t>____________________________________</w:t>
            </w:r>
          </w:p>
          <w:p w14:paraId="48A2CDDB" w14:textId="77777777" w:rsidR="002B347D" w:rsidRPr="002E155D" w:rsidRDefault="002B347D" w:rsidP="00027943">
            <w:pPr>
              <w:widowControl w:val="0"/>
              <w:autoSpaceDE w:val="0"/>
              <w:autoSpaceDN w:val="0"/>
              <w:adjustRightInd w:val="0"/>
              <w:rPr>
                <w:sz w:val="16"/>
                <w:szCs w:val="16"/>
              </w:rPr>
            </w:pPr>
            <w:r w:rsidRPr="00503F0B">
              <w:rPr>
                <w:sz w:val="16"/>
                <w:szCs w:val="16"/>
              </w:rPr>
              <w:t>М.П.</w:t>
            </w:r>
          </w:p>
        </w:tc>
      </w:tr>
    </w:tbl>
    <w:p w14:paraId="7085D49A" w14:textId="77777777" w:rsidR="002B347D" w:rsidRPr="002E155D" w:rsidRDefault="002B347D" w:rsidP="002B347D">
      <w:pPr>
        <w:shd w:val="clear" w:color="auto" w:fill="FFFFFF"/>
        <w:ind w:firstLine="567"/>
        <w:jc w:val="both"/>
      </w:pPr>
    </w:p>
    <w:p w14:paraId="5939FCDF" w14:textId="77777777" w:rsidR="002B347D" w:rsidRPr="002E155D" w:rsidRDefault="002B347D" w:rsidP="002B347D"/>
    <w:p w14:paraId="20A6EAA1" w14:textId="77777777" w:rsidR="002B347D" w:rsidRPr="002E155D" w:rsidRDefault="002B347D" w:rsidP="002B347D">
      <w:pPr>
        <w:ind w:left="142"/>
        <w:jc w:val="center"/>
      </w:pPr>
    </w:p>
    <w:p w14:paraId="3E83E061" w14:textId="77777777" w:rsidR="002B347D" w:rsidRPr="002E155D" w:rsidRDefault="002B347D" w:rsidP="002B347D">
      <w:pPr>
        <w:ind w:left="142"/>
        <w:jc w:val="center"/>
      </w:pPr>
    </w:p>
    <w:p w14:paraId="6443C46D" w14:textId="77777777" w:rsidR="002B347D" w:rsidRPr="005E3230" w:rsidRDefault="002B347D" w:rsidP="002B347D">
      <w:pPr>
        <w:widowControl w:val="0"/>
      </w:pPr>
    </w:p>
    <w:p w14:paraId="16D3659D" w14:textId="77777777" w:rsidR="002B347D" w:rsidRPr="009F7340" w:rsidRDefault="002B347D" w:rsidP="002B347D">
      <w:pPr>
        <w:shd w:val="clear" w:color="auto" w:fill="FFFFFF"/>
        <w:ind w:firstLine="567"/>
        <w:jc w:val="both"/>
      </w:pPr>
    </w:p>
    <w:p w14:paraId="46EDED9C" w14:textId="77777777" w:rsidR="002B347D" w:rsidRPr="00CE630D" w:rsidRDefault="002B347D" w:rsidP="002B347D"/>
    <w:p w14:paraId="30C14EA4" w14:textId="77777777" w:rsidR="002B347D" w:rsidRPr="00CE630D" w:rsidRDefault="002B347D" w:rsidP="002B347D">
      <w:pPr>
        <w:ind w:left="142"/>
        <w:jc w:val="center"/>
      </w:pPr>
    </w:p>
    <w:p w14:paraId="02F2C2AC" w14:textId="77777777" w:rsidR="002B347D" w:rsidRPr="00CE630D" w:rsidRDefault="002B347D" w:rsidP="002B347D">
      <w:pPr>
        <w:ind w:left="142"/>
        <w:jc w:val="center"/>
      </w:pPr>
    </w:p>
    <w:p w14:paraId="0F4ED6B0" w14:textId="77777777" w:rsidR="002B347D" w:rsidRPr="00247DF5" w:rsidRDefault="002B347D" w:rsidP="009F7105">
      <w:pPr>
        <w:widowControl w:val="0"/>
      </w:pPr>
    </w:p>
    <w:sectPr w:rsidR="002B347D" w:rsidRPr="00247DF5" w:rsidSect="002B347D">
      <w:footerReference w:type="default" r:id="rId36"/>
      <w:footerReference w:type="first" r:id="rId3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027943" w:rsidRDefault="00027943" w:rsidP="00B067D9">
      <w:r>
        <w:separator/>
      </w:r>
    </w:p>
  </w:endnote>
  <w:endnote w:type="continuationSeparator" w:id="0">
    <w:p w14:paraId="5368C450" w14:textId="77777777" w:rsidR="00027943" w:rsidRDefault="0002794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27943" w:rsidRDefault="0002794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27943" w:rsidRDefault="00027943"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69C527AD" w:rsidR="00027943" w:rsidRPr="00203AD7" w:rsidRDefault="00027943" w:rsidP="00C46F56">
    <w:pPr>
      <w:pStyle w:val="a5"/>
      <w:jc w:val="right"/>
    </w:pPr>
    <w:r>
      <w:fldChar w:fldCharType="begin"/>
    </w:r>
    <w:r>
      <w:instrText>PAGE   \* MERGEFORMAT</w:instrText>
    </w:r>
    <w:r>
      <w:fldChar w:fldCharType="separate"/>
    </w:r>
    <w:r w:rsidR="00847E82">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027943" w:rsidRPr="004B4EFB" w:rsidRDefault="00027943" w:rsidP="00C46F56">
    <w:pPr>
      <w:pStyle w:val="a5"/>
      <w:jc w:val="right"/>
    </w:pPr>
    <w:r w:rsidRPr="004B4EFB">
      <w:t>Задание на проведение закупки</w:t>
    </w:r>
  </w:p>
  <w:p w14:paraId="2311B923" w14:textId="77777777" w:rsidR="00027943" w:rsidRPr="004B4EFB" w:rsidRDefault="0002794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027943" w:rsidRPr="00203AD7" w:rsidRDefault="00027943"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B0D9751" w:rsidR="00027943" w:rsidRPr="00B067D9" w:rsidRDefault="0002794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47E82">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6959FC3" w:rsidR="00027943" w:rsidRDefault="00027943">
    <w:pPr>
      <w:pStyle w:val="a5"/>
      <w:jc w:val="right"/>
    </w:pPr>
    <w:r>
      <w:fldChar w:fldCharType="begin"/>
    </w:r>
    <w:r>
      <w:instrText>PAGE   \* MERGEFORMAT</w:instrText>
    </w:r>
    <w:r>
      <w:fldChar w:fldCharType="separate"/>
    </w:r>
    <w:r w:rsidR="00847E8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27943" w:rsidRDefault="0002794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27943" w:rsidRPr="00D60DCA" w:rsidRDefault="00027943"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B561A9B" w:rsidR="00027943" w:rsidRPr="00E06148" w:rsidRDefault="00027943" w:rsidP="00C517C8">
    <w:pPr>
      <w:pStyle w:val="a5"/>
      <w:jc w:val="right"/>
    </w:pPr>
    <w:r>
      <w:fldChar w:fldCharType="begin"/>
    </w:r>
    <w:r>
      <w:instrText>PAGE   \* MERGEFORMAT</w:instrText>
    </w:r>
    <w:r>
      <w:fldChar w:fldCharType="separate"/>
    </w:r>
    <w:r w:rsidR="00847E82">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7331E02" w:rsidR="00027943" w:rsidRPr="00203AD7" w:rsidRDefault="00027943" w:rsidP="00777A76">
    <w:pPr>
      <w:pStyle w:val="a5"/>
      <w:jc w:val="right"/>
    </w:pPr>
    <w:r>
      <w:fldChar w:fldCharType="begin"/>
    </w:r>
    <w:r>
      <w:instrText>PAGE   \* MERGEFORMAT</w:instrText>
    </w:r>
    <w:r>
      <w:fldChar w:fldCharType="separate"/>
    </w:r>
    <w:r w:rsidR="00847E82">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27943" w:rsidRPr="00203AD7" w:rsidRDefault="00027943"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F2D6" w14:textId="0F9B9AFD" w:rsidR="00027943" w:rsidRPr="00203AD7" w:rsidRDefault="00027943" w:rsidP="00C46F56">
    <w:pPr>
      <w:pStyle w:val="a5"/>
      <w:jc w:val="right"/>
    </w:pPr>
    <w:r>
      <w:fldChar w:fldCharType="begin"/>
    </w:r>
    <w:r>
      <w:instrText>PAGE   \* MERGEFORMAT</w:instrText>
    </w:r>
    <w:r>
      <w:fldChar w:fldCharType="separate"/>
    </w:r>
    <w:r w:rsidR="00847E82">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99AB" w14:textId="77777777" w:rsidR="00027943" w:rsidRPr="004B4EFB" w:rsidRDefault="00027943" w:rsidP="00C46F56">
    <w:pPr>
      <w:pStyle w:val="a5"/>
      <w:jc w:val="right"/>
    </w:pPr>
    <w:r w:rsidRPr="004B4EFB">
      <w:t>Задание на проведение закупки</w:t>
    </w:r>
  </w:p>
  <w:p w14:paraId="212FF4BD" w14:textId="77777777" w:rsidR="00027943" w:rsidRPr="004B4EFB" w:rsidRDefault="0002794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7CCB24E" w14:textId="77777777" w:rsidR="00027943" w:rsidRPr="00203AD7" w:rsidRDefault="00027943"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027943" w:rsidRDefault="00027943" w:rsidP="00B067D9">
      <w:r>
        <w:separator/>
      </w:r>
    </w:p>
  </w:footnote>
  <w:footnote w:type="continuationSeparator" w:id="0">
    <w:p w14:paraId="34889E67" w14:textId="77777777" w:rsidR="00027943" w:rsidRDefault="0002794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27943" w:rsidRPr="00096669" w:rsidRDefault="00027943"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27943" w:rsidRPr="00D60DCA" w:rsidRDefault="00027943"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40A0E"/>
    <w:rsid w:val="000428E7"/>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07"/>
    <w:rsid w:val="0018501C"/>
    <w:rsid w:val="001862E4"/>
    <w:rsid w:val="00186EEF"/>
    <w:rsid w:val="00190D8B"/>
    <w:rsid w:val="0019126B"/>
    <w:rsid w:val="001921E4"/>
    <w:rsid w:val="00192E39"/>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37124"/>
    <w:rsid w:val="00240B43"/>
    <w:rsid w:val="00241755"/>
    <w:rsid w:val="0024683E"/>
    <w:rsid w:val="00247DF5"/>
    <w:rsid w:val="002501BB"/>
    <w:rsid w:val="002510F1"/>
    <w:rsid w:val="00252A3E"/>
    <w:rsid w:val="00253B20"/>
    <w:rsid w:val="002556CF"/>
    <w:rsid w:val="00260B36"/>
    <w:rsid w:val="00262483"/>
    <w:rsid w:val="00262988"/>
    <w:rsid w:val="00264729"/>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269C"/>
    <w:rsid w:val="002B347D"/>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480C"/>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47E82"/>
    <w:rsid w:val="00850D1E"/>
    <w:rsid w:val="008538D9"/>
    <w:rsid w:val="008543AA"/>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EA8"/>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67D9"/>
    <w:rsid w:val="00B100B8"/>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51C4"/>
    <w:rsid w:val="00BF68B2"/>
    <w:rsid w:val="00BF7196"/>
    <w:rsid w:val="00BF746B"/>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61799"/>
    <w:rsid w:val="00C639B9"/>
    <w:rsid w:val="00C63DD0"/>
    <w:rsid w:val="00C67499"/>
    <w:rsid w:val="00C70639"/>
    <w:rsid w:val="00C70C0A"/>
    <w:rsid w:val="00C7140C"/>
    <w:rsid w:val="00C763C5"/>
    <w:rsid w:val="00C83786"/>
    <w:rsid w:val="00C959CE"/>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938C8"/>
    <w:rsid w:val="00DA05DD"/>
    <w:rsid w:val="00DA5114"/>
    <w:rsid w:val="00DA5834"/>
    <w:rsid w:val="00DA721A"/>
    <w:rsid w:val="00DC0869"/>
    <w:rsid w:val="00DC6F64"/>
    <w:rsid w:val="00DD3F9C"/>
    <w:rsid w:val="00DD6F54"/>
    <w:rsid w:val="00DE29EE"/>
    <w:rsid w:val="00DE4459"/>
    <w:rsid w:val="00DE566A"/>
    <w:rsid w:val="00DE5718"/>
    <w:rsid w:val="00DE6419"/>
    <w:rsid w:val="00DE7ECC"/>
    <w:rsid w:val="00DF07FC"/>
    <w:rsid w:val="00DF23BA"/>
    <w:rsid w:val="00DF490B"/>
    <w:rsid w:val="00DF4FF9"/>
    <w:rsid w:val="00E001C7"/>
    <w:rsid w:val="00E005E3"/>
    <w:rsid w:val="00E00D86"/>
    <w:rsid w:val="00E01B0D"/>
    <w:rsid w:val="00E149C2"/>
    <w:rsid w:val="00E14B7B"/>
    <w:rsid w:val="00E15CED"/>
    <w:rsid w:val="00E15E25"/>
    <w:rsid w:val="00E15F5E"/>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4B3F"/>
    <w:rsid w:val="00E761D1"/>
    <w:rsid w:val="00E80D9A"/>
    <w:rsid w:val="00E86776"/>
    <w:rsid w:val="00E91937"/>
    <w:rsid w:val="00E92D0F"/>
    <w:rsid w:val="00E94C58"/>
    <w:rsid w:val="00E9636D"/>
    <w:rsid w:val="00E970CA"/>
    <w:rsid w:val="00EA34F1"/>
    <w:rsid w:val="00EB0032"/>
    <w:rsid w:val="00EB2691"/>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png"/><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E34C-81E6-49DB-AC8A-927B8F1D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11073</Words>
  <Characters>63122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42</cp:revision>
  <cp:lastPrinted>2020-09-25T08:14:00Z</cp:lastPrinted>
  <dcterms:created xsi:type="dcterms:W3CDTF">2021-07-07T15:09:00Z</dcterms:created>
  <dcterms:modified xsi:type="dcterms:W3CDTF">2021-09-13T09:51:00Z</dcterms:modified>
</cp:coreProperties>
</file>