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5D34F8">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8D42DC">
        <w:rPr>
          <w:rFonts w:ascii="Times New Roman" w:eastAsia="Times New Roman" w:hAnsi="Times New Roman" w:cs="Times New Roman"/>
          <w:b/>
          <w:bCs/>
          <w:color w:val="000000" w:themeColor="text1"/>
          <w:sz w:val="28"/>
          <w:szCs w:val="28"/>
        </w:rPr>
        <w:t>22</w:t>
      </w:r>
      <w:r w:rsidR="005D34F8">
        <w:rPr>
          <w:rFonts w:ascii="Times New Roman" w:eastAsia="Times New Roman" w:hAnsi="Times New Roman" w:cs="Times New Roman"/>
          <w:b/>
          <w:bCs/>
          <w:color w:val="000000" w:themeColor="text1"/>
          <w:sz w:val="28"/>
          <w:szCs w:val="28"/>
        </w:rPr>
        <w:t>8/1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4"/>
        <w:gridCol w:w="5744"/>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D34F8"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A5EDC" w:rsidRPr="00924A33" w:rsidRDefault="005D34F8" w:rsidP="00AA5EDC">
      <w:pPr>
        <w:pStyle w:val="a6"/>
        <w:jc w:val="both"/>
        <w:rPr>
          <w:rFonts w:ascii="Times New Roman" w:hAnsi="Times New Roman" w:cs="Times New Roman"/>
          <w:bCs/>
          <w:color w:val="000000"/>
          <w:sz w:val="24"/>
          <w:szCs w:val="24"/>
          <w:highlight w:val="yellow"/>
        </w:rPr>
      </w:pPr>
      <w:r w:rsidRPr="005D34F8">
        <w:rPr>
          <w:rFonts w:ascii="Times New Roman" w:hAnsi="Times New Roman" w:cs="Times New Roman"/>
          <w:bCs/>
          <w:color w:val="000000"/>
          <w:sz w:val="24"/>
          <w:szCs w:val="24"/>
        </w:rPr>
        <w:t>Исаев Сергей Петрович, Вильк Святослав Михайлович, Синицина Ольга Алексеевна, Артамонов Юрий Александрович, Иванов Николай Васильевич, Канукоев Аслан Султанович, Канунников Денис Викторович, Плешаков Александр Григорьевич, Голосов Дмитрий Александрович.</w:t>
      </w:r>
    </w:p>
    <w:p w:rsidR="00633811" w:rsidRDefault="00633811" w:rsidP="00AA5EDC">
      <w:pPr>
        <w:pStyle w:val="a6"/>
        <w:tabs>
          <w:tab w:val="left" w:pos="426"/>
        </w:tabs>
        <w:jc w:val="both"/>
        <w:rPr>
          <w:rFonts w:ascii="Times New Roman" w:hAnsi="Times New Roman" w:cs="Times New Roman"/>
          <w:bCs/>
          <w:color w:val="000000"/>
          <w:sz w:val="24"/>
          <w:szCs w:val="24"/>
        </w:rPr>
      </w:pPr>
    </w:p>
    <w:p w:rsidR="00AA5EDC" w:rsidRPr="00612CF7" w:rsidRDefault="00AA5EDC" w:rsidP="00AA5EDC">
      <w:pPr>
        <w:pStyle w:val="a6"/>
        <w:tabs>
          <w:tab w:val="left" w:pos="426"/>
        </w:tabs>
        <w:jc w:val="both"/>
        <w:rPr>
          <w:rFonts w:ascii="Times New Roman" w:hAnsi="Times New Roman" w:cs="Times New Roman"/>
          <w:bCs/>
          <w:color w:val="000000" w:themeColor="text1"/>
          <w:sz w:val="24"/>
          <w:szCs w:val="24"/>
        </w:rPr>
      </w:pPr>
      <w:r w:rsidRPr="00B7743A">
        <w:rPr>
          <w:rFonts w:ascii="Times New Roman" w:hAnsi="Times New Roman" w:cs="Times New Roman"/>
          <w:bCs/>
          <w:color w:val="000000"/>
          <w:sz w:val="24"/>
          <w:szCs w:val="24"/>
        </w:rPr>
        <w:t xml:space="preserve">Отсутствовал: </w:t>
      </w:r>
      <w:r w:rsidR="00DE375A" w:rsidRPr="00DE375A">
        <w:rPr>
          <w:rFonts w:ascii="Times New Roman" w:hAnsi="Times New Roman" w:cs="Times New Roman"/>
          <w:bCs/>
          <w:color w:val="000000" w:themeColor="text1"/>
          <w:sz w:val="24"/>
          <w:szCs w:val="24"/>
        </w:rPr>
        <w:t>Смитиенко Степан Борисович</w:t>
      </w:r>
    </w:p>
    <w:p w:rsidR="00FD17D2" w:rsidRPr="00612CF7" w:rsidRDefault="00FD17D2" w:rsidP="00FD17D2">
      <w:pPr>
        <w:pStyle w:val="a6"/>
        <w:tabs>
          <w:tab w:val="left" w:pos="426"/>
        </w:tabs>
        <w:jc w:val="both"/>
        <w:rPr>
          <w:rFonts w:ascii="Times New Roman" w:hAnsi="Times New Roman"/>
          <w:bCs/>
          <w:color w:val="000000" w:themeColor="text1"/>
          <w:sz w:val="24"/>
          <w:szCs w:val="24"/>
        </w:rPr>
      </w:pPr>
    </w:p>
    <w:p w:rsidR="00B1386B" w:rsidRPr="00D56175" w:rsidRDefault="00B1386B" w:rsidP="00B1386B">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00DE375A">
        <w:rPr>
          <w:rFonts w:ascii="Times New Roman" w:eastAsia="Times New Roman" w:hAnsi="Times New Roman" w:cs="Times New Roman"/>
          <w:sz w:val="24"/>
          <w:szCs w:val="24"/>
        </w:rPr>
        <w:t>эксперт отдела экономической безопасности Харламов Георгий Валерьевич.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F42B01">
        <w:rPr>
          <w:rFonts w:ascii="Times New Roman" w:eastAsia="Times New Roman" w:hAnsi="Times New Roman" w:cs="Times New Roman"/>
          <w:color w:val="000000" w:themeColor="text1"/>
          <w:sz w:val="24"/>
          <w:szCs w:val="24"/>
        </w:rPr>
        <w:t>15</w:t>
      </w:r>
      <w:r w:rsidRPr="00B1386B">
        <w:rPr>
          <w:rFonts w:ascii="Times New Roman" w:eastAsia="Times New Roman" w:hAnsi="Times New Roman" w:cs="Times New Roman"/>
          <w:color w:val="000000" w:themeColor="text1"/>
          <w:sz w:val="24"/>
          <w:szCs w:val="24"/>
        </w:rPr>
        <w:t xml:space="preserve"> </w:t>
      </w:r>
      <w:r w:rsidR="00F42B01">
        <w:rPr>
          <w:rFonts w:ascii="Times New Roman" w:eastAsia="Times New Roman" w:hAnsi="Times New Roman" w:cs="Times New Roman"/>
          <w:color w:val="000000" w:themeColor="text1"/>
          <w:sz w:val="24"/>
          <w:szCs w:val="24"/>
        </w:rPr>
        <w:t>июл</w:t>
      </w:r>
      <w:r w:rsidR="00264AA5">
        <w:rPr>
          <w:rFonts w:ascii="Times New Roman" w:eastAsia="Times New Roman" w:hAnsi="Times New Roman" w:cs="Times New Roman"/>
          <w:color w:val="000000" w:themeColor="text1"/>
          <w:sz w:val="24"/>
          <w:szCs w:val="24"/>
        </w:rPr>
        <w:t>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w:t>
      </w:r>
      <w:r w:rsidR="00264AA5">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ЗК-</w:t>
      </w:r>
      <w:r w:rsidR="00F42B01">
        <w:rPr>
          <w:rFonts w:ascii="Times New Roman" w:eastAsia="Times New Roman" w:hAnsi="Times New Roman" w:cs="Times New Roman"/>
          <w:color w:val="000000" w:themeColor="text1"/>
          <w:sz w:val="24"/>
          <w:szCs w:val="24"/>
        </w:rPr>
        <w:t>ДБ</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22</w:t>
      </w:r>
      <w:r w:rsidR="00F42B01">
        <w:rPr>
          <w:rFonts w:ascii="Times New Roman" w:eastAsia="Times New Roman" w:hAnsi="Times New Roman" w:cs="Times New Roman"/>
          <w:color w:val="000000" w:themeColor="text1"/>
          <w:sz w:val="24"/>
          <w:szCs w:val="24"/>
        </w:rPr>
        <w:t>8</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F42B01" w:rsidRDefault="0019753E" w:rsidP="00F42B0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запроса котировок: </w:t>
      </w:r>
      <w:r w:rsidR="00105F33" w:rsidRPr="00105F33">
        <w:rPr>
          <w:rFonts w:ascii="Times New Roman" w:eastAsia="Times New Roman" w:hAnsi="Times New Roman" w:cs="Times New Roman"/>
          <w:bCs/>
          <w:color w:val="000000" w:themeColor="text1"/>
          <w:sz w:val="24"/>
          <w:szCs w:val="24"/>
        </w:rPr>
        <w:t xml:space="preserve">Право заключения договора </w:t>
      </w:r>
      <w:r w:rsidR="0074384A">
        <w:rPr>
          <w:rFonts w:ascii="Times New Roman" w:eastAsia="Times New Roman" w:hAnsi="Times New Roman" w:cs="Times New Roman"/>
          <w:bCs/>
          <w:color w:val="000000" w:themeColor="text1"/>
          <w:sz w:val="24"/>
          <w:szCs w:val="24"/>
        </w:rPr>
        <w:br/>
      </w:r>
      <w:r w:rsidR="00F42B01" w:rsidRPr="00F42B01">
        <w:rPr>
          <w:rFonts w:ascii="Times New Roman" w:eastAsia="Times New Roman" w:hAnsi="Times New Roman" w:cs="Times New Roman"/>
          <w:bCs/>
          <w:color w:val="000000" w:themeColor="text1"/>
          <w:sz w:val="24"/>
          <w:szCs w:val="24"/>
        </w:rPr>
        <w:t>на оказание информационно-аналитических услуг</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74384A" w:rsidRDefault="00416E25"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w:t>
            </w:r>
            <w:r w:rsidRPr="00416E25">
              <w:rPr>
                <w:rFonts w:ascii="Times New Roman" w:eastAsia="Times New Roman" w:hAnsi="Times New Roman" w:cs="Times New Roman"/>
                <w:bCs/>
                <w:color w:val="000000" w:themeColor="text1"/>
                <w:sz w:val="24"/>
                <w:szCs w:val="24"/>
              </w:rPr>
              <w:t>казание информационно-аналитических услуг</w:t>
            </w:r>
            <w:r w:rsidR="0074384A">
              <w:rPr>
                <w:rFonts w:ascii="Times New Roman" w:eastAsia="Times New Roman" w:hAnsi="Times New Roman" w:cs="Times New Roman"/>
                <w:bCs/>
                <w:color w:val="000000" w:themeColor="text1"/>
                <w:sz w:val="24"/>
                <w:szCs w:val="24"/>
              </w:rPr>
              <w:t>.</w:t>
            </w:r>
          </w:p>
          <w:p w:rsidR="00633811" w:rsidRPr="0074384A" w:rsidRDefault="00633811"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p>
        </w:tc>
      </w:tr>
      <w:tr w:rsidR="00C760D2" w:rsidRPr="006328DF" w:rsidTr="004A3C4F">
        <w:trPr>
          <w:trHeight w:val="651"/>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42B01" w:rsidRDefault="00F42B01" w:rsidP="00F42B01">
            <w:pPr>
              <w:shd w:val="clear" w:color="auto" w:fill="FFFFFF"/>
              <w:tabs>
                <w:tab w:val="left" w:pos="816"/>
              </w:tabs>
              <w:jc w:val="both"/>
              <w:rPr>
                <w:rFonts w:ascii="Times New Roman" w:eastAsia="Calibri" w:hAnsi="Times New Roman" w:cs="Times New Roman"/>
                <w:bCs/>
                <w:color w:val="000000"/>
                <w:sz w:val="24"/>
                <w:szCs w:val="24"/>
                <w:lang w:eastAsia="en-US"/>
              </w:rPr>
            </w:pPr>
            <w:r w:rsidRPr="00F42B01">
              <w:rPr>
                <w:rFonts w:ascii="Times New Roman" w:eastAsia="Calibri" w:hAnsi="Times New Roman" w:cs="Times New Roman"/>
                <w:bCs/>
                <w:color w:val="000000"/>
                <w:sz w:val="24"/>
                <w:szCs w:val="24"/>
                <w:lang w:eastAsia="en-US"/>
              </w:rPr>
              <w:t>1 500 000 (Один миллион пятьсот тысяч) рублей, без учета НДС.</w:t>
            </w:r>
          </w:p>
          <w:p w:rsidR="00633811" w:rsidRPr="00F42B01" w:rsidRDefault="00633811" w:rsidP="00F42B01">
            <w:pPr>
              <w:shd w:val="clear" w:color="auto" w:fill="FFFFFF"/>
              <w:tabs>
                <w:tab w:val="left" w:pos="816"/>
              </w:tabs>
              <w:jc w:val="both"/>
              <w:rPr>
                <w:rFonts w:ascii="Times New Roman" w:eastAsia="Calibri" w:hAnsi="Times New Roman" w:cs="Times New Roman"/>
                <w:bCs/>
                <w:color w:val="000000"/>
                <w:sz w:val="24"/>
                <w:szCs w:val="24"/>
                <w:lang w:eastAsia="en-US"/>
              </w:rPr>
            </w:pPr>
          </w:p>
          <w:p w:rsidR="00105F33" w:rsidRPr="00264AA5" w:rsidRDefault="00105F33" w:rsidP="008218D0">
            <w:pPr>
              <w:shd w:val="clear" w:color="auto" w:fill="FFFFFF"/>
              <w:tabs>
                <w:tab w:val="left" w:pos="816"/>
              </w:tabs>
              <w:jc w:val="both"/>
              <w:rPr>
                <w:rFonts w:ascii="Times New Roman" w:eastAsia="Calibri" w:hAnsi="Times New Roman" w:cs="Times New Roman"/>
                <w:color w:val="000000"/>
                <w:sz w:val="24"/>
                <w:szCs w:val="24"/>
                <w:lang w:eastAsia="en-US"/>
              </w:rPr>
            </w:pPr>
            <w:r w:rsidRPr="00105F33">
              <w:rPr>
                <w:rFonts w:ascii="Times New Roman" w:eastAsia="Calibri" w:hAnsi="Times New Roman" w:cs="Times New Roman"/>
                <w:color w:val="000000"/>
                <w:sz w:val="24"/>
                <w:szCs w:val="24"/>
                <w:lang w:eastAsia="en-US"/>
              </w:rPr>
              <w:t>В цену договора включены все расходы исполнителя на уплату сборов, налогов (помимо НДС) и иных обязательных платежей.</w:t>
            </w:r>
          </w:p>
        </w:tc>
      </w:tr>
      <w:tr w:rsidR="00C760D2" w:rsidRPr="006328DF" w:rsidTr="00A20A72">
        <w:tc>
          <w:tcPr>
            <w:tcW w:w="4219" w:type="dxa"/>
          </w:tcPr>
          <w:p w:rsidR="00C760D2" w:rsidRPr="00692BE9" w:rsidRDefault="00C760D2"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416E25">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A20A72" w:rsidRDefault="00C760D2" w:rsidP="0074384A">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 xml:space="preserve">В соответствии с </w:t>
            </w:r>
            <w:r w:rsidR="00A20A72" w:rsidRPr="00A20A72">
              <w:rPr>
                <w:rFonts w:ascii="Times New Roman" w:eastAsia="Times New Roman" w:hAnsi="Times New Roman" w:cs="Times New Roman"/>
                <w:color w:val="000000" w:themeColor="text1"/>
                <w:sz w:val="24"/>
                <w:szCs w:val="24"/>
              </w:rPr>
              <w:t xml:space="preserve">Техническим заданием </w:t>
            </w:r>
            <w:r w:rsidR="002D7169" w:rsidRPr="00A20A72">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Default="002D7169" w:rsidP="001174D0">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 xml:space="preserve">В соответствии с </w:t>
            </w:r>
            <w:r w:rsidR="00A86947" w:rsidRPr="00416E25">
              <w:rPr>
                <w:rFonts w:ascii="Times New Roman" w:eastAsia="Times New Roman" w:hAnsi="Times New Roman" w:cs="Times New Roman"/>
                <w:color w:val="000000" w:themeColor="text1"/>
                <w:sz w:val="24"/>
                <w:szCs w:val="24"/>
              </w:rPr>
              <w:t>п</w:t>
            </w:r>
            <w:r w:rsidRPr="00416E25">
              <w:rPr>
                <w:rFonts w:ascii="Times New Roman" w:eastAsia="Times New Roman" w:hAnsi="Times New Roman" w:cs="Times New Roman"/>
                <w:color w:val="000000" w:themeColor="text1"/>
                <w:sz w:val="24"/>
                <w:szCs w:val="24"/>
              </w:rPr>
              <w:t>роектом договора.</w:t>
            </w:r>
          </w:p>
          <w:p w:rsidR="00633811" w:rsidRPr="00354B7C" w:rsidRDefault="00633811" w:rsidP="001174D0">
            <w:pPr>
              <w:jc w:val="both"/>
              <w:rPr>
                <w:rFonts w:ascii="Times New Roman" w:eastAsia="Times New Roman" w:hAnsi="Times New Roman" w:cs="Times New Roman"/>
                <w:color w:val="000000" w:themeColor="text1"/>
                <w:sz w:val="24"/>
                <w:szCs w:val="24"/>
                <w:highlight w:val="yellow"/>
              </w:rPr>
            </w:pPr>
          </w:p>
        </w:tc>
      </w:tr>
      <w:tr w:rsidR="00F2712E" w:rsidRPr="006328DF" w:rsidTr="00853598">
        <w:tc>
          <w:tcPr>
            <w:tcW w:w="4219" w:type="dxa"/>
          </w:tcPr>
          <w:p w:rsidR="00F2712E" w:rsidRPr="00692BE9" w:rsidRDefault="00807888"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416E25">
              <w:rPr>
                <w:rFonts w:ascii="Times New Roman" w:eastAsia="Times New Roman" w:hAnsi="Times New Roman" w:cs="Times New Roman"/>
                <w:b/>
                <w:bCs/>
                <w:color w:val="000000" w:themeColor="text1"/>
                <w:sz w:val="24"/>
                <w:szCs w:val="24"/>
              </w:rPr>
              <w:t xml:space="preserve">оказание услуг </w:t>
            </w:r>
          </w:p>
        </w:tc>
        <w:tc>
          <w:tcPr>
            <w:tcW w:w="5351" w:type="dxa"/>
          </w:tcPr>
          <w:p w:rsidR="00D95E4B" w:rsidRPr="00354B7C" w:rsidRDefault="00416E25" w:rsidP="008218D0">
            <w:pPr>
              <w:jc w:val="both"/>
              <w:rPr>
                <w:rFonts w:ascii="Times New Roman" w:eastAsia="Times New Roman" w:hAnsi="Times New Roman" w:cs="Times New Roman"/>
                <w:iCs/>
                <w:color w:val="000000" w:themeColor="text1"/>
                <w:sz w:val="24"/>
                <w:szCs w:val="24"/>
                <w:highlight w:val="yellow"/>
              </w:rPr>
            </w:pPr>
            <w:r w:rsidRPr="00416E25">
              <w:rPr>
                <w:rFonts w:ascii="Times New Roman" w:eastAsia="Times New Roman" w:hAnsi="Times New Roman" w:cs="Times New Roman"/>
                <w:iCs/>
                <w:color w:val="000000" w:themeColor="text1"/>
                <w:sz w:val="24"/>
                <w:szCs w:val="24"/>
              </w:rPr>
              <w:t xml:space="preserve">1 (Один) год со дня подписания договора и/или до полного исчерпания средств по договору, </w:t>
            </w:r>
            <w:r w:rsidR="0074384A">
              <w:rPr>
                <w:rFonts w:ascii="Times New Roman" w:eastAsia="Times New Roman" w:hAnsi="Times New Roman" w:cs="Times New Roman"/>
                <w:iCs/>
                <w:color w:val="000000" w:themeColor="text1"/>
                <w:sz w:val="24"/>
                <w:szCs w:val="24"/>
              </w:rPr>
              <w:br/>
            </w:r>
            <w:r w:rsidRPr="00416E25">
              <w:rPr>
                <w:rFonts w:ascii="Times New Roman" w:eastAsia="Times New Roman" w:hAnsi="Times New Roman" w:cs="Times New Roman"/>
                <w:iCs/>
                <w:color w:val="000000" w:themeColor="text1"/>
                <w:sz w:val="24"/>
                <w:szCs w:val="24"/>
              </w:rPr>
              <w:t>в зависимости от того, что наступит ранее.</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74384A"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633811" w:rsidRPr="00692BE9" w:rsidRDefault="00633811"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354B7C">
        <w:rPr>
          <w:rFonts w:ascii="Times New Roman" w:eastAsia="Times New Roman" w:hAnsi="Times New Roman" w:cs="Times New Roman"/>
          <w:sz w:val="24"/>
          <w:szCs w:val="24"/>
        </w:rPr>
        <w:t>23</w:t>
      </w:r>
      <w:r w:rsidRPr="00877720">
        <w:rPr>
          <w:rFonts w:ascii="Times New Roman" w:eastAsia="Times New Roman" w:hAnsi="Times New Roman" w:cs="Times New Roman"/>
          <w:sz w:val="24"/>
          <w:szCs w:val="24"/>
        </w:rPr>
        <w:t xml:space="preserve"> </w:t>
      </w:r>
      <w:r w:rsidR="00354B7C">
        <w:rPr>
          <w:rFonts w:ascii="Times New Roman" w:eastAsia="Times New Roman" w:hAnsi="Times New Roman" w:cs="Times New Roman"/>
          <w:sz w:val="24"/>
          <w:szCs w:val="24"/>
        </w:rPr>
        <w:t>июл</w:t>
      </w:r>
      <w:r w:rsidR="00264AA5">
        <w:rPr>
          <w:rFonts w:ascii="Times New Roman" w:eastAsia="Times New Roman" w:hAnsi="Times New Roman" w:cs="Times New Roman"/>
          <w:sz w:val="24"/>
          <w:szCs w:val="24"/>
        </w:rPr>
        <w:t>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3</w:t>
      </w:r>
      <w:r w:rsidR="009823D7" w:rsidRPr="009823D7">
        <w:rPr>
          <w:rFonts w:ascii="Times New Roman" w:eastAsia="Times New Roman" w:hAnsi="Times New Roman" w:cs="Times New Roman"/>
          <w:sz w:val="24"/>
          <w:szCs w:val="24"/>
        </w:rPr>
        <w:t xml:space="preserve"> (</w:t>
      </w:r>
      <w:r w:rsidR="00105F33">
        <w:rPr>
          <w:rFonts w:ascii="Times New Roman" w:eastAsia="Times New Roman" w:hAnsi="Times New Roman" w:cs="Times New Roman"/>
          <w:sz w:val="24"/>
          <w:szCs w:val="24"/>
        </w:rPr>
        <w:t>Три</w:t>
      </w:r>
      <w:r w:rsidR="009823D7" w:rsidRPr="009823D7">
        <w:rPr>
          <w:rFonts w:ascii="Times New Roman" w:eastAsia="Times New Roman" w:hAnsi="Times New Roman" w:cs="Times New Roman"/>
          <w:sz w:val="24"/>
          <w:szCs w:val="24"/>
        </w:rPr>
        <w:t>) котировочн</w:t>
      </w:r>
      <w:r w:rsidR="00105F33">
        <w:rPr>
          <w:rFonts w:ascii="Times New Roman" w:eastAsia="Times New Roman" w:hAnsi="Times New Roman" w:cs="Times New Roman"/>
          <w:sz w:val="24"/>
          <w:szCs w:val="24"/>
        </w:rPr>
        <w:t>ые</w:t>
      </w:r>
      <w:r w:rsidR="009823D7" w:rsidRPr="009823D7">
        <w:rPr>
          <w:rFonts w:ascii="Times New Roman" w:eastAsia="Times New Roman" w:hAnsi="Times New Roman" w:cs="Times New Roman"/>
          <w:sz w:val="24"/>
          <w:szCs w:val="24"/>
        </w:rPr>
        <w:t xml:space="preserve"> заявк</w:t>
      </w:r>
      <w:r w:rsidR="00105F33">
        <w:rPr>
          <w:rFonts w:ascii="Times New Roman" w:eastAsia="Times New Roman" w:hAnsi="Times New Roman" w:cs="Times New Roman"/>
          <w:sz w:val="24"/>
          <w:szCs w:val="24"/>
        </w:rPr>
        <w:t>и</w:t>
      </w:r>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74384A"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384A" w:rsidRPr="00FE4794" w:rsidRDefault="0074384A" w:rsidP="00354B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Pr>
                <w:rFonts w:ascii="Times New Roman" w:eastAsia="Times New Roman" w:hAnsi="Times New Roman" w:cs="Times New Roman"/>
                <w:sz w:val="24"/>
                <w:szCs w:val="24"/>
              </w:rPr>
              <w:br/>
              <w:t>от 21 июля 2015 года</w:t>
            </w:r>
            <w:r>
              <w:rPr>
                <w:rFonts w:ascii="Times New Roman" w:eastAsia="Times New Roman" w:hAnsi="Times New Roman" w:cs="Times New Roman"/>
                <w:sz w:val="24"/>
                <w:szCs w:val="24"/>
              </w:rPr>
              <w:br/>
              <w:t xml:space="preserve">11:57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4384A" w:rsidRPr="0062033E" w:rsidRDefault="0074384A" w:rsidP="00E15378">
            <w:pPr>
              <w:spacing w:after="0" w:line="240" w:lineRule="auto"/>
              <w:jc w:val="center"/>
              <w:rPr>
                <w:rFonts w:ascii="Times New Roman" w:eastAsia="Times New Roman" w:hAnsi="Times New Roman" w:cs="Times New Roman"/>
                <w:b/>
                <w:sz w:val="24"/>
                <w:szCs w:val="24"/>
              </w:rPr>
            </w:pPr>
            <w:r w:rsidRPr="0062033E">
              <w:rPr>
                <w:rFonts w:ascii="Times New Roman" w:eastAsia="Times New Roman" w:hAnsi="Times New Roman" w:cs="Times New Roman"/>
                <w:b/>
                <w:sz w:val="24"/>
                <w:szCs w:val="24"/>
              </w:rPr>
              <w:t xml:space="preserve">ООО </w:t>
            </w:r>
            <w:r>
              <w:rPr>
                <w:rFonts w:ascii="Times New Roman" w:eastAsia="Times New Roman" w:hAnsi="Times New Roman" w:cs="Times New Roman"/>
                <w:b/>
                <w:sz w:val="24"/>
                <w:szCs w:val="24"/>
              </w:rPr>
              <w:t xml:space="preserve">ОЧДП </w:t>
            </w:r>
            <w:r w:rsidRPr="0062033E">
              <w:rPr>
                <w:rFonts w:ascii="Times New Roman" w:eastAsia="Times New Roman" w:hAnsi="Times New Roman" w:cs="Times New Roman"/>
                <w:b/>
                <w:sz w:val="24"/>
                <w:szCs w:val="24"/>
              </w:rPr>
              <w:t xml:space="preserve">«Альфа </w:t>
            </w:r>
            <w:proofErr w:type="spellStart"/>
            <w:r w:rsidRPr="0062033E">
              <w:rPr>
                <w:rFonts w:ascii="Times New Roman" w:eastAsia="Times New Roman" w:hAnsi="Times New Roman" w:cs="Times New Roman"/>
                <w:b/>
                <w:sz w:val="24"/>
                <w:szCs w:val="24"/>
              </w:rPr>
              <w:t>Информ</w:t>
            </w:r>
            <w:proofErr w:type="spellEnd"/>
            <w:r w:rsidRPr="0062033E">
              <w:rPr>
                <w:rFonts w:ascii="Times New Roman" w:eastAsia="Times New Roman" w:hAnsi="Times New Roman" w:cs="Times New Roman"/>
                <w:b/>
                <w:sz w:val="24"/>
                <w:szCs w:val="24"/>
              </w:rPr>
              <w:t>»</w:t>
            </w:r>
          </w:p>
          <w:p w:rsidR="0074384A" w:rsidRPr="0062033E" w:rsidRDefault="0074384A" w:rsidP="00E15378">
            <w:pPr>
              <w:spacing w:after="0" w:line="240" w:lineRule="auto"/>
              <w:jc w:val="center"/>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(ИНН 7729508758)</w:t>
            </w:r>
          </w:p>
        </w:tc>
        <w:tc>
          <w:tcPr>
            <w:tcW w:w="3969" w:type="dxa"/>
            <w:tcBorders>
              <w:top w:val="outset" w:sz="6" w:space="0" w:color="000000"/>
              <w:left w:val="outset" w:sz="6" w:space="0" w:color="000000"/>
              <w:bottom w:val="outset" w:sz="6" w:space="0" w:color="000000"/>
              <w:right w:val="outset" w:sz="6" w:space="0" w:color="000000"/>
            </w:tcBorders>
            <w:vAlign w:val="center"/>
          </w:tcPr>
          <w:p w:rsidR="0074384A" w:rsidRPr="0062033E" w:rsidRDefault="0074384A" w:rsidP="00E15378">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Юридический адрес / почтовый адрес:</w:t>
            </w:r>
          </w:p>
          <w:p w:rsidR="0074384A" w:rsidRPr="0062033E" w:rsidRDefault="0074384A" w:rsidP="00E15378">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115114, г. Москва, </w:t>
            </w:r>
            <w:proofErr w:type="spellStart"/>
            <w:r w:rsidRPr="0062033E">
              <w:rPr>
                <w:rFonts w:ascii="Times New Roman" w:eastAsia="Times New Roman" w:hAnsi="Times New Roman" w:cs="Times New Roman"/>
                <w:sz w:val="24"/>
                <w:szCs w:val="24"/>
              </w:rPr>
              <w:t>Дербеневская</w:t>
            </w:r>
            <w:proofErr w:type="spellEnd"/>
            <w:r w:rsidRPr="0062033E">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62033E">
              <w:rPr>
                <w:rFonts w:ascii="Times New Roman" w:eastAsia="Times New Roman" w:hAnsi="Times New Roman" w:cs="Times New Roman"/>
                <w:sz w:val="24"/>
                <w:szCs w:val="24"/>
              </w:rPr>
              <w:t>, д. 11</w:t>
            </w:r>
          </w:p>
          <w:p w:rsidR="0074384A" w:rsidRPr="0062033E" w:rsidRDefault="0074384A" w:rsidP="00E15378">
            <w:pPr>
              <w:spacing w:after="0" w:line="240" w:lineRule="auto"/>
              <w:rPr>
                <w:rFonts w:ascii="Times New Roman" w:eastAsia="Times New Roman" w:hAnsi="Times New Roman" w:cs="Times New Roman"/>
                <w:sz w:val="24"/>
                <w:szCs w:val="24"/>
              </w:rPr>
            </w:pPr>
            <w:r w:rsidRPr="0062033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8-495</w:t>
            </w:r>
            <w:r w:rsidRPr="0062033E">
              <w:rPr>
                <w:rFonts w:ascii="Times New Roman" w:eastAsia="Times New Roman" w:hAnsi="Times New Roman" w:cs="Times New Roman"/>
                <w:sz w:val="24"/>
                <w:szCs w:val="24"/>
              </w:rPr>
              <w:t>-740-70-70</w:t>
            </w:r>
          </w:p>
        </w:tc>
      </w:tr>
      <w:tr w:rsidR="0074384A"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384A" w:rsidRPr="00FE4794" w:rsidRDefault="0074384A" w:rsidP="002572F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429</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22</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53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4384A" w:rsidRPr="00612CF7" w:rsidRDefault="0074384A" w:rsidP="00E15378">
            <w:pPr>
              <w:spacing w:after="0" w:line="240" w:lineRule="auto"/>
              <w:jc w:val="center"/>
              <w:rPr>
                <w:rFonts w:ascii="Times New Roman" w:eastAsia="Times New Roman" w:hAnsi="Times New Roman" w:cs="Times New Roman"/>
                <w:b/>
                <w:bCs/>
                <w:color w:val="000000" w:themeColor="text1"/>
                <w:sz w:val="24"/>
                <w:szCs w:val="24"/>
              </w:rPr>
            </w:pPr>
            <w:r w:rsidRPr="00612CF7">
              <w:rPr>
                <w:rFonts w:ascii="Times New Roman" w:eastAsia="Times New Roman" w:hAnsi="Times New Roman" w:cs="Times New Roman"/>
                <w:b/>
                <w:bCs/>
                <w:color w:val="000000" w:themeColor="text1"/>
                <w:sz w:val="24"/>
                <w:szCs w:val="24"/>
              </w:rPr>
              <w:t>ООО «ЛЕКС»</w:t>
            </w:r>
          </w:p>
          <w:p w:rsidR="0074384A" w:rsidRPr="00612CF7" w:rsidRDefault="0074384A" w:rsidP="00E15378">
            <w:pPr>
              <w:spacing w:after="0" w:line="240" w:lineRule="auto"/>
              <w:jc w:val="center"/>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(ИНН 7708593777)</w:t>
            </w:r>
          </w:p>
        </w:tc>
        <w:tc>
          <w:tcPr>
            <w:tcW w:w="3969" w:type="dxa"/>
            <w:tcBorders>
              <w:top w:val="outset" w:sz="6" w:space="0" w:color="000000"/>
              <w:left w:val="outset" w:sz="6" w:space="0" w:color="000000"/>
              <w:bottom w:val="outset" w:sz="6" w:space="0" w:color="000000"/>
              <w:right w:val="outset" w:sz="6" w:space="0" w:color="000000"/>
            </w:tcBorders>
            <w:vAlign w:val="center"/>
          </w:tcPr>
          <w:p w:rsidR="0074384A" w:rsidRPr="00612CF7" w:rsidRDefault="0074384A" w:rsidP="00E1537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74384A" w:rsidRPr="00612CF7" w:rsidRDefault="0074384A" w:rsidP="00E15378">
            <w:pPr>
              <w:spacing w:after="0" w:line="240" w:lineRule="auto"/>
              <w:rPr>
                <w:rFonts w:ascii="Times New Roman" w:eastAsia="Times New Roman" w:hAnsi="Times New Roman" w:cs="Times New Roman"/>
                <w:color w:val="000000" w:themeColor="text1"/>
                <w:sz w:val="24"/>
                <w:szCs w:val="24"/>
              </w:rPr>
            </w:pPr>
            <w:r w:rsidRPr="00612CF7">
              <w:rPr>
                <w:rFonts w:ascii="Times New Roman" w:eastAsia="Times New Roman" w:hAnsi="Times New Roman" w:cs="Times New Roman"/>
                <w:color w:val="000000" w:themeColor="text1"/>
                <w:sz w:val="24"/>
                <w:szCs w:val="24"/>
              </w:rPr>
              <w:t xml:space="preserve">180004, г. Псков, ул. </w:t>
            </w:r>
            <w:proofErr w:type="gramStart"/>
            <w:r w:rsidRPr="00612CF7">
              <w:rPr>
                <w:rFonts w:ascii="Times New Roman" w:eastAsia="Times New Roman" w:hAnsi="Times New Roman" w:cs="Times New Roman"/>
                <w:color w:val="000000" w:themeColor="text1"/>
                <w:sz w:val="24"/>
                <w:szCs w:val="24"/>
              </w:rPr>
              <w:t>Бастионная</w:t>
            </w:r>
            <w:proofErr w:type="gramEnd"/>
            <w:r w:rsidRPr="00612CF7">
              <w:rPr>
                <w:rFonts w:ascii="Times New Roman" w:eastAsia="Times New Roman" w:hAnsi="Times New Roman" w:cs="Times New Roman"/>
                <w:color w:val="000000" w:themeColor="text1"/>
                <w:sz w:val="24"/>
                <w:szCs w:val="24"/>
              </w:rPr>
              <w:t>, д.9А</w:t>
            </w:r>
          </w:p>
          <w:p w:rsidR="0074384A" w:rsidRPr="00612CF7" w:rsidRDefault="0074384A" w:rsidP="00E15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Тел.: 8-965</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190</w:t>
            </w:r>
            <w:r w:rsidRPr="00612C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r w:rsidRPr="00612CF7">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70</w:t>
            </w:r>
          </w:p>
        </w:tc>
      </w:tr>
      <w:tr w:rsidR="0074384A" w:rsidRPr="00ED252E" w:rsidTr="0074384A">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384A" w:rsidRPr="007770A1" w:rsidRDefault="0074384A" w:rsidP="002572F9">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430</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22 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4384A" w:rsidRPr="00612CF7" w:rsidRDefault="0074384A" w:rsidP="00E15378">
            <w:pPr>
              <w:spacing w:after="0" w:line="240" w:lineRule="auto"/>
              <w:jc w:val="center"/>
              <w:rPr>
                <w:rFonts w:ascii="Times New Roman" w:eastAsia="Times New Roman" w:hAnsi="Times New Roman" w:cs="Times New Roman"/>
                <w:b/>
                <w:bCs/>
                <w:color w:val="000000" w:themeColor="text1"/>
                <w:sz w:val="24"/>
                <w:szCs w:val="24"/>
              </w:rPr>
            </w:pPr>
            <w:r w:rsidRPr="00612CF7">
              <w:rPr>
                <w:rFonts w:ascii="Times New Roman" w:eastAsia="Times New Roman" w:hAnsi="Times New Roman" w:cs="Times New Roman"/>
                <w:b/>
                <w:bCs/>
                <w:color w:val="000000" w:themeColor="text1"/>
                <w:sz w:val="24"/>
                <w:szCs w:val="24"/>
              </w:rPr>
              <w:t>ООО «</w:t>
            </w:r>
            <w:proofErr w:type="spellStart"/>
            <w:r w:rsidRPr="00612CF7">
              <w:rPr>
                <w:rFonts w:ascii="Times New Roman" w:eastAsia="Times New Roman" w:hAnsi="Times New Roman" w:cs="Times New Roman"/>
                <w:b/>
                <w:bCs/>
                <w:color w:val="000000" w:themeColor="text1"/>
                <w:sz w:val="24"/>
                <w:szCs w:val="24"/>
              </w:rPr>
              <w:t>Коллекторское</w:t>
            </w:r>
            <w:proofErr w:type="spellEnd"/>
            <w:r w:rsidRPr="00612CF7">
              <w:rPr>
                <w:rFonts w:ascii="Times New Roman" w:eastAsia="Times New Roman" w:hAnsi="Times New Roman" w:cs="Times New Roman"/>
                <w:b/>
                <w:bCs/>
                <w:color w:val="000000" w:themeColor="text1"/>
                <w:sz w:val="24"/>
                <w:szCs w:val="24"/>
              </w:rPr>
              <w:t xml:space="preserve"> агентство «Гром»</w:t>
            </w:r>
          </w:p>
          <w:p w:rsidR="0074384A" w:rsidRPr="00612CF7" w:rsidRDefault="0074384A" w:rsidP="00E15378">
            <w:pPr>
              <w:spacing w:after="0" w:line="240" w:lineRule="auto"/>
              <w:jc w:val="center"/>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(ИНН 6027139547)</w:t>
            </w:r>
          </w:p>
        </w:tc>
        <w:tc>
          <w:tcPr>
            <w:tcW w:w="3969" w:type="dxa"/>
            <w:tcBorders>
              <w:top w:val="outset" w:sz="6" w:space="0" w:color="000000"/>
              <w:left w:val="outset" w:sz="6" w:space="0" w:color="000000"/>
              <w:bottom w:val="outset" w:sz="6" w:space="0" w:color="000000"/>
              <w:right w:val="outset" w:sz="6" w:space="0" w:color="000000"/>
            </w:tcBorders>
            <w:vAlign w:val="center"/>
          </w:tcPr>
          <w:p w:rsidR="0074384A" w:rsidRPr="00612CF7" w:rsidRDefault="0074384A" w:rsidP="00E1537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sz w:val="24"/>
                <w:szCs w:val="24"/>
              </w:rPr>
              <w:t>Юридический адрес / почтовый адрес:</w:t>
            </w:r>
          </w:p>
          <w:p w:rsidR="0074384A" w:rsidRPr="00612CF7" w:rsidRDefault="0074384A" w:rsidP="00E15378">
            <w:pPr>
              <w:spacing w:after="0" w:line="240" w:lineRule="auto"/>
              <w:rPr>
                <w:rFonts w:ascii="Times New Roman" w:eastAsia="Times New Roman" w:hAnsi="Times New Roman" w:cs="Times New Roman"/>
                <w:color w:val="000000" w:themeColor="text1"/>
                <w:sz w:val="24"/>
                <w:szCs w:val="24"/>
              </w:rPr>
            </w:pPr>
            <w:r w:rsidRPr="00612CF7">
              <w:rPr>
                <w:rFonts w:ascii="Times New Roman" w:eastAsia="Times New Roman" w:hAnsi="Times New Roman" w:cs="Times New Roman"/>
                <w:color w:val="000000" w:themeColor="text1"/>
                <w:sz w:val="24"/>
                <w:szCs w:val="24"/>
              </w:rPr>
              <w:t>180017, г. Псков, ул. Яна Фабрициуса, д. 10.</w:t>
            </w:r>
          </w:p>
          <w:p w:rsidR="0074384A" w:rsidRPr="00612CF7" w:rsidRDefault="0074384A" w:rsidP="00E15378">
            <w:pPr>
              <w:spacing w:after="0" w:line="240" w:lineRule="auto"/>
              <w:rPr>
                <w:rFonts w:ascii="Times New Roman" w:eastAsia="Times New Roman" w:hAnsi="Times New Roman" w:cs="Times New Roman"/>
                <w:sz w:val="24"/>
                <w:szCs w:val="24"/>
              </w:rPr>
            </w:pPr>
            <w:r w:rsidRPr="00612CF7">
              <w:rPr>
                <w:rFonts w:ascii="Times New Roman" w:eastAsia="Times New Roman" w:hAnsi="Times New Roman" w:cs="Times New Roman"/>
                <w:color w:val="000000" w:themeColor="text1"/>
                <w:sz w:val="24"/>
                <w:szCs w:val="24"/>
              </w:rPr>
              <w:t>Тел.: 8-985-211-80-53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787963">
        <w:rPr>
          <w:rFonts w:ascii="Times New Roman" w:eastAsia="Times New Roman" w:hAnsi="Times New Roman" w:cs="Times New Roman"/>
          <w:bCs/>
          <w:color w:val="000000" w:themeColor="text1"/>
          <w:sz w:val="24"/>
          <w:szCs w:val="24"/>
        </w:rPr>
        <w:t>23</w:t>
      </w:r>
      <w:r w:rsidRPr="00432CE2">
        <w:rPr>
          <w:rFonts w:ascii="Times New Roman" w:eastAsia="Times New Roman" w:hAnsi="Times New Roman" w:cs="Times New Roman"/>
          <w:bCs/>
          <w:color w:val="000000" w:themeColor="text1"/>
          <w:sz w:val="24"/>
          <w:szCs w:val="24"/>
        </w:rPr>
        <w:t xml:space="preserve"> </w:t>
      </w:r>
      <w:r w:rsidR="00787963">
        <w:rPr>
          <w:rFonts w:ascii="Times New Roman" w:eastAsia="Times New Roman" w:hAnsi="Times New Roman" w:cs="Times New Roman"/>
          <w:bCs/>
          <w:color w:val="000000" w:themeColor="text1"/>
          <w:sz w:val="24"/>
          <w:szCs w:val="24"/>
        </w:rPr>
        <w:t>июл</w:t>
      </w:r>
      <w:r w:rsidR="00264AA5">
        <w:rPr>
          <w:rFonts w:ascii="Times New Roman" w:eastAsia="Times New Roman" w:hAnsi="Times New Roman" w:cs="Times New Roman"/>
          <w:bCs/>
          <w:color w:val="000000" w:themeColor="text1"/>
          <w:sz w:val="24"/>
          <w:szCs w:val="24"/>
        </w:rPr>
        <w:t>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633811">
        <w:trPr>
          <w:trHeight w:val="317"/>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FE4794" w:rsidRDefault="00787963" w:rsidP="00A90088">
            <w:pPr>
              <w:jc w:val="center"/>
              <w:rPr>
                <w:rFonts w:ascii="Times New Roman" w:eastAsia="Times New Roman" w:hAnsi="Times New Roman" w:cs="Times New Roman"/>
                <w:bCs/>
                <w:color w:val="000000" w:themeColor="text1"/>
                <w:sz w:val="24"/>
                <w:szCs w:val="24"/>
              </w:rPr>
            </w:pPr>
            <w:r w:rsidRPr="00787963">
              <w:rPr>
                <w:rFonts w:ascii="Times New Roman" w:eastAsia="Times New Roman" w:hAnsi="Times New Roman" w:cs="Times New Roman"/>
                <w:bCs/>
                <w:color w:val="000000" w:themeColor="text1"/>
                <w:sz w:val="24"/>
                <w:szCs w:val="24"/>
              </w:rPr>
              <w:t>ООО</w:t>
            </w:r>
            <w:r w:rsidR="0074384A" w:rsidRPr="0074384A">
              <w:rPr>
                <w:rFonts w:ascii="Times New Roman" w:eastAsia="Times New Roman" w:hAnsi="Times New Roman" w:cs="Times New Roman"/>
                <w:b/>
                <w:sz w:val="24"/>
                <w:szCs w:val="24"/>
              </w:rPr>
              <w:t xml:space="preserve"> </w:t>
            </w:r>
            <w:r w:rsidR="0074384A" w:rsidRPr="0074384A">
              <w:rPr>
                <w:rFonts w:ascii="Times New Roman" w:eastAsia="Times New Roman" w:hAnsi="Times New Roman" w:cs="Times New Roman"/>
                <w:bCs/>
                <w:color w:val="000000" w:themeColor="text1"/>
                <w:sz w:val="24"/>
                <w:szCs w:val="24"/>
              </w:rPr>
              <w:t>ОЧДП</w:t>
            </w:r>
            <w:r w:rsidRPr="00787963">
              <w:rPr>
                <w:rFonts w:ascii="Times New Roman" w:eastAsia="Times New Roman" w:hAnsi="Times New Roman" w:cs="Times New Roman"/>
                <w:bCs/>
                <w:color w:val="000000" w:themeColor="text1"/>
                <w:sz w:val="24"/>
                <w:szCs w:val="24"/>
              </w:rPr>
              <w:t xml:space="preserve"> «Альфа </w:t>
            </w:r>
            <w:proofErr w:type="spellStart"/>
            <w:r w:rsidRPr="00787963">
              <w:rPr>
                <w:rFonts w:ascii="Times New Roman" w:eastAsia="Times New Roman" w:hAnsi="Times New Roman" w:cs="Times New Roman"/>
                <w:bCs/>
                <w:color w:val="000000" w:themeColor="text1"/>
                <w:sz w:val="24"/>
                <w:szCs w:val="24"/>
              </w:rPr>
              <w:t>Информ</w:t>
            </w:r>
            <w:proofErr w:type="spellEnd"/>
            <w:r w:rsidRPr="00787963">
              <w:rPr>
                <w:rFonts w:ascii="Times New Roman" w:eastAsia="Times New Roman" w:hAnsi="Times New Roman" w:cs="Times New Roman"/>
                <w:bCs/>
                <w:color w:val="000000" w:themeColor="text1"/>
                <w:sz w:val="24"/>
                <w:szCs w:val="24"/>
              </w:rPr>
              <w:t>»</w:t>
            </w:r>
          </w:p>
        </w:tc>
        <w:tc>
          <w:tcPr>
            <w:tcW w:w="1843"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2268"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62033E" w:rsidRDefault="0062033E" w:rsidP="0062033E">
            <w:pPr>
              <w:jc w:val="center"/>
              <w:rPr>
                <w:rFonts w:ascii="Times New Roman" w:eastAsia="Times New Roman" w:hAnsi="Times New Roman" w:cs="Times New Roman"/>
                <w:bCs/>
                <w:color w:val="000000" w:themeColor="text1"/>
                <w:sz w:val="24"/>
                <w:szCs w:val="24"/>
              </w:rPr>
            </w:pPr>
            <w:r w:rsidRPr="0062033E">
              <w:rPr>
                <w:rFonts w:ascii="Times New Roman" w:eastAsia="Times New Roman" w:hAnsi="Times New Roman" w:cs="Times New Roman"/>
                <w:bCs/>
                <w:color w:val="000000" w:themeColor="text1"/>
                <w:sz w:val="24"/>
                <w:szCs w:val="24"/>
              </w:rPr>
              <w:t>1</w:t>
            </w:r>
            <w:r w:rsidR="00FE4794"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482</w:t>
            </w:r>
            <w:r w:rsidR="00FE4794"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000</w:t>
            </w:r>
          </w:p>
        </w:tc>
      </w:tr>
      <w:tr w:rsidR="00105F33" w:rsidRPr="002071EF" w:rsidTr="004A3C4F">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105F33" w:rsidRDefault="00787963" w:rsidP="00C310AA">
            <w:pPr>
              <w:jc w:val="center"/>
              <w:rPr>
                <w:rFonts w:ascii="Times New Roman" w:eastAsia="Times New Roman" w:hAnsi="Times New Roman" w:cs="Times New Roman"/>
                <w:bCs/>
                <w:color w:val="000000" w:themeColor="text1"/>
                <w:sz w:val="24"/>
                <w:szCs w:val="24"/>
                <w:highlight w:val="yellow"/>
              </w:rPr>
            </w:pPr>
            <w:r w:rsidRPr="00787963">
              <w:rPr>
                <w:rFonts w:ascii="Times New Roman" w:eastAsia="Times New Roman" w:hAnsi="Times New Roman" w:cs="Times New Roman"/>
                <w:bCs/>
                <w:color w:val="000000" w:themeColor="text1"/>
                <w:sz w:val="24"/>
                <w:szCs w:val="24"/>
              </w:rPr>
              <w:t>ООО «ЛЕКС»</w:t>
            </w:r>
          </w:p>
        </w:tc>
        <w:tc>
          <w:tcPr>
            <w:tcW w:w="1843" w:type="dxa"/>
            <w:vAlign w:val="center"/>
          </w:tcPr>
          <w:p w:rsidR="00105F33" w:rsidRPr="00F1229A" w:rsidRDefault="00F1229A" w:rsidP="00A90088">
            <w:pPr>
              <w:jc w:val="center"/>
              <w:rPr>
                <w:rFonts w:ascii="Times New Roman" w:eastAsia="Times New Roman" w:hAnsi="Times New Roman" w:cs="Times New Roman"/>
                <w:bCs/>
                <w:color w:val="000000" w:themeColor="text1"/>
                <w:sz w:val="24"/>
                <w:szCs w:val="24"/>
              </w:rPr>
            </w:pPr>
            <w:r w:rsidRPr="00F1229A">
              <w:rPr>
                <w:rFonts w:ascii="Times New Roman" w:eastAsia="Times New Roman" w:hAnsi="Times New Roman" w:cs="Times New Roman"/>
                <w:bCs/>
                <w:color w:val="000000" w:themeColor="text1"/>
                <w:sz w:val="24"/>
                <w:szCs w:val="24"/>
              </w:rPr>
              <w:t>+</w:t>
            </w:r>
          </w:p>
        </w:tc>
        <w:tc>
          <w:tcPr>
            <w:tcW w:w="2268" w:type="dxa"/>
            <w:vAlign w:val="center"/>
          </w:tcPr>
          <w:p w:rsidR="00105F33" w:rsidRPr="00F1229A" w:rsidRDefault="00F1229A" w:rsidP="00A90088">
            <w:pPr>
              <w:jc w:val="center"/>
              <w:rPr>
                <w:rFonts w:ascii="Times New Roman" w:eastAsia="Times New Roman" w:hAnsi="Times New Roman" w:cs="Times New Roman"/>
                <w:color w:val="000000" w:themeColor="text1"/>
                <w:sz w:val="24"/>
                <w:szCs w:val="24"/>
              </w:rPr>
            </w:pPr>
            <w:r w:rsidRPr="00F1229A">
              <w:rPr>
                <w:rFonts w:ascii="Times New Roman" w:eastAsia="Times New Roman" w:hAnsi="Times New Roman" w:cs="Times New Roman"/>
                <w:color w:val="000000" w:themeColor="text1"/>
                <w:sz w:val="24"/>
                <w:szCs w:val="24"/>
              </w:rPr>
              <w:t>+</w:t>
            </w:r>
          </w:p>
        </w:tc>
        <w:tc>
          <w:tcPr>
            <w:tcW w:w="1843" w:type="dxa"/>
            <w:vAlign w:val="center"/>
          </w:tcPr>
          <w:p w:rsidR="00105F33" w:rsidRPr="0062033E" w:rsidRDefault="0062033E" w:rsidP="0062033E">
            <w:pPr>
              <w:jc w:val="center"/>
              <w:rPr>
                <w:rFonts w:ascii="Times New Roman" w:eastAsia="Times New Roman" w:hAnsi="Times New Roman" w:cs="Times New Roman"/>
                <w:bCs/>
                <w:color w:val="000000" w:themeColor="text1"/>
                <w:sz w:val="24"/>
                <w:szCs w:val="24"/>
              </w:rPr>
            </w:pPr>
            <w:r w:rsidRPr="0062033E">
              <w:rPr>
                <w:rFonts w:ascii="Times New Roman" w:eastAsia="Times New Roman" w:hAnsi="Times New Roman" w:cs="Times New Roman"/>
                <w:bCs/>
                <w:color w:val="000000" w:themeColor="text1"/>
                <w:sz w:val="24"/>
                <w:szCs w:val="24"/>
              </w:rPr>
              <w:t>1</w:t>
            </w:r>
            <w:r w:rsidR="00F1229A"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488</w:t>
            </w:r>
            <w:r w:rsidR="00F1229A"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000</w:t>
            </w:r>
          </w:p>
        </w:tc>
      </w:tr>
      <w:tr w:rsidR="00105F33" w:rsidRPr="002071EF" w:rsidTr="004A3C4F">
        <w:trPr>
          <w:trHeight w:val="319"/>
        </w:trPr>
        <w:tc>
          <w:tcPr>
            <w:tcW w:w="567" w:type="dxa"/>
            <w:vAlign w:val="center"/>
          </w:tcPr>
          <w:p w:rsidR="00105F33"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835" w:type="dxa"/>
            <w:vAlign w:val="center"/>
          </w:tcPr>
          <w:p w:rsidR="00105F33" w:rsidRPr="00105F33" w:rsidRDefault="00787963" w:rsidP="00A90088">
            <w:pPr>
              <w:jc w:val="center"/>
              <w:rPr>
                <w:rFonts w:ascii="Times New Roman" w:eastAsia="Times New Roman" w:hAnsi="Times New Roman" w:cs="Times New Roman"/>
                <w:bCs/>
                <w:color w:val="000000" w:themeColor="text1"/>
                <w:sz w:val="24"/>
                <w:szCs w:val="24"/>
                <w:highlight w:val="yellow"/>
              </w:rPr>
            </w:pPr>
            <w:r w:rsidRPr="00787963">
              <w:rPr>
                <w:rFonts w:ascii="Times New Roman" w:eastAsia="Times New Roman" w:hAnsi="Times New Roman" w:cs="Times New Roman"/>
                <w:bCs/>
                <w:color w:val="000000" w:themeColor="text1"/>
                <w:sz w:val="24"/>
                <w:szCs w:val="24"/>
              </w:rPr>
              <w:t>ООО «</w:t>
            </w:r>
            <w:proofErr w:type="spellStart"/>
            <w:r w:rsidRPr="00787963">
              <w:rPr>
                <w:rFonts w:ascii="Times New Roman" w:eastAsia="Times New Roman" w:hAnsi="Times New Roman" w:cs="Times New Roman"/>
                <w:bCs/>
                <w:color w:val="000000" w:themeColor="text1"/>
                <w:sz w:val="24"/>
                <w:szCs w:val="24"/>
              </w:rPr>
              <w:t>Коллекторское</w:t>
            </w:r>
            <w:proofErr w:type="spellEnd"/>
            <w:r w:rsidRPr="00787963">
              <w:rPr>
                <w:rFonts w:ascii="Times New Roman" w:eastAsia="Times New Roman" w:hAnsi="Times New Roman" w:cs="Times New Roman"/>
                <w:bCs/>
                <w:color w:val="000000" w:themeColor="text1"/>
                <w:sz w:val="24"/>
                <w:szCs w:val="24"/>
              </w:rPr>
              <w:t xml:space="preserve"> </w:t>
            </w:r>
            <w:r w:rsidR="0074384A" w:rsidRPr="00787963">
              <w:rPr>
                <w:rFonts w:ascii="Times New Roman" w:eastAsia="Times New Roman" w:hAnsi="Times New Roman" w:cs="Times New Roman"/>
                <w:bCs/>
                <w:color w:val="000000" w:themeColor="text1"/>
                <w:sz w:val="24"/>
                <w:szCs w:val="24"/>
              </w:rPr>
              <w:t>агентство</w:t>
            </w:r>
            <w:r w:rsidRPr="00787963">
              <w:rPr>
                <w:rFonts w:ascii="Times New Roman" w:eastAsia="Times New Roman" w:hAnsi="Times New Roman" w:cs="Times New Roman"/>
                <w:bCs/>
                <w:color w:val="000000" w:themeColor="text1"/>
                <w:sz w:val="24"/>
                <w:szCs w:val="24"/>
              </w:rPr>
              <w:t xml:space="preserve"> «Гром»</w:t>
            </w:r>
          </w:p>
        </w:tc>
        <w:tc>
          <w:tcPr>
            <w:tcW w:w="1843" w:type="dxa"/>
            <w:vAlign w:val="center"/>
          </w:tcPr>
          <w:p w:rsidR="00105F33" w:rsidRPr="00F1229A" w:rsidRDefault="00F1229A" w:rsidP="00A90088">
            <w:pPr>
              <w:jc w:val="center"/>
              <w:rPr>
                <w:rFonts w:ascii="Times New Roman" w:eastAsia="Times New Roman" w:hAnsi="Times New Roman" w:cs="Times New Roman"/>
                <w:bCs/>
                <w:color w:val="000000" w:themeColor="text1"/>
                <w:sz w:val="24"/>
                <w:szCs w:val="24"/>
              </w:rPr>
            </w:pPr>
            <w:r w:rsidRPr="00F1229A">
              <w:rPr>
                <w:rFonts w:ascii="Times New Roman" w:eastAsia="Times New Roman" w:hAnsi="Times New Roman" w:cs="Times New Roman"/>
                <w:bCs/>
                <w:color w:val="000000" w:themeColor="text1"/>
                <w:sz w:val="24"/>
                <w:szCs w:val="24"/>
              </w:rPr>
              <w:t>+</w:t>
            </w:r>
          </w:p>
        </w:tc>
        <w:tc>
          <w:tcPr>
            <w:tcW w:w="2268" w:type="dxa"/>
            <w:vAlign w:val="center"/>
          </w:tcPr>
          <w:p w:rsidR="00105F33" w:rsidRPr="00F1229A" w:rsidRDefault="00F1229A" w:rsidP="00A90088">
            <w:pPr>
              <w:jc w:val="center"/>
              <w:rPr>
                <w:rFonts w:ascii="Times New Roman" w:eastAsia="Times New Roman" w:hAnsi="Times New Roman" w:cs="Times New Roman"/>
                <w:color w:val="000000" w:themeColor="text1"/>
                <w:sz w:val="24"/>
                <w:szCs w:val="24"/>
              </w:rPr>
            </w:pPr>
            <w:r w:rsidRPr="00F1229A">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105F33" w:rsidRPr="0062033E" w:rsidRDefault="0062033E" w:rsidP="0062033E">
            <w:pPr>
              <w:jc w:val="center"/>
              <w:rPr>
                <w:rFonts w:ascii="Times New Roman" w:eastAsia="Times New Roman" w:hAnsi="Times New Roman" w:cs="Times New Roman"/>
                <w:bCs/>
                <w:color w:val="000000" w:themeColor="text1"/>
                <w:sz w:val="24"/>
                <w:szCs w:val="24"/>
              </w:rPr>
            </w:pPr>
            <w:r w:rsidRPr="0062033E">
              <w:rPr>
                <w:rFonts w:ascii="Times New Roman" w:eastAsia="Times New Roman" w:hAnsi="Times New Roman" w:cs="Times New Roman"/>
                <w:bCs/>
                <w:color w:val="000000" w:themeColor="text1"/>
                <w:sz w:val="24"/>
                <w:szCs w:val="24"/>
              </w:rPr>
              <w:t>1</w:t>
            </w:r>
            <w:r w:rsidR="00F1229A"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500</w:t>
            </w:r>
            <w:r w:rsidR="00F1229A" w:rsidRPr="0062033E">
              <w:rPr>
                <w:rFonts w:ascii="Times New Roman" w:eastAsia="Times New Roman" w:hAnsi="Times New Roman" w:cs="Times New Roman"/>
                <w:bCs/>
                <w:color w:val="000000" w:themeColor="text1"/>
                <w:sz w:val="24"/>
                <w:szCs w:val="24"/>
              </w:rPr>
              <w:t> </w:t>
            </w:r>
            <w:r w:rsidRPr="0062033E">
              <w:rPr>
                <w:rFonts w:ascii="Times New Roman" w:eastAsia="Times New Roman" w:hAnsi="Times New Roman" w:cs="Times New Roman"/>
                <w:bCs/>
                <w:color w:val="000000" w:themeColor="text1"/>
                <w:sz w:val="24"/>
                <w:szCs w:val="24"/>
              </w:rPr>
              <w:t>000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w:t>
      </w:r>
      <w:r w:rsidR="00DE375A" w:rsidRPr="00DE375A">
        <w:rPr>
          <w:rFonts w:ascii="Times New Roman" w:hAnsi="Times New Roman" w:cs="Times New Roman"/>
          <w:sz w:val="24"/>
          <w:szCs w:val="24"/>
        </w:rPr>
        <w:t xml:space="preserve">позднее </w:t>
      </w:r>
      <w:r w:rsidR="0074384A">
        <w:rPr>
          <w:rFonts w:ascii="Times New Roman" w:hAnsi="Times New Roman" w:cs="Times New Roman"/>
          <w:sz w:val="24"/>
          <w:szCs w:val="24"/>
        </w:rPr>
        <w:t>30</w:t>
      </w:r>
      <w:r w:rsidR="00DE375A" w:rsidRPr="00DE375A">
        <w:rPr>
          <w:rFonts w:ascii="Times New Roman" w:hAnsi="Times New Roman" w:cs="Times New Roman"/>
          <w:sz w:val="24"/>
          <w:szCs w:val="24"/>
        </w:rPr>
        <w:t xml:space="preserve"> июл</w:t>
      </w:r>
      <w:r w:rsidRPr="00DE375A">
        <w:rPr>
          <w:rFonts w:ascii="Times New Roman" w:hAnsi="Times New Roman" w:cs="Times New Roman"/>
          <w:sz w:val="24"/>
          <w:szCs w:val="24"/>
        </w:rPr>
        <w:t>я 2015 года</w:t>
      </w:r>
      <w:r w:rsidRPr="00125792">
        <w:rPr>
          <w:rFonts w:ascii="Times New Roman" w:hAnsi="Times New Roman" w:cs="Times New Roman"/>
          <w:sz w:val="24"/>
          <w:szCs w:val="24"/>
        </w:rPr>
        <w:t>.</w:t>
      </w:r>
      <w:r>
        <w:rPr>
          <w:rFonts w:ascii="Times New Roman" w:hAnsi="Times New Roman" w:cs="Times New Roman"/>
          <w:sz w:val="24"/>
          <w:szCs w:val="24"/>
        </w:rPr>
        <w:t xml:space="preserve"> </w:t>
      </w:r>
    </w:p>
    <w:p w:rsidR="004353F2" w:rsidRDefault="004353F2" w:rsidP="004353F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Pr="00A20A72" w:rsidRDefault="00A20A72" w:rsidP="0074384A">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A20A72">
        <w:rPr>
          <w:rFonts w:ascii="Times New Roman" w:eastAsia="Times New Roman" w:hAnsi="Times New Roman" w:cs="Times New Roman"/>
          <w:bCs/>
          <w:color w:val="000000" w:themeColor="text1"/>
          <w:sz w:val="24"/>
          <w:szCs w:val="24"/>
        </w:rPr>
        <w:t>Техническое задание</w:t>
      </w:r>
      <w:r w:rsidR="0074384A">
        <w:rPr>
          <w:rFonts w:ascii="Times New Roman" w:eastAsia="Times New Roman" w:hAnsi="Times New Roman" w:cs="Times New Roman"/>
          <w:bCs/>
          <w:color w:val="000000" w:themeColor="text1"/>
          <w:sz w:val="24"/>
          <w:szCs w:val="24"/>
        </w:rPr>
        <w:t xml:space="preserve"> </w:t>
      </w:r>
      <w:r w:rsidR="000F0FB2" w:rsidRPr="00A20A72">
        <w:rPr>
          <w:rFonts w:ascii="Times New Roman" w:eastAsia="Times New Roman" w:hAnsi="Times New Roman" w:cs="Times New Roman"/>
          <w:color w:val="000000" w:themeColor="text1"/>
          <w:sz w:val="24"/>
          <w:szCs w:val="24"/>
        </w:rPr>
        <w:t xml:space="preserve">– на </w:t>
      </w:r>
      <w:r w:rsidRPr="00A20A72">
        <w:rPr>
          <w:rFonts w:ascii="Times New Roman" w:eastAsia="Times New Roman" w:hAnsi="Times New Roman" w:cs="Times New Roman"/>
          <w:color w:val="000000" w:themeColor="text1"/>
          <w:sz w:val="24"/>
          <w:szCs w:val="24"/>
        </w:rPr>
        <w:t>2</w:t>
      </w:r>
      <w:r w:rsidR="000F0FB2" w:rsidRPr="00A20A72">
        <w:rPr>
          <w:rFonts w:ascii="Times New Roman" w:eastAsia="Times New Roman" w:hAnsi="Times New Roman" w:cs="Times New Roman"/>
          <w:color w:val="000000" w:themeColor="text1"/>
          <w:sz w:val="24"/>
          <w:szCs w:val="24"/>
        </w:rPr>
        <w:t xml:space="preserve"> л., в 1 экз.</w:t>
      </w:r>
    </w:p>
    <w:p w:rsidR="0074444E" w:rsidRDefault="0074444E" w:rsidP="00FD17D2">
      <w:pPr>
        <w:spacing w:after="0" w:line="240" w:lineRule="auto"/>
        <w:jc w:val="both"/>
        <w:rPr>
          <w:rFonts w:ascii="Times New Roman" w:hAnsi="Times New Roman"/>
          <w:color w:val="000000"/>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Председатель комиссии</w:t>
      </w:r>
      <w:r>
        <w:rPr>
          <w:rFonts w:ascii="Times New Roman" w:hAnsi="Times New Roman"/>
          <w:sz w:val="24"/>
          <w:szCs w:val="24"/>
        </w:rPr>
        <w:t xml:space="preserve">               ________________</w:t>
      </w:r>
      <w:r w:rsidRPr="00787963">
        <w:rPr>
          <w:rFonts w:ascii="Times New Roman" w:hAnsi="Times New Roman"/>
          <w:sz w:val="24"/>
          <w:szCs w:val="24"/>
        </w:rPr>
        <w:t xml:space="preserve"> Исаев Сергей Петрович</w:t>
      </w:r>
    </w:p>
    <w:p w:rsidR="00787963" w:rsidRPr="00787963" w:rsidRDefault="00787963"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Заместитель </w:t>
      </w: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Председателя комиссии              _________________ Вильк Святослав Михайлович</w:t>
      </w:r>
    </w:p>
    <w:p w:rsidR="00787963" w:rsidRPr="00787963" w:rsidRDefault="00787963"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Синицина Ольга Алексеевна</w:t>
      </w:r>
    </w:p>
    <w:p w:rsidR="00787963" w:rsidRDefault="00787963"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Артамонов Юрий Александрович</w:t>
      </w:r>
    </w:p>
    <w:p w:rsidR="00787963" w:rsidRDefault="00787963"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Иванов Николай Васильевич</w:t>
      </w:r>
    </w:p>
    <w:p w:rsidR="00787963" w:rsidRDefault="00787963"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Канукоев Аслан Султанович</w:t>
      </w:r>
    </w:p>
    <w:p w:rsidR="00787963" w:rsidRDefault="00787963"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Канунников Денис Викторович</w:t>
      </w:r>
    </w:p>
    <w:p w:rsidR="00787963" w:rsidRDefault="00787963"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787963" w:rsidRPr="00787963" w:rsidRDefault="00787963" w:rsidP="00787963">
      <w:pPr>
        <w:tabs>
          <w:tab w:val="left" w:pos="3402"/>
          <w:tab w:val="left" w:pos="5529"/>
        </w:tabs>
        <w:spacing w:after="0" w:line="240" w:lineRule="auto"/>
        <w:jc w:val="both"/>
        <w:rPr>
          <w:rFonts w:ascii="Times New Roman" w:hAnsi="Times New Roman"/>
          <w:sz w:val="24"/>
          <w:szCs w:val="24"/>
        </w:rPr>
      </w:pPr>
      <w:r w:rsidRPr="00787963">
        <w:rPr>
          <w:rFonts w:ascii="Times New Roman" w:hAnsi="Times New Roman"/>
          <w:sz w:val="24"/>
          <w:szCs w:val="24"/>
        </w:rPr>
        <w:t xml:space="preserve">Член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Плешаков Александр Григорьевич</w:t>
      </w:r>
    </w:p>
    <w:p w:rsidR="00787963" w:rsidRDefault="00787963" w:rsidP="00787963">
      <w:pPr>
        <w:tabs>
          <w:tab w:val="left" w:pos="3402"/>
        </w:tabs>
        <w:spacing w:after="0" w:line="240" w:lineRule="auto"/>
        <w:jc w:val="both"/>
        <w:rPr>
          <w:rFonts w:ascii="Times New Roman" w:hAnsi="Times New Roman"/>
          <w:sz w:val="24"/>
          <w:szCs w:val="24"/>
        </w:rPr>
      </w:pPr>
    </w:p>
    <w:p w:rsidR="002330AD" w:rsidRPr="00787963" w:rsidRDefault="002330AD" w:rsidP="00787963">
      <w:pPr>
        <w:tabs>
          <w:tab w:val="left" w:pos="3402"/>
        </w:tabs>
        <w:spacing w:after="0" w:line="240" w:lineRule="auto"/>
        <w:jc w:val="both"/>
        <w:rPr>
          <w:rFonts w:ascii="Times New Roman" w:hAnsi="Times New Roman"/>
          <w:sz w:val="24"/>
          <w:szCs w:val="24"/>
        </w:rPr>
      </w:pPr>
      <w:bookmarkStart w:id="0" w:name="_GoBack"/>
      <w:bookmarkEnd w:id="0"/>
    </w:p>
    <w:p w:rsidR="00787963" w:rsidRPr="00787963" w:rsidRDefault="00787963" w:rsidP="00787963">
      <w:pPr>
        <w:tabs>
          <w:tab w:val="left" w:pos="3402"/>
        </w:tabs>
        <w:spacing w:after="0" w:line="240" w:lineRule="auto"/>
        <w:jc w:val="both"/>
        <w:rPr>
          <w:rFonts w:ascii="Times New Roman" w:hAnsi="Times New Roman"/>
          <w:sz w:val="24"/>
          <w:szCs w:val="24"/>
        </w:rPr>
      </w:pPr>
      <w:r w:rsidRPr="00787963">
        <w:rPr>
          <w:rFonts w:ascii="Times New Roman" w:hAnsi="Times New Roman"/>
          <w:sz w:val="24"/>
          <w:szCs w:val="24"/>
        </w:rPr>
        <w:t xml:space="preserve">Секретарь комиссии     </w:t>
      </w:r>
      <w:r>
        <w:rPr>
          <w:rFonts w:ascii="Times New Roman" w:hAnsi="Times New Roman"/>
          <w:sz w:val="24"/>
          <w:szCs w:val="24"/>
        </w:rPr>
        <w:t xml:space="preserve">               ________________</w:t>
      </w:r>
      <w:r w:rsidRPr="00787963">
        <w:rPr>
          <w:rFonts w:ascii="Times New Roman" w:hAnsi="Times New Roman"/>
          <w:sz w:val="24"/>
          <w:szCs w:val="24"/>
        </w:rPr>
        <w:t xml:space="preserve"> Голосов Дмитрий Александрович</w:t>
      </w:r>
    </w:p>
    <w:p w:rsidR="00A20A72" w:rsidRDefault="00A20A72" w:rsidP="00787963">
      <w:pPr>
        <w:tabs>
          <w:tab w:val="left" w:pos="3402"/>
        </w:tabs>
        <w:spacing w:after="0" w:line="240" w:lineRule="auto"/>
        <w:jc w:val="both"/>
        <w:rPr>
          <w:rFonts w:ascii="Times New Roman" w:hAnsi="Times New Roman"/>
          <w:sz w:val="24"/>
          <w:szCs w:val="24"/>
        </w:rPr>
      </w:pPr>
    </w:p>
    <w:p w:rsidR="00633811" w:rsidRPr="00787963" w:rsidRDefault="00633811" w:rsidP="00787963">
      <w:pPr>
        <w:tabs>
          <w:tab w:val="left" w:pos="3402"/>
        </w:tabs>
        <w:spacing w:after="0" w:line="240" w:lineRule="auto"/>
        <w:jc w:val="both"/>
        <w:rPr>
          <w:rFonts w:ascii="Times New Roman" w:hAnsi="Times New Roman"/>
          <w:sz w:val="24"/>
          <w:szCs w:val="24"/>
        </w:rPr>
      </w:pPr>
    </w:p>
    <w:p w:rsidR="00A20A72" w:rsidRPr="0074384A" w:rsidRDefault="00A20A72" w:rsidP="00787963">
      <w:pPr>
        <w:tabs>
          <w:tab w:val="left" w:pos="3402"/>
        </w:tabs>
        <w:spacing w:after="0" w:line="240" w:lineRule="auto"/>
        <w:jc w:val="both"/>
        <w:rPr>
          <w:rFonts w:ascii="Times New Roman" w:hAnsi="Times New Roman"/>
          <w:sz w:val="24"/>
          <w:szCs w:val="24"/>
        </w:rPr>
      </w:pPr>
      <w:r w:rsidRPr="002430ED">
        <w:rPr>
          <w:rFonts w:ascii="Times New Roman" w:hAnsi="Times New Roman"/>
          <w:sz w:val="24"/>
          <w:szCs w:val="24"/>
        </w:rPr>
        <w:t>Эксперт</w:t>
      </w:r>
      <w:r w:rsidR="0074384A" w:rsidRPr="00787963">
        <w:rPr>
          <w:rFonts w:ascii="Times New Roman" w:hAnsi="Times New Roman"/>
          <w:sz w:val="24"/>
          <w:szCs w:val="24"/>
        </w:rPr>
        <w:t xml:space="preserve">              </w:t>
      </w:r>
      <w:r w:rsidR="0074384A">
        <w:rPr>
          <w:rFonts w:ascii="Times New Roman" w:hAnsi="Times New Roman"/>
          <w:sz w:val="24"/>
          <w:szCs w:val="24"/>
        </w:rPr>
        <w:t xml:space="preserve">                         </w:t>
      </w:r>
      <w:r w:rsidR="00787963" w:rsidRPr="002430ED">
        <w:rPr>
          <w:rFonts w:ascii="Times New Roman" w:hAnsi="Times New Roman"/>
          <w:sz w:val="24"/>
          <w:szCs w:val="24"/>
        </w:rPr>
        <w:t xml:space="preserve">_________________ </w:t>
      </w:r>
      <w:r w:rsidRPr="002430ED">
        <w:rPr>
          <w:rFonts w:ascii="Times New Roman" w:hAnsi="Times New Roman"/>
          <w:sz w:val="24"/>
          <w:szCs w:val="24"/>
        </w:rPr>
        <w:t>Харламов</w:t>
      </w:r>
      <w:r w:rsidRPr="00A20A72">
        <w:rPr>
          <w:rFonts w:ascii="Times New Roman" w:hAnsi="Times New Roman"/>
          <w:sz w:val="24"/>
          <w:szCs w:val="24"/>
        </w:rPr>
        <w:t xml:space="preserve"> Георгий Валерьевич</w:t>
      </w:r>
    </w:p>
    <w:p w:rsidR="002430ED" w:rsidRDefault="002430ED">
      <w:pPr>
        <w:rPr>
          <w:rFonts w:ascii="Times New Roman" w:hAnsi="Times New Roman"/>
          <w:sz w:val="24"/>
          <w:szCs w:val="24"/>
          <w:highlight w:val="yellow"/>
        </w:rPr>
      </w:pPr>
    </w:p>
    <w:p w:rsidR="002430ED" w:rsidRDefault="002430ED">
      <w:pPr>
        <w:rPr>
          <w:rFonts w:ascii="Times New Roman" w:hAnsi="Times New Roman"/>
          <w:sz w:val="24"/>
          <w:szCs w:val="24"/>
          <w:highlight w:val="yellow"/>
        </w:rPr>
      </w:pPr>
      <w:r>
        <w:rPr>
          <w:rFonts w:ascii="Times New Roman" w:hAnsi="Times New Roman"/>
          <w:sz w:val="24"/>
          <w:szCs w:val="24"/>
          <w:highlight w:val="yellow"/>
        </w:rPr>
        <w:br w:type="page"/>
      </w:r>
    </w:p>
    <w:p w:rsidR="0074384A" w:rsidRPr="004C1015" w:rsidRDefault="0074384A" w:rsidP="0074384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23</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228/1</w:t>
      </w:r>
    </w:p>
    <w:p w:rsidR="00A20A72" w:rsidRPr="00A20A72" w:rsidRDefault="00A20A72" w:rsidP="00A20A72">
      <w:pPr>
        <w:spacing w:after="0" w:line="240" w:lineRule="auto"/>
        <w:ind w:firstLine="709"/>
        <w:jc w:val="center"/>
        <w:rPr>
          <w:rFonts w:ascii="Times New Roman" w:eastAsia="Calibri" w:hAnsi="Times New Roman" w:cs="Times New Roman"/>
          <w:sz w:val="20"/>
          <w:szCs w:val="20"/>
          <w:lang w:eastAsia="tr-TR"/>
        </w:rPr>
      </w:pPr>
    </w:p>
    <w:p w:rsidR="00A20A72" w:rsidRPr="00A20A72" w:rsidRDefault="00A20A72" w:rsidP="0074384A">
      <w:pPr>
        <w:spacing w:after="0" w:line="240" w:lineRule="auto"/>
        <w:jc w:val="center"/>
        <w:rPr>
          <w:rFonts w:ascii="Times New Roman" w:eastAsia="Calibri" w:hAnsi="Times New Roman" w:cs="Times New Roman"/>
          <w:b/>
          <w:sz w:val="24"/>
          <w:szCs w:val="24"/>
          <w:lang w:eastAsia="tr-TR"/>
        </w:rPr>
      </w:pPr>
      <w:r w:rsidRPr="00A20A72">
        <w:rPr>
          <w:rFonts w:ascii="Times New Roman" w:eastAsia="Calibri" w:hAnsi="Times New Roman" w:cs="Times New Roman"/>
          <w:b/>
          <w:sz w:val="24"/>
          <w:szCs w:val="24"/>
          <w:lang w:eastAsia="tr-TR"/>
        </w:rPr>
        <w:t>Техническое задание</w:t>
      </w:r>
    </w:p>
    <w:p w:rsidR="00A20A72" w:rsidRPr="00A20A72" w:rsidRDefault="00A20A72" w:rsidP="0074384A">
      <w:pPr>
        <w:spacing w:after="0" w:line="240" w:lineRule="auto"/>
        <w:jc w:val="center"/>
        <w:rPr>
          <w:rFonts w:ascii="Times New Roman" w:eastAsia="Calibri" w:hAnsi="Times New Roman" w:cs="Times New Roman"/>
          <w:sz w:val="24"/>
          <w:szCs w:val="24"/>
          <w:lang w:eastAsia="tr-TR"/>
        </w:rPr>
      </w:pPr>
      <w:r w:rsidRPr="00A20A72">
        <w:rPr>
          <w:rFonts w:ascii="Times New Roman" w:eastAsia="Calibri" w:hAnsi="Times New Roman" w:cs="Times New Roman"/>
          <w:sz w:val="24"/>
          <w:szCs w:val="24"/>
          <w:lang w:eastAsia="en-US"/>
        </w:rPr>
        <w:t xml:space="preserve">на оказание </w:t>
      </w:r>
      <w:r w:rsidRPr="00A20A72">
        <w:rPr>
          <w:rFonts w:ascii="Times New Roman" w:eastAsia="Times New Roman" w:hAnsi="Times New Roman" w:cs="Times New Roman"/>
          <w:sz w:val="24"/>
          <w:szCs w:val="24"/>
        </w:rPr>
        <w:t>информационно-аналитических услуг</w:t>
      </w:r>
    </w:p>
    <w:p w:rsidR="00A20A72" w:rsidRPr="00A20A72" w:rsidRDefault="00A20A72" w:rsidP="00A20A72">
      <w:pPr>
        <w:spacing w:after="0" w:line="240" w:lineRule="auto"/>
        <w:ind w:firstLine="709"/>
        <w:jc w:val="center"/>
        <w:rPr>
          <w:rFonts w:ascii="Times New Roman" w:eastAsia="Calibri" w:hAnsi="Times New Roman" w:cs="Times New Roman"/>
          <w:bCs/>
          <w:color w:val="000000"/>
          <w:sz w:val="24"/>
          <w:szCs w:val="24"/>
          <w:lang w:eastAsia="en-US"/>
        </w:rPr>
      </w:pP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1.</w:t>
      </w:r>
      <w:r w:rsidRPr="00A20A72">
        <w:rPr>
          <w:rFonts w:ascii="Times New Roman" w:eastAsia="Times New Roman" w:hAnsi="Times New Roman" w:cs="Times New Roman"/>
          <w:sz w:val="24"/>
          <w:szCs w:val="24"/>
        </w:rPr>
        <w:tab/>
        <w:t>Наименование услуг: оказание информационно-аналитических услуг по добросовестно и правомерно собранным сведениям о физических и/или юридических лицах из любых доступных источников информации, в том числе открытых (пресса, интернет, телевидение и т.д.). Сведения предоставляются по запросу Заказчика, в виде электронных информационных отчетов.</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2.</w:t>
      </w:r>
      <w:r w:rsidRPr="00A20A72">
        <w:rPr>
          <w:rFonts w:ascii="Times New Roman" w:eastAsia="Times New Roman" w:hAnsi="Times New Roman" w:cs="Times New Roman"/>
          <w:sz w:val="24"/>
          <w:szCs w:val="24"/>
        </w:rPr>
        <w:tab/>
        <w:t>Предмет Договора: оказание информационно-аналитических услуг для нужд открытого акционерного общества «Курорты Северного Кавказа» (далее – Общество)</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3.</w:t>
      </w:r>
      <w:r w:rsidRPr="00A20A72">
        <w:rPr>
          <w:rFonts w:ascii="Times New Roman" w:eastAsia="Times New Roman" w:hAnsi="Times New Roman" w:cs="Times New Roman"/>
          <w:sz w:val="24"/>
          <w:szCs w:val="24"/>
        </w:rPr>
        <w:tab/>
        <w:t>Цель оказания услуг: своевременное и оперативное решение задач стоящих перед структурным подразделением, отвечающим за обеспечение безопасности Общества, а также повышение качества проверочных мероприятий в отношении физических и юридических лиц, вступивших или намеревающихся вступить в контакт с Обществом.</w:t>
      </w:r>
    </w:p>
    <w:p w:rsidR="00A20A72" w:rsidRPr="00A20A72" w:rsidRDefault="00A20A72" w:rsidP="00A20A72">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4.</w:t>
      </w:r>
      <w:r w:rsidRPr="00A20A72">
        <w:rPr>
          <w:rFonts w:ascii="Times New Roman" w:eastAsia="Times New Roman" w:hAnsi="Times New Roman" w:cs="Times New Roman"/>
          <w:sz w:val="24"/>
          <w:szCs w:val="24"/>
        </w:rPr>
        <w:tab/>
      </w:r>
      <w:proofErr w:type="gramStart"/>
      <w:r w:rsidRPr="00A20A72">
        <w:rPr>
          <w:rFonts w:ascii="Times New Roman" w:eastAsia="Times New Roman" w:hAnsi="Times New Roman" w:cs="Times New Roman"/>
          <w:sz w:val="24"/>
          <w:szCs w:val="24"/>
        </w:rPr>
        <w:t xml:space="preserve">В стоимость абонентская платы </w:t>
      </w:r>
      <w:r w:rsidRPr="00A20A72">
        <w:rPr>
          <w:rFonts w:ascii="Times New Roman" w:eastAsia="Calibri" w:hAnsi="Times New Roman" w:cs="Times New Roman"/>
          <w:sz w:val="24"/>
          <w:szCs w:val="24"/>
          <w:lang w:eastAsia="en-US"/>
        </w:rPr>
        <w:t xml:space="preserve">включено 20 не срочных запросов </w:t>
      </w:r>
      <w:r w:rsidRPr="00A20A72">
        <w:rPr>
          <w:rFonts w:ascii="Times New Roman" w:eastAsia="Times New Roman" w:hAnsi="Times New Roman" w:cs="Times New Roman"/>
          <w:bCs/>
          <w:sz w:val="24"/>
          <w:szCs w:val="24"/>
        </w:rPr>
        <w:t>по физическим и юридическим лицам, зарегистрированным в пределах территории Российской Федерации.</w:t>
      </w:r>
      <w:proofErr w:type="gramEnd"/>
    </w:p>
    <w:p w:rsidR="00A20A72" w:rsidRPr="00A20A72" w:rsidRDefault="00A20A72" w:rsidP="00A20A72">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5.</w:t>
      </w:r>
      <w:r w:rsidRPr="00A20A72">
        <w:rPr>
          <w:rFonts w:ascii="Times New Roman" w:eastAsia="Times New Roman" w:hAnsi="Times New Roman" w:cs="Times New Roman"/>
          <w:sz w:val="24"/>
          <w:szCs w:val="24"/>
        </w:rPr>
        <w:tab/>
        <w:t>Исполнитель обязан оказать Заказчику услуги на основании предоставленных ему запросов в отношении физических и юридических лиц и предоставить сведения в форме информационных отчетов и/или срочных информационных отчетов в отношении физических и/или юридических лиц, зарегистрированных на территории Российской Федерации, в следующие сроки:</w:t>
      </w:r>
    </w:p>
    <w:p w:rsidR="00A20A72" w:rsidRPr="00A20A72" w:rsidRDefault="00A20A72" w:rsidP="00A20A72">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 xml:space="preserve">- информационные отчеты по физическим и/или юридическим лицам, зарегистрированным на территории Российской Федерации, не позднее 5 (Пяти) рабочих дней </w:t>
      </w:r>
      <w:proofErr w:type="gramStart"/>
      <w:r w:rsidRPr="00A20A72">
        <w:rPr>
          <w:rFonts w:ascii="Times New Roman" w:eastAsia="Times New Roman" w:hAnsi="Times New Roman" w:cs="Times New Roman"/>
          <w:sz w:val="24"/>
          <w:szCs w:val="24"/>
        </w:rPr>
        <w:t>с даты получения</w:t>
      </w:r>
      <w:proofErr w:type="gramEnd"/>
      <w:r w:rsidRPr="00A20A72">
        <w:rPr>
          <w:rFonts w:ascii="Times New Roman" w:eastAsia="Times New Roman" w:hAnsi="Times New Roman" w:cs="Times New Roman"/>
          <w:sz w:val="24"/>
          <w:szCs w:val="24"/>
        </w:rPr>
        <w:t xml:space="preserve"> запроса Исполнителем;</w:t>
      </w:r>
    </w:p>
    <w:p w:rsidR="00A20A72" w:rsidRPr="00A20A72" w:rsidRDefault="00A20A72" w:rsidP="00A20A72">
      <w:pPr>
        <w:tabs>
          <w:tab w:val="num" w:pos="720"/>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 xml:space="preserve">- срочные информационные отчеты по физическим и/или юридическим лицам, зарегистрированным на территории Российской Федерации, не позднее 2 (Двух) рабочих дней </w:t>
      </w:r>
      <w:proofErr w:type="gramStart"/>
      <w:r w:rsidRPr="00A20A72">
        <w:rPr>
          <w:rFonts w:ascii="Times New Roman" w:eastAsia="Times New Roman" w:hAnsi="Times New Roman" w:cs="Times New Roman"/>
          <w:sz w:val="24"/>
          <w:szCs w:val="24"/>
        </w:rPr>
        <w:t>с даты получения</w:t>
      </w:r>
      <w:proofErr w:type="gramEnd"/>
      <w:r w:rsidRPr="00A20A72">
        <w:rPr>
          <w:rFonts w:ascii="Times New Roman" w:eastAsia="Times New Roman" w:hAnsi="Times New Roman" w:cs="Times New Roman"/>
          <w:sz w:val="24"/>
          <w:szCs w:val="24"/>
        </w:rPr>
        <w:t xml:space="preserve"> запроса Исполнителем.</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6.</w:t>
      </w:r>
      <w:r w:rsidRPr="00A20A72">
        <w:rPr>
          <w:rFonts w:ascii="Times New Roman" w:eastAsia="Times New Roman" w:hAnsi="Times New Roman" w:cs="Times New Roman"/>
          <w:sz w:val="24"/>
          <w:szCs w:val="24"/>
        </w:rPr>
        <w:tab/>
        <w:t>Заказчиком может быть запрошено не более 240 (Двухсот сорока) информационных отчетов или не более 180 (Ста восьмидесяти) срочных информационных отчетов в любом их соотношении исходя из стоимости отчетов в пределах совокупной стоимости услуг по Договору.</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7.</w:t>
      </w:r>
      <w:r w:rsidRPr="00A20A72">
        <w:rPr>
          <w:rFonts w:ascii="Times New Roman" w:eastAsia="Times New Roman" w:hAnsi="Times New Roman" w:cs="Times New Roman"/>
          <w:sz w:val="24"/>
          <w:szCs w:val="24"/>
        </w:rPr>
        <w:tab/>
        <w:t>Исполнитель несет ответственность за достоверность, полноту, своевременность и актуальность данных, содержащихся в информационных отчетах. Наличие в отчете на момент его составления неверной информации признается некачественным оказанием услуг и оплате не подлежит, при предоставлении Заказчиком документов подтверждающих, что представленная информация является неверной.</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7.1.</w:t>
      </w:r>
      <w:r w:rsidRPr="00A20A72">
        <w:rPr>
          <w:rFonts w:ascii="Times New Roman" w:eastAsia="Times New Roman" w:hAnsi="Times New Roman" w:cs="Times New Roman"/>
          <w:sz w:val="24"/>
          <w:szCs w:val="24"/>
        </w:rPr>
        <w:tab/>
        <w:t>Информационный отчет на получение стандартной справочной информации на физическое лицо (при наличии согласия на обработку персональных данных физического лица) должен содержать следующие сведения:</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дата и место рождения;</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регистрации проверяемого лица по месту жительства;</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паспортные данные;</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выданных и утерянных паспортах;</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семейное положение на момент поступления запроса;</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близкие родственники;</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образование;</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подтверждение предыдущих мест работы;</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отзывы с предыдущих мест работы;</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lastRenderedPageBreak/>
        <w:t>сведения об имуществе, находящемся на праве собственности у проверяемого лица (квартиры, автотранспорт или иная собственность);</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данные о привлечении проверяемого лица к уголовной, административной либо гражданско-правовой ответственности;</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об участии в учредителях организаций;</w:t>
      </w:r>
    </w:p>
    <w:p w:rsidR="00A20A72" w:rsidRPr="00A20A72" w:rsidRDefault="00A20A72" w:rsidP="00A20A72">
      <w:pPr>
        <w:widowControl w:val="0"/>
        <w:numPr>
          <w:ilvl w:val="0"/>
          <w:numId w:val="30"/>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рекомендация о возможном рассмотрении кандидата на вакантную должность.</w:t>
      </w:r>
    </w:p>
    <w:p w:rsidR="00A20A72" w:rsidRPr="00A20A72" w:rsidRDefault="00A20A72" w:rsidP="00A20A72">
      <w:pPr>
        <w:tabs>
          <w:tab w:val="left" w:pos="1134"/>
        </w:tabs>
        <w:spacing w:after="0" w:line="240" w:lineRule="auto"/>
        <w:ind w:right="301" w:firstLine="709"/>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7.2.</w:t>
      </w:r>
      <w:r w:rsidRPr="00A20A72">
        <w:rPr>
          <w:rFonts w:ascii="Times New Roman" w:eastAsia="Times New Roman" w:hAnsi="Times New Roman" w:cs="Times New Roman"/>
          <w:sz w:val="24"/>
          <w:szCs w:val="24"/>
        </w:rPr>
        <w:tab/>
        <w:t>Информационный отчет на получение стандартной справочной информации на юридическое лицо (или индивидуального предпринимателя) должен содержать следующие сведения:</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организационно-правовая форма и полное наименование организации.</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первоначальной регистрации;</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Внесении в Единый Государственный Реестр Юридических лиц (№ ЕГРЮЛ, дата);</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последние данные об изменениях в ЕГРЮЛ;</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юридический адрес;</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фактический адрес;</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контактные телефоны;</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занимаемых помещениях, дополнительных офисах и складах;</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банковские реквизиты</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принадлежность к курирующей налоговой инспекции, статистические классификаторы;</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 лицензируемых видах деятельности (лицензия серия</w:t>
      </w:r>
      <w:proofErr w:type="gramStart"/>
      <w:r w:rsidRPr="00A20A72">
        <w:rPr>
          <w:rFonts w:ascii="Times New Roman" w:eastAsia="Times New Roman" w:hAnsi="Times New Roman" w:cs="Times New Roman"/>
          <w:sz w:val="24"/>
          <w:szCs w:val="24"/>
        </w:rPr>
        <w:t>, № __);</w:t>
      </w:r>
      <w:proofErr w:type="gramEnd"/>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 xml:space="preserve">сведения о руководителе (дата рождения, регистрация, паспортные данные + </w:t>
      </w:r>
      <w:proofErr w:type="spellStart"/>
      <w:r w:rsidRPr="00A20A72">
        <w:rPr>
          <w:rFonts w:ascii="Times New Roman" w:eastAsia="Times New Roman" w:hAnsi="Times New Roman" w:cs="Times New Roman"/>
          <w:sz w:val="24"/>
          <w:szCs w:val="24"/>
        </w:rPr>
        <w:t>аффилированность</w:t>
      </w:r>
      <w:proofErr w:type="spellEnd"/>
      <w:r w:rsidRPr="00A20A72">
        <w:rPr>
          <w:rFonts w:ascii="Times New Roman" w:eastAsia="Times New Roman" w:hAnsi="Times New Roman" w:cs="Times New Roman"/>
          <w:sz w:val="24"/>
          <w:szCs w:val="24"/>
        </w:rPr>
        <w:t>);</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численность сотрудников на момент поступления запроса;</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уставный капитал;</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сведения об учредителях организации (доля каждого в уставном капитале).</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основные финансовые показатели (на текущий период по балансу).</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основные контрагенты.</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история отношений с действующими контрагентами, условия сотрудничества, выявление фактов невыполнения обязательств перед контрагентами, рекомендации.</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судебные разбирательства в Арбитражных судах Российской Федерации;</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 xml:space="preserve">участие во внешней экономической деятельности; </w:t>
      </w:r>
    </w:p>
    <w:p w:rsidR="00A20A72" w:rsidRPr="00A20A72" w:rsidRDefault="00A20A72" w:rsidP="00A20A72">
      <w:pPr>
        <w:widowControl w:val="0"/>
        <w:numPr>
          <w:ilvl w:val="0"/>
          <w:numId w:val="31"/>
        </w:numPr>
        <w:tabs>
          <w:tab w:val="left" w:pos="1134"/>
        </w:tabs>
        <w:autoSpaceDE w:val="0"/>
        <w:autoSpaceDN w:val="0"/>
        <w:adjustRightInd w:val="0"/>
        <w:spacing w:after="0" w:line="240" w:lineRule="auto"/>
        <w:ind w:left="0"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рекомендации о целесообразности сотрудничества, вывод.</w:t>
      </w:r>
    </w:p>
    <w:p w:rsidR="00A20A72" w:rsidRPr="00A20A72" w:rsidRDefault="00A20A72" w:rsidP="00A20A72">
      <w:pPr>
        <w:widowControl w:val="0"/>
        <w:tabs>
          <w:tab w:val="left" w:pos="1134"/>
        </w:tabs>
        <w:suppressAutoHyphens/>
        <w:spacing w:after="0" w:line="240" w:lineRule="auto"/>
        <w:ind w:right="301" w:firstLine="709"/>
        <w:contextualSpacing/>
        <w:jc w:val="both"/>
        <w:rPr>
          <w:rFonts w:ascii="Times New Roman" w:eastAsia="Times New Roman" w:hAnsi="Times New Roman" w:cs="Times New Roman"/>
          <w:sz w:val="24"/>
          <w:szCs w:val="24"/>
        </w:rPr>
      </w:pPr>
      <w:r w:rsidRPr="00A20A72">
        <w:rPr>
          <w:rFonts w:ascii="Times New Roman" w:eastAsia="Times New Roman" w:hAnsi="Times New Roman" w:cs="Times New Roman"/>
          <w:sz w:val="24"/>
          <w:szCs w:val="24"/>
        </w:rPr>
        <w:t>8. Исполнитель не имеет права без предварительного письменного согласия Заказчика разглашать информацию, связанную с заключением и исполнением Договора, третьим лицам. Обязательства по соблюдению конфиденциальности остаются в силе и после прекращения действия Договора в течение 5 (пяти) лет.</w:t>
      </w:r>
    </w:p>
    <w:p w:rsidR="00A20A72" w:rsidRPr="00A20A72" w:rsidRDefault="00A20A72" w:rsidP="00A20A72">
      <w:pPr>
        <w:spacing w:after="0" w:line="240" w:lineRule="auto"/>
        <w:ind w:right="300" w:firstLine="709"/>
        <w:jc w:val="center"/>
        <w:rPr>
          <w:rFonts w:ascii="Times New Roman" w:eastAsia="Calibri" w:hAnsi="Times New Roman" w:cs="Times New Roman"/>
          <w:bCs/>
          <w:color w:val="000000"/>
          <w:sz w:val="24"/>
          <w:szCs w:val="24"/>
          <w:lang w:eastAsia="en-US"/>
        </w:rPr>
      </w:pPr>
    </w:p>
    <w:p w:rsidR="00A20A72" w:rsidRPr="00A20A72" w:rsidRDefault="00A20A72" w:rsidP="00A20A72">
      <w:pPr>
        <w:spacing w:after="0" w:line="240" w:lineRule="auto"/>
        <w:ind w:firstLine="709"/>
        <w:jc w:val="center"/>
        <w:rPr>
          <w:rFonts w:ascii="Times New Roman" w:eastAsia="Calibri" w:hAnsi="Times New Roman" w:cs="Times New Roman"/>
          <w:bCs/>
          <w:color w:val="000000"/>
          <w:sz w:val="20"/>
          <w:szCs w:val="20"/>
          <w:lang w:eastAsia="en-US"/>
        </w:rPr>
      </w:pPr>
    </w:p>
    <w:p w:rsidR="00105F33" w:rsidRDefault="00105F33" w:rsidP="00A20A72">
      <w:pPr>
        <w:spacing w:after="0" w:line="240" w:lineRule="auto"/>
        <w:rPr>
          <w:rFonts w:ascii="Times New Roman" w:eastAsia="Times New Roman" w:hAnsi="Times New Roman" w:cs="Times New Roman"/>
          <w:b/>
          <w:color w:val="000000"/>
          <w:kern w:val="28"/>
          <w:sz w:val="24"/>
          <w:szCs w:val="24"/>
        </w:rPr>
      </w:pPr>
    </w:p>
    <w:sectPr w:rsidR="00105F33" w:rsidSect="00633811">
      <w:headerReference w:type="default" r:id="rId13"/>
      <w:footerReference w:type="default" r:id="rId14"/>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430ED">
      <w:rPr>
        <w:rFonts w:ascii="Times New Roman" w:hAnsi="Times New Roman" w:cs="Times New Roman"/>
        <w:sz w:val="20"/>
        <w:szCs w:val="20"/>
      </w:rPr>
      <w:t>23</w:t>
    </w:r>
    <w:r>
      <w:rPr>
        <w:rFonts w:ascii="Times New Roman" w:hAnsi="Times New Roman" w:cs="Times New Roman"/>
        <w:sz w:val="20"/>
        <w:szCs w:val="20"/>
      </w:rPr>
      <w:t xml:space="preserve"> </w:t>
    </w:r>
    <w:r w:rsidR="002430ED">
      <w:rPr>
        <w:rFonts w:ascii="Times New Roman" w:hAnsi="Times New Roman" w:cs="Times New Roman"/>
        <w:sz w:val="20"/>
        <w:szCs w:val="20"/>
      </w:rPr>
      <w:t>июл</w:t>
    </w:r>
    <w:r w:rsidR="00B1386B">
      <w:rPr>
        <w:rFonts w:ascii="Times New Roman" w:hAnsi="Times New Roman" w:cs="Times New Roman"/>
        <w:sz w:val="20"/>
        <w:szCs w:val="20"/>
      </w:rPr>
      <w:t>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2430ED">
      <w:rPr>
        <w:rFonts w:ascii="Times New Roman" w:hAnsi="Times New Roman" w:cs="Times New Roman"/>
        <w:sz w:val="20"/>
        <w:szCs w:val="20"/>
      </w:rPr>
      <w:t>ДБ</w:t>
    </w:r>
    <w:r w:rsidR="00B1386B">
      <w:rPr>
        <w:rFonts w:ascii="Times New Roman" w:hAnsi="Times New Roman" w:cs="Times New Roman"/>
        <w:sz w:val="20"/>
        <w:szCs w:val="20"/>
      </w:rPr>
      <w:t>-22</w:t>
    </w:r>
    <w:r w:rsidR="002430ED">
      <w:rPr>
        <w:rFonts w:ascii="Times New Roman" w:hAnsi="Times New Roman" w:cs="Times New Roman"/>
        <w:sz w:val="20"/>
        <w:szCs w:val="20"/>
      </w:rPr>
      <w:t>8</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2330AD">
          <w:rPr>
            <w:rFonts w:ascii="Times New Roman" w:hAnsi="Times New Roman" w:cs="Times New Roman"/>
            <w:noProof/>
          </w:rPr>
          <w:t>5</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4">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6">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8">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7"/>
  </w:num>
  <w:num w:numId="3">
    <w:abstractNumId w:val="9"/>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10"/>
  </w:num>
  <w:num w:numId="9">
    <w:abstractNumId w:val="32"/>
  </w:num>
  <w:num w:numId="10">
    <w:abstractNumId w:val="3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7"/>
  </w:num>
  <w:num w:numId="15">
    <w:abstractNumId w:val="15"/>
  </w:num>
  <w:num w:numId="16">
    <w:abstractNumId w:val="24"/>
  </w:num>
  <w:num w:numId="17">
    <w:abstractNumId w:val="23"/>
  </w:num>
  <w:num w:numId="18">
    <w:abstractNumId w:val="14"/>
  </w:num>
  <w:num w:numId="19">
    <w:abstractNumId w:val="4"/>
  </w:num>
  <w:num w:numId="20">
    <w:abstractNumId w:val="5"/>
  </w:num>
  <w:num w:numId="21">
    <w:abstractNumId w:val="18"/>
  </w:num>
  <w:num w:numId="22">
    <w:abstractNumId w:val="13"/>
  </w:num>
  <w:num w:numId="23">
    <w:abstractNumId w:val="26"/>
  </w:num>
  <w:num w:numId="24">
    <w:abstractNumId w:val="25"/>
  </w:num>
  <w:num w:numId="25">
    <w:abstractNumId w:val="2"/>
  </w:num>
  <w:num w:numId="26">
    <w:abstractNumId w:val="19"/>
  </w:num>
  <w:num w:numId="27">
    <w:abstractNumId w:val="29"/>
  </w:num>
  <w:num w:numId="28">
    <w:abstractNumId w:val="3"/>
  </w:num>
  <w:num w:numId="29">
    <w:abstractNumId w:val="28"/>
  </w:num>
  <w:num w:numId="30">
    <w:abstractNumId w:val="7"/>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0A7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E8A3-0F08-4EB7-BF99-B052322E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386</cp:revision>
  <cp:lastPrinted>2015-07-28T14:49:00Z</cp:lastPrinted>
  <dcterms:created xsi:type="dcterms:W3CDTF">2014-03-06T14:15:00Z</dcterms:created>
  <dcterms:modified xsi:type="dcterms:W3CDTF">2015-07-28T14:50:00Z</dcterms:modified>
</cp:coreProperties>
</file>