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9089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2A561F">
        <w:rPr>
          <w:rFonts w:ascii="Times New Roman" w:eastAsia="Times New Roman" w:hAnsi="Times New Roman" w:cs="Times New Roman"/>
          <w:b/>
          <w:bCs/>
          <w:color w:val="000000" w:themeColor="text1"/>
          <w:sz w:val="28"/>
          <w:szCs w:val="28"/>
        </w:rPr>
        <w:t>181</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6128D5" w:rsidRPr="006128D5" w:rsidTr="00357202">
        <w:trPr>
          <w:trHeight w:val="861"/>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790895" w:rsidP="00790895">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05</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E53D70" w:rsidRDefault="00E53D70" w:rsidP="001174D0">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E53D70">
        <w:rPr>
          <w:rFonts w:ascii="Times New Roman" w:eastAsia="Times New Roman" w:hAnsi="Times New Roman" w:cs="Times New Roman"/>
          <w:bCs/>
          <w:color w:val="000000" w:themeColor="text1"/>
          <w:sz w:val="24"/>
          <w:szCs w:val="24"/>
        </w:rPr>
        <w:t>Горчев Олег Сергеевич, Ветчинников Владимир Николаевич, Дубенко Павел Николаевич,</w:t>
      </w:r>
      <w:r w:rsidRPr="00DA1A54">
        <w:t xml:space="preserve"> </w:t>
      </w:r>
      <w:r w:rsidR="00790895" w:rsidRPr="00790895">
        <w:rPr>
          <w:rFonts w:ascii="Times New Roman" w:eastAsia="Times New Roman" w:hAnsi="Times New Roman" w:cs="Times New Roman"/>
          <w:bCs/>
          <w:color w:val="000000" w:themeColor="text1"/>
          <w:sz w:val="24"/>
          <w:szCs w:val="24"/>
        </w:rPr>
        <w:t>Иванов Николай Васильевич</w:t>
      </w:r>
      <w:r w:rsidRPr="00E53D70">
        <w:rPr>
          <w:rFonts w:ascii="Times New Roman" w:eastAsia="Times New Roman" w:hAnsi="Times New Roman" w:cs="Times New Roman"/>
          <w:bCs/>
          <w:color w:val="000000" w:themeColor="text1"/>
          <w:sz w:val="24"/>
          <w:szCs w:val="24"/>
        </w:rPr>
        <w:t>, Канукоев Аслан Султанович,</w:t>
      </w:r>
      <w:r w:rsidRPr="00EF534F">
        <w:t xml:space="preserve"> </w:t>
      </w:r>
      <w:r w:rsidRPr="00E53D70">
        <w:rPr>
          <w:rFonts w:ascii="Times New Roman" w:eastAsia="Times New Roman" w:hAnsi="Times New Roman" w:cs="Times New Roman"/>
          <w:bCs/>
          <w:color w:val="000000" w:themeColor="text1"/>
          <w:sz w:val="24"/>
          <w:szCs w:val="24"/>
        </w:rPr>
        <w:t>Чернышев Юрий Александрович, Голосов Дмитрий Александрович.</w:t>
      </w:r>
    </w:p>
    <w:p w:rsidR="002A561F" w:rsidRDefault="002A561F" w:rsidP="00790895">
      <w:pPr>
        <w:spacing w:after="0" w:line="240" w:lineRule="auto"/>
        <w:jc w:val="both"/>
        <w:rPr>
          <w:rFonts w:ascii="Times New Roman" w:eastAsia="Times New Roman" w:hAnsi="Times New Roman" w:cs="Times New Roman"/>
          <w:color w:val="000000" w:themeColor="text1"/>
          <w:sz w:val="24"/>
          <w:szCs w:val="24"/>
        </w:rPr>
      </w:pPr>
    </w:p>
    <w:p w:rsidR="00790895" w:rsidRDefault="00790895" w:rsidP="0079089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Отсутствовали: </w:t>
      </w:r>
      <w:r w:rsidRPr="00790895">
        <w:rPr>
          <w:rFonts w:ascii="Times New Roman" w:eastAsia="Times New Roman" w:hAnsi="Times New Roman" w:cs="Times New Roman"/>
          <w:color w:val="000000" w:themeColor="text1"/>
          <w:sz w:val="24"/>
          <w:szCs w:val="24"/>
        </w:rPr>
        <w:t>Шашкин Никита Артемович</w:t>
      </w:r>
      <w:r>
        <w:rPr>
          <w:rFonts w:ascii="Times New Roman" w:eastAsia="Times New Roman" w:hAnsi="Times New Roman" w:cs="Times New Roman"/>
          <w:color w:val="000000" w:themeColor="text1"/>
          <w:sz w:val="24"/>
          <w:szCs w:val="24"/>
        </w:rPr>
        <w:t>,</w:t>
      </w:r>
      <w:r w:rsidRPr="00790895">
        <w:t xml:space="preserve"> </w:t>
      </w:r>
      <w:r w:rsidRPr="00790895">
        <w:rPr>
          <w:rFonts w:ascii="Times New Roman" w:eastAsia="Times New Roman" w:hAnsi="Times New Roman" w:cs="Times New Roman"/>
          <w:color w:val="000000" w:themeColor="text1"/>
          <w:sz w:val="24"/>
          <w:szCs w:val="24"/>
        </w:rPr>
        <w:t>Зверева Наталья Алексеевна</w:t>
      </w:r>
      <w:r>
        <w:rPr>
          <w:rFonts w:ascii="Times New Roman" w:eastAsia="Times New Roman" w:hAnsi="Times New Roman" w:cs="Times New Roman"/>
          <w:color w:val="000000" w:themeColor="text1"/>
          <w:sz w:val="24"/>
          <w:szCs w:val="24"/>
        </w:rPr>
        <w:t xml:space="preserve">, </w:t>
      </w:r>
      <w:r w:rsidRPr="00790895">
        <w:rPr>
          <w:rFonts w:ascii="Times New Roman" w:eastAsia="Times New Roman" w:hAnsi="Times New Roman" w:cs="Times New Roman"/>
          <w:color w:val="000000" w:themeColor="text1"/>
          <w:sz w:val="24"/>
          <w:szCs w:val="24"/>
        </w:rPr>
        <w:t>Кузнецов Андрей Александрович</w:t>
      </w:r>
      <w:r>
        <w:rPr>
          <w:rFonts w:ascii="Times New Roman" w:eastAsia="Times New Roman" w:hAnsi="Times New Roman" w:cs="Times New Roman"/>
          <w:color w:val="000000" w:themeColor="text1"/>
          <w:sz w:val="24"/>
          <w:szCs w:val="24"/>
        </w:rPr>
        <w:t>.</w:t>
      </w:r>
    </w:p>
    <w:p w:rsidR="002A561F" w:rsidRDefault="002A561F" w:rsidP="00790895">
      <w:pPr>
        <w:spacing w:after="0" w:line="240" w:lineRule="auto"/>
        <w:jc w:val="both"/>
        <w:rPr>
          <w:rFonts w:ascii="Times New Roman" w:eastAsia="Times New Roman" w:hAnsi="Times New Roman" w:cs="Times New Roman"/>
          <w:color w:val="000000" w:themeColor="text1"/>
          <w:sz w:val="24"/>
          <w:szCs w:val="24"/>
        </w:rPr>
      </w:pPr>
    </w:p>
    <w:p w:rsidR="00254514" w:rsidRDefault="00254514" w:rsidP="00790895">
      <w:pPr>
        <w:spacing w:after="0" w:line="240" w:lineRule="auto"/>
        <w:jc w:val="both"/>
        <w:rPr>
          <w:rFonts w:ascii="Times New Roman" w:eastAsia="Times New Roman" w:hAnsi="Times New Roman" w:cs="Times New Roman"/>
          <w:bCs/>
          <w:color w:val="000000" w:themeColor="text1"/>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sidR="00790895">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790895">
        <w:rPr>
          <w:rFonts w:ascii="Times New Roman" w:hAnsi="Times New Roman"/>
          <w:bCs/>
          <w:sz w:val="24"/>
          <w:szCs w:val="24"/>
        </w:rPr>
        <w:t>р</w:t>
      </w:r>
      <w:r w:rsidR="00790895" w:rsidRPr="00AA6A50">
        <w:rPr>
          <w:rFonts w:ascii="Times New Roman" w:hAnsi="Times New Roman"/>
          <w:bCs/>
          <w:sz w:val="24"/>
          <w:szCs w:val="24"/>
        </w:rPr>
        <w:t>уководитель направления</w:t>
      </w:r>
      <w:r w:rsidR="00790895">
        <w:rPr>
          <w:rFonts w:ascii="Times New Roman" w:hAnsi="Times New Roman"/>
          <w:bCs/>
          <w:sz w:val="24"/>
          <w:szCs w:val="24"/>
        </w:rPr>
        <w:t xml:space="preserve"> </w:t>
      </w:r>
      <w:r w:rsidR="00790895" w:rsidRPr="000B020D">
        <w:rPr>
          <w:rFonts w:ascii="Times New Roman" w:hAnsi="Times New Roman"/>
          <w:bCs/>
          <w:sz w:val="24"/>
          <w:szCs w:val="24"/>
        </w:rPr>
        <w:t xml:space="preserve">Департамента </w:t>
      </w:r>
      <w:r w:rsidR="00790895" w:rsidRPr="00F91DB3">
        <w:rPr>
          <w:rFonts w:ascii="Times New Roman" w:hAnsi="Times New Roman"/>
          <w:sz w:val="24"/>
          <w:szCs w:val="24"/>
        </w:rPr>
        <w:t>по эксплуатации и развитию ВТРК</w:t>
      </w:r>
      <w:r w:rsidR="00790895" w:rsidRPr="00BF6E96">
        <w:rPr>
          <w:rFonts w:ascii="Times New Roman" w:hAnsi="Times New Roman"/>
          <w:sz w:val="24"/>
          <w:szCs w:val="24"/>
        </w:rPr>
        <w:t xml:space="preserve"> – </w:t>
      </w:r>
      <w:r w:rsidR="00790895" w:rsidRPr="00AA6A50">
        <w:rPr>
          <w:rFonts w:ascii="Times New Roman" w:hAnsi="Times New Roman"/>
          <w:bCs/>
          <w:sz w:val="24"/>
          <w:szCs w:val="24"/>
        </w:rPr>
        <w:t>Кулешова Анастасия Дмитриевна</w:t>
      </w:r>
      <w:r w:rsidR="00790895">
        <w:rPr>
          <w:rFonts w:ascii="Times New Roman" w:hAnsi="Times New Roman"/>
          <w:bCs/>
          <w:sz w:val="24"/>
          <w:szCs w:val="24"/>
        </w:rPr>
        <w:t>.</w:t>
      </w:r>
    </w:p>
    <w:p w:rsidR="002A561F" w:rsidRDefault="002A561F" w:rsidP="001174D0">
      <w:pPr>
        <w:pStyle w:val="a6"/>
        <w:tabs>
          <w:tab w:val="left" w:pos="426"/>
        </w:tabs>
        <w:jc w:val="both"/>
        <w:rPr>
          <w:rFonts w:ascii="Times New Roman" w:hAnsi="Times New Roman"/>
          <w:bCs/>
          <w:color w:val="000000" w:themeColor="text1"/>
          <w:sz w:val="24"/>
          <w:szCs w:val="24"/>
        </w:rPr>
      </w:pPr>
    </w:p>
    <w:p w:rsidR="00695002" w:rsidRPr="006128D5" w:rsidRDefault="00695002" w:rsidP="001174D0">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790895" w:rsidRPr="00790895">
        <w:rPr>
          <w:rFonts w:ascii="Times New Roman" w:eastAsia="Times New Roman" w:hAnsi="Times New Roman" w:cs="Times New Roman"/>
          <w:color w:val="000000" w:themeColor="text1"/>
          <w:sz w:val="24"/>
          <w:szCs w:val="24"/>
        </w:rPr>
        <w:t>16</w:t>
      </w:r>
      <w:r w:rsidRPr="00790895">
        <w:rPr>
          <w:rFonts w:ascii="Times New Roman" w:eastAsia="Times New Roman" w:hAnsi="Times New Roman" w:cs="Times New Roman"/>
          <w:color w:val="000000" w:themeColor="text1"/>
          <w:sz w:val="24"/>
          <w:szCs w:val="24"/>
        </w:rPr>
        <w:t xml:space="preserve">:00 (мск) </w:t>
      </w:r>
      <w:r w:rsidR="00790895" w:rsidRPr="00790895">
        <w:rPr>
          <w:rFonts w:ascii="Times New Roman" w:eastAsia="Times New Roman" w:hAnsi="Times New Roman" w:cs="Times New Roman"/>
          <w:color w:val="000000" w:themeColor="text1"/>
          <w:sz w:val="24"/>
          <w:szCs w:val="24"/>
        </w:rPr>
        <w:t>30</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t>мая</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2014 года № ЗК-</w:t>
      </w:r>
      <w:r w:rsidR="00790895" w:rsidRPr="00790895">
        <w:rPr>
          <w:rFonts w:ascii="Times New Roman" w:eastAsia="Times New Roman" w:hAnsi="Times New Roman" w:cs="Times New Roman"/>
          <w:color w:val="000000" w:themeColor="text1"/>
          <w:sz w:val="24"/>
          <w:szCs w:val="24"/>
        </w:rPr>
        <w:t>ДВТРК</w:t>
      </w:r>
      <w:r w:rsidR="004F021D" w:rsidRPr="00790895">
        <w:rPr>
          <w:rFonts w:ascii="Times New Roman" w:eastAsia="Times New Roman" w:hAnsi="Times New Roman" w:cs="Times New Roman"/>
          <w:color w:val="000000" w:themeColor="text1"/>
          <w:sz w:val="24"/>
          <w:szCs w:val="24"/>
        </w:rPr>
        <w:t>-</w:t>
      </w:r>
      <w:r w:rsidR="00286754">
        <w:rPr>
          <w:rFonts w:ascii="Times New Roman" w:eastAsia="Times New Roman" w:hAnsi="Times New Roman" w:cs="Times New Roman"/>
          <w:color w:val="000000" w:themeColor="text1"/>
          <w:sz w:val="24"/>
          <w:szCs w:val="24"/>
        </w:rPr>
        <w:t>181</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286754" w:rsidRPr="00286754">
        <w:rPr>
          <w:rFonts w:ascii="Times New Roman" w:eastAsia="Times New Roman" w:hAnsi="Times New Roman" w:cs="Times New Roman"/>
          <w:bCs/>
          <w:color w:val="000000" w:themeColor="text1"/>
          <w:sz w:val="24"/>
          <w:szCs w:val="24"/>
        </w:rPr>
        <w:t xml:space="preserve">Право на заключение договора </w:t>
      </w:r>
      <w:r w:rsidR="00286754">
        <w:rPr>
          <w:rFonts w:ascii="Times New Roman" w:eastAsia="Times New Roman" w:hAnsi="Times New Roman" w:cs="Times New Roman"/>
          <w:bCs/>
          <w:color w:val="000000" w:themeColor="text1"/>
          <w:sz w:val="24"/>
          <w:szCs w:val="24"/>
        </w:rPr>
        <w:br/>
      </w:r>
      <w:r w:rsidR="00286754" w:rsidRPr="00286754">
        <w:rPr>
          <w:rFonts w:ascii="Times New Roman" w:eastAsia="Times New Roman" w:hAnsi="Times New Roman" w:cs="Times New Roman"/>
          <w:bCs/>
          <w:color w:val="000000" w:themeColor="text1"/>
          <w:sz w:val="24"/>
          <w:szCs w:val="24"/>
        </w:rPr>
        <w:t>на поставку оборудования для пейнтбола.</w:t>
      </w:r>
    </w:p>
    <w:p w:rsidR="00CD61F0" w:rsidRPr="008D4F56" w:rsidRDefault="00CD61F0" w:rsidP="00790895">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286754" w:rsidP="00286754">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286754">
              <w:rPr>
                <w:rFonts w:ascii="Times New Roman" w:eastAsia="Times New Roman" w:hAnsi="Times New Roman" w:cs="Times New Roman"/>
                <w:bCs/>
                <w:color w:val="000000" w:themeColor="text1"/>
                <w:sz w:val="24"/>
                <w:szCs w:val="24"/>
              </w:rPr>
              <w:t>остав</w:t>
            </w:r>
            <w:r>
              <w:rPr>
                <w:rFonts w:ascii="Times New Roman" w:eastAsia="Times New Roman" w:hAnsi="Times New Roman" w:cs="Times New Roman"/>
                <w:bCs/>
                <w:color w:val="000000" w:themeColor="text1"/>
                <w:sz w:val="24"/>
                <w:szCs w:val="24"/>
              </w:rPr>
              <w:t>ка</w:t>
            </w:r>
            <w:r w:rsidRPr="00286754">
              <w:rPr>
                <w:rFonts w:ascii="Times New Roman" w:eastAsia="Times New Roman" w:hAnsi="Times New Roman" w:cs="Times New Roman"/>
                <w:bCs/>
                <w:color w:val="000000" w:themeColor="text1"/>
                <w:sz w:val="24"/>
                <w:szCs w:val="24"/>
              </w:rPr>
              <w:t xml:space="preserve"> оборудования для пейнтбола.</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286754" w:rsidRPr="00286754" w:rsidRDefault="00286754" w:rsidP="00286754">
            <w:pPr>
              <w:shd w:val="clear" w:color="auto" w:fill="FFFFFF"/>
              <w:tabs>
                <w:tab w:val="left" w:pos="816"/>
              </w:tabs>
              <w:jc w:val="both"/>
              <w:rPr>
                <w:rFonts w:ascii="Times New Roman" w:eastAsia="Times New Roman" w:hAnsi="Times New Roman" w:cs="Times New Roman"/>
                <w:sz w:val="24"/>
                <w:szCs w:val="24"/>
              </w:rPr>
            </w:pPr>
            <w:r w:rsidRPr="00286754">
              <w:rPr>
                <w:rFonts w:ascii="Times New Roman" w:eastAsia="Times New Roman" w:hAnsi="Times New Roman" w:cs="Times New Roman"/>
                <w:sz w:val="24"/>
                <w:szCs w:val="24"/>
              </w:rPr>
              <w:t>896 212</w:t>
            </w:r>
            <w:r w:rsidRPr="00286754">
              <w:rPr>
                <w:rFonts w:ascii="Times New Roman" w:eastAsia="Times New Roman" w:hAnsi="Times New Roman" w:cs="Times New Roman"/>
                <w:b/>
                <w:sz w:val="24"/>
                <w:szCs w:val="24"/>
              </w:rPr>
              <w:t xml:space="preserve"> </w:t>
            </w:r>
            <w:r w:rsidRPr="00286754">
              <w:rPr>
                <w:rFonts w:ascii="Times New Roman" w:eastAsia="Times New Roman" w:hAnsi="Times New Roman" w:cs="Times New Roman"/>
                <w:sz w:val="24"/>
                <w:szCs w:val="24"/>
              </w:rPr>
              <w:t>(Восемьсот девяносто шесть тысяч двести двенадцать) рублей, без учета НДС.</w:t>
            </w:r>
          </w:p>
          <w:p w:rsidR="00286754" w:rsidRPr="00286754" w:rsidRDefault="00286754" w:rsidP="00286754">
            <w:pPr>
              <w:shd w:val="clear" w:color="auto" w:fill="FFFFFF"/>
              <w:tabs>
                <w:tab w:val="left" w:pos="816"/>
              </w:tabs>
              <w:jc w:val="both"/>
              <w:rPr>
                <w:rFonts w:ascii="Times New Roman" w:eastAsia="Times New Roman" w:hAnsi="Times New Roman" w:cs="Times New Roman"/>
                <w:sz w:val="24"/>
                <w:szCs w:val="24"/>
              </w:rPr>
            </w:pPr>
          </w:p>
          <w:p w:rsidR="00C760D2" w:rsidRPr="00790895" w:rsidRDefault="00286754" w:rsidP="00286754">
            <w:pPr>
              <w:shd w:val="clear" w:color="auto" w:fill="FFFFFF"/>
              <w:jc w:val="both"/>
              <w:rPr>
                <w:rFonts w:ascii="Times New Roman" w:eastAsia="Times New Roman" w:hAnsi="Times New Roman" w:cs="Times New Roman"/>
                <w:sz w:val="24"/>
                <w:szCs w:val="24"/>
              </w:rPr>
            </w:pPr>
            <w:r w:rsidRPr="00286754">
              <w:rPr>
                <w:rFonts w:ascii="Times New Roman" w:eastAsia="Times New Roman" w:hAnsi="Times New Roman" w:cs="Times New Roman"/>
                <w:sz w:val="24"/>
                <w:szCs w:val="24"/>
              </w:rPr>
              <w:t>В цену договора включены все расходы поставщика на доставку, монтаж,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286754">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286754">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C760D2" w:rsidP="00286754">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286754">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286754">
              <w:rPr>
                <w:rFonts w:ascii="Times New Roman" w:eastAsia="Times New Roman" w:hAnsi="Times New Roman" w:cs="Times New Roman"/>
                <w:color w:val="000000" w:themeColor="text1"/>
                <w:sz w:val="24"/>
                <w:szCs w:val="24"/>
              </w:rPr>
              <w:t>Спецификацией</w:t>
            </w:r>
            <w:r w:rsidRPr="00692BE9">
              <w:rPr>
                <w:rFonts w:ascii="Times New Roman" w:eastAsia="Times New Roman" w:hAnsi="Times New Roman" w:cs="Times New Roman"/>
                <w:color w:val="000000" w:themeColor="text1"/>
                <w:sz w:val="24"/>
                <w:szCs w:val="24"/>
              </w:rPr>
              <w:t xml:space="preserve"> </w:t>
            </w:r>
            <w:r w:rsidRPr="00692BE9">
              <w:rPr>
                <w:rFonts w:ascii="Times New Roman" w:eastAsia="Times New Roman" w:hAnsi="Times New Roman" w:cs="Times New Roman"/>
                <w:color w:val="000000" w:themeColor="text1"/>
                <w:sz w:val="24"/>
                <w:szCs w:val="24"/>
              </w:rPr>
              <w:br/>
              <w:t>(Приложение № 1 к настоящему Протоколу</w:t>
            </w:r>
            <w:r w:rsidR="00790895">
              <w:rPr>
                <w:rFonts w:ascii="Times New Roman" w:eastAsia="Times New Roman" w:hAnsi="Times New Roman" w:cs="Times New Roman"/>
                <w:color w:val="000000" w:themeColor="text1"/>
                <w:sz w:val="24"/>
                <w:szCs w:val="24"/>
              </w:rPr>
              <w:t>)</w:t>
            </w:r>
            <w:r w:rsidRPr="00692BE9">
              <w:rPr>
                <w:rFonts w:ascii="Times New Roman" w:eastAsia="Times New Roman" w:hAnsi="Times New Roman" w:cs="Times New Roman"/>
                <w:color w:val="000000" w:themeColor="text1"/>
                <w:sz w:val="24"/>
                <w:szCs w:val="24"/>
              </w:rPr>
              <w:t>.</w:t>
            </w:r>
          </w:p>
        </w:tc>
      </w:tr>
      <w:tr w:rsidR="00C760D2" w:rsidRPr="006328DF" w:rsidTr="00853598">
        <w:tc>
          <w:tcPr>
            <w:tcW w:w="4219" w:type="dxa"/>
          </w:tcPr>
          <w:p w:rsidR="00C760D2" w:rsidRPr="00692BE9" w:rsidRDefault="00790895" w:rsidP="00286754">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 xml:space="preserve">Место </w:t>
            </w:r>
            <w:r w:rsidR="00286754">
              <w:rPr>
                <w:rFonts w:ascii="Times New Roman" w:eastAsia="Times New Roman" w:hAnsi="Times New Roman" w:cs="Times New Roman"/>
                <w:b/>
                <w:bCs/>
                <w:color w:val="000000" w:themeColor="text1"/>
                <w:sz w:val="24"/>
                <w:szCs w:val="24"/>
              </w:rPr>
              <w:t>поставки товара</w:t>
            </w:r>
          </w:p>
        </w:tc>
        <w:tc>
          <w:tcPr>
            <w:tcW w:w="5351" w:type="dxa"/>
          </w:tcPr>
          <w:p w:rsidR="006B506C" w:rsidRPr="00383359" w:rsidRDefault="00286754" w:rsidP="001174D0">
            <w:pPr>
              <w:jc w:val="both"/>
              <w:rPr>
                <w:rFonts w:ascii="Times New Roman" w:eastAsia="Times New Roman" w:hAnsi="Times New Roman" w:cs="Times New Roman"/>
                <w:color w:val="000000" w:themeColor="text1"/>
                <w:sz w:val="24"/>
                <w:szCs w:val="24"/>
              </w:rPr>
            </w:pPr>
            <w:r w:rsidRPr="00286754">
              <w:rPr>
                <w:rFonts w:ascii="Times New Roman" w:eastAsia="Times New Roman" w:hAnsi="Times New Roman" w:cs="Times New Roman"/>
                <w:color w:val="000000" w:themeColor="text1"/>
                <w:sz w:val="24"/>
                <w:szCs w:val="24"/>
              </w:rPr>
              <w:t>369152, Российская Федерация, Карачаево-Черкесская Республика, Зеленчукский район, Архызское сельское поселение, поселок «Романтик», ВТРК «Архыз».</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E20B41" w:rsidRDefault="00286754" w:rsidP="001174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Pr="00286754">
              <w:rPr>
                <w:rFonts w:ascii="Times New Roman" w:eastAsia="Times New Roman" w:hAnsi="Times New Roman" w:cs="Times New Roman"/>
                <w:iCs/>
                <w:color w:val="000000" w:themeColor="text1"/>
                <w:sz w:val="24"/>
                <w:szCs w:val="24"/>
              </w:rPr>
              <w:t xml:space="preserve"> соответствии с Проектом договора.</w:t>
            </w:r>
          </w:p>
          <w:p w:rsidR="00C80D74" w:rsidRPr="00692BE9" w:rsidRDefault="00C80D74" w:rsidP="001174D0">
            <w:pPr>
              <w:jc w:val="both"/>
              <w:rPr>
                <w:rFonts w:ascii="Times New Roman" w:eastAsia="Times New Roman" w:hAnsi="Times New Roman" w:cs="Times New Roman"/>
                <w:color w:val="000000" w:themeColor="text1"/>
                <w:sz w:val="24"/>
                <w:szCs w:val="24"/>
              </w:rPr>
            </w:pPr>
          </w:p>
        </w:tc>
      </w:tr>
      <w:tr w:rsidR="00F2712E" w:rsidRPr="006328DF" w:rsidTr="00853598">
        <w:tc>
          <w:tcPr>
            <w:tcW w:w="4219" w:type="dxa"/>
          </w:tcPr>
          <w:p w:rsidR="00F2712E" w:rsidRPr="00692BE9" w:rsidRDefault="00790895" w:rsidP="00286754">
            <w:pPr>
              <w:jc w:val="both"/>
              <w:rPr>
                <w:rFonts w:ascii="Times New Roman" w:eastAsia="Times New Roman" w:hAnsi="Times New Roman" w:cs="Times New Roman"/>
                <w:b/>
                <w:bCs/>
                <w:color w:val="000000" w:themeColor="text1"/>
                <w:sz w:val="24"/>
                <w:szCs w:val="24"/>
              </w:rPr>
            </w:pPr>
            <w:r w:rsidRPr="00790895">
              <w:rPr>
                <w:rFonts w:ascii="Times New Roman" w:eastAsia="Times New Roman" w:hAnsi="Times New Roman" w:cs="Times New Roman"/>
                <w:b/>
                <w:bCs/>
                <w:color w:val="000000" w:themeColor="text1"/>
                <w:sz w:val="24"/>
                <w:szCs w:val="24"/>
              </w:rPr>
              <w:t xml:space="preserve">Срок </w:t>
            </w:r>
            <w:r w:rsidR="00286754">
              <w:rPr>
                <w:rFonts w:ascii="Times New Roman" w:eastAsia="Times New Roman" w:hAnsi="Times New Roman" w:cs="Times New Roman"/>
                <w:b/>
                <w:bCs/>
                <w:color w:val="000000" w:themeColor="text1"/>
                <w:sz w:val="24"/>
                <w:szCs w:val="24"/>
              </w:rPr>
              <w:t>поставки товара</w:t>
            </w:r>
          </w:p>
        </w:tc>
        <w:tc>
          <w:tcPr>
            <w:tcW w:w="5351" w:type="dxa"/>
          </w:tcPr>
          <w:p w:rsidR="006B506C" w:rsidRDefault="00286754" w:rsidP="001174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Pr="00286754">
              <w:rPr>
                <w:rFonts w:ascii="Times New Roman" w:eastAsia="Times New Roman" w:hAnsi="Times New Roman" w:cs="Times New Roman"/>
                <w:iCs/>
                <w:color w:val="000000" w:themeColor="text1"/>
                <w:sz w:val="24"/>
                <w:szCs w:val="24"/>
              </w:rPr>
              <w:t xml:space="preserve"> соответствии с Проектом договора.</w:t>
            </w:r>
          </w:p>
          <w:p w:rsidR="00C80D74" w:rsidRDefault="00C80D74" w:rsidP="001174D0">
            <w:pPr>
              <w:jc w:val="both"/>
              <w:rPr>
                <w:rFonts w:ascii="Times New Roman" w:eastAsia="Times New Roman" w:hAnsi="Times New Roman" w:cs="Times New Roman"/>
                <w:color w:val="000000" w:themeColor="text1"/>
                <w:sz w:val="24"/>
                <w:szCs w:val="24"/>
              </w:rPr>
            </w:pP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E20B41"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C80D74" w:rsidRPr="00692BE9" w:rsidRDefault="00C80D74" w:rsidP="001174D0">
            <w:pPr>
              <w:jc w:val="both"/>
              <w:rPr>
                <w:rFonts w:ascii="Times New Roman" w:eastAsia="Times New Roman" w:hAnsi="Times New Roman" w:cs="Times New Roman"/>
                <w:color w:val="000000" w:themeColor="text1"/>
                <w:sz w:val="24"/>
                <w:szCs w:val="24"/>
              </w:rPr>
            </w:pPr>
          </w:p>
        </w:tc>
      </w:tr>
    </w:tbl>
    <w:p w:rsidR="006B506C" w:rsidRDefault="006B506C" w:rsidP="001174D0">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 xml:space="preserve">До окончания указанного в извещении о проведении запроса котировок срока подачи котировочных заявок 16:00 (мск) </w:t>
      </w:r>
      <w:r w:rsidR="002071EF">
        <w:rPr>
          <w:rFonts w:ascii="Times New Roman" w:eastAsia="Times New Roman" w:hAnsi="Times New Roman" w:cs="Times New Roman"/>
          <w:sz w:val="24"/>
          <w:szCs w:val="24"/>
        </w:rPr>
        <w:t>05</w:t>
      </w:r>
      <w:r w:rsidRPr="008777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80D74">
        <w:trPr>
          <w:trHeight w:val="1007"/>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2A561F">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2A561F">
              <w:rPr>
                <w:rFonts w:ascii="Times New Roman" w:eastAsia="Times New Roman" w:hAnsi="Times New Roman" w:cs="Times New Roman"/>
                <w:sz w:val="24"/>
                <w:szCs w:val="24"/>
              </w:rPr>
              <w:t>225</w:t>
            </w:r>
            <w:r w:rsidRPr="00E46920">
              <w:rPr>
                <w:rFonts w:ascii="Times New Roman" w:eastAsia="Times New Roman" w:hAnsi="Times New Roman" w:cs="Times New Roman"/>
                <w:sz w:val="24"/>
                <w:szCs w:val="24"/>
              </w:rPr>
              <w:br/>
              <w:t xml:space="preserve"> от </w:t>
            </w:r>
            <w:r w:rsidR="002A561F">
              <w:rPr>
                <w:rFonts w:ascii="Times New Roman" w:eastAsia="Times New Roman" w:hAnsi="Times New Roman" w:cs="Times New Roman"/>
                <w:sz w:val="24"/>
                <w:szCs w:val="24"/>
              </w:rPr>
              <w:t>04</w:t>
            </w:r>
            <w:r w:rsidRPr="00E469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2A561F">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sidR="002A561F">
              <w:rPr>
                <w:rFonts w:ascii="Times New Roman" w:eastAsia="Times New Roman" w:hAnsi="Times New Roman" w:cs="Times New Roman"/>
                <w:sz w:val="24"/>
                <w:szCs w:val="24"/>
              </w:rPr>
              <w:t>20</w:t>
            </w:r>
            <w:r w:rsidRPr="00E46920">
              <w:rPr>
                <w:rFonts w:ascii="Times New Roman" w:eastAsia="Times New Roman" w:hAnsi="Times New Roman" w:cs="Times New Roman"/>
                <w:sz w:val="24"/>
                <w:szCs w:val="24"/>
              </w:rPr>
              <w:t xml:space="preserve"> (мск)</w:t>
            </w:r>
          </w:p>
        </w:tc>
        <w:tc>
          <w:tcPr>
            <w:tcW w:w="2698" w:type="dxa"/>
            <w:tcBorders>
              <w:top w:val="outset" w:sz="6" w:space="0" w:color="000000"/>
              <w:left w:val="outset" w:sz="6" w:space="0" w:color="000000"/>
              <w:bottom w:val="outset" w:sz="6" w:space="0" w:color="000000"/>
              <w:right w:val="outset" w:sz="6" w:space="0" w:color="000000"/>
            </w:tcBorders>
            <w:vAlign w:val="center"/>
          </w:tcPr>
          <w:p w:rsidR="00F2712E" w:rsidRPr="00F2712E" w:rsidRDefault="00F87682" w:rsidP="00F2712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r w:rsidR="00286754">
              <w:rPr>
                <w:rFonts w:ascii="Times New Roman" w:eastAsia="Times New Roman" w:hAnsi="Times New Roman" w:cs="Times New Roman"/>
                <w:b/>
                <w:bCs/>
                <w:color w:val="000000" w:themeColor="text1"/>
                <w:sz w:val="24"/>
                <w:szCs w:val="24"/>
              </w:rPr>
              <w:t>Аста</w:t>
            </w:r>
            <w:r>
              <w:rPr>
                <w:rFonts w:ascii="Times New Roman" w:eastAsia="Times New Roman" w:hAnsi="Times New Roman" w:cs="Times New Roman"/>
                <w:b/>
                <w:bCs/>
                <w:color w:val="000000" w:themeColor="text1"/>
                <w:sz w:val="24"/>
                <w:szCs w:val="24"/>
              </w:rPr>
              <w:t>»</w:t>
            </w:r>
          </w:p>
          <w:p w:rsidR="006128D5" w:rsidRPr="00F2712E" w:rsidRDefault="00F2712E" w:rsidP="00286754">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286754">
              <w:rPr>
                <w:rFonts w:ascii="Times New Roman" w:eastAsia="Times New Roman" w:hAnsi="Times New Roman" w:cs="Times New Roman"/>
                <w:color w:val="000000" w:themeColor="text1"/>
                <w:sz w:val="24"/>
                <w:szCs w:val="24"/>
              </w:rPr>
              <w:t>7720784979</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286754" w:rsidRDefault="00CF538B" w:rsidP="005C186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286754">
              <w:rPr>
                <w:rFonts w:ascii="Times New Roman" w:eastAsia="Times New Roman" w:hAnsi="Times New Roman" w:cs="Times New Roman"/>
                <w:sz w:val="24"/>
                <w:szCs w:val="24"/>
              </w:rPr>
              <w:t>:</w:t>
            </w:r>
          </w:p>
          <w:p w:rsidR="00286754" w:rsidRDefault="00286754"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111024, г. Москва, ул. Энтузиастов 2–ая, д. 5, корп. 41, оф. 147</w:t>
            </w:r>
          </w:p>
          <w:p w:rsidR="00CF538B" w:rsidRDefault="00286754"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F538B" w:rsidRPr="00CF538B">
              <w:rPr>
                <w:rFonts w:ascii="Times New Roman" w:eastAsia="Times New Roman" w:hAnsi="Times New Roman" w:cs="Times New Roman"/>
                <w:sz w:val="24"/>
                <w:szCs w:val="24"/>
              </w:rPr>
              <w:t>очтовый адрес:</w:t>
            </w:r>
          </w:p>
          <w:p w:rsidR="007B6FF6" w:rsidRDefault="00286754" w:rsidP="008F66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107143, г. Москва, 2ой-Иртышский пр., д. 2 А</w:t>
            </w:r>
          </w:p>
          <w:p w:rsidR="006128D5" w:rsidRPr="00ED252E" w:rsidRDefault="00EF6B6E" w:rsidP="00286754">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286754">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sidR="00286754">
              <w:rPr>
                <w:rFonts w:ascii="Times New Roman" w:eastAsia="Times New Roman" w:hAnsi="Times New Roman" w:cs="Times New Roman"/>
                <w:color w:val="000000" w:themeColor="text1"/>
                <w:sz w:val="24"/>
                <w:szCs w:val="24"/>
              </w:rPr>
              <w:t>798-71-60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Pr="00432CE2"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2071E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(мск) </w:t>
      </w:r>
      <w:r w:rsidR="002071EF">
        <w:rPr>
          <w:rFonts w:ascii="Times New Roman" w:eastAsia="Times New Roman" w:hAnsi="Times New Roman" w:cs="Times New Roman"/>
          <w:bCs/>
          <w:color w:val="000000" w:themeColor="text1"/>
          <w:sz w:val="24"/>
          <w:szCs w:val="24"/>
        </w:rPr>
        <w:t>05</w:t>
      </w:r>
      <w:r w:rsidRPr="00432CE2">
        <w:rPr>
          <w:rFonts w:ascii="Times New Roman" w:eastAsia="Times New Roman" w:hAnsi="Times New Roman" w:cs="Times New Roman"/>
          <w:bCs/>
          <w:color w:val="000000" w:themeColor="text1"/>
          <w:sz w:val="24"/>
          <w:szCs w:val="24"/>
        </w:rPr>
        <w:t xml:space="preserve"> </w:t>
      </w:r>
      <w:r w:rsidR="002071EF">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C80D74">
      <w:pPr>
        <w:pStyle w:val="a5"/>
        <w:numPr>
          <w:ilvl w:val="0"/>
          <w:numId w:val="1"/>
        </w:numPr>
        <w:tabs>
          <w:tab w:val="left" w:pos="426"/>
        </w:tabs>
        <w:spacing w:after="0" w:line="240" w:lineRule="auto"/>
        <w:ind w:left="0" w:firstLine="0"/>
        <w:jc w:val="both"/>
        <w:rPr>
          <w:rFonts w:ascii="Times New Roman" w:hAnsi="Times New Roman" w:cs="Times New Roman"/>
          <w:bCs/>
          <w:color w:val="000000" w:themeColor="text1"/>
          <w:sz w:val="24"/>
          <w:szCs w:val="24"/>
        </w:rPr>
      </w:pPr>
      <w:r w:rsidRPr="00C80D74">
        <w:rPr>
          <w:rFonts w:ascii="Times New Roman" w:eastAsia="Times New Roman" w:hAnsi="Times New Roman" w:cs="Times New Roman"/>
          <w:bCs/>
          <w:color w:val="000000" w:themeColor="text1"/>
          <w:sz w:val="24"/>
          <w:szCs w:val="24"/>
        </w:rPr>
        <w:t>Информация</w:t>
      </w:r>
      <w:r w:rsidRPr="00432CE2">
        <w:rPr>
          <w:rFonts w:ascii="Times New Roman" w:hAnsi="Times New Roman" w:cs="Times New Roman"/>
          <w:bCs/>
          <w:color w:val="000000" w:themeColor="text1"/>
          <w:sz w:val="24"/>
          <w:szCs w:val="24"/>
        </w:rPr>
        <w:t xml:space="preserve"> </w:t>
      </w:r>
      <w:r w:rsidRPr="00C53FE4">
        <w:rPr>
          <w:rFonts w:ascii="Times New Roman" w:hAnsi="Times New Roman" w:cs="Times New Roman"/>
          <w:bCs/>
          <w:color w:val="000000" w:themeColor="text1"/>
          <w:sz w:val="24"/>
          <w:szCs w:val="24"/>
        </w:rPr>
        <w:t>по процедуре вскрытия:</w:t>
      </w:r>
    </w:p>
    <w:tbl>
      <w:tblPr>
        <w:tblStyle w:val="26"/>
        <w:tblW w:w="9640" w:type="dxa"/>
        <w:tblInd w:w="-34" w:type="dxa"/>
        <w:tblLayout w:type="fixed"/>
        <w:tblLook w:val="04A0" w:firstRow="1" w:lastRow="0" w:firstColumn="1" w:lastColumn="0" w:noHBand="0" w:noVBand="1"/>
      </w:tblPr>
      <w:tblGrid>
        <w:gridCol w:w="675"/>
        <w:gridCol w:w="3153"/>
        <w:gridCol w:w="2126"/>
        <w:gridCol w:w="1701"/>
        <w:gridCol w:w="1985"/>
      </w:tblGrid>
      <w:tr w:rsidR="00EF6B6E" w:rsidRPr="002071EF" w:rsidTr="00357202">
        <w:trPr>
          <w:cantSplit/>
          <w:trHeight w:val="1248"/>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п/п</w:t>
            </w:r>
          </w:p>
        </w:tc>
        <w:tc>
          <w:tcPr>
            <w:tcW w:w="315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1701" w:type="dxa"/>
            <w:vAlign w:val="center"/>
          </w:tcPr>
          <w:p w:rsidR="00EF6B6E" w:rsidRPr="002071EF" w:rsidRDefault="00EF6B6E" w:rsidP="00C80D74">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1985"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C80D74">
        <w:trPr>
          <w:trHeight w:val="569"/>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3153" w:type="dxa"/>
            <w:vAlign w:val="center"/>
          </w:tcPr>
          <w:p w:rsidR="00481695" w:rsidRPr="00C54461" w:rsidRDefault="00C80D74" w:rsidP="002071EF">
            <w:pPr>
              <w:rPr>
                <w:rFonts w:ascii="Times New Roman" w:eastAsia="Times New Roman" w:hAnsi="Times New Roman" w:cs="Times New Roman"/>
                <w:color w:val="000000" w:themeColor="text1"/>
                <w:sz w:val="24"/>
                <w:szCs w:val="24"/>
              </w:rPr>
            </w:pPr>
            <w:r w:rsidRPr="00C80D74">
              <w:rPr>
                <w:rFonts w:ascii="Times New Roman" w:eastAsia="Times New Roman" w:hAnsi="Times New Roman" w:cs="Times New Roman"/>
                <w:bCs/>
                <w:color w:val="000000" w:themeColor="text1"/>
                <w:sz w:val="24"/>
                <w:szCs w:val="24"/>
              </w:rPr>
              <w:t>ООО «Аста»</w:t>
            </w:r>
          </w:p>
        </w:tc>
        <w:tc>
          <w:tcPr>
            <w:tcW w:w="212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701"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C80D74" w:rsidP="00D93E19">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896 050</w:t>
            </w:r>
            <w:r w:rsidR="00D93E19">
              <w:rPr>
                <w:rFonts w:ascii="Times New Roman" w:eastAsia="Times New Roman" w:hAnsi="Times New Roman" w:cs="Times New Roman"/>
                <w:bCs/>
                <w:color w:val="000000" w:themeColor="text1"/>
                <w:sz w:val="24"/>
                <w:szCs w:val="24"/>
              </w:rPr>
              <w:t xml:space="preserve"> </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F76FB2">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D93E19" w:rsidRPr="00790895">
        <w:rPr>
          <w:rFonts w:ascii="Times New Roman" w:eastAsia="Times New Roman" w:hAnsi="Times New Roman" w:cs="Times New Roman"/>
          <w:color w:val="000000" w:themeColor="text1"/>
          <w:sz w:val="24"/>
          <w:szCs w:val="24"/>
        </w:rPr>
        <w:t>30 мая 2014 года № ЗК-ДВТРК-</w:t>
      </w:r>
      <w:r w:rsidR="00C80D74">
        <w:rPr>
          <w:rFonts w:ascii="Times New Roman" w:eastAsia="Times New Roman" w:hAnsi="Times New Roman" w:cs="Times New Roman"/>
          <w:color w:val="000000" w:themeColor="text1"/>
          <w:sz w:val="24"/>
          <w:szCs w:val="24"/>
        </w:rPr>
        <w:t>181</w:t>
      </w:r>
      <w:r>
        <w:rPr>
          <w:rFonts w:ascii="Times New Roman" w:eastAsia="Times New Roman" w:hAnsi="Times New Roman" w:cs="Times New Roman"/>
          <w:sz w:val="24"/>
          <w:szCs w:val="24"/>
        </w:rPr>
        <w:t>):</w:t>
      </w:r>
    </w:p>
    <w:p w:rsidR="00331EC9" w:rsidRPr="00C80D74" w:rsidRDefault="00331EC9" w:rsidP="00C80D74">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C80D74">
        <w:rPr>
          <w:rFonts w:ascii="Times New Roman" w:eastAsia="Times New Roman" w:hAnsi="Times New Roman" w:cs="Times New Roman"/>
          <w:sz w:val="24"/>
          <w:szCs w:val="24"/>
        </w:rPr>
        <w:t xml:space="preserve">Участник закупки </w:t>
      </w:r>
      <w:r w:rsidR="00C80D74" w:rsidRPr="00C80D74">
        <w:rPr>
          <w:rFonts w:ascii="Times New Roman" w:eastAsia="Times New Roman" w:hAnsi="Times New Roman" w:cs="Times New Roman"/>
          <w:b/>
          <w:bCs/>
          <w:sz w:val="24"/>
          <w:szCs w:val="24"/>
        </w:rPr>
        <w:t>ООО «Аста»</w:t>
      </w:r>
      <w:r w:rsidR="00C80D74">
        <w:rPr>
          <w:rFonts w:ascii="Times New Roman" w:eastAsia="Times New Roman" w:hAnsi="Times New Roman" w:cs="Times New Roman"/>
          <w:b/>
          <w:bCs/>
          <w:sz w:val="24"/>
          <w:szCs w:val="24"/>
        </w:rPr>
        <w:t xml:space="preserve"> </w:t>
      </w:r>
      <w:r w:rsidR="00C80D74" w:rsidRPr="00C80D74">
        <w:rPr>
          <w:rFonts w:ascii="Times New Roman" w:eastAsia="Times New Roman" w:hAnsi="Times New Roman" w:cs="Times New Roman"/>
          <w:bCs/>
          <w:sz w:val="24"/>
          <w:szCs w:val="24"/>
        </w:rPr>
        <w:t xml:space="preserve">(ИНН 7720784979) </w:t>
      </w:r>
      <w:r w:rsidRPr="00C80D74">
        <w:rPr>
          <w:rFonts w:ascii="Times New Roman" w:eastAsia="Times New Roman" w:hAnsi="Times New Roman" w:cs="Times New Roman"/>
          <w:sz w:val="24"/>
          <w:szCs w:val="24"/>
        </w:rPr>
        <w:t xml:space="preserve">соответствует требованиям, указанным в Извещении от </w:t>
      </w:r>
      <w:r w:rsidR="00D93E19" w:rsidRPr="00C80D74">
        <w:rPr>
          <w:rFonts w:ascii="Times New Roman" w:eastAsia="Times New Roman" w:hAnsi="Times New Roman" w:cs="Times New Roman"/>
          <w:color w:val="000000" w:themeColor="text1"/>
          <w:sz w:val="24"/>
          <w:szCs w:val="24"/>
        </w:rPr>
        <w:t>30 мая 2014 года № ЗК-ДВТРК-</w:t>
      </w:r>
      <w:r w:rsidR="00C80D74" w:rsidRPr="00C80D74">
        <w:rPr>
          <w:rFonts w:ascii="Times New Roman" w:eastAsia="Times New Roman" w:hAnsi="Times New Roman" w:cs="Times New Roman"/>
          <w:color w:val="000000" w:themeColor="text1"/>
          <w:sz w:val="24"/>
          <w:szCs w:val="24"/>
        </w:rPr>
        <w:t>181</w:t>
      </w:r>
      <w:r w:rsidRPr="00C80D74">
        <w:rPr>
          <w:rFonts w:ascii="Times New Roman" w:eastAsia="Times New Roman" w:hAnsi="Times New Roman" w:cs="Times New Roman"/>
          <w:sz w:val="24"/>
          <w:szCs w:val="24"/>
        </w:rPr>
        <w:t>.</w:t>
      </w:r>
    </w:p>
    <w:p w:rsidR="00C80D74" w:rsidRDefault="00C80D74" w:rsidP="00F76FB2">
      <w:pPr>
        <w:spacing w:after="0" w:line="240" w:lineRule="auto"/>
        <w:ind w:firstLine="708"/>
        <w:contextualSpacing/>
        <w:jc w:val="both"/>
        <w:rPr>
          <w:rFonts w:ascii="Times New Roman" w:eastAsia="Times New Roman" w:hAnsi="Times New Roman" w:cs="Times New Roman"/>
          <w:sz w:val="24"/>
          <w:szCs w:val="24"/>
        </w:rPr>
      </w:pPr>
    </w:p>
    <w:p w:rsidR="00331EC9" w:rsidRPr="00032804" w:rsidRDefault="00331EC9" w:rsidP="00F76FB2">
      <w:pPr>
        <w:spacing w:after="0" w:line="240" w:lineRule="auto"/>
        <w:ind w:firstLine="708"/>
        <w:contextualSpacing/>
        <w:jc w:val="both"/>
        <w:rPr>
          <w:rFonts w:ascii="Times New Roman" w:eastAsia="Times New Roman" w:hAnsi="Times New Roman" w:cs="Times New Roman"/>
          <w:sz w:val="24"/>
          <w:szCs w:val="24"/>
        </w:rPr>
      </w:pPr>
      <w:bookmarkStart w:id="0" w:name="_GoBack"/>
      <w:r w:rsidRPr="00032804">
        <w:rPr>
          <w:rFonts w:ascii="Times New Roman" w:eastAsia="Times New Roman" w:hAnsi="Times New Roman" w:cs="Times New Roman"/>
          <w:sz w:val="24"/>
          <w:szCs w:val="24"/>
        </w:rPr>
        <w:t>Приглашенный эксперт (</w:t>
      </w:r>
      <w:r w:rsidR="00D93E19" w:rsidRPr="00032804">
        <w:rPr>
          <w:rFonts w:ascii="Times New Roman" w:eastAsia="Times New Roman" w:hAnsi="Times New Roman" w:cs="Times New Roman"/>
          <w:sz w:val="24"/>
          <w:szCs w:val="24"/>
        </w:rPr>
        <w:t>А</w:t>
      </w:r>
      <w:r w:rsidRPr="00032804">
        <w:rPr>
          <w:rFonts w:ascii="Times New Roman" w:eastAsia="Times New Roman" w:hAnsi="Times New Roman" w:cs="Times New Roman"/>
          <w:sz w:val="24"/>
          <w:szCs w:val="24"/>
        </w:rPr>
        <w:t>.</w:t>
      </w:r>
      <w:r w:rsidR="00D93E19" w:rsidRPr="00032804">
        <w:rPr>
          <w:rFonts w:ascii="Times New Roman" w:eastAsia="Times New Roman" w:hAnsi="Times New Roman" w:cs="Times New Roman"/>
          <w:sz w:val="24"/>
          <w:szCs w:val="24"/>
        </w:rPr>
        <w:t>Д</w:t>
      </w:r>
      <w:r w:rsidRPr="00032804">
        <w:rPr>
          <w:rFonts w:ascii="Times New Roman" w:eastAsia="Times New Roman" w:hAnsi="Times New Roman" w:cs="Times New Roman"/>
          <w:sz w:val="24"/>
          <w:szCs w:val="24"/>
        </w:rPr>
        <w:t xml:space="preserve">. </w:t>
      </w:r>
      <w:r w:rsidR="00D93E19" w:rsidRPr="00032804">
        <w:rPr>
          <w:rFonts w:ascii="Times New Roman" w:hAnsi="Times New Roman"/>
          <w:bCs/>
          <w:sz w:val="24"/>
          <w:szCs w:val="24"/>
        </w:rPr>
        <w:t>Кулешова</w:t>
      </w:r>
      <w:r w:rsidRPr="0003280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D93E19" w:rsidRPr="00032804">
        <w:rPr>
          <w:rFonts w:ascii="Times New Roman" w:eastAsia="Times New Roman" w:hAnsi="Times New Roman" w:cs="Times New Roman"/>
          <w:sz w:val="24"/>
          <w:szCs w:val="24"/>
        </w:rPr>
        <w:t>30 мая 2014 года № ЗК-ДВТРК-</w:t>
      </w:r>
      <w:r w:rsidR="00C80D74" w:rsidRPr="00032804">
        <w:rPr>
          <w:rFonts w:ascii="Times New Roman" w:eastAsia="Times New Roman" w:hAnsi="Times New Roman" w:cs="Times New Roman"/>
          <w:sz w:val="24"/>
          <w:szCs w:val="24"/>
        </w:rPr>
        <w:t>181</w:t>
      </w:r>
      <w:r w:rsidRPr="00032804">
        <w:rPr>
          <w:rFonts w:ascii="Times New Roman" w:eastAsia="Times New Roman" w:hAnsi="Times New Roman" w:cs="Times New Roman"/>
          <w:sz w:val="24"/>
          <w:szCs w:val="24"/>
        </w:rPr>
        <w:t>.</w:t>
      </w:r>
    </w:p>
    <w:bookmarkEnd w:id="0"/>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C80D74"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C80D74">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E20B41" w:rsidRPr="00790895">
        <w:rPr>
          <w:rFonts w:ascii="Times New Roman" w:eastAsia="Times New Roman" w:hAnsi="Times New Roman" w:cs="Times New Roman"/>
          <w:color w:val="000000" w:themeColor="text1"/>
          <w:sz w:val="24"/>
          <w:szCs w:val="24"/>
        </w:rPr>
        <w:t xml:space="preserve">30 мая 2014 года </w:t>
      </w:r>
      <w:r w:rsidR="00C80D74">
        <w:rPr>
          <w:rFonts w:ascii="Times New Roman" w:eastAsia="Times New Roman" w:hAnsi="Times New Roman" w:cs="Times New Roman"/>
          <w:color w:val="000000" w:themeColor="text1"/>
          <w:sz w:val="24"/>
          <w:szCs w:val="24"/>
        </w:rPr>
        <w:br/>
      </w:r>
      <w:r w:rsidR="00E20B41" w:rsidRPr="00790895">
        <w:rPr>
          <w:rFonts w:ascii="Times New Roman" w:eastAsia="Times New Roman" w:hAnsi="Times New Roman" w:cs="Times New Roman"/>
          <w:color w:val="000000" w:themeColor="text1"/>
          <w:sz w:val="24"/>
          <w:szCs w:val="24"/>
        </w:rPr>
        <w:t>№ ЗК-ДВТРК-</w:t>
      </w:r>
      <w:r w:rsidR="00C80D74">
        <w:rPr>
          <w:rFonts w:ascii="Times New Roman" w:eastAsia="Times New Roman" w:hAnsi="Times New Roman" w:cs="Times New Roman"/>
          <w:color w:val="000000" w:themeColor="text1"/>
          <w:sz w:val="24"/>
          <w:szCs w:val="24"/>
        </w:rPr>
        <w:t>181</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E20B41" w:rsidRPr="00E20B41">
        <w:rPr>
          <w:rFonts w:ascii="Times New Roman" w:eastAsia="Times New Roman" w:hAnsi="Times New Roman" w:cs="Times New Roman"/>
          <w:bCs/>
          <w:sz w:val="24"/>
          <w:szCs w:val="24"/>
        </w:rPr>
        <w:t xml:space="preserve"> договора </w:t>
      </w:r>
      <w:r w:rsidR="00C80D74" w:rsidRPr="00C80D74">
        <w:rPr>
          <w:rFonts w:ascii="Times New Roman" w:eastAsia="Times New Roman" w:hAnsi="Times New Roman" w:cs="Times New Roman"/>
          <w:bCs/>
          <w:sz w:val="24"/>
          <w:szCs w:val="24"/>
        </w:rPr>
        <w:t xml:space="preserve">на поставку оборудования </w:t>
      </w:r>
      <w:r w:rsidR="00C80D74">
        <w:rPr>
          <w:rFonts w:ascii="Times New Roman" w:eastAsia="Times New Roman" w:hAnsi="Times New Roman" w:cs="Times New Roman"/>
          <w:bCs/>
          <w:sz w:val="24"/>
          <w:szCs w:val="24"/>
        </w:rPr>
        <w:br/>
      </w:r>
      <w:r w:rsidR="00C80D74" w:rsidRPr="00C80D74">
        <w:rPr>
          <w:rFonts w:ascii="Times New Roman" w:eastAsia="Times New Roman" w:hAnsi="Times New Roman" w:cs="Times New Roman"/>
          <w:bCs/>
          <w:sz w:val="24"/>
          <w:szCs w:val="24"/>
        </w:rPr>
        <w:t>для пейнтбола</w:t>
      </w:r>
      <w:r w:rsidR="00E20B41" w:rsidRPr="00106DA6">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несостоявшимся</w:t>
      </w:r>
      <w:r>
        <w:rPr>
          <w:rFonts w:ascii="Times New Roman" w:eastAsia="Times New Roman" w:hAnsi="Times New Roman" w:cs="Times New Roman"/>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C80D74" w:rsidRPr="00C80D74" w:rsidRDefault="00C80D74" w:rsidP="00C80D74">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E5ECD" w:rsidRDefault="000A4C4D" w:rsidP="009E5ECD">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sidRPr="009E5ECD">
        <w:rPr>
          <w:rFonts w:ascii="Times New Roman" w:eastAsia="Times New Roman" w:hAnsi="Times New Roman" w:cs="Times New Roman"/>
          <w:sz w:val="24"/>
          <w:szCs w:val="24"/>
        </w:rPr>
        <w:t>Н</w:t>
      </w:r>
      <w:r w:rsidR="00106DA6" w:rsidRPr="009E5ECD">
        <w:rPr>
          <w:rFonts w:ascii="Times New Roman" w:eastAsia="Times New Roman" w:hAnsi="Times New Roman" w:cs="Times New Roman"/>
          <w:sz w:val="24"/>
          <w:szCs w:val="24"/>
        </w:rPr>
        <w:t xml:space="preserve">а основании п. 17.20 «Положения о закупке товаров, работ, услуг для нужд </w:t>
      </w:r>
      <w:r w:rsidR="009E5ECD" w:rsidRPr="009E5ECD">
        <w:rPr>
          <w:rFonts w:ascii="Times New Roman" w:eastAsia="Times New Roman" w:hAnsi="Times New Roman" w:cs="Times New Roman"/>
          <w:sz w:val="24"/>
          <w:szCs w:val="24"/>
        </w:rPr>
        <w:br/>
      </w:r>
      <w:r w:rsidR="00106DA6" w:rsidRPr="009E5ECD">
        <w:rPr>
          <w:rFonts w:ascii="Times New Roman" w:eastAsia="Times New Roman" w:hAnsi="Times New Roman" w:cs="Times New Roman"/>
          <w:sz w:val="24"/>
          <w:szCs w:val="24"/>
        </w:rPr>
        <w:t xml:space="preserve">ОАО «КСК» рекомендовать Заказчику заключить договор с единственным участником запроса котировок </w:t>
      </w:r>
      <w:r w:rsidR="00C80D74" w:rsidRPr="00C80D74">
        <w:rPr>
          <w:rFonts w:ascii="Times New Roman" w:eastAsia="Times New Roman" w:hAnsi="Times New Roman" w:cs="Times New Roman"/>
          <w:b/>
          <w:bCs/>
          <w:sz w:val="24"/>
          <w:szCs w:val="24"/>
        </w:rPr>
        <w:t>ООО «Аста»</w:t>
      </w:r>
      <w:r w:rsidR="00C80D74">
        <w:rPr>
          <w:rFonts w:ascii="Times New Roman" w:eastAsia="Times New Roman" w:hAnsi="Times New Roman" w:cs="Times New Roman"/>
          <w:b/>
          <w:bCs/>
          <w:sz w:val="24"/>
          <w:szCs w:val="24"/>
        </w:rPr>
        <w:t xml:space="preserve"> </w:t>
      </w:r>
      <w:r w:rsidR="00C80D74" w:rsidRPr="00C80D74">
        <w:rPr>
          <w:rFonts w:ascii="Times New Roman" w:eastAsia="Times New Roman" w:hAnsi="Times New Roman" w:cs="Times New Roman"/>
          <w:bCs/>
          <w:sz w:val="24"/>
          <w:szCs w:val="24"/>
        </w:rPr>
        <w:t>(ИНН 7720784979)</w:t>
      </w:r>
      <w:r w:rsidR="00E20B41">
        <w:rPr>
          <w:rFonts w:ascii="Times New Roman" w:eastAsia="Times New Roman" w:hAnsi="Times New Roman" w:cs="Times New Roman"/>
          <w:bCs/>
          <w:color w:val="000000" w:themeColor="text1"/>
          <w:sz w:val="24"/>
          <w:szCs w:val="24"/>
        </w:rPr>
        <w:t>, с ценой договора</w:t>
      </w:r>
      <w:r w:rsidR="009E5ECD" w:rsidRPr="009E5ECD">
        <w:rPr>
          <w:rFonts w:ascii="Times New Roman" w:eastAsia="Times New Roman" w:hAnsi="Times New Roman" w:cs="Times New Roman"/>
          <w:bCs/>
          <w:color w:val="000000" w:themeColor="text1"/>
          <w:sz w:val="24"/>
          <w:szCs w:val="24"/>
        </w:rPr>
        <w:t xml:space="preserve"> </w:t>
      </w:r>
      <w:r w:rsidR="00C80D74" w:rsidRPr="00C80D74">
        <w:rPr>
          <w:rFonts w:ascii="Times New Roman" w:eastAsia="Times New Roman" w:hAnsi="Times New Roman" w:cs="Times New Roman"/>
          <w:b/>
          <w:bCs/>
          <w:color w:val="000000" w:themeColor="text1"/>
          <w:sz w:val="24"/>
          <w:szCs w:val="24"/>
        </w:rPr>
        <w:t>896</w:t>
      </w:r>
      <w:r w:rsidR="00C80D74">
        <w:rPr>
          <w:rFonts w:ascii="Times New Roman" w:eastAsia="Times New Roman" w:hAnsi="Times New Roman" w:cs="Times New Roman"/>
          <w:b/>
          <w:bCs/>
          <w:color w:val="000000" w:themeColor="text1"/>
          <w:sz w:val="24"/>
          <w:szCs w:val="24"/>
        </w:rPr>
        <w:t> </w:t>
      </w:r>
      <w:r w:rsidR="00C80D74" w:rsidRPr="00C80D74">
        <w:rPr>
          <w:rFonts w:ascii="Times New Roman" w:eastAsia="Times New Roman" w:hAnsi="Times New Roman" w:cs="Times New Roman"/>
          <w:b/>
          <w:bCs/>
          <w:color w:val="000000" w:themeColor="text1"/>
          <w:sz w:val="24"/>
          <w:szCs w:val="24"/>
        </w:rPr>
        <w:t>050</w:t>
      </w:r>
      <w:r w:rsidR="00C80D74">
        <w:rPr>
          <w:rFonts w:ascii="Times New Roman" w:eastAsia="Times New Roman" w:hAnsi="Times New Roman" w:cs="Times New Roman"/>
          <w:b/>
          <w:bCs/>
          <w:color w:val="000000" w:themeColor="text1"/>
          <w:sz w:val="24"/>
          <w:szCs w:val="24"/>
        </w:rPr>
        <w:t xml:space="preserve"> </w:t>
      </w:r>
      <w:r w:rsidR="00E20B41" w:rsidRPr="00E20B41">
        <w:rPr>
          <w:rFonts w:ascii="Times New Roman" w:eastAsia="Times New Roman" w:hAnsi="Times New Roman" w:cs="Times New Roman"/>
          <w:bCs/>
          <w:color w:val="000000" w:themeColor="text1"/>
          <w:sz w:val="24"/>
          <w:szCs w:val="24"/>
        </w:rPr>
        <w:t>(</w:t>
      </w:r>
      <w:r w:rsidR="00C80D74">
        <w:rPr>
          <w:rFonts w:ascii="Times New Roman" w:eastAsia="Times New Roman" w:hAnsi="Times New Roman" w:cs="Times New Roman"/>
          <w:bCs/>
          <w:color w:val="000000" w:themeColor="text1"/>
          <w:sz w:val="24"/>
          <w:szCs w:val="24"/>
        </w:rPr>
        <w:t>Восемьсот девяносто шесть тысяч пятьдесят</w:t>
      </w:r>
      <w:r w:rsidR="00E20B41" w:rsidRPr="00E20B41">
        <w:rPr>
          <w:rFonts w:ascii="Times New Roman" w:eastAsia="Times New Roman" w:hAnsi="Times New Roman" w:cs="Times New Roman"/>
          <w:bCs/>
          <w:color w:val="000000" w:themeColor="text1"/>
          <w:sz w:val="24"/>
          <w:szCs w:val="24"/>
        </w:rPr>
        <w:t>) рублей</w:t>
      </w:r>
      <w:r w:rsidR="00106DA6" w:rsidRPr="009E5ECD">
        <w:rPr>
          <w:rFonts w:ascii="Times New Roman" w:eastAsia="Times New Roman" w:hAnsi="Times New Roman" w:cs="Times New Roman"/>
          <w:bCs/>
          <w:color w:val="000000" w:themeColor="text1"/>
          <w:sz w:val="24"/>
          <w:szCs w:val="24"/>
        </w:rPr>
        <w:t>, без учета НДС.</w:t>
      </w:r>
    </w:p>
    <w:p w:rsidR="00790895" w:rsidRDefault="00790895" w:rsidP="00790895">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C80D74" w:rsidRPr="00C80D74" w:rsidRDefault="00C80D74" w:rsidP="00C80D74">
      <w:pPr>
        <w:pStyle w:val="a5"/>
        <w:tabs>
          <w:tab w:val="left" w:pos="142"/>
        </w:tabs>
        <w:spacing w:after="0" w:line="240" w:lineRule="auto"/>
        <w:ind w:left="0"/>
        <w:jc w:val="both"/>
        <w:rPr>
          <w:rFonts w:ascii="Times New Roman" w:hAnsi="Times New Roman"/>
          <w:bCs/>
          <w:color w:val="000000"/>
          <w:sz w:val="24"/>
          <w:szCs w:val="24"/>
        </w:rPr>
      </w:pP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C80D74"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F0FB2"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C80D74" w:rsidRDefault="00C80D74" w:rsidP="000F0FB2">
      <w:pPr>
        <w:spacing w:after="0" w:line="240" w:lineRule="auto"/>
        <w:jc w:val="both"/>
        <w:rPr>
          <w:rFonts w:ascii="Times New Roman" w:eastAsia="Times New Roman" w:hAnsi="Times New Roman" w:cs="Times New Roman"/>
          <w:color w:val="000000" w:themeColor="text1"/>
          <w:sz w:val="24"/>
          <w:szCs w:val="24"/>
        </w:rPr>
      </w:pPr>
    </w:p>
    <w:p w:rsidR="00C80D74" w:rsidRDefault="00C80D74" w:rsidP="000F0FB2">
      <w:pPr>
        <w:spacing w:after="0" w:line="240" w:lineRule="auto"/>
        <w:jc w:val="both"/>
        <w:rPr>
          <w:rFonts w:ascii="Times New Roman" w:eastAsia="Times New Roman" w:hAnsi="Times New Roman" w:cs="Times New Roman"/>
          <w:color w:val="000000" w:themeColor="text1"/>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E20B41" w:rsidRDefault="00E20B41" w:rsidP="00E53D70">
      <w:pPr>
        <w:spacing w:after="0" w:line="240" w:lineRule="auto"/>
        <w:jc w:val="both"/>
        <w:rPr>
          <w:rFonts w:ascii="Times New Roman" w:eastAsia="Times New Roman" w:hAnsi="Times New Roman" w:cs="Times New Roman"/>
          <w:color w:val="000000"/>
          <w:sz w:val="24"/>
          <w:szCs w:val="24"/>
        </w:rPr>
      </w:pPr>
    </w:p>
    <w:p w:rsidR="00C80D74" w:rsidRDefault="00C80D74"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w:t>
      </w:r>
      <w:r w:rsidR="00E20B41" w:rsidRPr="00A77B11">
        <w:rPr>
          <w:rFonts w:ascii="Times New Roman" w:eastAsia="Times New Roman" w:hAnsi="Times New Roman" w:cs="Times New Roman"/>
          <w:color w:val="000000"/>
          <w:sz w:val="24"/>
          <w:szCs w:val="24"/>
        </w:rPr>
        <w:t xml:space="preserve">_________________ </w:t>
      </w:r>
      <w:r w:rsidRPr="00A77B11">
        <w:rPr>
          <w:rFonts w:ascii="Times New Roman" w:eastAsia="Times New Roman" w:hAnsi="Times New Roman" w:cs="Times New Roman"/>
          <w:bCs/>
          <w:color w:val="000000"/>
          <w:sz w:val="24"/>
          <w:szCs w:val="24"/>
        </w:rPr>
        <w:t>Ветчинников Владимир Николаевич</w:t>
      </w:r>
    </w:p>
    <w:p w:rsidR="00E20B41" w:rsidRDefault="00E20B41" w:rsidP="00E53D70">
      <w:pPr>
        <w:spacing w:after="0" w:line="240" w:lineRule="auto"/>
        <w:jc w:val="both"/>
        <w:rPr>
          <w:rFonts w:ascii="Times New Roman" w:eastAsia="Times New Roman" w:hAnsi="Times New Roman" w:cs="Times New Roman"/>
          <w:color w:val="000000"/>
          <w:sz w:val="24"/>
          <w:szCs w:val="24"/>
        </w:rPr>
      </w:pPr>
    </w:p>
    <w:p w:rsidR="00C80D74" w:rsidRDefault="00C80D74" w:rsidP="00E53D70">
      <w:pPr>
        <w:spacing w:after="0" w:line="240" w:lineRule="auto"/>
        <w:jc w:val="both"/>
        <w:rPr>
          <w:rFonts w:ascii="Times New Roman" w:eastAsia="Times New Roman" w:hAnsi="Times New Roman" w:cs="Times New Roman"/>
          <w:color w:val="000000"/>
          <w:sz w:val="24"/>
          <w:szCs w:val="24"/>
        </w:rPr>
      </w:pPr>
    </w:p>
    <w:p w:rsidR="00E53D70"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E53D70" w:rsidRDefault="00E53D70" w:rsidP="00E53D70">
      <w:pPr>
        <w:spacing w:after="0" w:line="240" w:lineRule="auto"/>
        <w:jc w:val="both"/>
        <w:rPr>
          <w:rFonts w:ascii="Times New Roman" w:eastAsia="Times New Roman" w:hAnsi="Times New Roman" w:cs="Times New Roman"/>
          <w:color w:val="000000"/>
          <w:sz w:val="24"/>
          <w:szCs w:val="24"/>
        </w:rPr>
      </w:pPr>
    </w:p>
    <w:p w:rsidR="00383359" w:rsidRDefault="00383359" w:rsidP="00E53D70">
      <w:pPr>
        <w:spacing w:after="0" w:line="240" w:lineRule="auto"/>
        <w:jc w:val="both"/>
        <w:rPr>
          <w:rFonts w:ascii="Times New Roman" w:eastAsia="Times New Roman" w:hAnsi="Times New Roman" w:cs="Times New Roman"/>
          <w:color w:val="000000"/>
          <w:sz w:val="24"/>
          <w:szCs w:val="24"/>
        </w:rPr>
      </w:pPr>
    </w:p>
    <w:p w:rsidR="00E53D70"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790895" w:rsidRPr="00790895">
        <w:rPr>
          <w:rFonts w:ascii="Times New Roman" w:eastAsia="Times New Roman" w:hAnsi="Times New Roman" w:cs="Times New Roman"/>
          <w:bCs/>
          <w:color w:val="000000" w:themeColor="text1"/>
          <w:sz w:val="24"/>
          <w:szCs w:val="24"/>
        </w:rPr>
        <w:t>Иванов Николай Васильевич</w:t>
      </w:r>
    </w:p>
    <w:p w:rsidR="00383359" w:rsidRDefault="00383359" w:rsidP="00E53D70">
      <w:pPr>
        <w:spacing w:after="0" w:line="240" w:lineRule="auto"/>
        <w:jc w:val="both"/>
        <w:rPr>
          <w:rFonts w:ascii="Times New Roman" w:eastAsia="Times New Roman" w:hAnsi="Times New Roman" w:cs="Times New Roman"/>
          <w:color w:val="000000"/>
          <w:sz w:val="24"/>
          <w:szCs w:val="24"/>
        </w:rPr>
      </w:pPr>
    </w:p>
    <w:p w:rsidR="00790895" w:rsidRPr="00A77B11" w:rsidRDefault="00790895"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Канукоев Аслан Султанович</w:t>
      </w:r>
    </w:p>
    <w:p w:rsidR="00E53D70" w:rsidRDefault="00E53D70" w:rsidP="00E53D70">
      <w:pPr>
        <w:spacing w:after="0" w:line="240" w:lineRule="auto"/>
        <w:jc w:val="both"/>
        <w:rPr>
          <w:rFonts w:ascii="Times New Roman" w:eastAsia="Times New Roman" w:hAnsi="Times New Roman" w:cs="Times New Roman"/>
          <w:bCs/>
          <w:color w:val="000000"/>
          <w:sz w:val="24"/>
          <w:szCs w:val="24"/>
        </w:rPr>
      </w:pPr>
    </w:p>
    <w:p w:rsidR="00383359" w:rsidRPr="00A77B11" w:rsidRDefault="00383359" w:rsidP="00E53D70">
      <w:pPr>
        <w:spacing w:after="0" w:line="240" w:lineRule="auto"/>
        <w:jc w:val="both"/>
        <w:rPr>
          <w:rFonts w:ascii="Times New Roman" w:eastAsia="Times New Roman" w:hAnsi="Times New Roman" w:cs="Times New Roman"/>
          <w:bCs/>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E53D70" w:rsidRDefault="00E53D70" w:rsidP="00E53D70">
      <w:pPr>
        <w:spacing w:after="0" w:line="240" w:lineRule="auto"/>
        <w:jc w:val="both"/>
        <w:rPr>
          <w:rFonts w:ascii="Times New Roman" w:eastAsia="Times New Roman" w:hAnsi="Times New Roman" w:cs="Times New Roman"/>
          <w:color w:val="000000"/>
          <w:sz w:val="24"/>
          <w:szCs w:val="24"/>
        </w:rPr>
      </w:pPr>
    </w:p>
    <w:p w:rsidR="00383359" w:rsidRPr="00A77B11" w:rsidRDefault="00383359"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A77B11">
        <w:rPr>
          <w:rFonts w:ascii="Times New Roman" w:eastAsia="Times New Roman" w:hAnsi="Times New Roman" w:cs="Times New Roman"/>
          <w:bCs/>
          <w:color w:val="000000"/>
          <w:sz w:val="24"/>
          <w:szCs w:val="24"/>
        </w:rPr>
        <w:t>Голосов Дмитрий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6127B" w:rsidRDefault="00254514"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sidR="00790895">
        <w:rPr>
          <w:rFonts w:ascii="Times New Roman" w:eastAsia="Times New Roman" w:hAnsi="Times New Roman" w:cs="Times New Roman"/>
          <w:color w:val="000000" w:themeColor="text1"/>
          <w:sz w:val="24"/>
          <w:szCs w:val="24"/>
        </w:rPr>
        <w:t xml:space="preserve">                       </w:t>
      </w:r>
      <w:r w:rsidR="00E20B41">
        <w:rPr>
          <w:rFonts w:ascii="Times New Roman" w:eastAsia="Times New Roman" w:hAnsi="Times New Roman" w:cs="Times New Roman"/>
          <w:color w:val="000000" w:themeColor="text1"/>
          <w:sz w:val="24"/>
          <w:szCs w:val="24"/>
        </w:rPr>
        <w:t xml:space="preserve"> </w:t>
      </w:r>
      <w:r w:rsidR="00790895">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00E53D70">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00790895" w:rsidRPr="00A77B11">
        <w:rPr>
          <w:rFonts w:ascii="Times New Roman" w:eastAsia="Times New Roman" w:hAnsi="Times New Roman" w:cs="Times New Roman"/>
          <w:color w:val="000000"/>
          <w:sz w:val="24"/>
          <w:szCs w:val="24"/>
        </w:rPr>
        <w:t xml:space="preserve">_________________ </w:t>
      </w:r>
      <w:r w:rsidR="00790895" w:rsidRPr="00AA6A50">
        <w:rPr>
          <w:rFonts w:ascii="Times New Roman" w:hAnsi="Times New Roman"/>
          <w:bCs/>
          <w:sz w:val="24"/>
          <w:szCs w:val="24"/>
        </w:rPr>
        <w:t>Кулешова Анастасия Дмитриевна</w:t>
      </w: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790895">
        <w:rPr>
          <w:rFonts w:ascii="Times New Roman" w:eastAsia="Times New Roman" w:hAnsi="Times New Roman" w:cs="Times New Roman"/>
          <w:b/>
          <w:sz w:val="24"/>
          <w:szCs w:val="24"/>
        </w:rPr>
        <w:t>05</w:t>
      </w:r>
      <w:r w:rsidRPr="005C6AC1">
        <w:rPr>
          <w:rFonts w:ascii="Times New Roman" w:eastAsia="Times New Roman" w:hAnsi="Times New Roman" w:cs="Times New Roman"/>
          <w:b/>
          <w:sz w:val="24"/>
          <w:szCs w:val="24"/>
        </w:rPr>
        <w:t xml:space="preserve"> </w:t>
      </w:r>
      <w:r w:rsidR="00790895">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790895">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C80D74">
        <w:rPr>
          <w:rFonts w:ascii="Times New Roman" w:eastAsia="Times New Roman" w:hAnsi="Times New Roman" w:cs="Times New Roman"/>
          <w:b/>
          <w:sz w:val="24"/>
          <w:szCs w:val="24"/>
        </w:rPr>
        <w:t>181</w:t>
      </w:r>
    </w:p>
    <w:p w:rsidR="00D80F84" w:rsidRDefault="00D80F84" w:rsidP="00D80F84">
      <w:pPr>
        <w:spacing w:after="0" w:line="240" w:lineRule="auto"/>
        <w:jc w:val="center"/>
        <w:rPr>
          <w:rFonts w:ascii="Times New Roman" w:eastAsia="Times New Roman" w:hAnsi="Times New Roman" w:cs="Times New Roman"/>
          <w:b/>
          <w:bCs/>
          <w:color w:val="000000"/>
        </w:rPr>
      </w:pPr>
    </w:p>
    <w:p w:rsidR="00C80D74" w:rsidRPr="00C80D74" w:rsidRDefault="00C80D74" w:rsidP="00C80D74">
      <w:pPr>
        <w:spacing w:after="0" w:line="240" w:lineRule="auto"/>
        <w:jc w:val="center"/>
        <w:rPr>
          <w:rFonts w:ascii="Times New Roman" w:eastAsia="Times New Roman" w:hAnsi="Times New Roman" w:cs="Times New Roman"/>
          <w:b/>
          <w:sz w:val="24"/>
          <w:szCs w:val="24"/>
        </w:rPr>
      </w:pPr>
      <w:r w:rsidRPr="00C80D74">
        <w:rPr>
          <w:rFonts w:ascii="Times New Roman" w:eastAsia="Times New Roman" w:hAnsi="Times New Roman" w:cs="Times New Roman"/>
          <w:b/>
          <w:sz w:val="24"/>
          <w:szCs w:val="24"/>
        </w:rPr>
        <w:t>СПЕЦИФИКАЦИЯ</w:t>
      </w:r>
    </w:p>
    <w:p w:rsidR="00C80D74" w:rsidRPr="00C80D74" w:rsidRDefault="00C80D74" w:rsidP="00C80D74">
      <w:pPr>
        <w:tabs>
          <w:tab w:val="left" w:pos="5233"/>
        </w:tabs>
        <w:spacing w:after="0" w:line="240" w:lineRule="auto"/>
        <w:jc w:val="center"/>
        <w:rPr>
          <w:rFonts w:ascii="Times New Roman" w:eastAsia="Times New Roman" w:hAnsi="Times New Roman" w:cs="Times New Roman"/>
          <w:b/>
          <w:bCs/>
          <w:sz w:val="24"/>
          <w:szCs w:val="24"/>
        </w:rPr>
      </w:pPr>
      <w:r w:rsidRPr="00C80D74">
        <w:rPr>
          <w:rFonts w:ascii="Times New Roman" w:eastAsia="Times New Roman" w:hAnsi="Times New Roman" w:cs="Times New Roman"/>
          <w:b/>
          <w:sz w:val="24"/>
          <w:szCs w:val="24"/>
        </w:rPr>
        <w:t>на поставку оборудования для пейнтбола</w:t>
      </w:r>
    </w:p>
    <w:p w:rsidR="00C80D74" w:rsidRPr="00C80D74" w:rsidRDefault="00C80D74" w:rsidP="00C80D74">
      <w:pPr>
        <w:tabs>
          <w:tab w:val="left" w:pos="5233"/>
        </w:tabs>
        <w:spacing w:after="0" w:line="240" w:lineRule="auto"/>
        <w:rPr>
          <w:rFonts w:ascii="Times New Roman" w:eastAsia="Times New Roman" w:hAnsi="Times New Roman" w:cs="Times New Roman"/>
          <w:b/>
          <w:sz w:val="24"/>
          <w:szCs w:val="24"/>
        </w:rPr>
      </w:pPr>
    </w:p>
    <w:p w:rsidR="00C80D74" w:rsidRPr="00C80D74" w:rsidRDefault="00C80D74" w:rsidP="00C80D74">
      <w:pPr>
        <w:spacing w:after="0" w:line="240" w:lineRule="auto"/>
        <w:jc w:val="center"/>
        <w:rPr>
          <w:rFonts w:ascii="Times New Roman" w:eastAsia="Times New Roman" w:hAnsi="Times New Roman" w:cs="Times New Roman"/>
          <w:sz w:val="24"/>
          <w:szCs w:val="24"/>
        </w:rPr>
      </w:pPr>
      <w:r w:rsidRPr="00C80D74">
        <w:rPr>
          <w:rFonts w:ascii="Times New Roman" w:eastAsia="Times New Roman" w:hAnsi="Times New Roman" w:cs="Times New Roman"/>
          <w:sz w:val="24"/>
          <w:szCs w:val="24"/>
        </w:rPr>
        <w:t>Требования к техническим характеристикам товара, требования к функциональным характеристикам (потребительским свойствам) товара, к размерам товара и иные показатели, связанные с определением соответствия поставляемого товара потребностям:</w:t>
      </w:r>
    </w:p>
    <w:p w:rsidR="00C80D74" w:rsidRPr="00C80D74" w:rsidRDefault="00C80D74" w:rsidP="00C80D74">
      <w:pPr>
        <w:spacing w:after="0" w:line="240" w:lineRule="auto"/>
        <w:jc w:val="center"/>
        <w:rPr>
          <w:rFonts w:ascii="Times New Roman" w:eastAsia="Times New Roman" w:hAnsi="Times New Roman" w:cs="Times New Roman"/>
          <w:sz w:val="24"/>
          <w:szCs w:val="24"/>
        </w:rPr>
      </w:pPr>
    </w:p>
    <w:p w:rsidR="00C80D74" w:rsidRPr="00C80D74" w:rsidRDefault="00C80D74" w:rsidP="00C80D74">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b/>
          <w:sz w:val="24"/>
          <w:szCs w:val="24"/>
        </w:rPr>
      </w:pPr>
      <w:r w:rsidRPr="00C80D74">
        <w:rPr>
          <w:rFonts w:ascii="Times New Roman" w:eastAsia="Times New Roman" w:hAnsi="Times New Roman" w:cs="Times New Roman"/>
          <w:b/>
          <w:sz w:val="24"/>
          <w:szCs w:val="24"/>
        </w:rPr>
        <w:t>Основное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07"/>
        <w:gridCol w:w="995"/>
        <w:gridCol w:w="850"/>
        <w:gridCol w:w="1418"/>
        <w:gridCol w:w="1666"/>
      </w:tblGrid>
      <w:tr w:rsidR="00C80D74" w:rsidRPr="00C80D74" w:rsidTr="00705895">
        <w:tc>
          <w:tcPr>
            <w:tcW w:w="534" w:type="dxa"/>
            <w:shd w:val="clear" w:color="auto" w:fill="auto"/>
            <w:vAlign w:val="center"/>
          </w:tcPr>
          <w:p w:rsidR="00C80D74" w:rsidRPr="00C80D74" w:rsidRDefault="00C80D74" w:rsidP="00C80D74">
            <w:pPr>
              <w:spacing w:after="0" w:line="240" w:lineRule="auto"/>
              <w:jc w:val="center"/>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w:t>
            </w:r>
          </w:p>
        </w:tc>
        <w:tc>
          <w:tcPr>
            <w:tcW w:w="4108" w:type="dxa"/>
            <w:shd w:val="clear" w:color="auto" w:fill="auto"/>
            <w:vAlign w:val="center"/>
          </w:tcPr>
          <w:p w:rsidR="00C80D74" w:rsidRPr="00C80D74" w:rsidRDefault="00C80D74" w:rsidP="00C80D74">
            <w:pPr>
              <w:spacing w:after="0" w:line="240" w:lineRule="auto"/>
              <w:jc w:val="center"/>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Наименование</w:t>
            </w:r>
          </w:p>
        </w:tc>
        <w:tc>
          <w:tcPr>
            <w:tcW w:w="995" w:type="dxa"/>
            <w:shd w:val="clear" w:color="auto" w:fill="auto"/>
            <w:vAlign w:val="center"/>
          </w:tcPr>
          <w:p w:rsidR="00C80D74" w:rsidRPr="00C80D74" w:rsidRDefault="00C80D74" w:rsidP="00C80D74">
            <w:pPr>
              <w:spacing w:after="0" w:line="240" w:lineRule="auto"/>
              <w:jc w:val="center"/>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Ед. изм.</w:t>
            </w:r>
          </w:p>
        </w:tc>
        <w:tc>
          <w:tcPr>
            <w:tcW w:w="850" w:type="dxa"/>
            <w:shd w:val="clear" w:color="auto" w:fill="auto"/>
            <w:vAlign w:val="center"/>
          </w:tcPr>
          <w:p w:rsidR="00C80D74" w:rsidRPr="00C80D74" w:rsidRDefault="00C80D74" w:rsidP="00C80D74">
            <w:pPr>
              <w:spacing w:after="0" w:line="240" w:lineRule="auto"/>
              <w:jc w:val="center"/>
              <w:rPr>
                <w:rFonts w:ascii="Times New Roman" w:eastAsia="Times New Roman" w:hAnsi="Times New Roman" w:cs="Times New Roman"/>
                <w:color w:val="000000"/>
                <w:sz w:val="20"/>
                <w:szCs w:val="20"/>
              </w:rPr>
            </w:pPr>
            <w:r w:rsidRPr="00C80D74">
              <w:rPr>
                <w:rFonts w:ascii="Times New Roman" w:eastAsia="Times New Roman" w:hAnsi="Times New Roman" w:cs="Times New Roman"/>
                <w:color w:val="000000"/>
                <w:sz w:val="20"/>
                <w:szCs w:val="20"/>
              </w:rPr>
              <w:t>Кол-во</w:t>
            </w:r>
          </w:p>
        </w:tc>
        <w:tc>
          <w:tcPr>
            <w:tcW w:w="1418" w:type="dxa"/>
            <w:shd w:val="clear" w:color="auto" w:fill="auto"/>
            <w:vAlign w:val="center"/>
          </w:tcPr>
          <w:p w:rsidR="00C80D74" w:rsidRPr="00C80D74" w:rsidRDefault="00C80D74" w:rsidP="00C80D74">
            <w:pPr>
              <w:spacing w:after="0" w:line="240" w:lineRule="auto"/>
              <w:jc w:val="center"/>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 xml:space="preserve">Цена </w:t>
            </w:r>
          </w:p>
          <w:p w:rsidR="00C80D74" w:rsidRPr="00C80D74" w:rsidRDefault="00C80D74" w:rsidP="00C80D74">
            <w:pPr>
              <w:spacing w:after="0" w:line="240" w:lineRule="auto"/>
              <w:jc w:val="center"/>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за ед., руб.,  без учета НДС</w:t>
            </w:r>
          </w:p>
        </w:tc>
        <w:tc>
          <w:tcPr>
            <w:tcW w:w="1666" w:type="dxa"/>
            <w:shd w:val="clear" w:color="auto" w:fill="auto"/>
            <w:vAlign w:val="center"/>
          </w:tcPr>
          <w:p w:rsidR="00C80D74" w:rsidRPr="00C80D74" w:rsidRDefault="00C80D74" w:rsidP="00C80D74">
            <w:pPr>
              <w:spacing w:after="0" w:line="240" w:lineRule="auto"/>
              <w:jc w:val="center"/>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Сумма, руб.,  без учета НДС</w:t>
            </w: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w:t>
            </w:r>
          </w:p>
        </w:tc>
        <w:tc>
          <w:tcPr>
            <w:tcW w:w="4108" w:type="dxa"/>
            <w:shd w:val="clear" w:color="auto" w:fill="auto"/>
          </w:tcPr>
          <w:p w:rsidR="00C80D74" w:rsidRPr="00C80D74" w:rsidRDefault="00C80D74" w:rsidP="00C80D74">
            <w:pPr>
              <w:spacing w:after="0" w:line="240" w:lineRule="auto"/>
              <w:rPr>
                <w:rFonts w:ascii="Times New Roman" w:eastAsia="Times New Roman" w:hAnsi="Times New Roman" w:cs="Times New Roman"/>
                <w:caps/>
                <w:sz w:val="20"/>
                <w:szCs w:val="20"/>
                <w:lang w:val="en-US"/>
              </w:rPr>
            </w:pPr>
            <w:r w:rsidRPr="00C80D74">
              <w:rPr>
                <w:rFonts w:ascii="Times New Roman" w:eastAsia="Times New Roman" w:hAnsi="Times New Roman" w:cs="Times New Roman"/>
                <w:bCs/>
                <w:color w:val="000000"/>
                <w:sz w:val="20"/>
                <w:szCs w:val="20"/>
              </w:rPr>
              <w:t>Маркер</w:t>
            </w:r>
            <w:r w:rsidRPr="00C80D74">
              <w:rPr>
                <w:rFonts w:ascii="Times New Roman" w:eastAsia="Times New Roman" w:hAnsi="Times New Roman" w:cs="Times New Roman"/>
                <w:bCs/>
                <w:color w:val="000000"/>
                <w:sz w:val="20"/>
                <w:szCs w:val="20"/>
                <w:lang w:val="en-US"/>
              </w:rPr>
              <w:t xml:space="preserve"> Tippmann 98 PS Rental Non Act</w:t>
            </w:r>
          </w:p>
        </w:tc>
        <w:tc>
          <w:tcPr>
            <w:tcW w:w="995"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24</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2</w:t>
            </w:r>
          </w:p>
        </w:tc>
        <w:tc>
          <w:tcPr>
            <w:tcW w:w="4108" w:type="dxa"/>
            <w:shd w:val="clear" w:color="auto" w:fill="auto"/>
          </w:tcPr>
          <w:p w:rsidR="00C80D74" w:rsidRPr="00C80D74" w:rsidRDefault="00C80D74" w:rsidP="00C80D74">
            <w:pPr>
              <w:spacing w:after="0" w:line="240" w:lineRule="auto"/>
              <w:rPr>
                <w:rFonts w:ascii="Times New Roman" w:eastAsia="Times New Roman" w:hAnsi="Times New Roman" w:cs="Times New Roman"/>
                <w:bCs/>
                <w:color w:val="000000"/>
                <w:sz w:val="20"/>
                <w:szCs w:val="20"/>
                <w:lang w:val="en-US"/>
              </w:rPr>
            </w:pPr>
            <w:r w:rsidRPr="00C80D74">
              <w:rPr>
                <w:rFonts w:ascii="Times New Roman" w:eastAsia="Times New Roman" w:hAnsi="Times New Roman" w:cs="Times New Roman"/>
                <w:bCs/>
                <w:color w:val="000000"/>
                <w:sz w:val="20"/>
                <w:szCs w:val="20"/>
              </w:rPr>
              <w:t xml:space="preserve">Маркер ВТ-4 </w:t>
            </w:r>
            <w:r w:rsidRPr="00C80D74">
              <w:rPr>
                <w:rFonts w:ascii="Times New Roman" w:eastAsia="Times New Roman" w:hAnsi="Times New Roman" w:cs="Times New Roman"/>
                <w:bCs/>
                <w:color w:val="000000"/>
                <w:sz w:val="20"/>
                <w:szCs w:val="20"/>
                <w:lang w:val="en-US"/>
              </w:rPr>
              <w:t>Delta Elite</w:t>
            </w:r>
          </w:p>
        </w:tc>
        <w:tc>
          <w:tcPr>
            <w:tcW w:w="995"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6</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3</w:t>
            </w:r>
          </w:p>
        </w:tc>
        <w:tc>
          <w:tcPr>
            <w:tcW w:w="410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lang w:val="en-US"/>
              </w:rPr>
            </w:pPr>
            <w:r w:rsidRPr="00C80D74">
              <w:rPr>
                <w:rFonts w:ascii="Times New Roman" w:eastAsia="Times New Roman" w:hAnsi="Times New Roman" w:cs="Times New Roman"/>
                <w:sz w:val="20"/>
                <w:szCs w:val="20"/>
              </w:rPr>
              <w:t>Баллон</w:t>
            </w:r>
            <w:r w:rsidRPr="00C80D74">
              <w:rPr>
                <w:rFonts w:ascii="Times New Roman" w:eastAsia="Times New Roman" w:hAnsi="Times New Roman" w:cs="Times New Roman"/>
                <w:sz w:val="20"/>
                <w:szCs w:val="20"/>
                <w:lang w:val="en-US"/>
              </w:rPr>
              <w:t xml:space="preserve"> Empire 48 cu 3K (5year) aluminium DOT and TC (800 PSI)</w:t>
            </w:r>
          </w:p>
        </w:tc>
        <w:tc>
          <w:tcPr>
            <w:tcW w:w="995"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30</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4</w:t>
            </w:r>
          </w:p>
        </w:tc>
        <w:tc>
          <w:tcPr>
            <w:tcW w:w="410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lang w:val="en-US"/>
              </w:rPr>
            </w:pPr>
            <w:r w:rsidRPr="00C80D74">
              <w:rPr>
                <w:rFonts w:ascii="Times New Roman" w:eastAsia="Times New Roman" w:hAnsi="Times New Roman" w:cs="Times New Roman"/>
                <w:sz w:val="20"/>
                <w:szCs w:val="20"/>
              </w:rPr>
              <w:t>Маска</w:t>
            </w:r>
            <w:r w:rsidRPr="00C80D74">
              <w:rPr>
                <w:rFonts w:ascii="Times New Roman" w:eastAsia="Times New Roman" w:hAnsi="Times New Roman" w:cs="Times New Roman"/>
                <w:sz w:val="20"/>
                <w:szCs w:val="20"/>
                <w:lang w:val="en-US"/>
              </w:rPr>
              <w:t xml:space="preserve"> </w:t>
            </w:r>
            <w:r w:rsidRPr="00C80D74">
              <w:rPr>
                <w:rFonts w:ascii="Times New Roman" w:eastAsia="Times New Roman" w:hAnsi="Times New Roman" w:cs="Times New Roman"/>
                <w:sz w:val="20"/>
                <w:szCs w:val="20"/>
              </w:rPr>
              <w:t>прокатная</w:t>
            </w:r>
            <w:r w:rsidRPr="00C80D74">
              <w:rPr>
                <w:rFonts w:ascii="Times New Roman" w:eastAsia="Times New Roman" w:hAnsi="Times New Roman" w:cs="Times New Roman"/>
                <w:sz w:val="20"/>
                <w:szCs w:val="20"/>
                <w:lang w:val="en-US"/>
              </w:rPr>
              <w:t xml:space="preserve"> Empire X-Ray, Google Black Single Lens</w:t>
            </w:r>
          </w:p>
        </w:tc>
        <w:tc>
          <w:tcPr>
            <w:tcW w:w="995"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30</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5</w:t>
            </w:r>
          </w:p>
        </w:tc>
        <w:tc>
          <w:tcPr>
            <w:tcW w:w="410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bCs/>
                <w:color w:val="000000"/>
                <w:sz w:val="20"/>
                <w:szCs w:val="20"/>
              </w:rPr>
              <w:t>Заправочная станция для воздушных баллонов</w:t>
            </w:r>
          </w:p>
        </w:tc>
        <w:tc>
          <w:tcPr>
            <w:tcW w:w="995"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2</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r>
      <w:tr w:rsidR="00C80D74" w:rsidRPr="00C80D74" w:rsidTr="00705895">
        <w:trPr>
          <w:trHeight w:val="282"/>
        </w:trPr>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6</w:t>
            </w:r>
          </w:p>
        </w:tc>
        <w:tc>
          <w:tcPr>
            <w:tcW w:w="410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bCs/>
                <w:color w:val="000000"/>
                <w:sz w:val="20"/>
                <w:szCs w:val="20"/>
              </w:rPr>
              <w:t>Форма камуфляжная (размеры: M-5 комп.,  L-15 комп., XL – 15 комп., 2XL-15 комп., 3XL-10 комп.)</w:t>
            </w:r>
          </w:p>
        </w:tc>
        <w:tc>
          <w:tcPr>
            <w:tcW w:w="995"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комп.</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60</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7</w:t>
            </w:r>
          </w:p>
        </w:tc>
        <w:tc>
          <w:tcPr>
            <w:tcW w:w="410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Жилет защитный</w:t>
            </w:r>
          </w:p>
        </w:tc>
        <w:tc>
          <w:tcPr>
            <w:tcW w:w="995"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32</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8</w:t>
            </w:r>
          </w:p>
        </w:tc>
        <w:tc>
          <w:tcPr>
            <w:tcW w:w="410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lang w:val="en-US"/>
              </w:rPr>
            </w:pPr>
            <w:r w:rsidRPr="00C80D74">
              <w:rPr>
                <w:rFonts w:ascii="Times New Roman" w:eastAsia="Times New Roman" w:hAnsi="Times New Roman" w:cs="Times New Roman"/>
                <w:sz w:val="20"/>
                <w:szCs w:val="20"/>
              </w:rPr>
              <w:t>Фидер</w:t>
            </w:r>
            <w:r w:rsidRPr="00C80D74">
              <w:rPr>
                <w:rFonts w:ascii="Times New Roman" w:eastAsia="Times New Roman" w:hAnsi="Times New Roman" w:cs="Times New Roman"/>
                <w:sz w:val="20"/>
                <w:szCs w:val="20"/>
                <w:lang w:val="en-US"/>
              </w:rPr>
              <w:t xml:space="preserve"> </w:t>
            </w:r>
            <w:r w:rsidRPr="00C80D74">
              <w:rPr>
                <w:rFonts w:ascii="Times New Roman" w:eastAsia="Times New Roman" w:hAnsi="Times New Roman" w:cs="Times New Roman"/>
                <w:sz w:val="20"/>
                <w:szCs w:val="20"/>
              </w:rPr>
              <w:t>пластиковый</w:t>
            </w:r>
            <w:r w:rsidRPr="00C80D74">
              <w:rPr>
                <w:rFonts w:ascii="Times New Roman" w:eastAsia="Times New Roman" w:hAnsi="Times New Roman" w:cs="Times New Roman"/>
                <w:sz w:val="20"/>
                <w:szCs w:val="20"/>
                <w:lang w:val="en-US"/>
              </w:rPr>
              <w:t xml:space="preserve"> Empire 200 Round Loader Regular Black</w:t>
            </w:r>
          </w:p>
        </w:tc>
        <w:tc>
          <w:tcPr>
            <w:tcW w:w="995"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30</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9</w:t>
            </w:r>
          </w:p>
        </w:tc>
        <w:tc>
          <w:tcPr>
            <w:tcW w:w="410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Компрессор Nardi Atlantic</w:t>
            </w:r>
          </w:p>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 xml:space="preserve">Максимальное рабочее давление 220 или 330 Bar (4785 PSI), с электроприводом 220В, </w:t>
            </w:r>
          </w:p>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2,2 кВт (3,0 л/с).</w:t>
            </w:r>
          </w:p>
        </w:tc>
        <w:tc>
          <w:tcPr>
            <w:tcW w:w="995"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10</w:t>
            </w:r>
          </w:p>
        </w:tc>
        <w:tc>
          <w:tcPr>
            <w:tcW w:w="410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Переходник для компрессора</w:t>
            </w:r>
          </w:p>
        </w:tc>
        <w:tc>
          <w:tcPr>
            <w:tcW w:w="995"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11</w:t>
            </w:r>
          </w:p>
        </w:tc>
        <w:tc>
          <w:tcPr>
            <w:tcW w:w="410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Баллон рессивер 40л 350 кг./см (азот/воздух)</w:t>
            </w:r>
          </w:p>
        </w:tc>
        <w:tc>
          <w:tcPr>
            <w:tcW w:w="995"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12</w:t>
            </w:r>
          </w:p>
        </w:tc>
        <w:tc>
          <w:tcPr>
            <w:tcW w:w="410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Сетка заградительная пластиковая  140 г./м2 6x100 метров</w:t>
            </w:r>
          </w:p>
        </w:tc>
        <w:tc>
          <w:tcPr>
            <w:tcW w:w="995"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10</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13</w:t>
            </w:r>
          </w:p>
        </w:tc>
        <w:tc>
          <w:tcPr>
            <w:tcW w:w="410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Шары пейнтбольные Про – Шар Black Box кор. (2000 шт.)</w:t>
            </w:r>
          </w:p>
        </w:tc>
        <w:tc>
          <w:tcPr>
            <w:tcW w:w="995"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кор.</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lang w:val="en-US"/>
              </w:rPr>
            </w:pPr>
            <w:r w:rsidRPr="00C80D74">
              <w:rPr>
                <w:rFonts w:ascii="Times New Roman" w:eastAsia="Times New Roman" w:hAnsi="Times New Roman" w:cs="Times New Roman"/>
                <w:sz w:val="20"/>
                <w:szCs w:val="20"/>
              </w:rPr>
              <w:t>20</w:t>
            </w:r>
            <w:r w:rsidRPr="00C80D74">
              <w:rPr>
                <w:rFonts w:ascii="Times New Roman" w:eastAsia="Times New Roman" w:hAnsi="Times New Roman" w:cs="Times New Roman"/>
                <w:sz w:val="20"/>
                <w:szCs w:val="20"/>
                <w:lang w:val="en-US"/>
              </w:rPr>
              <w:t>0</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14</w:t>
            </w:r>
          </w:p>
        </w:tc>
        <w:tc>
          <w:tcPr>
            <w:tcW w:w="410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lang w:val="en-US"/>
              </w:rPr>
            </w:pPr>
            <w:r w:rsidRPr="00C80D74">
              <w:rPr>
                <w:rFonts w:ascii="Times New Roman" w:eastAsia="Times New Roman" w:hAnsi="Times New Roman" w:cs="Times New Roman"/>
                <w:b/>
                <w:sz w:val="20"/>
                <w:szCs w:val="20"/>
                <w:lang w:val="en-US"/>
              </w:rPr>
              <w:t>*</w:t>
            </w:r>
            <w:r w:rsidRPr="00C80D74">
              <w:rPr>
                <w:rFonts w:ascii="Times New Roman" w:eastAsia="Times New Roman" w:hAnsi="Times New Roman" w:cs="Times New Roman"/>
                <w:sz w:val="20"/>
                <w:szCs w:val="20"/>
              </w:rPr>
              <w:t>Укрытия</w:t>
            </w:r>
            <w:r w:rsidRPr="00C80D74">
              <w:rPr>
                <w:rFonts w:ascii="Times New Roman" w:eastAsia="Times New Roman" w:hAnsi="Times New Roman" w:cs="Times New Roman"/>
                <w:sz w:val="20"/>
                <w:szCs w:val="20"/>
                <w:lang w:val="en-US"/>
              </w:rPr>
              <w:t xml:space="preserve"> </w:t>
            </w:r>
            <w:r w:rsidRPr="00C80D74">
              <w:rPr>
                <w:rFonts w:ascii="Times New Roman" w:eastAsia="Times New Roman" w:hAnsi="Times New Roman" w:cs="Times New Roman"/>
                <w:sz w:val="20"/>
                <w:szCs w:val="20"/>
              </w:rPr>
              <w:t>для</w:t>
            </w:r>
            <w:r w:rsidRPr="00C80D74">
              <w:rPr>
                <w:rFonts w:ascii="Times New Roman" w:eastAsia="Times New Roman" w:hAnsi="Times New Roman" w:cs="Times New Roman"/>
                <w:sz w:val="20"/>
                <w:szCs w:val="20"/>
                <w:lang w:val="en-US"/>
              </w:rPr>
              <w:t xml:space="preserve"> </w:t>
            </w:r>
            <w:r w:rsidRPr="00C80D74">
              <w:rPr>
                <w:rFonts w:ascii="Times New Roman" w:eastAsia="Times New Roman" w:hAnsi="Times New Roman" w:cs="Times New Roman"/>
                <w:sz w:val="20"/>
                <w:szCs w:val="20"/>
              </w:rPr>
              <w:t>пейнтбола</w:t>
            </w:r>
            <w:r w:rsidRPr="00C80D74">
              <w:rPr>
                <w:rFonts w:ascii="Times New Roman" w:eastAsia="Times New Roman" w:hAnsi="Times New Roman" w:cs="Times New Roman"/>
                <w:sz w:val="20"/>
                <w:szCs w:val="20"/>
                <w:lang w:val="en-US"/>
              </w:rPr>
              <w:t xml:space="preserve"> Supairball 2012  5 Man Field 20 Bunkers</w:t>
            </w:r>
          </w:p>
        </w:tc>
        <w:tc>
          <w:tcPr>
            <w:tcW w:w="995" w:type="dxa"/>
            <w:shd w:val="clear" w:color="auto" w:fill="auto"/>
          </w:tcPr>
          <w:p w:rsidR="00C80D74" w:rsidRPr="00C80D74" w:rsidRDefault="00C80D74" w:rsidP="00C80D74">
            <w:pPr>
              <w:widowControl w:val="0"/>
              <w:autoSpaceDE w:val="0"/>
              <w:autoSpaceDN w:val="0"/>
              <w:adjustRightInd w:val="0"/>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комп.</w:t>
            </w:r>
          </w:p>
        </w:tc>
        <w:tc>
          <w:tcPr>
            <w:tcW w:w="850" w:type="dxa"/>
            <w:shd w:val="clear" w:color="auto" w:fill="auto"/>
          </w:tcPr>
          <w:p w:rsidR="00C80D74" w:rsidRPr="00C80D74" w:rsidRDefault="00C80D74" w:rsidP="00C80D74">
            <w:pPr>
              <w:widowControl w:val="0"/>
              <w:autoSpaceDE w:val="0"/>
              <w:autoSpaceDN w:val="0"/>
              <w:adjustRightInd w:val="0"/>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lang w:val="en-US"/>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lang w:val="en-US"/>
              </w:rPr>
            </w:pP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15</w:t>
            </w:r>
          </w:p>
        </w:tc>
        <w:tc>
          <w:tcPr>
            <w:tcW w:w="4108" w:type="dxa"/>
            <w:shd w:val="clear" w:color="auto" w:fill="auto"/>
          </w:tcPr>
          <w:p w:rsidR="00C80D74" w:rsidRPr="00C80D74" w:rsidRDefault="00C80D74" w:rsidP="00C80D74">
            <w:pPr>
              <w:widowControl w:val="0"/>
              <w:autoSpaceDE w:val="0"/>
              <w:autoSpaceDN w:val="0"/>
              <w:adjustRightInd w:val="0"/>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Насос электрический (для надувных укрытий) 2 кВт</w:t>
            </w:r>
          </w:p>
        </w:tc>
        <w:tc>
          <w:tcPr>
            <w:tcW w:w="995" w:type="dxa"/>
            <w:shd w:val="clear" w:color="auto" w:fill="auto"/>
          </w:tcPr>
          <w:p w:rsidR="00C80D74" w:rsidRPr="00C80D74" w:rsidRDefault="00C80D74" w:rsidP="00C80D7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widowControl w:val="0"/>
              <w:autoSpaceDE w:val="0"/>
              <w:autoSpaceDN w:val="0"/>
              <w:adjustRightInd w:val="0"/>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lang w:val="en-US"/>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lang w:val="en-US"/>
              </w:rPr>
            </w:pPr>
          </w:p>
        </w:tc>
      </w:tr>
    </w:tbl>
    <w:p w:rsidR="00C80D74" w:rsidRPr="00C80D74" w:rsidRDefault="00C80D74" w:rsidP="00C80D7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 xml:space="preserve">*Укрытия для пейнтбола </w:t>
      </w:r>
      <w:r w:rsidRPr="00C80D74">
        <w:rPr>
          <w:rFonts w:ascii="Times New Roman" w:eastAsia="Times New Roman" w:hAnsi="Times New Roman" w:cs="Times New Roman"/>
          <w:sz w:val="20"/>
          <w:szCs w:val="20"/>
          <w:lang w:val="en-US"/>
        </w:rPr>
        <w:t>Supairball</w:t>
      </w:r>
      <w:r w:rsidRPr="00C80D74">
        <w:rPr>
          <w:rFonts w:ascii="Times New Roman" w:eastAsia="Times New Roman" w:hAnsi="Times New Roman" w:cs="Times New Roman"/>
          <w:sz w:val="20"/>
          <w:szCs w:val="20"/>
        </w:rPr>
        <w:t xml:space="preserve"> 2012 5 </w:t>
      </w:r>
      <w:r w:rsidRPr="00C80D74">
        <w:rPr>
          <w:rFonts w:ascii="Times New Roman" w:eastAsia="Times New Roman" w:hAnsi="Times New Roman" w:cs="Times New Roman"/>
          <w:sz w:val="20"/>
          <w:szCs w:val="20"/>
          <w:lang w:val="en-US"/>
        </w:rPr>
        <w:t>Man</w:t>
      </w:r>
      <w:r w:rsidRPr="00C80D74">
        <w:rPr>
          <w:rFonts w:ascii="Times New Roman" w:eastAsia="Times New Roman" w:hAnsi="Times New Roman" w:cs="Times New Roman"/>
          <w:sz w:val="20"/>
          <w:szCs w:val="20"/>
        </w:rPr>
        <w:t xml:space="preserve"> </w:t>
      </w:r>
      <w:r w:rsidRPr="00C80D74">
        <w:rPr>
          <w:rFonts w:ascii="Times New Roman" w:eastAsia="Times New Roman" w:hAnsi="Times New Roman" w:cs="Times New Roman"/>
          <w:sz w:val="20"/>
          <w:szCs w:val="20"/>
          <w:lang w:val="en-US"/>
        </w:rPr>
        <w:t>Field</w:t>
      </w:r>
      <w:r w:rsidRPr="00C80D74">
        <w:rPr>
          <w:rFonts w:ascii="Times New Roman" w:eastAsia="Times New Roman" w:hAnsi="Times New Roman" w:cs="Times New Roman"/>
          <w:sz w:val="20"/>
          <w:szCs w:val="20"/>
        </w:rPr>
        <w:t xml:space="preserve"> 20 </w:t>
      </w:r>
      <w:r w:rsidRPr="00C80D74">
        <w:rPr>
          <w:rFonts w:ascii="Times New Roman" w:eastAsia="Times New Roman" w:hAnsi="Times New Roman" w:cs="Times New Roman"/>
          <w:sz w:val="20"/>
          <w:szCs w:val="20"/>
          <w:lang w:val="en-US"/>
        </w:rPr>
        <w:t>Bunkers</w:t>
      </w:r>
      <w:r w:rsidRPr="00C80D74">
        <w:rPr>
          <w:rFonts w:ascii="Times New Roman" w:eastAsia="Times New Roman" w:hAnsi="Times New Roman" w:cs="Times New Roman"/>
          <w:sz w:val="20"/>
          <w:szCs w:val="20"/>
        </w:rPr>
        <w:t xml:space="preserve"> - расцветку необходимо согласовать с Заказчиком</w:t>
      </w:r>
    </w:p>
    <w:p w:rsidR="00C80D74" w:rsidRPr="00C80D74" w:rsidRDefault="00C80D74" w:rsidP="00C80D74">
      <w:pPr>
        <w:spacing w:after="0" w:line="240" w:lineRule="auto"/>
        <w:jc w:val="center"/>
        <w:rPr>
          <w:rFonts w:ascii="Times New Roman" w:eastAsia="Times New Roman" w:hAnsi="Times New Roman" w:cs="Times New Roman"/>
          <w:sz w:val="24"/>
          <w:szCs w:val="24"/>
        </w:rPr>
      </w:pPr>
    </w:p>
    <w:p w:rsidR="00C80D74" w:rsidRPr="00C80D74" w:rsidRDefault="00C80D74" w:rsidP="00C80D74">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b/>
          <w:sz w:val="24"/>
          <w:szCs w:val="24"/>
        </w:rPr>
      </w:pPr>
      <w:r w:rsidRPr="00C80D74">
        <w:rPr>
          <w:rFonts w:ascii="Times New Roman" w:eastAsia="Times New Roman" w:hAnsi="Times New Roman" w:cs="Times New Roman"/>
          <w:b/>
          <w:sz w:val="24"/>
          <w:szCs w:val="24"/>
        </w:rPr>
        <w:t>Дополнительное оборудование: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993"/>
        <w:gridCol w:w="850"/>
        <w:gridCol w:w="1418"/>
        <w:gridCol w:w="1666"/>
      </w:tblGrid>
      <w:tr w:rsidR="00C80D74" w:rsidRPr="00C80D74" w:rsidTr="00705895">
        <w:tc>
          <w:tcPr>
            <w:tcW w:w="534" w:type="dxa"/>
            <w:shd w:val="clear" w:color="auto" w:fill="auto"/>
            <w:vAlign w:val="center"/>
            <w:hideMark/>
          </w:tcPr>
          <w:p w:rsidR="00C80D74" w:rsidRPr="00C80D74" w:rsidRDefault="00C80D74" w:rsidP="00C80D74">
            <w:pPr>
              <w:spacing w:after="0" w:line="240" w:lineRule="auto"/>
              <w:jc w:val="center"/>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w:t>
            </w:r>
          </w:p>
        </w:tc>
        <w:tc>
          <w:tcPr>
            <w:tcW w:w="4110" w:type="dxa"/>
            <w:shd w:val="clear" w:color="auto" w:fill="auto"/>
            <w:vAlign w:val="center"/>
            <w:hideMark/>
          </w:tcPr>
          <w:p w:rsidR="00C80D74" w:rsidRPr="00C80D74" w:rsidRDefault="00C80D74" w:rsidP="00C80D74">
            <w:pPr>
              <w:spacing w:after="0" w:line="240" w:lineRule="auto"/>
              <w:jc w:val="center"/>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Наименование</w:t>
            </w:r>
          </w:p>
        </w:tc>
        <w:tc>
          <w:tcPr>
            <w:tcW w:w="993" w:type="dxa"/>
            <w:shd w:val="clear" w:color="auto" w:fill="auto"/>
            <w:vAlign w:val="center"/>
            <w:hideMark/>
          </w:tcPr>
          <w:p w:rsidR="00C80D74" w:rsidRPr="00C80D74" w:rsidRDefault="00C80D74" w:rsidP="00C80D74">
            <w:pPr>
              <w:spacing w:after="0" w:line="240" w:lineRule="auto"/>
              <w:jc w:val="center"/>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Ед. изм.</w:t>
            </w:r>
          </w:p>
        </w:tc>
        <w:tc>
          <w:tcPr>
            <w:tcW w:w="850" w:type="dxa"/>
            <w:shd w:val="clear" w:color="auto" w:fill="auto"/>
            <w:vAlign w:val="center"/>
            <w:hideMark/>
          </w:tcPr>
          <w:p w:rsidR="00C80D74" w:rsidRPr="00C80D74" w:rsidRDefault="00C80D74" w:rsidP="00C80D74">
            <w:pPr>
              <w:spacing w:after="0" w:line="240" w:lineRule="auto"/>
              <w:jc w:val="center"/>
              <w:rPr>
                <w:rFonts w:ascii="Times New Roman" w:eastAsia="Times New Roman" w:hAnsi="Times New Roman" w:cs="Times New Roman"/>
                <w:color w:val="000000"/>
                <w:sz w:val="20"/>
                <w:szCs w:val="20"/>
              </w:rPr>
            </w:pPr>
            <w:r w:rsidRPr="00C80D74">
              <w:rPr>
                <w:rFonts w:ascii="Times New Roman" w:eastAsia="Times New Roman" w:hAnsi="Times New Roman" w:cs="Times New Roman"/>
                <w:color w:val="000000"/>
                <w:sz w:val="20"/>
                <w:szCs w:val="20"/>
              </w:rPr>
              <w:t>Кол-во</w:t>
            </w:r>
          </w:p>
        </w:tc>
        <w:tc>
          <w:tcPr>
            <w:tcW w:w="1418" w:type="dxa"/>
            <w:shd w:val="clear" w:color="auto" w:fill="auto"/>
            <w:vAlign w:val="center"/>
            <w:hideMark/>
          </w:tcPr>
          <w:p w:rsidR="00C80D74" w:rsidRPr="00C80D74" w:rsidRDefault="00C80D74" w:rsidP="00C80D74">
            <w:pPr>
              <w:spacing w:after="0" w:line="240" w:lineRule="auto"/>
              <w:jc w:val="center"/>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 xml:space="preserve">Цена </w:t>
            </w:r>
          </w:p>
          <w:p w:rsidR="00C80D74" w:rsidRPr="00C80D74" w:rsidRDefault="00C80D74" w:rsidP="00C80D74">
            <w:pPr>
              <w:spacing w:after="0" w:line="240" w:lineRule="auto"/>
              <w:jc w:val="center"/>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за ед., руб. без учета НДС</w:t>
            </w:r>
          </w:p>
        </w:tc>
        <w:tc>
          <w:tcPr>
            <w:tcW w:w="1666" w:type="dxa"/>
            <w:shd w:val="clear" w:color="auto" w:fill="auto"/>
            <w:vAlign w:val="center"/>
            <w:hideMark/>
          </w:tcPr>
          <w:p w:rsidR="00C80D74" w:rsidRPr="00C80D74" w:rsidRDefault="00C80D74" w:rsidP="00C80D74">
            <w:pPr>
              <w:spacing w:after="0" w:line="240" w:lineRule="auto"/>
              <w:jc w:val="center"/>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Сумма, руб., без учета НДС</w:t>
            </w:r>
          </w:p>
        </w:tc>
      </w:tr>
      <w:tr w:rsidR="00C80D74" w:rsidRPr="00C80D74" w:rsidTr="00705895">
        <w:trPr>
          <w:trHeight w:val="249"/>
        </w:trPr>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w:t>
            </w:r>
          </w:p>
        </w:tc>
        <w:tc>
          <w:tcPr>
            <w:tcW w:w="411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lang w:val="en-US"/>
              </w:rPr>
            </w:pPr>
            <w:r w:rsidRPr="00C80D74">
              <w:rPr>
                <w:rFonts w:ascii="Times New Roman" w:eastAsia="Times New Roman" w:hAnsi="Times New Roman" w:cs="Times New Roman"/>
                <w:bCs/>
                <w:color w:val="000000"/>
                <w:sz w:val="20"/>
                <w:szCs w:val="20"/>
              </w:rPr>
              <w:t>Маска</w:t>
            </w:r>
            <w:r w:rsidRPr="00C80D74">
              <w:rPr>
                <w:rFonts w:ascii="Times New Roman" w:eastAsia="Times New Roman" w:hAnsi="Times New Roman" w:cs="Times New Roman"/>
                <w:bCs/>
                <w:color w:val="000000"/>
                <w:sz w:val="20"/>
                <w:szCs w:val="20"/>
                <w:lang w:val="en-US"/>
              </w:rPr>
              <w:t xml:space="preserve"> </w:t>
            </w:r>
            <w:r w:rsidRPr="00C80D74">
              <w:rPr>
                <w:rFonts w:ascii="Times New Roman" w:eastAsia="Times New Roman" w:hAnsi="Times New Roman" w:cs="Times New Roman"/>
                <w:bCs/>
                <w:color w:val="000000"/>
                <w:sz w:val="20"/>
                <w:szCs w:val="20"/>
              </w:rPr>
              <w:t>судейская</w:t>
            </w:r>
            <w:r w:rsidRPr="00C80D74">
              <w:rPr>
                <w:rFonts w:ascii="Times New Roman" w:eastAsia="Times New Roman" w:hAnsi="Times New Roman" w:cs="Times New Roman"/>
                <w:bCs/>
                <w:color w:val="000000"/>
                <w:sz w:val="20"/>
                <w:szCs w:val="20"/>
                <w:lang w:val="en-US"/>
              </w:rPr>
              <w:t xml:space="preserve"> Empire Helix Google Thermal Lens Black Header</w:t>
            </w:r>
          </w:p>
        </w:tc>
        <w:tc>
          <w:tcPr>
            <w:tcW w:w="993"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2</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b/>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b/>
                <w:sz w:val="20"/>
                <w:szCs w:val="20"/>
              </w:rPr>
            </w:pPr>
          </w:p>
        </w:tc>
      </w:tr>
      <w:tr w:rsidR="00C80D74" w:rsidRPr="00C80D74" w:rsidTr="00705895">
        <w:trPr>
          <w:trHeight w:val="281"/>
        </w:trPr>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2</w:t>
            </w:r>
          </w:p>
        </w:tc>
        <w:tc>
          <w:tcPr>
            <w:tcW w:w="411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Шомпол жесткий с протиркой 16 дюймов</w:t>
            </w:r>
          </w:p>
        </w:tc>
        <w:tc>
          <w:tcPr>
            <w:tcW w:w="993"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2</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b/>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b/>
                <w:sz w:val="20"/>
                <w:szCs w:val="20"/>
              </w:rPr>
            </w:pPr>
          </w:p>
        </w:tc>
      </w:tr>
      <w:tr w:rsidR="00C80D74" w:rsidRPr="00C80D74" w:rsidTr="00705895">
        <w:trPr>
          <w:trHeight w:val="271"/>
        </w:trPr>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3</w:t>
            </w:r>
          </w:p>
        </w:tc>
        <w:tc>
          <w:tcPr>
            <w:tcW w:w="411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Прокладки внешние на баллон</w:t>
            </w:r>
          </w:p>
        </w:tc>
        <w:tc>
          <w:tcPr>
            <w:tcW w:w="993"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60</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b/>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b/>
                <w:sz w:val="20"/>
                <w:szCs w:val="20"/>
              </w:rPr>
            </w:pPr>
          </w:p>
        </w:tc>
      </w:tr>
      <w:tr w:rsidR="00C80D74" w:rsidRPr="00C80D74" w:rsidTr="00705895">
        <w:trPr>
          <w:trHeight w:val="271"/>
        </w:trPr>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4</w:t>
            </w:r>
          </w:p>
        </w:tc>
        <w:tc>
          <w:tcPr>
            <w:tcW w:w="411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Прокладка фостера</w:t>
            </w:r>
          </w:p>
        </w:tc>
        <w:tc>
          <w:tcPr>
            <w:tcW w:w="993" w:type="dxa"/>
            <w:shd w:val="clear" w:color="auto" w:fill="auto"/>
          </w:tcPr>
          <w:p w:rsidR="00C80D74" w:rsidRPr="00C80D74" w:rsidRDefault="00C80D74" w:rsidP="00C80D74">
            <w:pPr>
              <w:widowControl w:val="0"/>
              <w:autoSpaceDE w:val="0"/>
              <w:autoSpaceDN w:val="0"/>
              <w:adjustRightInd w:val="0"/>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widowControl w:val="0"/>
              <w:autoSpaceDE w:val="0"/>
              <w:autoSpaceDN w:val="0"/>
              <w:adjustRightInd w:val="0"/>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10</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b/>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b/>
                <w:sz w:val="20"/>
                <w:szCs w:val="20"/>
              </w:rPr>
            </w:pPr>
          </w:p>
        </w:tc>
      </w:tr>
      <w:tr w:rsidR="00C80D74" w:rsidRPr="00C80D74" w:rsidTr="00705895">
        <w:trPr>
          <w:trHeight w:val="275"/>
        </w:trPr>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5</w:t>
            </w:r>
          </w:p>
        </w:tc>
        <w:tc>
          <w:tcPr>
            <w:tcW w:w="411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 xml:space="preserve">Антифог </w:t>
            </w:r>
            <w:r w:rsidRPr="00C80D74">
              <w:rPr>
                <w:rFonts w:ascii="Times New Roman" w:eastAsia="Times New Roman" w:hAnsi="Times New Roman" w:cs="Times New Roman"/>
                <w:sz w:val="20"/>
                <w:szCs w:val="20"/>
                <w:lang w:val="en-US"/>
              </w:rPr>
              <w:t>ZEN Majikspray 60ml</w:t>
            </w:r>
          </w:p>
        </w:tc>
        <w:tc>
          <w:tcPr>
            <w:tcW w:w="993"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2</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b/>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b/>
                <w:sz w:val="20"/>
                <w:szCs w:val="20"/>
              </w:rPr>
            </w:pPr>
          </w:p>
        </w:tc>
      </w:tr>
      <w:tr w:rsidR="00C80D74" w:rsidRPr="00C80D74" w:rsidTr="00705895">
        <w:tc>
          <w:tcPr>
            <w:tcW w:w="534"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6</w:t>
            </w:r>
          </w:p>
        </w:tc>
        <w:tc>
          <w:tcPr>
            <w:tcW w:w="411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lang w:val="en-US"/>
              </w:rPr>
            </w:pPr>
            <w:r w:rsidRPr="00C80D74">
              <w:rPr>
                <w:rFonts w:ascii="Times New Roman" w:eastAsia="Times New Roman" w:hAnsi="Times New Roman" w:cs="Times New Roman"/>
                <w:sz w:val="20"/>
                <w:szCs w:val="20"/>
              </w:rPr>
              <w:t>Ремкомплект</w:t>
            </w:r>
            <w:r w:rsidRPr="00C80D74">
              <w:rPr>
                <w:rFonts w:ascii="Times New Roman" w:eastAsia="Times New Roman" w:hAnsi="Times New Roman" w:cs="Times New Roman"/>
                <w:sz w:val="20"/>
                <w:szCs w:val="20"/>
                <w:lang w:val="en-US"/>
              </w:rPr>
              <w:t xml:space="preserve"> Tippman 98c Universal Parts Kit</w:t>
            </w:r>
          </w:p>
        </w:tc>
        <w:tc>
          <w:tcPr>
            <w:tcW w:w="993"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шт.</w:t>
            </w:r>
          </w:p>
        </w:tc>
        <w:tc>
          <w:tcPr>
            <w:tcW w:w="850" w:type="dxa"/>
            <w:shd w:val="clear" w:color="auto" w:fill="auto"/>
          </w:tcPr>
          <w:p w:rsidR="00C80D74" w:rsidRPr="00C80D74" w:rsidRDefault="00C80D74" w:rsidP="00C80D74">
            <w:pPr>
              <w:spacing w:after="0" w:line="240" w:lineRule="auto"/>
              <w:rPr>
                <w:rFonts w:ascii="Times New Roman" w:eastAsia="Times New Roman" w:hAnsi="Times New Roman" w:cs="Times New Roman"/>
                <w:sz w:val="20"/>
                <w:szCs w:val="20"/>
              </w:rPr>
            </w:pPr>
            <w:r w:rsidRPr="00C80D74">
              <w:rPr>
                <w:rFonts w:ascii="Times New Roman" w:eastAsia="Times New Roman" w:hAnsi="Times New Roman" w:cs="Times New Roman"/>
                <w:sz w:val="20"/>
                <w:szCs w:val="20"/>
              </w:rPr>
              <w:t>3</w:t>
            </w:r>
          </w:p>
        </w:tc>
        <w:tc>
          <w:tcPr>
            <w:tcW w:w="1418" w:type="dxa"/>
            <w:shd w:val="clear" w:color="auto" w:fill="auto"/>
          </w:tcPr>
          <w:p w:rsidR="00C80D74" w:rsidRPr="00C80D74" w:rsidRDefault="00C80D74" w:rsidP="00C80D74">
            <w:pPr>
              <w:spacing w:after="0" w:line="240" w:lineRule="auto"/>
              <w:rPr>
                <w:rFonts w:ascii="Times New Roman" w:eastAsia="Times New Roman" w:hAnsi="Times New Roman" w:cs="Times New Roman"/>
                <w:b/>
                <w:sz w:val="20"/>
                <w:szCs w:val="20"/>
              </w:rPr>
            </w:pPr>
          </w:p>
        </w:tc>
        <w:tc>
          <w:tcPr>
            <w:tcW w:w="1666" w:type="dxa"/>
            <w:shd w:val="clear" w:color="auto" w:fill="auto"/>
          </w:tcPr>
          <w:p w:rsidR="00C80D74" w:rsidRPr="00C80D74" w:rsidRDefault="00C80D74" w:rsidP="00C80D74">
            <w:pPr>
              <w:spacing w:after="0" w:line="240" w:lineRule="auto"/>
              <w:rPr>
                <w:rFonts w:ascii="Times New Roman" w:eastAsia="Times New Roman" w:hAnsi="Times New Roman" w:cs="Times New Roman"/>
                <w:b/>
                <w:sz w:val="20"/>
                <w:szCs w:val="20"/>
              </w:rPr>
            </w:pPr>
          </w:p>
        </w:tc>
      </w:tr>
    </w:tbl>
    <w:p w:rsidR="00C80D74" w:rsidRPr="00C80D74" w:rsidRDefault="00C80D74" w:rsidP="00C80D74">
      <w:pPr>
        <w:spacing w:after="0" w:line="240" w:lineRule="auto"/>
        <w:jc w:val="both"/>
        <w:rPr>
          <w:rFonts w:ascii="Times New Roman" w:eastAsia="Times New Roman" w:hAnsi="Times New Roman" w:cs="Times New Roman"/>
          <w:b/>
          <w:bCs/>
          <w:sz w:val="24"/>
          <w:szCs w:val="24"/>
        </w:rPr>
      </w:pPr>
    </w:p>
    <w:p w:rsidR="00790895" w:rsidRPr="00C80D74" w:rsidRDefault="00C80D74" w:rsidP="00C80D74">
      <w:pPr>
        <w:spacing w:after="0" w:line="240" w:lineRule="auto"/>
        <w:jc w:val="both"/>
        <w:rPr>
          <w:rFonts w:ascii="Times New Roman" w:eastAsia="Times New Roman" w:hAnsi="Times New Roman" w:cs="Times New Roman"/>
          <w:bCs/>
          <w:sz w:val="24"/>
          <w:szCs w:val="24"/>
        </w:rPr>
      </w:pPr>
      <w:r w:rsidRPr="00C80D74">
        <w:rPr>
          <w:rFonts w:ascii="Times New Roman" w:eastAsia="Times New Roman" w:hAnsi="Times New Roman" w:cs="Times New Roman"/>
          <w:bCs/>
          <w:sz w:val="24"/>
          <w:szCs w:val="24"/>
        </w:rPr>
        <w:t>Гарантийный срок на поставляемое оборудование – 1 год.</w:t>
      </w:r>
    </w:p>
    <w:sectPr w:rsidR="00790895" w:rsidRPr="00C80D7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90895">
      <w:rPr>
        <w:rFonts w:ascii="Times New Roman" w:hAnsi="Times New Roman" w:cs="Times New Roman"/>
        <w:sz w:val="20"/>
        <w:szCs w:val="20"/>
      </w:rPr>
      <w:t>05</w:t>
    </w:r>
    <w:r>
      <w:rPr>
        <w:rFonts w:ascii="Times New Roman" w:hAnsi="Times New Roman" w:cs="Times New Roman"/>
        <w:sz w:val="20"/>
        <w:szCs w:val="20"/>
      </w:rPr>
      <w:t xml:space="preserve"> </w:t>
    </w:r>
    <w:r w:rsidR="00790895">
      <w:rPr>
        <w:rFonts w:ascii="Times New Roman" w:hAnsi="Times New Roman" w:cs="Times New Roman"/>
        <w:sz w:val="20"/>
        <w:szCs w:val="20"/>
      </w:rPr>
      <w:t>июня</w:t>
    </w:r>
    <w:r>
      <w:rPr>
        <w:rFonts w:ascii="Times New Roman" w:hAnsi="Times New Roman" w:cs="Times New Roman"/>
        <w:sz w:val="20"/>
        <w:szCs w:val="20"/>
      </w:rPr>
      <w:t xml:space="preserve"> 2014 года № ЗК-</w:t>
    </w:r>
    <w:r w:rsidR="00790895">
      <w:rPr>
        <w:rFonts w:ascii="Times New Roman" w:hAnsi="Times New Roman" w:cs="Times New Roman"/>
        <w:sz w:val="20"/>
        <w:szCs w:val="20"/>
      </w:rPr>
      <w:t>ДВТРК</w:t>
    </w:r>
    <w:r>
      <w:rPr>
        <w:rFonts w:ascii="Times New Roman" w:hAnsi="Times New Roman" w:cs="Times New Roman"/>
        <w:sz w:val="20"/>
        <w:szCs w:val="20"/>
      </w:rPr>
      <w:t>-</w:t>
    </w:r>
    <w:r w:rsidR="002A561F">
      <w:rPr>
        <w:rFonts w:ascii="Times New Roman" w:hAnsi="Times New Roman" w:cs="Times New Roman"/>
        <w:sz w:val="20"/>
        <w:szCs w:val="20"/>
      </w:rPr>
      <w:t>181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032804">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976A1D"/>
    <w:multiLevelType w:val="hybridMultilevel"/>
    <w:tmpl w:val="B974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9">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6">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23"/>
  </w:num>
  <w:num w:numId="3">
    <w:abstractNumId w:val="19"/>
  </w:num>
  <w:num w:numId="4">
    <w:abstractNumId w:val="15"/>
  </w:num>
  <w:num w:numId="5">
    <w:abstractNumId w:val="36"/>
  </w:num>
  <w:num w:numId="6">
    <w:abstractNumId w:val="8"/>
  </w:num>
  <w:num w:numId="7">
    <w:abstractNumId w:val="28"/>
  </w:num>
  <w:num w:numId="8">
    <w:abstractNumId w:val="10"/>
  </w:num>
  <w:num w:numId="9">
    <w:abstractNumId w:val="38"/>
  </w:num>
  <w:num w:numId="10">
    <w:abstractNumId w:val="18"/>
  </w:num>
  <w:num w:numId="11">
    <w:abstractNumId w:val="12"/>
  </w:num>
  <w:num w:numId="12">
    <w:abstractNumId w:val="41"/>
  </w:num>
  <w:num w:numId="13">
    <w:abstractNumId w:val="44"/>
  </w:num>
  <w:num w:numId="14">
    <w:abstractNumId w:val="22"/>
  </w:num>
  <w:num w:numId="15">
    <w:abstractNumId w:val="4"/>
  </w:num>
  <w:num w:numId="16">
    <w:abstractNumId w:val="47"/>
  </w:num>
  <w:num w:numId="17">
    <w:abstractNumId w:val="11"/>
  </w:num>
  <w:num w:numId="18">
    <w:abstractNumId w:val="33"/>
  </w:num>
  <w:num w:numId="19">
    <w:abstractNumId w:val="43"/>
  </w:num>
  <w:num w:numId="20">
    <w:abstractNumId w:val="37"/>
  </w:num>
  <w:num w:numId="21">
    <w:abstractNumId w:val="17"/>
  </w:num>
  <w:num w:numId="22">
    <w:abstractNumId w:val="34"/>
  </w:num>
  <w:num w:numId="23">
    <w:abstractNumId w:val="26"/>
  </w:num>
  <w:num w:numId="24">
    <w:abstractNumId w:val="45"/>
  </w:num>
  <w:num w:numId="25">
    <w:abstractNumId w:val="9"/>
  </w:num>
  <w:num w:numId="26">
    <w:abstractNumId w:val="25"/>
  </w:num>
  <w:num w:numId="27">
    <w:abstractNumId w:val="6"/>
  </w:num>
  <w:num w:numId="28">
    <w:abstractNumId w:val="39"/>
  </w:num>
  <w:num w:numId="29">
    <w:abstractNumId w:val="21"/>
  </w:num>
  <w:num w:numId="30">
    <w:abstractNumId w:val="7"/>
  </w:num>
  <w:num w:numId="31">
    <w:abstractNumId w:val="27"/>
  </w:num>
  <w:num w:numId="32">
    <w:abstractNumId w:val="13"/>
  </w:num>
  <w:num w:numId="33">
    <w:abstractNumId w:val="16"/>
  </w:num>
  <w:num w:numId="34">
    <w:abstractNumId w:val="14"/>
  </w:num>
  <w:num w:numId="35">
    <w:abstractNumId w:val="42"/>
  </w:num>
  <w:num w:numId="36">
    <w:abstractNumId w:val="46"/>
  </w:num>
  <w:num w:numId="37">
    <w:abstractNumId w:val="35"/>
  </w:num>
  <w:num w:numId="38">
    <w:abstractNumId w:val="7"/>
  </w:num>
  <w:num w:numId="39">
    <w:abstractNumId w:val="31"/>
  </w:num>
  <w:num w:numId="40">
    <w:abstractNumId w:val="29"/>
  </w:num>
  <w:num w:numId="41">
    <w:abstractNumId w:val="40"/>
  </w:num>
  <w:num w:numId="42">
    <w:abstractNumId w:val="20"/>
  </w:num>
  <w:num w:numId="43">
    <w:abstractNumId w:val="2"/>
  </w:num>
  <w:num w:numId="44">
    <w:abstractNumId w:val="24"/>
  </w:num>
  <w:num w:numId="45">
    <w:abstractNumId w:val="3"/>
  </w:num>
  <w:num w:numId="46">
    <w:abstractNumId w:val="5"/>
  </w:num>
  <w:num w:numId="4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804"/>
    <w:rsid w:val="00032A53"/>
    <w:rsid w:val="000410D2"/>
    <w:rsid w:val="00042662"/>
    <w:rsid w:val="000452B6"/>
    <w:rsid w:val="00045B65"/>
    <w:rsid w:val="0005019A"/>
    <w:rsid w:val="00051A05"/>
    <w:rsid w:val="00051ADF"/>
    <w:rsid w:val="00052665"/>
    <w:rsid w:val="00053E24"/>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86754"/>
    <w:rsid w:val="00292FCB"/>
    <w:rsid w:val="0029436F"/>
    <w:rsid w:val="00296E5F"/>
    <w:rsid w:val="002A41EF"/>
    <w:rsid w:val="002A561F"/>
    <w:rsid w:val="002B0C99"/>
    <w:rsid w:val="002B28C3"/>
    <w:rsid w:val="002B394B"/>
    <w:rsid w:val="002B70B6"/>
    <w:rsid w:val="002C5279"/>
    <w:rsid w:val="002D6962"/>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57202"/>
    <w:rsid w:val="0036127B"/>
    <w:rsid w:val="00383359"/>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7DD9"/>
    <w:rsid w:val="008E2A03"/>
    <w:rsid w:val="008E69B7"/>
    <w:rsid w:val="008E7C7D"/>
    <w:rsid w:val="008F1E77"/>
    <w:rsid w:val="008F3519"/>
    <w:rsid w:val="008F3549"/>
    <w:rsid w:val="008F6689"/>
    <w:rsid w:val="00902937"/>
    <w:rsid w:val="009047DB"/>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0D74"/>
    <w:rsid w:val="00C8153D"/>
    <w:rsid w:val="00CA0BCB"/>
    <w:rsid w:val="00CB11D3"/>
    <w:rsid w:val="00CB16BA"/>
    <w:rsid w:val="00CB31A4"/>
    <w:rsid w:val="00CB408E"/>
    <w:rsid w:val="00CC0FA8"/>
    <w:rsid w:val="00CC4431"/>
    <w:rsid w:val="00CC7907"/>
    <w:rsid w:val="00CD0370"/>
    <w:rsid w:val="00CD04D1"/>
    <w:rsid w:val="00CD1B9D"/>
    <w:rsid w:val="00CD61F0"/>
    <w:rsid w:val="00CD7A31"/>
    <w:rsid w:val="00CE0A7D"/>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3A5"/>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239B0"/>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BC00-AF91-437F-A5C5-8F9F3BF1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84</cp:revision>
  <cp:lastPrinted>2014-06-06T13:25:00Z</cp:lastPrinted>
  <dcterms:created xsi:type="dcterms:W3CDTF">2014-03-06T14:15:00Z</dcterms:created>
  <dcterms:modified xsi:type="dcterms:W3CDTF">2014-06-06T13:25:00Z</dcterms:modified>
</cp:coreProperties>
</file>