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6C764AFB"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15F5E" w:rsidRPr="00247DF5">
        <w:rPr>
          <w:b/>
          <w:bCs/>
        </w:rPr>
        <w:t>от</w:t>
      </w:r>
      <w:r w:rsidR="00FE6A66">
        <w:rPr>
          <w:b/>
          <w:bCs/>
        </w:rPr>
        <w:t xml:space="preserve"> </w:t>
      </w:r>
      <w:r w:rsidR="00432257">
        <w:rPr>
          <w:b/>
          <w:bCs/>
        </w:rPr>
        <w:t>17.08</w:t>
      </w:r>
      <w:r w:rsidR="0085530D">
        <w:rPr>
          <w:b/>
          <w:bCs/>
        </w:rPr>
        <w:t>.</w:t>
      </w:r>
      <w:r w:rsidR="00042BA5">
        <w:rPr>
          <w:b/>
          <w:bCs/>
        </w:rPr>
        <w:t>2021 г. № ЗКЭФ-ДЭ-43</w:t>
      </w:r>
      <w:r w:rsidR="00E15F5E" w:rsidRPr="00247DF5">
        <w:rPr>
          <w:b/>
          <w:bCs/>
        </w:rPr>
        <w:t>5</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10B89E76" w:rsidR="00E22F96" w:rsidRPr="00247DF5" w:rsidRDefault="00973C08" w:rsidP="00395056">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395056">
              <w:t xml:space="preserve">стационарных сетей безопасности на горнолыжные трассы </w:t>
            </w:r>
            <w:r w:rsidR="00727115" w:rsidRPr="00247DF5">
              <w:t>ВТРК «Архыз»</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303EA48A" w:rsidR="00B067D9" w:rsidRPr="00247DF5" w:rsidRDefault="00167E0C" w:rsidP="00727115">
            <w:pPr>
              <w:widowControl w:val="0"/>
              <w:tabs>
                <w:tab w:val="left" w:pos="284"/>
                <w:tab w:val="left" w:pos="426"/>
                <w:tab w:val="left" w:pos="1134"/>
              </w:tabs>
              <w:jc w:val="both"/>
              <w:outlineLvl w:val="0"/>
            </w:pPr>
            <w:r w:rsidRPr="00247DF5">
              <w:t xml:space="preserve">Поставка </w:t>
            </w:r>
            <w:r w:rsidR="00395056" w:rsidRPr="00395056">
              <w:t>стационарных сетей безопасности на горнолыжные трассы ВТРК «Архыз»</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5B5E0D54" w:rsidR="00973C08" w:rsidRPr="00247DF5" w:rsidRDefault="004725B0" w:rsidP="004725B0">
            <w:pPr>
              <w:widowControl w:val="0"/>
              <w:tabs>
                <w:tab w:val="left" w:pos="0"/>
                <w:tab w:val="left" w:pos="284"/>
                <w:tab w:val="left" w:pos="1134"/>
              </w:tabs>
              <w:jc w:val="both"/>
              <w:outlineLvl w:val="0"/>
              <w:rPr>
                <w:bCs/>
              </w:rPr>
            </w:pPr>
            <w:r w:rsidRPr="00247DF5">
              <w:rPr>
                <w:b/>
              </w:rPr>
              <w:t>Начальная (максимальная) цена договора:</w:t>
            </w:r>
            <w:r w:rsidRPr="00247DF5">
              <w:rPr>
                <w:bCs/>
              </w:rPr>
              <w:t xml:space="preserve"> </w:t>
            </w:r>
            <w:r w:rsidR="00E416E8" w:rsidRPr="00E416E8">
              <w:rPr>
                <w:bCs/>
              </w:rPr>
              <w:t xml:space="preserve">1 672 250,10 (Один миллион шестьсот семьдесят две тысячи двести пятьдесят) рублей 10 </w:t>
            </w:r>
            <w:r w:rsidR="00B44590">
              <w:rPr>
                <w:bCs/>
              </w:rPr>
              <w:t>копеек</w:t>
            </w:r>
            <w:r w:rsidR="00E416E8" w:rsidRPr="00E416E8">
              <w:rPr>
                <w:bCs/>
              </w:rPr>
              <w:t xml:space="preserve">, без учета НДС, или 2 006 700,12 (Два миллиона шесть тысяч семьсот) рублей 12 </w:t>
            </w:r>
            <w:r w:rsidR="00B44590">
              <w:rPr>
                <w:bCs/>
              </w:rPr>
              <w:t>копеек</w:t>
            </w:r>
            <w:r w:rsidR="00E416E8" w:rsidRPr="00E416E8">
              <w:rPr>
                <w:bCs/>
              </w:rPr>
              <w:t>, включая НДС</w:t>
            </w:r>
            <w:r w:rsidR="00973C08" w:rsidRPr="00247DF5">
              <w:rPr>
                <w:bCs/>
              </w:rPr>
              <w:t>.</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37A05843" w:rsidR="00B067D9" w:rsidRPr="00247DF5" w:rsidRDefault="00E778C7" w:rsidP="00E778C7">
            <w:pPr>
              <w:tabs>
                <w:tab w:val="left" w:pos="0"/>
                <w:tab w:val="left" w:pos="380"/>
              </w:tabs>
              <w:jc w:val="both"/>
              <w:rPr>
                <w:szCs w:val="22"/>
              </w:rPr>
            </w:pPr>
            <w:r>
              <w:t>60 (Ш</w:t>
            </w:r>
            <w:r w:rsidRPr="00E778C7">
              <w:t>естьдесят) календарных дней</w:t>
            </w:r>
            <w:r w:rsidRPr="00E778C7">
              <w:rPr>
                <w:bCs/>
              </w:rPr>
              <w:t xml:space="preserve"> с даты заключения </w:t>
            </w:r>
            <w:r>
              <w:rPr>
                <w:bCs/>
              </w:rPr>
              <w:t>д</w:t>
            </w:r>
            <w:r w:rsidRPr="00E778C7">
              <w:rPr>
                <w:bCs/>
              </w:rPr>
              <w:t>оговора</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449E570E" w:rsidR="00A54AF1" w:rsidRPr="00247DF5" w:rsidRDefault="00286F6E" w:rsidP="0082048E">
            <w:pPr>
              <w:jc w:val="both"/>
            </w:pPr>
            <w:r w:rsidRPr="00247DF5">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5416D267" w:rsidR="00B067D9" w:rsidRPr="00247DF5" w:rsidRDefault="00432257" w:rsidP="004531C3">
            <w:pPr>
              <w:widowControl w:val="0"/>
              <w:tabs>
                <w:tab w:val="left" w:pos="284"/>
                <w:tab w:val="left" w:pos="426"/>
                <w:tab w:val="left" w:pos="1134"/>
                <w:tab w:val="left" w:pos="1276"/>
              </w:tabs>
              <w:jc w:val="both"/>
              <w:outlineLvl w:val="0"/>
              <w:rPr>
                <w:b/>
              </w:rPr>
            </w:pPr>
            <w:r>
              <w:t>17 августа</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0AAE810B" w:rsidR="00B067D9" w:rsidRPr="00247DF5" w:rsidRDefault="00432257" w:rsidP="00286F6E">
            <w:pPr>
              <w:widowControl w:val="0"/>
              <w:tabs>
                <w:tab w:val="left" w:pos="284"/>
                <w:tab w:val="left" w:pos="426"/>
                <w:tab w:val="left" w:pos="1134"/>
                <w:tab w:val="left" w:pos="1276"/>
              </w:tabs>
              <w:jc w:val="both"/>
              <w:outlineLvl w:val="0"/>
            </w:pPr>
            <w:r>
              <w:t>25 августа</w:t>
            </w:r>
            <w:r w:rsidR="00777FAA" w:rsidRPr="00247DF5">
              <w:t xml:space="preserve"> </w:t>
            </w:r>
            <w:r w:rsidR="005E787F" w:rsidRPr="00247DF5">
              <w:t>202</w:t>
            </w:r>
            <w:r w:rsidR="002D3147" w:rsidRPr="00247DF5">
              <w:t>1</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0682E063" w:rsidR="00B067D9" w:rsidRPr="00247DF5" w:rsidRDefault="00432257" w:rsidP="004531C3">
            <w:pPr>
              <w:widowControl w:val="0"/>
              <w:tabs>
                <w:tab w:val="left" w:pos="993"/>
                <w:tab w:val="left" w:pos="1276"/>
                <w:tab w:val="left" w:pos="1701"/>
              </w:tabs>
              <w:jc w:val="both"/>
              <w:textAlignment w:val="baseline"/>
            </w:pPr>
            <w:r>
              <w:t>31 августа</w:t>
            </w:r>
            <w:r w:rsidR="00777FAA" w:rsidRPr="00247DF5">
              <w:t xml:space="preserve"> </w:t>
            </w:r>
            <w:r w:rsidR="005E787F" w:rsidRPr="00247DF5">
              <w:t>202</w:t>
            </w:r>
            <w:r w:rsidR="002D3147" w:rsidRPr="00247DF5">
              <w:t>1</w:t>
            </w:r>
            <w:r w:rsidR="005E787F" w:rsidRPr="00247DF5">
              <w:t xml:space="preserve"> </w:t>
            </w:r>
            <w:r w:rsidR="00B067D9" w:rsidRPr="00247DF5">
              <w:t>года.</w:t>
            </w:r>
            <w:bookmarkStart w:id="0"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0"/>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1"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юридического лица и отсутствие решения арбитражного </w:t>
            </w:r>
            <w:r w:rsidRPr="00247DF5">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247DF5">
              <w:lastRenderedPageBreak/>
              <w:t xml:space="preserve">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 xml:space="preserve">Порядок подготовки </w:t>
            </w:r>
            <w:r w:rsidRPr="00247DF5">
              <w:rPr>
                <w:b/>
              </w:rPr>
              <w:lastRenderedPageBreak/>
              <w:t>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lastRenderedPageBreak/>
              <w:t xml:space="preserve">Для участия в закупке в электронной форме </w:t>
            </w:r>
            <w:r w:rsidRPr="00247DF5">
              <w:lastRenderedPageBreak/>
              <w:t>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lastRenderedPageBreak/>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lastRenderedPageBreak/>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247DF5">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w:t>
            </w:r>
            <w:r w:rsidRPr="00247DF5">
              <w:lastRenderedPageBreak/>
              <w:t xml:space="preserve">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w:t>
            </w:r>
            <w:r w:rsidRPr="00247DF5">
              <w:lastRenderedPageBreak/>
              <w:t>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w:t>
            </w:r>
            <w:r w:rsidR="006A6532" w:rsidRPr="00247DF5">
              <w:lastRenderedPageBreak/>
              <w:t>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8C33BD">
            <w:pPr>
              <w:widowControl w:val="0"/>
              <w:numPr>
                <w:ilvl w:val="0"/>
                <w:numId w:val="10"/>
              </w:numPr>
              <w:tabs>
                <w:tab w:val="left" w:pos="464"/>
                <w:tab w:val="left" w:pos="688"/>
              </w:tabs>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247DF5">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7B1B45">
        <w:trPr>
          <w:gridBefore w:val="1"/>
          <w:wBefore w:w="12" w:type="dxa"/>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6A6532">
            <w:pPr>
              <w:widowControl w:val="0"/>
              <w:tabs>
                <w:tab w:val="left" w:pos="1701"/>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713873">
            <w:pPr>
              <w:widowControl w:val="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lastRenderedPageBreak/>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5393CFCA" w:rsidR="00B067D9" w:rsidRPr="00247DF5" w:rsidRDefault="00042BA5">
      <w:pPr>
        <w:jc w:val="right"/>
        <w:rPr>
          <w:b/>
          <w:bCs/>
          <w:sz w:val="22"/>
          <w:szCs w:val="22"/>
        </w:rPr>
      </w:pPr>
      <w:r w:rsidRPr="00247DF5">
        <w:rPr>
          <w:b/>
          <w:bCs/>
        </w:rPr>
        <w:t>от</w:t>
      </w:r>
      <w:r w:rsidR="00432257">
        <w:rPr>
          <w:b/>
          <w:bCs/>
        </w:rPr>
        <w:t xml:space="preserve"> 17.08</w:t>
      </w:r>
      <w:r>
        <w:rPr>
          <w:b/>
          <w:bCs/>
        </w:rPr>
        <w:t>.2021 г. № ЗКЭФ-ДЭ-43</w:t>
      </w:r>
      <w:r w:rsidRPr="00247DF5">
        <w:rPr>
          <w:b/>
          <w:bCs/>
        </w:rPr>
        <w:t>5</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37A67AD3"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432257">
        <w:rPr>
          <w:bCs/>
        </w:rPr>
        <w:t>от 17.08</w:t>
      </w:r>
      <w:r w:rsidR="00042BA5" w:rsidRPr="00042BA5">
        <w:rPr>
          <w:bCs/>
        </w:rPr>
        <w:t>.2021 г. № ЗКЭФ-ДЭ-435</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247DF5">
        <w:lastRenderedPageBreak/>
        <w:t>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247DF5">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4ABB9164" w:rsidR="001978C4" w:rsidRPr="00247DF5" w:rsidRDefault="00042BA5" w:rsidP="00D25989">
      <w:pPr>
        <w:ind w:right="849"/>
        <w:jc w:val="right"/>
        <w:rPr>
          <w:b/>
          <w:bCs/>
        </w:rPr>
      </w:pPr>
      <w:r w:rsidRPr="00247DF5">
        <w:rPr>
          <w:b/>
          <w:bCs/>
        </w:rPr>
        <w:t>от</w:t>
      </w:r>
      <w:r w:rsidR="00432257">
        <w:rPr>
          <w:b/>
          <w:bCs/>
        </w:rPr>
        <w:t xml:space="preserve"> 17.08</w:t>
      </w:r>
      <w:r>
        <w:rPr>
          <w:b/>
          <w:bCs/>
        </w:rPr>
        <w:t>.2021 г. № ЗКЭФ-ДЭ-43</w:t>
      </w:r>
      <w:r w:rsidRPr="00247DF5">
        <w:rPr>
          <w:b/>
          <w:bCs/>
        </w:rPr>
        <w:t>5</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00CBEA71" w:rsidR="00215524" w:rsidRPr="00247DF5" w:rsidRDefault="00042BA5" w:rsidP="00215524">
      <w:pPr>
        <w:jc w:val="right"/>
        <w:rPr>
          <w:b/>
          <w:bCs/>
        </w:rPr>
      </w:pPr>
      <w:r w:rsidRPr="00247DF5">
        <w:rPr>
          <w:b/>
          <w:bCs/>
        </w:rPr>
        <w:t>от</w:t>
      </w:r>
      <w:r w:rsidR="00432257">
        <w:rPr>
          <w:b/>
          <w:bCs/>
        </w:rPr>
        <w:t xml:space="preserve"> 17.08</w:t>
      </w:r>
      <w:r>
        <w:rPr>
          <w:b/>
          <w:bCs/>
        </w:rPr>
        <w:t>.2021 г. № ЗКЭФ-ДЭ-43</w:t>
      </w:r>
      <w:r w:rsidRPr="00247DF5">
        <w:rPr>
          <w:b/>
          <w:bCs/>
        </w:rPr>
        <w:t>5</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493BA8D6" w14:textId="77777777" w:rsidR="00CD70FE" w:rsidRPr="00247DF5" w:rsidRDefault="00CD70FE" w:rsidP="00A64529">
      <w:pPr>
        <w:jc w:val="center"/>
        <w:rPr>
          <w:b/>
          <w:color w:val="000000"/>
          <w:sz w:val="8"/>
          <w:szCs w:val="8"/>
        </w:rPr>
      </w:pPr>
    </w:p>
    <w:tbl>
      <w:tblPr>
        <w:tblW w:w="15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086"/>
        <w:gridCol w:w="885"/>
        <w:gridCol w:w="1417"/>
        <w:gridCol w:w="1276"/>
        <w:gridCol w:w="2517"/>
        <w:gridCol w:w="622"/>
        <w:gridCol w:w="1701"/>
        <w:gridCol w:w="1134"/>
        <w:gridCol w:w="1334"/>
      </w:tblGrid>
      <w:tr w:rsidR="00FD7E1E" w:rsidRPr="00247DF5" w14:paraId="2577F3B1" w14:textId="77777777" w:rsidTr="000E31F2">
        <w:trPr>
          <w:trHeight w:val="360"/>
          <w:jc w:val="center"/>
        </w:trPr>
        <w:tc>
          <w:tcPr>
            <w:tcW w:w="443" w:type="dxa"/>
            <w:vMerge w:val="restart"/>
            <w:shd w:val="clear" w:color="auto" w:fill="auto"/>
            <w:noWrap/>
            <w:vAlign w:val="center"/>
            <w:hideMark/>
          </w:tcPr>
          <w:p w14:paraId="5AA52C23" w14:textId="77777777" w:rsidR="00FD7E1E" w:rsidRPr="00247DF5" w:rsidRDefault="00FD7E1E" w:rsidP="00B44590">
            <w:pPr>
              <w:jc w:val="center"/>
              <w:rPr>
                <w:b/>
                <w:bCs/>
                <w:sz w:val="20"/>
                <w:szCs w:val="20"/>
              </w:rPr>
            </w:pPr>
            <w:r w:rsidRPr="00247DF5">
              <w:rPr>
                <w:b/>
                <w:bCs/>
                <w:sz w:val="20"/>
                <w:szCs w:val="20"/>
              </w:rPr>
              <w:t>№ п/п</w:t>
            </w:r>
          </w:p>
        </w:tc>
        <w:tc>
          <w:tcPr>
            <w:tcW w:w="4086" w:type="dxa"/>
            <w:vMerge w:val="restart"/>
            <w:shd w:val="clear" w:color="000000" w:fill="FFFFFF"/>
            <w:vAlign w:val="center"/>
            <w:hideMark/>
          </w:tcPr>
          <w:p w14:paraId="0D9B1934" w14:textId="14CE2E76" w:rsidR="00FD7E1E" w:rsidRPr="00247DF5" w:rsidRDefault="00FD7E1E" w:rsidP="00B44590">
            <w:pPr>
              <w:jc w:val="center"/>
              <w:rPr>
                <w:b/>
                <w:bCs/>
                <w:sz w:val="20"/>
                <w:szCs w:val="20"/>
              </w:rPr>
            </w:pPr>
            <w:r w:rsidRPr="00247DF5">
              <w:rPr>
                <w:b/>
                <w:bCs/>
                <w:sz w:val="20"/>
                <w:szCs w:val="20"/>
              </w:rPr>
              <w:t>Наименование товара, технические характеристики</w:t>
            </w:r>
          </w:p>
        </w:tc>
        <w:tc>
          <w:tcPr>
            <w:tcW w:w="885" w:type="dxa"/>
            <w:vMerge w:val="restart"/>
            <w:vAlign w:val="center"/>
          </w:tcPr>
          <w:p w14:paraId="1222953E" w14:textId="2B1D44F9" w:rsidR="00FD7E1E" w:rsidRPr="00247DF5" w:rsidRDefault="00FD7E1E" w:rsidP="00B44590">
            <w:pPr>
              <w:jc w:val="center"/>
              <w:rPr>
                <w:b/>
                <w:bCs/>
                <w:sz w:val="20"/>
                <w:szCs w:val="20"/>
              </w:rPr>
            </w:pPr>
            <w:r w:rsidRPr="00247DF5">
              <w:rPr>
                <w:b/>
                <w:bCs/>
                <w:sz w:val="20"/>
                <w:szCs w:val="20"/>
              </w:rPr>
              <w:t>Кол-во, шт.</w:t>
            </w:r>
          </w:p>
        </w:tc>
        <w:tc>
          <w:tcPr>
            <w:tcW w:w="2693" w:type="dxa"/>
            <w:gridSpan w:val="2"/>
          </w:tcPr>
          <w:p w14:paraId="64E96181" w14:textId="2C172878" w:rsidR="00FD7E1E" w:rsidRPr="00247DF5" w:rsidRDefault="00FD7E1E">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w:t>
            </w:r>
            <w:r w:rsidR="00BD2D62" w:rsidRPr="00247DF5">
              <w:rPr>
                <w:b/>
                <w:color w:val="000000"/>
                <w:sz w:val="20"/>
                <w:szCs w:val="20"/>
              </w:rPr>
              <w:t>руб., без учета НДС</w:t>
            </w:r>
          </w:p>
        </w:tc>
        <w:tc>
          <w:tcPr>
            <w:tcW w:w="7308" w:type="dxa"/>
            <w:gridSpan w:val="5"/>
            <w:vAlign w:val="center"/>
          </w:tcPr>
          <w:p w14:paraId="684E78AA" w14:textId="77777777" w:rsidR="00FD7E1E" w:rsidRPr="00247DF5" w:rsidRDefault="00FD7E1E">
            <w:pPr>
              <w:jc w:val="center"/>
              <w:rPr>
                <w:b/>
                <w:bCs/>
                <w:sz w:val="20"/>
                <w:szCs w:val="20"/>
              </w:rPr>
            </w:pPr>
            <w:r w:rsidRPr="00247DF5">
              <w:rPr>
                <w:b/>
                <w:bCs/>
                <w:color w:val="000000"/>
                <w:sz w:val="20"/>
                <w:szCs w:val="20"/>
              </w:rPr>
              <w:t>Предложение участника закупки</w:t>
            </w:r>
          </w:p>
        </w:tc>
      </w:tr>
      <w:tr w:rsidR="00262483" w:rsidRPr="00247DF5" w14:paraId="64AE238C" w14:textId="77777777" w:rsidTr="000E31F2">
        <w:trPr>
          <w:trHeight w:val="1053"/>
          <w:jc w:val="center"/>
        </w:trPr>
        <w:tc>
          <w:tcPr>
            <w:tcW w:w="443" w:type="dxa"/>
            <w:vMerge/>
            <w:shd w:val="clear" w:color="auto" w:fill="auto"/>
            <w:noWrap/>
            <w:vAlign w:val="center"/>
          </w:tcPr>
          <w:p w14:paraId="05CC904A" w14:textId="77777777" w:rsidR="00262483" w:rsidRPr="00247DF5" w:rsidRDefault="00262483">
            <w:pPr>
              <w:jc w:val="center"/>
              <w:rPr>
                <w:b/>
                <w:bCs/>
                <w:sz w:val="20"/>
                <w:szCs w:val="20"/>
              </w:rPr>
            </w:pPr>
          </w:p>
        </w:tc>
        <w:tc>
          <w:tcPr>
            <w:tcW w:w="4086" w:type="dxa"/>
            <w:vMerge/>
            <w:shd w:val="clear" w:color="000000" w:fill="FFFFFF"/>
            <w:vAlign w:val="center"/>
          </w:tcPr>
          <w:p w14:paraId="13C82933" w14:textId="77777777" w:rsidR="00262483" w:rsidRPr="00247DF5" w:rsidRDefault="00262483">
            <w:pPr>
              <w:jc w:val="center"/>
              <w:rPr>
                <w:b/>
                <w:bCs/>
                <w:sz w:val="20"/>
                <w:szCs w:val="20"/>
              </w:rPr>
            </w:pPr>
          </w:p>
        </w:tc>
        <w:tc>
          <w:tcPr>
            <w:tcW w:w="885" w:type="dxa"/>
            <w:vMerge/>
          </w:tcPr>
          <w:p w14:paraId="00E1337E" w14:textId="77777777" w:rsidR="00262483" w:rsidRPr="00247DF5" w:rsidRDefault="00262483">
            <w:pPr>
              <w:jc w:val="center"/>
              <w:rPr>
                <w:b/>
                <w:bCs/>
                <w:sz w:val="20"/>
                <w:szCs w:val="20"/>
              </w:rPr>
            </w:pPr>
          </w:p>
        </w:tc>
        <w:tc>
          <w:tcPr>
            <w:tcW w:w="1417" w:type="dxa"/>
            <w:vAlign w:val="center"/>
          </w:tcPr>
          <w:p w14:paraId="03337656" w14:textId="6E3F9334" w:rsidR="00262483" w:rsidRPr="00247DF5" w:rsidRDefault="00262483">
            <w:pPr>
              <w:jc w:val="center"/>
              <w:rPr>
                <w:b/>
                <w:bCs/>
                <w:color w:val="000000"/>
                <w:sz w:val="20"/>
                <w:szCs w:val="20"/>
              </w:rPr>
            </w:pPr>
            <w:r w:rsidRPr="00247DF5">
              <w:rPr>
                <w:b/>
                <w:bCs/>
                <w:sz w:val="20"/>
                <w:szCs w:val="20"/>
              </w:rPr>
              <w:t>за единицу товара</w:t>
            </w:r>
          </w:p>
        </w:tc>
        <w:tc>
          <w:tcPr>
            <w:tcW w:w="1276" w:type="dxa"/>
            <w:vAlign w:val="center"/>
          </w:tcPr>
          <w:p w14:paraId="684F77DD" w14:textId="5BFD0635" w:rsidR="00262483" w:rsidRPr="00247DF5" w:rsidRDefault="00BD2D62">
            <w:pPr>
              <w:jc w:val="center"/>
              <w:rPr>
                <w:b/>
                <w:bCs/>
                <w:color w:val="000000"/>
                <w:sz w:val="20"/>
                <w:szCs w:val="20"/>
              </w:rPr>
            </w:pPr>
            <w:r w:rsidRPr="00247DF5">
              <w:rPr>
                <w:b/>
                <w:bCs/>
                <w:sz w:val="20"/>
                <w:szCs w:val="20"/>
              </w:rPr>
              <w:t>в</w:t>
            </w:r>
            <w:r w:rsidR="00262483" w:rsidRPr="00247DF5">
              <w:rPr>
                <w:b/>
                <w:bCs/>
                <w:sz w:val="20"/>
                <w:szCs w:val="20"/>
              </w:rPr>
              <w:t>сего</w:t>
            </w:r>
            <w:r w:rsidRPr="00247DF5">
              <w:rPr>
                <w:b/>
                <w:bCs/>
                <w:sz w:val="20"/>
                <w:szCs w:val="20"/>
              </w:rPr>
              <w:t xml:space="preserve"> товара</w:t>
            </w:r>
          </w:p>
        </w:tc>
        <w:tc>
          <w:tcPr>
            <w:tcW w:w="2517" w:type="dxa"/>
            <w:shd w:val="clear" w:color="auto" w:fill="auto"/>
            <w:vAlign w:val="center"/>
          </w:tcPr>
          <w:p w14:paraId="4BB64316" w14:textId="1364F6F7" w:rsidR="00262483" w:rsidRPr="00247DF5" w:rsidRDefault="00262483">
            <w:pPr>
              <w:jc w:val="center"/>
              <w:rPr>
                <w:b/>
                <w:bCs/>
                <w:sz w:val="20"/>
                <w:szCs w:val="20"/>
              </w:rPr>
            </w:pPr>
            <w:r w:rsidRPr="00247DF5">
              <w:rPr>
                <w:b/>
                <w:bCs/>
                <w:sz w:val="20"/>
                <w:szCs w:val="20"/>
              </w:rPr>
              <w:t>Наименование товара, технические характеристики</w:t>
            </w:r>
          </w:p>
        </w:tc>
        <w:tc>
          <w:tcPr>
            <w:tcW w:w="622" w:type="dxa"/>
            <w:vAlign w:val="center"/>
          </w:tcPr>
          <w:p w14:paraId="5489E402" w14:textId="4E38EA20" w:rsidR="00262483" w:rsidRPr="00247DF5" w:rsidRDefault="00262483">
            <w:pPr>
              <w:jc w:val="center"/>
              <w:rPr>
                <w:b/>
                <w:bCs/>
                <w:sz w:val="20"/>
                <w:szCs w:val="20"/>
              </w:rPr>
            </w:pPr>
            <w:r w:rsidRPr="00247DF5">
              <w:rPr>
                <w:b/>
                <w:bCs/>
                <w:sz w:val="20"/>
                <w:szCs w:val="20"/>
              </w:rPr>
              <w:t>Кол-во, шт.</w:t>
            </w:r>
          </w:p>
        </w:tc>
        <w:tc>
          <w:tcPr>
            <w:tcW w:w="1701" w:type="dxa"/>
            <w:shd w:val="clear" w:color="auto" w:fill="auto"/>
            <w:vAlign w:val="center"/>
          </w:tcPr>
          <w:p w14:paraId="48FCF2D9" w14:textId="13227F00" w:rsidR="00262483" w:rsidRPr="00247DF5" w:rsidRDefault="00262483">
            <w:pPr>
              <w:jc w:val="center"/>
              <w:rPr>
                <w:b/>
                <w:bCs/>
                <w:sz w:val="20"/>
                <w:szCs w:val="20"/>
              </w:rPr>
            </w:pPr>
            <w:r w:rsidRPr="00247DF5">
              <w:rPr>
                <w:b/>
                <w:bCs/>
                <w:sz w:val="20"/>
                <w:szCs w:val="20"/>
              </w:rPr>
              <w:t>наименование страны происхождения товара</w:t>
            </w:r>
          </w:p>
        </w:tc>
        <w:tc>
          <w:tcPr>
            <w:tcW w:w="1134" w:type="dxa"/>
          </w:tcPr>
          <w:p w14:paraId="2AFD4BAB" w14:textId="0C6A0A3B" w:rsidR="00262483" w:rsidRPr="00247DF5" w:rsidRDefault="00262483">
            <w:pPr>
              <w:jc w:val="center"/>
              <w:rPr>
                <w:b/>
                <w:bCs/>
                <w:sz w:val="20"/>
                <w:szCs w:val="20"/>
              </w:rPr>
            </w:pPr>
            <w:r w:rsidRPr="00247DF5">
              <w:rPr>
                <w:b/>
                <w:sz w:val="20"/>
                <w:szCs w:val="20"/>
              </w:rPr>
              <w:t>цена за единицу</w:t>
            </w:r>
            <w:r w:rsidR="00BD2D62" w:rsidRPr="00247DF5">
              <w:rPr>
                <w:b/>
                <w:sz w:val="20"/>
                <w:szCs w:val="20"/>
              </w:rPr>
              <w:t>,</w:t>
            </w:r>
            <w:r w:rsidR="00BD2D62" w:rsidRPr="00247DF5">
              <w:rPr>
                <w:b/>
                <w:bCs/>
                <w:color w:val="000000"/>
                <w:sz w:val="20"/>
                <w:szCs w:val="20"/>
              </w:rPr>
              <w:t xml:space="preserve"> </w:t>
            </w:r>
            <w:r w:rsidR="00BD2D62" w:rsidRPr="00247DF5">
              <w:rPr>
                <w:b/>
                <w:color w:val="000000"/>
                <w:sz w:val="20"/>
                <w:szCs w:val="20"/>
              </w:rPr>
              <w:t xml:space="preserve">руб., </w:t>
            </w:r>
            <w:r w:rsidR="00BD2D62" w:rsidRPr="00247DF5">
              <w:rPr>
                <w:b/>
                <w:bCs/>
                <w:color w:val="000000"/>
                <w:sz w:val="20"/>
                <w:szCs w:val="20"/>
              </w:rPr>
              <w:t xml:space="preserve">без учета </w:t>
            </w:r>
            <w:r w:rsidR="00BD2D62" w:rsidRPr="00247DF5">
              <w:rPr>
                <w:b/>
                <w:color w:val="000000"/>
                <w:sz w:val="20"/>
                <w:szCs w:val="20"/>
              </w:rPr>
              <w:t>НДС</w:t>
            </w:r>
          </w:p>
        </w:tc>
        <w:tc>
          <w:tcPr>
            <w:tcW w:w="1334" w:type="dxa"/>
            <w:vAlign w:val="center"/>
          </w:tcPr>
          <w:p w14:paraId="524CBAFB" w14:textId="7B660BB3" w:rsidR="00262483" w:rsidRPr="00247DF5" w:rsidRDefault="00262483">
            <w:pPr>
              <w:jc w:val="center"/>
              <w:rPr>
                <w:b/>
                <w:bCs/>
                <w:sz w:val="20"/>
                <w:szCs w:val="20"/>
              </w:rPr>
            </w:pPr>
            <w:r w:rsidRPr="00247DF5">
              <w:rPr>
                <w:b/>
                <w:sz w:val="20"/>
                <w:szCs w:val="20"/>
              </w:rPr>
              <w:t>цена всего</w:t>
            </w:r>
            <w:r w:rsidR="00BD2D62" w:rsidRPr="00247DF5">
              <w:rPr>
                <w:b/>
                <w:sz w:val="20"/>
                <w:szCs w:val="20"/>
              </w:rPr>
              <w:t xml:space="preserve"> товара,</w:t>
            </w:r>
            <w:r w:rsidRPr="00247DF5">
              <w:rPr>
                <w:b/>
                <w:bCs/>
                <w:color w:val="000000"/>
                <w:sz w:val="20"/>
                <w:szCs w:val="20"/>
              </w:rPr>
              <w:t xml:space="preserve"> </w:t>
            </w:r>
            <w:r w:rsidR="00BD2D62" w:rsidRPr="00247DF5">
              <w:rPr>
                <w:b/>
                <w:color w:val="000000"/>
                <w:sz w:val="20"/>
                <w:szCs w:val="20"/>
              </w:rPr>
              <w:t xml:space="preserve">руб., </w:t>
            </w:r>
            <w:r w:rsidRPr="00247DF5">
              <w:rPr>
                <w:b/>
                <w:bCs/>
                <w:color w:val="000000"/>
                <w:sz w:val="20"/>
                <w:szCs w:val="20"/>
              </w:rPr>
              <w:t xml:space="preserve">без учета </w:t>
            </w:r>
            <w:r w:rsidR="00BD2D62" w:rsidRPr="00247DF5">
              <w:rPr>
                <w:b/>
                <w:color w:val="000000"/>
                <w:sz w:val="20"/>
                <w:szCs w:val="20"/>
              </w:rPr>
              <w:t>НДС</w:t>
            </w:r>
          </w:p>
        </w:tc>
      </w:tr>
      <w:tr w:rsidR="00262483" w:rsidRPr="00247DF5" w14:paraId="654E9ECE" w14:textId="77777777" w:rsidTr="000E31F2">
        <w:trPr>
          <w:trHeight w:val="205"/>
          <w:jc w:val="center"/>
        </w:trPr>
        <w:tc>
          <w:tcPr>
            <w:tcW w:w="443" w:type="dxa"/>
            <w:shd w:val="clear" w:color="auto" w:fill="auto"/>
            <w:noWrap/>
            <w:vAlign w:val="center"/>
          </w:tcPr>
          <w:p w14:paraId="07968F13" w14:textId="77777777" w:rsidR="00262483" w:rsidRPr="00247DF5" w:rsidRDefault="00262483" w:rsidP="00B44590">
            <w:pPr>
              <w:jc w:val="center"/>
              <w:rPr>
                <w:b/>
                <w:bCs/>
                <w:sz w:val="20"/>
                <w:szCs w:val="20"/>
              </w:rPr>
            </w:pPr>
            <w:r w:rsidRPr="00247DF5">
              <w:rPr>
                <w:b/>
                <w:bCs/>
                <w:sz w:val="20"/>
                <w:szCs w:val="20"/>
              </w:rPr>
              <w:t>1</w:t>
            </w:r>
          </w:p>
        </w:tc>
        <w:tc>
          <w:tcPr>
            <w:tcW w:w="4086" w:type="dxa"/>
            <w:shd w:val="clear" w:color="000000" w:fill="FFFFFF"/>
            <w:vAlign w:val="center"/>
          </w:tcPr>
          <w:p w14:paraId="35FB7DE1" w14:textId="77777777" w:rsidR="00262483" w:rsidRPr="00247DF5" w:rsidRDefault="00262483" w:rsidP="00B44590">
            <w:pPr>
              <w:jc w:val="center"/>
              <w:rPr>
                <w:b/>
                <w:bCs/>
                <w:sz w:val="20"/>
                <w:szCs w:val="20"/>
              </w:rPr>
            </w:pPr>
            <w:r w:rsidRPr="00247DF5">
              <w:rPr>
                <w:b/>
                <w:bCs/>
                <w:sz w:val="20"/>
                <w:szCs w:val="20"/>
              </w:rPr>
              <w:t>2</w:t>
            </w:r>
          </w:p>
        </w:tc>
        <w:tc>
          <w:tcPr>
            <w:tcW w:w="885" w:type="dxa"/>
          </w:tcPr>
          <w:p w14:paraId="0C190080" w14:textId="77777777" w:rsidR="00262483" w:rsidRPr="00247DF5" w:rsidRDefault="00262483">
            <w:pPr>
              <w:jc w:val="center"/>
              <w:rPr>
                <w:b/>
                <w:bCs/>
                <w:sz w:val="20"/>
                <w:szCs w:val="20"/>
              </w:rPr>
            </w:pPr>
            <w:r w:rsidRPr="00247DF5">
              <w:rPr>
                <w:b/>
                <w:bCs/>
                <w:sz w:val="20"/>
                <w:szCs w:val="20"/>
              </w:rPr>
              <w:t>3</w:t>
            </w:r>
          </w:p>
        </w:tc>
        <w:tc>
          <w:tcPr>
            <w:tcW w:w="1417" w:type="dxa"/>
            <w:vAlign w:val="center"/>
          </w:tcPr>
          <w:p w14:paraId="12F68083" w14:textId="00794E28" w:rsidR="00262483" w:rsidRPr="00247DF5" w:rsidRDefault="007B13A8">
            <w:pPr>
              <w:jc w:val="center"/>
              <w:rPr>
                <w:b/>
                <w:bCs/>
                <w:sz w:val="20"/>
                <w:szCs w:val="20"/>
              </w:rPr>
            </w:pPr>
            <w:r w:rsidRPr="00247DF5">
              <w:rPr>
                <w:b/>
                <w:bCs/>
                <w:sz w:val="20"/>
                <w:szCs w:val="20"/>
              </w:rPr>
              <w:t>4</w:t>
            </w:r>
          </w:p>
        </w:tc>
        <w:tc>
          <w:tcPr>
            <w:tcW w:w="1276" w:type="dxa"/>
            <w:vAlign w:val="center"/>
          </w:tcPr>
          <w:p w14:paraId="15ACE3AE" w14:textId="7980F1A2" w:rsidR="00262483" w:rsidRPr="00247DF5" w:rsidRDefault="007B13A8">
            <w:pPr>
              <w:jc w:val="center"/>
              <w:rPr>
                <w:b/>
                <w:bCs/>
                <w:sz w:val="20"/>
                <w:szCs w:val="20"/>
              </w:rPr>
            </w:pPr>
            <w:r w:rsidRPr="00247DF5">
              <w:rPr>
                <w:b/>
                <w:bCs/>
                <w:sz w:val="20"/>
                <w:szCs w:val="20"/>
              </w:rPr>
              <w:t>5</w:t>
            </w:r>
          </w:p>
        </w:tc>
        <w:tc>
          <w:tcPr>
            <w:tcW w:w="2517" w:type="dxa"/>
            <w:shd w:val="clear" w:color="auto" w:fill="auto"/>
            <w:vAlign w:val="center"/>
          </w:tcPr>
          <w:p w14:paraId="24A745A2" w14:textId="01CE743B" w:rsidR="00262483" w:rsidRPr="00247DF5" w:rsidRDefault="007B13A8">
            <w:pPr>
              <w:jc w:val="center"/>
              <w:rPr>
                <w:b/>
                <w:bCs/>
                <w:sz w:val="20"/>
                <w:szCs w:val="20"/>
              </w:rPr>
            </w:pPr>
            <w:r w:rsidRPr="00247DF5">
              <w:rPr>
                <w:b/>
                <w:bCs/>
                <w:sz w:val="20"/>
                <w:szCs w:val="20"/>
              </w:rPr>
              <w:t>6</w:t>
            </w:r>
          </w:p>
        </w:tc>
        <w:tc>
          <w:tcPr>
            <w:tcW w:w="622" w:type="dxa"/>
          </w:tcPr>
          <w:p w14:paraId="3526C479" w14:textId="791E760C" w:rsidR="00262483" w:rsidRPr="00247DF5" w:rsidRDefault="007B13A8">
            <w:pPr>
              <w:jc w:val="center"/>
              <w:rPr>
                <w:b/>
                <w:bCs/>
                <w:sz w:val="20"/>
                <w:szCs w:val="20"/>
              </w:rPr>
            </w:pPr>
            <w:r w:rsidRPr="00247DF5">
              <w:rPr>
                <w:b/>
                <w:bCs/>
                <w:sz w:val="20"/>
                <w:szCs w:val="20"/>
              </w:rPr>
              <w:t>7</w:t>
            </w:r>
          </w:p>
        </w:tc>
        <w:tc>
          <w:tcPr>
            <w:tcW w:w="1701" w:type="dxa"/>
            <w:shd w:val="clear" w:color="auto" w:fill="auto"/>
            <w:vAlign w:val="center"/>
          </w:tcPr>
          <w:p w14:paraId="2B4C2588" w14:textId="001A3E77" w:rsidR="00262483" w:rsidRPr="00247DF5" w:rsidRDefault="007B13A8">
            <w:pPr>
              <w:jc w:val="center"/>
              <w:rPr>
                <w:b/>
                <w:bCs/>
                <w:sz w:val="20"/>
                <w:szCs w:val="20"/>
              </w:rPr>
            </w:pPr>
            <w:r w:rsidRPr="00247DF5">
              <w:rPr>
                <w:b/>
                <w:bCs/>
                <w:sz w:val="20"/>
                <w:szCs w:val="20"/>
              </w:rPr>
              <w:t>8</w:t>
            </w:r>
          </w:p>
        </w:tc>
        <w:tc>
          <w:tcPr>
            <w:tcW w:w="1134" w:type="dxa"/>
          </w:tcPr>
          <w:p w14:paraId="2348A880" w14:textId="51A0CD6B" w:rsidR="00262483" w:rsidRPr="00247DF5" w:rsidRDefault="007B13A8">
            <w:pPr>
              <w:jc w:val="center"/>
              <w:rPr>
                <w:b/>
                <w:bCs/>
                <w:sz w:val="20"/>
                <w:szCs w:val="20"/>
              </w:rPr>
            </w:pPr>
            <w:r w:rsidRPr="00247DF5">
              <w:rPr>
                <w:b/>
                <w:bCs/>
                <w:sz w:val="20"/>
                <w:szCs w:val="20"/>
              </w:rPr>
              <w:t>9</w:t>
            </w:r>
          </w:p>
        </w:tc>
        <w:tc>
          <w:tcPr>
            <w:tcW w:w="1334" w:type="dxa"/>
          </w:tcPr>
          <w:p w14:paraId="35750507" w14:textId="07E40BEC" w:rsidR="00262483" w:rsidRPr="00247DF5" w:rsidRDefault="007B13A8">
            <w:pPr>
              <w:jc w:val="center"/>
              <w:rPr>
                <w:b/>
                <w:bCs/>
                <w:sz w:val="20"/>
                <w:szCs w:val="20"/>
              </w:rPr>
            </w:pPr>
            <w:r w:rsidRPr="00247DF5">
              <w:rPr>
                <w:b/>
                <w:bCs/>
                <w:sz w:val="20"/>
                <w:szCs w:val="20"/>
              </w:rPr>
              <w:t>10</w:t>
            </w:r>
          </w:p>
        </w:tc>
      </w:tr>
      <w:tr w:rsidR="000E31F2" w:rsidRPr="00247DF5" w14:paraId="43965F3D" w14:textId="77777777" w:rsidTr="000E31F2">
        <w:trPr>
          <w:trHeight w:val="275"/>
          <w:jc w:val="center"/>
        </w:trPr>
        <w:tc>
          <w:tcPr>
            <w:tcW w:w="443" w:type="dxa"/>
            <w:shd w:val="clear" w:color="auto" w:fill="auto"/>
            <w:noWrap/>
            <w:hideMark/>
          </w:tcPr>
          <w:p w14:paraId="142F26B2" w14:textId="77777777" w:rsidR="000E31F2" w:rsidRPr="00247DF5" w:rsidRDefault="000E31F2" w:rsidP="00B44590">
            <w:pPr>
              <w:jc w:val="center"/>
              <w:rPr>
                <w:rFonts w:eastAsia="Calibri"/>
                <w:sz w:val="20"/>
                <w:szCs w:val="20"/>
                <w:lang w:eastAsia="en-US"/>
              </w:rPr>
            </w:pPr>
            <w:r w:rsidRPr="00247DF5">
              <w:rPr>
                <w:rFonts w:eastAsia="Calibri"/>
                <w:sz w:val="20"/>
                <w:szCs w:val="20"/>
                <w:lang w:eastAsia="en-US"/>
              </w:rPr>
              <w:t>1</w:t>
            </w:r>
          </w:p>
        </w:tc>
        <w:tc>
          <w:tcPr>
            <w:tcW w:w="4086" w:type="dxa"/>
            <w:shd w:val="clear" w:color="000000" w:fill="FFFFFF"/>
          </w:tcPr>
          <w:p w14:paraId="2F7510B4" w14:textId="4299739D" w:rsidR="00481926" w:rsidRPr="001641DE" w:rsidRDefault="00481926" w:rsidP="001C607B">
            <w:pPr>
              <w:rPr>
                <w:color w:val="000000"/>
                <w:sz w:val="20"/>
                <w:szCs w:val="20"/>
              </w:rPr>
            </w:pPr>
            <w:r w:rsidRPr="001641DE">
              <w:rPr>
                <w:b/>
                <w:sz w:val="20"/>
                <w:szCs w:val="20"/>
              </w:rPr>
              <w:t>Сеть безопасности класса А для горнолыжных склонов (25х4/LxH)</w:t>
            </w:r>
            <w:r w:rsidR="000E31F2" w:rsidRPr="001641DE">
              <w:rPr>
                <w:color w:val="000000"/>
                <w:sz w:val="20"/>
                <w:szCs w:val="20"/>
              </w:rPr>
              <w:br/>
            </w:r>
            <w:r w:rsidR="00BC084D">
              <w:rPr>
                <w:color w:val="000000"/>
                <w:sz w:val="20"/>
                <w:szCs w:val="20"/>
              </w:rPr>
              <w:t>(с</w:t>
            </w:r>
            <w:r w:rsidRPr="001641DE">
              <w:rPr>
                <w:color w:val="000000"/>
                <w:sz w:val="20"/>
                <w:szCs w:val="20"/>
              </w:rPr>
              <w:t>етка защитная для ограждения опасн</w:t>
            </w:r>
            <w:r w:rsidR="00BC084D">
              <w:rPr>
                <w:color w:val="000000"/>
                <w:sz w:val="20"/>
                <w:szCs w:val="20"/>
              </w:rPr>
              <w:t>ых участков горнолыжных трасс)</w:t>
            </w:r>
            <w:r w:rsidRPr="001641DE">
              <w:rPr>
                <w:color w:val="000000"/>
                <w:sz w:val="20"/>
                <w:szCs w:val="20"/>
              </w:rPr>
              <w:t xml:space="preserve"> </w:t>
            </w:r>
          </w:p>
          <w:p w14:paraId="390EA029" w14:textId="08299DB9" w:rsidR="00481926" w:rsidRPr="001641DE" w:rsidRDefault="00BC084D" w:rsidP="001C607B">
            <w:pPr>
              <w:rPr>
                <w:color w:val="000000"/>
                <w:sz w:val="20"/>
                <w:szCs w:val="20"/>
              </w:rPr>
            </w:pPr>
            <w:r>
              <w:rPr>
                <w:color w:val="000000"/>
                <w:sz w:val="20"/>
                <w:szCs w:val="20"/>
              </w:rPr>
              <w:t xml:space="preserve"> - р</w:t>
            </w:r>
            <w:r w:rsidR="00481926" w:rsidRPr="001641DE">
              <w:rPr>
                <w:color w:val="000000"/>
                <w:sz w:val="20"/>
                <w:szCs w:val="20"/>
              </w:rPr>
              <w:t>азмер: 25х4 м (длинна х высота)</w:t>
            </w:r>
            <w:r>
              <w:rPr>
                <w:color w:val="000000"/>
                <w:sz w:val="20"/>
                <w:szCs w:val="20"/>
              </w:rPr>
              <w:t>;</w:t>
            </w:r>
          </w:p>
          <w:p w14:paraId="01230569" w14:textId="3C6B70C4" w:rsidR="00481926" w:rsidRPr="001641DE" w:rsidRDefault="00BC084D" w:rsidP="001C607B">
            <w:pPr>
              <w:rPr>
                <w:color w:val="000000"/>
                <w:sz w:val="20"/>
                <w:szCs w:val="20"/>
              </w:rPr>
            </w:pPr>
            <w:r>
              <w:rPr>
                <w:color w:val="000000"/>
                <w:sz w:val="20"/>
                <w:szCs w:val="20"/>
              </w:rPr>
              <w:t xml:space="preserve"> - я</w:t>
            </w:r>
            <w:r w:rsidR="00481926" w:rsidRPr="001641DE">
              <w:rPr>
                <w:color w:val="000000"/>
                <w:sz w:val="20"/>
                <w:szCs w:val="20"/>
              </w:rPr>
              <w:t>чейка: 40х40 или 50х50 мм</w:t>
            </w:r>
            <w:r>
              <w:rPr>
                <w:color w:val="000000"/>
                <w:sz w:val="20"/>
                <w:szCs w:val="20"/>
              </w:rPr>
              <w:t>.;</w:t>
            </w:r>
          </w:p>
          <w:p w14:paraId="37934FAF" w14:textId="2E042103" w:rsidR="00481926" w:rsidRPr="001641DE" w:rsidRDefault="00BC084D" w:rsidP="001C607B">
            <w:pPr>
              <w:rPr>
                <w:color w:val="000000"/>
                <w:sz w:val="20"/>
                <w:szCs w:val="20"/>
              </w:rPr>
            </w:pPr>
            <w:r>
              <w:rPr>
                <w:color w:val="000000"/>
                <w:sz w:val="20"/>
                <w:szCs w:val="20"/>
              </w:rPr>
              <w:t xml:space="preserve"> - т</w:t>
            </w:r>
            <w:r w:rsidR="00481926" w:rsidRPr="001641DE">
              <w:rPr>
                <w:color w:val="000000"/>
                <w:sz w:val="20"/>
                <w:szCs w:val="20"/>
              </w:rPr>
              <w:t>олщина нити: 4мм или 5 мм</w:t>
            </w:r>
            <w:r>
              <w:rPr>
                <w:color w:val="000000"/>
                <w:sz w:val="20"/>
                <w:szCs w:val="20"/>
              </w:rPr>
              <w:t>.;</w:t>
            </w:r>
            <w:r w:rsidR="00481926" w:rsidRPr="001641DE">
              <w:rPr>
                <w:color w:val="000000"/>
                <w:sz w:val="20"/>
                <w:szCs w:val="20"/>
              </w:rPr>
              <w:t xml:space="preserve">                  </w:t>
            </w:r>
          </w:p>
          <w:p w14:paraId="2964AB71" w14:textId="35685D22" w:rsidR="00481926" w:rsidRPr="001641DE" w:rsidRDefault="00BC084D" w:rsidP="001C607B">
            <w:pPr>
              <w:rPr>
                <w:color w:val="000000"/>
                <w:sz w:val="20"/>
                <w:szCs w:val="20"/>
              </w:rPr>
            </w:pPr>
            <w:r>
              <w:rPr>
                <w:color w:val="000000"/>
                <w:sz w:val="20"/>
                <w:szCs w:val="20"/>
              </w:rPr>
              <w:t xml:space="preserve"> - м</w:t>
            </w:r>
            <w:r w:rsidR="00481926" w:rsidRPr="001641DE">
              <w:rPr>
                <w:color w:val="000000"/>
                <w:sz w:val="20"/>
                <w:szCs w:val="20"/>
              </w:rPr>
              <w:t>атериал: полиэтилен/полиамид</w:t>
            </w:r>
            <w:r>
              <w:rPr>
                <w:color w:val="000000"/>
                <w:sz w:val="20"/>
                <w:szCs w:val="20"/>
              </w:rPr>
              <w:t>;</w:t>
            </w:r>
          </w:p>
          <w:p w14:paraId="1611DC34" w14:textId="717D061F" w:rsidR="00481926" w:rsidRPr="001641DE" w:rsidRDefault="00BC084D" w:rsidP="001C607B">
            <w:pPr>
              <w:rPr>
                <w:color w:val="000000"/>
                <w:sz w:val="20"/>
                <w:szCs w:val="20"/>
              </w:rPr>
            </w:pPr>
            <w:r>
              <w:rPr>
                <w:color w:val="000000"/>
                <w:sz w:val="20"/>
                <w:szCs w:val="20"/>
              </w:rPr>
              <w:t xml:space="preserve"> - ц</w:t>
            </w:r>
            <w:r w:rsidR="00481926" w:rsidRPr="001641DE">
              <w:rPr>
                <w:color w:val="000000"/>
                <w:sz w:val="20"/>
                <w:szCs w:val="20"/>
              </w:rPr>
              <w:t>вет: красный или оранжевый</w:t>
            </w:r>
            <w:r>
              <w:rPr>
                <w:color w:val="000000"/>
                <w:sz w:val="20"/>
                <w:szCs w:val="20"/>
              </w:rPr>
              <w:t>;</w:t>
            </w:r>
          </w:p>
          <w:p w14:paraId="264A6BF3" w14:textId="5129D4F7" w:rsidR="00481926" w:rsidRPr="001641DE" w:rsidRDefault="00481926" w:rsidP="001C607B">
            <w:pPr>
              <w:rPr>
                <w:color w:val="000000"/>
                <w:sz w:val="20"/>
                <w:szCs w:val="20"/>
              </w:rPr>
            </w:pPr>
            <w:r w:rsidRPr="001641DE">
              <w:rPr>
                <w:color w:val="000000"/>
                <w:sz w:val="20"/>
                <w:szCs w:val="20"/>
              </w:rPr>
              <w:t>- УФ-стабилизованная (стойкая к</w:t>
            </w:r>
            <w:r w:rsidR="00BC084D">
              <w:rPr>
                <w:color w:val="000000"/>
                <w:sz w:val="20"/>
                <w:szCs w:val="20"/>
              </w:rPr>
              <w:t xml:space="preserve"> ультрафиолетовому излучению);</w:t>
            </w:r>
          </w:p>
          <w:p w14:paraId="101C036D" w14:textId="2B9B05A0" w:rsidR="00481926" w:rsidRPr="001641DE" w:rsidRDefault="00BC084D" w:rsidP="001C607B">
            <w:pPr>
              <w:rPr>
                <w:color w:val="000000"/>
                <w:sz w:val="20"/>
                <w:szCs w:val="20"/>
              </w:rPr>
            </w:pPr>
            <w:r>
              <w:rPr>
                <w:color w:val="000000"/>
                <w:sz w:val="20"/>
                <w:szCs w:val="20"/>
              </w:rPr>
              <w:t>- в</w:t>
            </w:r>
            <w:r w:rsidR="00481926" w:rsidRPr="001641DE">
              <w:rPr>
                <w:color w:val="000000"/>
                <w:sz w:val="20"/>
                <w:szCs w:val="20"/>
              </w:rPr>
              <w:t>одонепроницаемая</w:t>
            </w:r>
            <w:r>
              <w:rPr>
                <w:color w:val="000000"/>
                <w:sz w:val="20"/>
                <w:szCs w:val="20"/>
              </w:rPr>
              <w:t>;</w:t>
            </w:r>
          </w:p>
          <w:p w14:paraId="54E24DAD" w14:textId="05293931" w:rsidR="00481926" w:rsidRPr="001641DE" w:rsidRDefault="00BC084D" w:rsidP="001C607B">
            <w:pPr>
              <w:rPr>
                <w:color w:val="000000"/>
                <w:sz w:val="20"/>
                <w:szCs w:val="20"/>
              </w:rPr>
            </w:pPr>
            <w:r>
              <w:rPr>
                <w:color w:val="000000"/>
                <w:sz w:val="20"/>
                <w:szCs w:val="20"/>
              </w:rPr>
              <w:t>- п</w:t>
            </w:r>
            <w:r w:rsidR="00481926" w:rsidRPr="001641DE">
              <w:rPr>
                <w:color w:val="000000"/>
                <w:sz w:val="20"/>
                <w:szCs w:val="20"/>
              </w:rPr>
              <w:t>о периметру посажена на</w:t>
            </w:r>
            <w:r>
              <w:rPr>
                <w:color w:val="000000"/>
                <w:sz w:val="20"/>
                <w:szCs w:val="20"/>
              </w:rPr>
              <w:t xml:space="preserve"> </w:t>
            </w:r>
            <w:r w:rsidR="00481926" w:rsidRPr="001641DE">
              <w:rPr>
                <w:color w:val="000000"/>
                <w:sz w:val="20"/>
                <w:szCs w:val="20"/>
              </w:rPr>
              <w:t>шпагат толщиной 10 мм</w:t>
            </w:r>
            <w:r>
              <w:rPr>
                <w:color w:val="000000"/>
                <w:sz w:val="20"/>
                <w:szCs w:val="20"/>
              </w:rPr>
              <w:t>;</w:t>
            </w:r>
          </w:p>
          <w:p w14:paraId="6FEC36AE" w14:textId="63F4F4D2" w:rsidR="000E31F2" w:rsidRPr="00247DF5" w:rsidRDefault="00BC084D" w:rsidP="001C607B">
            <w:pPr>
              <w:rPr>
                <w:rFonts w:eastAsia="Calibri"/>
                <w:sz w:val="20"/>
                <w:szCs w:val="20"/>
                <w:lang w:eastAsia="en-US"/>
              </w:rPr>
            </w:pPr>
            <w:r>
              <w:rPr>
                <w:color w:val="000000"/>
                <w:sz w:val="20"/>
                <w:szCs w:val="20"/>
              </w:rPr>
              <w:t>- п</w:t>
            </w:r>
            <w:r w:rsidR="00481926" w:rsidRPr="001641DE">
              <w:rPr>
                <w:color w:val="000000"/>
                <w:sz w:val="20"/>
                <w:szCs w:val="20"/>
              </w:rPr>
              <w:t>о четырем углам сети</w:t>
            </w:r>
            <w:r w:rsidR="00D7421D">
              <w:rPr>
                <w:color w:val="000000"/>
                <w:sz w:val="20"/>
                <w:szCs w:val="20"/>
              </w:rPr>
              <w:t xml:space="preserve"> </w:t>
            </w:r>
            <w:r w:rsidR="00481926" w:rsidRPr="001641DE">
              <w:rPr>
                <w:color w:val="000000"/>
                <w:sz w:val="20"/>
                <w:szCs w:val="20"/>
              </w:rPr>
              <w:t>предусмотрены проушины для</w:t>
            </w:r>
            <w:r w:rsidR="00D7421D">
              <w:rPr>
                <w:color w:val="000000"/>
                <w:sz w:val="20"/>
                <w:szCs w:val="20"/>
              </w:rPr>
              <w:t xml:space="preserve"> </w:t>
            </w:r>
            <w:r>
              <w:rPr>
                <w:color w:val="000000"/>
                <w:sz w:val="20"/>
                <w:szCs w:val="20"/>
              </w:rPr>
              <w:t>крепления</w:t>
            </w:r>
          </w:p>
        </w:tc>
        <w:tc>
          <w:tcPr>
            <w:tcW w:w="885" w:type="dxa"/>
            <w:shd w:val="clear" w:color="000000" w:fill="FFFFFF"/>
            <w:vAlign w:val="center"/>
          </w:tcPr>
          <w:p w14:paraId="53FA9E02" w14:textId="6B4022E4" w:rsidR="000E31F2" w:rsidRPr="00247DF5" w:rsidRDefault="009477B6" w:rsidP="001C607B">
            <w:pPr>
              <w:jc w:val="center"/>
              <w:rPr>
                <w:rFonts w:eastAsia="Calibri"/>
                <w:color w:val="000000"/>
                <w:sz w:val="20"/>
                <w:szCs w:val="20"/>
                <w:lang w:eastAsia="en-US"/>
              </w:rPr>
            </w:pPr>
            <w:r>
              <w:rPr>
                <w:color w:val="000000"/>
                <w:sz w:val="20"/>
                <w:szCs w:val="20"/>
              </w:rPr>
              <w:t>3</w:t>
            </w:r>
            <w:r w:rsidR="000E31F2" w:rsidRPr="00247DF5">
              <w:rPr>
                <w:color w:val="000000"/>
                <w:sz w:val="20"/>
                <w:szCs w:val="20"/>
              </w:rPr>
              <w:t>0</w:t>
            </w:r>
          </w:p>
        </w:tc>
        <w:tc>
          <w:tcPr>
            <w:tcW w:w="1417" w:type="dxa"/>
            <w:shd w:val="clear" w:color="auto" w:fill="auto"/>
            <w:vAlign w:val="center"/>
          </w:tcPr>
          <w:p w14:paraId="30D65E28" w14:textId="5FFA8E4E" w:rsidR="000E31F2" w:rsidRPr="00247DF5" w:rsidRDefault="009477B6" w:rsidP="001C607B">
            <w:pPr>
              <w:jc w:val="center"/>
              <w:rPr>
                <w:rFonts w:eastAsia="Calibri"/>
                <w:color w:val="000000"/>
                <w:sz w:val="20"/>
                <w:szCs w:val="20"/>
                <w:lang w:eastAsia="en-US"/>
              </w:rPr>
            </w:pPr>
            <w:r>
              <w:rPr>
                <w:color w:val="000000"/>
                <w:sz w:val="20"/>
                <w:szCs w:val="20"/>
              </w:rPr>
              <w:t>55</w:t>
            </w:r>
            <w:r w:rsidR="000E31F2" w:rsidRPr="00247DF5">
              <w:rPr>
                <w:color w:val="000000"/>
                <w:sz w:val="20"/>
                <w:szCs w:val="20"/>
              </w:rPr>
              <w:t xml:space="preserve"> </w:t>
            </w:r>
            <w:r w:rsidR="001641DE">
              <w:rPr>
                <w:color w:val="000000"/>
                <w:sz w:val="20"/>
                <w:szCs w:val="20"/>
              </w:rPr>
              <w:t>741,67</w:t>
            </w:r>
          </w:p>
        </w:tc>
        <w:tc>
          <w:tcPr>
            <w:tcW w:w="1276" w:type="dxa"/>
            <w:shd w:val="clear" w:color="auto" w:fill="auto"/>
            <w:vAlign w:val="center"/>
          </w:tcPr>
          <w:p w14:paraId="2AE6E7AB" w14:textId="50E50461" w:rsidR="000E31F2" w:rsidRPr="00247DF5" w:rsidRDefault="001641DE" w:rsidP="001C607B">
            <w:pPr>
              <w:jc w:val="center"/>
              <w:rPr>
                <w:rFonts w:eastAsia="Calibri"/>
                <w:sz w:val="20"/>
                <w:szCs w:val="20"/>
                <w:lang w:eastAsia="en-US"/>
              </w:rPr>
            </w:pPr>
            <w:r>
              <w:rPr>
                <w:color w:val="000000"/>
                <w:sz w:val="20"/>
                <w:szCs w:val="20"/>
              </w:rPr>
              <w:t>1 672 250,1</w:t>
            </w:r>
            <w:r w:rsidR="000E31F2" w:rsidRPr="00247DF5">
              <w:rPr>
                <w:color w:val="000000"/>
                <w:sz w:val="20"/>
                <w:szCs w:val="20"/>
              </w:rPr>
              <w:t>0</w:t>
            </w:r>
          </w:p>
        </w:tc>
        <w:tc>
          <w:tcPr>
            <w:tcW w:w="2517" w:type="dxa"/>
            <w:shd w:val="clear" w:color="auto" w:fill="auto"/>
          </w:tcPr>
          <w:p w14:paraId="77525B5E" w14:textId="77777777" w:rsidR="000E31F2" w:rsidRPr="00247DF5" w:rsidRDefault="000E31F2" w:rsidP="00B44590">
            <w:pPr>
              <w:jc w:val="center"/>
              <w:rPr>
                <w:sz w:val="20"/>
                <w:szCs w:val="20"/>
              </w:rPr>
            </w:pPr>
          </w:p>
        </w:tc>
        <w:tc>
          <w:tcPr>
            <w:tcW w:w="622" w:type="dxa"/>
          </w:tcPr>
          <w:p w14:paraId="58647E2B" w14:textId="77777777" w:rsidR="000E31F2" w:rsidRPr="00247DF5" w:rsidRDefault="000E31F2" w:rsidP="00B44590">
            <w:pPr>
              <w:jc w:val="center"/>
              <w:rPr>
                <w:sz w:val="20"/>
                <w:szCs w:val="20"/>
              </w:rPr>
            </w:pPr>
          </w:p>
        </w:tc>
        <w:tc>
          <w:tcPr>
            <w:tcW w:w="1701" w:type="dxa"/>
            <w:shd w:val="clear" w:color="auto" w:fill="auto"/>
          </w:tcPr>
          <w:p w14:paraId="22490A32" w14:textId="77777777" w:rsidR="000E31F2" w:rsidRPr="00247DF5" w:rsidRDefault="000E31F2">
            <w:pPr>
              <w:jc w:val="center"/>
              <w:rPr>
                <w:sz w:val="20"/>
                <w:szCs w:val="20"/>
              </w:rPr>
            </w:pPr>
          </w:p>
        </w:tc>
        <w:tc>
          <w:tcPr>
            <w:tcW w:w="1134" w:type="dxa"/>
          </w:tcPr>
          <w:p w14:paraId="6718DA15" w14:textId="77777777" w:rsidR="000E31F2" w:rsidRPr="00247DF5" w:rsidRDefault="000E31F2">
            <w:pPr>
              <w:jc w:val="center"/>
              <w:rPr>
                <w:sz w:val="20"/>
                <w:szCs w:val="20"/>
              </w:rPr>
            </w:pPr>
          </w:p>
        </w:tc>
        <w:tc>
          <w:tcPr>
            <w:tcW w:w="1334" w:type="dxa"/>
          </w:tcPr>
          <w:p w14:paraId="3F734121" w14:textId="77777777" w:rsidR="000E31F2" w:rsidRPr="00247DF5" w:rsidRDefault="000E31F2">
            <w:pPr>
              <w:jc w:val="center"/>
              <w:rPr>
                <w:sz w:val="20"/>
                <w:szCs w:val="20"/>
              </w:rPr>
            </w:pPr>
          </w:p>
        </w:tc>
      </w:tr>
    </w:tbl>
    <w:p w14:paraId="16A805C9" w14:textId="2157BF63" w:rsidR="00A64529" w:rsidRDefault="00A64529" w:rsidP="00B44590">
      <w:pPr>
        <w:tabs>
          <w:tab w:val="left" w:pos="1701"/>
        </w:tabs>
        <w:suppressAutoHyphens/>
        <w:autoSpaceDE w:val="0"/>
        <w:ind w:firstLine="709"/>
        <w:jc w:val="both"/>
        <w:rPr>
          <w:bCs/>
        </w:rPr>
      </w:pPr>
      <w:r w:rsidRPr="00247DF5">
        <w:rPr>
          <w:bCs/>
        </w:rPr>
        <w:t>Товар поставляется новым, не бывшим в употреблении.</w:t>
      </w:r>
    </w:p>
    <w:p w14:paraId="3E560CBC" w14:textId="77777777" w:rsidR="00D7421D" w:rsidRPr="00247DF5" w:rsidRDefault="00D7421D" w:rsidP="00196F36">
      <w:pPr>
        <w:tabs>
          <w:tab w:val="left" w:pos="1701"/>
        </w:tabs>
        <w:suppressAutoHyphens/>
        <w:autoSpaceDE w:val="0"/>
        <w:jc w:val="both"/>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77777777" w:rsidR="00A64529" w:rsidRPr="00247DF5" w:rsidRDefault="00A64529" w:rsidP="00A64529">
      <w:pPr>
        <w:jc w:val="both"/>
        <w:rPr>
          <w:bCs/>
          <w:i/>
        </w:rPr>
      </w:pPr>
      <w:r w:rsidRPr="00247DF5">
        <w:rPr>
          <w:bCs/>
          <w:i/>
        </w:rPr>
        <w:t xml:space="preserve">                                                                                                   МП</w:t>
      </w:r>
    </w:p>
    <w:p w14:paraId="7EC1EB41" w14:textId="13BB1BA8"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7B13A8" w:rsidRPr="00247DF5">
        <w:rPr>
          <w:bCs/>
        </w:rPr>
        <w:t>6</w:t>
      </w:r>
      <w:r w:rsidR="00196F36" w:rsidRPr="00247DF5">
        <w:rPr>
          <w:bCs/>
        </w:rPr>
        <w:t>-1</w:t>
      </w:r>
      <w:r w:rsidR="007B13A8" w:rsidRPr="00247DF5">
        <w:rPr>
          <w:bCs/>
        </w:rPr>
        <w:t>0</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43CAA2DC" w:rsidR="00E00D86" w:rsidRPr="00247DF5" w:rsidRDefault="00042BA5" w:rsidP="00E00D86">
      <w:pPr>
        <w:jc w:val="right"/>
        <w:rPr>
          <w:b/>
          <w:bCs/>
        </w:rPr>
      </w:pPr>
      <w:r w:rsidRPr="00247DF5">
        <w:rPr>
          <w:b/>
          <w:bCs/>
        </w:rPr>
        <w:t>от</w:t>
      </w:r>
      <w:r w:rsidR="00432257">
        <w:rPr>
          <w:b/>
          <w:bCs/>
        </w:rPr>
        <w:t xml:space="preserve"> 17.08</w:t>
      </w:r>
      <w:r>
        <w:rPr>
          <w:b/>
          <w:bCs/>
        </w:rPr>
        <w:t>.2021 г. № ЗКЭФ-ДЭ-43</w:t>
      </w:r>
      <w:r w:rsidRPr="00247DF5">
        <w:rPr>
          <w:b/>
          <w:bCs/>
        </w:rPr>
        <w:t>5</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574516D1" w:rsidR="00E00D86" w:rsidRPr="00247DF5" w:rsidRDefault="00E00D86" w:rsidP="00B44590">
      <w:pPr>
        <w:ind w:firstLine="709"/>
        <w:jc w:val="both"/>
        <w:rPr>
          <w:rFonts w:eastAsia="Calibri"/>
          <w:lang w:eastAsia="en-US"/>
        </w:rPr>
      </w:pPr>
      <w:r w:rsidRPr="00247DF5">
        <w:rPr>
          <w:rFonts w:eastAsia="Calibri"/>
          <w:lang w:eastAsia="en-US"/>
        </w:rPr>
        <w:t xml:space="preserve">Начальная (максимальная) цена договора определена из расчета среднего арифметического значения 3-х коммерческих предложений </w:t>
      </w:r>
    </w:p>
    <w:p w14:paraId="38342A69" w14:textId="77777777" w:rsidR="00E00D86" w:rsidRPr="00247DF5" w:rsidRDefault="00E00D86" w:rsidP="00B44590">
      <w:pPr>
        <w:ind w:firstLine="709"/>
        <w:rPr>
          <w:rFonts w:eastAsia="Calibri"/>
          <w:lang w:eastAsia="en-US"/>
        </w:rPr>
      </w:pPr>
    </w:p>
    <w:p w14:paraId="444BC4F4" w14:textId="77777777" w:rsidR="00E00D86" w:rsidRPr="00247DF5" w:rsidRDefault="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016B14" w14:paraId="0BF5091D" w14:textId="77777777" w:rsidTr="001C607B">
        <w:trPr>
          <w:cantSplit/>
          <w:trHeight w:val="976"/>
        </w:trPr>
        <w:tc>
          <w:tcPr>
            <w:tcW w:w="2071" w:type="dxa"/>
            <w:tcMar>
              <w:top w:w="0" w:type="dxa"/>
              <w:left w:w="108" w:type="dxa"/>
              <w:bottom w:w="0" w:type="dxa"/>
              <w:right w:w="108" w:type="dxa"/>
            </w:tcMar>
            <w:vAlign w:val="center"/>
            <w:hideMark/>
          </w:tcPr>
          <w:p w14:paraId="2E7C04A3" w14:textId="77777777" w:rsidR="00016B14" w:rsidRDefault="00016B14" w:rsidP="001C607B">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66CAB6EE" w14:textId="77777777" w:rsidR="00016B14" w:rsidRDefault="00016B14" w:rsidP="001C607B">
            <w:pPr>
              <w:jc w:val="center"/>
            </w:pPr>
            <w:r>
              <w:t>Цена, руб.</w:t>
            </w:r>
          </w:p>
        </w:tc>
        <w:tc>
          <w:tcPr>
            <w:tcW w:w="1614" w:type="dxa"/>
            <w:tcMar>
              <w:top w:w="0" w:type="dxa"/>
              <w:left w:w="108" w:type="dxa"/>
              <w:bottom w:w="0" w:type="dxa"/>
              <w:right w:w="108" w:type="dxa"/>
            </w:tcMar>
            <w:vAlign w:val="center"/>
            <w:hideMark/>
          </w:tcPr>
          <w:p w14:paraId="09D8C0E0" w14:textId="77777777" w:rsidR="00016B14" w:rsidRDefault="00016B14" w:rsidP="001C607B">
            <w:pPr>
              <w:jc w:val="center"/>
            </w:pPr>
            <w:r>
              <w:t>Предложение 1</w:t>
            </w:r>
          </w:p>
        </w:tc>
        <w:tc>
          <w:tcPr>
            <w:tcW w:w="1614" w:type="dxa"/>
            <w:tcMar>
              <w:top w:w="0" w:type="dxa"/>
              <w:left w:w="108" w:type="dxa"/>
              <w:bottom w:w="0" w:type="dxa"/>
              <w:right w:w="108" w:type="dxa"/>
            </w:tcMar>
            <w:vAlign w:val="center"/>
            <w:hideMark/>
          </w:tcPr>
          <w:p w14:paraId="5B6C00E1" w14:textId="77777777" w:rsidR="00016B14" w:rsidRDefault="00016B14" w:rsidP="001C607B">
            <w:pPr>
              <w:jc w:val="center"/>
            </w:pPr>
            <w:r>
              <w:t>Предложение 2</w:t>
            </w:r>
          </w:p>
        </w:tc>
        <w:tc>
          <w:tcPr>
            <w:tcW w:w="1614" w:type="dxa"/>
            <w:tcMar>
              <w:top w:w="0" w:type="dxa"/>
              <w:left w:w="108" w:type="dxa"/>
              <w:bottom w:w="0" w:type="dxa"/>
              <w:right w:w="108" w:type="dxa"/>
            </w:tcMar>
            <w:vAlign w:val="center"/>
            <w:hideMark/>
          </w:tcPr>
          <w:p w14:paraId="596A97B8" w14:textId="77777777" w:rsidR="00016B14" w:rsidRDefault="00016B14" w:rsidP="001C607B">
            <w:pPr>
              <w:jc w:val="center"/>
            </w:pPr>
            <w:r>
              <w:t>Предложение 3</w:t>
            </w:r>
          </w:p>
        </w:tc>
        <w:tc>
          <w:tcPr>
            <w:tcW w:w="1514" w:type="dxa"/>
            <w:tcMar>
              <w:top w:w="0" w:type="dxa"/>
              <w:left w:w="108" w:type="dxa"/>
              <w:bottom w:w="0" w:type="dxa"/>
              <w:right w:w="108" w:type="dxa"/>
            </w:tcMar>
            <w:vAlign w:val="center"/>
            <w:hideMark/>
          </w:tcPr>
          <w:p w14:paraId="694B61D5" w14:textId="77777777" w:rsidR="00016B14" w:rsidRDefault="00016B14" w:rsidP="001C607B">
            <w:pPr>
              <w:jc w:val="center"/>
              <w:rPr>
                <w:lang w:val="en-US"/>
              </w:rPr>
            </w:pPr>
            <w:r>
              <w:t>Средняя цена</w:t>
            </w:r>
          </w:p>
        </w:tc>
      </w:tr>
      <w:tr w:rsidR="00016B14" w14:paraId="7E6088AA" w14:textId="77777777" w:rsidTr="001C607B">
        <w:trPr>
          <w:trHeight w:val="1049"/>
        </w:trPr>
        <w:tc>
          <w:tcPr>
            <w:tcW w:w="2071" w:type="dxa"/>
            <w:vMerge w:val="restart"/>
            <w:tcMar>
              <w:top w:w="0" w:type="dxa"/>
              <w:left w:w="108" w:type="dxa"/>
              <w:bottom w:w="0" w:type="dxa"/>
              <w:right w:w="108" w:type="dxa"/>
            </w:tcMar>
            <w:hideMark/>
          </w:tcPr>
          <w:p w14:paraId="526B641E" w14:textId="77777777" w:rsidR="00016B14" w:rsidRDefault="00016B14" w:rsidP="001C607B">
            <w:pPr>
              <w:rPr>
                <w:i/>
                <w:iCs/>
              </w:rPr>
            </w:pPr>
            <w:r>
              <w:t>Поставка стационарных сетей безопасности на ВТРК «Архыз»</w:t>
            </w:r>
          </w:p>
        </w:tc>
        <w:tc>
          <w:tcPr>
            <w:tcW w:w="1144" w:type="dxa"/>
            <w:tcMar>
              <w:top w:w="0" w:type="dxa"/>
              <w:left w:w="108" w:type="dxa"/>
              <w:bottom w:w="0" w:type="dxa"/>
              <w:right w:w="108" w:type="dxa"/>
            </w:tcMar>
            <w:vAlign w:val="center"/>
            <w:hideMark/>
          </w:tcPr>
          <w:p w14:paraId="7CECB0C8" w14:textId="77777777" w:rsidR="00016B14" w:rsidRDefault="00016B14" w:rsidP="001C607B">
            <w:pPr>
              <w:jc w:val="center"/>
            </w:pPr>
            <w:r>
              <w:t xml:space="preserve">включая НДС </w:t>
            </w:r>
          </w:p>
        </w:tc>
        <w:tc>
          <w:tcPr>
            <w:tcW w:w="1614" w:type="dxa"/>
            <w:tcMar>
              <w:top w:w="0" w:type="dxa"/>
              <w:left w:w="108" w:type="dxa"/>
              <w:bottom w:w="0" w:type="dxa"/>
              <w:right w:w="108" w:type="dxa"/>
            </w:tcMar>
            <w:vAlign w:val="center"/>
            <w:hideMark/>
          </w:tcPr>
          <w:p w14:paraId="1F46D95A" w14:textId="77777777" w:rsidR="00016B14" w:rsidRDefault="00016B14" w:rsidP="001C607B">
            <w:pPr>
              <w:jc w:val="center"/>
            </w:pPr>
            <w:r>
              <w:t>1 639 620,00</w:t>
            </w:r>
          </w:p>
        </w:tc>
        <w:tc>
          <w:tcPr>
            <w:tcW w:w="1614" w:type="dxa"/>
            <w:tcMar>
              <w:top w:w="0" w:type="dxa"/>
              <w:left w:w="108" w:type="dxa"/>
              <w:bottom w:w="0" w:type="dxa"/>
              <w:right w:w="108" w:type="dxa"/>
            </w:tcMar>
            <w:vAlign w:val="center"/>
            <w:hideMark/>
          </w:tcPr>
          <w:p w14:paraId="7C0D0C5C" w14:textId="77777777" w:rsidR="00016B14" w:rsidRDefault="00016B14" w:rsidP="001C607B">
            <w:pPr>
              <w:jc w:val="center"/>
              <w:rPr>
                <w:lang w:eastAsia="en-US"/>
              </w:rPr>
            </w:pPr>
            <w:r>
              <w:t>2 016 000,00</w:t>
            </w:r>
          </w:p>
        </w:tc>
        <w:tc>
          <w:tcPr>
            <w:tcW w:w="1614" w:type="dxa"/>
            <w:tcMar>
              <w:top w:w="0" w:type="dxa"/>
              <w:left w:w="108" w:type="dxa"/>
              <w:bottom w:w="0" w:type="dxa"/>
              <w:right w:w="108" w:type="dxa"/>
            </w:tcMar>
            <w:vAlign w:val="center"/>
            <w:hideMark/>
          </w:tcPr>
          <w:p w14:paraId="1BA02E3E" w14:textId="77777777" w:rsidR="00016B14" w:rsidRDefault="00016B14" w:rsidP="001C607B">
            <w:pPr>
              <w:jc w:val="center"/>
            </w:pPr>
            <w:r>
              <w:t>2 364 480,00</w:t>
            </w:r>
          </w:p>
        </w:tc>
        <w:tc>
          <w:tcPr>
            <w:tcW w:w="1514" w:type="dxa"/>
            <w:tcMar>
              <w:top w:w="0" w:type="dxa"/>
              <w:left w:w="108" w:type="dxa"/>
              <w:bottom w:w="0" w:type="dxa"/>
              <w:right w:w="108" w:type="dxa"/>
            </w:tcMar>
            <w:vAlign w:val="center"/>
            <w:hideMark/>
          </w:tcPr>
          <w:p w14:paraId="6B1ACE12" w14:textId="77777777" w:rsidR="00016B14" w:rsidRDefault="00016B14" w:rsidP="001C607B">
            <w:pPr>
              <w:jc w:val="center"/>
              <w:rPr>
                <w:b/>
                <w:bCs/>
              </w:rPr>
            </w:pPr>
            <w:r>
              <w:rPr>
                <w:b/>
                <w:bCs/>
              </w:rPr>
              <w:t>2 006 700,00</w:t>
            </w:r>
          </w:p>
        </w:tc>
      </w:tr>
      <w:tr w:rsidR="00016B14" w14:paraId="428E1D49" w14:textId="77777777" w:rsidTr="001C607B">
        <w:trPr>
          <w:trHeight w:val="962"/>
        </w:trPr>
        <w:tc>
          <w:tcPr>
            <w:tcW w:w="0" w:type="auto"/>
            <w:vMerge/>
            <w:vAlign w:val="center"/>
            <w:hideMark/>
          </w:tcPr>
          <w:p w14:paraId="5867D2F9" w14:textId="77777777" w:rsidR="00016B14" w:rsidRDefault="00016B14" w:rsidP="001C607B">
            <w:pPr>
              <w:rPr>
                <w:i/>
                <w:iCs/>
                <w:lang w:eastAsia="en-US"/>
              </w:rPr>
            </w:pPr>
          </w:p>
        </w:tc>
        <w:tc>
          <w:tcPr>
            <w:tcW w:w="1144" w:type="dxa"/>
            <w:tcMar>
              <w:top w:w="0" w:type="dxa"/>
              <w:left w:w="108" w:type="dxa"/>
              <w:bottom w:w="0" w:type="dxa"/>
              <w:right w:w="108" w:type="dxa"/>
            </w:tcMar>
            <w:vAlign w:val="center"/>
            <w:hideMark/>
          </w:tcPr>
          <w:p w14:paraId="221585FB" w14:textId="77777777" w:rsidR="00016B14" w:rsidRDefault="00016B14" w:rsidP="001C607B">
            <w:pPr>
              <w:jc w:val="center"/>
            </w:pPr>
            <w:r>
              <w:t>без учета НДС</w:t>
            </w:r>
          </w:p>
        </w:tc>
        <w:tc>
          <w:tcPr>
            <w:tcW w:w="1614" w:type="dxa"/>
            <w:tcMar>
              <w:top w:w="0" w:type="dxa"/>
              <w:left w:w="108" w:type="dxa"/>
              <w:bottom w:w="0" w:type="dxa"/>
              <w:right w:w="108" w:type="dxa"/>
            </w:tcMar>
            <w:vAlign w:val="center"/>
            <w:hideMark/>
          </w:tcPr>
          <w:p w14:paraId="2EC1BAC3" w14:textId="77777777" w:rsidR="00016B14" w:rsidRDefault="00016B14" w:rsidP="001C607B">
            <w:pPr>
              <w:jc w:val="center"/>
            </w:pPr>
            <w:r>
              <w:t>1 366 350,00</w:t>
            </w:r>
          </w:p>
        </w:tc>
        <w:tc>
          <w:tcPr>
            <w:tcW w:w="1614" w:type="dxa"/>
            <w:tcMar>
              <w:top w:w="0" w:type="dxa"/>
              <w:left w:w="108" w:type="dxa"/>
              <w:bottom w:w="0" w:type="dxa"/>
              <w:right w:w="108" w:type="dxa"/>
            </w:tcMar>
            <w:vAlign w:val="center"/>
            <w:hideMark/>
          </w:tcPr>
          <w:p w14:paraId="592696BE" w14:textId="77777777" w:rsidR="00016B14" w:rsidRDefault="00016B14" w:rsidP="001C607B">
            <w:pPr>
              <w:jc w:val="center"/>
              <w:rPr>
                <w:lang w:eastAsia="en-US"/>
              </w:rPr>
            </w:pPr>
            <w:r>
              <w:t>1 680 000,00</w:t>
            </w:r>
          </w:p>
        </w:tc>
        <w:tc>
          <w:tcPr>
            <w:tcW w:w="1614" w:type="dxa"/>
            <w:tcMar>
              <w:top w:w="0" w:type="dxa"/>
              <w:left w:w="108" w:type="dxa"/>
              <w:bottom w:w="0" w:type="dxa"/>
              <w:right w:w="108" w:type="dxa"/>
            </w:tcMar>
            <w:vAlign w:val="center"/>
            <w:hideMark/>
          </w:tcPr>
          <w:p w14:paraId="3871D0F0" w14:textId="77777777" w:rsidR="00016B14" w:rsidRDefault="00016B14" w:rsidP="001C607B">
            <w:pPr>
              <w:jc w:val="center"/>
            </w:pPr>
            <w:r>
              <w:t>1 970 400,00</w:t>
            </w:r>
          </w:p>
        </w:tc>
        <w:tc>
          <w:tcPr>
            <w:tcW w:w="1514" w:type="dxa"/>
            <w:tcMar>
              <w:top w:w="0" w:type="dxa"/>
              <w:left w:w="108" w:type="dxa"/>
              <w:bottom w:w="0" w:type="dxa"/>
              <w:right w:w="108" w:type="dxa"/>
            </w:tcMar>
            <w:vAlign w:val="center"/>
            <w:hideMark/>
          </w:tcPr>
          <w:p w14:paraId="01695FD5" w14:textId="77777777" w:rsidR="00016B14" w:rsidRDefault="00016B14" w:rsidP="001C607B">
            <w:pPr>
              <w:jc w:val="center"/>
              <w:rPr>
                <w:b/>
                <w:bCs/>
              </w:rPr>
            </w:pPr>
            <w:r>
              <w:rPr>
                <w:b/>
                <w:bCs/>
              </w:rPr>
              <w:t>1 672 250,00</w:t>
            </w:r>
          </w:p>
        </w:tc>
      </w:tr>
    </w:tbl>
    <w:p w14:paraId="6E439CE8" w14:textId="45B3A6B5" w:rsidR="00E74B3F" w:rsidRDefault="00E74B3F" w:rsidP="00B44590">
      <w:pPr>
        <w:jc w:val="right"/>
        <w:rPr>
          <w:b/>
          <w:bCs/>
        </w:rPr>
      </w:pPr>
    </w:p>
    <w:p w14:paraId="180F41C0" w14:textId="739230CF" w:rsidR="00A84777" w:rsidRPr="00E416E8" w:rsidRDefault="00A84777" w:rsidP="00B44590">
      <w:pPr>
        <w:ind w:firstLine="708"/>
        <w:jc w:val="both"/>
        <w:rPr>
          <w:bCs/>
        </w:rPr>
      </w:pPr>
      <w:r>
        <w:rPr>
          <w:bCs/>
        </w:rPr>
        <w:t>Начальная</w:t>
      </w:r>
      <w:r w:rsidRPr="0065686E">
        <w:rPr>
          <w:bCs/>
        </w:rPr>
        <w:t xml:space="preserve"> (максимальн</w:t>
      </w:r>
      <w:r>
        <w:rPr>
          <w:bCs/>
        </w:rPr>
        <w:t>ая</w:t>
      </w:r>
      <w:r w:rsidRPr="0065686E">
        <w:rPr>
          <w:bCs/>
        </w:rPr>
        <w:t xml:space="preserve">) </w:t>
      </w:r>
      <w:r>
        <w:rPr>
          <w:bCs/>
        </w:rPr>
        <w:t xml:space="preserve">цена договора с учетом математического округления равна </w:t>
      </w:r>
      <w:r w:rsidR="00E416E8">
        <w:rPr>
          <w:bCs/>
        </w:rPr>
        <w:t xml:space="preserve">при расчете единичной расценки без НДС </w:t>
      </w:r>
      <w:r w:rsidRPr="00A84777">
        <w:rPr>
          <w:bCs/>
        </w:rPr>
        <w:t>1</w:t>
      </w:r>
      <w:r>
        <w:rPr>
          <w:bCs/>
        </w:rPr>
        <w:t> </w:t>
      </w:r>
      <w:r w:rsidRPr="00A84777">
        <w:rPr>
          <w:bCs/>
        </w:rPr>
        <w:t>672</w:t>
      </w:r>
      <w:r>
        <w:rPr>
          <w:bCs/>
        </w:rPr>
        <w:t> </w:t>
      </w:r>
      <w:r w:rsidRPr="00A84777">
        <w:rPr>
          <w:bCs/>
        </w:rPr>
        <w:t xml:space="preserve">250,10 </w:t>
      </w:r>
      <w:r w:rsidRPr="004243BD">
        <w:rPr>
          <w:bCs/>
        </w:rPr>
        <w:t>(</w:t>
      </w:r>
      <w:r>
        <w:rPr>
          <w:bCs/>
        </w:rPr>
        <w:t>Один миллион шестьсот семьдесят две тысячи двести пятьдесят</w:t>
      </w:r>
      <w:r w:rsidRPr="004243BD">
        <w:rPr>
          <w:bCs/>
        </w:rPr>
        <w:t xml:space="preserve">) рублей </w:t>
      </w:r>
      <w:r w:rsidR="00E416E8">
        <w:rPr>
          <w:bCs/>
        </w:rPr>
        <w:t>10</w:t>
      </w:r>
      <w:r w:rsidRPr="004243BD">
        <w:rPr>
          <w:bCs/>
        </w:rPr>
        <w:t xml:space="preserve"> копе</w:t>
      </w:r>
      <w:r w:rsidR="00602702">
        <w:rPr>
          <w:bCs/>
        </w:rPr>
        <w:t>ек</w:t>
      </w:r>
      <w:r w:rsidRPr="004243BD">
        <w:rPr>
          <w:bCs/>
        </w:rPr>
        <w:t xml:space="preserve">, без учета НДС, или </w:t>
      </w:r>
      <w:r w:rsidR="00E416E8">
        <w:rPr>
          <w:bCs/>
        </w:rPr>
        <w:t>2 006 700</w:t>
      </w:r>
      <w:r w:rsidRPr="00BC4B96">
        <w:rPr>
          <w:bCs/>
        </w:rPr>
        <w:t>,</w:t>
      </w:r>
      <w:r w:rsidR="00E416E8">
        <w:rPr>
          <w:bCs/>
        </w:rPr>
        <w:t>12</w:t>
      </w:r>
      <w:r w:rsidRPr="004243BD">
        <w:rPr>
          <w:bCs/>
        </w:rPr>
        <w:t xml:space="preserve"> (</w:t>
      </w:r>
      <w:r w:rsidR="00E416E8">
        <w:rPr>
          <w:bCs/>
        </w:rPr>
        <w:t>Два миллиона шесть тысяч семьсот</w:t>
      </w:r>
      <w:r w:rsidRPr="004243BD">
        <w:rPr>
          <w:bCs/>
        </w:rPr>
        <w:t>) рублей</w:t>
      </w:r>
      <w:r>
        <w:rPr>
          <w:bCs/>
        </w:rPr>
        <w:t xml:space="preserve"> </w:t>
      </w:r>
      <w:r w:rsidR="00E416E8">
        <w:rPr>
          <w:bCs/>
        </w:rPr>
        <w:t>12</w:t>
      </w:r>
      <w:r w:rsidRPr="004243BD">
        <w:rPr>
          <w:bCs/>
        </w:rPr>
        <w:t xml:space="preserve"> копе</w:t>
      </w:r>
      <w:r w:rsidR="00602702">
        <w:rPr>
          <w:bCs/>
        </w:rPr>
        <w:t>ек</w:t>
      </w:r>
      <w:r w:rsidRPr="004243BD">
        <w:rPr>
          <w:bCs/>
        </w:rPr>
        <w:t>, включая НДС</w:t>
      </w:r>
      <w:r>
        <w:rPr>
          <w:bCs/>
        </w:rPr>
        <w:t>.</w:t>
      </w:r>
    </w:p>
    <w:p w14:paraId="2913E91A" w14:textId="1DE5D9D3" w:rsidR="00E00D86" w:rsidRPr="00247DF5" w:rsidRDefault="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7BC6C399" w:rsidR="00EC1F6B" w:rsidRPr="00247DF5" w:rsidRDefault="00042BA5" w:rsidP="009F7105">
      <w:pPr>
        <w:widowControl w:val="0"/>
        <w:jc w:val="right"/>
        <w:rPr>
          <w:b/>
        </w:rPr>
      </w:pPr>
      <w:r w:rsidRPr="00247DF5">
        <w:rPr>
          <w:b/>
          <w:bCs/>
        </w:rPr>
        <w:t>от</w:t>
      </w:r>
      <w:r w:rsidR="00432257">
        <w:rPr>
          <w:b/>
          <w:bCs/>
        </w:rPr>
        <w:t xml:space="preserve"> 17.08</w:t>
      </w:r>
      <w:bookmarkStart w:id="2" w:name="_GoBack"/>
      <w:bookmarkEnd w:id="2"/>
      <w:r>
        <w:rPr>
          <w:b/>
          <w:bCs/>
        </w:rPr>
        <w:t>.2021 г. № ЗКЭФ-ДЭ-43</w:t>
      </w:r>
      <w:r w:rsidRPr="00247DF5">
        <w:rPr>
          <w:b/>
          <w:bCs/>
        </w:rPr>
        <w:t>5</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15D6AFDF" w14:textId="77777777" w:rsidR="00EB5FD4" w:rsidRPr="001C20DF" w:rsidRDefault="00EB5FD4" w:rsidP="00EB5FD4">
      <w:pPr>
        <w:ind w:left="142"/>
        <w:jc w:val="center"/>
        <w:rPr>
          <w:b/>
        </w:rPr>
      </w:pPr>
      <w:r w:rsidRPr="001C20DF">
        <w:rPr>
          <w:b/>
        </w:rPr>
        <w:t>ДОГОВОР №</w:t>
      </w:r>
    </w:p>
    <w:p w14:paraId="6825C92A" w14:textId="77777777" w:rsidR="00EB5FD4" w:rsidRPr="001C20DF" w:rsidRDefault="00EB5FD4" w:rsidP="00EB5FD4">
      <w:pPr>
        <w:ind w:left="142"/>
      </w:pPr>
    </w:p>
    <w:p w14:paraId="0CA34839" w14:textId="77777777" w:rsidR="00EB5FD4" w:rsidRPr="001C20DF" w:rsidRDefault="00EB5FD4" w:rsidP="00EB5FD4">
      <w:pPr>
        <w:tabs>
          <w:tab w:val="left" w:pos="1134"/>
          <w:tab w:val="left" w:pos="1276"/>
          <w:tab w:val="left" w:pos="5580"/>
        </w:tabs>
        <w:ind w:firstLine="709"/>
      </w:pPr>
      <w:r w:rsidRPr="001C20DF">
        <w:t>г. Москва                                                                                        «___»_________ 2021 г.</w:t>
      </w:r>
    </w:p>
    <w:p w14:paraId="6F165EC3" w14:textId="77777777" w:rsidR="00EB5FD4" w:rsidRPr="001C20DF" w:rsidRDefault="00EB5FD4" w:rsidP="00EB5FD4">
      <w:pPr>
        <w:tabs>
          <w:tab w:val="left" w:pos="1134"/>
          <w:tab w:val="left" w:pos="1276"/>
        </w:tabs>
        <w:ind w:firstLine="709"/>
      </w:pPr>
    </w:p>
    <w:p w14:paraId="483E578D" w14:textId="77777777" w:rsidR="00EB5FD4" w:rsidRPr="001C20DF" w:rsidRDefault="00EB5FD4" w:rsidP="00EB5FD4">
      <w:pPr>
        <w:tabs>
          <w:tab w:val="left" w:pos="1134"/>
          <w:tab w:val="left" w:pos="1276"/>
        </w:tabs>
        <w:ind w:firstLine="709"/>
        <w:jc w:val="both"/>
        <w:rPr>
          <w:b/>
        </w:rPr>
      </w:pPr>
      <w:r w:rsidRPr="001C20DF">
        <w:t xml:space="preserve">_______________________________________________________(___________), именуемое в дальнейшем </w:t>
      </w:r>
      <w:r w:rsidRPr="001C20DF">
        <w:rPr>
          <w:b/>
        </w:rPr>
        <w:t>«Поставщик»</w:t>
      </w:r>
      <w:r w:rsidRPr="001C20DF">
        <w:t xml:space="preserve">, в лице _______________________________, действующего на основании ____________, с одной стороны, и </w:t>
      </w:r>
    </w:p>
    <w:p w14:paraId="1AB187AE" w14:textId="77777777" w:rsidR="00EB5FD4" w:rsidRPr="001C20DF" w:rsidRDefault="00EB5FD4" w:rsidP="00EB5FD4">
      <w:pPr>
        <w:tabs>
          <w:tab w:val="left" w:pos="1134"/>
          <w:tab w:val="left" w:pos="1276"/>
        </w:tabs>
        <w:ind w:firstLine="709"/>
        <w:jc w:val="both"/>
      </w:pPr>
      <w:r w:rsidRPr="001C20DF">
        <w:rPr>
          <w:b/>
        </w:rPr>
        <w:t>акционерное общество «Курорты Северного Кавказа» (АО «КСК»)</w:t>
      </w:r>
      <w:r w:rsidRPr="001C20DF">
        <w:t xml:space="preserve">, именуемое в дальнейшем </w:t>
      </w:r>
      <w:r w:rsidRPr="001C20DF">
        <w:rPr>
          <w:b/>
        </w:rPr>
        <w:t>«Покупатель»</w:t>
      </w:r>
      <w:r w:rsidRPr="001C20DF">
        <w:t xml:space="preserve">, в лице_____________________, действующего на основании _____________, с другой стороны, вместе именуемые «Стороны», </w:t>
      </w:r>
      <w:r w:rsidRPr="001C20DF">
        <w:br/>
        <w:t xml:space="preserve">а по отдельности – «Сторона», заключили настоящий договор (далее – Договор) </w:t>
      </w:r>
      <w:r w:rsidRPr="001C20DF">
        <w:br/>
        <w:t>о нижеследующем:</w:t>
      </w:r>
    </w:p>
    <w:p w14:paraId="27AECE51" w14:textId="77777777" w:rsidR="00EB5FD4" w:rsidRPr="001C20DF" w:rsidRDefault="00EB5FD4" w:rsidP="00EB5FD4">
      <w:pPr>
        <w:tabs>
          <w:tab w:val="left" w:pos="1134"/>
          <w:tab w:val="left" w:pos="1276"/>
        </w:tabs>
        <w:ind w:firstLine="709"/>
        <w:jc w:val="both"/>
        <w:rPr>
          <w:b/>
        </w:rPr>
      </w:pPr>
    </w:p>
    <w:p w14:paraId="782DC46D"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ПРЕДМЕТ ДОГОВОРА</w:t>
      </w:r>
    </w:p>
    <w:p w14:paraId="0ED582FC" w14:textId="77777777" w:rsidR="00EB5FD4" w:rsidRPr="001C20DF" w:rsidRDefault="00EB5FD4" w:rsidP="00EB5FD4">
      <w:pPr>
        <w:tabs>
          <w:tab w:val="left" w:pos="1134"/>
          <w:tab w:val="left" w:pos="1276"/>
        </w:tabs>
        <w:ind w:firstLine="709"/>
        <w:rPr>
          <w:b/>
        </w:rPr>
      </w:pPr>
    </w:p>
    <w:p w14:paraId="300EBAEA" w14:textId="77777777" w:rsidR="00EB5FD4" w:rsidRPr="001C20DF" w:rsidRDefault="00EB5FD4" w:rsidP="00EB5FD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C20DF">
        <w:t>Поставщик обязуется передать в собственность Покупателя стационарные сети безопасности (далее – Товар), а Покупатель обязуется принять Товар и осуществить его оплату в порядке и сроки, определенные настоящим Договором.</w:t>
      </w:r>
    </w:p>
    <w:p w14:paraId="402573C8" w14:textId="77777777" w:rsidR="00EB5FD4" w:rsidRPr="001C20DF" w:rsidRDefault="00EB5FD4" w:rsidP="00EB5FD4">
      <w:pPr>
        <w:widowControl w:val="0"/>
        <w:numPr>
          <w:ilvl w:val="0"/>
          <w:numId w:val="31"/>
        </w:numPr>
        <w:tabs>
          <w:tab w:val="left" w:pos="1418"/>
        </w:tabs>
        <w:autoSpaceDE w:val="0"/>
        <w:autoSpaceDN w:val="0"/>
        <w:adjustRightInd w:val="0"/>
        <w:ind w:left="0" w:firstLine="709"/>
        <w:jc w:val="both"/>
      </w:pPr>
      <w:r w:rsidRPr="001C20DF">
        <w:t xml:space="preserve">Наименование, количество, характеристики, цена, требования </w:t>
      </w:r>
      <w:r w:rsidRPr="001C20DF">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7D79226" w14:textId="77777777" w:rsidR="00EB5FD4" w:rsidRPr="00733D49" w:rsidRDefault="00EB5FD4" w:rsidP="00EB5FD4">
      <w:pPr>
        <w:widowControl w:val="0"/>
        <w:numPr>
          <w:ilvl w:val="0"/>
          <w:numId w:val="31"/>
        </w:numPr>
        <w:tabs>
          <w:tab w:val="left" w:pos="1418"/>
        </w:tabs>
        <w:autoSpaceDE w:val="0"/>
        <w:autoSpaceDN w:val="0"/>
        <w:adjustRightInd w:val="0"/>
        <w:ind w:left="0" w:firstLine="709"/>
        <w:jc w:val="both"/>
      </w:pPr>
      <w:r w:rsidRPr="00733D49">
        <w:t xml:space="preserve">Поставляемый </w:t>
      </w:r>
      <w:r>
        <w:t>Т</w:t>
      </w:r>
      <w:r w:rsidRPr="00733D49">
        <w:t>овар должен иметь полный комплект технической документации: технический паспорт, руководство по эксплуатации на русском языке, товарная накладная, счет-фактура, акт приемки товара, подписанный обеими сторонами.</w:t>
      </w:r>
    </w:p>
    <w:p w14:paraId="240EBB7C" w14:textId="77777777" w:rsidR="00EB5FD4" w:rsidRPr="001C20DF" w:rsidRDefault="00EB5FD4" w:rsidP="00EB5FD4">
      <w:pPr>
        <w:widowControl w:val="0"/>
        <w:numPr>
          <w:ilvl w:val="0"/>
          <w:numId w:val="31"/>
        </w:numPr>
        <w:tabs>
          <w:tab w:val="left" w:pos="1418"/>
        </w:tabs>
        <w:autoSpaceDE w:val="0"/>
        <w:autoSpaceDN w:val="0"/>
        <w:adjustRightInd w:val="0"/>
        <w:ind w:left="0" w:firstLine="709"/>
        <w:jc w:val="both"/>
      </w:pPr>
      <w:r w:rsidRPr="001C20DF">
        <w:t xml:space="preserve">Поставщик гарантирует, что Товар является новым (ранее никем не использовался и не эксплуатировался), </w:t>
      </w:r>
      <w:r w:rsidRPr="00733D49">
        <w:t>не поврежденным,</w:t>
      </w:r>
      <w:r w:rsidRPr="008B4304">
        <w:rPr>
          <w:rFonts w:ascii="Tahoma" w:hAnsi="Tahoma" w:cs="Tahoma"/>
          <w:sz w:val="22"/>
          <w:szCs w:val="22"/>
        </w:rPr>
        <w:t xml:space="preserve"> </w:t>
      </w:r>
      <w:r w:rsidRPr="001C20DF">
        <w:t>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43B4B4D" w14:textId="77777777" w:rsidR="00EB5FD4" w:rsidRPr="001C20DF" w:rsidRDefault="00EB5FD4" w:rsidP="00EB5FD4">
      <w:pPr>
        <w:tabs>
          <w:tab w:val="left" w:pos="993"/>
          <w:tab w:val="left" w:pos="1134"/>
          <w:tab w:val="left" w:pos="1276"/>
        </w:tabs>
        <w:ind w:firstLine="709"/>
        <w:jc w:val="both"/>
      </w:pPr>
    </w:p>
    <w:p w14:paraId="51C4BF35"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КАЧЕСТВО ТОВАРА</w:t>
      </w:r>
    </w:p>
    <w:p w14:paraId="03E84639" w14:textId="77777777" w:rsidR="00EB5FD4" w:rsidRPr="001C20DF" w:rsidRDefault="00EB5FD4" w:rsidP="00EB5FD4">
      <w:pPr>
        <w:tabs>
          <w:tab w:val="left" w:pos="1134"/>
          <w:tab w:val="left" w:pos="1276"/>
        </w:tabs>
        <w:ind w:firstLine="709"/>
        <w:rPr>
          <w:b/>
        </w:rPr>
      </w:pPr>
    </w:p>
    <w:p w14:paraId="00DAB6C0" w14:textId="77777777" w:rsidR="00EB5FD4" w:rsidRPr="001C20DF" w:rsidRDefault="00EB5FD4" w:rsidP="00EB5FD4">
      <w:pPr>
        <w:numPr>
          <w:ilvl w:val="0"/>
          <w:numId w:val="42"/>
        </w:numPr>
        <w:tabs>
          <w:tab w:val="left" w:pos="1418"/>
        </w:tabs>
        <w:ind w:left="0" w:firstLine="709"/>
        <w:jc w:val="both"/>
      </w:pPr>
      <w:r w:rsidRPr="001C20D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1A1A682" w14:textId="77777777" w:rsidR="00EB5FD4" w:rsidRPr="001C20DF" w:rsidRDefault="00EB5FD4" w:rsidP="00EB5FD4">
      <w:pPr>
        <w:numPr>
          <w:ilvl w:val="0"/>
          <w:numId w:val="42"/>
        </w:numPr>
        <w:tabs>
          <w:tab w:val="left" w:pos="1418"/>
        </w:tabs>
        <w:ind w:left="0" w:firstLine="709"/>
        <w:jc w:val="both"/>
      </w:pPr>
      <w:r w:rsidRPr="001C20D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17DC35D" w14:textId="77777777" w:rsidR="00EB5FD4" w:rsidRPr="001C20DF" w:rsidRDefault="00EB5FD4" w:rsidP="00EB5FD4">
      <w:pPr>
        <w:tabs>
          <w:tab w:val="left" w:pos="993"/>
          <w:tab w:val="left" w:pos="1134"/>
          <w:tab w:val="left" w:pos="1276"/>
        </w:tabs>
        <w:ind w:firstLine="709"/>
        <w:jc w:val="both"/>
      </w:pPr>
    </w:p>
    <w:p w14:paraId="20BC8893"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И СРОКИ ПОСТАВКИ</w:t>
      </w:r>
    </w:p>
    <w:p w14:paraId="7BD0354F" w14:textId="77777777" w:rsidR="00EB5FD4" w:rsidRPr="001C20DF" w:rsidRDefault="00EB5FD4" w:rsidP="00EB5FD4">
      <w:pPr>
        <w:tabs>
          <w:tab w:val="left" w:pos="1134"/>
          <w:tab w:val="left" w:pos="1276"/>
        </w:tabs>
        <w:ind w:firstLine="709"/>
        <w:rPr>
          <w:b/>
        </w:rPr>
      </w:pPr>
    </w:p>
    <w:p w14:paraId="7D9A0398" w14:textId="77777777" w:rsidR="00EB5FD4" w:rsidRPr="001C20DF" w:rsidRDefault="00EB5FD4" w:rsidP="00EB5FD4">
      <w:pPr>
        <w:widowControl w:val="0"/>
        <w:numPr>
          <w:ilvl w:val="0"/>
          <w:numId w:val="32"/>
        </w:numPr>
        <w:tabs>
          <w:tab w:val="left" w:pos="1418"/>
        </w:tabs>
        <w:autoSpaceDE w:val="0"/>
        <w:autoSpaceDN w:val="0"/>
        <w:adjustRightInd w:val="0"/>
        <w:ind w:left="0" w:firstLine="709"/>
        <w:jc w:val="both"/>
      </w:pPr>
      <w:r w:rsidRPr="001C20DF">
        <w:t xml:space="preserve">Поставщик осуществляет поставку Товара на условиях, предусмотренных </w:t>
      </w:r>
      <w:r w:rsidRPr="001C20DF">
        <w:br/>
        <w:t>настоящим Договором, в срок не позднее 60 (шестьдесят) календарных дней</w:t>
      </w:r>
      <w:r w:rsidRPr="001C20DF">
        <w:rPr>
          <w:bCs/>
        </w:rPr>
        <w:t xml:space="preserve"> с даты заключения настоящего Договора</w:t>
      </w:r>
      <w:r w:rsidRPr="001C20DF">
        <w:t>.</w:t>
      </w:r>
    </w:p>
    <w:p w14:paraId="1888CDA4" w14:textId="77777777" w:rsidR="00EB5FD4" w:rsidRPr="001C20DF" w:rsidRDefault="00EB5FD4" w:rsidP="00EB5FD4">
      <w:pPr>
        <w:widowControl w:val="0"/>
        <w:numPr>
          <w:ilvl w:val="0"/>
          <w:numId w:val="32"/>
        </w:numPr>
        <w:tabs>
          <w:tab w:val="left" w:pos="1418"/>
        </w:tabs>
        <w:autoSpaceDE w:val="0"/>
        <w:autoSpaceDN w:val="0"/>
        <w:adjustRightInd w:val="0"/>
        <w:ind w:left="0" w:firstLine="709"/>
        <w:jc w:val="both"/>
      </w:pPr>
      <w:r w:rsidRPr="001C20DF">
        <w:lastRenderedPageBreak/>
        <w:t>Поставщик имеет право на досрочную поставку Товара только при наличии письменного согласия Покупателя.</w:t>
      </w:r>
    </w:p>
    <w:p w14:paraId="5345C3F3" w14:textId="77777777" w:rsidR="00EB5FD4" w:rsidRPr="001C20DF" w:rsidRDefault="00EB5FD4" w:rsidP="00EB5FD4">
      <w:pPr>
        <w:widowControl w:val="0"/>
        <w:numPr>
          <w:ilvl w:val="0"/>
          <w:numId w:val="32"/>
        </w:numPr>
        <w:tabs>
          <w:tab w:val="left" w:pos="1418"/>
        </w:tabs>
        <w:autoSpaceDE w:val="0"/>
        <w:autoSpaceDN w:val="0"/>
        <w:adjustRightInd w:val="0"/>
        <w:ind w:left="0" w:firstLine="709"/>
        <w:jc w:val="both"/>
      </w:pPr>
      <w:r w:rsidRPr="001C20DF">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67B2409" w14:textId="77777777" w:rsidR="00EB5FD4" w:rsidRPr="001C20DF" w:rsidRDefault="00EB5FD4" w:rsidP="00EB5FD4">
      <w:pPr>
        <w:widowControl w:val="0"/>
        <w:numPr>
          <w:ilvl w:val="0"/>
          <w:numId w:val="32"/>
        </w:numPr>
        <w:tabs>
          <w:tab w:val="left" w:pos="1418"/>
        </w:tabs>
        <w:autoSpaceDE w:val="0"/>
        <w:autoSpaceDN w:val="0"/>
        <w:adjustRightInd w:val="0"/>
        <w:ind w:left="0" w:firstLine="709"/>
        <w:jc w:val="both"/>
      </w:pPr>
      <w:r w:rsidRPr="001C20D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D22302F" w14:textId="77777777" w:rsidR="00EB5FD4" w:rsidRPr="001C20DF" w:rsidRDefault="00EB5FD4" w:rsidP="00EB5FD4">
      <w:pPr>
        <w:widowControl w:val="0"/>
        <w:numPr>
          <w:ilvl w:val="0"/>
          <w:numId w:val="32"/>
        </w:numPr>
        <w:tabs>
          <w:tab w:val="left" w:pos="1418"/>
        </w:tabs>
        <w:autoSpaceDE w:val="0"/>
        <w:autoSpaceDN w:val="0"/>
        <w:adjustRightInd w:val="0"/>
        <w:ind w:left="0" w:firstLine="709"/>
        <w:jc w:val="both"/>
      </w:pPr>
      <w:r w:rsidRPr="001C20D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39F366C" w14:textId="77777777" w:rsidR="00EB5FD4" w:rsidRPr="001C20DF" w:rsidRDefault="00EB5FD4" w:rsidP="00EB5FD4">
      <w:pPr>
        <w:tabs>
          <w:tab w:val="left" w:pos="993"/>
          <w:tab w:val="left" w:pos="1134"/>
          <w:tab w:val="left" w:pos="1276"/>
        </w:tabs>
        <w:ind w:firstLine="709"/>
        <w:jc w:val="both"/>
      </w:pPr>
    </w:p>
    <w:p w14:paraId="5DF77B50"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ЦЕНА ДОГОВОРА</w:t>
      </w:r>
    </w:p>
    <w:p w14:paraId="7A42A119" w14:textId="77777777" w:rsidR="00EB5FD4" w:rsidRPr="001C20DF" w:rsidRDefault="00EB5FD4" w:rsidP="00EB5FD4">
      <w:pPr>
        <w:tabs>
          <w:tab w:val="left" w:pos="1134"/>
          <w:tab w:val="left" w:pos="1276"/>
        </w:tabs>
        <w:ind w:firstLine="709"/>
        <w:rPr>
          <w:b/>
        </w:rPr>
      </w:pPr>
    </w:p>
    <w:p w14:paraId="692B31A4" w14:textId="77777777" w:rsidR="00EB5FD4" w:rsidRPr="001C20DF" w:rsidRDefault="00EB5FD4" w:rsidP="00EB5FD4">
      <w:pPr>
        <w:widowControl w:val="0"/>
        <w:numPr>
          <w:ilvl w:val="0"/>
          <w:numId w:val="33"/>
        </w:numPr>
        <w:tabs>
          <w:tab w:val="left" w:pos="1418"/>
        </w:tabs>
        <w:autoSpaceDE w:val="0"/>
        <w:autoSpaceDN w:val="0"/>
        <w:adjustRightInd w:val="0"/>
        <w:ind w:left="0" w:firstLine="709"/>
        <w:jc w:val="both"/>
      </w:pPr>
      <w:r w:rsidRPr="001C20D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91C60A2" w14:textId="77777777" w:rsidR="00EB5FD4" w:rsidRPr="001C20DF" w:rsidRDefault="00EB5FD4" w:rsidP="00EB5FD4">
      <w:pPr>
        <w:widowControl w:val="0"/>
        <w:numPr>
          <w:ilvl w:val="0"/>
          <w:numId w:val="33"/>
        </w:numPr>
        <w:tabs>
          <w:tab w:val="left" w:pos="1418"/>
        </w:tabs>
        <w:autoSpaceDE w:val="0"/>
        <w:autoSpaceDN w:val="0"/>
        <w:adjustRightInd w:val="0"/>
        <w:ind w:left="0" w:firstLine="709"/>
        <w:jc w:val="both"/>
      </w:pPr>
      <w:r w:rsidRPr="001C20D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10B3EA97" w14:textId="77777777" w:rsidR="00EB5FD4" w:rsidRPr="001C20DF" w:rsidRDefault="00EB5FD4" w:rsidP="00EB5FD4">
      <w:pPr>
        <w:widowControl w:val="0"/>
        <w:numPr>
          <w:ilvl w:val="0"/>
          <w:numId w:val="33"/>
        </w:numPr>
        <w:tabs>
          <w:tab w:val="left" w:pos="1418"/>
        </w:tabs>
        <w:autoSpaceDE w:val="0"/>
        <w:autoSpaceDN w:val="0"/>
        <w:adjustRightInd w:val="0"/>
        <w:ind w:left="0" w:firstLine="709"/>
        <w:jc w:val="both"/>
      </w:pPr>
      <w:r w:rsidRPr="001C20DF">
        <w:t>Увеличение Поставщиком цены Товара в одностороннем порядке в течение срока действия Договора не допускается.</w:t>
      </w:r>
    </w:p>
    <w:p w14:paraId="613B5E1F" w14:textId="77777777" w:rsidR="00EB5FD4" w:rsidRPr="001C20DF" w:rsidRDefault="00EB5FD4" w:rsidP="00EB5FD4">
      <w:pPr>
        <w:tabs>
          <w:tab w:val="left" w:pos="993"/>
          <w:tab w:val="left" w:pos="1134"/>
          <w:tab w:val="left" w:pos="1276"/>
        </w:tabs>
        <w:ind w:firstLine="709"/>
        <w:jc w:val="both"/>
      </w:pPr>
    </w:p>
    <w:p w14:paraId="3D96BF1A"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ПЛАТЕЖА</w:t>
      </w:r>
    </w:p>
    <w:p w14:paraId="5B2E1B3D" w14:textId="77777777" w:rsidR="00EB5FD4" w:rsidRPr="001C20DF" w:rsidRDefault="00EB5FD4" w:rsidP="00EB5FD4">
      <w:pPr>
        <w:tabs>
          <w:tab w:val="left" w:pos="1134"/>
          <w:tab w:val="left" w:pos="1276"/>
        </w:tabs>
        <w:ind w:firstLine="709"/>
        <w:rPr>
          <w:b/>
        </w:rPr>
      </w:pPr>
    </w:p>
    <w:p w14:paraId="12D7E85A" w14:textId="77777777" w:rsidR="00EB5FD4" w:rsidRPr="001C20DF" w:rsidRDefault="00EB5FD4" w:rsidP="00EB5FD4">
      <w:pPr>
        <w:widowControl w:val="0"/>
        <w:numPr>
          <w:ilvl w:val="0"/>
          <w:numId w:val="28"/>
        </w:numPr>
        <w:tabs>
          <w:tab w:val="left" w:pos="0"/>
          <w:tab w:val="left" w:pos="1418"/>
        </w:tabs>
        <w:autoSpaceDE w:val="0"/>
        <w:autoSpaceDN w:val="0"/>
        <w:adjustRightInd w:val="0"/>
        <w:ind w:left="0" w:firstLine="709"/>
        <w:jc w:val="both"/>
      </w:pPr>
      <w:r w:rsidRPr="001C20DF">
        <w:t>Все платежи по настоящему Договору осуществляются в рублях.</w:t>
      </w:r>
    </w:p>
    <w:p w14:paraId="7FF97B77" w14:textId="77777777" w:rsidR="00EB5FD4" w:rsidRPr="001C20DF" w:rsidRDefault="00EB5FD4" w:rsidP="00EB5FD4">
      <w:pPr>
        <w:widowControl w:val="0"/>
        <w:numPr>
          <w:ilvl w:val="0"/>
          <w:numId w:val="28"/>
        </w:numPr>
        <w:tabs>
          <w:tab w:val="left" w:pos="0"/>
          <w:tab w:val="left" w:pos="1418"/>
        </w:tabs>
        <w:autoSpaceDE w:val="0"/>
        <w:autoSpaceDN w:val="0"/>
        <w:adjustRightInd w:val="0"/>
        <w:ind w:left="0" w:firstLine="709"/>
        <w:jc w:val="both"/>
      </w:pPr>
      <w:r w:rsidRPr="001C20DF">
        <w:t xml:space="preserve">Оплата осуществляется после передачи Товара Покупателю не позднее </w:t>
      </w:r>
      <w:r w:rsidRPr="001C20DF">
        <w:br/>
        <w:t xml:space="preserve">15 (пятнадцати) рабочих дней с даты подписания Сторонами Товарной накладной/УПД </w:t>
      </w:r>
      <w:r w:rsidRPr="001C20DF">
        <w:br/>
        <w:t xml:space="preserve">на основании оригинала счета. </w:t>
      </w:r>
    </w:p>
    <w:p w14:paraId="21027BF8" w14:textId="77777777" w:rsidR="00EB5FD4" w:rsidRPr="001C20DF" w:rsidRDefault="00EB5FD4" w:rsidP="00EB5FD4">
      <w:pPr>
        <w:widowControl w:val="0"/>
        <w:numPr>
          <w:ilvl w:val="0"/>
          <w:numId w:val="28"/>
        </w:numPr>
        <w:tabs>
          <w:tab w:val="left" w:pos="0"/>
          <w:tab w:val="left" w:pos="1418"/>
        </w:tabs>
        <w:autoSpaceDE w:val="0"/>
        <w:autoSpaceDN w:val="0"/>
        <w:adjustRightInd w:val="0"/>
        <w:ind w:left="0" w:firstLine="709"/>
        <w:jc w:val="both"/>
      </w:pPr>
      <w:r w:rsidRPr="001C20DF">
        <w:t xml:space="preserve">Датой оплаты считается дата списания денежных средств </w:t>
      </w:r>
      <w:r w:rsidRPr="001C20D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75A96C2" w14:textId="77777777" w:rsidR="00EB5FD4" w:rsidRPr="001C20DF" w:rsidRDefault="00EB5FD4" w:rsidP="00EB5FD4">
      <w:pPr>
        <w:widowControl w:val="0"/>
        <w:numPr>
          <w:ilvl w:val="0"/>
          <w:numId w:val="28"/>
        </w:numPr>
        <w:tabs>
          <w:tab w:val="left" w:pos="0"/>
          <w:tab w:val="left" w:pos="1418"/>
        </w:tabs>
        <w:autoSpaceDE w:val="0"/>
        <w:autoSpaceDN w:val="0"/>
        <w:adjustRightInd w:val="0"/>
        <w:ind w:left="0" w:firstLine="709"/>
        <w:jc w:val="both"/>
      </w:pPr>
      <w:r w:rsidRPr="001C20DF">
        <w:t>По требованию любой из Сторон Стороны Договора подписывают акт сверки поставок и взаиморасчетов.</w:t>
      </w:r>
    </w:p>
    <w:p w14:paraId="69567D1F" w14:textId="77777777" w:rsidR="00EB5FD4" w:rsidRPr="001C20DF" w:rsidRDefault="00EB5FD4" w:rsidP="00EB5FD4">
      <w:pPr>
        <w:widowControl w:val="0"/>
        <w:numPr>
          <w:ilvl w:val="0"/>
          <w:numId w:val="28"/>
        </w:numPr>
        <w:tabs>
          <w:tab w:val="left" w:pos="0"/>
          <w:tab w:val="left" w:pos="1418"/>
        </w:tabs>
        <w:autoSpaceDE w:val="0"/>
        <w:autoSpaceDN w:val="0"/>
        <w:adjustRightInd w:val="0"/>
        <w:ind w:left="0" w:firstLine="709"/>
        <w:jc w:val="both"/>
      </w:pPr>
      <w:r w:rsidRPr="001C20DF">
        <w:lastRenderedPageBreak/>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360AF6CA" w14:textId="77777777" w:rsidR="00EB5FD4" w:rsidRPr="001C20DF" w:rsidRDefault="00EB5FD4" w:rsidP="00EB5FD4">
      <w:pPr>
        <w:tabs>
          <w:tab w:val="left" w:pos="993"/>
          <w:tab w:val="left" w:pos="1134"/>
          <w:tab w:val="left" w:pos="1276"/>
        </w:tabs>
        <w:ind w:firstLine="709"/>
        <w:jc w:val="both"/>
      </w:pPr>
    </w:p>
    <w:p w14:paraId="5DAA65C5"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ПРИЕМКА ТОВАРА</w:t>
      </w:r>
    </w:p>
    <w:p w14:paraId="6D0F0DDB" w14:textId="77777777" w:rsidR="00EB5FD4" w:rsidRPr="001C20DF" w:rsidRDefault="00EB5FD4" w:rsidP="00EB5FD4">
      <w:pPr>
        <w:tabs>
          <w:tab w:val="left" w:pos="1134"/>
          <w:tab w:val="left" w:pos="1276"/>
        </w:tabs>
        <w:ind w:firstLine="709"/>
        <w:rPr>
          <w:b/>
        </w:rPr>
      </w:pPr>
    </w:p>
    <w:p w14:paraId="75937BD9"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Приемка Товара по количеству, качеству, комплектности производится Покупателем по адресу: улица Горная, дом 1, село Архыз, Зеленчукский район, Карачаево-Черкесская Республика, Российская Федерация, 369152, ВТРК «Архыз». Факт приемки Товара удостоверяется соответствующими подписями в Товарной накладной или УПД.</w:t>
      </w:r>
    </w:p>
    <w:p w14:paraId="36032640"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1DF26D0" w14:textId="77777777" w:rsidR="00EB5FD4" w:rsidRPr="001C20DF" w:rsidRDefault="00EB5FD4" w:rsidP="00EB5FD4">
      <w:pPr>
        <w:tabs>
          <w:tab w:val="left" w:pos="1134"/>
          <w:tab w:val="left" w:pos="1276"/>
        </w:tabs>
        <w:ind w:firstLine="709"/>
        <w:jc w:val="both"/>
      </w:pPr>
      <w:r w:rsidRPr="001C20D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8E0D0ED"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3BC0C5C" w14:textId="77777777" w:rsidR="00EB5FD4" w:rsidRPr="001C20DF" w:rsidRDefault="00EB5FD4" w:rsidP="00EB5FD4">
      <w:pPr>
        <w:tabs>
          <w:tab w:val="left" w:pos="1134"/>
          <w:tab w:val="left" w:pos="1276"/>
        </w:tabs>
        <w:ind w:firstLine="709"/>
        <w:jc w:val="both"/>
      </w:pPr>
      <w:r w:rsidRPr="001C20DF">
        <w:t>– соразмерного уменьшения покупной цены;</w:t>
      </w:r>
    </w:p>
    <w:p w14:paraId="2032ED5B" w14:textId="77777777" w:rsidR="00EB5FD4" w:rsidRPr="001C20DF" w:rsidRDefault="00EB5FD4" w:rsidP="00EB5FD4">
      <w:pPr>
        <w:tabs>
          <w:tab w:val="left" w:pos="1134"/>
          <w:tab w:val="left" w:pos="1276"/>
        </w:tabs>
        <w:ind w:firstLine="709"/>
        <w:jc w:val="both"/>
      </w:pPr>
      <w:r w:rsidRPr="001C20DF">
        <w:t>– доукомплектования Товара в разумные сроки.</w:t>
      </w:r>
    </w:p>
    <w:p w14:paraId="5CC87DEB"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293939D" w14:textId="77777777" w:rsidR="00EB5FD4" w:rsidRPr="001C20DF" w:rsidRDefault="00EB5FD4" w:rsidP="00EB5FD4">
      <w:pPr>
        <w:tabs>
          <w:tab w:val="left" w:pos="1134"/>
          <w:tab w:val="left" w:pos="1276"/>
        </w:tabs>
        <w:ind w:firstLine="709"/>
        <w:jc w:val="both"/>
      </w:pPr>
      <w:r w:rsidRPr="001C20DF">
        <w:t>– потребовать замены некомплектного Товара на комплектный;</w:t>
      </w:r>
    </w:p>
    <w:p w14:paraId="4292AF73" w14:textId="77777777" w:rsidR="00EB5FD4" w:rsidRPr="001C20DF" w:rsidRDefault="00EB5FD4" w:rsidP="00EB5FD4">
      <w:pPr>
        <w:tabs>
          <w:tab w:val="left" w:pos="1134"/>
          <w:tab w:val="left" w:pos="1276"/>
        </w:tabs>
        <w:ind w:firstLine="709"/>
        <w:jc w:val="both"/>
      </w:pPr>
      <w:r w:rsidRPr="001C20DF">
        <w:t>– отказаться от исполнения настоящего Договора и потребовать возврата уплаченной денежной суммы.</w:t>
      </w:r>
    </w:p>
    <w:p w14:paraId="10619836"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B190365" w14:textId="77777777" w:rsidR="00EB5FD4" w:rsidRPr="001C20DF" w:rsidRDefault="00EB5FD4" w:rsidP="00EB5FD4">
      <w:pPr>
        <w:tabs>
          <w:tab w:val="left" w:pos="1134"/>
          <w:tab w:val="left" w:pos="1276"/>
        </w:tabs>
        <w:ind w:firstLine="709"/>
        <w:jc w:val="both"/>
      </w:pPr>
      <w:r w:rsidRPr="001C20D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9A400DF" w14:textId="77777777" w:rsidR="00EB5FD4" w:rsidRPr="001C20DF" w:rsidRDefault="00EB5FD4" w:rsidP="00EB5FD4">
      <w:pPr>
        <w:tabs>
          <w:tab w:val="left" w:pos="1134"/>
          <w:tab w:val="left" w:pos="1276"/>
        </w:tabs>
        <w:ind w:firstLine="709"/>
        <w:jc w:val="both"/>
      </w:pPr>
      <w:r w:rsidRPr="001C20D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3C25A49" w14:textId="77777777" w:rsidR="00EB5FD4" w:rsidRPr="001C20DF" w:rsidRDefault="00EB5FD4" w:rsidP="00EB5FD4">
      <w:pPr>
        <w:tabs>
          <w:tab w:val="left" w:pos="1134"/>
          <w:tab w:val="left" w:pos="1276"/>
        </w:tabs>
        <w:ind w:firstLine="709"/>
        <w:jc w:val="both"/>
      </w:pPr>
      <w:r w:rsidRPr="001C20D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20E4BE1" w14:textId="77777777" w:rsidR="00EB5FD4" w:rsidRPr="001C20DF" w:rsidRDefault="00EB5FD4" w:rsidP="00EB5FD4">
      <w:pPr>
        <w:tabs>
          <w:tab w:val="left" w:pos="1134"/>
          <w:tab w:val="left" w:pos="1276"/>
        </w:tabs>
        <w:ind w:firstLine="709"/>
        <w:jc w:val="both"/>
      </w:pPr>
      <w:r w:rsidRPr="001C20DF">
        <w:t>– безвозмездного устранения недостатков Товара;</w:t>
      </w:r>
    </w:p>
    <w:p w14:paraId="0981DAC5" w14:textId="77777777" w:rsidR="00EB5FD4" w:rsidRPr="001C20DF" w:rsidRDefault="00EB5FD4" w:rsidP="00EB5FD4">
      <w:pPr>
        <w:tabs>
          <w:tab w:val="left" w:pos="1134"/>
          <w:tab w:val="left" w:pos="1276"/>
        </w:tabs>
        <w:ind w:firstLine="709"/>
        <w:jc w:val="both"/>
      </w:pPr>
      <w:r w:rsidRPr="001C20DF">
        <w:t>– возмещения своих расходов на устранение недостатков Товара.</w:t>
      </w:r>
    </w:p>
    <w:p w14:paraId="55B27DD9" w14:textId="77777777" w:rsidR="00EB5FD4" w:rsidRPr="001C20DF" w:rsidRDefault="00EB5FD4" w:rsidP="00EB5FD4">
      <w:pPr>
        <w:tabs>
          <w:tab w:val="left" w:pos="1134"/>
          <w:tab w:val="left" w:pos="1276"/>
        </w:tabs>
        <w:ind w:firstLine="709"/>
        <w:jc w:val="both"/>
      </w:pPr>
      <w:r w:rsidRPr="001C20DF">
        <w:lastRenderedPageBreak/>
        <w:t>В случае существенного нарушения Поставщиком требований к качеству Товара, Покупатель вправе по своему выбору:</w:t>
      </w:r>
    </w:p>
    <w:p w14:paraId="3B92D635" w14:textId="77777777" w:rsidR="00EB5FD4" w:rsidRPr="001C20DF" w:rsidRDefault="00EB5FD4" w:rsidP="00EB5FD4">
      <w:pPr>
        <w:tabs>
          <w:tab w:val="left" w:pos="1134"/>
          <w:tab w:val="left" w:pos="1276"/>
        </w:tabs>
        <w:ind w:firstLine="709"/>
        <w:jc w:val="both"/>
      </w:pPr>
      <w:r w:rsidRPr="001C20DF">
        <w:t>– отказаться от исполнения настоящего Договора и потребовать возврата уплаченной за Товар денежной суммы;</w:t>
      </w:r>
    </w:p>
    <w:p w14:paraId="0B308A12" w14:textId="77777777" w:rsidR="00EB5FD4" w:rsidRPr="001C20DF" w:rsidRDefault="00EB5FD4" w:rsidP="00EB5FD4">
      <w:pPr>
        <w:tabs>
          <w:tab w:val="left" w:pos="1134"/>
          <w:tab w:val="left" w:pos="1276"/>
        </w:tabs>
        <w:ind w:firstLine="709"/>
        <w:jc w:val="both"/>
      </w:pPr>
      <w:r w:rsidRPr="001C20DF">
        <w:t>– потребовать замены Товара ненадлежащего качества Товаром, соответствующим Договору.</w:t>
      </w:r>
    </w:p>
    <w:p w14:paraId="602D8DB5"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EA2494C"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2E2BBB4"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F47D318"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179E602"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C79AD99" w14:textId="77777777" w:rsidR="00EB5FD4" w:rsidRPr="001C20DF" w:rsidRDefault="00EB5FD4" w:rsidP="00EB5FD4">
      <w:pPr>
        <w:tabs>
          <w:tab w:val="left" w:pos="1134"/>
          <w:tab w:val="left" w:pos="1276"/>
        </w:tabs>
        <w:ind w:firstLine="709"/>
        <w:jc w:val="both"/>
      </w:pPr>
      <w:r w:rsidRPr="001C20D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3059C5F" w14:textId="77777777" w:rsidR="00EB5FD4" w:rsidRPr="001C20DF" w:rsidRDefault="00EB5FD4" w:rsidP="00EB5FD4">
      <w:pPr>
        <w:widowControl w:val="0"/>
        <w:numPr>
          <w:ilvl w:val="0"/>
          <w:numId w:val="29"/>
        </w:numPr>
        <w:tabs>
          <w:tab w:val="left" w:pos="284"/>
          <w:tab w:val="left" w:pos="1418"/>
        </w:tabs>
        <w:autoSpaceDE w:val="0"/>
        <w:autoSpaceDN w:val="0"/>
        <w:adjustRightInd w:val="0"/>
        <w:ind w:left="0" w:firstLine="709"/>
        <w:jc w:val="both"/>
      </w:pPr>
      <w:r w:rsidRPr="001C20D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94CE7E4" w14:textId="77777777" w:rsidR="00EB5FD4" w:rsidRPr="001C20DF" w:rsidRDefault="00EB5FD4" w:rsidP="00EB5FD4">
      <w:pPr>
        <w:tabs>
          <w:tab w:val="left" w:pos="284"/>
          <w:tab w:val="left" w:pos="1134"/>
          <w:tab w:val="left" w:pos="1276"/>
          <w:tab w:val="left" w:pos="3675"/>
        </w:tabs>
        <w:ind w:firstLine="709"/>
        <w:jc w:val="both"/>
      </w:pPr>
    </w:p>
    <w:p w14:paraId="5668E793"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C20DF">
        <w:rPr>
          <w:b/>
        </w:rPr>
        <w:t>О</w:t>
      </w:r>
      <w:bookmarkEnd w:id="3"/>
      <w:r w:rsidRPr="001C20DF">
        <w:rPr>
          <w:b/>
        </w:rPr>
        <w:t>ТВЕТСТВЕННОСТЬ СТОРОН</w:t>
      </w:r>
    </w:p>
    <w:p w14:paraId="1188D2C3" w14:textId="77777777" w:rsidR="00EB5FD4" w:rsidRPr="001C20DF" w:rsidRDefault="00EB5FD4" w:rsidP="00EB5FD4">
      <w:pPr>
        <w:tabs>
          <w:tab w:val="left" w:pos="1134"/>
          <w:tab w:val="left" w:pos="1276"/>
        </w:tabs>
        <w:ind w:firstLine="709"/>
        <w:rPr>
          <w:b/>
        </w:rPr>
      </w:pPr>
    </w:p>
    <w:p w14:paraId="490A4CF2" w14:textId="77777777" w:rsidR="00EB5FD4" w:rsidRPr="001C20DF" w:rsidRDefault="00EB5FD4" w:rsidP="00EB5FD4">
      <w:pPr>
        <w:numPr>
          <w:ilvl w:val="0"/>
          <w:numId w:val="34"/>
        </w:numPr>
        <w:tabs>
          <w:tab w:val="left" w:pos="1418"/>
        </w:tabs>
        <w:ind w:left="0" w:firstLine="709"/>
        <w:jc w:val="both"/>
      </w:pPr>
      <w:r w:rsidRPr="001C20D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B36AC0B" w14:textId="77777777" w:rsidR="00EB5FD4" w:rsidRPr="001C20DF" w:rsidRDefault="00EB5FD4" w:rsidP="00EB5FD4">
      <w:pPr>
        <w:numPr>
          <w:ilvl w:val="0"/>
          <w:numId w:val="34"/>
        </w:numPr>
        <w:tabs>
          <w:tab w:val="left" w:pos="1418"/>
        </w:tabs>
        <w:ind w:left="0" w:firstLine="709"/>
        <w:jc w:val="both"/>
      </w:pPr>
      <w:r w:rsidRPr="001C20D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B72EA73" w14:textId="77777777" w:rsidR="00EB5FD4" w:rsidRPr="001C20DF" w:rsidRDefault="00EB5FD4" w:rsidP="00EB5FD4">
      <w:pPr>
        <w:numPr>
          <w:ilvl w:val="0"/>
          <w:numId w:val="34"/>
        </w:numPr>
        <w:tabs>
          <w:tab w:val="left" w:pos="1418"/>
        </w:tabs>
        <w:ind w:left="0" w:firstLine="709"/>
        <w:jc w:val="both"/>
      </w:pPr>
      <w:r w:rsidRPr="001C20DF">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1C20DF">
        <w:lastRenderedPageBreak/>
        <w:t>начиная со дня, следующего после дня истечения установленного срока исполнения обязательства.</w:t>
      </w:r>
    </w:p>
    <w:p w14:paraId="3299306B" w14:textId="77777777" w:rsidR="00EB5FD4" w:rsidRPr="001C20DF" w:rsidRDefault="00EB5FD4" w:rsidP="00EB5FD4">
      <w:pPr>
        <w:numPr>
          <w:ilvl w:val="0"/>
          <w:numId w:val="34"/>
        </w:numPr>
        <w:tabs>
          <w:tab w:val="left" w:pos="1418"/>
        </w:tabs>
        <w:ind w:left="0" w:firstLine="709"/>
        <w:jc w:val="both"/>
      </w:pPr>
      <w:r w:rsidRPr="001C20DF">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9E34F6A" w14:textId="77777777" w:rsidR="00EB5FD4" w:rsidRPr="001C20DF" w:rsidRDefault="00EB5FD4" w:rsidP="00EB5FD4">
      <w:pPr>
        <w:numPr>
          <w:ilvl w:val="0"/>
          <w:numId w:val="34"/>
        </w:numPr>
        <w:tabs>
          <w:tab w:val="left" w:pos="1418"/>
        </w:tabs>
        <w:ind w:left="0" w:firstLine="709"/>
        <w:jc w:val="both"/>
      </w:pPr>
      <w:r w:rsidRPr="001C20D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6A677A" w14:textId="77777777" w:rsidR="00EB5FD4" w:rsidRPr="001C20DF" w:rsidRDefault="00EB5FD4" w:rsidP="00EB5FD4">
      <w:pPr>
        <w:tabs>
          <w:tab w:val="left" w:pos="1134"/>
          <w:tab w:val="left" w:pos="1276"/>
        </w:tabs>
        <w:ind w:firstLine="709"/>
        <w:jc w:val="both"/>
      </w:pPr>
      <w:r w:rsidRPr="001C20DF">
        <w:t>– выписку из лицевого счета налогоплательщика по НДС;</w:t>
      </w:r>
    </w:p>
    <w:p w14:paraId="6D10A895" w14:textId="77777777" w:rsidR="00EB5FD4" w:rsidRPr="001C20DF" w:rsidRDefault="00EB5FD4" w:rsidP="00EB5FD4">
      <w:pPr>
        <w:tabs>
          <w:tab w:val="left" w:pos="1134"/>
          <w:tab w:val="left" w:pos="1276"/>
        </w:tabs>
        <w:ind w:firstLine="709"/>
        <w:jc w:val="both"/>
      </w:pPr>
      <w:r w:rsidRPr="001C20DF">
        <w:t>– декларацию по НДС с подтверждением ИФНС о принятии декларации.</w:t>
      </w:r>
    </w:p>
    <w:p w14:paraId="3320403C" w14:textId="77777777" w:rsidR="00EB5FD4" w:rsidRPr="001C20DF" w:rsidRDefault="00EB5FD4" w:rsidP="00EB5FD4">
      <w:pPr>
        <w:tabs>
          <w:tab w:val="left" w:pos="1134"/>
          <w:tab w:val="left" w:pos="1276"/>
        </w:tabs>
        <w:ind w:firstLine="709"/>
        <w:jc w:val="both"/>
      </w:pPr>
      <w:r w:rsidRPr="001C20D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74D0B0B" w14:textId="77777777" w:rsidR="00EB5FD4" w:rsidRPr="001C20DF" w:rsidRDefault="00EB5FD4" w:rsidP="00EB5FD4">
      <w:pPr>
        <w:numPr>
          <w:ilvl w:val="0"/>
          <w:numId w:val="34"/>
        </w:numPr>
        <w:tabs>
          <w:tab w:val="left" w:pos="1418"/>
        </w:tabs>
        <w:ind w:left="0" w:firstLine="709"/>
        <w:jc w:val="both"/>
      </w:pPr>
      <w:r w:rsidRPr="001C20D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1ADAF9D" w14:textId="77777777" w:rsidR="00EB5FD4" w:rsidRPr="001C20DF" w:rsidRDefault="00EB5FD4" w:rsidP="00EB5FD4">
      <w:pPr>
        <w:numPr>
          <w:ilvl w:val="0"/>
          <w:numId w:val="34"/>
        </w:numPr>
        <w:tabs>
          <w:tab w:val="left" w:pos="1418"/>
        </w:tabs>
        <w:ind w:left="0" w:firstLine="709"/>
        <w:jc w:val="both"/>
      </w:pPr>
      <w:r w:rsidRPr="001C20D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F36F55F" w14:textId="77777777" w:rsidR="00EB5FD4" w:rsidRPr="001C20DF" w:rsidRDefault="00EB5FD4" w:rsidP="00EB5FD4">
      <w:pPr>
        <w:numPr>
          <w:ilvl w:val="0"/>
          <w:numId w:val="34"/>
        </w:numPr>
        <w:tabs>
          <w:tab w:val="left" w:pos="1418"/>
        </w:tabs>
        <w:ind w:left="0" w:firstLine="709"/>
        <w:jc w:val="both"/>
      </w:pPr>
      <w:r w:rsidRPr="001C20D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A702776" w14:textId="77777777" w:rsidR="00EB5FD4" w:rsidRPr="001C20DF" w:rsidRDefault="00EB5FD4" w:rsidP="00EB5FD4">
      <w:pPr>
        <w:numPr>
          <w:ilvl w:val="0"/>
          <w:numId w:val="34"/>
        </w:numPr>
        <w:tabs>
          <w:tab w:val="left" w:pos="1418"/>
        </w:tabs>
        <w:ind w:left="0" w:firstLine="709"/>
        <w:jc w:val="both"/>
      </w:pPr>
      <w:r w:rsidRPr="001C20D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BA6AD91" w14:textId="77777777" w:rsidR="00EB5FD4" w:rsidRPr="001C20DF" w:rsidRDefault="00EB5FD4" w:rsidP="00EB5FD4">
      <w:pPr>
        <w:tabs>
          <w:tab w:val="left" w:pos="284"/>
          <w:tab w:val="left" w:pos="993"/>
          <w:tab w:val="left" w:pos="1134"/>
          <w:tab w:val="left" w:pos="1276"/>
        </w:tabs>
        <w:ind w:firstLine="709"/>
        <w:jc w:val="both"/>
      </w:pPr>
    </w:p>
    <w:p w14:paraId="645D4307"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ГАРАНТИИ</w:t>
      </w:r>
    </w:p>
    <w:p w14:paraId="68E15BF3" w14:textId="77777777" w:rsidR="00EB5FD4" w:rsidRPr="001C20DF" w:rsidRDefault="00EB5FD4" w:rsidP="00EB5FD4">
      <w:pPr>
        <w:tabs>
          <w:tab w:val="left" w:pos="1134"/>
          <w:tab w:val="left" w:pos="1276"/>
        </w:tabs>
        <w:ind w:firstLine="709"/>
        <w:rPr>
          <w:b/>
        </w:rPr>
      </w:pPr>
    </w:p>
    <w:p w14:paraId="28917583" w14:textId="77777777" w:rsidR="00EB5FD4" w:rsidRPr="001C20DF" w:rsidRDefault="00EB5FD4" w:rsidP="00EB5FD4">
      <w:pPr>
        <w:numPr>
          <w:ilvl w:val="0"/>
          <w:numId w:val="44"/>
        </w:numPr>
        <w:tabs>
          <w:tab w:val="left" w:pos="1418"/>
        </w:tabs>
        <w:ind w:left="0" w:firstLine="709"/>
        <w:jc w:val="both"/>
      </w:pPr>
      <w:r w:rsidRPr="001C20D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F55DC35" w14:textId="77777777" w:rsidR="00EB5FD4" w:rsidRPr="001C20DF" w:rsidRDefault="00EB5FD4" w:rsidP="00EB5FD4">
      <w:pPr>
        <w:numPr>
          <w:ilvl w:val="0"/>
          <w:numId w:val="44"/>
        </w:numPr>
        <w:tabs>
          <w:tab w:val="left" w:pos="1418"/>
        </w:tabs>
        <w:ind w:left="0" w:firstLine="709"/>
        <w:jc w:val="both"/>
      </w:pPr>
      <w:r w:rsidRPr="001C20D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BEDD13E" w14:textId="77777777" w:rsidR="00EB5FD4" w:rsidRPr="001C20DF" w:rsidRDefault="00EB5FD4" w:rsidP="00EB5FD4">
      <w:pPr>
        <w:numPr>
          <w:ilvl w:val="0"/>
          <w:numId w:val="44"/>
        </w:numPr>
        <w:tabs>
          <w:tab w:val="left" w:pos="1418"/>
        </w:tabs>
        <w:ind w:left="0" w:firstLine="709"/>
        <w:jc w:val="both"/>
      </w:pPr>
      <w:r w:rsidRPr="001C20DF">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811841" w14:textId="77777777" w:rsidR="00EB5FD4" w:rsidRPr="001C20DF" w:rsidRDefault="00EB5FD4" w:rsidP="00EB5FD4">
      <w:pPr>
        <w:numPr>
          <w:ilvl w:val="0"/>
          <w:numId w:val="44"/>
        </w:numPr>
        <w:tabs>
          <w:tab w:val="left" w:pos="1418"/>
        </w:tabs>
        <w:ind w:left="0" w:firstLine="709"/>
        <w:jc w:val="both"/>
      </w:pPr>
      <w:r w:rsidRPr="001C20DF">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C8C628F" w14:textId="77777777" w:rsidR="00EB5FD4" w:rsidRPr="001C20DF" w:rsidRDefault="00EB5FD4" w:rsidP="00EB5FD4">
      <w:pPr>
        <w:numPr>
          <w:ilvl w:val="0"/>
          <w:numId w:val="44"/>
        </w:numPr>
        <w:tabs>
          <w:tab w:val="left" w:pos="1418"/>
        </w:tabs>
        <w:ind w:left="0" w:firstLine="709"/>
        <w:jc w:val="both"/>
      </w:pPr>
      <w:r w:rsidRPr="001C20D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0ADE5FD" w14:textId="77777777" w:rsidR="00EB5FD4" w:rsidRPr="001C20DF" w:rsidRDefault="00EB5FD4" w:rsidP="00EB5FD4">
      <w:pPr>
        <w:numPr>
          <w:ilvl w:val="0"/>
          <w:numId w:val="44"/>
        </w:numPr>
        <w:tabs>
          <w:tab w:val="left" w:pos="1418"/>
        </w:tabs>
        <w:ind w:left="0" w:firstLine="709"/>
        <w:jc w:val="both"/>
      </w:pPr>
      <w:r w:rsidRPr="001C20D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A5CCCCF" w14:textId="77777777" w:rsidR="00EB5FD4" w:rsidRPr="001C20DF" w:rsidRDefault="00EB5FD4" w:rsidP="00EB5FD4">
      <w:pPr>
        <w:tabs>
          <w:tab w:val="left" w:pos="1134"/>
          <w:tab w:val="left" w:pos="1276"/>
        </w:tabs>
        <w:ind w:firstLine="709"/>
        <w:jc w:val="both"/>
      </w:pPr>
      <w:r w:rsidRPr="001C20D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52A205A" w14:textId="77777777" w:rsidR="00EB5FD4" w:rsidRPr="001C20DF" w:rsidRDefault="00EB5FD4" w:rsidP="00EB5FD4">
      <w:pPr>
        <w:numPr>
          <w:ilvl w:val="0"/>
          <w:numId w:val="44"/>
        </w:numPr>
        <w:tabs>
          <w:tab w:val="left" w:pos="1418"/>
        </w:tabs>
        <w:ind w:left="0" w:firstLine="709"/>
        <w:jc w:val="both"/>
      </w:pPr>
      <w:r w:rsidRPr="001C20D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C27FFFA" w14:textId="77777777" w:rsidR="00EB5FD4" w:rsidRPr="001C20DF" w:rsidRDefault="00EB5FD4" w:rsidP="00EB5FD4">
      <w:pPr>
        <w:tabs>
          <w:tab w:val="left" w:pos="1134"/>
          <w:tab w:val="left" w:pos="1276"/>
        </w:tabs>
        <w:ind w:firstLine="709"/>
        <w:jc w:val="both"/>
      </w:pPr>
      <w:r w:rsidRPr="001C20D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593E726" w14:textId="77777777" w:rsidR="00EB5FD4" w:rsidRPr="001C20DF" w:rsidRDefault="00EB5FD4" w:rsidP="00EB5FD4">
      <w:pPr>
        <w:numPr>
          <w:ilvl w:val="0"/>
          <w:numId w:val="44"/>
        </w:numPr>
        <w:tabs>
          <w:tab w:val="left" w:pos="1418"/>
        </w:tabs>
        <w:ind w:left="0" w:firstLine="709"/>
        <w:jc w:val="both"/>
      </w:pPr>
      <w:r w:rsidRPr="001C20D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61761AB" w14:textId="77777777" w:rsidR="00EB5FD4" w:rsidRPr="001C20DF" w:rsidRDefault="00EB5FD4" w:rsidP="00EB5FD4">
      <w:pPr>
        <w:tabs>
          <w:tab w:val="left" w:pos="1418"/>
        </w:tabs>
        <w:ind w:firstLine="709"/>
        <w:jc w:val="both"/>
      </w:pPr>
      <w:r w:rsidRPr="001C20DF">
        <w:t>8.8.1.</w:t>
      </w:r>
      <w:r w:rsidRPr="001C20D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A0A8DD3" w14:textId="77777777" w:rsidR="00EB5FD4" w:rsidRPr="001C20DF" w:rsidRDefault="00EB5FD4" w:rsidP="00EB5FD4">
      <w:pPr>
        <w:tabs>
          <w:tab w:val="left" w:pos="1418"/>
        </w:tabs>
        <w:ind w:firstLine="709"/>
        <w:jc w:val="both"/>
      </w:pPr>
      <w:r w:rsidRPr="001C20DF">
        <w:t>8.8.2.</w:t>
      </w:r>
      <w:r w:rsidRPr="001C20D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1EFB40B" w14:textId="77777777" w:rsidR="00EB5FD4" w:rsidRPr="001C20DF" w:rsidRDefault="00EB5FD4" w:rsidP="00EB5FD4">
      <w:pPr>
        <w:tabs>
          <w:tab w:val="left" w:pos="993"/>
          <w:tab w:val="left" w:pos="1134"/>
          <w:tab w:val="left" w:pos="1276"/>
        </w:tabs>
        <w:ind w:firstLine="709"/>
        <w:jc w:val="both"/>
        <w:rPr>
          <w:rFonts w:eastAsia="Calibri"/>
          <w:lang w:eastAsia="en-US"/>
        </w:rPr>
      </w:pPr>
    </w:p>
    <w:p w14:paraId="33DABC0D"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C20DF">
        <w:rPr>
          <w:b/>
        </w:rPr>
        <w:t>ОБСТОЯТЕЛЬСТВА НЕПРЕОДОЛИМОЙ СИЛЫ</w:t>
      </w:r>
      <w:bookmarkEnd w:id="4"/>
    </w:p>
    <w:p w14:paraId="696CFF15" w14:textId="77777777" w:rsidR="00EB5FD4" w:rsidRPr="001C20DF" w:rsidRDefault="00EB5FD4" w:rsidP="00EB5FD4">
      <w:pPr>
        <w:tabs>
          <w:tab w:val="left" w:pos="1134"/>
          <w:tab w:val="left" w:pos="1276"/>
        </w:tabs>
        <w:ind w:firstLine="709"/>
        <w:rPr>
          <w:b/>
        </w:rPr>
      </w:pPr>
    </w:p>
    <w:p w14:paraId="1582C9F5" w14:textId="77777777" w:rsidR="00EB5FD4" w:rsidRPr="001C20DF" w:rsidRDefault="00EB5FD4" w:rsidP="00EB5FD4">
      <w:pPr>
        <w:numPr>
          <w:ilvl w:val="0"/>
          <w:numId w:val="45"/>
        </w:numPr>
        <w:tabs>
          <w:tab w:val="left" w:pos="1418"/>
        </w:tabs>
        <w:ind w:left="0" w:firstLine="709"/>
        <w:jc w:val="both"/>
      </w:pPr>
      <w:r w:rsidRPr="001C20D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1C20DF">
        <w:lastRenderedPageBreak/>
        <w:t xml:space="preserve">от того, имелось ли или нет объявление войны, гражданские волнения, акты терроризма, гражданская война, взрывы. </w:t>
      </w:r>
    </w:p>
    <w:p w14:paraId="558A831C" w14:textId="77777777" w:rsidR="00EB5FD4" w:rsidRPr="001C20DF" w:rsidRDefault="00EB5FD4" w:rsidP="00EB5FD4">
      <w:pPr>
        <w:numPr>
          <w:ilvl w:val="0"/>
          <w:numId w:val="45"/>
        </w:numPr>
        <w:tabs>
          <w:tab w:val="left" w:pos="1418"/>
        </w:tabs>
        <w:ind w:left="0" w:firstLine="709"/>
        <w:jc w:val="both"/>
      </w:pPr>
      <w:r w:rsidRPr="001C20DF">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DD4B179" w14:textId="77777777" w:rsidR="00EB5FD4" w:rsidRPr="001C20DF" w:rsidRDefault="00EB5FD4" w:rsidP="00EB5FD4">
      <w:pPr>
        <w:numPr>
          <w:ilvl w:val="0"/>
          <w:numId w:val="45"/>
        </w:numPr>
        <w:tabs>
          <w:tab w:val="left" w:pos="1418"/>
        </w:tabs>
        <w:ind w:left="0" w:firstLine="709"/>
        <w:jc w:val="both"/>
      </w:pPr>
      <w:r w:rsidRPr="001C20D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3A942CE" w14:textId="77777777" w:rsidR="00EB5FD4" w:rsidRPr="001C20DF" w:rsidRDefault="00EB5FD4" w:rsidP="00EB5FD4">
      <w:pPr>
        <w:numPr>
          <w:ilvl w:val="0"/>
          <w:numId w:val="45"/>
        </w:numPr>
        <w:tabs>
          <w:tab w:val="left" w:pos="1418"/>
        </w:tabs>
        <w:ind w:left="0" w:firstLine="709"/>
        <w:jc w:val="both"/>
      </w:pPr>
      <w:r w:rsidRPr="001C20DF">
        <w:t>Если обстоятельства непреодолимой силы продолжаются более одного месяца, Стороны согласовывают дальнейший порядок исполнения Договора.</w:t>
      </w:r>
    </w:p>
    <w:p w14:paraId="2F749621" w14:textId="77777777" w:rsidR="00EB5FD4" w:rsidRPr="001C20DF" w:rsidRDefault="00EB5FD4" w:rsidP="00EB5FD4">
      <w:pPr>
        <w:tabs>
          <w:tab w:val="left" w:pos="993"/>
          <w:tab w:val="left" w:pos="1134"/>
          <w:tab w:val="left" w:pos="1276"/>
        </w:tabs>
        <w:ind w:firstLine="709"/>
        <w:rPr>
          <w:b/>
        </w:rPr>
      </w:pPr>
    </w:p>
    <w:p w14:paraId="26B039CB"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РАЗРЕШЕНИЕ СПОРОВ</w:t>
      </w:r>
    </w:p>
    <w:p w14:paraId="51A5F75D" w14:textId="77777777" w:rsidR="00EB5FD4" w:rsidRPr="001C20DF" w:rsidRDefault="00EB5FD4" w:rsidP="00EB5FD4">
      <w:pPr>
        <w:tabs>
          <w:tab w:val="left" w:pos="1134"/>
          <w:tab w:val="left" w:pos="1276"/>
        </w:tabs>
        <w:ind w:firstLine="709"/>
        <w:rPr>
          <w:b/>
        </w:rPr>
      </w:pPr>
    </w:p>
    <w:p w14:paraId="670F83B9" w14:textId="77777777" w:rsidR="00EB5FD4" w:rsidRPr="001C20DF" w:rsidRDefault="00EB5FD4" w:rsidP="00EB5FD4">
      <w:pPr>
        <w:numPr>
          <w:ilvl w:val="0"/>
          <w:numId w:val="46"/>
        </w:numPr>
        <w:tabs>
          <w:tab w:val="left" w:pos="1418"/>
        </w:tabs>
        <w:ind w:left="0" w:firstLine="709"/>
        <w:jc w:val="both"/>
      </w:pPr>
      <w:r w:rsidRPr="001C20D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93D4159" w14:textId="77777777" w:rsidR="00EB5FD4" w:rsidRPr="001C20DF" w:rsidRDefault="00EB5FD4" w:rsidP="00EB5FD4">
      <w:pPr>
        <w:numPr>
          <w:ilvl w:val="0"/>
          <w:numId w:val="46"/>
        </w:numPr>
        <w:tabs>
          <w:tab w:val="left" w:pos="1418"/>
        </w:tabs>
        <w:ind w:left="0" w:firstLine="709"/>
        <w:jc w:val="both"/>
      </w:pPr>
      <w:r w:rsidRPr="001C20D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E00D7D0" w14:textId="77777777" w:rsidR="00EB5FD4" w:rsidRPr="001C20DF" w:rsidRDefault="00EB5FD4" w:rsidP="00EB5FD4">
      <w:pPr>
        <w:tabs>
          <w:tab w:val="left" w:pos="567"/>
          <w:tab w:val="left" w:pos="993"/>
          <w:tab w:val="left" w:pos="1134"/>
          <w:tab w:val="left" w:pos="1276"/>
        </w:tabs>
        <w:ind w:firstLine="709"/>
        <w:jc w:val="both"/>
      </w:pPr>
    </w:p>
    <w:p w14:paraId="2164104B"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ИЗМЕНЕНИЕ И РАСТОРЖЕНИЕ ДОГОВОРА</w:t>
      </w:r>
    </w:p>
    <w:p w14:paraId="16D1DCE6" w14:textId="77777777" w:rsidR="00EB5FD4" w:rsidRPr="001C20DF" w:rsidRDefault="00EB5FD4" w:rsidP="00EB5FD4">
      <w:pPr>
        <w:tabs>
          <w:tab w:val="left" w:pos="1134"/>
          <w:tab w:val="left" w:pos="1276"/>
        </w:tabs>
        <w:ind w:firstLine="709"/>
        <w:rPr>
          <w:b/>
        </w:rPr>
      </w:pPr>
    </w:p>
    <w:p w14:paraId="0C141A41" w14:textId="77777777" w:rsidR="00EB5FD4" w:rsidRPr="001C20DF" w:rsidRDefault="00EB5FD4" w:rsidP="00EB5FD4">
      <w:pPr>
        <w:tabs>
          <w:tab w:val="left" w:pos="1418"/>
        </w:tabs>
        <w:ind w:firstLine="709"/>
        <w:jc w:val="both"/>
      </w:pPr>
      <w:r w:rsidRPr="001C20DF">
        <w:t>11.1.</w:t>
      </w:r>
      <w:r w:rsidRPr="001C20DF">
        <w:tab/>
        <w:t>Изменение или расторжение Договора возможно по письменному соглашению Сторон путем заключения отдельного Соглашения.</w:t>
      </w:r>
    </w:p>
    <w:p w14:paraId="7A3FFA04" w14:textId="77777777" w:rsidR="00EB5FD4" w:rsidRPr="001C20DF" w:rsidRDefault="00EB5FD4" w:rsidP="00EB5FD4">
      <w:pPr>
        <w:tabs>
          <w:tab w:val="left" w:pos="1418"/>
        </w:tabs>
        <w:ind w:firstLine="709"/>
        <w:jc w:val="both"/>
      </w:pPr>
      <w:r w:rsidRPr="001C20DF">
        <w:t>11.2.</w:t>
      </w:r>
      <w:r w:rsidRPr="001C20D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3675375" w14:textId="77777777" w:rsidR="00EB5FD4" w:rsidRPr="001C20DF" w:rsidRDefault="00EB5FD4" w:rsidP="00EB5FD4">
      <w:pPr>
        <w:tabs>
          <w:tab w:val="left" w:pos="1134"/>
          <w:tab w:val="left" w:pos="1276"/>
        </w:tabs>
        <w:ind w:firstLine="709"/>
        <w:jc w:val="both"/>
      </w:pPr>
      <w:r w:rsidRPr="001C20D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DF9677A" w14:textId="77777777" w:rsidR="00EB5FD4" w:rsidRPr="001C20DF" w:rsidRDefault="00EB5FD4" w:rsidP="00EB5FD4">
      <w:pPr>
        <w:tabs>
          <w:tab w:val="left" w:pos="1134"/>
          <w:tab w:val="left" w:pos="1276"/>
        </w:tabs>
        <w:ind w:firstLine="709"/>
        <w:jc w:val="both"/>
      </w:pPr>
      <w:r w:rsidRPr="001C20DF">
        <w:t>– невыполнения/ненадлежащего выполнения Поставщиком замены Товара или его частей в рамках гарантийных обязательств;</w:t>
      </w:r>
    </w:p>
    <w:p w14:paraId="54038118" w14:textId="77777777" w:rsidR="00EB5FD4" w:rsidRPr="001C20DF" w:rsidRDefault="00EB5FD4" w:rsidP="00EB5FD4">
      <w:pPr>
        <w:tabs>
          <w:tab w:val="left" w:pos="1134"/>
          <w:tab w:val="left" w:pos="1276"/>
        </w:tabs>
        <w:ind w:firstLine="709"/>
        <w:jc w:val="both"/>
      </w:pPr>
      <w:r w:rsidRPr="001C20DF">
        <w:t>– неоднократного нарушения Поставщиком сроков поставки Товара с отклонением более чем на 10 (десять) календарных дней;</w:t>
      </w:r>
    </w:p>
    <w:p w14:paraId="257C6464" w14:textId="77777777" w:rsidR="00EB5FD4" w:rsidRPr="001C20DF" w:rsidRDefault="00EB5FD4" w:rsidP="00EB5FD4">
      <w:pPr>
        <w:tabs>
          <w:tab w:val="left" w:pos="1134"/>
          <w:tab w:val="left" w:pos="1276"/>
        </w:tabs>
        <w:ind w:firstLine="709"/>
        <w:jc w:val="both"/>
      </w:pPr>
      <w:r w:rsidRPr="001C20DF">
        <w:t>– однократного нарушения Поставщиком срока поставки Товара с отклонением более чем на 20 (двадцать) календарных дней;</w:t>
      </w:r>
    </w:p>
    <w:p w14:paraId="30240EAB" w14:textId="77777777" w:rsidR="00EB5FD4" w:rsidRPr="001C20DF" w:rsidRDefault="00EB5FD4" w:rsidP="00EB5FD4">
      <w:pPr>
        <w:tabs>
          <w:tab w:val="left" w:pos="1134"/>
          <w:tab w:val="left" w:pos="1276"/>
        </w:tabs>
        <w:ind w:firstLine="709"/>
        <w:jc w:val="both"/>
      </w:pPr>
      <w:r w:rsidRPr="001C20DF">
        <w:t>– непредставления Поставщиком документов, предусмотренных пунктом 2.1 настоящего Договора.</w:t>
      </w:r>
    </w:p>
    <w:p w14:paraId="725394C1" w14:textId="77777777" w:rsidR="00EB5FD4" w:rsidRPr="001C20DF" w:rsidRDefault="00EB5FD4" w:rsidP="00EB5FD4">
      <w:pPr>
        <w:tabs>
          <w:tab w:val="left" w:pos="1418"/>
        </w:tabs>
        <w:ind w:firstLine="709"/>
        <w:jc w:val="both"/>
      </w:pPr>
      <w:r w:rsidRPr="001C20DF">
        <w:t>11.3.</w:t>
      </w:r>
      <w:r w:rsidRPr="001C20D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B7E99C4" w14:textId="77777777" w:rsidR="00EB5FD4" w:rsidRPr="001C20DF" w:rsidRDefault="00EB5FD4" w:rsidP="00EB5FD4">
      <w:pPr>
        <w:tabs>
          <w:tab w:val="left" w:pos="567"/>
          <w:tab w:val="left" w:pos="993"/>
          <w:tab w:val="left" w:pos="1134"/>
          <w:tab w:val="left" w:pos="1276"/>
        </w:tabs>
        <w:ind w:firstLine="709"/>
        <w:jc w:val="both"/>
      </w:pPr>
    </w:p>
    <w:p w14:paraId="12DDAC2D"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АНТИКОРУПЦИОННАЯ ОГОВОРКА</w:t>
      </w:r>
    </w:p>
    <w:p w14:paraId="5D23081F" w14:textId="77777777" w:rsidR="00EB5FD4" w:rsidRPr="001C20DF" w:rsidRDefault="00EB5FD4" w:rsidP="00EB5FD4">
      <w:pPr>
        <w:tabs>
          <w:tab w:val="left" w:pos="1134"/>
          <w:tab w:val="left" w:pos="1276"/>
        </w:tabs>
        <w:ind w:firstLine="709"/>
        <w:rPr>
          <w:b/>
        </w:rPr>
      </w:pPr>
    </w:p>
    <w:p w14:paraId="23FB7BEF" w14:textId="77777777" w:rsidR="00EB5FD4" w:rsidRPr="001C20DF" w:rsidRDefault="00EB5FD4" w:rsidP="00EB5FD4">
      <w:pPr>
        <w:tabs>
          <w:tab w:val="left" w:pos="1418"/>
        </w:tabs>
        <w:ind w:firstLine="709"/>
        <w:jc w:val="both"/>
      </w:pPr>
      <w:r w:rsidRPr="001C20DF">
        <w:lastRenderedPageBreak/>
        <w:t>12.1.</w:t>
      </w:r>
      <w:r w:rsidRPr="001C20DF">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1CE3E2B" w14:textId="77777777" w:rsidR="00EB5FD4" w:rsidRPr="001C20DF" w:rsidRDefault="00EB5FD4" w:rsidP="00EB5FD4">
      <w:pPr>
        <w:tabs>
          <w:tab w:val="left" w:pos="1418"/>
        </w:tabs>
        <w:ind w:firstLine="709"/>
        <w:jc w:val="both"/>
      </w:pPr>
      <w:r w:rsidRPr="001C20DF">
        <w:t>12.2.</w:t>
      </w:r>
      <w:r w:rsidRPr="001C20D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33AFE4" w14:textId="77777777" w:rsidR="00EB5FD4" w:rsidRPr="001C20DF" w:rsidRDefault="00EB5FD4" w:rsidP="00EB5FD4">
      <w:pPr>
        <w:tabs>
          <w:tab w:val="left" w:pos="1418"/>
        </w:tabs>
        <w:ind w:firstLine="709"/>
        <w:jc w:val="both"/>
      </w:pPr>
      <w:r w:rsidRPr="001C20DF">
        <w:t>12.3.</w:t>
      </w:r>
      <w:r w:rsidRPr="001C20DF">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9EFA77B" w14:textId="77777777" w:rsidR="00EB5FD4" w:rsidRPr="001C20DF" w:rsidRDefault="00EB5FD4" w:rsidP="00EB5FD4">
      <w:pPr>
        <w:tabs>
          <w:tab w:val="left" w:pos="1418"/>
        </w:tabs>
        <w:ind w:firstLine="709"/>
        <w:jc w:val="both"/>
      </w:pPr>
      <w:r w:rsidRPr="001C20DF">
        <w:t>12.4.</w:t>
      </w:r>
      <w:r w:rsidRPr="001C20DF">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9F8E882" w14:textId="77777777" w:rsidR="00EB5FD4" w:rsidRPr="001C20DF" w:rsidRDefault="00EB5FD4" w:rsidP="00EB5FD4">
      <w:pPr>
        <w:tabs>
          <w:tab w:val="left" w:pos="1418"/>
        </w:tabs>
        <w:ind w:firstLine="709"/>
        <w:jc w:val="both"/>
      </w:pPr>
      <w:r w:rsidRPr="001C20DF">
        <w:t>12.5.</w:t>
      </w:r>
      <w:r w:rsidRPr="001C20DF">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CFCA05D" w14:textId="77777777" w:rsidR="00EB5FD4" w:rsidRPr="001C20DF" w:rsidRDefault="00EB5FD4" w:rsidP="00EB5FD4">
      <w:pPr>
        <w:tabs>
          <w:tab w:val="left" w:pos="1418"/>
        </w:tabs>
        <w:ind w:firstLine="709"/>
        <w:jc w:val="both"/>
      </w:pPr>
      <w:r w:rsidRPr="001C20DF">
        <w:t>12.6.</w:t>
      </w:r>
      <w:r w:rsidRPr="001C20DF">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2A0E129" w14:textId="77777777" w:rsidR="00EB5FD4" w:rsidRPr="001C20DF" w:rsidRDefault="00EB5FD4" w:rsidP="00EB5FD4">
      <w:pPr>
        <w:tabs>
          <w:tab w:val="left" w:pos="1134"/>
          <w:tab w:val="left" w:pos="1276"/>
        </w:tabs>
        <w:suppressAutoHyphens/>
        <w:ind w:firstLine="709"/>
        <w:jc w:val="center"/>
        <w:rPr>
          <w:b/>
        </w:rPr>
      </w:pPr>
    </w:p>
    <w:p w14:paraId="10EA9F6A"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ПРОЧИЕ УСЛОВИЯ</w:t>
      </w:r>
    </w:p>
    <w:p w14:paraId="13F25DDB" w14:textId="77777777" w:rsidR="00EB5FD4" w:rsidRPr="001C20DF" w:rsidRDefault="00EB5FD4" w:rsidP="00EB5FD4">
      <w:pPr>
        <w:tabs>
          <w:tab w:val="left" w:pos="1134"/>
          <w:tab w:val="left" w:pos="1276"/>
        </w:tabs>
        <w:ind w:firstLine="709"/>
        <w:rPr>
          <w:b/>
        </w:rPr>
      </w:pPr>
    </w:p>
    <w:p w14:paraId="540764D0" w14:textId="77777777" w:rsidR="00EB5FD4" w:rsidRPr="001C20DF" w:rsidRDefault="00EB5FD4" w:rsidP="00EB5FD4">
      <w:pPr>
        <w:numPr>
          <w:ilvl w:val="1"/>
          <w:numId w:val="43"/>
        </w:numPr>
        <w:tabs>
          <w:tab w:val="left" w:pos="1418"/>
        </w:tabs>
        <w:ind w:left="0" w:firstLine="709"/>
        <w:jc w:val="both"/>
      </w:pPr>
      <w:r w:rsidRPr="001C20DF">
        <w:t>Во всем остальном, что не предусмотрено настоящим Договором, Стороны руководствуются действующим законодательством Российской Федерации.</w:t>
      </w:r>
    </w:p>
    <w:p w14:paraId="3AB359A1" w14:textId="77777777" w:rsidR="00EB5FD4" w:rsidRPr="001C20DF" w:rsidRDefault="00EB5FD4" w:rsidP="00EB5FD4">
      <w:pPr>
        <w:numPr>
          <w:ilvl w:val="1"/>
          <w:numId w:val="43"/>
        </w:numPr>
        <w:tabs>
          <w:tab w:val="left" w:pos="1418"/>
        </w:tabs>
        <w:ind w:left="0" w:firstLine="709"/>
        <w:jc w:val="both"/>
      </w:pPr>
      <w:r w:rsidRPr="001C20D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D8235B5" w14:textId="77777777" w:rsidR="00EB5FD4" w:rsidRPr="001C20DF" w:rsidRDefault="00EB5FD4" w:rsidP="00EB5FD4">
      <w:pPr>
        <w:numPr>
          <w:ilvl w:val="1"/>
          <w:numId w:val="43"/>
        </w:numPr>
        <w:tabs>
          <w:tab w:val="left" w:pos="1418"/>
        </w:tabs>
        <w:ind w:left="0" w:firstLine="709"/>
        <w:jc w:val="both"/>
      </w:pPr>
      <w:r w:rsidRPr="001C20DF">
        <w:t>Сторона не вправе без письменного согласия другой Стороны передавать свои права и обязанности по настоящему Договору.</w:t>
      </w:r>
    </w:p>
    <w:p w14:paraId="5753076A" w14:textId="77777777" w:rsidR="00EB5FD4" w:rsidRPr="001C20DF" w:rsidRDefault="00EB5FD4" w:rsidP="00EB5FD4">
      <w:pPr>
        <w:tabs>
          <w:tab w:val="left" w:pos="1134"/>
          <w:tab w:val="left" w:pos="1276"/>
        </w:tabs>
        <w:ind w:firstLine="709"/>
        <w:jc w:val="both"/>
      </w:pPr>
      <w:r w:rsidRPr="001C20DF">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1C20DF">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7506339" w14:textId="77777777" w:rsidR="00EB5FD4" w:rsidRPr="001C20DF" w:rsidRDefault="00EB5FD4" w:rsidP="00EB5FD4">
      <w:pPr>
        <w:tabs>
          <w:tab w:val="left" w:pos="1134"/>
          <w:tab w:val="left" w:pos="1276"/>
        </w:tabs>
        <w:ind w:firstLine="709"/>
        <w:jc w:val="both"/>
      </w:pPr>
      <w:r w:rsidRPr="001C20D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1FB42E5" w14:textId="77777777" w:rsidR="00EB5FD4" w:rsidRPr="001C20DF" w:rsidRDefault="00EB5FD4" w:rsidP="00EB5FD4">
      <w:pPr>
        <w:numPr>
          <w:ilvl w:val="1"/>
          <w:numId w:val="43"/>
        </w:numPr>
        <w:tabs>
          <w:tab w:val="left" w:pos="1418"/>
        </w:tabs>
        <w:ind w:left="0" w:firstLine="709"/>
        <w:jc w:val="both"/>
      </w:pPr>
      <w:r w:rsidRPr="001C20D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1C20DF">
          <w:t>info@ncrc.ru</w:t>
        </w:r>
      </w:hyperlink>
      <w:r w:rsidRPr="001C20D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F422615" w14:textId="77777777" w:rsidR="00EB5FD4" w:rsidRPr="001C20DF" w:rsidRDefault="00EB5FD4" w:rsidP="00EB5FD4">
      <w:pPr>
        <w:numPr>
          <w:ilvl w:val="1"/>
          <w:numId w:val="43"/>
        </w:numPr>
        <w:tabs>
          <w:tab w:val="left" w:pos="1418"/>
        </w:tabs>
        <w:ind w:left="0" w:firstLine="709"/>
        <w:jc w:val="both"/>
      </w:pPr>
      <w:r w:rsidRPr="001C20DF">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7BBB3C5" w14:textId="77777777" w:rsidR="00EB5FD4" w:rsidRPr="001C20DF" w:rsidRDefault="00EB5FD4" w:rsidP="00EB5FD4">
      <w:pPr>
        <w:tabs>
          <w:tab w:val="left" w:pos="1134"/>
          <w:tab w:val="left" w:pos="1276"/>
        </w:tabs>
        <w:ind w:firstLine="709"/>
        <w:jc w:val="both"/>
      </w:pPr>
      <w:r w:rsidRPr="001C20D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6EC52A1" w14:textId="77777777" w:rsidR="00EB5FD4" w:rsidRPr="001C20DF" w:rsidRDefault="00EB5FD4" w:rsidP="00EB5FD4">
      <w:pPr>
        <w:numPr>
          <w:ilvl w:val="1"/>
          <w:numId w:val="43"/>
        </w:numPr>
        <w:tabs>
          <w:tab w:val="left" w:pos="1418"/>
        </w:tabs>
        <w:ind w:left="0" w:firstLine="709"/>
        <w:jc w:val="both"/>
      </w:pPr>
      <w:r w:rsidRPr="001C20D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32A9799" w14:textId="77777777" w:rsidR="00EB5FD4" w:rsidRPr="001C20DF" w:rsidRDefault="00EB5FD4" w:rsidP="00EB5FD4">
      <w:pPr>
        <w:numPr>
          <w:ilvl w:val="1"/>
          <w:numId w:val="43"/>
        </w:numPr>
        <w:tabs>
          <w:tab w:val="left" w:pos="1418"/>
        </w:tabs>
        <w:ind w:left="0" w:firstLine="709"/>
        <w:jc w:val="both"/>
      </w:pPr>
      <w:r w:rsidRPr="001C20D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4068966" w14:textId="77777777" w:rsidR="00EB5FD4" w:rsidRPr="001C20DF" w:rsidRDefault="00EB5FD4" w:rsidP="00EB5FD4">
      <w:pPr>
        <w:numPr>
          <w:ilvl w:val="1"/>
          <w:numId w:val="43"/>
        </w:numPr>
        <w:tabs>
          <w:tab w:val="left" w:pos="1418"/>
        </w:tabs>
        <w:ind w:left="0" w:firstLine="709"/>
        <w:jc w:val="both"/>
      </w:pPr>
      <w:r w:rsidRPr="001C20DF">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9D1C61A" w14:textId="77777777" w:rsidR="00EB5FD4" w:rsidRPr="001C20DF" w:rsidRDefault="00EB5FD4" w:rsidP="00EB5FD4">
      <w:pPr>
        <w:numPr>
          <w:ilvl w:val="1"/>
          <w:numId w:val="43"/>
        </w:numPr>
        <w:tabs>
          <w:tab w:val="left" w:pos="1418"/>
        </w:tabs>
        <w:ind w:left="0" w:firstLine="709"/>
        <w:jc w:val="both"/>
      </w:pPr>
      <w:r w:rsidRPr="001C20DF">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FA9BF31" w14:textId="77777777" w:rsidR="00EB5FD4" w:rsidRPr="001C20DF" w:rsidRDefault="00EB5FD4" w:rsidP="00EB5FD4">
      <w:pPr>
        <w:tabs>
          <w:tab w:val="left" w:pos="567"/>
          <w:tab w:val="left" w:pos="993"/>
          <w:tab w:val="left" w:pos="1134"/>
          <w:tab w:val="left" w:pos="1276"/>
        </w:tabs>
        <w:ind w:firstLine="709"/>
        <w:jc w:val="both"/>
      </w:pPr>
    </w:p>
    <w:p w14:paraId="0E189C49" w14:textId="77777777" w:rsidR="00EB5FD4" w:rsidRPr="001C20DF" w:rsidRDefault="00EB5FD4" w:rsidP="00EB5FD4">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ПРИЛОЖЕНЯ К ДОГОВОРУ</w:t>
      </w:r>
    </w:p>
    <w:p w14:paraId="61305C0F" w14:textId="77777777" w:rsidR="00EB5FD4" w:rsidRPr="001C20DF" w:rsidRDefault="00EB5FD4" w:rsidP="00EB5FD4">
      <w:pPr>
        <w:tabs>
          <w:tab w:val="left" w:pos="1134"/>
          <w:tab w:val="left" w:pos="1276"/>
        </w:tabs>
        <w:ind w:firstLine="709"/>
        <w:rPr>
          <w:b/>
        </w:rPr>
      </w:pPr>
    </w:p>
    <w:p w14:paraId="1748867D" w14:textId="77777777" w:rsidR="00EB5FD4" w:rsidRPr="001C20DF" w:rsidRDefault="00EB5FD4" w:rsidP="00EB5FD4">
      <w:pPr>
        <w:numPr>
          <w:ilvl w:val="1"/>
          <w:numId w:val="30"/>
        </w:numPr>
        <w:tabs>
          <w:tab w:val="left" w:pos="567"/>
          <w:tab w:val="left" w:pos="1418"/>
        </w:tabs>
        <w:ind w:left="0" w:firstLine="709"/>
        <w:jc w:val="both"/>
      </w:pPr>
      <w:r w:rsidRPr="001C20DF">
        <w:t>Приложение №1 – спецификация.</w:t>
      </w:r>
    </w:p>
    <w:p w14:paraId="545C377C" w14:textId="77777777" w:rsidR="00EB5FD4" w:rsidRPr="001C20DF" w:rsidRDefault="00EB5FD4" w:rsidP="00EB5FD4">
      <w:pPr>
        <w:tabs>
          <w:tab w:val="left" w:pos="567"/>
          <w:tab w:val="left" w:pos="993"/>
          <w:tab w:val="left" w:pos="1134"/>
          <w:tab w:val="left" w:pos="1276"/>
        </w:tabs>
        <w:ind w:firstLine="709"/>
        <w:jc w:val="both"/>
      </w:pPr>
    </w:p>
    <w:p w14:paraId="70C97439" w14:textId="77777777" w:rsidR="00EB5FD4" w:rsidRPr="001C20DF" w:rsidRDefault="00EB5FD4" w:rsidP="00EB5FD4">
      <w:pPr>
        <w:widowControl w:val="0"/>
        <w:numPr>
          <w:ilvl w:val="0"/>
          <w:numId w:val="30"/>
        </w:numPr>
        <w:autoSpaceDE w:val="0"/>
        <w:autoSpaceDN w:val="0"/>
        <w:adjustRightInd w:val="0"/>
        <w:ind w:left="0" w:firstLine="709"/>
        <w:jc w:val="center"/>
        <w:rPr>
          <w:b/>
        </w:rPr>
      </w:pPr>
      <w:r w:rsidRPr="001C20DF">
        <w:rPr>
          <w:b/>
        </w:rPr>
        <w:t>АДРЕСА И РЕКВИЗИТЫ СТОРОН</w:t>
      </w:r>
    </w:p>
    <w:p w14:paraId="7B7CA949" w14:textId="77777777" w:rsidR="00EB5FD4" w:rsidRPr="001C20DF" w:rsidRDefault="00EB5FD4" w:rsidP="00EB5FD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B5FD4" w:rsidRPr="001C20DF" w14:paraId="6C6D6122" w14:textId="77777777" w:rsidTr="00CD70FE">
        <w:trPr>
          <w:trHeight w:val="3594"/>
        </w:trPr>
        <w:tc>
          <w:tcPr>
            <w:tcW w:w="4644" w:type="dxa"/>
          </w:tcPr>
          <w:p w14:paraId="78775C03" w14:textId="77777777" w:rsidR="00EB5FD4" w:rsidRPr="001C20DF" w:rsidRDefault="00EB5FD4" w:rsidP="00CD70FE">
            <w:pPr>
              <w:ind w:left="142"/>
              <w:jc w:val="both"/>
              <w:rPr>
                <w:b/>
              </w:rPr>
            </w:pPr>
            <w:r w:rsidRPr="001C20DF">
              <w:rPr>
                <w:b/>
              </w:rPr>
              <w:lastRenderedPageBreak/>
              <w:t>ПОСТАВЩИК:</w:t>
            </w:r>
          </w:p>
          <w:p w14:paraId="1611E118" w14:textId="77777777" w:rsidR="00EB5FD4" w:rsidRPr="001C20DF" w:rsidRDefault="00EB5FD4" w:rsidP="00CD70FE">
            <w:pPr>
              <w:ind w:left="142"/>
              <w:jc w:val="both"/>
              <w:rPr>
                <w:b/>
              </w:rPr>
            </w:pPr>
            <w:r w:rsidRPr="001C20DF">
              <w:rPr>
                <w:b/>
              </w:rPr>
              <w:t>________________</w:t>
            </w:r>
          </w:p>
          <w:p w14:paraId="46F50EE4" w14:textId="77777777" w:rsidR="00EB5FD4" w:rsidRPr="001C20DF" w:rsidRDefault="00EB5FD4" w:rsidP="00CD70FE">
            <w:pPr>
              <w:ind w:left="142"/>
              <w:rPr>
                <w:b/>
              </w:rPr>
            </w:pPr>
          </w:p>
          <w:p w14:paraId="42490B02" w14:textId="77777777" w:rsidR="00EB5FD4" w:rsidRPr="001C20DF" w:rsidRDefault="00EB5FD4" w:rsidP="00CD70FE">
            <w:pPr>
              <w:ind w:left="142"/>
              <w:jc w:val="both"/>
              <w:rPr>
                <w:b/>
                <w:u w:val="single"/>
              </w:rPr>
            </w:pPr>
            <w:r w:rsidRPr="001C20DF">
              <w:rPr>
                <w:b/>
                <w:u w:val="single"/>
              </w:rPr>
              <w:t>Место нахождения:</w:t>
            </w:r>
          </w:p>
          <w:p w14:paraId="07381ED3" w14:textId="77777777" w:rsidR="00EB5FD4" w:rsidRPr="001C20DF" w:rsidRDefault="00EB5FD4" w:rsidP="00CD70FE">
            <w:pPr>
              <w:ind w:left="142" w:firstLine="851"/>
              <w:jc w:val="both"/>
              <w:rPr>
                <w:u w:val="single"/>
              </w:rPr>
            </w:pPr>
          </w:p>
          <w:p w14:paraId="0F0348FE" w14:textId="77777777" w:rsidR="00EB5FD4" w:rsidRPr="001C20DF" w:rsidRDefault="00EB5FD4" w:rsidP="00CD70FE">
            <w:pPr>
              <w:ind w:left="142"/>
              <w:jc w:val="both"/>
              <w:rPr>
                <w:b/>
                <w:u w:val="single"/>
              </w:rPr>
            </w:pPr>
            <w:r w:rsidRPr="001C20DF">
              <w:rPr>
                <w:b/>
                <w:u w:val="single"/>
              </w:rPr>
              <w:t>Адрес для отправки почтовой</w:t>
            </w:r>
          </w:p>
          <w:p w14:paraId="0C13DE91" w14:textId="77777777" w:rsidR="00EB5FD4" w:rsidRPr="001C20DF" w:rsidRDefault="00EB5FD4" w:rsidP="00CD70FE">
            <w:pPr>
              <w:ind w:left="142"/>
              <w:jc w:val="both"/>
              <w:rPr>
                <w:b/>
                <w:u w:val="single"/>
              </w:rPr>
            </w:pPr>
            <w:r w:rsidRPr="001C20DF">
              <w:rPr>
                <w:b/>
                <w:u w:val="single"/>
              </w:rPr>
              <w:t>корреспонденции:</w:t>
            </w:r>
          </w:p>
          <w:p w14:paraId="714E0D2E" w14:textId="77777777" w:rsidR="00EB5FD4" w:rsidRPr="001C20DF" w:rsidRDefault="00EB5FD4" w:rsidP="00CD70FE">
            <w:pPr>
              <w:shd w:val="clear" w:color="auto" w:fill="FFFFFF"/>
              <w:ind w:left="142" w:firstLine="851"/>
              <w:jc w:val="both"/>
            </w:pPr>
          </w:p>
          <w:p w14:paraId="5A5C99DE" w14:textId="77777777" w:rsidR="00EB5FD4" w:rsidRPr="001C20DF" w:rsidRDefault="00EB5FD4" w:rsidP="00CD70FE">
            <w:pPr>
              <w:shd w:val="clear" w:color="auto" w:fill="FFFFFF"/>
              <w:ind w:left="142"/>
              <w:jc w:val="both"/>
            </w:pPr>
            <w:r w:rsidRPr="001C20DF">
              <w:t>Тел.:</w:t>
            </w:r>
          </w:p>
          <w:p w14:paraId="2D87B2BD" w14:textId="77777777" w:rsidR="00EB5FD4" w:rsidRPr="001C20DF" w:rsidRDefault="00EB5FD4" w:rsidP="00CD70FE">
            <w:pPr>
              <w:shd w:val="clear" w:color="auto" w:fill="FFFFFF"/>
              <w:ind w:left="142"/>
              <w:jc w:val="both"/>
            </w:pPr>
            <w:r w:rsidRPr="001C20DF">
              <w:t>Факс:</w:t>
            </w:r>
          </w:p>
          <w:p w14:paraId="49E0D560" w14:textId="77777777" w:rsidR="00EB5FD4" w:rsidRPr="001C20DF" w:rsidRDefault="00EB5FD4" w:rsidP="00CD70FE">
            <w:pPr>
              <w:shd w:val="clear" w:color="auto" w:fill="FFFFFF"/>
              <w:ind w:left="142"/>
              <w:jc w:val="both"/>
            </w:pPr>
            <w:r w:rsidRPr="001C20DF">
              <w:t>Адрес электронной почты:</w:t>
            </w:r>
          </w:p>
          <w:p w14:paraId="5166A01C" w14:textId="77777777" w:rsidR="00EB5FD4" w:rsidRPr="001C20DF" w:rsidRDefault="00EB5FD4" w:rsidP="00CD70FE">
            <w:pPr>
              <w:ind w:left="142" w:firstLine="851"/>
              <w:jc w:val="both"/>
            </w:pPr>
          </w:p>
          <w:p w14:paraId="69194303" w14:textId="77777777" w:rsidR="00EB5FD4" w:rsidRPr="001C20DF" w:rsidRDefault="00EB5FD4" w:rsidP="00CD70FE">
            <w:pPr>
              <w:ind w:left="142"/>
              <w:jc w:val="both"/>
            </w:pPr>
            <w:r w:rsidRPr="001C20DF">
              <w:t>ИНН, КПП</w:t>
            </w:r>
          </w:p>
          <w:p w14:paraId="092CB910" w14:textId="77777777" w:rsidR="00EB5FD4" w:rsidRPr="001C20DF" w:rsidRDefault="00EB5FD4" w:rsidP="00CD70FE">
            <w:pPr>
              <w:ind w:left="142"/>
              <w:jc w:val="both"/>
            </w:pPr>
            <w:r w:rsidRPr="001C20DF">
              <w:t>ОГРН, ОКПО</w:t>
            </w:r>
          </w:p>
          <w:p w14:paraId="13C44EAA" w14:textId="77777777" w:rsidR="00EB5FD4" w:rsidRPr="001C20DF" w:rsidRDefault="00EB5FD4" w:rsidP="00CD70FE">
            <w:pPr>
              <w:ind w:left="142" w:firstLine="851"/>
              <w:jc w:val="both"/>
              <w:rPr>
                <w:u w:val="single"/>
              </w:rPr>
            </w:pPr>
          </w:p>
          <w:p w14:paraId="6D0A9DE8" w14:textId="77777777" w:rsidR="00EB5FD4" w:rsidRPr="001C20DF" w:rsidRDefault="00EB5FD4" w:rsidP="00CD70FE">
            <w:pPr>
              <w:ind w:left="142"/>
              <w:jc w:val="both"/>
              <w:rPr>
                <w:b/>
                <w:u w:val="single"/>
              </w:rPr>
            </w:pPr>
            <w:r w:rsidRPr="001C20DF">
              <w:rPr>
                <w:b/>
                <w:u w:val="single"/>
              </w:rPr>
              <w:t>Платежные реквизиты:</w:t>
            </w:r>
          </w:p>
          <w:p w14:paraId="4B58B86E" w14:textId="77777777" w:rsidR="00EB5FD4" w:rsidRPr="001C20DF" w:rsidRDefault="00EB5FD4" w:rsidP="00CD70FE">
            <w:pPr>
              <w:ind w:left="142"/>
              <w:jc w:val="both"/>
              <w:rPr>
                <w:lang w:eastAsia="ar-SA"/>
              </w:rPr>
            </w:pPr>
            <w:r w:rsidRPr="001C20DF">
              <w:rPr>
                <w:lang w:eastAsia="ar-SA"/>
              </w:rPr>
              <w:t>Расчетный счет:</w:t>
            </w:r>
          </w:p>
          <w:p w14:paraId="25A82436" w14:textId="77777777" w:rsidR="00EB5FD4" w:rsidRPr="001C20DF" w:rsidRDefault="00EB5FD4" w:rsidP="00CD70FE">
            <w:pPr>
              <w:ind w:left="142"/>
              <w:jc w:val="both"/>
            </w:pPr>
            <w:r w:rsidRPr="001C20DF">
              <w:rPr>
                <w:lang w:eastAsia="ar-SA"/>
              </w:rPr>
              <w:t>Корреспондентский счет:</w:t>
            </w:r>
          </w:p>
          <w:p w14:paraId="3E81F3B3" w14:textId="77777777" w:rsidR="00EB5FD4" w:rsidRPr="001C20DF" w:rsidRDefault="00EB5FD4" w:rsidP="00CD70FE">
            <w:pPr>
              <w:ind w:left="142"/>
              <w:jc w:val="both"/>
            </w:pPr>
            <w:r w:rsidRPr="001C20DF">
              <w:t>БИК</w:t>
            </w:r>
          </w:p>
          <w:p w14:paraId="1A6EE9D4" w14:textId="77777777" w:rsidR="00EB5FD4" w:rsidRPr="001C20DF" w:rsidRDefault="00EB5FD4" w:rsidP="00CD70FE">
            <w:pPr>
              <w:ind w:left="142"/>
              <w:rPr>
                <w:rFonts w:eastAsia="Courier New"/>
              </w:rPr>
            </w:pPr>
          </w:p>
          <w:p w14:paraId="2C0D2EA7" w14:textId="77777777" w:rsidR="00EB5FD4" w:rsidRPr="001C20DF" w:rsidRDefault="00EB5FD4" w:rsidP="00CD70FE">
            <w:pPr>
              <w:ind w:left="142"/>
              <w:rPr>
                <w:rFonts w:eastAsia="Courier New"/>
              </w:rPr>
            </w:pPr>
          </w:p>
          <w:p w14:paraId="10C37ED5" w14:textId="77777777" w:rsidR="00EB5FD4" w:rsidRPr="001C20DF" w:rsidRDefault="00EB5FD4" w:rsidP="00CD70FE">
            <w:pPr>
              <w:ind w:left="142"/>
              <w:rPr>
                <w:rFonts w:eastAsia="Courier New"/>
              </w:rPr>
            </w:pPr>
          </w:p>
          <w:p w14:paraId="36E573C4" w14:textId="77777777" w:rsidR="00EB5FD4" w:rsidRPr="001C20DF" w:rsidRDefault="00EB5FD4" w:rsidP="00CD70FE">
            <w:pPr>
              <w:ind w:left="142"/>
              <w:rPr>
                <w:rFonts w:eastAsia="Courier New"/>
              </w:rPr>
            </w:pPr>
          </w:p>
          <w:p w14:paraId="1B96FD7F" w14:textId="77777777" w:rsidR="00EB5FD4" w:rsidRPr="001C20DF" w:rsidRDefault="00EB5FD4" w:rsidP="00CD70FE">
            <w:pPr>
              <w:ind w:left="142"/>
              <w:rPr>
                <w:rFonts w:eastAsia="Courier New"/>
              </w:rPr>
            </w:pPr>
          </w:p>
          <w:p w14:paraId="0A87BC12" w14:textId="77777777" w:rsidR="00EB5FD4" w:rsidRPr="001C20DF" w:rsidRDefault="00EB5FD4" w:rsidP="00CD70FE">
            <w:pPr>
              <w:ind w:left="142"/>
              <w:rPr>
                <w:rFonts w:eastAsia="Courier New"/>
              </w:rPr>
            </w:pPr>
          </w:p>
          <w:p w14:paraId="1446A43B" w14:textId="77777777" w:rsidR="00EB5FD4" w:rsidRPr="001C20DF" w:rsidRDefault="00EB5FD4" w:rsidP="00CD70FE">
            <w:pPr>
              <w:ind w:left="142"/>
              <w:rPr>
                <w:rFonts w:eastAsia="Courier New"/>
              </w:rPr>
            </w:pPr>
          </w:p>
          <w:p w14:paraId="75172CEB" w14:textId="77777777" w:rsidR="00EB5FD4" w:rsidRPr="001C20DF" w:rsidRDefault="00EB5FD4" w:rsidP="00CD70FE">
            <w:pPr>
              <w:ind w:left="142"/>
              <w:rPr>
                <w:rFonts w:eastAsia="Courier New"/>
              </w:rPr>
            </w:pPr>
            <w:r w:rsidRPr="001C20DF">
              <w:rPr>
                <w:rFonts w:eastAsia="Courier New"/>
              </w:rPr>
              <w:t>________________ / __________/</w:t>
            </w:r>
          </w:p>
          <w:p w14:paraId="15232A23" w14:textId="77777777" w:rsidR="00EB5FD4" w:rsidRPr="001C20DF" w:rsidRDefault="00EB5FD4" w:rsidP="00CD70FE">
            <w:pPr>
              <w:ind w:left="142"/>
              <w:rPr>
                <w:rFonts w:eastAsia="Courier New"/>
              </w:rPr>
            </w:pPr>
            <w:r w:rsidRPr="001C20DF">
              <w:rPr>
                <w:rFonts w:eastAsia="Courier New"/>
              </w:rPr>
              <w:t xml:space="preserve">            М.П.</w:t>
            </w:r>
          </w:p>
        </w:tc>
        <w:tc>
          <w:tcPr>
            <w:tcW w:w="4820" w:type="dxa"/>
          </w:tcPr>
          <w:p w14:paraId="01143073" w14:textId="77777777" w:rsidR="00EB5FD4" w:rsidRPr="001C20DF" w:rsidRDefault="00EB5FD4" w:rsidP="00CD70FE">
            <w:pPr>
              <w:ind w:left="142"/>
              <w:jc w:val="both"/>
              <w:rPr>
                <w:b/>
              </w:rPr>
            </w:pPr>
            <w:r w:rsidRPr="001C20DF">
              <w:rPr>
                <w:b/>
              </w:rPr>
              <w:t>ПОКУПАТЕЛЬ:</w:t>
            </w:r>
          </w:p>
          <w:p w14:paraId="7E9353EF" w14:textId="77777777" w:rsidR="00EB5FD4" w:rsidRPr="001C20DF" w:rsidRDefault="00EB5FD4" w:rsidP="00CD70FE">
            <w:pPr>
              <w:ind w:left="142"/>
              <w:jc w:val="both"/>
              <w:rPr>
                <w:b/>
              </w:rPr>
            </w:pPr>
            <w:r w:rsidRPr="001C20DF">
              <w:rPr>
                <w:b/>
              </w:rPr>
              <w:t>АО «КСК»</w:t>
            </w:r>
          </w:p>
          <w:p w14:paraId="750805D0" w14:textId="77777777" w:rsidR="00EB5FD4" w:rsidRPr="001C20DF" w:rsidRDefault="00EB5FD4" w:rsidP="00CD70FE">
            <w:pPr>
              <w:ind w:left="142"/>
              <w:rPr>
                <w:bCs/>
              </w:rPr>
            </w:pPr>
          </w:p>
          <w:p w14:paraId="4FD3EA08" w14:textId="77777777" w:rsidR="00EB5FD4" w:rsidRPr="001C20DF" w:rsidRDefault="00EB5FD4" w:rsidP="00CD70FE">
            <w:pPr>
              <w:ind w:left="142" w:right="-533"/>
              <w:rPr>
                <w:b/>
                <w:u w:val="single"/>
              </w:rPr>
            </w:pPr>
            <w:r w:rsidRPr="001C20DF">
              <w:rPr>
                <w:b/>
                <w:u w:val="single"/>
              </w:rPr>
              <w:t xml:space="preserve">Место нахождения: </w:t>
            </w:r>
          </w:p>
          <w:p w14:paraId="0FC61D49" w14:textId="77777777" w:rsidR="00EB5FD4" w:rsidRPr="001C20DF" w:rsidRDefault="00EB5FD4" w:rsidP="00CD70FE">
            <w:pPr>
              <w:ind w:left="176"/>
              <w:jc w:val="both"/>
            </w:pPr>
            <w:r w:rsidRPr="001C20DF">
              <w:t xml:space="preserve">улица Тестовская, дом 10, 26 этаж, помещение I, город Москва, </w:t>
            </w:r>
          </w:p>
          <w:p w14:paraId="3E5E2DF8" w14:textId="77777777" w:rsidR="00EB5FD4" w:rsidRPr="001C20DF" w:rsidRDefault="00EB5FD4" w:rsidP="00CD70FE">
            <w:pPr>
              <w:ind w:left="142" w:right="-533"/>
              <w:rPr>
                <w:rFonts w:eastAsia="Courier New"/>
              </w:rPr>
            </w:pPr>
            <w:r w:rsidRPr="001C20DF">
              <w:t>Российская Федерация, 123112</w:t>
            </w:r>
          </w:p>
          <w:p w14:paraId="3E1662A1" w14:textId="77777777" w:rsidR="00EB5FD4" w:rsidRPr="001C20DF" w:rsidRDefault="00EB5FD4" w:rsidP="00CD70FE">
            <w:pPr>
              <w:ind w:left="142" w:right="-533"/>
              <w:rPr>
                <w:b/>
                <w:u w:val="single"/>
              </w:rPr>
            </w:pPr>
            <w:r w:rsidRPr="001C20DF">
              <w:rPr>
                <w:b/>
                <w:u w:val="single"/>
              </w:rPr>
              <w:t>Адрес для отправки почтовой</w:t>
            </w:r>
          </w:p>
          <w:p w14:paraId="7BD284AA" w14:textId="77777777" w:rsidR="00EB5FD4" w:rsidRPr="001C20DF" w:rsidRDefault="00EB5FD4" w:rsidP="00CD70FE">
            <w:pPr>
              <w:ind w:left="142" w:right="-533"/>
              <w:rPr>
                <w:b/>
              </w:rPr>
            </w:pPr>
            <w:r w:rsidRPr="001C20DF">
              <w:rPr>
                <w:b/>
                <w:u w:val="single"/>
              </w:rPr>
              <w:t>корреспонденции:</w:t>
            </w:r>
          </w:p>
          <w:p w14:paraId="56386737" w14:textId="77777777" w:rsidR="00EB5FD4" w:rsidRPr="001C20DF" w:rsidRDefault="00EB5FD4" w:rsidP="00CD70FE">
            <w:pPr>
              <w:ind w:left="176"/>
              <w:jc w:val="both"/>
            </w:pPr>
            <w:r w:rsidRPr="001C20DF">
              <w:t xml:space="preserve">улица Тестовская, дом 10, 26 этаж, помещение I, город Москва, </w:t>
            </w:r>
          </w:p>
          <w:p w14:paraId="4CDC93C1" w14:textId="77777777" w:rsidR="00EB5FD4" w:rsidRPr="001C20DF" w:rsidRDefault="00EB5FD4" w:rsidP="00CD70FE">
            <w:pPr>
              <w:ind w:left="142" w:right="-533"/>
            </w:pPr>
            <w:r w:rsidRPr="001C20DF">
              <w:t>Российская Федерация, 123112</w:t>
            </w:r>
          </w:p>
          <w:p w14:paraId="451D26BC" w14:textId="77777777" w:rsidR="00EB5FD4" w:rsidRPr="001C20DF" w:rsidRDefault="00EB5FD4" w:rsidP="00CD70FE">
            <w:pPr>
              <w:ind w:left="142" w:right="-533"/>
            </w:pPr>
            <w:r w:rsidRPr="001C20DF">
              <w:t>Тел./факс: +7 (495) 775-91-22/ -24</w:t>
            </w:r>
          </w:p>
          <w:p w14:paraId="0A63C90D" w14:textId="77777777" w:rsidR="00EB5FD4" w:rsidRPr="001C20DF" w:rsidRDefault="00EB5FD4" w:rsidP="00CD70FE">
            <w:pPr>
              <w:tabs>
                <w:tab w:val="left" w:pos="1134"/>
              </w:tabs>
              <w:ind w:left="142" w:right="-533"/>
              <w:rPr>
                <w:rFonts w:eastAsia="Calibri"/>
              </w:rPr>
            </w:pPr>
            <w:r w:rsidRPr="001C20DF">
              <w:rPr>
                <w:rFonts w:eastAsia="Calibri"/>
              </w:rPr>
              <w:t xml:space="preserve">ИНН 2632100740, КПП </w:t>
            </w:r>
            <w:r w:rsidRPr="001C20DF">
              <w:t>770301001</w:t>
            </w:r>
            <w:r w:rsidRPr="001C20DF">
              <w:rPr>
                <w:rFonts w:eastAsia="Calibri"/>
              </w:rPr>
              <w:t xml:space="preserve"> </w:t>
            </w:r>
          </w:p>
          <w:p w14:paraId="3124A787" w14:textId="77777777" w:rsidR="00EB5FD4" w:rsidRPr="001C20DF" w:rsidRDefault="00EB5FD4" w:rsidP="00CD70FE">
            <w:pPr>
              <w:tabs>
                <w:tab w:val="left" w:pos="1134"/>
              </w:tabs>
              <w:ind w:left="142" w:right="-533"/>
              <w:rPr>
                <w:rFonts w:eastAsia="Calibri"/>
              </w:rPr>
            </w:pPr>
            <w:r w:rsidRPr="001C20DF">
              <w:rPr>
                <w:rFonts w:eastAsia="Calibri"/>
              </w:rPr>
              <w:t>ОГРН 1102632003320, ОКПО 67132337</w:t>
            </w:r>
          </w:p>
          <w:p w14:paraId="663BBB89" w14:textId="77777777" w:rsidR="00EB5FD4" w:rsidRPr="001C20DF" w:rsidRDefault="00EB5FD4" w:rsidP="00CD70FE">
            <w:pPr>
              <w:tabs>
                <w:tab w:val="left" w:pos="1134"/>
              </w:tabs>
              <w:ind w:left="142" w:right="-533"/>
              <w:rPr>
                <w:rFonts w:eastAsia="Calibri"/>
                <w:b/>
                <w:u w:val="single"/>
              </w:rPr>
            </w:pPr>
            <w:r w:rsidRPr="001C20DF">
              <w:rPr>
                <w:rFonts w:eastAsia="Calibri"/>
                <w:b/>
                <w:u w:val="single"/>
              </w:rPr>
              <w:t>Платежные реквизиты:</w:t>
            </w:r>
          </w:p>
          <w:p w14:paraId="1C965A47" w14:textId="77777777" w:rsidR="00EB5FD4" w:rsidRPr="001C20DF" w:rsidRDefault="00EB5FD4" w:rsidP="00CD70FE">
            <w:pPr>
              <w:ind w:left="142" w:right="-533"/>
            </w:pPr>
            <w:r w:rsidRPr="001C20DF">
              <w:t xml:space="preserve">УФК по г. Москве </w:t>
            </w:r>
          </w:p>
          <w:p w14:paraId="4F1211A9" w14:textId="77777777" w:rsidR="00EB5FD4" w:rsidRPr="001C20DF" w:rsidRDefault="00EB5FD4" w:rsidP="00CD70FE">
            <w:pPr>
              <w:ind w:left="142" w:right="-533"/>
            </w:pPr>
            <w:r w:rsidRPr="001C20DF">
              <w:t xml:space="preserve">(Акционерное общество </w:t>
            </w:r>
          </w:p>
          <w:p w14:paraId="033C5F42" w14:textId="77777777" w:rsidR="00EB5FD4" w:rsidRPr="001C20DF" w:rsidRDefault="00EB5FD4" w:rsidP="00CD70FE">
            <w:pPr>
              <w:ind w:left="142" w:right="-533"/>
            </w:pPr>
            <w:r w:rsidRPr="001C20DF">
              <w:t xml:space="preserve">«Курорты Северного Кавказа» </w:t>
            </w:r>
          </w:p>
          <w:p w14:paraId="3E1F18CE" w14:textId="77777777" w:rsidR="00EB5FD4" w:rsidRPr="001C20DF" w:rsidRDefault="00EB5FD4" w:rsidP="00CD70FE">
            <w:pPr>
              <w:ind w:left="142" w:right="-533"/>
            </w:pPr>
            <w:r w:rsidRPr="001C20DF">
              <w:t>л/с 41736Э79340)</w:t>
            </w:r>
          </w:p>
          <w:p w14:paraId="4A0768A9" w14:textId="77777777" w:rsidR="00EB5FD4" w:rsidRPr="001C20DF" w:rsidRDefault="00EB5FD4" w:rsidP="00CD70FE">
            <w:pPr>
              <w:ind w:left="142" w:right="-533"/>
            </w:pPr>
            <w:r w:rsidRPr="001C20DF">
              <w:t>р/с 03215643000000017300</w:t>
            </w:r>
          </w:p>
          <w:p w14:paraId="1946F35D" w14:textId="77777777" w:rsidR="00EB5FD4" w:rsidRPr="001C20DF" w:rsidRDefault="00EB5FD4" w:rsidP="00CD70FE">
            <w:pPr>
              <w:ind w:left="142" w:right="-533"/>
            </w:pPr>
            <w:r w:rsidRPr="001C20DF">
              <w:t>Банк: ГУ БАНКА РОССИИ ПО ЦФО//УФК по г. МОСКВЕ г. Москва </w:t>
            </w:r>
          </w:p>
          <w:p w14:paraId="51F2F3B3" w14:textId="77777777" w:rsidR="00EB5FD4" w:rsidRPr="001C20DF" w:rsidRDefault="00EB5FD4" w:rsidP="00CD70FE">
            <w:pPr>
              <w:ind w:left="142" w:right="-533"/>
            </w:pPr>
            <w:r w:rsidRPr="001C20DF">
              <w:t>к/с 40102810545370000003</w:t>
            </w:r>
          </w:p>
          <w:p w14:paraId="707C0DB7" w14:textId="77777777" w:rsidR="00EB5FD4" w:rsidRPr="001C20DF" w:rsidRDefault="00EB5FD4" w:rsidP="00CD70FE">
            <w:pPr>
              <w:ind w:left="142" w:right="-533"/>
            </w:pPr>
            <w:r w:rsidRPr="001C20DF">
              <w:t>БИК: 004525988</w:t>
            </w:r>
          </w:p>
          <w:p w14:paraId="622710B3" w14:textId="77777777" w:rsidR="00EB5FD4" w:rsidRPr="001C20DF" w:rsidRDefault="00EB5FD4" w:rsidP="00CD70FE">
            <w:pPr>
              <w:ind w:left="142"/>
            </w:pPr>
          </w:p>
          <w:p w14:paraId="0FB8A089" w14:textId="77777777" w:rsidR="00EB5FD4" w:rsidRPr="001C20DF" w:rsidRDefault="00EB5FD4" w:rsidP="00CD70FE">
            <w:pPr>
              <w:ind w:left="142"/>
              <w:rPr>
                <w:b/>
              </w:rPr>
            </w:pPr>
            <w:r w:rsidRPr="001C20DF">
              <w:t>_____________________/ _____________/</w:t>
            </w:r>
          </w:p>
          <w:p w14:paraId="38F364C3" w14:textId="77777777" w:rsidR="00EB5FD4" w:rsidRPr="001C20DF" w:rsidRDefault="00EB5FD4" w:rsidP="00CD70FE">
            <w:pPr>
              <w:ind w:left="142"/>
              <w:rPr>
                <w:rFonts w:eastAsia="Courier New"/>
              </w:rPr>
            </w:pPr>
            <w:r w:rsidRPr="001C20DF">
              <w:rPr>
                <w:rFonts w:eastAsia="Courier New"/>
              </w:rPr>
              <w:t xml:space="preserve">                    М.П.</w:t>
            </w:r>
          </w:p>
        </w:tc>
      </w:tr>
    </w:tbl>
    <w:p w14:paraId="3B343C74" w14:textId="77777777" w:rsidR="00EB5FD4" w:rsidRPr="001C20DF" w:rsidRDefault="00EB5FD4" w:rsidP="00EB5FD4">
      <w:pPr>
        <w:ind w:left="142"/>
        <w:jc w:val="right"/>
        <w:rPr>
          <w:b/>
        </w:rPr>
      </w:pPr>
    </w:p>
    <w:p w14:paraId="5E000595" w14:textId="77777777" w:rsidR="00EB5FD4" w:rsidRPr="001C20DF" w:rsidRDefault="00EB5FD4" w:rsidP="00EB5FD4">
      <w:pPr>
        <w:ind w:left="142"/>
        <w:jc w:val="right"/>
        <w:rPr>
          <w:b/>
        </w:rPr>
      </w:pPr>
    </w:p>
    <w:p w14:paraId="41E2FDFE" w14:textId="77777777" w:rsidR="00EB5FD4" w:rsidRPr="001C20DF" w:rsidRDefault="00EB5FD4" w:rsidP="00EB5FD4">
      <w:pPr>
        <w:ind w:left="142"/>
        <w:jc w:val="right"/>
        <w:rPr>
          <w:b/>
        </w:rPr>
        <w:sectPr w:rsidR="00EB5FD4" w:rsidRPr="001C20DF" w:rsidSect="00C46F56">
          <w:footerReference w:type="default" r:id="rId33"/>
          <w:footerReference w:type="first" r:id="rId34"/>
          <w:pgSz w:w="11906" w:h="16838"/>
          <w:pgMar w:top="1134" w:right="992" w:bottom="992" w:left="1418" w:header="454" w:footer="510" w:gutter="0"/>
          <w:cols w:space="708"/>
          <w:docGrid w:linePitch="360"/>
        </w:sectPr>
      </w:pPr>
    </w:p>
    <w:p w14:paraId="3C36E373" w14:textId="77777777" w:rsidR="00EB5FD4" w:rsidRPr="001C20DF" w:rsidRDefault="00EB5FD4" w:rsidP="00EB5FD4">
      <w:pPr>
        <w:keepNext/>
        <w:jc w:val="right"/>
        <w:outlineLvl w:val="5"/>
        <w:rPr>
          <w:b/>
        </w:rPr>
      </w:pPr>
      <w:r w:rsidRPr="001C20DF">
        <w:rPr>
          <w:b/>
        </w:rPr>
        <w:lastRenderedPageBreak/>
        <w:t>ПРИЛОЖЕНИЕ №1</w:t>
      </w:r>
    </w:p>
    <w:p w14:paraId="20C07504" w14:textId="77777777" w:rsidR="00EB5FD4" w:rsidRPr="001C20DF" w:rsidRDefault="00EB5FD4" w:rsidP="00EB5FD4">
      <w:pPr>
        <w:keepNext/>
        <w:jc w:val="right"/>
        <w:outlineLvl w:val="5"/>
        <w:rPr>
          <w:b/>
        </w:rPr>
      </w:pPr>
      <w:r w:rsidRPr="001C20DF">
        <w:rPr>
          <w:b/>
        </w:rPr>
        <w:t>к договору от «__» _______________ 2021 г.</w:t>
      </w:r>
    </w:p>
    <w:p w14:paraId="1255E3D0" w14:textId="77777777" w:rsidR="00EB5FD4" w:rsidRPr="001C20DF" w:rsidRDefault="00EB5FD4" w:rsidP="00EB5FD4">
      <w:pPr>
        <w:keepNext/>
        <w:jc w:val="right"/>
        <w:outlineLvl w:val="5"/>
        <w:rPr>
          <w:b/>
        </w:rPr>
      </w:pPr>
      <w:r w:rsidRPr="001C20DF">
        <w:rPr>
          <w:b/>
        </w:rPr>
        <w:t>№ _____________</w:t>
      </w:r>
    </w:p>
    <w:p w14:paraId="04114F60" w14:textId="77777777" w:rsidR="00EB5FD4" w:rsidRPr="001C20DF" w:rsidRDefault="00EB5FD4" w:rsidP="00EB5FD4">
      <w:pPr>
        <w:keepNext/>
        <w:outlineLvl w:val="5"/>
        <w:rPr>
          <w:b/>
        </w:rPr>
      </w:pPr>
    </w:p>
    <w:p w14:paraId="271EBAD1" w14:textId="77777777" w:rsidR="00EB5FD4" w:rsidRPr="001C20DF" w:rsidRDefault="00EB5FD4" w:rsidP="00EB5FD4">
      <w:pPr>
        <w:keepNext/>
        <w:jc w:val="center"/>
        <w:outlineLvl w:val="5"/>
        <w:rPr>
          <w:b/>
        </w:rPr>
      </w:pPr>
      <w:r w:rsidRPr="001C20DF">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EB5FD4" w:rsidRPr="001C20DF" w14:paraId="722F313F" w14:textId="77777777" w:rsidTr="00CD70FE">
        <w:trPr>
          <w:trHeight w:val="1380"/>
          <w:jc w:val="center"/>
        </w:trPr>
        <w:tc>
          <w:tcPr>
            <w:tcW w:w="730" w:type="dxa"/>
            <w:vAlign w:val="center"/>
          </w:tcPr>
          <w:p w14:paraId="60F1AC74" w14:textId="77777777" w:rsidR="00EB5FD4" w:rsidRPr="001C20DF" w:rsidRDefault="00EB5FD4" w:rsidP="00CD70FE">
            <w:pPr>
              <w:ind w:left="34"/>
              <w:jc w:val="center"/>
              <w:rPr>
                <w:b/>
                <w:sz w:val="20"/>
                <w:szCs w:val="20"/>
              </w:rPr>
            </w:pPr>
            <w:r w:rsidRPr="001C20DF">
              <w:rPr>
                <w:b/>
                <w:sz w:val="20"/>
                <w:szCs w:val="20"/>
              </w:rPr>
              <w:t>п/№</w:t>
            </w:r>
          </w:p>
        </w:tc>
        <w:tc>
          <w:tcPr>
            <w:tcW w:w="3376" w:type="dxa"/>
            <w:shd w:val="clear" w:color="auto" w:fill="auto"/>
            <w:vAlign w:val="center"/>
          </w:tcPr>
          <w:p w14:paraId="3271D7C0" w14:textId="4DC8AEFB" w:rsidR="00EB5FD4" w:rsidRPr="001C20DF" w:rsidRDefault="00B44590" w:rsidP="00CD70FE">
            <w:pPr>
              <w:ind w:left="34"/>
              <w:jc w:val="center"/>
              <w:rPr>
                <w:b/>
                <w:sz w:val="20"/>
                <w:szCs w:val="20"/>
              </w:rPr>
            </w:pPr>
            <w:r w:rsidRPr="00B44590">
              <w:rPr>
                <w:b/>
                <w:bCs/>
                <w:sz w:val="20"/>
                <w:szCs w:val="20"/>
              </w:rPr>
              <w:t>Наименование товара, технические характеристики</w:t>
            </w:r>
          </w:p>
        </w:tc>
        <w:tc>
          <w:tcPr>
            <w:tcW w:w="2977" w:type="dxa"/>
            <w:vAlign w:val="center"/>
          </w:tcPr>
          <w:p w14:paraId="546EB305" w14:textId="77777777" w:rsidR="00EB5FD4" w:rsidRPr="001C20DF" w:rsidRDefault="00EB5FD4" w:rsidP="00CD70FE">
            <w:pPr>
              <w:ind w:left="33"/>
              <w:jc w:val="center"/>
              <w:rPr>
                <w:b/>
                <w:sz w:val="20"/>
                <w:szCs w:val="20"/>
              </w:rPr>
            </w:pPr>
            <w:r w:rsidRPr="001C20DF">
              <w:rPr>
                <w:b/>
                <w:sz w:val="20"/>
                <w:szCs w:val="20"/>
              </w:rPr>
              <w:t>Кол-во (шт)</w:t>
            </w:r>
          </w:p>
        </w:tc>
        <w:tc>
          <w:tcPr>
            <w:tcW w:w="2410" w:type="dxa"/>
            <w:vAlign w:val="center"/>
          </w:tcPr>
          <w:p w14:paraId="35D6B197" w14:textId="77777777" w:rsidR="00EB5FD4" w:rsidRPr="001C20DF" w:rsidRDefault="00EB5FD4" w:rsidP="00CD70FE">
            <w:pPr>
              <w:ind w:left="33"/>
              <w:jc w:val="center"/>
              <w:rPr>
                <w:b/>
                <w:sz w:val="20"/>
                <w:szCs w:val="20"/>
              </w:rPr>
            </w:pPr>
            <w:r w:rsidRPr="001C20DF">
              <w:rPr>
                <w:b/>
                <w:sz w:val="20"/>
                <w:szCs w:val="20"/>
              </w:rPr>
              <w:t>Цена за единицу, рублей,</w:t>
            </w:r>
          </w:p>
          <w:p w14:paraId="0867C17B" w14:textId="26EDB99D" w:rsidR="00EB5FD4" w:rsidRPr="001C20DF" w:rsidRDefault="00C74EC8" w:rsidP="00CD70FE">
            <w:pPr>
              <w:ind w:left="33"/>
              <w:jc w:val="center"/>
              <w:rPr>
                <w:b/>
                <w:sz w:val="20"/>
                <w:szCs w:val="20"/>
              </w:rPr>
            </w:pPr>
            <w:r>
              <w:rPr>
                <w:b/>
                <w:sz w:val="20"/>
                <w:szCs w:val="20"/>
              </w:rPr>
              <w:t>без учета</w:t>
            </w:r>
            <w:r w:rsidRPr="001C20DF">
              <w:rPr>
                <w:b/>
                <w:sz w:val="20"/>
                <w:szCs w:val="20"/>
              </w:rPr>
              <w:t xml:space="preserve"> </w:t>
            </w:r>
            <w:r w:rsidR="00EB5FD4" w:rsidRPr="001C20DF">
              <w:rPr>
                <w:b/>
                <w:sz w:val="20"/>
                <w:szCs w:val="20"/>
              </w:rPr>
              <w:t>НДС</w:t>
            </w:r>
          </w:p>
        </w:tc>
        <w:tc>
          <w:tcPr>
            <w:tcW w:w="2430" w:type="dxa"/>
            <w:vAlign w:val="center"/>
          </w:tcPr>
          <w:p w14:paraId="0F763413" w14:textId="08F67B21" w:rsidR="00EB5FD4" w:rsidRPr="001C20DF" w:rsidRDefault="00EB5FD4" w:rsidP="00C74EC8">
            <w:pPr>
              <w:ind w:left="33" w:hanging="141"/>
              <w:jc w:val="center"/>
              <w:rPr>
                <w:b/>
                <w:sz w:val="20"/>
                <w:szCs w:val="20"/>
              </w:rPr>
            </w:pPr>
            <w:r w:rsidRPr="001C20DF">
              <w:rPr>
                <w:b/>
                <w:sz w:val="20"/>
                <w:szCs w:val="20"/>
              </w:rPr>
              <w:t xml:space="preserve">Стоимость, рублей, </w:t>
            </w:r>
            <w:r w:rsidR="00C74EC8">
              <w:rPr>
                <w:b/>
                <w:sz w:val="20"/>
                <w:szCs w:val="20"/>
              </w:rPr>
              <w:t>без учета</w:t>
            </w:r>
            <w:r w:rsidR="00C74EC8" w:rsidRPr="001C20DF">
              <w:rPr>
                <w:b/>
                <w:sz w:val="20"/>
                <w:szCs w:val="20"/>
              </w:rPr>
              <w:t xml:space="preserve"> </w:t>
            </w:r>
            <w:r w:rsidRPr="001C20DF">
              <w:rPr>
                <w:b/>
                <w:sz w:val="20"/>
                <w:szCs w:val="20"/>
              </w:rPr>
              <w:t>НДС</w:t>
            </w:r>
          </w:p>
        </w:tc>
        <w:tc>
          <w:tcPr>
            <w:tcW w:w="3974" w:type="dxa"/>
            <w:shd w:val="clear" w:color="auto" w:fill="auto"/>
            <w:vAlign w:val="center"/>
          </w:tcPr>
          <w:p w14:paraId="44B86CB5" w14:textId="77777777" w:rsidR="00EB5FD4" w:rsidRPr="001C20DF" w:rsidRDefault="00EB5FD4" w:rsidP="00CD70FE">
            <w:pPr>
              <w:jc w:val="center"/>
              <w:rPr>
                <w:sz w:val="20"/>
                <w:szCs w:val="20"/>
              </w:rPr>
            </w:pPr>
            <w:r w:rsidRPr="001C20DF">
              <w:rPr>
                <w:b/>
                <w:sz w:val="20"/>
                <w:szCs w:val="20"/>
              </w:rPr>
              <w:t>Информация о стране происхождения товара</w:t>
            </w:r>
          </w:p>
        </w:tc>
      </w:tr>
      <w:tr w:rsidR="00EB5FD4" w:rsidRPr="001C20DF" w14:paraId="5A12B739" w14:textId="77777777" w:rsidTr="00CD70FE">
        <w:trPr>
          <w:trHeight w:val="547"/>
          <w:jc w:val="center"/>
        </w:trPr>
        <w:tc>
          <w:tcPr>
            <w:tcW w:w="730" w:type="dxa"/>
            <w:vAlign w:val="center"/>
          </w:tcPr>
          <w:p w14:paraId="17812165" w14:textId="77777777" w:rsidR="00EB5FD4" w:rsidRPr="001C20DF" w:rsidRDefault="00EB5FD4" w:rsidP="00CD70FE">
            <w:pPr>
              <w:ind w:left="34"/>
              <w:jc w:val="center"/>
              <w:rPr>
                <w:sz w:val="20"/>
                <w:szCs w:val="20"/>
              </w:rPr>
            </w:pPr>
            <w:r w:rsidRPr="001C20DF">
              <w:rPr>
                <w:sz w:val="20"/>
                <w:szCs w:val="20"/>
              </w:rPr>
              <w:t>1</w:t>
            </w:r>
          </w:p>
        </w:tc>
        <w:tc>
          <w:tcPr>
            <w:tcW w:w="3376" w:type="dxa"/>
            <w:shd w:val="clear" w:color="auto" w:fill="auto"/>
            <w:vAlign w:val="center"/>
          </w:tcPr>
          <w:p w14:paraId="4FEADB8F" w14:textId="77777777" w:rsidR="00EB5FD4" w:rsidRPr="001C20DF" w:rsidRDefault="00EB5FD4" w:rsidP="00CD70FE">
            <w:pPr>
              <w:jc w:val="center"/>
              <w:rPr>
                <w:bCs/>
                <w:sz w:val="20"/>
                <w:szCs w:val="20"/>
              </w:rPr>
            </w:pPr>
          </w:p>
        </w:tc>
        <w:tc>
          <w:tcPr>
            <w:tcW w:w="2977" w:type="dxa"/>
            <w:vAlign w:val="center"/>
          </w:tcPr>
          <w:p w14:paraId="7FF5DBCE" w14:textId="77777777" w:rsidR="00EB5FD4" w:rsidRPr="001C20DF" w:rsidRDefault="00EB5FD4" w:rsidP="00CD70FE">
            <w:pPr>
              <w:ind w:left="284" w:hanging="251"/>
              <w:jc w:val="center"/>
              <w:rPr>
                <w:bCs/>
                <w:sz w:val="20"/>
                <w:szCs w:val="20"/>
              </w:rPr>
            </w:pPr>
          </w:p>
        </w:tc>
        <w:tc>
          <w:tcPr>
            <w:tcW w:w="2410" w:type="dxa"/>
            <w:vAlign w:val="center"/>
          </w:tcPr>
          <w:p w14:paraId="15FE6C65" w14:textId="77777777" w:rsidR="00EB5FD4" w:rsidRPr="001C20DF" w:rsidRDefault="00EB5FD4" w:rsidP="00CD70FE">
            <w:pPr>
              <w:jc w:val="center"/>
              <w:rPr>
                <w:sz w:val="20"/>
                <w:szCs w:val="20"/>
              </w:rPr>
            </w:pPr>
          </w:p>
        </w:tc>
        <w:tc>
          <w:tcPr>
            <w:tcW w:w="2430" w:type="dxa"/>
            <w:vAlign w:val="center"/>
          </w:tcPr>
          <w:p w14:paraId="5C910A39" w14:textId="77777777" w:rsidR="00EB5FD4" w:rsidRPr="001C20DF" w:rsidRDefault="00EB5FD4" w:rsidP="00CD70FE">
            <w:pPr>
              <w:jc w:val="center"/>
              <w:rPr>
                <w:sz w:val="20"/>
                <w:szCs w:val="20"/>
              </w:rPr>
            </w:pPr>
          </w:p>
        </w:tc>
        <w:tc>
          <w:tcPr>
            <w:tcW w:w="3974" w:type="dxa"/>
            <w:shd w:val="clear" w:color="auto" w:fill="auto"/>
            <w:vAlign w:val="center"/>
          </w:tcPr>
          <w:p w14:paraId="43421B00" w14:textId="77777777" w:rsidR="00EB5FD4" w:rsidRPr="001C20DF" w:rsidRDefault="00EB5FD4" w:rsidP="00CD70FE">
            <w:pPr>
              <w:jc w:val="center"/>
              <w:rPr>
                <w:sz w:val="20"/>
                <w:szCs w:val="20"/>
              </w:rPr>
            </w:pPr>
          </w:p>
        </w:tc>
      </w:tr>
      <w:tr w:rsidR="00EB5FD4" w:rsidRPr="001C20DF" w14:paraId="62E3A6BB" w14:textId="77777777" w:rsidTr="00CD70FE">
        <w:trPr>
          <w:trHeight w:val="160"/>
          <w:jc w:val="center"/>
        </w:trPr>
        <w:tc>
          <w:tcPr>
            <w:tcW w:w="9493" w:type="dxa"/>
            <w:gridSpan w:val="4"/>
          </w:tcPr>
          <w:p w14:paraId="1B0BF8F3" w14:textId="77777777" w:rsidR="00EB5FD4" w:rsidRPr="001C20DF" w:rsidRDefault="00EB5FD4" w:rsidP="00CD70FE">
            <w:pPr>
              <w:ind w:left="284"/>
              <w:jc w:val="right"/>
              <w:rPr>
                <w:b/>
                <w:bCs/>
                <w:sz w:val="20"/>
                <w:szCs w:val="20"/>
              </w:rPr>
            </w:pPr>
            <w:r w:rsidRPr="001C20DF">
              <w:rPr>
                <w:b/>
              </w:rPr>
              <w:t>ИТОГО, руб. (без НДС)</w:t>
            </w:r>
          </w:p>
        </w:tc>
        <w:tc>
          <w:tcPr>
            <w:tcW w:w="6404" w:type="dxa"/>
            <w:gridSpan w:val="2"/>
            <w:shd w:val="clear" w:color="auto" w:fill="auto"/>
            <w:vAlign w:val="center"/>
          </w:tcPr>
          <w:p w14:paraId="355A43B1" w14:textId="77777777" w:rsidR="00EB5FD4" w:rsidRPr="001C20DF" w:rsidRDefault="00EB5FD4" w:rsidP="00CD70FE">
            <w:pPr>
              <w:rPr>
                <w:sz w:val="20"/>
                <w:szCs w:val="20"/>
                <w:highlight w:val="yellow"/>
              </w:rPr>
            </w:pPr>
          </w:p>
        </w:tc>
      </w:tr>
      <w:tr w:rsidR="00EB5FD4" w:rsidRPr="001C20DF" w14:paraId="7C1752E5" w14:textId="77777777" w:rsidTr="00CD70FE">
        <w:trPr>
          <w:trHeight w:val="291"/>
          <w:jc w:val="center"/>
        </w:trPr>
        <w:tc>
          <w:tcPr>
            <w:tcW w:w="9493" w:type="dxa"/>
            <w:gridSpan w:val="4"/>
          </w:tcPr>
          <w:p w14:paraId="52802E12" w14:textId="77777777" w:rsidR="00EB5FD4" w:rsidRPr="001C20DF" w:rsidRDefault="00EB5FD4" w:rsidP="00CD70FE">
            <w:pPr>
              <w:ind w:left="284"/>
              <w:jc w:val="right"/>
              <w:rPr>
                <w:b/>
              </w:rPr>
            </w:pPr>
            <w:r w:rsidRPr="001C20DF">
              <w:rPr>
                <w:b/>
              </w:rPr>
              <w:t>НДС 20%, руб.</w:t>
            </w:r>
          </w:p>
        </w:tc>
        <w:tc>
          <w:tcPr>
            <w:tcW w:w="6404" w:type="dxa"/>
            <w:gridSpan w:val="2"/>
            <w:shd w:val="clear" w:color="auto" w:fill="auto"/>
            <w:vAlign w:val="center"/>
          </w:tcPr>
          <w:p w14:paraId="1A745616" w14:textId="77777777" w:rsidR="00EB5FD4" w:rsidRPr="001C20DF" w:rsidRDefault="00EB5FD4" w:rsidP="00CD70FE">
            <w:pPr>
              <w:rPr>
                <w:sz w:val="20"/>
                <w:szCs w:val="20"/>
                <w:highlight w:val="yellow"/>
              </w:rPr>
            </w:pPr>
          </w:p>
        </w:tc>
      </w:tr>
      <w:tr w:rsidR="00EB5FD4" w:rsidRPr="001C20DF" w14:paraId="63D0C8EF" w14:textId="77777777" w:rsidTr="00CD70FE">
        <w:trPr>
          <w:trHeight w:val="280"/>
          <w:jc w:val="center"/>
        </w:trPr>
        <w:tc>
          <w:tcPr>
            <w:tcW w:w="9493" w:type="dxa"/>
            <w:gridSpan w:val="4"/>
          </w:tcPr>
          <w:p w14:paraId="25D41148" w14:textId="77777777" w:rsidR="00EB5FD4" w:rsidRPr="001C20DF" w:rsidRDefault="00EB5FD4" w:rsidP="00CD70FE">
            <w:pPr>
              <w:ind w:left="284"/>
              <w:jc w:val="right"/>
              <w:rPr>
                <w:b/>
              </w:rPr>
            </w:pPr>
            <w:r w:rsidRPr="001C20DF">
              <w:rPr>
                <w:b/>
              </w:rPr>
              <w:t>ВСЕГО, руб. (с НДС)</w:t>
            </w:r>
          </w:p>
        </w:tc>
        <w:tc>
          <w:tcPr>
            <w:tcW w:w="6404" w:type="dxa"/>
            <w:gridSpan w:val="2"/>
            <w:shd w:val="clear" w:color="auto" w:fill="auto"/>
            <w:vAlign w:val="center"/>
          </w:tcPr>
          <w:p w14:paraId="53A7B4D2" w14:textId="77777777" w:rsidR="00EB5FD4" w:rsidRPr="001C20DF" w:rsidRDefault="00EB5FD4" w:rsidP="00CD70FE">
            <w:pPr>
              <w:rPr>
                <w:sz w:val="20"/>
                <w:szCs w:val="20"/>
                <w:highlight w:val="yellow"/>
              </w:rPr>
            </w:pPr>
          </w:p>
        </w:tc>
      </w:tr>
    </w:tbl>
    <w:p w14:paraId="5BB96133" w14:textId="77777777" w:rsidR="00EB5FD4" w:rsidRPr="001C20DF" w:rsidRDefault="00EB5FD4" w:rsidP="00EB5FD4">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EB5FD4" w:rsidRPr="001C20DF" w14:paraId="676E4004" w14:textId="77777777" w:rsidTr="00CD70FE">
        <w:trPr>
          <w:trHeight w:val="662"/>
          <w:jc w:val="center"/>
        </w:trPr>
        <w:tc>
          <w:tcPr>
            <w:tcW w:w="1615" w:type="dxa"/>
          </w:tcPr>
          <w:p w14:paraId="71D2BC56" w14:textId="77777777" w:rsidR="00EB5FD4" w:rsidRPr="001C20DF" w:rsidRDefault="00EB5FD4" w:rsidP="00CD70FE">
            <w:pPr>
              <w:rPr>
                <w:b/>
              </w:rPr>
            </w:pPr>
          </w:p>
        </w:tc>
        <w:tc>
          <w:tcPr>
            <w:tcW w:w="9005" w:type="dxa"/>
            <w:vAlign w:val="center"/>
          </w:tcPr>
          <w:p w14:paraId="3C903524" w14:textId="77777777" w:rsidR="00EB5FD4" w:rsidRPr="001C20DF" w:rsidRDefault="00EB5FD4" w:rsidP="00CD70FE">
            <w:pPr>
              <w:widowControl w:val="0"/>
              <w:autoSpaceDE w:val="0"/>
              <w:autoSpaceDN w:val="0"/>
              <w:adjustRightInd w:val="0"/>
              <w:rPr>
                <w:b/>
              </w:rPr>
            </w:pPr>
          </w:p>
          <w:p w14:paraId="03537056" w14:textId="77777777" w:rsidR="00EB5FD4" w:rsidRPr="001C20DF" w:rsidRDefault="00EB5FD4" w:rsidP="00CD70FE">
            <w:pPr>
              <w:widowControl w:val="0"/>
              <w:autoSpaceDE w:val="0"/>
              <w:autoSpaceDN w:val="0"/>
              <w:adjustRightInd w:val="0"/>
              <w:rPr>
                <w:b/>
              </w:rPr>
            </w:pPr>
            <w:r w:rsidRPr="001C20DF">
              <w:rPr>
                <w:b/>
              </w:rPr>
              <w:t>ОТ ПОСТАВЩИКА:</w:t>
            </w:r>
          </w:p>
        </w:tc>
        <w:tc>
          <w:tcPr>
            <w:tcW w:w="3107" w:type="dxa"/>
            <w:vAlign w:val="center"/>
          </w:tcPr>
          <w:p w14:paraId="330946F2" w14:textId="77777777" w:rsidR="00EB5FD4" w:rsidRPr="001C20DF" w:rsidRDefault="00EB5FD4" w:rsidP="00CD70FE">
            <w:pPr>
              <w:widowControl w:val="0"/>
              <w:autoSpaceDE w:val="0"/>
              <w:autoSpaceDN w:val="0"/>
              <w:adjustRightInd w:val="0"/>
              <w:rPr>
                <w:b/>
              </w:rPr>
            </w:pPr>
          </w:p>
          <w:p w14:paraId="05F37222" w14:textId="77777777" w:rsidR="00EB5FD4" w:rsidRPr="001C20DF" w:rsidRDefault="00EB5FD4" w:rsidP="00CD70FE">
            <w:pPr>
              <w:widowControl w:val="0"/>
              <w:autoSpaceDE w:val="0"/>
              <w:autoSpaceDN w:val="0"/>
              <w:adjustRightInd w:val="0"/>
              <w:rPr>
                <w:b/>
              </w:rPr>
            </w:pPr>
            <w:r w:rsidRPr="001C20DF">
              <w:rPr>
                <w:b/>
              </w:rPr>
              <w:t>ОТ ПОКУПАТЕЛЯ:</w:t>
            </w:r>
          </w:p>
        </w:tc>
      </w:tr>
      <w:tr w:rsidR="00EB5FD4" w:rsidRPr="001C20DF" w14:paraId="286346E9" w14:textId="77777777" w:rsidTr="00CD70FE">
        <w:trPr>
          <w:jc w:val="center"/>
        </w:trPr>
        <w:tc>
          <w:tcPr>
            <w:tcW w:w="1615" w:type="dxa"/>
          </w:tcPr>
          <w:p w14:paraId="0B9AC61A" w14:textId="77777777" w:rsidR="00EB5FD4" w:rsidRPr="001C20DF" w:rsidRDefault="00EB5FD4" w:rsidP="00CD70FE">
            <w:pPr>
              <w:widowControl w:val="0"/>
              <w:autoSpaceDE w:val="0"/>
              <w:autoSpaceDN w:val="0"/>
              <w:adjustRightInd w:val="0"/>
              <w:rPr>
                <w:sz w:val="16"/>
                <w:szCs w:val="16"/>
              </w:rPr>
            </w:pPr>
          </w:p>
        </w:tc>
        <w:tc>
          <w:tcPr>
            <w:tcW w:w="9005" w:type="dxa"/>
          </w:tcPr>
          <w:p w14:paraId="4BAE9575" w14:textId="77777777" w:rsidR="00EB5FD4" w:rsidRPr="001C20DF" w:rsidRDefault="00EB5FD4" w:rsidP="00CD70FE">
            <w:pPr>
              <w:widowControl w:val="0"/>
              <w:autoSpaceDE w:val="0"/>
              <w:autoSpaceDN w:val="0"/>
              <w:adjustRightInd w:val="0"/>
              <w:rPr>
                <w:sz w:val="16"/>
                <w:szCs w:val="16"/>
              </w:rPr>
            </w:pPr>
          </w:p>
          <w:p w14:paraId="03A88452" w14:textId="77777777" w:rsidR="00EB5FD4" w:rsidRPr="001C20DF" w:rsidRDefault="00EB5FD4" w:rsidP="00CD70FE">
            <w:pPr>
              <w:widowControl w:val="0"/>
              <w:autoSpaceDE w:val="0"/>
              <w:autoSpaceDN w:val="0"/>
              <w:adjustRightInd w:val="0"/>
              <w:rPr>
                <w:sz w:val="16"/>
                <w:szCs w:val="16"/>
              </w:rPr>
            </w:pPr>
            <w:r w:rsidRPr="001C20DF">
              <w:rPr>
                <w:sz w:val="16"/>
                <w:szCs w:val="16"/>
              </w:rPr>
              <w:t>_______________________________</w:t>
            </w:r>
          </w:p>
          <w:p w14:paraId="72E8F6F5" w14:textId="77777777" w:rsidR="00EB5FD4" w:rsidRPr="001C20DF" w:rsidRDefault="00EB5FD4" w:rsidP="00CD70FE">
            <w:pPr>
              <w:widowControl w:val="0"/>
              <w:autoSpaceDE w:val="0"/>
              <w:autoSpaceDN w:val="0"/>
              <w:adjustRightInd w:val="0"/>
              <w:rPr>
                <w:sz w:val="16"/>
                <w:szCs w:val="16"/>
              </w:rPr>
            </w:pPr>
            <w:r w:rsidRPr="001C20DF">
              <w:rPr>
                <w:sz w:val="16"/>
                <w:szCs w:val="16"/>
              </w:rPr>
              <w:t>М.П.</w:t>
            </w:r>
          </w:p>
        </w:tc>
        <w:tc>
          <w:tcPr>
            <w:tcW w:w="3107" w:type="dxa"/>
          </w:tcPr>
          <w:p w14:paraId="6E57058B" w14:textId="77777777" w:rsidR="00EB5FD4" w:rsidRPr="001C20DF" w:rsidRDefault="00EB5FD4" w:rsidP="00CD70FE">
            <w:pPr>
              <w:widowControl w:val="0"/>
              <w:autoSpaceDE w:val="0"/>
              <w:autoSpaceDN w:val="0"/>
              <w:adjustRightInd w:val="0"/>
              <w:rPr>
                <w:sz w:val="16"/>
                <w:szCs w:val="16"/>
              </w:rPr>
            </w:pPr>
          </w:p>
          <w:p w14:paraId="1B7C9F1B" w14:textId="77777777" w:rsidR="00EB5FD4" w:rsidRPr="001C20DF" w:rsidRDefault="00EB5FD4" w:rsidP="00CD70FE">
            <w:pPr>
              <w:widowControl w:val="0"/>
              <w:autoSpaceDE w:val="0"/>
              <w:autoSpaceDN w:val="0"/>
              <w:adjustRightInd w:val="0"/>
              <w:rPr>
                <w:sz w:val="16"/>
                <w:szCs w:val="16"/>
              </w:rPr>
            </w:pPr>
            <w:r w:rsidRPr="001C20DF">
              <w:rPr>
                <w:sz w:val="16"/>
                <w:szCs w:val="16"/>
              </w:rPr>
              <w:t>____________________________________</w:t>
            </w:r>
          </w:p>
          <w:p w14:paraId="16F0A128" w14:textId="77777777" w:rsidR="00EB5FD4" w:rsidRPr="001C20DF" w:rsidRDefault="00EB5FD4" w:rsidP="00CD70FE">
            <w:pPr>
              <w:widowControl w:val="0"/>
              <w:autoSpaceDE w:val="0"/>
              <w:autoSpaceDN w:val="0"/>
              <w:adjustRightInd w:val="0"/>
              <w:rPr>
                <w:sz w:val="16"/>
                <w:szCs w:val="16"/>
              </w:rPr>
            </w:pPr>
            <w:r w:rsidRPr="001C20DF">
              <w:rPr>
                <w:sz w:val="16"/>
                <w:szCs w:val="16"/>
              </w:rPr>
              <w:t>М.П.</w:t>
            </w:r>
          </w:p>
        </w:tc>
      </w:tr>
    </w:tbl>
    <w:p w14:paraId="03A42826" w14:textId="77777777" w:rsidR="00EB5FD4" w:rsidRPr="001C20DF" w:rsidRDefault="00EB5FD4" w:rsidP="00EB5FD4">
      <w:pPr>
        <w:shd w:val="clear" w:color="auto" w:fill="FFFFFF"/>
        <w:ind w:firstLine="567"/>
        <w:jc w:val="both"/>
      </w:pPr>
    </w:p>
    <w:p w14:paraId="4BA4E291" w14:textId="77777777" w:rsidR="00EB5FD4" w:rsidRPr="001C20DF" w:rsidRDefault="00EB5FD4" w:rsidP="00EB5FD4"/>
    <w:p w14:paraId="0F94A753" w14:textId="77777777" w:rsidR="00EB5FD4" w:rsidRPr="001C20DF" w:rsidRDefault="00EB5FD4" w:rsidP="00EB5FD4">
      <w:pPr>
        <w:ind w:left="142"/>
        <w:jc w:val="center"/>
      </w:pPr>
    </w:p>
    <w:p w14:paraId="54E3DC0A" w14:textId="77777777" w:rsidR="00EB5FD4" w:rsidRPr="001C20DF" w:rsidRDefault="00EB5FD4" w:rsidP="00EB5FD4">
      <w:pPr>
        <w:ind w:left="142"/>
        <w:jc w:val="center"/>
      </w:pPr>
    </w:p>
    <w:p w14:paraId="447D5103" w14:textId="77777777" w:rsidR="00EB5FD4" w:rsidRPr="001C20DF" w:rsidRDefault="00EB5FD4" w:rsidP="00EB5FD4">
      <w:pPr>
        <w:widowControl w:val="0"/>
        <w:ind w:left="5664"/>
        <w:jc w:val="right"/>
        <w:rPr>
          <w:highlight w:val="yellow"/>
        </w:rPr>
      </w:pPr>
    </w:p>
    <w:p w14:paraId="6BF8BAAE" w14:textId="14169F37" w:rsidR="005A59D6" w:rsidRPr="00CE630D" w:rsidRDefault="005A59D6" w:rsidP="004243BD">
      <w:pPr>
        <w:ind w:left="142"/>
        <w:jc w:val="center"/>
      </w:pPr>
    </w:p>
    <w:sectPr w:rsidR="005A59D6" w:rsidRPr="00CE630D" w:rsidSect="00EB5FD4">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C6AD9" w14:textId="77777777" w:rsidR="00777FAA" w:rsidRDefault="00777FAA" w:rsidP="00B067D9">
      <w:r>
        <w:separator/>
      </w:r>
    </w:p>
  </w:endnote>
  <w:endnote w:type="continuationSeparator" w:id="0">
    <w:p w14:paraId="5368C450" w14:textId="77777777" w:rsidR="00777FAA" w:rsidRDefault="00777FA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77FAA" w:rsidRDefault="00777FA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777FAA" w:rsidRDefault="00777FAA"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5A545283" w:rsidR="00777FAA" w:rsidRPr="00203AD7" w:rsidRDefault="00777FAA" w:rsidP="00C46F56">
    <w:pPr>
      <w:pStyle w:val="a5"/>
      <w:jc w:val="right"/>
    </w:pPr>
    <w:r>
      <w:fldChar w:fldCharType="begin"/>
    </w:r>
    <w:r>
      <w:instrText>PAGE   \* MERGEFORMAT</w:instrText>
    </w:r>
    <w:r>
      <w:fldChar w:fldCharType="separate"/>
    </w:r>
    <w:r w:rsidR="00432257">
      <w:rPr>
        <w:noProof/>
      </w:rPr>
      <w:t>29</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777FAA" w:rsidRPr="004B4EFB" w:rsidRDefault="00777FAA" w:rsidP="00C46F56">
    <w:pPr>
      <w:pStyle w:val="a5"/>
      <w:jc w:val="right"/>
    </w:pPr>
    <w:r w:rsidRPr="004B4EFB">
      <w:t>Задание на проведение закупки</w:t>
    </w:r>
  </w:p>
  <w:p w14:paraId="2311B923" w14:textId="77777777" w:rsidR="00777FAA" w:rsidRPr="004B4EFB" w:rsidRDefault="00777FA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777FAA" w:rsidRPr="00203AD7" w:rsidRDefault="00777FAA"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B2E1D5C" w:rsidR="00777FAA" w:rsidRPr="00B067D9" w:rsidRDefault="00777FA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32257">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8A47E63" w:rsidR="00777FAA" w:rsidRDefault="00777FAA">
    <w:pPr>
      <w:pStyle w:val="a5"/>
      <w:jc w:val="right"/>
    </w:pPr>
    <w:r>
      <w:fldChar w:fldCharType="begin"/>
    </w:r>
    <w:r>
      <w:instrText>PAGE   \* MERGEFORMAT</w:instrText>
    </w:r>
    <w:r>
      <w:fldChar w:fldCharType="separate"/>
    </w:r>
    <w:r w:rsidR="0043225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777FAA" w:rsidRDefault="00777FA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777FAA" w:rsidRPr="00D60DCA" w:rsidRDefault="00777FA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4250E183" w:rsidR="00777FAA" w:rsidRPr="00E06148" w:rsidRDefault="00777FAA" w:rsidP="00C517C8">
    <w:pPr>
      <w:pStyle w:val="a5"/>
      <w:jc w:val="right"/>
    </w:pPr>
    <w:r>
      <w:fldChar w:fldCharType="begin"/>
    </w:r>
    <w:r>
      <w:instrText>PAGE   \* MERGEFORMAT</w:instrText>
    </w:r>
    <w:r>
      <w:fldChar w:fldCharType="separate"/>
    </w:r>
    <w:r w:rsidR="00432257">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B23673C" w:rsidR="00777FAA" w:rsidRPr="00203AD7" w:rsidRDefault="00777FAA" w:rsidP="00777A76">
    <w:pPr>
      <w:pStyle w:val="a5"/>
      <w:jc w:val="right"/>
    </w:pPr>
    <w:r>
      <w:fldChar w:fldCharType="begin"/>
    </w:r>
    <w:r>
      <w:instrText>PAGE   \* MERGEFORMAT</w:instrText>
    </w:r>
    <w:r>
      <w:fldChar w:fldCharType="separate"/>
    </w:r>
    <w:r w:rsidR="00432257">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777FAA" w:rsidRPr="00203AD7" w:rsidRDefault="00777FAA"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9B0B7" w14:textId="51935E8D" w:rsidR="00777FAA" w:rsidRPr="00203AD7" w:rsidRDefault="00777FAA" w:rsidP="00C46F56">
    <w:pPr>
      <w:pStyle w:val="a5"/>
      <w:jc w:val="right"/>
    </w:pPr>
    <w:r>
      <w:fldChar w:fldCharType="begin"/>
    </w:r>
    <w:r>
      <w:instrText>PAGE   \* MERGEFORMAT</w:instrText>
    </w:r>
    <w:r>
      <w:fldChar w:fldCharType="separate"/>
    </w:r>
    <w:r w:rsidR="00432257">
      <w:rPr>
        <w:noProof/>
      </w:rPr>
      <w:t>19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5E30" w14:textId="77777777" w:rsidR="00777FAA" w:rsidRPr="004B4EFB" w:rsidRDefault="00777FAA" w:rsidP="00C46F56">
    <w:pPr>
      <w:pStyle w:val="a5"/>
      <w:jc w:val="right"/>
    </w:pPr>
    <w:r w:rsidRPr="004B4EFB">
      <w:t>Задание на проведение закупки</w:t>
    </w:r>
  </w:p>
  <w:p w14:paraId="31EF444F" w14:textId="77777777" w:rsidR="00777FAA" w:rsidRPr="004B4EFB" w:rsidRDefault="00777FA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31C61B1" w14:textId="77777777" w:rsidR="00777FAA" w:rsidRPr="00203AD7" w:rsidRDefault="00777FAA"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B0D9C" w14:textId="77777777" w:rsidR="00777FAA" w:rsidRDefault="00777FAA" w:rsidP="00B067D9">
      <w:r>
        <w:separator/>
      </w:r>
    </w:p>
  </w:footnote>
  <w:footnote w:type="continuationSeparator" w:id="0">
    <w:p w14:paraId="34889E67" w14:textId="77777777" w:rsidR="00777FAA" w:rsidRDefault="00777FA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777FAA" w:rsidRPr="00096669" w:rsidRDefault="00777FA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777FAA" w:rsidRPr="00D60DCA" w:rsidRDefault="00777FA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AB"/>
    <w:rsid w:val="000029A0"/>
    <w:rsid w:val="00003DDD"/>
    <w:rsid w:val="00005B6C"/>
    <w:rsid w:val="000107D6"/>
    <w:rsid w:val="00012F71"/>
    <w:rsid w:val="00015244"/>
    <w:rsid w:val="00015878"/>
    <w:rsid w:val="00016B14"/>
    <w:rsid w:val="00016E44"/>
    <w:rsid w:val="00023F15"/>
    <w:rsid w:val="00024B9E"/>
    <w:rsid w:val="0002623C"/>
    <w:rsid w:val="000265CC"/>
    <w:rsid w:val="00026AE9"/>
    <w:rsid w:val="00027614"/>
    <w:rsid w:val="00030404"/>
    <w:rsid w:val="00033011"/>
    <w:rsid w:val="0003333E"/>
    <w:rsid w:val="00034713"/>
    <w:rsid w:val="00040A0E"/>
    <w:rsid w:val="000428E7"/>
    <w:rsid w:val="00042BA5"/>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247F4"/>
    <w:rsid w:val="00132860"/>
    <w:rsid w:val="0013392B"/>
    <w:rsid w:val="001376A0"/>
    <w:rsid w:val="00141459"/>
    <w:rsid w:val="001414CD"/>
    <w:rsid w:val="00141E41"/>
    <w:rsid w:val="00143A05"/>
    <w:rsid w:val="00145714"/>
    <w:rsid w:val="00145A1B"/>
    <w:rsid w:val="001465C4"/>
    <w:rsid w:val="001606CC"/>
    <w:rsid w:val="001641DE"/>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07B"/>
    <w:rsid w:val="001C6B99"/>
    <w:rsid w:val="001D40E8"/>
    <w:rsid w:val="001D4700"/>
    <w:rsid w:val="001D48A5"/>
    <w:rsid w:val="001D5CEA"/>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16928"/>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056"/>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2257"/>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1926"/>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2702"/>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1AC3"/>
    <w:rsid w:val="00727115"/>
    <w:rsid w:val="00730EAB"/>
    <w:rsid w:val="00735454"/>
    <w:rsid w:val="00743791"/>
    <w:rsid w:val="0075169F"/>
    <w:rsid w:val="00754EA8"/>
    <w:rsid w:val="0076082C"/>
    <w:rsid w:val="00760F38"/>
    <w:rsid w:val="00763BD9"/>
    <w:rsid w:val="00763ED9"/>
    <w:rsid w:val="00777A76"/>
    <w:rsid w:val="00777FAA"/>
    <w:rsid w:val="007864E2"/>
    <w:rsid w:val="00786BA6"/>
    <w:rsid w:val="00787BAA"/>
    <w:rsid w:val="00787F3C"/>
    <w:rsid w:val="00795FFB"/>
    <w:rsid w:val="00797A0D"/>
    <w:rsid w:val="007A1901"/>
    <w:rsid w:val="007A2316"/>
    <w:rsid w:val="007A264F"/>
    <w:rsid w:val="007A574F"/>
    <w:rsid w:val="007A5A62"/>
    <w:rsid w:val="007A6E36"/>
    <w:rsid w:val="007B13A8"/>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477B6"/>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3038"/>
    <w:rsid w:val="00A84777"/>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4590"/>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084D"/>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56D17"/>
    <w:rsid w:val="00C61799"/>
    <w:rsid w:val="00C639B9"/>
    <w:rsid w:val="00C63DD0"/>
    <w:rsid w:val="00C67499"/>
    <w:rsid w:val="00C70639"/>
    <w:rsid w:val="00C70C0A"/>
    <w:rsid w:val="00C7140C"/>
    <w:rsid w:val="00C74EC8"/>
    <w:rsid w:val="00C763C5"/>
    <w:rsid w:val="00C83786"/>
    <w:rsid w:val="00C959CE"/>
    <w:rsid w:val="00CA13BC"/>
    <w:rsid w:val="00CA3745"/>
    <w:rsid w:val="00CA7D4F"/>
    <w:rsid w:val="00CB52E9"/>
    <w:rsid w:val="00CB59A7"/>
    <w:rsid w:val="00CC0C9D"/>
    <w:rsid w:val="00CC1833"/>
    <w:rsid w:val="00CD25EF"/>
    <w:rsid w:val="00CD4502"/>
    <w:rsid w:val="00CD4CA4"/>
    <w:rsid w:val="00CD64DB"/>
    <w:rsid w:val="00CD70FE"/>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421D"/>
    <w:rsid w:val="00D7502A"/>
    <w:rsid w:val="00D75AAD"/>
    <w:rsid w:val="00D7673C"/>
    <w:rsid w:val="00D775E1"/>
    <w:rsid w:val="00D77779"/>
    <w:rsid w:val="00D77C4A"/>
    <w:rsid w:val="00D80B83"/>
    <w:rsid w:val="00D83053"/>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16E8"/>
    <w:rsid w:val="00E4424D"/>
    <w:rsid w:val="00E53DA9"/>
    <w:rsid w:val="00E54515"/>
    <w:rsid w:val="00E55F09"/>
    <w:rsid w:val="00E72DAC"/>
    <w:rsid w:val="00E73F9B"/>
    <w:rsid w:val="00E745B6"/>
    <w:rsid w:val="00E74B3F"/>
    <w:rsid w:val="00E761D1"/>
    <w:rsid w:val="00E778C7"/>
    <w:rsid w:val="00E80D9A"/>
    <w:rsid w:val="00E86776"/>
    <w:rsid w:val="00E91937"/>
    <w:rsid w:val="00E92D0F"/>
    <w:rsid w:val="00E94C58"/>
    <w:rsid w:val="00E9636D"/>
    <w:rsid w:val="00E970CA"/>
    <w:rsid w:val="00EA34F1"/>
    <w:rsid w:val="00EB0032"/>
    <w:rsid w:val="00EB5FD4"/>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34BCF8"/>
  <w15:docId w15:val="{7A1DF9A8-F536-46FF-9942-95A5B1AC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22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8966549">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79252743">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4D03-17B1-4A06-914B-943F0EF7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11042</Words>
  <Characters>62945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48</cp:revision>
  <cp:lastPrinted>2021-08-06T09:37:00Z</cp:lastPrinted>
  <dcterms:created xsi:type="dcterms:W3CDTF">2021-07-07T15:09:00Z</dcterms:created>
  <dcterms:modified xsi:type="dcterms:W3CDTF">2021-08-17T13:34:00Z</dcterms:modified>
</cp:coreProperties>
</file>