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6AC2D0FF" w:rsidR="00B067D9" w:rsidRPr="009D152B" w:rsidRDefault="00B067D9" w:rsidP="004531C3">
      <w:pPr>
        <w:widowControl w:val="0"/>
        <w:ind w:right="34"/>
        <w:jc w:val="center"/>
      </w:pPr>
      <w:r w:rsidRPr="009D152B">
        <w:rPr>
          <w:b/>
        </w:rPr>
        <w:t xml:space="preserve">о проведении </w:t>
      </w:r>
      <w:r w:rsidRPr="009D152B">
        <w:rPr>
          <w:b/>
          <w:bCs/>
        </w:rPr>
        <w:t>открытого запроса котировок в электронной форме</w:t>
      </w:r>
      <w:r w:rsidRPr="009D152B">
        <w:rPr>
          <w:b/>
          <w:bCs/>
        </w:rPr>
        <w:br/>
      </w:r>
      <w:r w:rsidR="00B4357C">
        <w:rPr>
          <w:b/>
          <w:bCs/>
        </w:rPr>
        <w:t xml:space="preserve">от </w:t>
      </w:r>
      <w:r w:rsidR="007F06AC">
        <w:rPr>
          <w:b/>
          <w:bCs/>
        </w:rPr>
        <w:t>26</w:t>
      </w:r>
      <w:r w:rsidR="00B4357C">
        <w:rPr>
          <w:b/>
          <w:bCs/>
        </w:rPr>
        <w:t>.</w:t>
      </w:r>
      <w:r w:rsidR="007F06AC">
        <w:rPr>
          <w:b/>
          <w:bCs/>
        </w:rPr>
        <w:t>04</w:t>
      </w:r>
      <w:r w:rsidR="00182D78" w:rsidRPr="009D152B">
        <w:rPr>
          <w:b/>
          <w:bCs/>
        </w:rPr>
        <w:t>.2021</w:t>
      </w:r>
      <w:r w:rsidR="009B4449" w:rsidRPr="009D152B">
        <w:rPr>
          <w:b/>
          <w:bCs/>
        </w:rPr>
        <w:t xml:space="preserve"> г. № ЗКЭФ-</w:t>
      </w:r>
      <w:r w:rsidR="00D578F5" w:rsidRPr="009D152B">
        <w:rPr>
          <w:b/>
          <w:bCs/>
        </w:rPr>
        <w:t>Д</w:t>
      </w:r>
      <w:r w:rsidR="007143A8">
        <w:rPr>
          <w:b/>
          <w:bCs/>
        </w:rPr>
        <w:t>Б</w:t>
      </w:r>
      <w:r w:rsidR="009B4449" w:rsidRPr="009D152B">
        <w:rPr>
          <w:b/>
          <w:bCs/>
        </w:rPr>
        <w:t>-</w:t>
      </w:r>
      <w:r w:rsidR="002F10E1" w:rsidRPr="009D152B">
        <w:rPr>
          <w:b/>
          <w:bCs/>
        </w:rPr>
        <w:t>3</w:t>
      </w:r>
      <w:r w:rsidR="007143A8">
        <w:rPr>
          <w:b/>
          <w:bCs/>
        </w:rPr>
        <w:t>89</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0B4D5686" w:rsidR="00E22F96" w:rsidRPr="002F5121" w:rsidRDefault="00182D78" w:rsidP="00A45260">
            <w:pPr>
              <w:ind w:right="34"/>
              <w:jc w:val="both"/>
              <w:rPr>
                <w:lang w:eastAsia="ar-SA"/>
              </w:rPr>
            </w:pPr>
            <w:r w:rsidRPr="002F5121">
              <w:t xml:space="preserve">Право </w:t>
            </w:r>
            <w:r w:rsidR="00D77C4A" w:rsidRPr="002F5121">
              <w:t xml:space="preserve">заключения договора на </w:t>
            </w:r>
            <w:r w:rsidR="00A45260" w:rsidRPr="000D5684">
              <w:rPr>
                <w:rFonts w:eastAsia="Calibri"/>
                <w:lang w:eastAsia="en-US"/>
              </w:rPr>
              <w:t>модернизаци</w:t>
            </w:r>
            <w:r w:rsidR="00A45260">
              <w:rPr>
                <w:rFonts w:eastAsia="Calibri"/>
                <w:lang w:eastAsia="en-US"/>
              </w:rPr>
              <w:t>ю</w:t>
            </w:r>
            <w:r w:rsidR="00A45260" w:rsidRPr="000D5684">
              <w:rPr>
                <w:rFonts w:eastAsia="Calibri"/>
                <w:lang w:eastAsia="en-US"/>
              </w:rPr>
              <w:t xml:space="preserve"> АТС Avaya Aura G450 S8300 CM6 до актуальной версии СМ8</w:t>
            </w:r>
            <w:r w:rsidR="00A45260">
              <w:rPr>
                <w:rFonts w:eastAsia="Calibri"/>
                <w:lang w:eastAsia="en-US"/>
              </w:rPr>
              <w:t xml:space="preserve"> (</w:t>
            </w:r>
            <w:r w:rsidR="00A45260">
              <w:t xml:space="preserve">поставка </w:t>
            </w:r>
            <w:r w:rsidR="00046F26">
              <w:t xml:space="preserve">оборудования </w:t>
            </w:r>
            <w:r w:rsidR="00A45260">
              <w:t xml:space="preserve">с </w:t>
            </w:r>
            <w:r w:rsidR="00046F26">
              <w:t>монтажом)</w:t>
            </w:r>
            <w:r w:rsidR="00A45260">
              <w:t xml:space="preserve"> </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2E002872" w:rsidR="00B067D9" w:rsidRPr="002F5121" w:rsidRDefault="00B067D9" w:rsidP="008630A9">
            <w:pPr>
              <w:widowControl w:val="0"/>
              <w:tabs>
                <w:tab w:val="left" w:pos="284"/>
                <w:tab w:val="left" w:pos="426"/>
                <w:tab w:val="left" w:pos="1134"/>
              </w:tabs>
              <w:jc w:val="both"/>
              <w:outlineLvl w:val="0"/>
            </w:pPr>
            <w:r w:rsidRPr="002F5121">
              <w:t xml:space="preserve">Определяется условиями проекта договора (приложение </w:t>
            </w:r>
            <w:r w:rsidR="00D83053" w:rsidRPr="002F5121">
              <w:br/>
            </w:r>
            <w:r w:rsidRPr="002F5121">
              <w:t xml:space="preserve">№ </w:t>
            </w:r>
            <w:r w:rsidR="00DE566A" w:rsidRPr="002F5121">
              <w:t>3</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042E1627" w:rsidR="00B067D9" w:rsidRPr="00C03D18" w:rsidRDefault="00046F26" w:rsidP="00046F26">
            <w:pPr>
              <w:widowControl w:val="0"/>
              <w:tabs>
                <w:tab w:val="left" w:pos="284"/>
                <w:tab w:val="left" w:pos="426"/>
                <w:tab w:val="left" w:pos="1134"/>
              </w:tabs>
              <w:jc w:val="both"/>
              <w:outlineLvl w:val="0"/>
            </w:pPr>
            <w:r>
              <w:t>М</w:t>
            </w:r>
            <w:r w:rsidRPr="00046F26">
              <w:t>одернизаци</w:t>
            </w:r>
            <w:r>
              <w:t>я</w:t>
            </w:r>
            <w:r w:rsidRPr="00046F26">
              <w:t xml:space="preserve"> АТС Avaya Aura G450 S8300 CM6 до актуальной версии СМ8 (поставка оборудования с монтажом)</w:t>
            </w:r>
            <w:r w:rsidR="00C03D18">
              <w:t>.</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09520DBB" w14:textId="6BD77E31" w:rsidR="00B067D9" w:rsidRDefault="00B067D9" w:rsidP="008630A9">
            <w:pPr>
              <w:widowControl w:val="0"/>
              <w:tabs>
                <w:tab w:val="left" w:pos="0"/>
                <w:tab w:val="left" w:pos="1134"/>
              </w:tabs>
              <w:jc w:val="both"/>
              <w:outlineLvl w:val="0"/>
            </w:pPr>
            <w:r w:rsidRPr="009D152B">
              <w:t xml:space="preserve">Определяется условиями проекта договора </w:t>
            </w:r>
            <w:r w:rsidR="00951165" w:rsidRPr="009D152B">
              <w:t xml:space="preserve">(приложение </w:t>
            </w:r>
            <w:r w:rsidR="00D83053" w:rsidRPr="009D152B">
              <w:br/>
            </w:r>
            <w:r w:rsidR="00951165" w:rsidRPr="009D152B">
              <w:t xml:space="preserve">№ </w:t>
            </w:r>
            <w:r w:rsidR="008C33E5" w:rsidRPr="009D152B">
              <w:t>3</w:t>
            </w:r>
            <w:r w:rsidRPr="009D152B">
              <w:t xml:space="preserve"> к извещению)</w:t>
            </w:r>
            <w:r w:rsidR="00C03D18">
              <w:t>.</w:t>
            </w:r>
          </w:p>
          <w:p w14:paraId="6C2AD4E5" w14:textId="6D48FEF2" w:rsidR="00C03D18" w:rsidRPr="009D152B" w:rsidRDefault="00C03D18" w:rsidP="008630A9">
            <w:pPr>
              <w:widowControl w:val="0"/>
              <w:tabs>
                <w:tab w:val="left" w:pos="0"/>
                <w:tab w:val="left" w:pos="1134"/>
              </w:tabs>
              <w:jc w:val="both"/>
              <w:outlineLvl w:val="0"/>
            </w:pPr>
            <w:r w:rsidRPr="00C03D18">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 xml:space="preserve">начальной (максимальной) стоимости единичной </w:t>
            </w:r>
            <w:r w:rsidR="0022290B" w:rsidRPr="009D152B">
              <w:rPr>
                <w:b/>
              </w:rPr>
              <w:lastRenderedPageBreak/>
              <w:t>расценки оказываемых услуг, выполняемых работ</w:t>
            </w:r>
          </w:p>
        </w:tc>
        <w:tc>
          <w:tcPr>
            <w:tcW w:w="6407" w:type="dxa"/>
            <w:shd w:val="clear" w:color="auto" w:fill="auto"/>
          </w:tcPr>
          <w:p w14:paraId="4B51FB7A" w14:textId="6C9BB93A" w:rsidR="000F2668" w:rsidRDefault="00B34C3E" w:rsidP="000F2668">
            <w:pPr>
              <w:jc w:val="both"/>
              <w:rPr>
                <w:bCs/>
              </w:rPr>
            </w:pPr>
            <w:r w:rsidRPr="00970C61">
              <w:rPr>
                <w:bCs/>
              </w:rPr>
              <w:lastRenderedPageBreak/>
              <w:t xml:space="preserve">Начальная (максимальная) </w:t>
            </w:r>
            <w:r w:rsidR="002A0051">
              <w:rPr>
                <w:bCs/>
              </w:rPr>
              <w:t>цена договора</w:t>
            </w:r>
            <w:r w:rsidR="00264729" w:rsidRPr="00970C61">
              <w:rPr>
                <w:bCs/>
              </w:rPr>
              <w:t xml:space="preserve"> </w:t>
            </w:r>
            <w:r w:rsidR="004E3020">
              <w:rPr>
                <w:bCs/>
              </w:rPr>
              <w:t>2 073</w:t>
            </w:r>
            <w:r w:rsidR="00970C61" w:rsidRPr="00970C61">
              <w:t> </w:t>
            </w:r>
            <w:r w:rsidR="004E3020">
              <w:t>03</w:t>
            </w:r>
            <w:r w:rsidR="001B1D85">
              <w:t>6,00</w:t>
            </w:r>
            <w:r w:rsidR="004E3020">
              <w:t xml:space="preserve"> </w:t>
            </w:r>
            <w:r w:rsidR="00970C61" w:rsidRPr="00970C61">
              <w:t>(</w:t>
            </w:r>
            <w:r w:rsidR="004E3020">
              <w:t>Два миллиона се</w:t>
            </w:r>
            <w:r w:rsidR="001B1D85">
              <w:t>мьдесят три тысячи тридцать ш</w:t>
            </w:r>
            <w:bookmarkStart w:id="0" w:name="_GoBack"/>
            <w:bookmarkEnd w:id="0"/>
            <w:r w:rsidR="001B1D85">
              <w:t>есть) рублей 00</w:t>
            </w:r>
            <w:r w:rsidR="00970C61" w:rsidRPr="00970C61">
              <w:t xml:space="preserve"> коп</w:t>
            </w:r>
            <w:r w:rsidR="004E3020">
              <w:t>ейки</w:t>
            </w:r>
            <w:r w:rsidR="00970C61" w:rsidRPr="00970C61">
              <w:t>, без учета НДС</w:t>
            </w:r>
            <w:r w:rsidR="000F2668" w:rsidRPr="00970C61">
              <w:rPr>
                <w:bCs/>
              </w:rPr>
              <w:t xml:space="preserve">, или </w:t>
            </w:r>
            <w:r w:rsidR="004E3020">
              <w:rPr>
                <w:bCs/>
              </w:rPr>
              <w:t>2 487</w:t>
            </w:r>
            <w:r w:rsidR="002F6B4C">
              <w:rPr>
                <w:bCs/>
              </w:rPr>
              <w:t> </w:t>
            </w:r>
            <w:r w:rsidR="004E3020">
              <w:rPr>
                <w:bCs/>
              </w:rPr>
              <w:t>643</w:t>
            </w:r>
            <w:r w:rsidR="002F6B4C">
              <w:rPr>
                <w:bCs/>
              </w:rPr>
              <w:t>,20</w:t>
            </w:r>
            <w:r w:rsidR="004E3020">
              <w:rPr>
                <w:bCs/>
              </w:rPr>
              <w:t xml:space="preserve"> (Д</w:t>
            </w:r>
            <w:r w:rsidR="004E3020" w:rsidRPr="004E3020">
              <w:rPr>
                <w:bCs/>
              </w:rPr>
              <w:t>ва миллиона четыреста восемьдесят семь тысяч шестьсот сорок три) рубля 20 копеек</w:t>
            </w:r>
            <w:r w:rsidR="000F2668" w:rsidRPr="00970C61">
              <w:rPr>
                <w:bCs/>
              </w:rPr>
              <w:t>, в том числе НДС.</w:t>
            </w:r>
          </w:p>
          <w:p w14:paraId="6ABC987A" w14:textId="2FE44C9C" w:rsidR="002A3696" w:rsidRPr="000F2668" w:rsidRDefault="005E5D56" w:rsidP="000F2668">
            <w:pPr>
              <w:jc w:val="both"/>
              <w:rPr>
                <w:bCs/>
              </w:rPr>
            </w:pPr>
            <w:r w:rsidRPr="002F5121">
              <w:rPr>
                <w:bCs/>
              </w:rPr>
              <w:t xml:space="preserve">В цену договора включены все расходы исполнителя, связанные с поставкой товара, выполнением работ, </w:t>
            </w:r>
            <w:r w:rsidRPr="002F5121">
              <w:rPr>
                <w:bCs/>
              </w:rPr>
              <w:lastRenderedPageBreak/>
              <w:t>оказанием услуг, страхованием, уплатой таможенных пошлин, налогов и других обязательных платежей</w:t>
            </w:r>
            <w:r w:rsidR="00D65A1D" w:rsidRPr="002F5121">
              <w:rPr>
                <w:bCs/>
              </w:rPr>
              <w:t>.</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Срок поставки товара, выполнения работ, оказания услуг</w:t>
            </w:r>
          </w:p>
        </w:tc>
        <w:tc>
          <w:tcPr>
            <w:tcW w:w="6407" w:type="dxa"/>
            <w:shd w:val="clear" w:color="auto" w:fill="auto"/>
          </w:tcPr>
          <w:p w14:paraId="739E458F" w14:textId="2C91630A" w:rsidR="00B067D9" w:rsidRPr="009D152B" w:rsidRDefault="002F6B4C" w:rsidP="00D600E5">
            <w:pPr>
              <w:tabs>
                <w:tab w:val="left" w:pos="0"/>
                <w:tab w:val="left" w:pos="380"/>
              </w:tabs>
              <w:jc w:val="both"/>
              <w:rPr>
                <w:szCs w:val="22"/>
              </w:rPr>
            </w:pPr>
            <w:r w:rsidRPr="002F6B4C">
              <w:t>15 (пятнадцать) кале</w:t>
            </w:r>
            <w:r>
              <w:t>ндарных дней с даты подписания д</w:t>
            </w:r>
            <w:r w:rsidRPr="002F6B4C">
              <w:t>оговора</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2C7A2DF1" w:rsidR="00A54AF1" w:rsidRPr="009D152B" w:rsidRDefault="002F6B4C" w:rsidP="008A6266">
            <w:pPr>
              <w:jc w:val="both"/>
            </w:pPr>
            <w:r w:rsidRPr="002F6B4C">
              <w:rPr>
                <w:bCs/>
              </w:rPr>
              <w:t>Российская Федерация, город Москва, улица Тестовская, дом 10, подъезд 1, этаж 22</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45A401D6" w:rsidR="00B067D9" w:rsidRPr="009D152B" w:rsidRDefault="00B067D9" w:rsidP="008630A9">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2C140A" w:rsidRPr="009D152B">
              <w:t>3</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5B36F1D1" w:rsidR="00B067D9" w:rsidRPr="009D152B" w:rsidRDefault="00B067D9" w:rsidP="008630A9">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2C140A" w:rsidRPr="009D152B">
              <w:t>3</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4D440C3C" w:rsidR="00B067D9" w:rsidRPr="009D152B" w:rsidRDefault="005B3659" w:rsidP="004531C3">
            <w:pPr>
              <w:widowControl w:val="0"/>
              <w:tabs>
                <w:tab w:val="left" w:pos="284"/>
                <w:tab w:val="left" w:pos="426"/>
                <w:tab w:val="left" w:pos="1134"/>
                <w:tab w:val="left" w:pos="1276"/>
              </w:tabs>
              <w:jc w:val="both"/>
              <w:outlineLvl w:val="0"/>
              <w:rPr>
                <w:b/>
              </w:rPr>
            </w:pPr>
            <w:r>
              <w:t>26 апреля</w:t>
            </w:r>
            <w:r w:rsidR="002A0051"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43CE414F" w:rsidR="00B067D9" w:rsidRPr="009D152B" w:rsidRDefault="005B3659" w:rsidP="006D495C">
            <w:pPr>
              <w:widowControl w:val="0"/>
              <w:tabs>
                <w:tab w:val="left" w:pos="284"/>
                <w:tab w:val="left" w:pos="426"/>
                <w:tab w:val="left" w:pos="1134"/>
                <w:tab w:val="left" w:pos="1276"/>
              </w:tabs>
              <w:jc w:val="both"/>
              <w:outlineLvl w:val="0"/>
            </w:pPr>
            <w:r>
              <w:t>11 мая</w:t>
            </w:r>
            <w:r w:rsidR="002A0051" w:rsidRPr="009D152B">
              <w:t xml:space="preserve">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6BC30C28" w:rsidR="00B067D9" w:rsidRPr="009D152B" w:rsidRDefault="005B3659" w:rsidP="004531C3">
            <w:pPr>
              <w:widowControl w:val="0"/>
              <w:tabs>
                <w:tab w:val="left" w:pos="993"/>
                <w:tab w:val="left" w:pos="1276"/>
                <w:tab w:val="left" w:pos="1701"/>
              </w:tabs>
              <w:jc w:val="both"/>
              <w:textAlignment w:val="baseline"/>
            </w:pPr>
            <w:r>
              <w:t>18 мая</w:t>
            </w:r>
            <w:r w:rsidR="005E787F" w:rsidRPr="009D152B">
              <w:t xml:space="preserve"> 202</w:t>
            </w:r>
            <w:r w:rsidR="002D3147" w:rsidRPr="009D152B">
              <w:t>1</w:t>
            </w:r>
            <w:r w:rsidR="005E787F" w:rsidRPr="009D152B">
              <w:t xml:space="preserve"> </w:t>
            </w:r>
            <w:r w:rsidR="00B067D9" w:rsidRPr="009D152B">
              <w:t>года.</w:t>
            </w:r>
            <w:bookmarkStart w:id="1"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1"/>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2"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 xml:space="preserve">Дополнительные требования к </w:t>
            </w:r>
            <w:r w:rsidRPr="009D152B">
              <w:rPr>
                <w:b/>
              </w:rPr>
              <w:lastRenderedPageBreak/>
              <w:t>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lastRenderedPageBreak/>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w:t>
            </w:r>
            <w:r w:rsidRPr="009D152B">
              <w:lastRenderedPageBreak/>
              <w:t xml:space="preserve">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4EADC111" w:rsidR="00E20FD0" w:rsidRPr="008A6266" w:rsidRDefault="00F84E90" w:rsidP="000F2668">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8A6266">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 xml:space="preserve">Разъяснения положений извещения о закупке не должны изменять предмет закупки и существенные условия </w:t>
            </w:r>
            <w:r w:rsidRPr="009D152B">
              <w:rPr>
                <w:szCs w:val="20"/>
              </w:rPr>
              <w:lastRenderedPageBreak/>
              <w:t>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lastRenderedPageBreak/>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6E125D1E"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9D152B">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9D152B">
              <w:lastRenderedPageBreak/>
              <w:t xml:space="preserve">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08252350" w:rsidR="0071338A" w:rsidRDefault="004E16BB" w:rsidP="00B308B4">
            <w:pPr>
              <w:widowControl w:val="0"/>
              <w:numPr>
                <w:ilvl w:val="1"/>
                <w:numId w:val="9"/>
              </w:numPr>
              <w:tabs>
                <w:tab w:val="left" w:pos="464"/>
              </w:tabs>
              <w:ind w:left="0" w:firstLine="0"/>
              <w:jc w:val="both"/>
              <w:rPr>
                <w:bCs/>
              </w:rPr>
            </w:pPr>
            <w:r w:rsidRPr="009D152B">
              <w:t xml:space="preserve">превышение </w:t>
            </w:r>
            <w:r w:rsidR="004053EC" w:rsidRPr="009D152B">
              <w:t xml:space="preserve">начальной (максимальной) </w:t>
            </w:r>
            <w:r w:rsidR="004053EC" w:rsidRPr="009D152B">
              <w:rPr>
                <w:bCs/>
              </w:rPr>
              <w:t>цены договора</w:t>
            </w:r>
            <w:r w:rsidR="003F4AFE">
              <w:rPr>
                <w:bCs/>
              </w:rPr>
              <w:t>,</w:t>
            </w:r>
            <w:r w:rsidR="003F4AFE" w:rsidRPr="003F4AFE">
              <w:t xml:space="preserve"> </w:t>
            </w:r>
            <w:r w:rsidR="000D648C" w:rsidRPr="003F4AFE">
              <w:rPr>
                <w:bCs/>
              </w:rPr>
              <w:t>определённ</w:t>
            </w:r>
            <w:r w:rsidR="000D648C">
              <w:rPr>
                <w:bCs/>
              </w:rPr>
              <w:t>ой</w:t>
            </w:r>
            <w:r w:rsidR="003F4AFE" w:rsidRPr="003F4AFE">
              <w:rPr>
                <w:bCs/>
              </w:rPr>
              <w:t xml:space="preserve"> пунктом 1.3.6 извещения</w:t>
            </w:r>
            <w:r w:rsidR="004053EC" w:rsidRPr="009D152B">
              <w:rPr>
                <w:bCs/>
              </w:rPr>
              <w:t xml:space="preserve"> </w:t>
            </w:r>
            <w:r w:rsidR="004E7C34" w:rsidRPr="009D152B">
              <w:rPr>
                <w:bCs/>
              </w:rPr>
              <w:t xml:space="preserve">(в случае, если </w:t>
            </w:r>
            <w:r w:rsidR="003F4AFE" w:rsidRPr="009D152B">
              <w:rPr>
                <w:bCs/>
              </w:rPr>
              <w:t xml:space="preserve">по итогам закупки определяется </w:t>
            </w:r>
            <w:r w:rsidR="004E7C34" w:rsidRPr="009D152B">
              <w:rPr>
                <w:bCs/>
              </w:rPr>
              <w:t xml:space="preserve">цена договора) </w:t>
            </w:r>
            <w:r w:rsidR="004053EC" w:rsidRPr="009D152B">
              <w:t xml:space="preserve">и/или одной и более начальной (максимальной) единичной стоимости </w:t>
            </w:r>
            <w:r w:rsidR="008E7F41" w:rsidRPr="009D152B">
              <w:t xml:space="preserve">поставки </w:t>
            </w:r>
            <w:r w:rsidR="004053EC" w:rsidRPr="009D152B">
              <w:t>товара, выполнения работ, оказания услуги</w:t>
            </w:r>
            <w:r w:rsidR="007D3958">
              <w:t>,</w:t>
            </w:r>
            <w:r w:rsidR="003F4AFE">
              <w:t xml:space="preserve"> </w:t>
            </w:r>
            <w:r w:rsidR="000D648C">
              <w:t>определенной</w:t>
            </w:r>
            <w:r w:rsidR="000D648C" w:rsidRPr="009D152B">
              <w:t xml:space="preserve"> пунктом 1.3.6 извещения</w:t>
            </w:r>
            <w:r w:rsidR="000D648C">
              <w:rPr>
                <w:bCs/>
              </w:rPr>
              <w:t xml:space="preserve"> и/или </w:t>
            </w:r>
            <w:r w:rsidR="007D3958">
              <w:rPr>
                <w:bCs/>
              </w:rPr>
              <w:t>спецификацией</w:t>
            </w:r>
            <w:r w:rsidR="007E5D28">
              <w:rPr>
                <w:bCs/>
              </w:rPr>
              <w:t>/техническим заданием</w:t>
            </w:r>
            <w:r w:rsidR="007D3958">
              <w:rPr>
                <w:bCs/>
              </w:rPr>
              <w:t xml:space="preserve"> согласно приложению № 3 к извещению (при наличии)</w:t>
            </w:r>
            <w:r w:rsidR="000D648C" w:rsidRPr="009D152B">
              <w:rPr>
                <w:bCs/>
              </w:rPr>
              <w:t xml:space="preserve"> </w:t>
            </w:r>
            <w:r w:rsidR="003F4AFE" w:rsidRPr="009D152B">
              <w:rPr>
                <w:bCs/>
              </w:rPr>
              <w:t xml:space="preserve">(в случае, если по итогам закупки определяется </w:t>
            </w:r>
            <w:r w:rsidR="003F4AFE">
              <w:rPr>
                <w:bCs/>
              </w:rPr>
              <w:t>одна</w:t>
            </w:r>
            <w:r w:rsidR="003F4AFE" w:rsidRPr="003F4AFE">
              <w:rPr>
                <w:bCs/>
              </w:rPr>
              <w:t xml:space="preserve"> и</w:t>
            </w:r>
            <w:r w:rsidR="00B1231B">
              <w:rPr>
                <w:bCs/>
              </w:rPr>
              <w:t>ли</w:t>
            </w:r>
            <w:r w:rsidR="003F4AFE" w:rsidRPr="003F4AFE">
              <w:rPr>
                <w:bCs/>
              </w:rPr>
              <w:t xml:space="preserve"> более единичн</w:t>
            </w:r>
            <w:r w:rsidR="003F4AFE">
              <w:rPr>
                <w:bCs/>
              </w:rPr>
              <w:t>ая стоимость</w:t>
            </w:r>
            <w:r w:rsidR="003F4AFE" w:rsidRPr="009D152B">
              <w:rPr>
                <w:bCs/>
              </w:rPr>
              <w:t>)</w:t>
            </w:r>
            <w:r w:rsidR="00875ECD">
              <w:t>;</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w:t>
            </w:r>
            <w:r w:rsidRPr="009D152B">
              <w:lastRenderedPageBreak/>
              <w:t>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9B62827" w14:textId="0B1B26F0" w:rsidR="007E5D28" w:rsidRPr="007E5D28" w:rsidRDefault="00B067D9" w:rsidP="007E5D2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2A0051">
              <w:rPr>
                <w:bCs/>
              </w:rPr>
              <w:t>цену договора</w:t>
            </w:r>
            <w:r w:rsidR="007E5D28">
              <w:rPr>
                <w:bCs/>
              </w:rPr>
              <w:t>.</w:t>
            </w:r>
          </w:p>
          <w:p w14:paraId="026CC64B" w14:textId="7ECB1367"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2A0051">
              <w:t>цене договора</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2A0051">
              <w:t>цену договора</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9D152B">
              <w:lastRenderedPageBreak/>
              <w:t xml:space="preserve">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B898621"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заключаемый по итогам закупки, должен </w:t>
            </w:r>
            <w:r w:rsidRPr="009D152B">
              <w:lastRenderedPageBreak/>
              <w:t>соответствовать проекту договора, размещенному в ЕИС</w:t>
            </w:r>
            <w:r w:rsidRPr="009D152B">
              <w:rPr>
                <w:bCs/>
              </w:rPr>
              <w:t xml:space="preserve"> (приложение № </w:t>
            </w:r>
            <w:r w:rsidR="0067245D" w:rsidRPr="009D152B">
              <w:rPr>
                <w:bCs/>
              </w:rPr>
              <w:t>3</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64234B74" w14:textId="000A69B7" w:rsidR="003D279C"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заключается </w:t>
            </w:r>
            <w:r w:rsidR="002A0051">
              <w:t>ценой договора</w:t>
            </w:r>
            <w:r w:rsidRPr="009D152B">
              <w:rPr>
                <w:bCs/>
              </w:rPr>
              <w:t>, определенной</w:t>
            </w:r>
            <w:r w:rsidRPr="009D152B">
              <w:t xml:space="preserve"> в заявке на участие в закупке, предоставленной участником закупки</w:t>
            </w:r>
            <w:r w:rsidR="00C517C8">
              <w:t>, с которым заключается договор.</w:t>
            </w:r>
          </w:p>
          <w:p w14:paraId="62C8421D" w14:textId="2572CFE8" w:rsidR="00B067D9" w:rsidRPr="009D152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D152B">
              <w:rPr>
                <w:bCs/>
              </w:rPr>
              <w:t>начальную (максимальную) стоимость единицы товара, работы, услуги, установленных</w:t>
            </w:r>
            <w:r w:rsidRPr="009D152B">
              <w:t xml:space="preserve"> </w:t>
            </w:r>
            <w:r w:rsidRPr="009D152B">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924EF09" w:rsidR="008D6C6B" w:rsidRPr="009D152B" w:rsidRDefault="00F566D1">
            <w:pPr>
              <w:widowControl w:val="0"/>
              <w:tabs>
                <w:tab w:val="left" w:pos="1701"/>
              </w:tabs>
              <w:jc w:val="both"/>
            </w:pPr>
            <w:r w:rsidRPr="009D152B">
              <w:t>2</w:t>
            </w:r>
            <w:r w:rsidR="00B067D9" w:rsidRPr="009D152B">
              <w:t>. Сведения об участнике закупки. Форма.</w:t>
            </w:r>
          </w:p>
          <w:p w14:paraId="6F7D1487" w14:textId="1F4F7755" w:rsidR="00B067D9" w:rsidRPr="009D152B" w:rsidRDefault="00F566D1" w:rsidP="001D40E8">
            <w:pPr>
              <w:widowControl w:val="0"/>
              <w:tabs>
                <w:tab w:val="left" w:pos="1701"/>
              </w:tabs>
              <w:jc w:val="both"/>
            </w:pPr>
            <w:r w:rsidRPr="009D152B">
              <w:t>3</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3D8AEC00" w:rsidR="00B067D9" w:rsidRPr="009D152B" w:rsidRDefault="00C03D18" w:rsidP="00AD3479">
      <w:pPr>
        <w:widowControl w:val="0"/>
        <w:rPr>
          <w:b/>
        </w:rPr>
      </w:pPr>
      <w:r>
        <w:rPr>
          <w:b/>
        </w:rPr>
        <w:t>Директор Управления</w:t>
      </w:r>
      <w:r>
        <w:rPr>
          <w:b/>
        </w:rPr>
        <w:br/>
        <w:t>закупочной деятельности</w:t>
      </w:r>
      <w:r w:rsidR="00335EAE"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09F987C7" w:rsidR="00B067D9" w:rsidRPr="009D152B" w:rsidRDefault="005B3659">
      <w:pPr>
        <w:jc w:val="right"/>
        <w:rPr>
          <w:b/>
          <w:bCs/>
          <w:sz w:val="22"/>
          <w:szCs w:val="22"/>
        </w:rPr>
      </w:pPr>
      <w:r>
        <w:rPr>
          <w:b/>
          <w:bCs/>
        </w:rPr>
        <w:t>26.04</w:t>
      </w:r>
      <w:r w:rsidR="00A11D37" w:rsidRPr="00A11D37">
        <w:rPr>
          <w:b/>
          <w:bCs/>
        </w:rPr>
        <w:t>.2021 г. № ЗКЭФ-ДБ-389</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3D6062DF"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005B3659">
        <w:rPr>
          <w:bCs/>
        </w:rPr>
        <w:t>_26.04</w:t>
      </w:r>
      <w:r w:rsidR="00A11D37" w:rsidRPr="00A11D37">
        <w:rPr>
          <w:bCs/>
        </w:rPr>
        <w:t>.2021 г. № ЗКЭФ-ДБ-389</w:t>
      </w:r>
      <w:r w:rsidR="00A11D37" w:rsidRPr="009D152B">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64B2D205" w:rsidR="00667F8F" w:rsidRPr="009D152B" w:rsidRDefault="006A12CC" w:rsidP="00F14304">
      <w:pPr>
        <w:numPr>
          <w:ilvl w:val="0"/>
          <w:numId w:val="3"/>
        </w:numPr>
        <w:tabs>
          <w:tab w:val="left" w:pos="993"/>
        </w:tabs>
        <w:ind w:left="0" w:firstLine="360"/>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D6534D">
        <w:t xml:space="preserve">с </w:t>
      </w:r>
      <w:r w:rsidR="002A0051">
        <w:t xml:space="preserve">ценой договора </w:t>
      </w:r>
      <w:r w:rsidR="00667F8F" w:rsidRPr="009D152B">
        <w:rPr>
          <w:bCs/>
        </w:rPr>
        <w:t>____</w:t>
      </w:r>
      <w:r w:rsidR="00F14304">
        <w:rPr>
          <w:bCs/>
        </w:rPr>
        <w:t>______ (______________</w:t>
      </w:r>
      <w:r w:rsidR="00667F8F" w:rsidRPr="009D152B">
        <w:rPr>
          <w:bCs/>
        </w:rPr>
        <w:t>______) руб._ _____ коп., без учета НДС,</w:t>
      </w:r>
    </w:p>
    <w:p w14:paraId="3B1A798B" w14:textId="3DD574E4" w:rsidR="00667F8F" w:rsidRPr="009D152B" w:rsidRDefault="00F14304" w:rsidP="00087D1D">
      <w:pPr>
        <w:tabs>
          <w:tab w:val="left" w:pos="993"/>
        </w:tabs>
        <w:jc w:val="both"/>
        <w:rPr>
          <w:bCs/>
          <w:i/>
        </w:rPr>
      </w:pPr>
      <w:r>
        <w:rPr>
          <w:bCs/>
          <w:i/>
        </w:rPr>
        <w:tab/>
      </w:r>
      <w:r>
        <w:rPr>
          <w:bCs/>
          <w:i/>
        </w:rPr>
        <w:tab/>
      </w:r>
      <w:r>
        <w:rPr>
          <w:bCs/>
          <w:i/>
        </w:rPr>
        <w:tab/>
      </w:r>
      <w:r>
        <w:rPr>
          <w:bCs/>
          <w:i/>
        </w:rPr>
        <w:tab/>
      </w:r>
      <w:r w:rsidR="00667F8F"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77777777" w:rsidR="006A12CC" w:rsidRPr="009D152B" w:rsidRDefault="006A12CC" w:rsidP="006A12CC">
      <w:pPr>
        <w:numPr>
          <w:ilvl w:val="0"/>
          <w:numId w:val="2"/>
        </w:numPr>
        <w:tabs>
          <w:tab w:val="left" w:pos="993"/>
        </w:tabs>
        <w:ind w:left="0" w:firstLine="709"/>
        <w:jc w:val="both"/>
      </w:pPr>
      <w:r w:rsidRPr="009D152B">
        <w:t>Сведение об участнике закупки.</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115D04F7" w:rsidR="001978C4" w:rsidRPr="009D152B" w:rsidRDefault="005B3659" w:rsidP="00D25989">
      <w:pPr>
        <w:ind w:right="849"/>
        <w:jc w:val="right"/>
        <w:rPr>
          <w:b/>
          <w:bCs/>
        </w:rPr>
      </w:pPr>
      <w:r>
        <w:rPr>
          <w:b/>
          <w:bCs/>
        </w:rPr>
        <w:t>_26.04</w:t>
      </w:r>
      <w:r w:rsidR="00A11D37" w:rsidRPr="009D152B">
        <w:rPr>
          <w:b/>
          <w:bCs/>
        </w:rPr>
        <w:t>.2021 г. № ЗКЭФ-Д</w:t>
      </w:r>
      <w:r w:rsidR="00A11D37">
        <w:rPr>
          <w:b/>
          <w:bCs/>
        </w:rPr>
        <w:t>Б</w:t>
      </w:r>
      <w:r w:rsidR="00A11D37" w:rsidRPr="009D152B">
        <w:rPr>
          <w:b/>
          <w:bCs/>
        </w:rPr>
        <w:t>-3</w:t>
      </w:r>
      <w:r w:rsidR="00A11D37">
        <w:rPr>
          <w:b/>
          <w:bCs/>
        </w:rPr>
        <w:t>89</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5B50CB14" w14:textId="77777777" w:rsidR="00B067D9" w:rsidRPr="009D152B" w:rsidRDefault="00B067D9" w:rsidP="004531C3">
      <w:pPr>
        <w:widowControl w:val="0"/>
      </w:pPr>
    </w:p>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773282C3" w14:textId="4BD0490A" w:rsidR="00B067D9" w:rsidRPr="009D152B" w:rsidRDefault="00B067D9" w:rsidP="009F7105">
      <w:pPr>
        <w:jc w:val="right"/>
        <w:rPr>
          <w:b/>
          <w:bCs/>
        </w:rPr>
      </w:pPr>
      <w:r w:rsidRPr="009D152B">
        <w:rPr>
          <w:b/>
          <w:bCs/>
        </w:rPr>
        <w:lastRenderedPageBreak/>
        <w:t xml:space="preserve">Приложение № </w:t>
      </w:r>
      <w:r w:rsidR="002C140A" w:rsidRPr="009D152B">
        <w:rPr>
          <w:b/>
          <w:bCs/>
        </w:rPr>
        <w:t>3</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7B618B73" w:rsidR="00EC1F6B" w:rsidRDefault="00444A7C" w:rsidP="009F7105">
      <w:pPr>
        <w:widowControl w:val="0"/>
        <w:jc w:val="right"/>
        <w:rPr>
          <w:b/>
          <w:bCs/>
        </w:rPr>
      </w:pPr>
      <w:r>
        <w:rPr>
          <w:b/>
          <w:bCs/>
        </w:rPr>
        <w:t>_26.04</w:t>
      </w:r>
      <w:r w:rsidR="00A11D37" w:rsidRPr="00A11D37">
        <w:rPr>
          <w:b/>
          <w:bCs/>
        </w:rPr>
        <w:t>.2021 г. № ЗКЭФ-ДБ-389</w:t>
      </w:r>
    </w:p>
    <w:p w14:paraId="440E37A1" w14:textId="04BFA79F" w:rsidR="00F45835" w:rsidRPr="00F45835" w:rsidRDefault="00F45835" w:rsidP="009F7105">
      <w:pPr>
        <w:widowControl w:val="0"/>
        <w:jc w:val="right"/>
      </w:pPr>
      <w:r w:rsidRPr="00F45835">
        <w:rPr>
          <w:bCs/>
        </w:rPr>
        <w:t>ПРОЕКТ</w:t>
      </w:r>
    </w:p>
    <w:p w14:paraId="580E8CE0" w14:textId="08555D8D" w:rsidR="004D6CE2" w:rsidRDefault="004D6CE2" w:rsidP="009F7105">
      <w:pPr>
        <w:widowControl w:val="0"/>
      </w:pPr>
    </w:p>
    <w:p w14:paraId="469D79E7" w14:textId="77777777" w:rsidR="000455E2" w:rsidRPr="008315BC" w:rsidRDefault="000455E2" w:rsidP="000455E2">
      <w:pPr>
        <w:jc w:val="center"/>
        <w:rPr>
          <w:b/>
          <w:color w:val="000000"/>
        </w:rPr>
      </w:pPr>
      <w:r w:rsidRPr="008315BC">
        <w:rPr>
          <w:b/>
          <w:color w:val="000000"/>
        </w:rPr>
        <w:t>ДОГОВОР ПОСТАВКИ ТОВАРА</w:t>
      </w:r>
    </w:p>
    <w:p w14:paraId="225A669D" w14:textId="77777777" w:rsidR="000455E2" w:rsidRPr="008315BC" w:rsidRDefault="000455E2" w:rsidP="000455E2">
      <w:pPr>
        <w:jc w:val="center"/>
        <w:rPr>
          <w:b/>
          <w:color w:val="000000"/>
        </w:rPr>
      </w:pPr>
      <w:r w:rsidRPr="008315BC">
        <w:rPr>
          <w:b/>
          <w:color w:val="000000"/>
        </w:rPr>
        <w:t>С МОНТАЖОМ № ________</w:t>
      </w:r>
    </w:p>
    <w:p w14:paraId="011F6AC2" w14:textId="77777777" w:rsidR="000455E2" w:rsidRPr="008315BC" w:rsidRDefault="000455E2" w:rsidP="000455E2">
      <w:pPr>
        <w:ind w:left="360"/>
        <w:jc w:val="center"/>
        <w:rPr>
          <w:b/>
          <w:color w:val="000000"/>
        </w:rPr>
      </w:pPr>
    </w:p>
    <w:p w14:paraId="2D4F4029" w14:textId="77777777" w:rsidR="000455E2" w:rsidRPr="008315BC" w:rsidRDefault="000455E2" w:rsidP="000455E2">
      <w:pPr>
        <w:tabs>
          <w:tab w:val="left" w:pos="7371"/>
        </w:tabs>
        <w:rPr>
          <w:color w:val="000000"/>
        </w:rPr>
      </w:pPr>
      <w:r w:rsidRPr="008315BC">
        <w:rPr>
          <w:color w:val="000000"/>
        </w:rPr>
        <w:t>г. Москва                                                                                               «___» __________ 20__ года</w:t>
      </w:r>
    </w:p>
    <w:p w14:paraId="545D3AC3" w14:textId="77777777" w:rsidR="000455E2" w:rsidRPr="008315BC" w:rsidRDefault="000455E2" w:rsidP="000455E2">
      <w:pPr>
        <w:rPr>
          <w:color w:val="000000"/>
        </w:rPr>
      </w:pPr>
    </w:p>
    <w:p w14:paraId="17A43654" w14:textId="77777777" w:rsidR="000455E2" w:rsidRPr="008315BC" w:rsidRDefault="000455E2" w:rsidP="000455E2">
      <w:pPr>
        <w:ind w:firstLine="708"/>
        <w:jc w:val="both"/>
      </w:pPr>
      <w:r w:rsidRPr="008315BC">
        <w:rPr>
          <w:b/>
        </w:rPr>
        <w:t>Акционерное общество «Курорты Северного Кавказа» (АО «КСК»)</w:t>
      </w:r>
      <w:r w:rsidRPr="008315BC">
        <w:t>,</w:t>
      </w:r>
      <w:r w:rsidRPr="008315BC">
        <w:rPr>
          <w:b/>
          <w:i/>
        </w:rPr>
        <w:t xml:space="preserve"> </w:t>
      </w:r>
      <w:r w:rsidRPr="008315BC">
        <w:t xml:space="preserve">именуемое </w:t>
      </w:r>
      <w:r w:rsidRPr="008315BC">
        <w:br/>
        <w:t xml:space="preserve">в дальнейшем </w:t>
      </w:r>
      <w:r w:rsidRPr="008315BC">
        <w:rPr>
          <w:b/>
        </w:rPr>
        <w:t>«Покупатель»</w:t>
      </w:r>
      <w:r w:rsidRPr="008315BC">
        <w:t>, в лице _______________</w:t>
      </w:r>
      <w:r w:rsidRPr="008315BC">
        <w:rPr>
          <w:color w:val="000000"/>
        </w:rPr>
        <w:t>,</w:t>
      </w:r>
      <w:r w:rsidRPr="008315BC">
        <w:rPr>
          <w:b/>
          <w:i/>
        </w:rPr>
        <w:t xml:space="preserve"> </w:t>
      </w:r>
      <w:r w:rsidRPr="008315BC">
        <w:t xml:space="preserve">действующего на основании ____________, с одной стороны, и ______________________(______________), именуемое </w:t>
      </w:r>
      <w:r w:rsidRPr="008315BC">
        <w:br/>
        <w:t xml:space="preserve">в дальнейшем </w:t>
      </w:r>
      <w:r w:rsidRPr="008315BC">
        <w:rPr>
          <w:b/>
        </w:rPr>
        <w:t>«Поставщик»</w:t>
      </w:r>
      <w:r w:rsidRPr="008315BC">
        <w:t xml:space="preserve">, в лице ____________________, действующего на основании ________, c другой стороны, далее именуемые «Стороны», </w:t>
      </w:r>
      <w:r w:rsidRPr="008315BC">
        <w:rPr>
          <w:color w:val="000000"/>
        </w:rPr>
        <w:t xml:space="preserve">а по отдельности – «Сторона», </w:t>
      </w:r>
      <w:r w:rsidRPr="008315BC">
        <w:t>заключили настоящий договор (далее – Договор) на следующих условиях:</w:t>
      </w:r>
    </w:p>
    <w:p w14:paraId="11C4EA78" w14:textId="77777777" w:rsidR="000455E2" w:rsidRPr="008315BC" w:rsidRDefault="000455E2" w:rsidP="000455E2">
      <w:pPr>
        <w:rPr>
          <w:b/>
          <w:color w:val="000000"/>
        </w:rPr>
      </w:pPr>
    </w:p>
    <w:p w14:paraId="4A63A8AD" w14:textId="77777777" w:rsidR="000455E2" w:rsidRPr="008315BC" w:rsidRDefault="000455E2" w:rsidP="000455E2">
      <w:pPr>
        <w:jc w:val="center"/>
        <w:rPr>
          <w:b/>
          <w:color w:val="000000"/>
        </w:rPr>
      </w:pPr>
      <w:r w:rsidRPr="008315BC">
        <w:rPr>
          <w:b/>
          <w:color w:val="000000"/>
        </w:rPr>
        <w:t>1. ПРЕДМЕТ ДОГОВОРА</w:t>
      </w:r>
    </w:p>
    <w:p w14:paraId="6C4ADFB1" w14:textId="77777777" w:rsidR="000455E2" w:rsidRPr="008315BC" w:rsidRDefault="000455E2" w:rsidP="000455E2">
      <w:pPr>
        <w:ind w:firstLine="540"/>
        <w:jc w:val="both"/>
        <w:rPr>
          <w:color w:val="000000"/>
        </w:rPr>
      </w:pPr>
      <w:r w:rsidRPr="008315BC">
        <w:rPr>
          <w:color w:val="000000"/>
        </w:rPr>
        <w:t xml:space="preserve">1.1. Покупатель по настоящему Договору поручает и обязуется оплатить, а Поставщик обязуется выполнить следующие действия: </w:t>
      </w:r>
    </w:p>
    <w:p w14:paraId="0F748A41" w14:textId="77777777" w:rsidR="000455E2" w:rsidRPr="008315BC" w:rsidRDefault="000455E2" w:rsidP="000455E2">
      <w:pPr>
        <w:ind w:firstLine="540"/>
        <w:jc w:val="both"/>
        <w:rPr>
          <w:color w:val="000000"/>
        </w:rPr>
      </w:pPr>
      <w:r w:rsidRPr="008315BC">
        <w:rPr>
          <w:color w:val="000000"/>
        </w:rPr>
        <w:t xml:space="preserve">1.1.1. осуществить </w:t>
      </w:r>
      <w:r>
        <w:rPr>
          <w:color w:val="000000"/>
        </w:rPr>
        <w:t xml:space="preserve">поставку оборудования и </w:t>
      </w:r>
      <w:r w:rsidRPr="00E365BB">
        <w:rPr>
          <w:color w:val="000000"/>
        </w:rPr>
        <w:t>кодов активации</w:t>
      </w:r>
      <w:r w:rsidRPr="008315BC">
        <w:rPr>
          <w:color w:val="000000"/>
        </w:rPr>
        <w:t xml:space="preserve"> (далее – Товар) в соответствии с техническими характеристиками, которые соответствуют требованиям, содержащимся в техническом задании (приложение к настоящему Договору);</w:t>
      </w:r>
    </w:p>
    <w:p w14:paraId="20058538" w14:textId="1EF02704" w:rsidR="00402CEC" w:rsidRPr="00402CEC" w:rsidRDefault="000455E2" w:rsidP="00402CEC">
      <w:pPr>
        <w:ind w:firstLine="540"/>
        <w:jc w:val="both"/>
        <w:rPr>
          <w:color w:val="000000"/>
        </w:rPr>
      </w:pPr>
      <w:r w:rsidRPr="008315BC">
        <w:rPr>
          <w:color w:val="000000"/>
        </w:rPr>
        <w:t xml:space="preserve">1.1.2. </w:t>
      </w:r>
      <w:r w:rsidR="00402CEC" w:rsidRPr="00402CEC">
        <w:rPr>
          <w:color w:val="000000"/>
        </w:rPr>
        <w:t>осуществить монтаж поставляемого Товара (далее – монтаж) и обучить Покупателя согласно требованиям, которые содержатся в техническом задании (приложение к настоящему Договору)</w:t>
      </w:r>
      <w:r w:rsidR="00C75772">
        <w:rPr>
          <w:color w:val="000000"/>
        </w:rPr>
        <w:t>.</w:t>
      </w:r>
      <w:r w:rsidR="00402CEC" w:rsidRPr="00402CEC">
        <w:rPr>
          <w:color w:val="000000"/>
        </w:rPr>
        <w:t xml:space="preserve"> </w:t>
      </w:r>
    </w:p>
    <w:p w14:paraId="6CDAC2EF" w14:textId="166E497A" w:rsidR="000455E2" w:rsidRPr="008315BC" w:rsidRDefault="000455E2" w:rsidP="000455E2">
      <w:pPr>
        <w:ind w:firstLine="540"/>
        <w:jc w:val="both"/>
        <w:rPr>
          <w:color w:val="000000"/>
        </w:rPr>
      </w:pPr>
      <w:r w:rsidRPr="008315BC">
        <w:rPr>
          <w:color w:val="000000"/>
        </w:rPr>
        <w:t>1.2. Вместе с Товаром поставляются его принадлежности и относящаяся 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по эксплуатации и т.п.).</w:t>
      </w:r>
    </w:p>
    <w:p w14:paraId="1F753F0A" w14:textId="77777777" w:rsidR="000455E2" w:rsidRPr="008315BC" w:rsidRDefault="000455E2" w:rsidP="000455E2">
      <w:pPr>
        <w:ind w:firstLine="540"/>
        <w:jc w:val="both"/>
      </w:pPr>
      <w:r w:rsidRPr="008315BC">
        <w:rPr>
          <w:color w:val="000000"/>
        </w:rPr>
        <w:t>1.3. Поставщик</w:t>
      </w:r>
      <w:r w:rsidRPr="008315BC">
        <w:t xml:space="preserve">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00031FB" w14:textId="77777777" w:rsidR="000455E2" w:rsidRPr="008315BC" w:rsidRDefault="000455E2" w:rsidP="000455E2">
      <w:pPr>
        <w:ind w:firstLine="540"/>
        <w:jc w:val="both"/>
        <w:rPr>
          <w:color w:val="000000"/>
        </w:rPr>
      </w:pPr>
    </w:p>
    <w:p w14:paraId="528A51BC" w14:textId="77777777" w:rsidR="000455E2" w:rsidRPr="008315BC" w:rsidRDefault="000455E2" w:rsidP="000455E2">
      <w:pPr>
        <w:ind w:firstLine="540"/>
        <w:rPr>
          <w:color w:val="000000"/>
        </w:rPr>
      </w:pPr>
    </w:p>
    <w:p w14:paraId="1F6E7456" w14:textId="77777777" w:rsidR="000455E2" w:rsidRPr="008315BC" w:rsidRDefault="000455E2" w:rsidP="000455E2">
      <w:pPr>
        <w:jc w:val="center"/>
        <w:rPr>
          <w:b/>
          <w:color w:val="000000"/>
        </w:rPr>
      </w:pPr>
      <w:r w:rsidRPr="008315BC">
        <w:rPr>
          <w:b/>
          <w:color w:val="000000"/>
        </w:rPr>
        <w:t>2. КАЧЕСТВО ТОВАРА И МОНТАЖА</w:t>
      </w:r>
    </w:p>
    <w:p w14:paraId="6B71D551" w14:textId="3CEF6444" w:rsidR="000455E2" w:rsidRPr="00C75772" w:rsidRDefault="00C75772" w:rsidP="00C75772">
      <w:pPr>
        <w:numPr>
          <w:ilvl w:val="0"/>
          <w:numId w:val="38"/>
        </w:numPr>
        <w:tabs>
          <w:tab w:val="left" w:pos="1134"/>
          <w:tab w:val="left" w:pos="1276"/>
        </w:tabs>
        <w:ind w:left="0" w:firstLine="567"/>
        <w:jc w:val="both"/>
      </w:pPr>
      <w:r w:rsidRPr="00C75772">
        <w:t>Качество Товара должно соответствовать обязательным требованиям, установленным нормативными документами, что подтверждается соответствующими документами (сертификатом соответствия, качества и т.п.), которые предоставляются Покупателю при поставке Товара</w:t>
      </w:r>
      <w:r w:rsidR="000455E2" w:rsidRPr="00C75772">
        <w:t>.</w:t>
      </w:r>
    </w:p>
    <w:p w14:paraId="0911689C" w14:textId="77777777" w:rsidR="000455E2" w:rsidRPr="008315BC" w:rsidRDefault="000455E2" w:rsidP="009630DE">
      <w:pPr>
        <w:numPr>
          <w:ilvl w:val="0"/>
          <w:numId w:val="38"/>
        </w:numPr>
        <w:tabs>
          <w:tab w:val="left" w:pos="1134"/>
          <w:tab w:val="left" w:pos="1276"/>
        </w:tabs>
        <w:ind w:left="0" w:firstLine="567"/>
        <w:jc w:val="both"/>
      </w:pPr>
      <w:r w:rsidRPr="008315BC">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BE6D699" w14:textId="77777777" w:rsidR="000455E2" w:rsidRPr="008315BC" w:rsidRDefault="000455E2" w:rsidP="009630DE">
      <w:pPr>
        <w:numPr>
          <w:ilvl w:val="0"/>
          <w:numId w:val="38"/>
        </w:numPr>
        <w:tabs>
          <w:tab w:val="left" w:pos="1134"/>
          <w:tab w:val="left" w:pos="1276"/>
        </w:tabs>
        <w:ind w:left="0" w:firstLine="567"/>
        <w:jc w:val="both"/>
        <w:rPr>
          <w:color w:val="000000"/>
        </w:rPr>
      </w:pPr>
      <w:r w:rsidRPr="008315BC">
        <w:t>Монтаж</w:t>
      </w:r>
      <w:r w:rsidRPr="008315BC">
        <w:rPr>
          <w:color w:val="000000"/>
        </w:rPr>
        <w:t xml:space="preserve"> Товара должен быть выполнен Поставщиком качественно в сроки </w:t>
      </w:r>
      <w:r w:rsidRPr="008315BC">
        <w:rPr>
          <w:color w:val="000000"/>
        </w:rPr>
        <w:br/>
        <w:t>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61C3B90B" w14:textId="77777777" w:rsidR="000455E2" w:rsidRPr="008315BC" w:rsidRDefault="000455E2" w:rsidP="000455E2">
      <w:pPr>
        <w:rPr>
          <w:b/>
          <w:color w:val="000000"/>
        </w:rPr>
      </w:pPr>
    </w:p>
    <w:p w14:paraId="2C9ED8CD" w14:textId="77777777" w:rsidR="000455E2" w:rsidRPr="008315BC" w:rsidRDefault="000455E2" w:rsidP="000455E2">
      <w:pPr>
        <w:jc w:val="center"/>
        <w:rPr>
          <w:b/>
          <w:color w:val="000000"/>
        </w:rPr>
      </w:pPr>
      <w:r w:rsidRPr="008315BC">
        <w:rPr>
          <w:b/>
          <w:color w:val="000000"/>
        </w:rPr>
        <w:t>3. УСЛОВИЯ ПОСТАВКИ И МОНТАЖА ТОВАРА</w:t>
      </w:r>
    </w:p>
    <w:p w14:paraId="64F00956" w14:textId="77777777" w:rsidR="000455E2" w:rsidRPr="008315BC" w:rsidRDefault="000455E2" w:rsidP="000455E2">
      <w:pPr>
        <w:ind w:firstLine="540"/>
        <w:jc w:val="both"/>
        <w:rPr>
          <w:color w:val="000000"/>
        </w:rPr>
      </w:pPr>
      <w:r w:rsidRPr="008315BC">
        <w:rPr>
          <w:color w:val="000000"/>
        </w:rPr>
        <w:t xml:space="preserve">3.1. Наименование, количество, срок и место поставки Товара указываются </w:t>
      </w:r>
      <w:r w:rsidRPr="008315BC">
        <w:rPr>
          <w:color w:val="000000"/>
        </w:rPr>
        <w:br/>
        <w:t>в техническом задании (приложение к настоящему Договору).</w:t>
      </w:r>
    </w:p>
    <w:p w14:paraId="67A3126A" w14:textId="1EB0E5BB" w:rsidR="000455E2" w:rsidRPr="008315BC" w:rsidRDefault="000455E2" w:rsidP="000455E2">
      <w:pPr>
        <w:ind w:firstLine="540"/>
        <w:jc w:val="both"/>
        <w:rPr>
          <w:color w:val="000000"/>
        </w:rPr>
      </w:pPr>
      <w:r w:rsidRPr="008315BC">
        <w:rPr>
          <w:color w:val="000000"/>
        </w:rPr>
        <w:lastRenderedPageBreak/>
        <w:t xml:space="preserve">3.2. </w:t>
      </w:r>
      <w:r w:rsidRPr="008315BC">
        <w:t xml:space="preserve">Покупатель </w:t>
      </w:r>
      <w:r w:rsidR="00387A1A">
        <w:t xml:space="preserve">после подписания настоящего Договора, </w:t>
      </w:r>
      <w:r w:rsidRPr="008315BC">
        <w:t xml:space="preserve">предоставляет Поставщику </w:t>
      </w:r>
      <w:r w:rsidR="00C371D5">
        <w:t>доступ к месту проведения монтажа Товара</w:t>
      </w:r>
      <w:r w:rsidRPr="008315BC">
        <w:t>.</w:t>
      </w:r>
    </w:p>
    <w:p w14:paraId="7606551B" w14:textId="77777777" w:rsidR="000455E2" w:rsidRPr="008315BC" w:rsidRDefault="000455E2" w:rsidP="000455E2">
      <w:pPr>
        <w:ind w:firstLine="540"/>
        <w:jc w:val="both"/>
        <w:rPr>
          <w:color w:val="000000"/>
        </w:rPr>
      </w:pPr>
      <w:r w:rsidRPr="008315BC">
        <w:rPr>
          <w:color w:val="000000"/>
        </w:rPr>
        <w:t xml:space="preserve">3.3. Право собственности на Товар и риск случайной гибели Товара и монтаж переходит от Поставщика к Покупателю с даты подписания Покупателем </w:t>
      </w:r>
      <w:r w:rsidRPr="008315BC">
        <w:t xml:space="preserve">универсального передаточного документа </w:t>
      </w:r>
      <w:r w:rsidRPr="008315BC">
        <w:rPr>
          <w:i/>
        </w:rPr>
        <w:t xml:space="preserve">(статус документа «1») </w:t>
      </w:r>
      <w:r w:rsidRPr="008315BC">
        <w:t>(далее – УПД), утвержденного письмом ФНС России от 21.10.2013 № ММВ-20-3/96</w:t>
      </w:r>
      <w:r w:rsidRPr="008315BC">
        <w:rPr>
          <w:color w:val="000000"/>
        </w:rPr>
        <w:t>.</w:t>
      </w:r>
    </w:p>
    <w:p w14:paraId="6BFBDC86" w14:textId="77777777" w:rsidR="000455E2" w:rsidRPr="008315BC" w:rsidRDefault="000455E2" w:rsidP="000455E2">
      <w:pPr>
        <w:ind w:firstLine="540"/>
        <w:jc w:val="both"/>
        <w:rPr>
          <w:color w:val="000000"/>
        </w:rPr>
      </w:pPr>
      <w:r w:rsidRPr="008315BC">
        <w:rPr>
          <w:color w:val="000000"/>
        </w:rPr>
        <w:t xml:space="preserve">3.4. Поставщик должен в срок не менее чем за 5 (пять) календарных дней </w:t>
      </w:r>
      <w:r w:rsidRPr="008315BC">
        <w:rPr>
          <w:color w:val="000000"/>
        </w:rPr>
        <w:br/>
        <w:t>до планируемой даты поставки Товара связаться с Покупателем для получения инструкций по порядку доставки Товара.</w:t>
      </w:r>
    </w:p>
    <w:p w14:paraId="3847FA4A" w14:textId="77777777" w:rsidR="000455E2" w:rsidRPr="008315BC" w:rsidRDefault="000455E2" w:rsidP="000455E2">
      <w:pPr>
        <w:ind w:firstLine="539"/>
        <w:jc w:val="both"/>
        <w:rPr>
          <w:color w:val="000000"/>
        </w:rPr>
      </w:pPr>
      <w:r w:rsidRPr="008315BC">
        <w:rPr>
          <w:color w:val="000000"/>
        </w:rPr>
        <w:t xml:space="preserve">Запрос направляется Поставщиком в электронном виде на адрес электронной почты Покупателя: </w:t>
      </w:r>
      <w:hyperlink r:id="rId26" w:history="1">
        <w:r w:rsidRPr="008315BC">
          <w:rPr>
            <w:lang w:val="en-US"/>
          </w:rPr>
          <w:t>info</w:t>
        </w:r>
        <w:r w:rsidRPr="008315BC">
          <w:t>@</w:t>
        </w:r>
        <w:r w:rsidRPr="008315BC">
          <w:rPr>
            <w:lang w:val="en-US"/>
          </w:rPr>
          <w:t>ncrc</w:t>
        </w:r>
        <w:r w:rsidRPr="008315BC">
          <w:t>.</w:t>
        </w:r>
        <w:r w:rsidRPr="008315BC">
          <w:rPr>
            <w:lang w:val="en-US"/>
          </w:rPr>
          <w:t>ru</w:t>
        </w:r>
      </w:hyperlink>
      <w:r w:rsidRPr="008315BC">
        <w:t>.</w:t>
      </w:r>
      <w:r w:rsidRPr="008315BC">
        <w:rPr>
          <w:color w:val="000000"/>
        </w:rPr>
        <w:t xml:space="preserve"> </w:t>
      </w:r>
    </w:p>
    <w:p w14:paraId="3C59BB3B" w14:textId="77777777" w:rsidR="000455E2" w:rsidRPr="008315BC" w:rsidRDefault="000455E2" w:rsidP="000455E2">
      <w:pPr>
        <w:ind w:firstLine="539"/>
        <w:jc w:val="both"/>
        <w:rPr>
          <w:color w:val="000000"/>
        </w:rPr>
      </w:pPr>
      <w:r w:rsidRPr="008315BC">
        <w:rPr>
          <w:color w:val="000000"/>
        </w:rPr>
        <w:t xml:space="preserve">В случае привлечения Поставщиком для выполнения своих обязательств по доставке Товара транспортной организации Поставщик отвечает перед Покупателем </w:t>
      </w:r>
      <w:r w:rsidRPr="008315BC">
        <w:rPr>
          <w:color w:val="000000"/>
        </w:rPr>
        <w:br/>
        <w:t>за все действия/бездействие такой транспортной организации как за свои собственные.</w:t>
      </w:r>
    </w:p>
    <w:p w14:paraId="597091CF" w14:textId="77777777" w:rsidR="000455E2" w:rsidRPr="008315BC" w:rsidRDefault="000455E2" w:rsidP="000455E2">
      <w:pPr>
        <w:ind w:firstLine="540"/>
        <w:jc w:val="both"/>
        <w:rPr>
          <w:color w:val="000000"/>
        </w:rPr>
      </w:pPr>
      <w:r w:rsidRPr="008315BC">
        <w:rPr>
          <w:color w:val="000000"/>
        </w:rPr>
        <w:t xml:space="preserve">3.5. Товар поставляется в место монтажа в оригинальной таре/упаковке с маркировкой, соответствующей виду поставляемого Товара. Тара/упаковка и маркировка Товара должны соответствовать техническим условиям изготовителя и обеспечивать сохранность Товара </w:t>
      </w:r>
      <w:r w:rsidRPr="008315BC">
        <w:rPr>
          <w:color w:val="000000"/>
        </w:rPr>
        <w:br/>
        <w:t xml:space="preserve">от повреждений при транспортировке. </w:t>
      </w:r>
    </w:p>
    <w:p w14:paraId="4E96A810" w14:textId="77777777" w:rsidR="000455E2" w:rsidRPr="008315BC" w:rsidRDefault="000455E2" w:rsidP="000455E2">
      <w:pPr>
        <w:ind w:firstLine="540"/>
        <w:jc w:val="both"/>
        <w:rPr>
          <w:color w:val="000000"/>
        </w:rPr>
      </w:pPr>
      <w:r w:rsidRPr="008315BC">
        <w:rPr>
          <w:color w:val="000000"/>
        </w:rPr>
        <w:t>Тара (в том числе многооборотная) и упаковка Товара (в том числе средства пакетирования), в которых поступил Товар, Поставщику не возвращаются.</w:t>
      </w:r>
    </w:p>
    <w:p w14:paraId="04BA3CF1" w14:textId="77777777" w:rsidR="000455E2" w:rsidRPr="008315BC" w:rsidRDefault="000455E2" w:rsidP="000455E2">
      <w:pPr>
        <w:ind w:firstLine="540"/>
        <w:jc w:val="both"/>
        <w:rPr>
          <w:color w:val="000000"/>
        </w:rPr>
      </w:pPr>
      <w:r w:rsidRPr="008315BC">
        <w:rPr>
          <w:color w:val="000000"/>
        </w:rPr>
        <w:t>3.6. Поставщик обязуется приступить к монтажу и завершить монтаж Товара в срок, установленный в техническом задании (приложение к настоящему Договору).</w:t>
      </w:r>
    </w:p>
    <w:p w14:paraId="77C095D5" w14:textId="77777777" w:rsidR="000455E2" w:rsidRPr="008315BC" w:rsidRDefault="000455E2" w:rsidP="000455E2">
      <w:pPr>
        <w:ind w:firstLine="540"/>
        <w:jc w:val="both"/>
        <w:rPr>
          <w:color w:val="000000"/>
        </w:rPr>
      </w:pPr>
      <w:r w:rsidRPr="008315BC">
        <w:rPr>
          <w:color w:val="000000"/>
        </w:rPr>
        <w:t>3.7. Поставщик своими силами и за свой счет обеспечивает командировки и пребывание необходимого персонала в месте поставки и монтажа Товара в течение всего необходимого срока. Поставщик также направляет к месту поставки и монтажа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монтажа Товара.</w:t>
      </w:r>
    </w:p>
    <w:p w14:paraId="3240F3A2" w14:textId="77777777" w:rsidR="000455E2" w:rsidRPr="008315BC" w:rsidRDefault="000455E2" w:rsidP="000455E2">
      <w:pPr>
        <w:ind w:firstLine="540"/>
        <w:jc w:val="both"/>
        <w:rPr>
          <w:color w:val="000000"/>
        </w:rPr>
      </w:pPr>
      <w:r w:rsidRPr="008315BC">
        <w:rPr>
          <w:color w:val="000000"/>
        </w:rPr>
        <w:t>3.8. Поставщик по завершении монтажа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00CF4D05" w14:textId="77777777" w:rsidR="000455E2" w:rsidRPr="008315BC" w:rsidRDefault="000455E2" w:rsidP="000455E2">
      <w:pPr>
        <w:ind w:firstLine="540"/>
        <w:jc w:val="both"/>
        <w:rPr>
          <w:color w:val="000000"/>
        </w:rPr>
      </w:pPr>
      <w:r w:rsidRPr="008315BC">
        <w:rPr>
          <w:color w:val="000000"/>
        </w:rPr>
        <w:t xml:space="preserve">3.9. Поставка и монтаж Товара считаются полностью исполненными Поставщиком </w:t>
      </w:r>
      <w:r w:rsidRPr="008315BC">
        <w:rPr>
          <w:color w:val="000000"/>
        </w:rPr>
        <w:br/>
        <w:t xml:space="preserve">и принятыми Покупателем с даты подписания Покупателем </w:t>
      </w:r>
      <w:r w:rsidRPr="008315BC">
        <w:t>УПД</w:t>
      </w:r>
      <w:r w:rsidRPr="008315BC">
        <w:rPr>
          <w:color w:val="000000"/>
        </w:rPr>
        <w:t>.</w:t>
      </w:r>
    </w:p>
    <w:p w14:paraId="2BCA7104" w14:textId="77777777" w:rsidR="000455E2" w:rsidRPr="008315BC" w:rsidRDefault="000455E2" w:rsidP="000455E2">
      <w:pPr>
        <w:ind w:firstLine="540"/>
        <w:rPr>
          <w:color w:val="000000"/>
        </w:rPr>
      </w:pPr>
    </w:p>
    <w:p w14:paraId="105E62C6" w14:textId="77777777" w:rsidR="000455E2" w:rsidRPr="008315BC" w:rsidRDefault="000455E2" w:rsidP="000455E2">
      <w:pPr>
        <w:jc w:val="center"/>
        <w:rPr>
          <w:b/>
          <w:color w:val="000000"/>
        </w:rPr>
      </w:pPr>
      <w:r w:rsidRPr="008315BC">
        <w:rPr>
          <w:b/>
          <w:color w:val="000000"/>
        </w:rPr>
        <w:t>4. ЦЕНА ДОГОВОРА</w:t>
      </w:r>
    </w:p>
    <w:p w14:paraId="10000D61" w14:textId="77777777" w:rsidR="000455E2" w:rsidRPr="008315BC" w:rsidRDefault="000455E2" w:rsidP="000455E2">
      <w:pPr>
        <w:ind w:firstLine="540"/>
        <w:jc w:val="both"/>
        <w:rPr>
          <w:color w:val="000000"/>
        </w:rPr>
      </w:pPr>
      <w:r w:rsidRPr="008315BC">
        <w:rPr>
          <w:color w:val="000000"/>
        </w:rPr>
        <w:t xml:space="preserve">4.1. Цена Договора является твердой и определяется на весь срок его исполнения </w:t>
      </w:r>
      <w:r w:rsidRPr="008315BC">
        <w:rPr>
          <w:color w:val="000000"/>
        </w:rPr>
        <w:br/>
        <w:t>и составляет ______________ (_______________) рублей _____ копеек, в т. ч. НДС 20% ______________ (______________) рублей _____ копеек</w:t>
      </w:r>
      <w:r w:rsidRPr="00F301C3">
        <w:t>/</w:t>
      </w:r>
      <w:r>
        <w:t>НДС не облагается</w:t>
      </w:r>
      <w:r w:rsidRPr="008315BC">
        <w:rPr>
          <w:color w:val="000000"/>
        </w:rPr>
        <w:t>.</w:t>
      </w:r>
    </w:p>
    <w:p w14:paraId="6D0DE9FC" w14:textId="77777777" w:rsidR="000455E2" w:rsidRPr="008315BC" w:rsidRDefault="000455E2" w:rsidP="000455E2">
      <w:pPr>
        <w:ind w:firstLine="567"/>
        <w:jc w:val="both"/>
      </w:pPr>
      <w:r w:rsidRPr="008315BC">
        <w:rPr>
          <w:color w:val="000000"/>
        </w:rPr>
        <w:t xml:space="preserve">4.2. В цену Договора </w:t>
      </w:r>
      <w:r w:rsidRPr="008315BC">
        <w:t>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315BC">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w:t>
      </w:r>
      <w:r w:rsidRPr="008315BC">
        <w:t>монтаж</w:t>
      </w:r>
      <w:r>
        <w:t>а</w:t>
      </w:r>
      <w:r w:rsidRPr="008315BC">
        <w:t xml:space="preserve">, </w:t>
      </w:r>
      <w:r w:rsidRPr="008315BC">
        <w:rPr>
          <w:color w:val="000000"/>
        </w:rPr>
        <w:t>гарантийное обслуживание, а также налоги, установленные законодательством Российской Федерации, действующие на дату заключения Договора</w:t>
      </w:r>
      <w:r w:rsidRPr="008315BC">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9D66364" w14:textId="77777777" w:rsidR="000455E2" w:rsidRPr="008315BC" w:rsidRDefault="000455E2" w:rsidP="000455E2">
      <w:pPr>
        <w:rPr>
          <w:b/>
          <w:color w:val="000000"/>
        </w:rPr>
      </w:pPr>
    </w:p>
    <w:p w14:paraId="40AFD8B5" w14:textId="77777777" w:rsidR="000455E2" w:rsidRPr="008315BC" w:rsidRDefault="000455E2" w:rsidP="000455E2">
      <w:pPr>
        <w:jc w:val="center"/>
        <w:rPr>
          <w:b/>
          <w:color w:val="000000"/>
        </w:rPr>
      </w:pPr>
      <w:r w:rsidRPr="008315BC">
        <w:rPr>
          <w:b/>
          <w:color w:val="000000"/>
        </w:rPr>
        <w:t>5. УСЛОВИЯ ПЛАТЕЖА</w:t>
      </w:r>
    </w:p>
    <w:p w14:paraId="35196861" w14:textId="77777777" w:rsidR="000455E2" w:rsidRPr="008315BC" w:rsidRDefault="000455E2" w:rsidP="000455E2">
      <w:pPr>
        <w:ind w:firstLine="540"/>
        <w:jc w:val="both"/>
        <w:rPr>
          <w:color w:val="000000"/>
        </w:rPr>
      </w:pPr>
      <w:r w:rsidRPr="008315BC">
        <w:rPr>
          <w:color w:val="000000"/>
        </w:rPr>
        <w:t>5.1. Оплата поставленного и смонтированного Товара осуществляется Покупателем путем перечисления денежных средств на расчетный счет Поставщика в течение 15</w:t>
      </w:r>
      <w:r>
        <w:rPr>
          <w:color w:val="000000"/>
        </w:rPr>
        <w:t> </w:t>
      </w:r>
      <w:r w:rsidRPr="008315BC">
        <w:rPr>
          <w:color w:val="000000"/>
        </w:rPr>
        <w:t>(пятнадцати) рабочих дней с даты подписания Сторонами УПД на основании выставленного Поставщиком оригинала счета.</w:t>
      </w:r>
    </w:p>
    <w:p w14:paraId="2AC615CD" w14:textId="77777777" w:rsidR="000455E2" w:rsidRPr="008315BC" w:rsidRDefault="000455E2" w:rsidP="000455E2">
      <w:pPr>
        <w:ind w:firstLine="540"/>
        <w:jc w:val="both"/>
        <w:rPr>
          <w:color w:val="000000"/>
        </w:rPr>
      </w:pPr>
      <w:r w:rsidRPr="008315BC">
        <w:rPr>
          <w:color w:val="000000"/>
        </w:rPr>
        <w:lastRenderedPageBreak/>
        <w:t>5.2. Все платежи по настоящему Договору осуществляются в рублях.</w:t>
      </w:r>
    </w:p>
    <w:p w14:paraId="0C3F14AB" w14:textId="77777777" w:rsidR="000455E2" w:rsidRPr="008315BC" w:rsidRDefault="000455E2" w:rsidP="000455E2">
      <w:pPr>
        <w:ind w:firstLine="540"/>
        <w:jc w:val="both"/>
        <w:rPr>
          <w:color w:val="000000"/>
        </w:rPr>
      </w:pPr>
      <w:r w:rsidRPr="008315BC">
        <w:rPr>
          <w:color w:val="000000"/>
        </w:rPr>
        <w:t>5.3.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B08AAA0" w14:textId="77777777" w:rsidR="000455E2" w:rsidRPr="008315BC" w:rsidRDefault="000455E2" w:rsidP="000455E2">
      <w:pPr>
        <w:ind w:firstLine="540"/>
        <w:rPr>
          <w:color w:val="000000"/>
        </w:rPr>
      </w:pPr>
    </w:p>
    <w:p w14:paraId="4686B968" w14:textId="77777777" w:rsidR="000455E2" w:rsidRPr="008315BC" w:rsidRDefault="000455E2" w:rsidP="000455E2">
      <w:pPr>
        <w:widowControl w:val="0"/>
        <w:ind w:firstLine="709"/>
        <w:jc w:val="center"/>
        <w:rPr>
          <w:b/>
          <w:caps/>
          <w:color w:val="000000"/>
        </w:rPr>
      </w:pPr>
      <w:r w:rsidRPr="008315BC">
        <w:rPr>
          <w:b/>
          <w:caps/>
          <w:color w:val="000000"/>
        </w:rPr>
        <w:t>6. ПРИНЯТИЕ ПОСТАВЩИКОМ УСЛОВИЙ ДОГОВОРА</w:t>
      </w:r>
    </w:p>
    <w:p w14:paraId="3983993B" w14:textId="77777777" w:rsidR="000455E2" w:rsidRPr="008315BC" w:rsidRDefault="000455E2" w:rsidP="000455E2">
      <w:pPr>
        <w:ind w:firstLine="540"/>
        <w:jc w:val="both"/>
      </w:pPr>
      <w:r w:rsidRPr="008315BC">
        <w:t>6.1. Поставщик, подписав настоящий Договор, подтверждает, что:</w:t>
      </w:r>
    </w:p>
    <w:p w14:paraId="089A4D18" w14:textId="77777777" w:rsidR="000455E2" w:rsidRPr="008315BC" w:rsidRDefault="000455E2" w:rsidP="000455E2">
      <w:pPr>
        <w:widowControl w:val="0"/>
        <w:tabs>
          <w:tab w:val="left" w:pos="-142"/>
        </w:tabs>
        <w:ind w:firstLine="567"/>
        <w:jc w:val="both"/>
      </w:pPr>
      <w:r w:rsidRPr="008315BC">
        <w:t>6.1.1. Несет полную ответственность за поставку и монтаж Товара по настоящему Договору в соответствии с нормативными правовыми актами Российской Федерации.</w:t>
      </w:r>
    </w:p>
    <w:p w14:paraId="228C5156" w14:textId="77777777" w:rsidR="000455E2" w:rsidRPr="008315BC" w:rsidRDefault="000455E2" w:rsidP="000455E2">
      <w:pPr>
        <w:widowControl w:val="0"/>
        <w:tabs>
          <w:tab w:val="left" w:pos="-142"/>
        </w:tabs>
        <w:ind w:firstLine="567"/>
        <w:jc w:val="both"/>
      </w:pPr>
      <w:r w:rsidRPr="008315BC">
        <w:t>6.1.2. Тщательно изучил и проверил техническое задание по настоящему Договору и полностью ознакомлен со всеми условиями, связанными с поставкой и монтажом Товара, получил полную информацию по всем вопросам, которые могли бы повлиять</w:t>
      </w:r>
      <w:r>
        <w:t xml:space="preserve"> на сроки, стоимость и качество</w:t>
      </w:r>
      <w:r w:rsidRPr="008315BC">
        <w:t xml:space="preserve"> поставленного и смонтированного Товара, и принимает на себя все расходы, риск и трудности, возникающие при поставке и монтаже Товара. Кроме того, </w:t>
      </w:r>
      <w:r w:rsidRPr="008315BC">
        <w:br/>
        <w:t xml:space="preserve">никакие условия настоящего Договора не являются для Поставщика обременительными </w:t>
      </w:r>
      <w:r w:rsidRPr="008315BC">
        <w:br/>
        <w:t>и не нарушают баланс интересов Сторон.</w:t>
      </w:r>
    </w:p>
    <w:p w14:paraId="7C190BE2" w14:textId="77777777" w:rsidR="000455E2" w:rsidRPr="008315BC" w:rsidRDefault="000455E2" w:rsidP="000455E2">
      <w:pPr>
        <w:widowControl w:val="0"/>
        <w:tabs>
          <w:tab w:val="left" w:pos="-142"/>
        </w:tabs>
        <w:ind w:firstLine="567"/>
        <w:jc w:val="both"/>
      </w:pPr>
      <w:r w:rsidRPr="008315BC">
        <w:t>6.1.3. Никакие обязательства Поставщика не являются приоритетными в ущерб обязательствам Поставщика по настоящему Договору.</w:t>
      </w:r>
    </w:p>
    <w:p w14:paraId="67E9CD6B" w14:textId="77777777" w:rsidR="000455E2" w:rsidRPr="008315BC" w:rsidRDefault="000455E2" w:rsidP="000455E2">
      <w:pPr>
        <w:jc w:val="center"/>
        <w:rPr>
          <w:b/>
          <w:caps/>
          <w:color w:val="000000"/>
        </w:rPr>
      </w:pPr>
    </w:p>
    <w:p w14:paraId="0F7A6681" w14:textId="77777777" w:rsidR="000455E2" w:rsidRPr="008315BC" w:rsidRDefault="000455E2" w:rsidP="000455E2">
      <w:pPr>
        <w:jc w:val="center"/>
        <w:rPr>
          <w:b/>
          <w:caps/>
          <w:color w:val="000000"/>
        </w:rPr>
      </w:pPr>
      <w:r w:rsidRPr="008315BC">
        <w:rPr>
          <w:b/>
          <w:caps/>
          <w:color w:val="000000"/>
        </w:rPr>
        <w:t>7. Приемка ТОВАРА и МОНТАЖА</w:t>
      </w:r>
    </w:p>
    <w:p w14:paraId="65BB142A" w14:textId="77777777" w:rsidR="000455E2" w:rsidRPr="008315BC" w:rsidRDefault="000455E2" w:rsidP="000455E2">
      <w:pPr>
        <w:autoSpaceDE w:val="0"/>
        <w:autoSpaceDN w:val="0"/>
        <w:adjustRightInd w:val="0"/>
        <w:ind w:firstLine="567"/>
        <w:jc w:val="both"/>
        <w:rPr>
          <w:color w:val="000000"/>
          <w:lang w:val="x-none"/>
        </w:rPr>
      </w:pPr>
      <w:r w:rsidRPr="008315BC">
        <w:t xml:space="preserve">7.1. По окончании поставки и монтажа Товара Поставщик не позднее 3 (трех) рабочих дней </w:t>
      </w:r>
      <w:r w:rsidRPr="008315BC">
        <w:rPr>
          <w:rFonts w:eastAsia="Calibri"/>
        </w:rPr>
        <w:t>передает с сопроводительным письмом на утверждение Покупателю 2 (два) оригинальных экземпляра УПД и оригинал счета</w:t>
      </w:r>
      <w:r w:rsidRPr="008315BC">
        <w:rPr>
          <w:color w:val="000000"/>
          <w:lang w:val="x-none"/>
        </w:rPr>
        <w:t xml:space="preserve">. </w:t>
      </w:r>
    </w:p>
    <w:p w14:paraId="55017D07" w14:textId="77777777" w:rsidR="000455E2" w:rsidRPr="008315BC" w:rsidRDefault="000455E2" w:rsidP="000455E2">
      <w:pPr>
        <w:tabs>
          <w:tab w:val="num" w:pos="0"/>
        </w:tabs>
        <w:autoSpaceDE w:val="0"/>
        <w:autoSpaceDN w:val="0"/>
        <w:adjustRightInd w:val="0"/>
        <w:ind w:firstLine="567"/>
        <w:jc w:val="both"/>
        <w:rPr>
          <w:rFonts w:eastAsia="Calibri"/>
        </w:rPr>
      </w:pPr>
      <w:r w:rsidRPr="008315BC">
        <w:rPr>
          <w:rFonts w:eastAsia="Calibri"/>
        </w:rPr>
        <w:t xml:space="preserve">7.2. После предоставления Покупателю УПД Покупатель обязан рассмотреть </w:t>
      </w:r>
      <w:r w:rsidRPr="008315BC">
        <w:rPr>
          <w:rFonts w:eastAsia="Calibri"/>
        </w:rPr>
        <w:br/>
        <w:t xml:space="preserve">и подписать указанные УПД в течение 10 (десяти) рабочих дней со дня их получения </w:t>
      </w:r>
      <w:r w:rsidRPr="008315BC">
        <w:rPr>
          <w:rFonts w:eastAsia="Calibri"/>
        </w:rPr>
        <w:br/>
        <w:t xml:space="preserve">и направить один оригинальный экземпляр в адрес </w:t>
      </w:r>
      <w:r w:rsidRPr="008315BC">
        <w:t>Поставщика</w:t>
      </w:r>
      <w:r w:rsidRPr="008315BC">
        <w:rPr>
          <w:rFonts w:eastAsia="Calibri"/>
        </w:rPr>
        <w:t xml:space="preserve">. Покупатель, имеющий замечания к поставленному и смонтированному Товару, должен направить Поставщику </w:t>
      </w:r>
      <w:r w:rsidRPr="008315BC">
        <w:rPr>
          <w:rFonts w:eastAsia="Calibri"/>
        </w:rPr>
        <w:br/>
        <w:t>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полученные замечания за свой счет.</w:t>
      </w:r>
    </w:p>
    <w:p w14:paraId="3526535B" w14:textId="77777777" w:rsidR="000455E2" w:rsidRPr="008315BC" w:rsidRDefault="000455E2" w:rsidP="000455E2">
      <w:pPr>
        <w:tabs>
          <w:tab w:val="num" w:pos="0"/>
        </w:tabs>
        <w:autoSpaceDE w:val="0"/>
        <w:autoSpaceDN w:val="0"/>
        <w:adjustRightInd w:val="0"/>
        <w:ind w:firstLine="567"/>
        <w:jc w:val="both"/>
      </w:pPr>
      <w:r w:rsidRPr="008315BC">
        <w:t>7.3. Если Покупатель письменно уведомил Поставщика о необходимости устранения любых замечаний, связанных с приемкой смонтированного Товара,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1A588D6C" w14:textId="77777777" w:rsidR="000455E2" w:rsidRPr="008315BC" w:rsidRDefault="000455E2" w:rsidP="000455E2">
      <w:pPr>
        <w:tabs>
          <w:tab w:val="num" w:pos="0"/>
        </w:tabs>
        <w:autoSpaceDE w:val="0"/>
        <w:autoSpaceDN w:val="0"/>
        <w:adjustRightInd w:val="0"/>
        <w:ind w:firstLine="567"/>
        <w:jc w:val="both"/>
      </w:pPr>
      <w:r w:rsidRPr="008315BC">
        <w:t xml:space="preserve">7.4. Если в течение срока, определенного пунктом 7.2 настоящего Договора, </w:t>
      </w:r>
      <w:r w:rsidRPr="008315BC">
        <w:br/>
        <w:t xml:space="preserve">от Покупателя не поступил подписанный УПД либо список необходимых доработок то УПД считается подписанным, а поставка смонтированного Товара считается принятой Покупателем и подлежит оплате. </w:t>
      </w:r>
    </w:p>
    <w:p w14:paraId="52362706" w14:textId="77777777" w:rsidR="000455E2" w:rsidRPr="008315BC" w:rsidRDefault="000455E2" w:rsidP="000455E2">
      <w:pPr>
        <w:tabs>
          <w:tab w:val="num" w:pos="0"/>
          <w:tab w:val="num" w:pos="720"/>
        </w:tabs>
        <w:autoSpaceDE w:val="0"/>
        <w:autoSpaceDN w:val="0"/>
        <w:adjustRightInd w:val="0"/>
        <w:ind w:firstLine="567"/>
        <w:jc w:val="both"/>
      </w:pPr>
      <w:r w:rsidRPr="008315BC">
        <w:t>7.5.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приемки.</w:t>
      </w:r>
    </w:p>
    <w:p w14:paraId="0283F344" w14:textId="77777777" w:rsidR="000455E2" w:rsidRPr="008315BC" w:rsidRDefault="000455E2" w:rsidP="000455E2">
      <w:pPr>
        <w:ind w:firstLine="540"/>
        <w:rPr>
          <w:color w:val="000000"/>
        </w:rPr>
      </w:pPr>
    </w:p>
    <w:p w14:paraId="1B182244" w14:textId="77777777" w:rsidR="000455E2" w:rsidRPr="00B0562C" w:rsidRDefault="000455E2" w:rsidP="009630DE">
      <w:pPr>
        <w:pStyle w:val="a3"/>
        <w:numPr>
          <w:ilvl w:val="0"/>
          <w:numId w:val="41"/>
        </w:numPr>
        <w:jc w:val="center"/>
        <w:rPr>
          <w:b/>
          <w:caps/>
          <w:color w:val="000000"/>
        </w:rPr>
      </w:pPr>
      <w:r w:rsidRPr="00B0562C">
        <w:rPr>
          <w:b/>
          <w:caps/>
          <w:color w:val="000000"/>
        </w:rPr>
        <w:t>Ответственность Сторон</w:t>
      </w:r>
    </w:p>
    <w:p w14:paraId="07E744C7" w14:textId="77777777" w:rsidR="000455E2" w:rsidRDefault="000455E2" w:rsidP="000455E2">
      <w:pPr>
        <w:jc w:val="center"/>
        <w:rPr>
          <w:b/>
          <w:caps/>
          <w:color w:val="000000"/>
        </w:rPr>
      </w:pPr>
    </w:p>
    <w:p w14:paraId="4E464801" w14:textId="77777777" w:rsidR="000455E2" w:rsidRPr="00B0562C" w:rsidRDefault="000455E2" w:rsidP="009630DE">
      <w:pPr>
        <w:pStyle w:val="a3"/>
        <w:numPr>
          <w:ilvl w:val="1"/>
          <w:numId w:val="41"/>
        </w:numPr>
        <w:tabs>
          <w:tab w:val="left" w:pos="1068"/>
        </w:tabs>
        <w:ind w:left="0" w:firstLine="602"/>
        <w:jc w:val="both"/>
        <w:rPr>
          <w:lang w:val="ru-RU"/>
        </w:rPr>
      </w:pPr>
      <w:r>
        <w:rPr>
          <w:lang w:val="ru-RU"/>
        </w:rPr>
        <w:t xml:space="preserve"> </w:t>
      </w:r>
      <w:r w:rsidRPr="00B0562C">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94533AA" w14:textId="77777777" w:rsidR="000455E2" w:rsidRPr="00B0562C" w:rsidRDefault="000455E2" w:rsidP="009630DE">
      <w:pPr>
        <w:pStyle w:val="a3"/>
        <w:numPr>
          <w:ilvl w:val="1"/>
          <w:numId w:val="41"/>
        </w:numPr>
        <w:tabs>
          <w:tab w:val="left" w:pos="1068"/>
        </w:tabs>
        <w:ind w:left="0" w:firstLine="602"/>
        <w:jc w:val="both"/>
        <w:rPr>
          <w:lang w:val="ru-RU"/>
        </w:rPr>
      </w:pPr>
      <w:r w:rsidRPr="00B0562C">
        <w:rPr>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B0562C">
        <w:rPr>
          <w:lang w:val="ru-RU"/>
        </w:rPr>
        <w:lastRenderedPageBreak/>
        <w:t>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EDBF0C6" w14:textId="77777777" w:rsidR="000455E2" w:rsidRPr="0031752E" w:rsidRDefault="000455E2" w:rsidP="009630DE">
      <w:pPr>
        <w:pStyle w:val="a3"/>
        <w:numPr>
          <w:ilvl w:val="1"/>
          <w:numId w:val="41"/>
        </w:numPr>
        <w:tabs>
          <w:tab w:val="left" w:pos="1068"/>
        </w:tabs>
        <w:ind w:left="0" w:firstLine="602"/>
        <w:jc w:val="both"/>
        <w:rPr>
          <w:lang w:val="ru-RU"/>
        </w:rPr>
      </w:pPr>
      <w:r w:rsidRPr="00B0562C">
        <w:rPr>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w:t>
      </w:r>
      <w:r w:rsidRPr="0031752E">
        <w:rPr>
          <w:lang w:val="ru-RU"/>
        </w:rPr>
        <w:t>едоставлению счета-фактуры.</w:t>
      </w:r>
    </w:p>
    <w:p w14:paraId="06B0CB0D" w14:textId="77777777" w:rsidR="000455E2" w:rsidRPr="00B0562C" w:rsidRDefault="000455E2" w:rsidP="009630DE">
      <w:pPr>
        <w:pStyle w:val="a3"/>
        <w:numPr>
          <w:ilvl w:val="1"/>
          <w:numId w:val="41"/>
        </w:numPr>
        <w:tabs>
          <w:tab w:val="left" w:pos="1068"/>
        </w:tabs>
        <w:ind w:left="0" w:firstLine="602"/>
        <w:jc w:val="both"/>
      </w:pPr>
      <w:r w:rsidRPr="00B0562C">
        <w:rPr>
          <w:lang w:val="ru-RU"/>
        </w:rPr>
        <w:t>Поставщик</w:t>
      </w:r>
      <w:r w:rsidRPr="0031752E">
        <w:rPr>
          <w:lang w:val="ru-RU"/>
        </w:rPr>
        <w:t xml:space="preserve">,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r w:rsidRPr="00B0562C">
        <w:t>Поставщика:</w:t>
      </w:r>
    </w:p>
    <w:p w14:paraId="476A7396" w14:textId="77777777" w:rsidR="000455E2" w:rsidRPr="00B0562C" w:rsidRDefault="000455E2" w:rsidP="000455E2">
      <w:pPr>
        <w:tabs>
          <w:tab w:val="left" w:pos="1134"/>
          <w:tab w:val="left" w:pos="1276"/>
        </w:tabs>
        <w:ind w:firstLine="709"/>
        <w:jc w:val="both"/>
      </w:pPr>
      <w:r w:rsidRPr="00B0562C">
        <w:t>– выписку из лицевого счета налогоплательщика по НДС;</w:t>
      </w:r>
    </w:p>
    <w:p w14:paraId="59E10E5E" w14:textId="77777777" w:rsidR="000455E2" w:rsidRPr="00B0562C" w:rsidRDefault="000455E2" w:rsidP="000455E2">
      <w:pPr>
        <w:tabs>
          <w:tab w:val="left" w:pos="1134"/>
          <w:tab w:val="left" w:pos="1276"/>
        </w:tabs>
        <w:ind w:firstLine="709"/>
        <w:jc w:val="both"/>
      </w:pPr>
      <w:r w:rsidRPr="00B0562C">
        <w:t>– декларацию по НДС с подтверждением ИФНС о принятии декларации.</w:t>
      </w:r>
    </w:p>
    <w:p w14:paraId="29F113ED" w14:textId="77777777" w:rsidR="000455E2" w:rsidRPr="00B0562C" w:rsidRDefault="000455E2" w:rsidP="000455E2">
      <w:pPr>
        <w:tabs>
          <w:tab w:val="left" w:pos="1134"/>
          <w:tab w:val="left" w:pos="1276"/>
        </w:tabs>
        <w:ind w:firstLine="709"/>
        <w:jc w:val="both"/>
      </w:pPr>
      <w:r w:rsidRPr="00B0562C">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0963488" w14:textId="77777777" w:rsidR="000455E2" w:rsidRPr="0031752E" w:rsidRDefault="000455E2" w:rsidP="009630DE">
      <w:pPr>
        <w:pStyle w:val="a3"/>
        <w:numPr>
          <w:ilvl w:val="1"/>
          <w:numId w:val="41"/>
        </w:numPr>
        <w:tabs>
          <w:tab w:val="left" w:pos="1068"/>
        </w:tabs>
        <w:ind w:left="0" w:firstLine="602"/>
        <w:jc w:val="both"/>
        <w:rPr>
          <w:lang w:val="ru-RU"/>
        </w:rPr>
      </w:pPr>
      <w:r w:rsidRPr="0031752E">
        <w:rPr>
          <w:lang w:val="ru-RU"/>
        </w:rPr>
        <w:t>За нарушение сроков поставки и монтажа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 Поставщиком.</w:t>
      </w:r>
    </w:p>
    <w:p w14:paraId="3D69F92F" w14:textId="77777777" w:rsidR="000455E2" w:rsidRPr="00B0562C" w:rsidRDefault="000455E2" w:rsidP="009630DE">
      <w:pPr>
        <w:pStyle w:val="a3"/>
        <w:numPr>
          <w:ilvl w:val="1"/>
          <w:numId w:val="41"/>
        </w:numPr>
        <w:tabs>
          <w:tab w:val="left" w:pos="1068"/>
        </w:tabs>
        <w:ind w:left="0" w:firstLine="602"/>
        <w:jc w:val="both"/>
        <w:rPr>
          <w:lang w:val="ru-RU"/>
        </w:rPr>
      </w:pPr>
      <w:r w:rsidRPr="00B0562C">
        <w:rPr>
          <w:lang w:val="ru-RU"/>
        </w:rPr>
        <w:t>В случае если Договор прекратил свое действие в связи с односторонним отказом от него Покупателя по правилам, предусмотренным пунктом 1</w:t>
      </w:r>
      <w:r>
        <w:rPr>
          <w:lang w:val="ru-RU"/>
        </w:rPr>
        <w:t>2</w:t>
      </w:r>
      <w:r w:rsidRPr="00B0562C">
        <w:rPr>
          <w:lang w:val="ru-RU"/>
        </w:rPr>
        <w:t>.</w:t>
      </w:r>
      <w:r>
        <w:rPr>
          <w:lang w:val="ru-RU"/>
        </w:rPr>
        <w:t>3</w:t>
      </w:r>
      <w:r w:rsidRPr="00B0562C">
        <w:rPr>
          <w:lang w:val="ru-RU"/>
        </w:rPr>
        <w:t xml:space="preserve"> настоящего Договора, Поставщик обязан выплатить Покупателю штраф в размере 30% от цены настоящего Договора.</w:t>
      </w:r>
    </w:p>
    <w:p w14:paraId="25894742" w14:textId="77777777" w:rsidR="000455E2" w:rsidRPr="0031752E" w:rsidRDefault="000455E2" w:rsidP="009630DE">
      <w:pPr>
        <w:pStyle w:val="a3"/>
        <w:numPr>
          <w:ilvl w:val="1"/>
          <w:numId w:val="41"/>
        </w:numPr>
        <w:tabs>
          <w:tab w:val="left" w:pos="1068"/>
        </w:tabs>
        <w:ind w:left="0" w:firstLine="602"/>
        <w:jc w:val="both"/>
        <w:rPr>
          <w:lang w:val="ru-RU"/>
        </w:rPr>
      </w:pPr>
      <w:r w:rsidRPr="0031752E">
        <w:rPr>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E7F77E2" w14:textId="77777777" w:rsidR="000455E2" w:rsidRPr="0031752E" w:rsidRDefault="000455E2" w:rsidP="009630DE">
      <w:pPr>
        <w:pStyle w:val="a3"/>
        <w:numPr>
          <w:ilvl w:val="1"/>
          <w:numId w:val="41"/>
        </w:numPr>
        <w:tabs>
          <w:tab w:val="left" w:pos="1068"/>
        </w:tabs>
        <w:ind w:left="0" w:firstLine="602"/>
        <w:jc w:val="both"/>
        <w:rPr>
          <w:lang w:val="ru-RU"/>
        </w:rPr>
      </w:pPr>
      <w:r w:rsidRPr="0031752E">
        <w:rPr>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B26E8D4" w14:textId="77777777" w:rsidR="000455E2" w:rsidRPr="0031752E" w:rsidRDefault="000455E2" w:rsidP="009630DE">
      <w:pPr>
        <w:pStyle w:val="a3"/>
        <w:numPr>
          <w:ilvl w:val="1"/>
          <w:numId w:val="41"/>
        </w:numPr>
        <w:tabs>
          <w:tab w:val="left" w:pos="1068"/>
        </w:tabs>
        <w:ind w:left="0" w:firstLine="602"/>
        <w:jc w:val="both"/>
        <w:rPr>
          <w:lang w:val="ru-RU"/>
        </w:rPr>
      </w:pPr>
      <w:r w:rsidRPr="0031752E">
        <w:rPr>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EBECAAF" w14:textId="77777777" w:rsidR="000455E2" w:rsidRPr="008315BC" w:rsidRDefault="000455E2" w:rsidP="000455E2">
      <w:pPr>
        <w:ind w:firstLine="567"/>
        <w:rPr>
          <w:color w:val="000000"/>
        </w:rPr>
      </w:pPr>
    </w:p>
    <w:p w14:paraId="387261DC" w14:textId="77777777" w:rsidR="000455E2" w:rsidRPr="008315BC" w:rsidRDefault="000455E2" w:rsidP="000455E2">
      <w:pPr>
        <w:jc w:val="center"/>
        <w:rPr>
          <w:b/>
          <w:caps/>
          <w:color w:val="000000"/>
        </w:rPr>
      </w:pPr>
      <w:r w:rsidRPr="008315BC">
        <w:rPr>
          <w:b/>
          <w:caps/>
          <w:color w:val="000000"/>
        </w:rPr>
        <w:t>9. ГАРАНТИЙНЫЙ СРОК</w:t>
      </w:r>
    </w:p>
    <w:p w14:paraId="1720F6F0" w14:textId="77777777" w:rsidR="000455E2" w:rsidRPr="008315BC" w:rsidRDefault="000455E2" w:rsidP="000455E2">
      <w:pPr>
        <w:ind w:firstLine="540"/>
        <w:jc w:val="both"/>
        <w:rPr>
          <w:color w:val="000000"/>
        </w:rPr>
      </w:pPr>
      <w:r w:rsidRPr="008315BC">
        <w:rPr>
          <w:color w:val="000000"/>
        </w:rPr>
        <w:t>9.1. Товар должен полностью соответствовать требованиям, указанным в Договоре, а также не должен содержать дефектов изготовления.</w:t>
      </w:r>
    </w:p>
    <w:p w14:paraId="66AE09A3" w14:textId="77777777" w:rsidR="000455E2" w:rsidRPr="008315BC" w:rsidRDefault="000455E2" w:rsidP="000455E2">
      <w:pPr>
        <w:ind w:firstLine="540"/>
        <w:jc w:val="both"/>
        <w:rPr>
          <w:color w:val="000000"/>
          <w:lang w:val="x-none"/>
        </w:rPr>
      </w:pPr>
      <w:r w:rsidRPr="008315BC">
        <w:rPr>
          <w:color w:val="000000"/>
        </w:rPr>
        <w:t>9</w:t>
      </w:r>
      <w:r w:rsidRPr="008315BC">
        <w:rPr>
          <w:color w:val="000000"/>
          <w:lang w:val="x-none"/>
        </w:rPr>
        <w:t xml:space="preserve">.2. Поставщик гарантирует, что поставляемый Товар и документация являются </w:t>
      </w:r>
      <w:r w:rsidRPr="008315BC">
        <w:rPr>
          <w:color w:val="000000"/>
        </w:rPr>
        <w:br/>
      </w:r>
      <w:r w:rsidRPr="008315BC">
        <w:rPr>
          <w:color w:val="000000"/>
          <w:lang w:val="x-none"/>
        </w:rPr>
        <w:t xml:space="preserve">его исключительной собственностью, в отношении </w:t>
      </w:r>
      <w:r w:rsidRPr="008315BC">
        <w:rPr>
          <w:color w:val="000000"/>
        </w:rPr>
        <w:t>которых</w:t>
      </w:r>
      <w:r w:rsidRPr="008315BC">
        <w:rPr>
          <w:color w:val="000000"/>
          <w:lang w:val="x-none"/>
        </w:rPr>
        <w:t xml:space="preserve"> отсутствуют какие</w:t>
      </w:r>
      <w:r w:rsidRPr="008315BC">
        <w:rPr>
          <w:color w:val="000000"/>
        </w:rPr>
        <w:t>-</w:t>
      </w:r>
      <w:r w:rsidRPr="008315BC">
        <w:rPr>
          <w:color w:val="000000"/>
          <w:lang w:val="x-none"/>
        </w:rPr>
        <w:t>либо обременения и права третьих лиц, в т.ч. права интеллектуальной собственности или смежные с ними</w:t>
      </w:r>
      <w:r w:rsidRPr="008315BC">
        <w:rPr>
          <w:color w:val="000000"/>
        </w:rPr>
        <w:t xml:space="preserve"> права</w:t>
      </w:r>
      <w:r w:rsidRPr="008315BC">
        <w:rPr>
          <w:color w:val="000000"/>
          <w:lang w:val="x-none"/>
        </w:rPr>
        <w:t>.</w:t>
      </w:r>
    </w:p>
    <w:p w14:paraId="3DB491C0" w14:textId="77777777" w:rsidR="000455E2" w:rsidRPr="008315BC" w:rsidRDefault="000455E2" w:rsidP="000455E2">
      <w:pPr>
        <w:ind w:firstLine="540"/>
        <w:jc w:val="both"/>
        <w:rPr>
          <w:color w:val="000000"/>
        </w:rPr>
      </w:pPr>
      <w:r w:rsidRPr="008315BC">
        <w:rPr>
          <w:color w:val="000000"/>
        </w:rPr>
        <w:lastRenderedPageBreak/>
        <w:t>9</w:t>
      </w:r>
      <w:r w:rsidRPr="008315BC">
        <w:rPr>
          <w:color w:val="000000"/>
          <w:lang w:val="x-none"/>
        </w:rPr>
        <w:t>.3. Гарантийный срок, в течение которого должна быть обеспечена возможность эксплуатации Товара в соответствии с требованиями законодательства</w:t>
      </w:r>
      <w:r w:rsidRPr="008315BC">
        <w:rPr>
          <w:color w:val="000000"/>
        </w:rPr>
        <w:t xml:space="preserve"> </w:t>
      </w:r>
      <w:r w:rsidRPr="008315BC">
        <w:t>Российской Федерации</w:t>
      </w:r>
      <w:r w:rsidRPr="008315BC">
        <w:rPr>
          <w:color w:val="000000"/>
          <w:lang w:val="x-none"/>
        </w:rPr>
        <w:t xml:space="preserve">, настоящего Договора и документацией на Товар, устанавливается продолжительностью </w:t>
      </w:r>
      <w:r w:rsidRPr="008315BC">
        <w:rPr>
          <w:color w:val="000000"/>
        </w:rPr>
        <w:t>12</w:t>
      </w:r>
      <w:r w:rsidRPr="008315BC">
        <w:rPr>
          <w:color w:val="000000"/>
          <w:lang w:val="x-none"/>
        </w:rPr>
        <w:t xml:space="preserve"> (</w:t>
      </w:r>
      <w:r w:rsidRPr="008315BC">
        <w:rPr>
          <w:color w:val="000000"/>
        </w:rPr>
        <w:t>двенадцать</w:t>
      </w:r>
      <w:r w:rsidRPr="008315BC">
        <w:rPr>
          <w:color w:val="000000"/>
          <w:lang w:val="x-none"/>
        </w:rPr>
        <w:t xml:space="preserve">) месяцев со дня </w:t>
      </w:r>
      <w:r w:rsidRPr="008315BC">
        <w:rPr>
          <w:color w:val="000000"/>
        </w:rPr>
        <w:t>подписания Покупателем УПД.</w:t>
      </w:r>
    </w:p>
    <w:p w14:paraId="53483CEE" w14:textId="77777777" w:rsidR="000455E2" w:rsidRPr="008315BC" w:rsidRDefault="000455E2" w:rsidP="000455E2">
      <w:pPr>
        <w:ind w:firstLine="540"/>
        <w:jc w:val="both"/>
        <w:rPr>
          <w:color w:val="000000"/>
        </w:rPr>
      </w:pPr>
      <w:r w:rsidRPr="008315BC">
        <w:rPr>
          <w:color w:val="000000"/>
          <w:lang w:val="x-none"/>
        </w:rPr>
        <w:t xml:space="preserve">Гарантийный срок также распространяется на монтаж Товара </w:t>
      </w:r>
      <w:r w:rsidRPr="008315BC">
        <w:rPr>
          <w:color w:val="000000"/>
        </w:rPr>
        <w:br/>
      </w:r>
      <w:r w:rsidRPr="008315BC">
        <w:rPr>
          <w:color w:val="000000"/>
          <w:lang w:val="x-none"/>
        </w:rPr>
        <w:t xml:space="preserve">и применяемые при выполнении </w:t>
      </w:r>
      <w:r>
        <w:rPr>
          <w:color w:val="000000"/>
        </w:rPr>
        <w:t>монтажа</w:t>
      </w:r>
      <w:r w:rsidRPr="008315BC">
        <w:rPr>
          <w:color w:val="000000"/>
          <w:lang w:val="x-none"/>
        </w:rPr>
        <w:t xml:space="preserve"> материалы</w:t>
      </w:r>
      <w:r w:rsidRPr="008315BC">
        <w:rPr>
          <w:color w:val="000000"/>
        </w:rPr>
        <w:t>.</w:t>
      </w:r>
    </w:p>
    <w:p w14:paraId="1556498F" w14:textId="77777777" w:rsidR="000455E2" w:rsidRPr="008315BC" w:rsidRDefault="000455E2" w:rsidP="000455E2">
      <w:pPr>
        <w:ind w:firstLine="540"/>
        <w:jc w:val="both"/>
        <w:rPr>
          <w:color w:val="000000"/>
        </w:rPr>
      </w:pPr>
      <w:r w:rsidRPr="008315BC">
        <w:rPr>
          <w:color w:val="000000"/>
        </w:rPr>
        <w:t xml:space="preserve">9.4. Если в течение гарантийного срока Товар и </w:t>
      </w:r>
      <w:r>
        <w:rPr>
          <w:color w:val="000000"/>
        </w:rPr>
        <w:t>услуги</w:t>
      </w:r>
      <w:r w:rsidRPr="008315BC">
        <w:rPr>
          <w:color w:val="000000"/>
        </w:rPr>
        <w:t xml:space="preserve"> по монтажу окажутся дефектными или несоответствующими условиям настоящего Договора, Поставщик обязан </w:t>
      </w:r>
      <w:r w:rsidRPr="008315BC">
        <w:rPr>
          <w:color w:val="000000"/>
        </w:rPr>
        <w:br/>
        <w:t>за свой счет устранить обнаруженные недостатки Товара/мо</w:t>
      </w:r>
      <w:r>
        <w:rPr>
          <w:color w:val="000000"/>
        </w:rPr>
        <w:t>нтажа</w:t>
      </w:r>
      <w:r w:rsidRPr="008315BC">
        <w:rPr>
          <w:color w:val="000000"/>
        </w:rPr>
        <w:t xml:space="preserve"> путем новой поставки, устранения недостатков монтаж или иным способом, указанным Покупателем и не противоречащим действующему законодательству Российской Федерации. </w:t>
      </w:r>
    </w:p>
    <w:p w14:paraId="2A50B749" w14:textId="77777777" w:rsidR="000455E2" w:rsidRPr="008315BC" w:rsidRDefault="000455E2" w:rsidP="000455E2">
      <w:pPr>
        <w:ind w:firstLine="540"/>
        <w:jc w:val="both"/>
        <w:rPr>
          <w:color w:val="000000"/>
        </w:rPr>
      </w:pPr>
      <w:r w:rsidRPr="008315BC">
        <w:rPr>
          <w:color w:val="000000"/>
        </w:rPr>
        <w:t>9.5. На Товар (комплектующее изделие)/монтаж, переданный Поставщиком взамен Товара (комплектующего изделия)/монтаж</w:t>
      </w:r>
      <w:r>
        <w:rPr>
          <w:color w:val="000000"/>
        </w:rPr>
        <w:t>а</w:t>
      </w:r>
      <w:r w:rsidRPr="008315BC">
        <w:rPr>
          <w:color w:val="000000"/>
        </w:rPr>
        <w:t xml:space="preserve">, в которых в течение гарантийного срока были обнаружены недостатки (дефекты), устанавливается гарантийный срок той же продолжительности, что и на замененные/устраненные. Гарантийный срок </w:t>
      </w:r>
      <w:r w:rsidRPr="008315BC">
        <w:rPr>
          <w:color w:val="000000"/>
        </w:rPr>
        <w:br/>
        <w:t>на Товар/монтаж, переданный взамен дефектного/выполненные взамен дефектных, исчисляется с даты подписания Покупателем УПД.</w:t>
      </w:r>
    </w:p>
    <w:p w14:paraId="7594382B" w14:textId="77777777" w:rsidR="000455E2" w:rsidRPr="008315BC" w:rsidRDefault="000455E2" w:rsidP="000455E2">
      <w:pPr>
        <w:ind w:firstLine="540"/>
        <w:jc w:val="both"/>
        <w:rPr>
          <w:color w:val="000000"/>
          <w:lang w:val="x-none"/>
        </w:rPr>
      </w:pPr>
      <w:r w:rsidRPr="008315BC">
        <w:rPr>
          <w:color w:val="000000"/>
        </w:rPr>
        <w:t>9</w:t>
      </w:r>
      <w:r w:rsidRPr="008315BC">
        <w:rPr>
          <w:color w:val="000000"/>
          <w:lang w:val="x-none"/>
        </w:rPr>
        <w:t>.6. О факте обнаружения дефекта Товара</w:t>
      </w:r>
      <w:r w:rsidRPr="008315BC">
        <w:rPr>
          <w:color w:val="000000"/>
        </w:rPr>
        <w:t>/монтаж</w:t>
      </w:r>
      <w:r>
        <w:rPr>
          <w:color w:val="000000"/>
        </w:rPr>
        <w:t>а</w:t>
      </w:r>
      <w:r w:rsidRPr="008315BC">
        <w:rPr>
          <w:color w:val="000000"/>
          <w:lang w:val="x-none"/>
        </w:rPr>
        <w:t xml:space="preserve">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8315BC">
        <w:rPr>
          <w:color w:val="000000"/>
        </w:rPr>
        <w:t>п</w:t>
      </w:r>
      <w:r w:rsidRPr="008315BC">
        <w:rPr>
          <w:color w:val="000000"/>
          <w:lang w:val="x-none"/>
        </w:rPr>
        <w:t>яти)</w:t>
      </w:r>
      <w:r w:rsidRPr="008315BC">
        <w:rPr>
          <w:color w:val="000000"/>
        </w:rPr>
        <w:t xml:space="preserve"> рабочих</w:t>
      </w:r>
      <w:r w:rsidRPr="008315BC">
        <w:rPr>
          <w:color w:val="000000"/>
          <w:lang w:val="x-none"/>
        </w:rPr>
        <w:t xml:space="preserve"> дней </w:t>
      </w:r>
      <w:r w:rsidRPr="008315BC">
        <w:rPr>
          <w:color w:val="000000"/>
        </w:rPr>
        <w:br/>
      </w:r>
      <w:r w:rsidRPr="008315BC">
        <w:rPr>
          <w:color w:val="000000"/>
          <w:lang w:val="x-none"/>
        </w:rPr>
        <w:t xml:space="preserve">с </w:t>
      </w:r>
      <w:r w:rsidRPr="008315BC">
        <w:rPr>
          <w:color w:val="000000"/>
        </w:rPr>
        <w:t>даты</w:t>
      </w:r>
      <w:r w:rsidRPr="008315BC">
        <w:rPr>
          <w:color w:val="000000"/>
          <w:lang w:val="x-none"/>
        </w:rPr>
        <w:t xml:space="preserve"> получения письменного уведомления Покупателя для составления </w:t>
      </w:r>
      <w:r w:rsidRPr="008315BC">
        <w:rPr>
          <w:color w:val="000000"/>
        </w:rPr>
        <w:t>а</w:t>
      </w:r>
      <w:r w:rsidRPr="008315BC">
        <w:rPr>
          <w:color w:val="000000"/>
          <w:lang w:val="x-none"/>
        </w:rPr>
        <w:t xml:space="preserve">кта выбраковки. </w:t>
      </w:r>
    </w:p>
    <w:p w14:paraId="523BC2DB" w14:textId="77777777" w:rsidR="000455E2" w:rsidRPr="008315BC" w:rsidRDefault="000455E2" w:rsidP="000455E2">
      <w:pPr>
        <w:ind w:firstLine="540"/>
        <w:jc w:val="both"/>
        <w:rPr>
          <w:color w:val="000000"/>
          <w:lang w:val="x-none"/>
        </w:rPr>
      </w:pPr>
      <w:r w:rsidRPr="008315BC">
        <w:rPr>
          <w:color w:val="000000"/>
          <w:lang w:val="x-none"/>
        </w:rPr>
        <w:t>Если в течение 5 (</w:t>
      </w:r>
      <w:r w:rsidRPr="008315BC">
        <w:rPr>
          <w:color w:val="000000"/>
        </w:rPr>
        <w:t>п</w:t>
      </w:r>
      <w:r w:rsidRPr="008315BC">
        <w:rPr>
          <w:color w:val="000000"/>
          <w:lang w:val="x-none"/>
        </w:rPr>
        <w:t>яти)</w:t>
      </w:r>
      <w:r w:rsidRPr="008315BC">
        <w:rPr>
          <w:color w:val="000000"/>
        </w:rPr>
        <w:t xml:space="preserve"> рабочих</w:t>
      </w:r>
      <w:r w:rsidRPr="008315BC">
        <w:rPr>
          <w:color w:val="000000"/>
          <w:lang w:val="x-none"/>
        </w:rPr>
        <w:t xml:space="preserve"> дней с </w:t>
      </w:r>
      <w:r w:rsidRPr="008315BC">
        <w:rPr>
          <w:color w:val="000000"/>
        </w:rPr>
        <w:t>даты</w:t>
      </w:r>
      <w:r w:rsidRPr="008315BC">
        <w:rPr>
          <w:color w:val="000000"/>
          <w:lang w:val="x-none"/>
        </w:rPr>
        <w:t xml:space="preserve"> получения Поставщиком письменного уведомления Покупателя Поставщик не сообщит о своем участии в составлении </w:t>
      </w:r>
      <w:r w:rsidRPr="008315BC">
        <w:rPr>
          <w:color w:val="000000"/>
        </w:rPr>
        <w:t>а</w:t>
      </w:r>
      <w:r w:rsidRPr="008315BC">
        <w:rPr>
          <w:color w:val="000000"/>
          <w:lang w:val="x-none"/>
        </w:rPr>
        <w:t xml:space="preserve">кта выбраковки либо по прибытии откажется от его подписания, то Покупатель вправе составить </w:t>
      </w:r>
      <w:r w:rsidRPr="008315BC">
        <w:rPr>
          <w:color w:val="000000"/>
        </w:rPr>
        <w:t>а</w:t>
      </w:r>
      <w:r w:rsidRPr="008315BC">
        <w:rPr>
          <w:color w:val="000000"/>
          <w:lang w:val="x-none"/>
        </w:rPr>
        <w:t xml:space="preserve">кт выбраковки в одностороннем порядке. Акт выбраковки, составленный в одностороннем порядке, имеет равную юридическую силу для каждой из Сторон. </w:t>
      </w:r>
    </w:p>
    <w:p w14:paraId="59AF2180" w14:textId="77777777" w:rsidR="000455E2" w:rsidRPr="008315BC" w:rsidRDefault="000455E2" w:rsidP="000455E2">
      <w:pPr>
        <w:ind w:firstLine="540"/>
        <w:jc w:val="both"/>
        <w:rPr>
          <w:color w:val="000000"/>
        </w:rPr>
      </w:pPr>
      <w:r w:rsidRPr="008315BC">
        <w:rPr>
          <w:color w:val="000000"/>
        </w:rPr>
        <w:t xml:space="preserve">9.7. Забракованный Покупателем Товар/монтаж должен(ы) быть отремонтирован(ы) на месте или вывезен(ы) Поставщиком от Покупателя не позднее </w:t>
      </w:r>
      <w:r w:rsidRPr="008315BC">
        <w:rPr>
          <w:color w:val="000000"/>
        </w:rPr>
        <w:br/>
        <w:t xml:space="preserve">14 (четырнадцати) дней со дня составления акта выбраковки. </w:t>
      </w:r>
    </w:p>
    <w:p w14:paraId="2EA51274" w14:textId="77777777" w:rsidR="000455E2" w:rsidRPr="008315BC" w:rsidRDefault="000455E2" w:rsidP="000455E2">
      <w:pPr>
        <w:ind w:firstLine="540"/>
        <w:jc w:val="both"/>
        <w:rPr>
          <w:color w:val="000000"/>
        </w:rPr>
      </w:pPr>
      <w:r w:rsidRPr="008315BC">
        <w:rPr>
          <w:color w:val="000000"/>
        </w:rPr>
        <w:t xml:space="preserve">Вывоз забракованного Товара и предоставление взамен надлежащего Товара Поставщик осуществляет своими силами и за свой счет (включая демонтаж/монтаж, </w:t>
      </w:r>
      <w:r w:rsidRPr="008315BC">
        <w:rPr>
          <w:color w:val="000000"/>
        </w:rPr>
        <w:br/>
        <w:t>все транспортные расходы по перевозке забракованного Товара и по доставке надлежащего Товара Покупателю, а также расходы по страхованию перевозимого Товара).</w:t>
      </w:r>
    </w:p>
    <w:p w14:paraId="0DC1B5A6" w14:textId="77777777" w:rsidR="000455E2" w:rsidRPr="008315BC" w:rsidRDefault="000455E2" w:rsidP="000455E2">
      <w:pPr>
        <w:ind w:firstLine="540"/>
        <w:jc w:val="both"/>
        <w:rPr>
          <w:color w:val="000000"/>
        </w:rPr>
      </w:pPr>
      <w:r w:rsidRPr="008315BC">
        <w:rPr>
          <w:color w:val="000000"/>
        </w:rPr>
        <w:t>9</w:t>
      </w:r>
      <w:r w:rsidRPr="008315BC">
        <w:rPr>
          <w:color w:val="000000"/>
          <w:lang w:val="x-none"/>
        </w:rPr>
        <w:t>.8. Если Поставщик не устранит выявленные недостатки/дефекты или не заменит дефектный Товар или его составляющие части в течение 5 (</w:t>
      </w:r>
      <w:r w:rsidRPr="008315BC">
        <w:rPr>
          <w:color w:val="000000"/>
        </w:rPr>
        <w:t>п</w:t>
      </w:r>
      <w:r w:rsidRPr="008315BC">
        <w:rPr>
          <w:color w:val="000000"/>
          <w:lang w:val="x-none"/>
        </w:rPr>
        <w:t xml:space="preserve">яти) дней со дня составления </w:t>
      </w:r>
      <w:r w:rsidRPr="008315BC">
        <w:rPr>
          <w:color w:val="000000"/>
        </w:rPr>
        <w:t>а</w:t>
      </w:r>
      <w:r w:rsidRPr="008315BC">
        <w:rPr>
          <w:color w:val="000000"/>
          <w:lang w:val="x-none"/>
        </w:rPr>
        <w:t xml:space="preserve">кта выбраковки, Покупатель имеет право </w:t>
      </w:r>
      <w:r w:rsidRPr="008315BC">
        <w:rPr>
          <w:color w:val="000000"/>
        </w:rPr>
        <w:t>у</w:t>
      </w:r>
      <w:r w:rsidRPr="008315BC">
        <w:rPr>
          <w:color w:val="000000"/>
          <w:lang w:val="x-none"/>
        </w:rPr>
        <w:t>странить/исправить дефекты самостоятельно</w:t>
      </w:r>
      <w:r w:rsidRPr="008315BC">
        <w:rPr>
          <w:color w:val="000000"/>
        </w:rPr>
        <w:t xml:space="preserve"> </w:t>
      </w:r>
      <w:r w:rsidRPr="008315BC">
        <w:rPr>
          <w:color w:val="000000"/>
        </w:rPr>
        <w:br/>
      </w:r>
      <w:r w:rsidRPr="008315BC">
        <w:rPr>
          <w:color w:val="000000"/>
          <w:lang w:val="x-none"/>
        </w:rPr>
        <w:t xml:space="preserve">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w:t>
      </w:r>
      <w:r w:rsidRPr="008315BC">
        <w:rPr>
          <w:color w:val="000000"/>
        </w:rPr>
        <w:br/>
      </w:r>
      <w:r w:rsidRPr="008315BC">
        <w:rPr>
          <w:color w:val="000000"/>
          <w:lang w:val="x-none"/>
        </w:rPr>
        <w:t>все понесенные последним расходы в течение 5 (</w:t>
      </w:r>
      <w:r w:rsidRPr="008315BC">
        <w:rPr>
          <w:color w:val="000000"/>
        </w:rPr>
        <w:t>п</w:t>
      </w:r>
      <w:r w:rsidRPr="008315BC">
        <w:rPr>
          <w:color w:val="000000"/>
          <w:lang w:val="x-none"/>
        </w:rPr>
        <w:t xml:space="preserve">яти) </w:t>
      </w:r>
      <w:r w:rsidRPr="008315BC">
        <w:rPr>
          <w:color w:val="000000"/>
        </w:rPr>
        <w:t xml:space="preserve">рабочих </w:t>
      </w:r>
      <w:r w:rsidRPr="008315BC">
        <w:rPr>
          <w:color w:val="000000"/>
          <w:lang w:val="x-none"/>
        </w:rPr>
        <w:t xml:space="preserve">дней с </w:t>
      </w:r>
      <w:r w:rsidRPr="008315BC">
        <w:rPr>
          <w:color w:val="000000"/>
        </w:rPr>
        <w:t>даты</w:t>
      </w:r>
      <w:r w:rsidRPr="008315BC">
        <w:rPr>
          <w:color w:val="000000"/>
          <w:lang w:val="x-none"/>
        </w:rPr>
        <w:t xml:space="preserve"> получения Поставщиком соответствующего </w:t>
      </w:r>
      <w:r w:rsidRPr="008315BC">
        <w:rPr>
          <w:color w:val="000000"/>
        </w:rPr>
        <w:t xml:space="preserve">письменного </w:t>
      </w:r>
      <w:r w:rsidRPr="008315BC">
        <w:rPr>
          <w:color w:val="000000"/>
          <w:lang w:val="x-none"/>
        </w:rPr>
        <w:t xml:space="preserve">требования. </w:t>
      </w:r>
    </w:p>
    <w:p w14:paraId="5B625C0C" w14:textId="77777777" w:rsidR="000455E2" w:rsidRPr="008315BC" w:rsidRDefault="000455E2" w:rsidP="000455E2">
      <w:pPr>
        <w:ind w:firstLine="540"/>
        <w:rPr>
          <w:color w:val="000000"/>
        </w:rPr>
      </w:pPr>
    </w:p>
    <w:p w14:paraId="677221C8" w14:textId="77777777" w:rsidR="000455E2" w:rsidRPr="008315BC" w:rsidRDefault="000455E2" w:rsidP="000455E2">
      <w:pPr>
        <w:jc w:val="center"/>
        <w:rPr>
          <w:b/>
          <w:color w:val="000000"/>
        </w:rPr>
      </w:pPr>
      <w:r w:rsidRPr="008315BC">
        <w:rPr>
          <w:b/>
          <w:color w:val="000000"/>
        </w:rPr>
        <w:t>10. ОБСТОЯТЕЛЬСТВА НЕПРЕОДОЛИМОЙ СИЛЫ</w:t>
      </w:r>
    </w:p>
    <w:p w14:paraId="2086E54D" w14:textId="77777777" w:rsidR="000455E2" w:rsidRPr="008315BC" w:rsidRDefault="000455E2" w:rsidP="009630DE">
      <w:pPr>
        <w:numPr>
          <w:ilvl w:val="1"/>
          <w:numId w:val="42"/>
        </w:numPr>
        <w:tabs>
          <w:tab w:val="left" w:pos="-284"/>
          <w:tab w:val="left" w:pos="1134"/>
        </w:tabs>
        <w:ind w:left="0" w:firstLine="709"/>
        <w:jc w:val="both"/>
      </w:pPr>
      <w:r w:rsidRPr="008315BC">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7217872C" w14:textId="77777777" w:rsidR="000455E2" w:rsidRPr="008315BC" w:rsidRDefault="000455E2" w:rsidP="009630DE">
      <w:pPr>
        <w:numPr>
          <w:ilvl w:val="1"/>
          <w:numId w:val="42"/>
        </w:numPr>
        <w:tabs>
          <w:tab w:val="left" w:pos="-284"/>
          <w:tab w:val="left" w:pos="1134"/>
        </w:tabs>
        <w:ind w:left="0" w:firstLine="709"/>
        <w:jc w:val="both"/>
      </w:pPr>
      <w:r w:rsidRPr="008315BC">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8315BC">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BA998C6" w14:textId="77777777" w:rsidR="000455E2" w:rsidRPr="008315BC" w:rsidRDefault="000455E2" w:rsidP="009630DE">
      <w:pPr>
        <w:numPr>
          <w:ilvl w:val="1"/>
          <w:numId w:val="42"/>
        </w:numPr>
        <w:tabs>
          <w:tab w:val="left" w:pos="-284"/>
          <w:tab w:val="left" w:pos="1134"/>
        </w:tabs>
        <w:ind w:left="0" w:firstLine="709"/>
        <w:jc w:val="both"/>
      </w:pPr>
      <w:r w:rsidRPr="008315BC">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456AC17" w14:textId="77777777" w:rsidR="000455E2" w:rsidRPr="008315BC" w:rsidRDefault="000455E2" w:rsidP="009630DE">
      <w:pPr>
        <w:numPr>
          <w:ilvl w:val="1"/>
          <w:numId w:val="42"/>
        </w:numPr>
        <w:tabs>
          <w:tab w:val="left" w:pos="-284"/>
          <w:tab w:val="left" w:pos="1134"/>
        </w:tabs>
        <w:ind w:left="0" w:firstLine="709"/>
        <w:jc w:val="both"/>
      </w:pPr>
      <w:r w:rsidRPr="008315BC">
        <w:t>Если обстоятельства непреодолимой силы продолжаются более одного месяца, Стороны согласовывают дальнейший порядок исполнения Договора</w:t>
      </w:r>
      <w:r w:rsidRPr="008315BC">
        <w:rPr>
          <w:bCs/>
        </w:rPr>
        <w:t>.</w:t>
      </w:r>
    </w:p>
    <w:p w14:paraId="0C149EC3" w14:textId="77777777" w:rsidR="000455E2" w:rsidRPr="008315BC" w:rsidRDefault="000455E2" w:rsidP="000455E2">
      <w:pPr>
        <w:ind w:firstLine="567"/>
        <w:jc w:val="both"/>
        <w:rPr>
          <w:color w:val="000000"/>
        </w:rPr>
      </w:pPr>
    </w:p>
    <w:p w14:paraId="0E1B5F5B" w14:textId="77777777" w:rsidR="000455E2" w:rsidRPr="008315BC" w:rsidRDefault="000455E2" w:rsidP="000455E2">
      <w:pPr>
        <w:widowControl w:val="0"/>
        <w:suppressAutoHyphens/>
        <w:autoSpaceDE w:val="0"/>
        <w:autoSpaceDN w:val="0"/>
        <w:adjustRightInd w:val="0"/>
        <w:jc w:val="center"/>
        <w:rPr>
          <w:b/>
        </w:rPr>
      </w:pPr>
      <w:r w:rsidRPr="008315BC">
        <w:rPr>
          <w:b/>
          <w:caps/>
          <w:color w:val="000000"/>
        </w:rPr>
        <w:t xml:space="preserve">11. </w:t>
      </w:r>
      <w:r w:rsidRPr="008315BC">
        <w:rPr>
          <w:b/>
        </w:rPr>
        <w:t xml:space="preserve">ПОРЯДОК </w:t>
      </w:r>
      <w:r w:rsidRPr="008315BC">
        <w:rPr>
          <w:b/>
          <w:color w:val="000000"/>
        </w:rPr>
        <w:t>РАЗРЕШЕНИЯ</w:t>
      </w:r>
      <w:r w:rsidRPr="008315BC">
        <w:rPr>
          <w:b/>
        </w:rPr>
        <w:t xml:space="preserve"> СПОРОВ</w:t>
      </w:r>
    </w:p>
    <w:p w14:paraId="4B25E898" w14:textId="77777777" w:rsidR="000455E2" w:rsidRPr="008315BC" w:rsidRDefault="000455E2" w:rsidP="009630DE">
      <w:pPr>
        <w:numPr>
          <w:ilvl w:val="1"/>
          <w:numId w:val="43"/>
        </w:numPr>
        <w:tabs>
          <w:tab w:val="left" w:pos="1134"/>
          <w:tab w:val="left" w:pos="1276"/>
        </w:tabs>
        <w:ind w:left="0" w:firstLine="709"/>
        <w:jc w:val="both"/>
      </w:pPr>
      <w:r w:rsidRPr="008315BC">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858F473" w14:textId="77777777" w:rsidR="000455E2" w:rsidRPr="008315BC" w:rsidRDefault="000455E2" w:rsidP="009630DE">
      <w:pPr>
        <w:numPr>
          <w:ilvl w:val="1"/>
          <w:numId w:val="43"/>
        </w:numPr>
        <w:tabs>
          <w:tab w:val="left" w:pos="1134"/>
          <w:tab w:val="left" w:pos="1276"/>
        </w:tabs>
        <w:ind w:left="0" w:firstLine="709"/>
        <w:jc w:val="both"/>
      </w:pPr>
      <w:r w:rsidRPr="008315BC">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A6A276" w14:textId="77777777" w:rsidR="000455E2" w:rsidRPr="008315BC" w:rsidRDefault="000455E2" w:rsidP="000455E2">
      <w:pPr>
        <w:jc w:val="center"/>
        <w:rPr>
          <w:b/>
          <w:color w:val="000000"/>
        </w:rPr>
      </w:pPr>
    </w:p>
    <w:p w14:paraId="2EB37C09" w14:textId="77777777" w:rsidR="000455E2" w:rsidRPr="008315BC" w:rsidRDefault="000455E2" w:rsidP="000455E2">
      <w:pPr>
        <w:jc w:val="center"/>
        <w:rPr>
          <w:b/>
        </w:rPr>
      </w:pPr>
      <w:r w:rsidRPr="008315BC">
        <w:rPr>
          <w:b/>
          <w:caps/>
          <w:color w:val="000000"/>
        </w:rPr>
        <w:t xml:space="preserve">12. </w:t>
      </w:r>
      <w:r w:rsidRPr="008315BC">
        <w:rPr>
          <w:b/>
        </w:rPr>
        <w:t>СРОК ДЕЙСТВИЯ ДОГОВОРА</w:t>
      </w:r>
    </w:p>
    <w:p w14:paraId="36AA1FB7" w14:textId="77777777" w:rsidR="000455E2" w:rsidRPr="008315BC" w:rsidRDefault="000455E2" w:rsidP="000455E2">
      <w:pPr>
        <w:jc w:val="center"/>
        <w:rPr>
          <w:b/>
          <w:caps/>
          <w:color w:val="000000"/>
        </w:rPr>
      </w:pPr>
      <w:r w:rsidRPr="008315BC">
        <w:rPr>
          <w:b/>
          <w:caps/>
          <w:color w:val="000000"/>
        </w:rPr>
        <w:t>ИЗМЕНЕНИЕ И РАСТОРЖЕНИЕ ДОГОВОРА</w:t>
      </w:r>
    </w:p>
    <w:p w14:paraId="378F7D08" w14:textId="77777777" w:rsidR="000455E2" w:rsidRPr="008315BC" w:rsidRDefault="000455E2" w:rsidP="000455E2">
      <w:pPr>
        <w:ind w:firstLine="532"/>
        <w:jc w:val="both"/>
      </w:pPr>
      <w:r w:rsidRPr="008315BC">
        <w:rPr>
          <w:color w:val="000000"/>
        </w:rPr>
        <w:t xml:space="preserve">12.1. </w:t>
      </w:r>
      <w:r w:rsidRPr="008315BC">
        <w:t xml:space="preserve">Настоящий Договор вступает в силу с даты его подписания Сторонами </w:t>
      </w:r>
      <w:r w:rsidRPr="008315BC">
        <w:br/>
        <w:t>и действует до полного исполнения Сторонами принятых на себя обязательств.</w:t>
      </w:r>
    </w:p>
    <w:p w14:paraId="16BC75AC" w14:textId="77777777" w:rsidR="000455E2" w:rsidRPr="008315BC" w:rsidRDefault="000455E2" w:rsidP="000455E2">
      <w:pPr>
        <w:tabs>
          <w:tab w:val="left" w:pos="1134"/>
          <w:tab w:val="left" w:pos="1276"/>
        </w:tabs>
        <w:ind w:firstLine="567"/>
        <w:jc w:val="both"/>
      </w:pPr>
      <w:r w:rsidRPr="008315BC">
        <w:t>12.2.</w:t>
      </w:r>
      <w:r w:rsidRPr="008315BC">
        <w:tab/>
        <w:t>Изменение или расторжение Договора возможно по письменному соглашению Сторон путем заключения отдельного Соглашения.</w:t>
      </w:r>
    </w:p>
    <w:p w14:paraId="56FB1230" w14:textId="77777777" w:rsidR="000455E2" w:rsidRPr="008315BC" w:rsidRDefault="000455E2" w:rsidP="000455E2">
      <w:pPr>
        <w:tabs>
          <w:tab w:val="left" w:pos="1134"/>
          <w:tab w:val="left" w:pos="1276"/>
        </w:tabs>
        <w:ind w:firstLine="567"/>
        <w:jc w:val="both"/>
      </w:pPr>
      <w:r w:rsidRPr="008315BC">
        <w:t>12.3.</w:t>
      </w:r>
      <w:r w:rsidRPr="008315BC">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8F598F2" w14:textId="77777777" w:rsidR="000455E2" w:rsidRPr="008315BC" w:rsidRDefault="000455E2" w:rsidP="000455E2">
      <w:pPr>
        <w:tabs>
          <w:tab w:val="left" w:pos="1134"/>
          <w:tab w:val="left" w:pos="1276"/>
        </w:tabs>
        <w:ind w:firstLine="567"/>
        <w:jc w:val="both"/>
      </w:pPr>
      <w:r w:rsidRPr="008315BC">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0F97022" w14:textId="77777777" w:rsidR="000455E2" w:rsidRPr="008315BC" w:rsidRDefault="000455E2" w:rsidP="000455E2">
      <w:pPr>
        <w:tabs>
          <w:tab w:val="left" w:pos="1134"/>
          <w:tab w:val="left" w:pos="1276"/>
        </w:tabs>
        <w:ind w:firstLine="567"/>
        <w:jc w:val="both"/>
      </w:pPr>
      <w:r w:rsidRPr="008315BC">
        <w:t>– невыполнения/ненадлежащего выполнения Поставщиком замены Товара или его частей в рамках гарантийных обязательств;</w:t>
      </w:r>
    </w:p>
    <w:p w14:paraId="7C4F7156" w14:textId="77777777" w:rsidR="000455E2" w:rsidRPr="008315BC" w:rsidRDefault="000455E2" w:rsidP="000455E2">
      <w:pPr>
        <w:tabs>
          <w:tab w:val="left" w:pos="1134"/>
          <w:tab w:val="left" w:pos="1276"/>
        </w:tabs>
        <w:ind w:firstLine="567"/>
        <w:jc w:val="both"/>
      </w:pPr>
      <w:r w:rsidRPr="008315BC">
        <w:t xml:space="preserve">– неоднократного нарушения Поставщиком сроков поставки и монтажа Товара с отклонением более чем на </w:t>
      </w:r>
      <w:r>
        <w:t xml:space="preserve">5 </w:t>
      </w:r>
      <w:r w:rsidRPr="008315BC">
        <w:t>(</w:t>
      </w:r>
      <w:r>
        <w:t>пять</w:t>
      </w:r>
      <w:r w:rsidRPr="008315BC">
        <w:t>) календарных дней;</w:t>
      </w:r>
    </w:p>
    <w:p w14:paraId="0EBBD7CC" w14:textId="77777777" w:rsidR="000455E2" w:rsidRPr="008315BC" w:rsidRDefault="000455E2" w:rsidP="000455E2">
      <w:pPr>
        <w:tabs>
          <w:tab w:val="left" w:pos="1134"/>
          <w:tab w:val="left" w:pos="1276"/>
        </w:tabs>
        <w:ind w:firstLine="567"/>
        <w:jc w:val="both"/>
      </w:pPr>
      <w:r w:rsidRPr="008315BC">
        <w:t xml:space="preserve">– однократного нарушения Поставщиком срока поставки и монтажа Товара с отклонением более чем на </w:t>
      </w:r>
      <w:r>
        <w:t>1</w:t>
      </w:r>
      <w:r w:rsidRPr="008315BC">
        <w:t>0 (</w:t>
      </w:r>
      <w:r>
        <w:t>десять</w:t>
      </w:r>
      <w:r w:rsidRPr="008315BC">
        <w:t>) календарных дней;</w:t>
      </w:r>
    </w:p>
    <w:p w14:paraId="57526D2C" w14:textId="77777777" w:rsidR="000455E2" w:rsidRPr="008315BC" w:rsidRDefault="000455E2" w:rsidP="000455E2">
      <w:pPr>
        <w:ind w:firstLine="567"/>
        <w:jc w:val="both"/>
      </w:pPr>
      <w:r w:rsidRPr="008315BC">
        <w:t>– не устранил допущенные отступления от условий настоящего Договора или иные недостатки результата поставки и монтажа в срок, установленный настоящим Договором;</w:t>
      </w:r>
    </w:p>
    <w:p w14:paraId="10331671" w14:textId="77777777" w:rsidR="000455E2" w:rsidRPr="008315BC" w:rsidRDefault="000455E2" w:rsidP="000455E2">
      <w:pPr>
        <w:ind w:firstLine="567"/>
        <w:jc w:val="both"/>
      </w:pPr>
      <w:r w:rsidRPr="008315BC">
        <w:t>– допустил отступления от условий настоящего Договора, которые являются существенными и неустранимыми, либо выполнил монтаж Товара с недостатками, которые делают результат монтаж</w:t>
      </w:r>
      <w:r>
        <w:t>а</w:t>
      </w:r>
      <w:r w:rsidRPr="008315BC">
        <w:t xml:space="preserve"> непригодным для предусмотренного настоящим Договором исполнения, либо допустил повторное некачественное выполнение монтажа Товара;</w:t>
      </w:r>
    </w:p>
    <w:p w14:paraId="12F09E48" w14:textId="77777777" w:rsidR="000455E2" w:rsidRPr="008315BC" w:rsidRDefault="000455E2" w:rsidP="000455E2">
      <w:pPr>
        <w:ind w:firstLine="567"/>
        <w:jc w:val="both"/>
      </w:pPr>
      <w:r w:rsidRPr="008315BC">
        <w:t xml:space="preserve">– при введении в отношении Поставщика любой из процедур по делу о банкротстве </w:t>
      </w:r>
      <w:r w:rsidRPr="008315BC">
        <w:br/>
        <w:t>или ликвидации Поставщика;</w:t>
      </w:r>
    </w:p>
    <w:p w14:paraId="33F4F098" w14:textId="77777777" w:rsidR="000455E2" w:rsidRPr="008315BC" w:rsidRDefault="000455E2" w:rsidP="000455E2">
      <w:pPr>
        <w:ind w:firstLine="567"/>
        <w:jc w:val="both"/>
      </w:pPr>
      <w:r w:rsidRPr="008315BC">
        <w:t>– а также в случаях, предусмотренных действующим законодательством Российской Федерации.</w:t>
      </w:r>
    </w:p>
    <w:p w14:paraId="56BED926" w14:textId="77777777" w:rsidR="000455E2" w:rsidRPr="008315BC" w:rsidRDefault="000455E2" w:rsidP="000455E2">
      <w:pPr>
        <w:tabs>
          <w:tab w:val="left" w:pos="1134"/>
          <w:tab w:val="left" w:pos="1276"/>
        </w:tabs>
        <w:ind w:firstLine="567"/>
        <w:jc w:val="both"/>
      </w:pPr>
      <w:r w:rsidRPr="008315BC">
        <w:t>12.3.</w:t>
      </w:r>
      <w:r w:rsidRPr="008315BC">
        <w:tab/>
        <w:t xml:space="preserve">Настоящий Договор считается расторгнутым в соответствии с пунктом 12.3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w:t>
      </w:r>
      <w:r w:rsidRPr="008315BC">
        <w:lastRenderedPageBreak/>
        <w:t>Договора не предусмотрен в уведомлении либо не определен соглашением Сторон.</w:t>
      </w:r>
      <w:r>
        <w:t xml:space="preserve"> </w:t>
      </w:r>
      <w:r w:rsidRPr="008315BC">
        <w:t>Оплата монтаж</w:t>
      </w:r>
      <w:r>
        <w:t>а</w:t>
      </w:r>
      <w:r w:rsidRPr="008315BC">
        <w:t xml:space="preserve"> Товара после даты расторжения настоящего Договора и возмещение убытков Поставщику Покупателем не производится.</w:t>
      </w:r>
    </w:p>
    <w:p w14:paraId="729D7027" w14:textId="77777777" w:rsidR="000455E2" w:rsidRPr="008315BC" w:rsidRDefault="000455E2" w:rsidP="000455E2">
      <w:pPr>
        <w:tabs>
          <w:tab w:val="left" w:pos="567"/>
          <w:tab w:val="left" w:pos="993"/>
          <w:tab w:val="left" w:pos="1134"/>
          <w:tab w:val="left" w:pos="1418"/>
        </w:tabs>
        <w:ind w:firstLine="426"/>
        <w:jc w:val="both"/>
        <w:rPr>
          <w:b/>
          <w:color w:val="000000"/>
        </w:rPr>
      </w:pPr>
    </w:p>
    <w:p w14:paraId="1CE470D8" w14:textId="77777777" w:rsidR="000455E2" w:rsidRPr="008315BC" w:rsidRDefault="000455E2" w:rsidP="000455E2">
      <w:pPr>
        <w:widowControl w:val="0"/>
        <w:ind w:firstLine="426"/>
        <w:jc w:val="center"/>
        <w:outlineLvl w:val="3"/>
        <w:rPr>
          <w:rFonts w:eastAsia="Calibri"/>
          <w:b/>
          <w:lang w:eastAsia="en-US"/>
        </w:rPr>
      </w:pPr>
      <w:r w:rsidRPr="008315BC">
        <w:rPr>
          <w:b/>
          <w:caps/>
          <w:color w:val="000000"/>
        </w:rPr>
        <w:t xml:space="preserve">13. </w:t>
      </w:r>
      <w:r w:rsidRPr="008315BC">
        <w:rPr>
          <w:rFonts w:eastAsia="Calibri"/>
          <w:b/>
          <w:lang w:eastAsia="en-US"/>
        </w:rPr>
        <w:t>АНТИКОРРУПЦИОННА ОГОВОРКА</w:t>
      </w:r>
    </w:p>
    <w:p w14:paraId="02C9DEDF" w14:textId="77777777" w:rsidR="000455E2" w:rsidRPr="008315BC" w:rsidRDefault="000455E2" w:rsidP="000455E2">
      <w:pPr>
        <w:tabs>
          <w:tab w:val="num" w:pos="0"/>
          <w:tab w:val="left" w:pos="1276"/>
        </w:tabs>
        <w:ind w:firstLine="567"/>
        <w:jc w:val="both"/>
        <w:rPr>
          <w:rFonts w:eastAsia="Calibri"/>
          <w:lang w:eastAsia="en-US"/>
        </w:rPr>
      </w:pPr>
      <w:r w:rsidRPr="008315BC">
        <w:rPr>
          <w:rFonts w:eastAsia="Calibri"/>
          <w:lang w:eastAsia="en-US"/>
        </w:rPr>
        <w:t>13.1.</w:t>
      </w:r>
      <w:r w:rsidRPr="008315BC">
        <w:rPr>
          <w:rFonts w:eastAsia="Calibri"/>
          <w:lang w:eastAsia="en-US"/>
        </w:rPr>
        <w:tab/>
        <w:t xml:space="preserve">При исполнении своих обязательств по настоящему Договору Стороны, </w:t>
      </w:r>
      <w:r w:rsidRPr="008315BC">
        <w:rPr>
          <w:rFonts w:eastAsia="Calibri"/>
          <w:lang w:eastAsia="en-US"/>
        </w:rPr>
        <w:br/>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8315BC">
        <w:rPr>
          <w:rFonts w:eastAsia="Calibri"/>
          <w:lang w:eastAsia="en-US"/>
        </w:rPr>
        <w:br/>
        <w:t xml:space="preserve">или косвенно, любым лицам для оказания влияния на действия или решения этих лиц </w:t>
      </w:r>
      <w:r w:rsidRPr="008315BC">
        <w:rPr>
          <w:rFonts w:eastAsia="Calibri"/>
          <w:lang w:eastAsia="en-US"/>
        </w:rPr>
        <w:br/>
        <w:t>с целью получить какие-либо неправомерные преимущества или для достижения иных неправомерных целей.</w:t>
      </w:r>
    </w:p>
    <w:p w14:paraId="1577C0AB" w14:textId="77777777" w:rsidR="000455E2" w:rsidRPr="008315BC" w:rsidRDefault="000455E2" w:rsidP="000455E2">
      <w:pPr>
        <w:tabs>
          <w:tab w:val="num" w:pos="0"/>
          <w:tab w:val="left" w:pos="1276"/>
        </w:tabs>
        <w:ind w:firstLine="567"/>
        <w:jc w:val="both"/>
        <w:rPr>
          <w:rFonts w:eastAsia="Calibri"/>
          <w:lang w:eastAsia="en-US"/>
        </w:rPr>
      </w:pPr>
      <w:r w:rsidRPr="008315BC">
        <w:rPr>
          <w:rFonts w:eastAsia="Calibri"/>
          <w:lang w:eastAsia="en-US"/>
        </w:rPr>
        <w:t>13.2.</w:t>
      </w:r>
      <w:r w:rsidRPr="008315BC">
        <w:rPr>
          <w:rFonts w:eastAsia="Calibri"/>
          <w:lang w:eastAsia="en-US"/>
        </w:rPr>
        <w:tab/>
        <w:t xml:space="preserve">При исполнении своих обязательств по настоящему Договору Стороны, </w:t>
      </w:r>
      <w:r w:rsidRPr="008315BC">
        <w:rPr>
          <w:rFonts w:eastAsia="Calibri"/>
          <w:lang w:eastAsia="en-US"/>
        </w:rPr>
        <w:b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8315BC">
        <w:rPr>
          <w:rFonts w:eastAsia="Calibri"/>
          <w:lang w:eastAsia="en-US"/>
        </w:rPr>
        <w:br/>
      </w:r>
      <w:r w:rsidRPr="008315BC">
        <w:t>Российской Федерации</w:t>
      </w:r>
      <w:r w:rsidRPr="008315BC">
        <w:rPr>
          <w:rFonts w:eastAsia="Calibri"/>
          <w:lang w:eastAsia="en-US"/>
        </w:rPr>
        <w:t xml:space="preserve"> как дача/получение взятки, коммерческий подкуп, а также иные действия, нарушающие требования применимого законодательства </w:t>
      </w:r>
      <w:r w:rsidRPr="008315BC">
        <w:t>Российской Федерации</w:t>
      </w:r>
      <w:r w:rsidRPr="008315BC">
        <w:rPr>
          <w:rFonts w:eastAsia="Calibri"/>
          <w:lang w:eastAsia="en-US"/>
        </w:rPr>
        <w:t xml:space="preserve"> </w:t>
      </w:r>
      <w:r w:rsidRPr="008315BC">
        <w:rPr>
          <w:rFonts w:eastAsia="Calibri"/>
          <w:lang w:eastAsia="en-US"/>
        </w:rPr>
        <w:br/>
        <w:t>и международных актов о противодействии коррупции.</w:t>
      </w:r>
    </w:p>
    <w:p w14:paraId="2E2727AE" w14:textId="77777777" w:rsidR="000455E2" w:rsidRPr="008315BC" w:rsidRDefault="000455E2" w:rsidP="000455E2">
      <w:pPr>
        <w:tabs>
          <w:tab w:val="num" w:pos="0"/>
          <w:tab w:val="left" w:pos="1276"/>
        </w:tabs>
        <w:ind w:firstLine="567"/>
        <w:jc w:val="both"/>
        <w:rPr>
          <w:rFonts w:eastAsia="Calibri"/>
          <w:lang w:eastAsia="en-US"/>
        </w:rPr>
      </w:pPr>
      <w:r w:rsidRPr="008315BC">
        <w:rPr>
          <w:rFonts w:eastAsia="Calibri"/>
          <w:lang w:eastAsia="en-US"/>
        </w:rPr>
        <w:t>13.3.</w:t>
      </w:r>
      <w:r w:rsidRPr="008315BC">
        <w:rPr>
          <w:rFonts w:eastAsia="Calibri"/>
          <w:lang w:eastAsia="en-US"/>
        </w:rPr>
        <w:tab/>
        <w:t xml:space="preserve">В случае возникновения у Стороны подозрений, что произошло или может произойти нарушение каких-либо положений пунктов 13.1 и 13.2 настоящего Договора, соответствующая Сторона обязуется письменно уведомить об этом другую Сторону. </w:t>
      </w:r>
      <w:r w:rsidRPr="008315BC">
        <w:rPr>
          <w:rFonts w:eastAsia="Calibri"/>
          <w:lang w:eastAsia="en-US"/>
        </w:rPr>
        <w:b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Pr="008315BC">
        <w:rPr>
          <w:rFonts w:eastAsia="Calibri"/>
          <w:lang w:eastAsia="en-US"/>
        </w:rPr>
        <w:br/>
        <w:t xml:space="preserve">что произошло или может произойти нарушение каких-либо положений пунктов 13.1 и 13.2 настоящего Договора другой Стороной, ее аффилированными лицами, работниками </w:t>
      </w:r>
      <w:r w:rsidRPr="008315BC">
        <w:rPr>
          <w:rFonts w:eastAsia="Calibri"/>
          <w:lang w:eastAsia="en-US"/>
        </w:rPr>
        <w:br/>
        <w:t>или посредниками.</w:t>
      </w:r>
    </w:p>
    <w:p w14:paraId="2F2A1A99" w14:textId="77777777" w:rsidR="000455E2" w:rsidRPr="008315BC" w:rsidRDefault="000455E2" w:rsidP="000455E2">
      <w:pPr>
        <w:tabs>
          <w:tab w:val="num" w:pos="0"/>
          <w:tab w:val="left" w:pos="1276"/>
        </w:tabs>
        <w:ind w:firstLine="567"/>
        <w:jc w:val="both"/>
        <w:rPr>
          <w:rFonts w:eastAsia="Calibri"/>
          <w:lang w:eastAsia="en-US"/>
        </w:rPr>
      </w:pPr>
      <w:r w:rsidRPr="008315BC">
        <w:rPr>
          <w:rFonts w:eastAsia="Calibri"/>
          <w:lang w:eastAsia="en-US"/>
        </w:rPr>
        <w:t>13.4.</w:t>
      </w:r>
      <w:r w:rsidRPr="008315BC">
        <w:rPr>
          <w:rFonts w:eastAsia="Calibri"/>
          <w:lang w:eastAsia="en-US"/>
        </w:rPr>
        <w:tab/>
        <w:t>Сторона, получившая уведомление о нарушении каких-либо положений пунктов 13.1 и 13.2 настоящего Договора, обязана рассмотреть уведомление и сообщить другой Стороне об итогах его рассмотрения в течение 30 (тридцать) календарных дней с даты получения письменного уведомления.</w:t>
      </w:r>
    </w:p>
    <w:p w14:paraId="7D4B37FE" w14:textId="77777777" w:rsidR="000455E2" w:rsidRPr="008315BC" w:rsidRDefault="000455E2" w:rsidP="000455E2">
      <w:pPr>
        <w:tabs>
          <w:tab w:val="num" w:pos="0"/>
          <w:tab w:val="left" w:pos="1276"/>
        </w:tabs>
        <w:ind w:firstLine="567"/>
        <w:jc w:val="both"/>
        <w:rPr>
          <w:rFonts w:eastAsia="Calibri"/>
          <w:lang w:eastAsia="en-US"/>
        </w:rPr>
      </w:pPr>
      <w:r w:rsidRPr="008315BC">
        <w:rPr>
          <w:rFonts w:eastAsia="Calibri"/>
          <w:lang w:eastAsia="en-US"/>
        </w:rPr>
        <w:t>13.5.</w:t>
      </w:r>
      <w:r w:rsidRPr="008315BC">
        <w:rPr>
          <w:rFonts w:eastAsia="Calibri"/>
          <w:lang w:eastAsia="en-US"/>
        </w:rPr>
        <w:tab/>
        <w:t xml:space="preserve">Стороны гарантируют осуществление надлежащего разбирательства по фактам нарушения положений пунктов 13.1 и 13.2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w:t>
      </w:r>
      <w:r w:rsidRPr="008315BC">
        <w:rPr>
          <w:rFonts w:eastAsia="Calibri"/>
          <w:lang w:eastAsia="en-US"/>
        </w:rPr>
        <w:br/>
        <w:t>как для уведомившей Стороны в целом, так и для конкретных работников уведомившей Стороны, сообщивших о факте нарушений.</w:t>
      </w:r>
    </w:p>
    <w:p w14:paraId="49B0185D" w14:textId="77777777" w:rsidR="000455E2" w:rsidRPr="008315BC" w:rsidRDefault="000455E2" w:rsidP="000455E2">
      <w:pPr>
        <w:tabs>
          <w:tab w:val="num" w:pos="0"/>
          <w:tab w:val="left" w:pos="1276"/>
        </w:tabs>
        <w:ind w:firstLine="567"/>
        <w:jc w:val="both"/>
        <w:rPr>
          <w:rFonts w:eastAsia="Calibri"/>
          <w:lang w:eastAsia="en-US"/>
        </w:rPr>
      </w:pPr>
      <w:r w:rsidRPr="008315BC">
        <w:rPr>
          <w:rFonts w:eastAsia="Calibri"/>
          <w:lang w:eastAsia="en-US"/>
        </w:rPr>
        <w:t>13.6.</w:t>
      </w:r>
      <w:r w:rsidRPr="008315BC">
        <w:rPr>
          <w:rFonts w:eastAsia="Calibri"/>
          <w:lang w:eastAsia="en-US"/>
        </w:rPr>
        <w:tab/>
        <w:t xml:space="preserve">В случае подтверждения факта нарушения одной Стороной положений пунктов 13.1 и 13.2 настоящего Договора и/или неполучения другой Стороной информации об итогах рассмотрения уведомления о нарушении в соответствии с пунктом 13.4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w:t>
      </w:r>
      <w:r w:rsidRPr="008315BC">
        <w:rPr>
          <w:rFonts w:eastAsia="Calibri"/>
          <w:lang w:eastAsia="en-US"/>
        </w:rPr>
        <w:br/>
        <w:t>чем за 10 (десять) календарных дней до даты прекращения действия настоящего Договора.</w:t>
      </w:r>
    </w:p>
    <w:p w14:paraId="03A382D4" w14:textId="77777777" w:rsidR="000455E2" w:rsidRPr="008315BC" w:rsidRDefault="000455E2" w:rsidP="000455E2">
      <w:pPr>
        <w:jc w:val="both"/>
        <w:rPr>
          <w:b/>
          <w:caps/>
          <w:color w:val="000000"/>
        </w:rPr>
      </w:pPr>
    </w:p>
    <w:p w14:paraId="32DEA6BB" w14:textId="77777777" w:rsidR="000455E2" w:rsidRPr="008315BC" w:rsidRDefault="000455E2" w:rsidP="000455E2">
      <w:pPr>
        <w:jc w:val="center"/>
        <w:rPr>
          <w:b/>
          <w:caps/>
          <w:color w:val="000000"/>
        </w:rPr>
      </w:pPr>
      <w:r w:rsidRPr="008315BC">
        <w:rPr>
          <w:b/>
          <w:caps/>
          <w:color w:val="000000"/>
        </w:rPr>
        <w:t>14. ПРОЧИЕ УСЛОВИЯ ДОГОВОРА</w:t>
      </w:r>
    </w:p>
    <w:p w14:paraId="22AF11C0"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148C6F8"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8315BC">
        <w:rPr>
          <w:rFonts w:eastAsia="MS Mincho"/>
          <w:lang w:eastAsia="ja-JP"/>
        </w:rPr>
        <w:br/>
        <w:t>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законодательством Российской Федерации)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005F83A"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 xml:space="preserve">Сторона не вправе без письменного согласия другой Стороны передавать свои </w:t>
      </w:r>
      <w:r w:rsidRPr="008315BC">
        <w:rPr>
          <w:rFonts w:eastAsia="MS Mincho"/>
          <w:lang w:eastAsia="ja-JP"/>
        </w:rPr>
        <w:lastRenderedPageBreak/>
        <w:t>права и обязанности по настоящему Договору.</w:t>
      </w:r>
    </w:p>
    <w:p w14:paraId="1010A4A3"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988B357"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8315BC">
        <w:rPr>
          <w:rFonts w:eastAsia="MS Mincho"/>
          <w:lang w:eastAsia="ja-JP"/>
        </w:rPr>
        <w:br/>
        <w:t>по иным основаниям.</w:t>
      </w:r>
    </w:p>
    <w:p w14:paraId="3C54FE4D"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7" w:history="1">
        <w:r w:rsidRPr="008315BC">
          <w:rPr>
            <w:rFonts w:eastAsia="MS Mincho"/>
            <w:lang w:eastAsia="ja-JP"/>
          </w:rPr>
          <w:t>info@ncrc.ru</w:t>
        </w:r>
      </w:hyperlink>
      <w:r w:rsidRPr="008315BC">
        <w:rPr>
          <w:rFonts w:eastAsia="MS Mincho"/>
          <w:lang w:eastAsia="ja-JP"/>
        </w:rPr>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3ACA6D1"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8315BC">
        <w:rPr>
          <w:rFonts w:eastAsia="MS Mincho"/>
          <w:lang w:eastAsia="ja-JP"/>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8315BC">
        <w:rPr>
          <w:rFonts w:eastAsia="MS Mincho"/>
          <w:lang w:eastAsia="ja-JP"/>
        </w:rPr>
        <w:br/>
        <w:t>2 (двух) календарных дней с даты возникновения таких изменений.</w:t>
      </w:r>
    </w:p>
    <w:p w14:paraId="31886769"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До даты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F3E58F"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8315BC">
        <w:rPr>
          <w:rFonts w:eastAsia="MS Mincho"/>
          <w:lang w:eastAsia="ja-JP"/>
        </w:rPr>
        <w:br/>
        <w:t>к отношениям Сторон по настоящему Договору и приложения к нему не применяются.</w:t>
      </w:r>
    </w:p>
    <w:p w14:paraId="1FBA848E"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8315BC">
        <w:rPr>
          <w:rFonts w:eastAsia="MS Mincho"/>
          <w:lang w:eastAsia="ja-JP"/>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17BFAC0"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C4F7650" w14:textId="77777777" w:rsidR="000455E2" w:rsidRPr="008315BC" w:rsidRDefault="000455E2" w:rsidP="009630DE">
      <w:pPr>
        <w:widowControl w:val="0"/>
        <w:numPr>
          <w:ilvl w:val="1"/>
          <w:numId w:val="39"/>
        </w:numPr>
        <w:tabs>
          <w:tab w:val="left" w:pos="1276"/>
        </w:tabs>
        <w:autoSpaceDE w:val="0"/>
        <w:autoSpaceDN w:val="0"/>
        <w:adjustRightInd w:val="0"/>
        <w:ind w:left="0" w:firstLine="567"/>
        <w:contextualSpacing/>
        <w:jc w:val="both"/>
        <w:rPr>
          <w:rFonts w:eastAsia="MS Mincho"/>
          <w:lang w:eastAsia="ja-JP"/>
        </w:rPr>
      </w:pPr>
      <w:r w:rsidRPr="008315BC">
        <w:rPr>
          <w:rFonts w:eastAsia="MS Mincho"/>
          <w:lang w:eastAsia="ja-JP"/>
        </w:rPr>
        <w:t>Настоящий Договор составлен в двух экземплярах на русском языке, по одному для каждой из Сторон. Оба экземпляра настоящего Договора имеют равную юридическую силу.</w:t>
      </w:r>
    </w:p>
    <w:p w14:paraId="2F7A9762" w14:textId="77777777" w:rsidR="000455E2" w:rsidRPr="008315BC" w:rsidRDefault="000455E2" w:rsidP="000455E2">
      <w:pPr>
        <w:autoSpaceDE w:val="0"/>
        <w:autoSpaceDN w:val="0"/>
        <w:adjustRightInd w:val="0"/>
        <w:ind w:firstLine="674"/>
        <w:rPr>
          <w:color w:val="000000"/>
        </w:rPr>
      </w:pPr>
    </w:p>
    <w:p w14:paraId="0D0E468C" w14:textId="77777777" w:rsidR="000455E2" w:rsidRPr="008315BC" w:rsidRDefault="000455E2" w:rsidP="000455E2">
      <w:pPr>
        <w:jc w:val="center"/>
        <w:rPr>
          <w:b/>
          <w:caps/>
          <w:color w:val="000000"/>
        </w:rPr>
      </w:pPr>
      <w:r w:rsidRPr="008315BC">
        <w:rPr>
          <w:b/>
          <w:caps/>
          <w:color w:val="000000"/>
        </w:rPr>
        <w:t>15. ПЕРЕЧЕНЬ ПРИЛОЖЕНИЙ К ДОГОВОРУ</w:t>
      </w:r>
    </w:p>
    <w:p w14:paraId="77B52852" w14:textId="77777777" w:rsidR="000455E2" w:rsidRPr="008315BC" w:rsidRDefault="000455E2" w:rsidP="000455E2">
      <w:pPr>
        <w:autoSpaceDE w:val="0"/>
        <w:autoSpaceDN w:val="0"/>
        <w:adjustRightInd w:val="0"/>
        <w:ind w:firstLine="392"/>
        <w:rPr>
          <w:color w:val="000000"/>
        </w:rPr>
      </w:pPr>
      <w:r w:rsidRPr="008315BC">
        <w:rPr>
          <w:color w:val="000000"/>
        </w:rPr>
        <w:t>15.1. Приложение – техническое задание.</w:t>
      </w:r>
    </w:p>
    <w:p w14:paraId="7BD8CC38" w14:textId="77777777" w:rsidR="000455E2" w:rsidRPr="008315BC" w:rsidRDefault="000455E2" w:rsidP="000455E2">
      <w:pPr>
        <w:autoSpaceDE w:val="0"/>
        <w:autoSpaceDN w:val="0"/>
        <w:adjustRightInd w:val="0"/>
        <w:ind w:left="34" w:firstLine="674"/>
        <w:rPr>
          <w:color w:val="000000"/>
        </w:rPr>
      </w:pPr>
    </w:p>
    <w:tbl>
      <w:tblPr>
        <w:tblW w:w="9879"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4323"/>
        <w:gridCol w:w="5386"/>
        <w:gridCol w:w="170"/>
      </w:tblGrid>
      <w:tr w:rsidR="000455E2" w:rsidRPr="008315BC" w14:paraId="006D599B" w14:textId="77777777" w:rsidTr="000455E2">
        <w:trPr>
          <w:trHeight w:val="231"/>
        </w:trPr>
        <w:tc>
          <w:tcPr>
            <w:tcW w:w="9879" w:type="dxa"/>
            <w:gridSpan w:val="3"/>
            <w:tcBorders>
              <w:top w:val="nil"/>
              <w:bottom w:val="nil"/>
            </w:tcBorders>
          </w:tcPr>
          <w:p w14:paraId="471F790E" w14:textId="77777777" w:rsidR="000455E2" w:rsidRPr="008315BC" w:rsidRDefault="000455E2" w:rsidP="009630DE">
            <w:pPr>
              <w:widowControl w:val="0"/>
              <w:numPr>
                <w:ilvl w:val="0"/>
                <w:numId w:val="40"/>
              </w:numPr>
              <w:autoSpaceDE w:val="0"/>
              <w:autoSpaceDN w:val="0"/>
              <w:adjustRightInd w:val="0"/>
              <w:jc w:val="center"/>
              <w:rPr>
                <w:b/>
                <w:caps/>
                <w:color w:val="000000"/>
              </w:rPr>
            </w:pPr>
            <w:r w:rsidRPr="008315BC">
              <w:rPr>
                <w:b/>
                <w:caps/>
                <w:color w:val="000000"/>
              </w:rPr>
              <w:t>АДРЕСА И БАНКОВСКИЕ РЕКВИЗИТЫ СТОРОН</w:t>
            </w:r>
          </w:p>
          <w:p w14:paraId="1D73D98B" w14:textId="77777777" w:rsidR="000455E2" w:rsidRPr="008315BC" w:rsidRDefault="000455E2" w:rsidP="000455E2">
            <w:pPr>
              <w:ind w:left="480"/>
              <w:rPr>
                <w:b/>
                <w:caps/>
                <w:color w:val="000000"/>
              </w:rPr>
            </w:pPr>
          </w:p>
        </w:tc>
      </w:tr>
      <w:tr w:rsidR="000455E2" w:rsidRPr="008315BC" w14:paraId="27BDF535" w14:textId="77777777" w:rsidTr="000455E2">
        <w:tblPrEx>
          <w:tblBorders>
            <w:top w:val="none" w:sz="0" w:space="0" w:color="auto"/>
            <w:bottom w:val="none" w:sz="0" w:space="0" w:color="auto"/>
          </w:tblBorders>
        </w:tblPrEx>
        <w:trPr>
          <w:gridAfter w:val="1"/>
          <w:wAfter w:w="170" w:type="dxa"/>
          <w:trHeight w:val="679"/>
        </w:trPr>
        <w:tc>
          <w:tcPr>
            <w:tcW w:w="4323" w:type="dxa"/>
          </w:tcPr>
          <w:p w14:paraId="7E1333F2" w14:textId="77777777" w:rsidR="000455E2" w:rsidRPr="008315BC" w:rsidRDefault="000455E2" w:rsidP="000455E2">
            <w:pPr>
              <w:rPr>
                <w:b/>
                <w:color w:val="000000"/>
              </w:rPr>
            </w:pPr>
            <w:r w:rsidRPr="008315BC">
              <w:rPr>
                <w:b/>
                <w:color w:val="000000"/>
              </w:rPr>
              <w:t xml:space="preserve">ПОСТАВЩИК: </w:t>
            </w:r>
          </w:p>
          <w:p w14:paraId="41BCC44D" w14:textId="77777777" w:rsidR="000455E2" w:rsidRPr="008315BC" w:rsidRDefault="000455E2" w:rsidP="000455E2">
            <w:pPr>
              <w:rPr>
                <w:b/>
                <w:color w:val="000000"/>
              </w:rPr>
            </w:pPr>
          </w:p>
        </w:tc>
        <w:tc>
          <w:tcPr>
            <w:tcW w:w="5386" w:type="dxa"/>
          </w:tcPr>
          <w:p w14:paraId="01C386E2" w14:textId="77777777" w:rsidR="000455E2" w:rsidRPr="008315BC" w:rsidRDefault="000455E2" w:rsidP="000455E2">
            <w:pPr>
              <w:rPr>
                <w:b/>
              </w:rPr>
            </w:pPr>
            <w:r w:rsidRPr="008315BC">
              <w:rPr>
                <w:b/>
                <w:color w:val="000000"/>
              </w:rPr>
              <w:t>ПОКУПАТЕЛЬ:</w:t>
            </w:r>
            <w:r w:rsidRPr="008315BC">
              <w:rPr>
                <w:b/>
              </w:rPr>
              <w:t xml:space="preserve"> </w:t>
            </w:r>
          </w:p>
          <w:p w14:paraId="451A3576" w14:textId="77777777" w:rsidR="000455E2" w:rsidRPr="008315BC" w:rsidRDefault="000455E2" w:rsidP="000455E2">
            <w:pPr>
              <w:rPr>
                <w:b/>
              </w:rPr>
            </w:pPr>
            <w:r w:rsidRPr="008315BC">
              <w:rPr>
                <w:b/>
              </w:rPr>
              <w:t>АО «КСК»</w:t>
            </w:r>
          </w:p>
          <w:p w14:paraId="1981D3E7" w14:textId="77777777" w:rsidR="000455E2" w:rsidRPr="00CC2185" w:rsidRDefault="000455E2" w:rsidP="000455E2">
            <w:pPr>
              <w:ind w:right="-533"/>
              <w:rPr>
                <w:u w:val="single"/>
              </w:rPr>
            </w:pPr>
            <w:r w:rsidRPr="00CC2185">
              <w:rPr>
                <w:u w:val="single"/>
              </w:rPr>
              <w:t xml:space="preserve">Место нахождения: </w:t>
            </w:r>
          </w:p>
          <w:p w14:paraId="24AAFBD8" w14:textId="77777777" w:rsidR="000455E2" w:rsidRPr="00CC2185" w:rsidRDefault="000455E2" w:rsidP="000455E2">
            <w:pPr>
              <w:jc w:val="both"/>
            </w:pPr>
            <w:r w:rsidRPr="00CC2185">
              <w:lastRenderedPageBreak/>
              <w:t xml:space="preserve">улица Тестовская, дом 10, 26 этаж, помещение I, город Москва, </w:t>
            </w:r>
          </w:p>
          <w:p w14:paraId="4E8C466A" w14:textId="77777777" w:rsidR="000455E2" w:rsidRPr="00CC2185" w:rsidRDefault="000455E2" w:rsidP="000455E2">
            <w:pPr>
              <w:ind w:right="-533"/>
              <w:rPr>
                <w:rFonts w:eastAsia="Courier New"/>
              </w:rPr>
            </w:pPr>
            <w:r w:rsidRPr="00CC2185">
              <w:t>Российская Федерация, 123112</w:t>
            </w:r>
          </w:p>
          <w:p w14:paraId="76762C24" w14:textId="77777777" w:rsidR="000455E2" w:rsidRPr="00CC2185" w:rsidRDefault="000455E2" w:rsidP="000455E2">
            <w:pPr>
              <w:ind w:right="-533"/>
              <w:rPr>
                <w:u w:val="single"/>
              </w:rPr>
            </w:pPr>
            <w:r w:rsidRPr="00CC2185">
              <w:rPr>
                <w:u w:val="single"/>
              </w:rPr>
              <w:t>Адрес для отправки почтовой</w:t>
            </w:r>
          </w:p>
          <w:p w14:paraId="2E8866E7" w14:textId="77777777" w:rsidR="000455E2" w:rsidRPr="00CC2185" w:rsidRDefault="000455E2" w:rsidP="000455E2">
            <w:pPr>
              <w:ind w:right="-533"/>
            </w:pPr>
            <w:r w:rsidRPr="00CC2185">
              <w:rPr>
                <w:u w:val="single"/>
              </w:rPr>
              <w:t>корреспонденции:</w:t>
            </w:r>
          </w:p>
          <w:p w14:paraId="41E06F47" w14:textId="77777777" w:rsidR="000455E2" w:rsidRPr="00CC2185" w:rsidRDefault="000455E2" w:rsidP="000455E2">
            <w:pPr>
              <w:jc w:val="both"/>
            </w:pPr>
            <w:r w:rsidRPr="00CC2185">
              <w:t xml:space="preserve">улица Тестовская, дом 10, 26 этаж, помещение I, город Москва, </w:t>
            </w:r>
          </w:p>
          <w:p w14:paraId="5A19DBF2" w14:textId="77777777" w:rsidR="000455E2" w:rsidRPr="00CC2185" w:rsidRDefault="000455E2" w:rsidP="000455E2">
            <w:pPr>
              <w:ind w:right="-533"/>
            </w:pPr>
            <w:r w:rsidRPr="00CC2185">
              <w:t>Российская Федерация, 123112</w:t>
            </w:r>
          </w:p>
          <w:p w14:paraId="2D17B4FF" w14:textId="77777777" w:rsidR="000455E2" w:rsidRPr="00CC2185" w:rsidRDefault="000455E2" w:rsidP="000455E2">
            <w:pPr>
              <w:ind w:right="-533"/>
            </w:pPr>
            <w:r w:rsidRPr="00CC2185">
              <w:t>Тел./факс: +7 (495) 775-91-22/ -24</w:t>
            </w:r>
          </w:p>
          <w:p w14:paraId="01876B90" w14:textId="77777777" w:rsidR="000455E2" w:rsidRPr="00CC2185" w:rsidRDefault="000455E2" w:rsidP="000455E2">
            <w:pPr>
              <w:tabs>
                <w:tab w:val="left" w:pos="1134"/>
              </w:tabs>
              <w:ind w:right="-533"/>
              <w:rPr>
                <w:rFonts w:eastAsia="Calibri"/>
              </w:rPr>
            </w:pPr>
            <w:r w:rsidRPr="00CC2185">
              <w:rPr>
                <w:rFonts w:eastAsia="Calibri"/>
              </w:rPr>
              <w:t xml:space="preserve">ИНН 2632100740, КПП </w:t>
            </w:r>
            <w:r w:rsidRPr="00CC2185">
              <w:t>770301001</w:t>
            </w:r>
            <w:r w:rsidRPr="00CC2185">
              <w:rPr>
                <w:rFonts w:eastAsia="Calibri"/>
              </w:rPr>
              <w:t xml:space="preserve"> </w:t>
            </w:r>
          </w:p>
          <w:p w14:paraId="43362D62" w14:textId="77777777" w:rsidR="000455E2" w:rsidRPr="00CC2185" w:rsidRDefault="000455E2" w:rsidP="000455E2">
            <w:pPr>
              <w:tabs>
                <w:tab w:val="left" w:pos="1134"/>
              </w:tabs>
              <w:ind w:right="-533"/>
              <w:rPr>
                <w:rFonts w:eastAsia="Calibri"/>
              </w:rPr>
            </w:pPr>
            <w:r w:rsidRPr="00CC2185">
              <w:rPr>
                <w:rFonts w:eastAsia="Calibri"/>
              </w:rPr>
              <w:t>ОГРН 1102632003320, ОКПО 67132337</w:t>
            </w:r>
          </w:p>
          <w:p w14:paraId="1077D9AE" w14:textId="77777777" w:rsidR="000455E2" w:rsidRPr="00CC2185" w:rsidRDefault="000455E2" w:rsidP="000455E2">
            <w:pPr>
              <w:tabs>
                <w:tab w:val="left" w:pos="1134"/>
              </w:tabs>
              <w:ind w:right="-533"/>
              <w:rPr>
                <w:rFonts w:eastAsia="Calibri"/>
                <w:u w:val="single"/>
              </w:rPr>
            </w:pPr>
            <w:r w:rsidRPr="00CC2185">
              <w:rPr>
                <w:rFonts w:eastAsia="Calibri"/>
                <w:u w:val="single"/>
              </w:rPr>
              <w:t>Платежные реквизиты:</w:t>
            </w:r>
          </w:p>
          <w:p w14:paraId="60E69551" w14:textId="77777777" w:rsidR="000455E2" w:rsidRPr="00CC2185" w:rsidRDefault="000455E2" w:rsidP="000455E2">
            <w:pPr>
              <w:ind w:right="-533"/>
            </w:pPr>
            <w:r w:rsidRPr="00CC2185">
              <w:t xml:space="preserve">УФК по г. Москве </w:t>
            </w:r>
          </w:p>
          <w:p w14:paraId="08FB2B9B" w14:textId="77777777" w:rsidR="000455E2" w:rsidRPr="00CC2185" w:rsidRDefault="000455E2" w:rsidP="000455E2">
            <w:pPr>
              <w:ind w:right="-533"/>
            </w:pPr>
            <w:r w:rsidRPr="00CC2185">
              <w:t xml:space="preserve">(Акционерное общество </w:t>
            </w:r>
          </w:p>
          <w:p w14:paraId="26C4915B" w14:textId="77777777" w:rsidR="000455E2" w:rsidRPr="00CC2185" w:rsidRDefault="000455E2" w:rsidP="000455E2">
            <w:pPr>
              <w:ind w:right="-533"/>
            </w:pPr>
            <w:r w:rsidRPr="00CC2185">
              <w:t xml:space="preserve">«Курорты Северного Кавказа» </w:t>
            </w:r>
          </w:p>
          <w:p w14:paraId="5E0924CD" w14:textId="77777777" w:rsidR="000455E2" w:rsidRPr="00CC2185" w:rsidRDefault="000455E2" w:rsidP="000455E2">
            <w:pPr>
              <w:ind w:right="-533"/>
            </w:pPr>
            <w:r w:rsidRPr="00CC2185">
              <w:t>л/с 41736Э79340)</w:t>
            </w:r>
          </w:p>
          <w:p w14:paraId="1FD5B706" w14:textId="77777777" w:rsidR="000455E2" w:rsidRPr="00CC2185" w:rsidRDefault="000455E2" w:rsidP="000455E2">
            <w:pPr>
              <w:ind w:right="-533"/>
            </w:pPr>
            <w:r w:rsidRPr="00CC2185">
              <w:t>р/с 03215643000000017300</w:t>
            </w:r>
          </w:p>
          <w:p w14:paraId="64DB1FE5" w14:textId="77777777" w:rsidR="000455E2" w:rsidRDefault="000455E2" w:rsidP="000455E2">
            <w:pPr>
              <w:ind w:right="-533"/>
            </w:pPr>
            <w:r w:rsidRPr="00CC2185">
              <w:t xml:space="preserve">Банк: ГУ БАНКА РОССИИ ПО ЦФО//УФК </w:t>
            </w:r>
          </w:p>
          <w:p w14:paraId="45636F4E" w14:textId="77777777" w:rsidR="000455E2" w:rsidRPr="00CC2185" w:rsidRDefault="000455E2" w:rsidP="000455E2">
            <w:pPr>
              <w:ind w:right="-533"/>
            </w:pPr>
            <w:r w:rsidRPr="00CC2185">
              <w:t>по г. МОСКВЕ г. Москва </w:t>
            </w:r>
          </w:p>
          <w:p w14:paraId="12B1D862" w14:textId="77777777" w:rsidR="000455E2" w:rsidRPr="00CC2185" w:rsidRDefault="000455E2" w:rsidP="000455E2">
            <w:pPr>
              <w:ind w:right="-533"/>
            </w:pPr>
            <w:r w:rsidRPr="00CC2185">
              <w:t>к/с 40102810545370000003</w:t>
            </w:r>
          </w:p>
          <w:p w14:paraId="4BC6E14C" w14:textId="77777777" w:rsidR="000455E2" w:rsidRPr="008315BC" w:rsidRDefault="000455E2" w:rsidP="000455E2">
            <w:pPr>
              <w:rPr>
                <w:b/>
                <w:color w:val="000000"/>
              </w:rPr>
            </w:pPr>
            <w:r w:rsidRPr="00CC2185">
              <w:t>БИК: 004525988</w:t>
            </w:r>
          </w:p>
        </w:tc>
      </w:tr>
    </w:tbl>
    <w:p w14:paraId="3D74A881" w14:textId="77777777" w:rsidR="000455E2" w:rsidRPr="008315BC" w:rsidRDefault="000455E2" w:rsidP="000455E2">
      <w:pPr>
        <w:tabs>
          <w:tab w:val="left" w:pos="5954"/>
        </w:tabs>
      </w:pPr>
    </w:p>
    <w:p w14:paraId="3F7123D2" w14:textId="77777777" w:rsidR="000455E2" w:rsidRPr="008315BC" w:rsidRDefault="000455E2" w:rsidP="000455E2">
      <w:pPr>
        <w:tabs>
          <w:tab w:val="left" w:pos="5954"/>
        </w:tabs>
        <w:jc w:val="center"/>
        <w:rPr>
          <w:b/>
        </w:rPr>
      </w:pPr>
      <w:r w:rsidRPr="008315BC">
        <w:rPr>
          <w:b/>
        </w:rPr>
        <w:t>17. ПОДПИСИ СТОРОН</w:t>
      </w:r>
    </w:p>
    <w:tbl>
      <w:tblPr>
        <w:tblW w:w="0" w:type="auto"/>
        <w:tblInd w:w="108" w:type="dxa"/>
        <w:tblLook w:val="01E0" w:firstRow="1" w:lastRow="1" w:firstColumn="1" w:lastColumn="1" w:noHBand="0" w:noVBand="0"/>
      </w:tblPr>
      <w:tblGrid>
        <w:gridCol w:w="4806"/>
        <w:gridCol w:w="22"/>
        <w:gridCol w:w="4784"/>
        <w:gridCol w:w="134"/>
      </w:tblGrid>
      <w:tr w:rsidR="000455E2" w:rsidRPr="008315BC" w14:paraId="4D5CFA18" w14:textId="77777777" w:rsidTr="000455E2">
        <w:trPr>
          <w:gridAfter w:val="1"/>
          <w:wAfter w:w="142" w:type="dxa"/>
        </w:trPr>
        <w:tc>
          <w:tcPr>
            <w:tcW w:w="4985" w:type="dxa"/>
            <w:gridSpan w:val="2"/>
          </w:tcPr>
          <w:p w14:paraId="727809A6" w14:textId="77777777" w:rsidR="000455E2" w:rsidRPr="008315BC" w:rsidRDefault="000455E2" w:rsidP="000455E2">
            <w:pPr>
              <w:tabs>
                <w:tab w:val="left" w:pos="5954"/>
              </w:tabs>
              <w:rPr>
                <w:b/>
              </w:rPr>
            </w:pPr>
            <w:r w:rsidRPr="008315BC">
              <w:rPr>
                <w:b/>
              </w:rPr>
              <w:t>ОТ ПОСТАВЩИКА:</w:t>
            </w:r>
          </w:p>
        </w:tc>
        <w:tc>
          <w:tcPr>
            <w:tcW w:w="4938" w:type="dxa"/>
          </w:tcPr>
          <w:p w14:paraId="021727C2" w14:textId="77777777" w:rsidR="000455E2" w:rsidRPr="008315BC" w:rsidRDefault="000455E2" w:rsidP="000455E2">
            <w:pPr>
              <w:tabs>
                <w:tab w:val="left" w:pos="5954"/>
              </w:tabs>
              <w:rPr>
                <w:b/>
              </w:rPr>
            </w:pPr>
            <w:r w:rsidRPr="008315BC">
              <w:rPr>
                <w:b/>
              </w:rPr>
              <w:t>ОТ ПОКУПАТЕЛЯ:</w:t>
            </w:r>
          </w:p>
        </w:tc>
      </w:tr>
      <w:tr w:rsidR="000455E2" w:rsidRPr="008315BC" w14:paraId="14294168" w14:textId="77777777" w:rsidTr="000455E2">
        <w:trPr>
          <w:gridAfter w:val="1"/>
          <w:wAfter w:w="142" w:type="dxa"/>
        </w:trPr>
        <w:tc>
          <w:tcPr>
            <w:tcW w:w="4985" w:type="dxa"/>
            <w:gridSpan w:val="2"/>
          </w:tcPr>
          <w:p w14:paraId="02F3428B" w14:textId="77777777" w:rsidR="000455E2" w:rsidRPr="008315BC" w:rsidRDefault="000455E2" w:rsidP="000455E2">
            <w:pPr>
              <w:tabs>
                <w:tab w:val="left" w:pos="5954"/>
              </w:tabs>
            </w:pPr>
          </w:p>
        </w:tc>
        <w:tc>
          <w:tcPr>
            <w:tcW w:w="4938" w:type="dxa"/>
          </w:tcPr>
          <w:p w14:paraId="494C6E1E" w14:textId="77777777" w:rsidR="000455E2" w:rsidRPr="008315BC" w:rsidRDefault="000455E2" w:rsidP="000455E2">
            <w:pPr>
              <w:tabs>
                <w:tab w:val="left" w:pos="5954"/>
              </w:tabs>
            </w:pPr>
          </w:p>
        </w:tc>
      </w:tr>
      <w:tr w:rsidR="000455E2" w:rsidRPr="008315BC" w14:paraId="5068794B" w14:textId="77777777" w:rsidTr="000455E2">
        <w:trPr>
          <w:gridAfter w:val="1"/>
          <w:wAfter w:w="142" w:type="dxa"/>
        </w:trPr>
        <w:tc>
          <w:tcPr>
            <w:tcW w:w="4985" w:type="dxa"/>
            <w:gridSpan w:val="2"/>
          </w:tcPr>
          <w:p w14:paraId="6FE4C006" w14:textId="77777777" w:rsidR="000455E2" w:rsidRPr="008315BC" w:rsidRDefault="000455E2" w:rsidP="000455E2">
            <w:pPr>
              <w:tabs>
                <w:tab w:val="left" w:pos="5954"/>
              </w:tabs>
            </w:pPr>
            <w:r w:rsidRPr="008315BC">
              <w:t>__________________ / __________________/</w:t>
            </w:r>
          </w:p>
          <w:p w14:paraId="35A7A5A2" w14:textId="77777777" w:rsidR="000455E2" w:rsidRPr="008315BC" w:rsidRDefault="000455E2" w:rsidP="000455E2">
            <w:pPr>
              <w:tabs>
                <w:tab w:val="left" w:pos="5954"/>
              </w:tabs>
            </w:pPr>
            <w:r w:rsidRPr="008315BC">
              <w:t>М.П.</w:t>
            </w:r>
          </w:p>
        </w:tc>
        <w:tc>
          <w:tcPr>
            <w:tcW w:w="4938" w:type="dxa"/>
          </w:tcPr>
          <w:p w14:paraId="7AAD46C8" w14:textId="77777777" w:rsidR="000455E2" w:rsidRPr="008315BC" w:rsidRDefault="000455E2" w:rsidP="000455E2">
            <w:pPr>
              <w:tabs>
                <w:tab w:val="left" w:pos="5954"/>
              </w:tabs>
            </w:pPr>
            <w:r w:rsidRPr="008315BC">
              <w:t>_________________ /</w:t>
            </w:r>
            <w:r w:rsidRPr="008315BC" w:rsidDel="000E0C9D">
              <w:t xml:space="preserve"> </w:t>
            </w:r>
            <w:r w:rsidRPr="008315BC">
              <w:t>__________________/</w:t>
            </w:r>
          </w:p>
          <w:p w14:paraId="64815360" w14:textId="77777777" w:rsidR="000455E2" w:rsidRPr="008315BC" w:rsidRDefault="000455E2" w:rsidP="000455E2">
            <w:pPr>
              <w:tabs>
                <w:tab w:val="left" w:pos="5954"/>
              </w:tabs>
            </w:pPr>
            <w:r w:rsidRPr="008315BC">
              <w:t>М.П.</w:t>
            </w:r>
          </w:p>
        </w:tc>
      </w:tr>
      <w:tr w:rsidR="000455E2" w:rsidRPr="008315BC" w14:paraId="6FCD6092" w14:textId="77777777" w:rsidTr="000455E2">
        <w:tc>
          <w:tcPr>
            <w:tcW w:w="4962" w:type="dxa"/>
          </w:tcPr>
          <w:p w14:paraId="53020FE8" w14:textId="77777777" w:rsidR="000455E2" w:rsidRPr="008315BC" w:rsidRDefault="000455E2" w:rsidP="000455E2">
            <w:pPr>
              <w:tabs>
                <w:tab w:val="left" w:pos="5954"/>
              </w:tabs>
            </w:pPr>
          </w:p>
        </w:tc>
        <w:tc>
          <w:tcPr>
            <w:tcW w:w="5103" w:type="dxa"/>
            <w:gridSpan w:val="3"/>
          </w:tcPr>
          <w:p w14:paraId="11291312" w14:textId="77777777" w:rsidR="000455E2" w:rsidRPr="008315BC" w:rsidRDefault="000455E2" w:rsidP="000455E2">
            <w:pPr>
              <w:tabs>
                <w:tab w:val="left" w:pos="5954"/>
              </w:tabs>
            </w:pPr>
          </w:p>
        </w:tc>
      </w:tr>
    </w:tbl>
    <w:p w14:paraId="34FEA25F" w14:textId="77777777" w:rsidR="000455E2" w:rsidRPr="008315BC" w:rsidRDefault="000455E2" w:rsidP="000455E2">
      <w:pPr>
        <w:jc w:val="right"/>
        <w:sectPr w:rsidR="000455E2" w:rsidRPr="008315BC" w:rsidSect="000455E2">
          <w:footerReference w:type="even" r:id="rId28"/>
          <w:footerReference w:type="default" r:id="rId29"/>
          <w:footerReference w:type="first" r:id="rId30"/>
          <w:pgSz w:w="11906" w:h="16838"/>
          <w:pgMar w:top="1134" w:right="1134" w:bottom="709" w:left="1134" w:header="454" w:footer="510" w:gutter="0"/>
          <w:cols w:space="708"/>
          <w:docGrid w:linePitch="360"/>
        </w:sectPr>
      </w:pPr>
    </w:p>
    <w:p w14:paraId="27A7EE8E" w14:textId="77777777" w:rsidR="000455E2" w:rsidRPr="008315BC" w:rsidRDefault="000455E2" w:rsidP="000455E2">
      <w:pPr>
        <w:jc w:val="right"/>
      </w:pPr>
      <w:r w:rsidRPr="008315BC">
        <w:lastRenderedPageBreak/>
        <w:t xml:space="preserve">ПРИЛОЖЕНИЕ </w:t>
      </w:r>
    </w:p>
    <w:p w14:paraId="70778178" w14:textId="77777777" w:rsidR="000455E2" w:rsidRPr="008315BC" w:rsidRDefault="000455E2" w:rsidP="000455E2">
      <w:pPr>
        <w:jc w:val="right"/>
      </w:pPr>
      <w:r w:rsidRPr="008315BC">
        <w:t>к договору от «____»__________ 20____г.</w:t>
      </w:r>
    </w:p>
    <w:p w14:paraId="33AEC82A" w14:textId="77777777" w:rsidR="000455E2" w:rsidRPr="008315BC" w:rsidRDefault="000455E2" w:rsidP="000455E2">
      <w:pPr>
        <w:jc w:val="right"/>
      </w:pPr>
      <w:r w:rsidRPr="008315BC">
        <w:t xml:space="preserve">№__________ </w:t>
      </w:r>
    </w:p>
    <w:p w14:paraId="5341B891" w14:textId="77777777" w:rsidR="000455E2" w:rsidRPr="00FC1A6E" w:rsidRDefault="000455E2" w:rsidP="00FC1A6E">
      <w:pPr>
        <w:jc w:val="center"/>
        <w:rPr>
          <w:rFonts w:eastAsia="Calibri"/>
          <w:b/>
          <w:bCs/>
          <w:lang w:eastAsia="en-US"/>
        </w:rPr>
      </w:pPr>
      <w:r w:rsidRPr="00FC1A6E">
        <w:rPr>
          <w:rFonts w:eastAsia="Calibri"/>
          <w:b/>
          <w:bCs/>
          <w:lang w:eastAsia="en-US"/>
        </w:rPr>
        <w:t xml:space="preserve">ТЕХНИЧЕСКОЕ ЗАДАНИЕ </w:t>
      </w:r>
    </w:p>
    <w:p w14:paraId="1B526D31" w14:textId="77777777" w:rsidR="000455E2" w:rsidRPr="00FC1A6E" w:rsidRDefault="000455E2" w:rsidP="00FC1A6E">
      <w:pPr>
        <w:jc w:val="center"/>
        <w:rPr>
          <w:rFonts w:eastAsia="Calibri"/>
          <w:lang w:eastAsia="en-US"/>
        </w:rPr>
      </w:pPr>
      <w:r w:rsidRPr="00FC1A6E">
        <w:rPr>
          <w:rFonts w:eastAsia="Calibri"/>
          <w:lang w:eastAsia="en-US"/>
        </w:rPr>
        <w:t xml:space="preserve">на модернизацию автоматической телефонной станции </w:t>
      </w:r>
    </w:p>
    <w:p w14:paraId="4433B476" w14:textId="545CC078" w:rsidR="000455E2" w:rsidRDefault="000455E2" w:rsidP="00FC1A6E">
      <w:pPr>
        <w:jc w:val="center"/>
        <w:rPr>
          <w:rFonts w:eastAsia="Calibri"/>
          <w:lang w:val="en-US" w:eastAsia="en-US"/>
        </w:rPr>
      </w:pPr>
      <w:r w:rsidRPr="00FC1A6E">
        <w:rPr>
          <w:rFonts w:eastAsia="Calibri"/>
          <w:lang w:val="en-US" w:eastAsia="en-US"/>
        </w:rPr>
        <w:t>Avaya Aura G450 S8300 CM6</w:t>
      </w:r>
    </w:p>
    <w:p w14:paraId="0550A41F" w14:textId="77777777" w:rsidR="00FC1A6E" w:rsidRPr="00FC1A6E" w:rsidRDefault="00FC1A6E">
      <w:pPr>
        <w:jc w:val="center"/>
        <w:rPr>
          <w:rFonts w:eastAsia="Calibri"/>
          <w:b/>
          <w:bCs/>
          <w:lang w:val="en-US" w:eastAsia="en-US"/>
        </w:rPr>
      </w:pPr>
    </w:p>
    <w:p w14:paraId="0E9EED89" w14:textId="5C4AFF17" w:rsidR="000455E2" w:rsidRPr="00FC1A6E" w:rsidRDefault="000455E2" w:rsidP="00483ADB">
      <w:pPr>
        <w:keepNext/>
        <w:keepLines/>
        <w:numPr>
          <w:ilvl w:val="0"/>
          <w:numId w:val="44"/>
        </w:numPr>
        <w:ind w:left="714" w:hanging="357"/>
        <w:jc w:val="center"/>
        <w:outlineLvl w:val="0"/>
        <w:rPr>
          <w:b/>
          <w:bCs/>
          <w:lang w:eastAsia="en-US"/>
        </w:rPr>
      </w:pPr>
      <w:bookmarkStart w:id="3" w:name="_Toc18933313"/>
      <w:bookmarkStart w:id="4" w:name="_Toc18941362"/>
      <w:r w:rsidRPr="00FC1A6E">
        <w:rPr>
          <w:b/>
          <w:bCs/>
          <w:lang w:eastAsia="en-US"/>
        </w:rPr>
        <w:t>Введение</w:t>
      </w:r>
      <w:bookmarkEnd w:id="3"/>
      <w:bookmarkEnd w:id="4"/>
    </w:p>
    <w:p w14:paraId="020B4C02" w14:textId="44290586" w:rsidR="000455E2" w:rsidRPr="00FC1A6E" w:rsidRDefault="000455E2" w:rsidP="00483ADB">
      <w:pPr>
        <w:widowControl w:val="0"/>
        <w:numPr>
          <w:ilvl w:val="1"/>
          <w:numId w:val="45"/>
        </w:numPr>
        <w:autoSpaceDE w:val="0"/>
        <w:autoSpaceDN w:val="0"/>
        <w:adjustRightInd w:val="0"/>
        <w:ind w:left="0" w:firstLine="0"/>
        <w:contextualSpacing/>
        <w:jc w:val="both"/>
        <w:rPr>
          <w:rFonts w:eastAsia="Calibri"/>
          <w:lang w:eastAsia="en-US"/>
        </w:rPr>
      </w:pPr>
      <w:r w:rsidRPr="00FC1A6E">
        <w:rPr>
          <w:rFonts w:eastAsia="Calibri"/>
          <w:lang w:eastAsia="en-US"/>
        </w:rPr>
        <w:t>Предмет</w:t>
      </w:r>
      <w:r w:rsidR="00C03D18">
        <w:rPr>
          <w:rFonts w:eastAsia="Calibri"/>
          <w:lang w:eastAsia="en-US"/>
        </w:rPr>
        <w:t xml:space="preserve"> </w:t>
      </w:r>
      <w:r w:rsidR="00FC1A6E">
        <w:rPr>
          <w:rFonts w:eastAsia="Calibri"/>
          <w:lang w:eastAsia="en-US"/>
        </w:rPr>
        <w:t>ТЗ</w:t>
      </w:r>
      <w:r w:rsidRPr="00FC1A6E">
        <w:rPr>
          <w:rFonts w:eastAsia="Calibri"/>
          <w:lang w:eastAsia="en-US"/>
        </w:rPr>
        <w:t>: модернизация АТС Avaya Aura G450 S8300 CM6 до актуальной версии СМ8, установка системы записи разговоров, продление гарантии и технической поддержки.</w:t>
      </w:r>
    </w:p>
    <w:p w14:paraId="066F94CA" w14:textId="77777777" w:rsidR="000455E2" w:rsidRPr="00FC1A6E" w:rsidRDefault="000455E2" w:rsidP="00483ADB">
      <w:pPr>
        <w:widowControl w:val="0"/>
        <w:numPr>
          <w:ilvl w:val="1"/>
          <w:numId w:val="45"/>
        </w:numPr>
        <w:autoSpaceDE w:val="0"/>
        <w:autoSpaceDN w:val="0"/>
        <w:adjustRightInd w:val="0"/>
        <w:ind w:left="0" w:firstLine="0"/>
        <w:contextualSpacing/>
        <w:jc w:val="both"/>
        <w:rPr>
          <w:rFonts w:eastAsia="Calibri"/>
          <w:lang w:eastAsia="en-US"/>
        </w:rPr>
      </w:pPr>
      <w:r w:rsidRPr="00FC1A6E">
        <w:rPr>
          <w:rFonts w:eastAsia="Calibri"/>
          <w:lang w:eastAsia="en-US"/>
        </w:rPr>
        <w:t>Место поставки и монтажа: 123112, Российская Федерация, город Москва, улица Тестовская, дом 10, подъезд 1, этаж 22.</w:t>
      </w:r>
    </w:p>
    <w:p w14:paraId="01ABB55F" w14:textId="77777777" w:rsidR="000455E2" w:rsidRPr="00FC1A6E" w:rsidRDefault="000455E2" w:rsidP="00483ADB">
      <w:pPr>
        <w:widowControl w:val="0"/>
        <w:numPr>
          <w:ilvl w:val="1"/>
          <w:numId w:val="45"/>
        </w:numPr>
        <w:autoSpaceDE w:val="0"/>
        <w:autoSpaceDN w:val="0"/>
        <w:adjustRightInd w:val="0"/>
        <w:ind w:left="0" w:firstLine="0"/>
        <w:contextualSpacing/>
        <w:jc w:val="both"/>
        <w:rPr>
          <w:rFonts w:eastAsia="Calibri"/>
          <w:lang w:eastAsia="en-US"/>
        </w:rPr>
      </w:pPr>
      <w:r w:rsidRPr="00FC1A6E">
        <w:rPr>
          <w:rFonts w:eastAsia="Calibri"/>
          <w:lang w:eastAsia="en-US"/>
        </w:rPr>
        <w:t>Срок поставки, монтажа и проведения обучения – 15 (пятнадцать) календарных дней с даты подписания Договора.</w:t>
      </w:r>
    </w:p>
    <w:p w14:paraId="3359B985" w14:textId="371FDCF0" w:rsidR="000455E2" w:rsidRPr="00FC1A6E" w:rsidRDefault="000455E2" w:rsidP="00483ADB">
      <w:pPr>
        <w:keepNext/>
        <w:keepLines/>
        <w:numPr>
          <w:ilvl w:val="0"/>
          <w:numId w:val="44"/>
        </w:numPr>
        <w:ind w:left="714" w:hanging="357"/>
        <w:jc w:val="center"/>
        <w:outlineLvl w:val="0"/>
        <w:rPr>
          <w:b/>
          <w:bCs/>
          <w:lang w:eastAsia="en-US"/>
        </w:rPr>
      </w:pPr>
      <w:bookmarkStart w:id="5" w:name="_Toc18933314"/>
      <w:bookmarkStart w:id="6" w:name="_Toc18941363"/>
      <w:r w:rsidRPr="00FC1A6E">
        <w:rPr>
          <w:b/>
          <w:bCs/>
          <w:lang w:eastAsia="en-US"/>
        </w:rPr>
        <w:t>Описание системы</w:t>
      </w:r>
      <w:bookmarkEnd w:id="5"/>
      <w:bookmarkEnd w:id="6"/>
    </w:p>
    <w:p w14:paraId="142F00DC" w14:textId="77777777" w:rsidR="000455E2" w:rsidRPr="00FC1A6E" w:rsidRDefault="000455E2" w:rsidP="00483ADB">
      <w:pPr>
        <w:ind w:firstLine="357"/>
        <w:jc w:val="both"/>
        <w:rPr>
          <w:rFonts w:eastAsia="Arial Unicode MS"/>
        </w:rPr>
      </w:pPr>
      <w:r w:rsidRPr="00FC1A6E">
        <w:rPr>
          <w:rFonts w:eastAsia="Arial Unicode MS"/>
        </w:rPr>
        <w:t xml:space="preserve">Автоматическая телефонная станция Avaya Aura G450 S8300 CM6 предназначена для осуществления автоматического соединения и поддержания телефонной связи между абонентами, пользующими для этого специальными конечными устройствами - </w:t>
      </w:r>
      <w:hyperlink r:id="rId31" w:tooltip="Телефонный аппарат" w:history="1">
        <w:r w:rsidRPr="00FC1A6E">
          <w:rPr>
            <w:rFonts w:eastAsia="Arial Unicode MS"/>
          </w:rPr>
          <w:t>телефонными аппаратами</w:t>
        </w:r>
      </w:hyperlink>
      <w:r w:rsidRPr="00FC1A6E">
        <w:rPr>
          <w:rFonts w:eastAsia="Arial Unicode MS"/>
        </w:rPr>
        <w:t xml:space="preserve"> и программными телефонами в составе:</w:t>
      </w:r>
    </w:p>
    <w:p w14:paraId="6A40BDD4" w14:textId="77777777" w:rsidR="000455E2" w:rsidRPr="00FC1A6E" w:rsidRDefault="000455E2" w:rsidP="00483ADB">
      <w:pPr>
        <w:numPr>
          <w:ilvl w:val="0"/>
          <w:numId w:val="46"/>
        </w:numPr>
        <w:autoSpaceDE w:val="0"/>
        <w:autoSpaceDN w:val="0"/>
        <w:adjustRightInd w:val="0"/>
        <w:contextualSpacing/>
        <w:jc w:val="both"/>
      </w:pPr>
      <w:r w:rsidRPr="00FC1A6E">
        <w:t xml:space="preserve">Медиа-шлюз </w:t>
      </w:r>
      <w:r w:rsidRPr="00FC1A6E">
        <w:rPr>
          <w:lang w:val="en-US"/>
        </w:rPr>
        <w:t>Avaya</w:t>
      </w:r>
      <w:r w:rsidRPr="00FC1A6E">
        <w:t xml:space="preserve"> </w:t>
      </w:r>
      <w:r w:rsidRPr="00FC1A6E">
        <w:rPr>
          <w:lang w:val="en-US"/>
        </w:rPr>
        <w:t>Aura</w:t>
      </w:r>
      <w:r w:rsidRPr="00FC1A6E">
        <w:t xml:space="preserve"> </w:t>
      </w:r>
      <w:r w:rsidRPr="00FC1A6E">
        <w:rPr>
          <w:lang w:val="en-US"/>
        </w:rPr>
        <w:t>G</w:t>
      </w:r>
      <w:r w:rsidRPr="00FC1A6E">
        <w:t xml:space="preserve">450 </w:t>
      </w:r>
      <w:r w:rsidRPr="00FC1A6E">
        <w:rPr>
          <w:lang w:val="en-US"/>
        </w:rPr>
        <w:t>MP</w:t>
      </w:r>
      <w:r w:rsidRPr="00FC1A6E">
        <w:t xml:space="preserve">80 с медиасервером </w:t>
      </w:r>
      <w:r w:rsidRPr="00FC1A6E">
        <w:rPr>
          <w:lang w:val="en-US"/>
        </w:rPr>
        <w:t>S</w:t>
      </w:r>
      <w:r w:rsidRPr="00FC1A6E">
        <w:t>8300</w:t>
      </w:r>
      <w:r w:rsidRPr="00FC1A6E">
        <w:rPr>
          <w:lang w:val="en-US"/>
        </w:rPr>
        <w:t>D</w:t>
      </w:r>
      <w:r w:rsidRPr="00FC1A6E">
        <w:t xml:space="preserve"> и платами </w:t>
      </w:r>
      <w:r w:rsidRPr="00FC1A6E">
        <w:rPr>
          <w:lang w:val="en-US"/>
        </w:rPr>
        <w:t>MM</w:t>
      </w:r>
      <w:r w:rsidRPr="00FC1A6E">
        <w:t xml:space="preserve">712, </w:t>
      </w:r>
      <w:r w:rsidRPr="00FC1A6E">
        <w:rPr>
          <w:lang w:val="en-US"/>
        </w:rPr>
        <w:t>MM</w:t>
      </w:r>
      <w:r w:rsidRPr="00FC1A6E">
        <w:t>714</w:t>
      </w:r>
      <w:r w:rsidRPr="00FC1A6E">
        <w:rPr>
          <w:lang w:val="en-US"/>
        </w:rPr>
        <w:t>B</w:t>
      </w:r>
      <w:r w:rsidRPr="00FC1A6E">
        <w:t xml:space="preserve">, </w:t>
      </w:r>
      <w:r w:rsidRPr="00FC1A6E">
        <w:rPr>
          <w:lang w:val="en-US"/>
        </w:rPr>
        <w:t>MM</w:t>
      </w:r>
      <w:r w:rsidRPr="00FC1A6E">
        <w:t>710</w:t>
      </w:r>
      <w:r w:rsidRPr="00FC1A6E">
        <w:rPr>
          <w:lang w:val="en-US"/>
        </w:rPr>
        <w:t>B</w:t>
      </w:r>
      <w:r w:rsidRPr="00FC1A6E">
        <w:t>;</w:t>
      </w:r>
    </w:p>
    <w:p w14:paraId="50BF59E9" w14:textId="77777777" w:rsidR="000455E2" w:rsidRPr="00FC1A6E" w:rsidRDefault="000455E2" w:rsidP="00483ADB">
      <w:pPr>
        <w:numPr>
          <w:ilvl w:val="0"/>
          <w:numId w:val="46"/>
        </w:numPr>
        <w:autoSpaceDE w:val="0"/>
        <w:autoSpaceDN w:val="0"/>
        <w:adjustRightInd w:val="0"/>
        <w:contextualSpacing/>
        <w:jc w:val="both"/>
      </w:pPr>
      <w:r w:rsidRPr="00FC1A6E">
        <w:t xml:space="preserve">Лицензия </w:t>
      </w:r>
      <w:r w:rsidRPr="00FC1A6E">
        <w:rPr>
          <w:lang w:val="en-US"/>
        </w:rPr>
        <w:t>IP</w:t>
      </w:r>
      <w:r w:rsidRPr="00FC1A6E">
        <w:t xml:space="preserve"> </w:t>
      </w:r>
      <w:r w:rsidRPr="00FC1A6E">
        <w:rPr>
          <w:lang w:val="en-US"/>
        </w:rPr>
        <w:t>Stations</w:t>
      </w:r>
      <w:r w:rsidRPr="00FC1A6E">
        <w:t xml:space="preserve"> – 254 шт.; </w:t>
      </w:r>
    </w:p>
    <w:p w14:paraId="57E92F10" w14:textId="77777777" w:rsidR="000455E2" w:rsidRPr="00FC1A6E" w:rsidRDefault="000455E2" w:rsidP="00483ADB">
      <w:pPr>
        <w:numPr>
          <w:ilvl w:val="0"/>
          <w:numId w:val="46"/>
        </w:numPr>
        <w:autoSpaceDE w:val="0"/>
        <w:autoSpaceDN w:val="0"/>
        <w:adjustRightInd w:val="0"/>
        <w:contextualSpacing/>
        <w:jc w:val="both"/>
      </w:pPr>
      <w:r w:rsidRPr="00FC1A6E">
        <w:t xml:space="preserve">Лицензия </w:t>
      </w:r>
      <w:r w:rsidRPr="00FC1A6E">
        <w:rPr>
          <w:lang w:val="en-US"/>
        </w:rPr>
        <w:t>EC</w:t>
      </w:r>
      <w:r w:rsidRPr="00FC1A6E">
        <w:t>500 – 30 шт.;</w:t>
      </w:r>
    </w:p>
    <w:p w14:paraId="27BF567A" w14:textId="77777777" w:rsidR="000455E2" w:rsidRPr="00FC1A6E" w:rsidRDefault="000455E2" w:rsidP="00483ADB">
      <w:pPr>
        <w:numPr>
          <w:ilvl w:val="0"/>
          <w:numId w:val="46"/>
        </w:numPr>
        <w:autoSpaceDE w:val="0"/>
        <w:autoSpaceDN w:val="0"/>
        <w:adjustRightInd w:val="0"/>
        <w:contextualSpacing/>
        <w:jc w:val="both"/>
      </w:pPr>
      <w:r w:rsidRPr="00FC1A6E">
        <w:t xml:space="preserve">Сервер </w:t>
      </w:r>
      <w:r w:rsidRPr="00FC1A6E">
        <w:rPr>
          <w:lang w:val="en-US"/>
        </w:rPr>
        <w:t>Avaya</w:t>
      </w:r>
      <w:r w:rsidRPr="00FC1A6E">
        <w:t xml:space="preserve"> </w:t>
      </w:r>
      <w:r w:rsidRPr="00FC1A6E">
        <w:rPr>
          <w:lang w:val="en-US"/>
        </w:rPr>
        <w:t>System</w:t>
      </w:r>
      <w:r w:rsidRPr="00FC1A6E">
        <w:t xml:space="preserve"> </w:t>
      </w:r>
      <w:r w:rsidRPr="00FC1A6E">
        <w:rPr>
          <w:lang w:val="en-US"/>
        </w:rPr>
        <w:t>Manager</w:t>
      </w:r>
      <w:r w:rsidRPr="00FC1A6E">
        <w:t xml:space="preserve"> </w:t>
      </w:r>
      <w:r w:rsidRPr="00FC1A6E">
        <w:rPr>
          <w:lang w:val="en-US"/>
        </w:rPr>
        <w:t>v</w:t>
      </w:r>
      <w:r w:rsidRPr="00FC1A6E">
        <w:t xml:space="preserve">6.3.0.8.5682 на виртуальной платформе </w:t>
      </w:r>
      <w:r w:rsidRPr="00FC1A6E">
        <w:rPr>
          <w:lang w:val="en-US"/>
        </w:rPr>
        <w:t>VmWare</w:t>
      </w:r>
      <w:r w:rsidRPr="00FC1A6E">
        <w:t xml:space="preserve"> </w:t>
      </w:r>
      <w:r w:rsidRPr="00FC1A6E">
        <w:rPr>
          <w:lang w:val="en-US"/>
        </w:rPr>
        <w:t>ESXI</w:t>
      </w:r>
      <w:r w:rsidRPr="00FC1A6E">
        <w:t xml:space="preserve"> </w:t>
      </w:r>
      <w:r w:rsidRPr="00FC1A6E">
        <w:rPr>
          <w:lang w:val="en-US"/>
        </w:rPr>
        <w:t>v</w:t>
      </w:r>
      <w:r w:rsidRPr="00FC1A6E">
        <w:t>6.0;</w:t>
      </w:r>
    </w:p>
    <w:p w14:paraId="72653BBE" w14:textId="77777777" w:rsidR="000455E2" w:rsidRPr="00FC1A6E" w:rsidRDefault="000455E2" w:rsidP="00483ADB">
      <w:pPr>
        <w:numPr>
          <w:ilvl w:val="0"/>
          <w:numId w:val="46"/>
        </w:numPr>
        <w:autoSpaceDE w:val="0"/>
        <w:autoSpaceDN w:val="0"/>
        <w:adjustRightInd w:val="0"/>
        <w:contextualSpacing/>
        <w:jc w:val="both"/>
      </w:pPr>
      <w:r w:rsidRPr="00FC1A6E">
        <w:t xml:space="preserve">Сервер </w:t>
      </w:r>
      <w:r w:rsidRPr="00FC1A6E">
        <w:rPr>
          <w:lang w:val="en-US"/>
        </w:rPr>
        <w:t>Avaya</w:t>
      </w:r>
      <w:r w:rsidRPr="00FC1A6E">
        <w:t xml:space="preserve"> </w:t>
      </w:r>
      <w:r w:rsidRPr="00FC1A6E">
        <w:rPr>
          <w:lang w:val="en-US"/>
        </w:rPr>
        <w:t>Session</w:t>
      </w:r>
      <w:r w:rsidRPr="00FC1A6E">
        <w:t xml:space="preserve"> </w:t>
      </w:r>
      <w:r w:rsidRPr="00FC1A6E">
        <w:rPr>
          <w:lang w:val="en-US"/>
        </w:rPr>
        <w:t>Manager</w:t>
      </w:r>
      <w:r w:rsidRPr="00FC1A6E">
        <w:t xml:space="preserve"> </w:t>
      </w:r>
      <w:r w:rsidRPr="00FC1A6E">
        <w:rPr>
          <w:lang w:val="en-US"/>
        </w:rPr>
        <w:t>v</w:t>
      </w:r>
      <w:r w:rsidRPr="00FC1A6E">
        <w:t xml:space="preserve">6.3.2.0 на виртуальной платформе </w:t>
      </w:r>
      <w:r w:rsidRPr="00FC1A6E">
        <w:rPr>
          <w:lang w:val="en-US"/>
        </w:rPr>
        <w:t>VmWare</w:t>
      </w:r>
      <w:r w:rsidRPr="00FC1A6E">
        <w:t xml:space="preserve"> </w:t>
      </w:r>
      <w:r w:rsidRPr="00FC1A6E">
        <w:rPr>
          <w:lang w:val="en-US"/>
        </w:rPr>
        <w:t>ESXI</w:t>
      </w:r>
      <w:r w:rsidRPr="00FC1A6E">
        <w:t xml:space="preserve"> </w:t>
      </w:r>
      <w:r w:rsidRPr="00FC1A6E">
        <w:rPr>
          <w:lang w:val="en-US"/>
        </w:rPr>
        <w:t>v</w:t>
      </w:r>
      <w:r w:rsidRPr="00FC1A6E">
        <w:t>6.0;</w:t>
      </w:r>
    </w:p>
    <w:p w14:paraId="30B1D56C" w14:textId="77777777" w:rsidR="000455E2" w:rsidRPr="00FC1A6E" w:rsidRDefault="000455E2" w:rsidP="00483ADB">
      <w:pPr>
        <w:numPr>
          <w:ilvl w:val="0"/>
          <w:numId w:val="46"/>
        </w:numPr>
        <w:autoSpaceDE w:val="0"/>
        <w:autoSpaceDN w:val="0"/>
        <w:adjustRightInd w:val="0"/>
        <w:contextualSpacing/>
        <w:jc w:val="both"/>
      </w:pPr>
      <w:r w:rsidRPr="00FC1A6E">
        <w:rPr>
          <w:lang w:val="en-US"/>
        </w:rPr>
        <w:t>Avaya</w:t>
      </w:r>
      <w:r w:rsidRPr="00FC1A6E">
        <w:t xml:space="preserve"> </w:t>
      </w:r>
      <w:r w:rsidRPr="00FC1A6E">
        <w:rPr>
          <w:lang w:val="en-US"/>
        </w:rPr>
        <w:t>DECT</w:t>
      </w:r>
      <w:r w:rsidRPr="00FC1A6E">
        <w:t xml:space="preserve"> </w:t>
      </w:r>
      <w:r w:rsidRPr="00FC1A6E">
        <w:rPr>
          <w:lang w:val="en-US"/>
        </w:rPr>
        <w:t>R</w:t>
      </w:r>
      <w:r w:rsidRPr="00FC1A6E">
        <w:t xml:space="preserve">4 базы </w:t>
      </w:r>
      <w:r w:rsidRPr="00FC1A6E">
        <w:rPr>
          <w:lang w:val="en-US"/>
        </w:rPr>
        <w:t>v</w:t>
      </w:r>
      <w:r w:rsidRPr="00FC1A6E">
        <w:t xml:space="preserve">1 и </w:t>
      </w:r>
      <w:r w:rsidRPr="00FC1A6E">
        <w:rPr>
          <w:lang w:val="en-US"/>
        </w:rPr>
        <w:t>v</w:t>
      </w:r>
      <w:r w:rsidRPr="00FC1A6E">
        <w:t xml:space="preserve">2, и сервер управления </w:t>
      </w:r>
      <w:r w:rsidRPr="00FC1A6E">
        <w:rPr>
          <w:lang w:val="en-US"/>
        </w:rPr>
        <w:t>AIWS</w:t>
      </w:r>
      <w:r w:rsidRPr="00FC1A6E">
        <w:t xml:space="preserve">2 </w:t>
      </w:r>
      <w:r w:rsidRPr="00FC1A6E">
        <w:rPr>
          <w:lang w:val="en-US"/>
        </w:rPr>
        <w:t>Standard</w:t>
      </w:r>
      <w:r w:rsidRPr="00FC1A6E">
        <w:t xml:space="preserve">, телефоны </w:t>
      </w:r>
      <w:r w:rsidRPr="00FC1A6E">
        <w:rPr>
          <w:lang w:val="en-US"/>
        </w:rPr>
        <w:t>Avaya</w:t>
      </w:r>
      <w:r w:rsidRPr="00FC1A6E">
        <w:t xml:space="preserve"> </w:t>
      </w:r>
      <w:r w:rsidRPr="00FC1A6E">
        <w:rPr>
          <w:lang w:val="en-US"/>
        </w:rPr>
        <w:t>DECT</w:t>
      </w:r>
      <w:r w:rsidRPr="00FC1A6E">
        <w:t xml:space="preserve"> 3720.</w:t>
      </w:r>
    </w:p>
    <w:p w14:paraId="31554B34" w14:textId="77777777" w:rsidR="000455E2" w:rsidRPr="00FC1A6E" w:rsidRDefault="000455E2" w:rsidP="00483ADB">
      <w:pPr>
        <w:keepNext/>
        <w:keepLines/>
        <w:numPr>
          <w:ilvl w:val="0"/>
          <w:numId w:val="44"/>
        </w:numPr>
        <w:ind w:left="714" w:hanging="357"/>
        <w:jc w:val="center"/>
        <w:outlineLvl w:val="0"/>
        <w:rPr>
          <w:b/>
          <w:bCs/>
          <w:lang w:eastAsia="en-US"/>
        </w:rPr>
      </w:pPr>
      <w:bookmarkStart w:id="7" w:name="_Toc18679469"/>
      <w:bookmarkStart w:id="8" w:name="_Toc18679606"/>
      <w:bookmarkStart w:id="9" w:name="_Toc18933315"/>
      <w:bookmarkStart w:id="10" w:name="_Toc18933630"/>
      <w:bookmarkStart w:id="11" w:name="_Toc18933687"/>
      <w:bookmarkStart w:id="12" w:name="_Toc18933745"/>
      <w:bookmarkStart w:id="13" w:name="_Toc18933766"/>
      <w:bookmarkStart w:id="14" w:name="_Toc18933803"/>
      <w:bookmarkStart w:id="15" w:name="_Toc18933911"/>
      <w:bookmarkStart w:id="16" w:name="_Toc18941364"/>
      <w:bookmarkStart w:id="17" w:name="_Toc18679470"/>
      <w:bookmarkStart w:id="18" w:name="_Toc18679607"/>
      <w:bookmarkStart w:id="19" w:name="_Toc18933316"/>
      <w:bookmarkStart w:id="20" w:name="_Toc18933631"/>
      <w:bookmarkStart w:id="21" w:name="_Toc18933688"/>
      <w:bookmarkStart w:id="22" w:name="_Toc18933746"/>
      <w:bookmarkStart w:id="23" w:name="_Toc18933767"/>
      <w:bookmarkStart w:id="24" w:name="_Toc18933804"/>
      <w:bookmarkStart w:id="25" w:name="_Toc18933912"/>
      <w:bookmarkStart w:id="26" w:name="_Toc18941365"/>
      <w:bookmarkStart w:id="27" w:name="_Toc18933318"/>
      <w:bookmarkStart w:id="28" w:name="_Toc1894136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C1A6E">
        <w:rPr>
          <w:b/>
          <w:bCs/>
          <w:lang w:eastAsia="en-US"/>
        </w:rPr>
        <w:t>Состав обязательств Поставщика</w:t>
      </w:r>
    </w:p>
    <w:p w14:paraId="3032E1DC" w14:textId="77777777" w:rsidR="000455E2" w:rsidRPr="00FC1A6E" w:rsidRDefault="000455E2" w:rsidP="00483ADB">
      <w:pPr>
        <w:numPr>
          <w:ilvl w:val="0"/>
          <w:numId w:val="47"/>
        </w:numPr>
        <w:ind w:left="357" w:hanging="357"/>
        <w:jc w:val="both"/>
        <w:outlineLvl w:val="1"/>
        <w:rPr>
          <w:bCs/>
          <w:i/>
          <w:u w:val="single"/>
          <w:lang w:eastAsia="en-US"/>
        </w:rPr>
      </w:pPr>
      <w:r w:rsidRPr="00FC1A6E">
        <w:rPr>
          <w:bCs/>
          <w:i/>
          <w:u w:val="single"/>
          <w:lang w:eastAsia="en-US"/>
        </w:rPr>
        <w:t>Поставка Товара для модернизации АТС:</w:t>
      </w:r>
    </w:p>
    <w:p w14:paraId="2B0F71D7" w14:textId="77777777" w:rsidR="000455E2" w:rsidRPr="00FC1A6E" w:rsidRDefault="000455E2" w:rsidP="00483ADB">
      <w:pPr>
        <w:numPr>
          <w:ilvl w:val="1"/>
          <w:numId w:val="47"/>
        </w:numPr>
        <w:ind w:left="709" w:hanging="709"/>
        <w:contextualSpacing/>
        <w:jc w:val="both"/>
        <w:rPr>
          <w:rFonts w:eastAsia="Arial Unicode MS"/>
          <w:color w:val="000000"/>
          <w:lang w:val="en-US"/>
        </w:rPr>
      </w:pPr>
      <w:r w:rsidRPr="00FC1A6E">
        <w:rPr>
          <w:rFonts w:eastAsia="Arial Unicode MS"/>
          <w:color w:val="000000"/>
        </w:rPr>
        <w:t>Медиа</w:t>
      </w:r>
      <w:r w:rsidRPr="00FC1A6E">
        <w:rPr>
          <w:rFonts w:eastAsia="Arial Unicode MS"/>
          <w:color w:val="000000"/>
          <w:lang w:val="en-US"/>
        </w:rPr>
        <w:t>-</w:t>
      </w:r>
      <w:r w:rsidRPr="00FC1A6E">
        <w:rPr>
          <w:rFonts w:eastAsia="Arial Unicode MS"/>
          <w:color w:val="000000"/>
        </w:rPr>
        <w:t>сервер</w:t>
      </w:r>
      <w:r w:rsidRPr="00FC1A6E">
        <w:rPr>
          <w:rFonts w:eastAsia="Arial Unicode MS"/>
          <w:color w:val="000000"/>
          <w:lang w:val="en-US"/>
        </w:rPr>
        <w:t xml:space="preserve"> S8300E SERVER - NON GSA, 70050895 - 1 </w:t>
      </w:r>
      <w:r w:rsidRPr="00FC1A6E">
        <w:rPr>
          <w:rFonts w:eastAsia="Arial Unicode MS"/>
          <w:color w:val="000000"/>
        </w:rPr>
        <w:t>шт</w:t>
      </w:r>
      <w:r w:rsidRPr="00FC1A6E">
        <w:rPr>
          <w:rFonts w:eastAsia="Arial Unicode MS"/>
          <w:color w:val="000000"/>
          <w:lang w:val="en-US"/>
        </w:rPr>
        <w:t>.;</w:t>
      </w:r>
    </w:p>
    <w:p w14:paraId="0A8F126F" w14:textId="77777777" w:rsidR="000455E2" w:rsidRPr="00FC1A6E" w:rsidRDefault="000455E2" w:rsidP="00483ADB">
      <w:pPr>
        <w:numPr>
          <w:ilvl w:val="1"/>
          <w:numId w:val="47"/>
        </w:numPr>
        <w:ind w:left="0" w:firstLine="0"/>
        <w:contextualSpacing/>
        <w:jc w:val="both"/>
        <w:rPr>
          <w:rFonts w:eastAsia="Arial Unicode MS"/>
          <w:color w:val="000000"/>
        </w:rPr>
      </w:pPr>
      <w:r w:rsidRPr="00FC1A6E">
        <w:rPr>
          <w:rFonts w:eastAsia="Arial Unicode MS"/>
          <w:color w:val="000000"/>
        </w:rPr>
        <w:t>Код активации пограничного сервер сессий SBC ASBCE R8 VE VAPP ENABLEMENT, 397228 - 1 шт.;</w:t>
      </w:r>
    </w:p>
    <w:p w14:paraId="2DC2F12F" w14:textId="77777777" w:rsidR="000455E2" w:rsidRPr="00FC1A6E" w:rsidRDefault="000455E2" w:rsidP="00483ADB">
      <w:pPr>
        <w:numPr>
          <w:ilvl w:val="1"/>
          <w:numId w:val="47"/>
        </w:numPr>
        <w:ind w:left="0" w:firstLine="0"/>
        <w:contextualSpacing/>
        <w:jc w:val="both"/>
        <w:rPr>
          <w:rFonts w:eastAsia="Arial Unicode MS"/>
          <w:color w:val="000000"/>
        </w:rPr>
      </w:pPr>
      <w:r w:rsidRPr="00FC1A6E">
        <w:rPr>
          <w:rFonts w:eastAsia="Arial Unicode MS"/>
          <w:color w:val="000000"/>
        </w:rPr>
        <w:t>Код активации обновления одного внутреннего универсального порта УАТС AURA R8 CORE SUITE UPGRADE/UPLIFT SOFTWARE LIC: NU; CU; SR; 397092 - 284 шт.;</w:t>
      </w:r>
    </w:p>
    <w:p w14:paraId="2AAB6F24" w14:textId="77777777" w:rsidR="000455E2" w:rsidRPr="00FC1A6E" w:rsidRDefault="000455E2" w:rsidP="00483ADB">
      <w:pPr>
        <w:numPr>
          <w:ilvl w:val="1"/>
          <w:numId w:val="47"/>
        </w:numPr>
        <w:ind w:left="0" w:firstLine="0"/>
        <w:contextualSpacing/>
        <w:jc w:val="both"/>
        <w:rPr>
          <w:rFonts w:eastAsia="Arial Unicode MS"/>
          <w:color w:val="000000"/>
        </w:rPr>
      </w:pPr>
      <w:r w:rsidRPr="00FC1A6E">
        <w:rPr>
          <w:rFonts w:eastAsia="Arial Unicode MS"/>
          <w:color w:val="000000"/>
        </w:rPr>
        <w:t>Код активации серверного программного обеспечения S8300 APPLIANCE VIRTUAL PLTFRM R7+ SINGLE CPU EMBEDDED SERVER LIC:SR, 381276 - 1 шт.;</w:t>
      </w:r>
    </w:p>
    <w:p w14:paraId="0DD39478" w14:textId="77777777" w:rsidR="000455E2" w:rsidRPr="00FC1A6E" w:rsidRDefault="000455E2" w:rsidP="00483ADB">
      <w:pPr>
        <w:numPr>
          <w:ilvl w:val="1"/>
          <w:numId w:val="47"/>
        </w:numPr>
        <w:ind w:left="0" w:firstLine="0"/>
        <w:contextualSpacing/>
        <w:jc w:val="both"/>
        <w:rPr>
          <w:rFonts w:eastAsia="Arial Unicode MS"/>
          <w:color w:val="000000"/>
          <w:lang w:val="en-US"/>
        </w:rPr>
      </w:pPr>
      <w:r w:rsidRPr="00FC1A6E">
        <w:rPr>
          <w:color w:val="000000"/>
          <w:lang w:val="en-US"/>
        </w:rPr>
        <w:t xml:space="preserve">SIP </w:t>
      </w:r>
      <w:r w:rsidRPr="00FC1A6E">
        <w:rPr>
          <w:color w:val="000000"/>
        </w:rPr>
        <w:t>телефон</w:t>
      </w:r>
      <w:r w:rsidRPr="00FC1A6E">
        <w:rPr>
          <w:color w:val="000000"/>
          <w:lang w:val="en-US"/>
        </w:rPr>
        <w:t xml:space="preserve"> J179 IP PHONE GLOBAL NO POWER SUPPLY, 700513569 – 4 </w:t>
      </w:r>
      <w:r w:rsidRPr="00FC1A6E">
        <w:rPr>
          <w:color w:val="000000"/>
        </w:rPr>
        <w:t>шт</w:t>
      </w:r>
      <w:r w:rsidRPr="00FC1A6E">
        <w:rPr>
          <w:color w:val="000000"/>
          <w:lang w:val="en-US"/>
        </w:rPr>
        <w:t>.;</w:t>
      </w:r>
    </w:p>
    <w:p w14:paraId="08F371A6" w14:textId="77777777" w:rsidR="000455E2" w:rsidRPr="00FC1A6E" w:rsidRDefault="000455E2" w:rsidP="00483ADB">
      <w:pPr>
        <w:numPr>
          <w:ilvl w:val="1"/>
          <w:numId w:val="47"/>
        </w:numPr>
        <w:ind w:left="0" w:firstLine="0"/>
        <w:contextualSpacing/>
        <w:jc w:val="both"/>
        <w:rPr>
          <w:color w:val="000000"/>
        </w:rPr>
      </w:pPr>
      <w:r w:rsidRPr="00FC1A6E">
        <w:rPr>
          <w:color w:val="000000"/>
        </w:rPr>
        <w:t>Приставка 24-х кнопочная J100 BUTTON MODULE 24 LCD, 700514337 – 4 шт.;</w:t>
      </w:r>
    </w:p>
    <w:p w14:paraId="7E5BADAA" w14:textId="77777777" w:rsidR="000455E2" w:rsidRPr="00FC1A6E" w:rsidRDefault="000455E2" w:rsidP="00483ADB">
      <w:pPr>
        <w:numPr>
          <w:ilvl w:val="1"/>
          <w:numId w:val="47"/>
        </w:numPr>
        <w:ind w:left="0" w:firstLine="0"/>
        <w:contextualSpacing/>
        <w:jc w:val="both"/>
        <w:rPr>
          <w:rFonts w:eastAsia="Arial Unicode MS"/>
          <w:color w:val="000000"/>
          <w:lang w:val="en-US"/>
        </w:rPr>
      </w:pPr>
      <w:r w:rsidRPr="00FC1A6E">
        <w:rPr>
          <w:color w:val="000000"/>
          <w:lang w:val="en-US"/>
        </w:rPr>
        <w:t xml:space="preserve">SIP </w:t>
      </w:r>
      <w:r w:rsidRPr="00FC1A6E">
        <w:rPr>
          <w:color w:val="000000"/>
        </w:rPr>
        <w:t>телефон</w:t>
      </w:r>
      <w:r w:rsidRPr="00FC1A6E">
        <w:rPr>
          <w:color w:val="000000"/>
          <w:lang w:val="en-US"/>
        </w:rPr>
        <w:t xml:space="preserve"> J139 IP PHONE, 700513916 – 5 </w:t>
      </w:r>
      <w:r w:rsidRPr="00FC1A6E">
        <w:rPr>
          <w:color w:val="000000"/>
        </w:rPr>
        <w:t>шт</w:t>
      </w:r>
      <w:r w:rsidRPr="00FC1A6E">
        <w:rPr>
          <w:color w:val="000000"/>
          <w:lang w:val="en-US"/>
        </w:rPr>
        <w:t>.</w:t>
      </w:r>
    </w:p>
    <w:p w14:paraId="1E225416" w14:textId="77777777" w:rsidR="000455E2" w:rsidRPr="00FC1A6E" w:rsidRDefault="000455E2" w:rsidP="00483ADB">
      <w:pPr>
        <w:numPr>
          <w:ilvl w:val="0"/>
          <w:numId w:val="47"/>
        </w:numPr>
        <w:ind w:left="357" w:hanging="357"/>
        <w:jc w:val="both"/>
        <w:outlineLvl w:val="1"/>
        <w:rPr>
          <w:bCs/>
          <w:i/>
          <w:u w:val="single"/>
          <w:lang w:eastAsia="en-US"/>
        </w:rPr>
      </w:pPr>
      <w:r w:rsidRPr="00FC1A6E">
        <w:rPr>
          <w:bCs/>
          <w:i/>
          <w:u w:val="single"/>
          <w:lang w:eastAsia="en-US"/>
        </w:rPr>
        <w:t>Поставка кодов активации для системы записи разговоров WFO ACRA:</w:t>
      </w:r>
    </w:p>
    <w:p w14:paraId="26009740" w14:textId="77777777" w:rsidR="000455E2" w:rsidRPr="00FC1A6E" w:rsidRDefault="000455E2" w:rsidP="00483ADB">
      <w:pPr>
        <w:numPr>
          <w:ilvl w:val="1"/>
          <w:numId w:val="47"/>
        </w:numPr>
        <w:ind w:left="0" w:firstLine="0"/>
        <w:contextualSpacing/>
        <w:jc w:val="both"/>
        <w:rPr>
          <w:rFonts w:eastAsia="Arial Unicode MS"/>
          <w:color w:val="000000"/>
        </w:rPr>
      </w:pPr>
      <w:r w:rsidRPr="00FC1A6E">
        <w:rPr>
          <w:rFonts w:eastAsia="Arial Unicode MS"/>
          <w:color w:val="000000"/>
        </w:rPr>
        <w:t>Код активации на 1 канал системы записи WFO R15 AVAYA CONTACT RECORDING ADVANCED PACKAGE LIC:SR, 398954</w:t>
      </w:r>
      <w:r w:rsidRPr="00FC1A6E">
        <w:rPr>
          <w:rFonts w:eastAsia="Arial Unicode MS"/>
          <w:color w:val="000000"/>
        </w:rPr>
        <w:tab/>
        <w:t>- 10 шт.</w:t>
      </w:r>
    </w:p>
    <w:p w14:paraId="7FB7421F" w14:textId="77777777" w:rsidR="000455E2" w:rsidRPr="00FC1A6E" w:rsidRDefault="000455E2" w:rsidP="00483ADB">
      <w:pPr>
        <w:numPr>
          <w:ilvl w:val="0"/>
          <w:numId w:val="48"/>
        </w:numPr>
        <w:ind w:left="357" w:hanging="357"/>
        <w:jc w:val="both"/>
        <w:outlineLvl w:val="1"/>
        <w:rPr>
          <w:bCs/>
          <w:i/>
          <w:u w:val="single"/>
          <w:lang w:eastAsia="en-US"/>
        </w:rPr>
      </w:pPr>
      <w:r w:rsidRPr="00FC1A6E">
        <w:rPr>
          <w:bCs/>
          <w:i/>
          <w:u w:val="single"/>
          <w:lang w:eastAsia="en-US"/>
        </w:rPr>
        <w:t>Поставка кодов активации поддержки производителя для систем:</w:t>
      </w:r>
    </w:p>
    <w:p w14:paraId="3470913B" w14:textId="77777777" w:rsidR="000455E2" w:rsidRPr="00FC1A6E" w:rsidRDefault="000455E2" w:rsidP="00483ADB">
      <w:pPr>
        <w:numPr>
          <w:ilvl w:val="1"/>
          <w:numId w:val="48"/>
        </w:numPr>
        <w:ind w:left="0" w:firstLine="0"/>
        <w:contextualSpacing/>
        <w:jc w:val="both"/>
        <w:rPr>
          <w:rFonts w:eastAsia="Arial Unicode MS"/>
          <w:color w:val="000000"/>
        </w:rPr>
      </w:pPr>
      <w:r w:rsidRPr="00FC1A6E">
        <w:rPr>
          <w:rFonts w:eastAsia="Arial Unicode MS"/>
          <w:color w:val="000000"/>
        </w:rPr>
        <w:t>Код активации технической поддержки универсальных портовых лицензий Avaya SA PREFER SUPT AURA R8 CORE SUITE 1YR PREPD, 344277 на 284 портов - 1 шт.;</w:t>
      </w:r>
    </w:p>
    <w:p w14:paraId="5D80428C" w14:textId="77777777" w:rsidR="000455E2" w:rsidRPr="00FC1A6E" w:rsidRDefault="000455E2" w:rsidP="00483ADB">
      <w:pPr>
        <w:numPr>
          <w:ilvl w:val="1"/>
          <w:numId w:val="48"/>
        </w:numPr>
        <w:ind w:left="0" w:firstLine="0"/>
        <w:contextualSpacing/>
        <w:jc w:val="both"/>
        <w:rPr>
          <w:rFonts w:eastAsia="Arial Unicode MS"/>
          <w:color w:val="000000"/>
        </w:rPr>
      </w:pPr>
      <w:r w:rsidRPr="00FC1A6E">
        <w:rPr>
          <w:rFonts w:eastAsia="Arial Unicode MS"/>
          <w:color w:val="000000"/>
        </w:rPr>
        <w:t>Код активации технической поддержки медиа-сервера S8300ESA PREFER SUPT AAVP R7 SINGLE CPU EMBD SRV 1YR PREPD, 293648 - 1 шт.;</w:t>
      </w:r>
    </w:p>
    <w:p w14:paraId="1C85E4F4" w14:textId="77777777" w:rsidR="000455E2" w:rsidRPr="00FC1A6E" w:rsidRDefault="000455E2" w:rsidP="00483ADB">
      <w:pPr>
        <w:numPr>
          <w:ilvl w:val="1"/>
          <w:numId w:val="48"/>
        </w:numPr>
        <w:ind w:left="0" w:firstLine="0"/>
        <w:contextualSpacing/>
        <w:jc w:val="both"/>
        <w:rPr>
          <w:rFonts w:eastAsia="Arial Unicode MS"/>
          <w:color w:val="000000"/>
        </w:rPr>
      </w:pPr>
      <w:r w:rsidRPr="00FC1A6E">
        <w:rPr>
          <w:rFonts w:eastAsia="Arial Unicode MS"/>
          <w:color w:val="000000"/>
        </w:rPr>
        <w:t>Код активации технической поддержки системы записи SA PREFER SUPT AIXWE R15 AVAYA CNTCT RCDG ADV PKG 1YR PREPD, 340188 - 10 шт.;</w:t>
      </w:r>
    </w:p>
    <w:p w14:paraId="57AD344A" w14:textId="77777777" w:rsidR="000455E2" w:rsidRPr="00FC1A6E" w:rsidRDefault="000455E2" w:rsidP="00483ADB">
      <w:pPr>
        <w:numPr>
          <w:ilvl w:val="1"/>
          <w:numId w:val="48"/>
        </w:numPr>
        <w:ind w:left="0" w:firstLine="0"/>
        <w:contextualSpacing/>
        <w:jc w:val="both"/>
        <w:rPr>
          <w:rFonts w:eastAsia="Arial Unicode MS"/>
          <w:color w:val="000000"/>
        </w:rPr>
      </w:pPr>
      <w:r w:rsidRPr="00FC1A6E">
        <w:rPr>
          <w:rFonts w:eastAsia="Arial Unicode MS"/>
          <w:color w:val="000000"/>
        </w:rPr>
        <w:t xml:space="preserve">Код активации на подписку «бесплатного» обновления до новых версий UPGRADE ADVANTAGE AIXWE R15 AVAYA CNTCT RCDG ADV PKG 1YR PREPD,345038 - 10 шт. </w:t>
      </w:r>
    </w:p>
    <w:p w14:paraId="2ABBD7F2" w14:textId="77777777" w:rsidR="000455E2" w:rsidRPr="00FC1A6E" w:rsidRDefault="000455E2" w:rsidP="00483ADB">
      <w:pPr>
        <w:jc w:val="both"/>
        <w:rPr>
          <w:rFonts w:eastAsia="Calibri"/>
          <w:lang w:eastAsia="en-US"/>
        </w:rPr>
      </w:pPr>
    </w:p>
    <w:p w14:paraId="03582952" w14:textId="77777777" w:rsidR="000455E2" w:rsidRPr="00FC1A6E" w:rsidRDefault="000455E2" w:rsidP="00483ADB">
      <w:pPr>
        <w:numPr>
          <w:ilvl w:val="0"/>
          <w:numId w:val="48"/>
        </w:numPr>
        <w:contextualSpacing/>
        <w:jc w:val="both"/>
        <w:rPr>
          <w:bCs/>
          <w:i/>
          <w:u w:val="single"/>
          <w:lang w:eastAsia="en-US"/>
        </w:rPr>
      </w:pPr>
      <w:r w:rsidRPr="00FC1A6E">
        <w:rPr>
          <w:bCs/>
          <w:i/>
          <w:u w:val="single"/>
          <w:lang w:eastAsia="en-US"/>
        </w:rPr>
        <w:t>Монтаж:</w:t>
      </w:r>
    </w:p>
    <w:p w14:paraId="6835F06D" w14:textId="77777777" w:rsidR="000455E2" w:rsidRPr="00FC1A6E" w:rsidRDefault="000455E2" w:rsidP="00483ADB">
      <w:pPr>
        <w:numPr>
          <w:ilvl w:val="1"/>
          <w:numId w:val="48"/>
        </w:numPr>
        <w:ind w:left="0" w:firstLine="0"/>
        <w:contextualSpacing/>
        <w:rPr>
          <w:bCs/>
          <w:color w:val="000000"/>
        </w:rPr>
      </w:pPr>
      <w:r w:rsidRPr="00FC1A6E">
        <w:rPr>
          <w:bCs/>
          <w:color w:val="000000"/>
        </w:rPr>
        <w:lastRenderedPageBreak/>
        <w:t xml:space="preserve"> На поставляемом сервере S8300E (вместо S8300C) необходимо установить и настроить основные компоненты Avaya Aura Communication Manager;</w:t>
      </w:r>
    </w:p>
    <w:p w14:paraId="785563EE" w14:textId="77777777" w:rsidR="000455E2" w:rsidRPr="00FC1A6E" w:rsidRDefault="000455E2" w:rsidP="00483ADB">
      <w:pPr>
        <w:numPr>
          <w:ilvl w:val="1"/>
          <w:numId w:val="48"/>
        </w:numPr>
        <w:ind w:left="0" w:firstLine="0"/>
        <w:contextualSpacing/>
        <w:rPr>
          <w:bCs/>
          <w:color w:val="000000"/>
        </w:rPr>
      </w:pPr>
      <w:r w:rsidRPr="00FC1A6E">
        <w:rPr>
          <w:bCs/>
          <w:color w:val="000000"/>
        </w:rPr>
        <w:t>На серверных ресурсах Заказчика, установить и настроить следующие компоненты (на виртуальной платформе VM Ware):</w:t>
      </w:r>
    </w:p>
    <w:p w14:paraId="7EE79599" w14:textId="77777777" w:rsidR="000455E2" w:rsidRPr="00FC1A6E" w:rsidRDefault="000455E2" w:rsidP="00483ADB">
      <w:pPr>
        <w:numPr>
          <w:ilvl w:val="2"/>
          <w:numId w:val="48"/>
        </w:numPr>
        <w:ind w:left="1134" w:hanging="708"/>
        <w:contextualSpacing/>
        <w:rPr>
          <w:bCs/>
          <w:color w:val="000000"/>
        </w:rPr>
      </w:pPr>
      <w:r w:rsidRPr="00FC1A6E">
        <w:rPr>
          <w:bCs/>
          <w:color w:val="000000"/>
        </w:rPr>
        <w:t xml:space="preserve">Сервер управления System Manager (обновление версии SE6 до SE8); </w:t>
      </w:r>
    </w:p>
    <w:p w14:paraId="1562FD67" w14:textId="77777777" w:rsidR="000455E2" w:rsidRPr="00FC1A6E" w:rsidRDefault="000455E2" w:rsidP="00483ADB">
      <w:pPr>
        <w:numPr>
          <w:ilvl w:val="2"/>
          <w:numId w:val="48"/>
        </w:numPr>
        <w:ind w:left="1134" w:hanging="708"/>
        <w:contextualSpacing/>
        <w:rPr>
          <w:bCs/>
          <w:color w:val="000000"/>
        </w:rPr>
      </w:pPr>
      <w:r w:rsidRPr="00FC1A6E">
        <w:rPr>
          <w:bCs/>
          <w:color w:val="000000"/>
        </w:rPr>
        <w:t>Сервер регистрации SIP устройств Session Manager (обновление версии SM6 до SM8);</w:t>
      </w:r>
    </w:p>
    <w:p w14:paraId="11A024C6" w14:textId="77777777" w:rsidR="000455E2" w:rsidRPr="00FC1A6E" w:rsidRDefault="000455E2" w:rsidP="00483ADB">
      <w:pPr>
        <w:numPr>
          <w:ilvl w:val="2"/>
          <w:numId w:val="48"/>
        </w:numPr>
        <w:ind w:left="1134" w:hanging="708"/>
        <w:contextualSpacing/>
        <w:rPr>
          <w:bCs/>
          <w:color w:val="000000"/>
        </w:rPr>
      </w:pPr>
      <w:r w:rsidRPr="00FC1A6E">
        <w:rPr>
          <w:bCs/>
          <w:color w:val="000000"/>
        </w:rPr>
        <w:t>Пограничный сервер сессий Session Border Controller для подключения SIP транков и регистрации SIP приложений;</w:t>
      </w:r>
    </w:p>
    <w:p w14:paraId="47AF76ED" w14:textId="77777777" w:rsidR="000455E2" w:rsidRPr="00FC1A6E" w:rsidRDefault="000455E2" w:rsidP="00483ADB">
      <w:pPr>
        <w:numPr>
          <w:ilvl w:val="2"/>
          <w:numId w:val="48"/>
        </w:numPr>
        <w:ind w:left="1134" w:hanging="708"/>
        <w:contextualSpacing/>
        <w:rPr>
          <w:bCs/>
          <w:color w:val="000000"/>
        </w:rPr>
      </w:pPr>
      <w:r w:rsidRPr="00FC1A6E">
        <w:rPr>
          <w:bCs/>
          <w:color w:val="000000"/>
        </w:rPr>
        <w:t>Сервер интеграции AES для интеграции УАТС c системой записи разговоров;</w:t>
      </w:r>
    </w:p>
    <w:p w14:paraId="31724860" w14:textId="77777777" w:rsidR="000455E2" w:rsidRPr="00FC1A6E" w:rsidRDefault="000455E2" w:rsidP="00483ADB">
      <w:pPr>
        <w:numPr>
          <w:ilvl w:val="2"/>
          <w:numId w:val="48"/>
        </w:numPr>
        <w:ind w:left="1134" w:hanging="708"/>
        <w:contextualSpacing/>
        <w:rPr>
          <w:bCs/>
          <w:color w:val="000000"/>
        </w:rPr>
      </w:pPr>
      <w:r w:rsidRPr="00FC1A6E">
        <w:rPr>
          <w:bCs/>
          <w:color w:val="000000"/>
        </w:rPr>
        <w:t>Сервер системы записи разговоров WFO ACRA;</w:t>
      </w:r>
    </w:p>
    <w:p w14:paraId="084F6265" w14:textId="77777777" w:rsidR="000455E2" w:rsidRPr="00FC1A6E" w:rsidRDefault="000455E2" w:rsidP="00483ADB">
      <w:pPr>
        <w:numPr>
          <w:ilvl w:val="1"/>
          <w:numId w:val="48"/>
        </w:numPr>
        <w:ind w:left="0" w:firstLine="0"/>
        <w:contextualSpacing/>
        <w:rPr>
          <w:bCs/>
        </w:rPr>
      </w:pPr>
      <w:r w:rsidRPr="00FC1A6E">
        <w:rPr>
          <w:bCs/>
        </w:rPr>
        <w:t>Установить актуальные прошивок (обновления) на оборудовании и программном обеспечении;</w:t>
      </w:r>
    </w:p>
    <w:p w14:paraId="687E7629" w14:textId="77777777" w:rsidR="000455E2" w:rsidRPr="00FC1A6E" w:rsidRDefault="000455E2" w:rsidP="00483ADB">
      <w:pPr>
        <w:numPr>
          <w:ilvl w:val="1"/>
          <w:numId w:val="48"/>
        </w:numPr>
        <w:ind w:left="0" w:firstLine="0"/>
        <w:contextualSpacing/>
        <w:rPr>
          <w:bCs/>
        </w:rPr>
      </w:pPr>
      <w:r w:rsidRPr="00FC1A6E">
        <w:rPr>
          <w:bCs/>
        </w:rPr>
        <w:t>Создать и передать схемы установленных решений и таблицы IP адресации.</w:t>
      </w:r>
    </w:p>
    <w:p w14:paraId="5687E8F2" w14:textId="77777777" w:rsidR="000455E2" w:rsidRPr="00FC1A6E" w:rsidRDefault="000455E2" w:rsidP="00483ADB">
      <w:pPr>
        <w:numPr>
          <w:ilvl w:val="0"/>
          <w:numId w:val="48"/>
        </w:numPr>
        <w:ind w:left="357" w:hanging="357"/>
        <w:jc w:val="both"/>
        <w:outlineLvl w:val="1"/>
        <w:rPr>
          <w:bCs/>
          <w:i/>
          <w:u w:val="single"/>
          <w:lang w:eastAsia="en-US"/>
        </w:rPr>
      </w:pPr>
      <w:r w:rsidRPr="00FC1A6E">
        <w:rPr>
          <w:bCs/>
          <w:i/>
          <w:u w:val="single"/>
          <w:lang w:eastAsia="en-US"/>
        </w:rPr>
        <w:t>Интеграция с ИТ системами АО «КСК»</w:t>
      </w:r>
    </w:p>
    <w:p w14:paraId="370074E4" w14:textId="77777777" w:rsidR="000455E2" w:rsidRPr="00FC1A6E" w:rsidRDefault="000455E2" w:rsidP="00483ADB">
      <w:pPr>
        <w:numPr>
          <w:ilvl w:val="0"/>
          <w:numId w:val="46"/>
        </w:numPr>
        <w:autoSpaceDE w:val="0"/>
        <w:autoSpaceDN w:val="0"/>
        <w:adjustRightInd w:val="0"/>
        <w:jc w:val="both"/>
      </w:pPr>
      <w:r w:rsidRPr="00FC1A6E">
        <w:t xml:space="preserve">Предусмотреть возможность дальнейшей интеграции с ППС </w:t>
      </w:r>
      <w:r w:rsidRPr="00FC1A6E">
        <w:rPr>
          <w:lang w:val="en-US"/>
        </w:rPr>
        <w:t>ISD</w:t>
      </w:r>
      <w:r w:rsidRPr="00FC1A6E">
        <w:t xml:space="preserve"> используемой на ВТРК «Архыз».</w:t>
      </w:r>
    </w:p>
    <w:p w14:paraId="279114AA" w14:textId="77777777" w:rsidR="000455E2" w:rsidRPr="00FC1A6E" w:rsidRDefault="000455E2" w:rsidP="00FC1A6E">
      <w:pPr>
        <w:autoSpaceDE w:val="0"/>
        <w:autoSpaceDN w:val="0"/>
        <w:adjustRightInd w:val="0"/>
        <w:ind w:left="567"/>
        <w:jc w:val="both"/>
      </w:pPr>
    </w:p>
    <w:p w14:paraId="03D27C54" w14:textId="77777777" w:rsidR="000455E2" w:rsidRPr="00FC1A6E" w:rsidRDefault="000455E2" w:rsidP="00483ADB">
      <w:pPr>
        <w:keepNext/>
        <w:keepLines/>
        <w:numPr>
          <w:ilvl w:val="0"/>
          <w:numId w:val="44"/>
        </w:numPr>
        <w:ind w:left="0" w:hanging="357"/>
        <w:jc w:val="center"/>
        <w:outlineLvl w:val="0"/>
        <w:rPr>
          <w:b/>
          <w:bCs/>
        </w:rPr>
      </w:pPr>
      <w:bookmarkStart w:id="29" w:name="_Toc178481814"/>
      <w:r w:rsidRPr="00FC1A6E">
        <w:rPr>
          <w:b/>
          <w:bCs/>
          <w:lang w:eastAsia="en-US"/>
        </w:rPr>
        <w:t xml:space="preserve">Общие требования к поставке и монтажу </w:t>
      </w:r>
      <w:bookmarkEnd w:id="29"/>
    </w:p>
    <w:bookmarkEnd w:id="27"/>
    <w:bookmarkEnd w:id="28"/>
    <w:p w14:paraId="3CF84954" w14:textId="77777777" w:rsidR="000455E2" w:rsidRPr="00FC1A6E" w:rsidRDefault="000455E2" w:rsidP="00FC1A6E">
      <w:pPr>
        <w:autoSpaceDE w:val="0"/>
        <w:autoSpaceDN w:val="0"/>
        <w:adjustRightInd w:val="0"/>
        <w:ind w:firstLine="709"/>
        <w:jc w:val="both"/>
      </w:pPr>
      <w:r w:rsidRPr="00FC1A6E">
        <w:t>При осуществлении поставки и монтажа по модернизации АТС необходимо руководствоваться перечнем оборудование и лицензии Avaya в соответствии с уникальными (каталожными) номерами производителя Avaya Inc.</w:t>
      </w:r>
    </w:p>
    <w:p w14:paraId="1C21F8CE" w14:textId="77777777" w:rsidR="000455E2" w:rsidRPr="00FC1A6E" w:rsidRDefault="000455E2" w:rsidP="00FC1A6E">
      <w:pPr>
        <w:autoSpaceDE w:val="0"/>
        <w:autoSpaceDN w:val="0"/>
        <w:adjustRightInd w:val="0"/>
        <w:jc w:val="both"/>
      </w:pPr>
    </w:p>
    <w:tbl>
      <w:tblPr>
        <w:tblW w:w="10031" w:type="dxa"/>
        <w:tblLook w:val="04A0" w:firstRow="1" w:lastRow="0" w:firstColumn="1" w:lastColumn="0" w:noHBand="0" w:noVBand="1"/>
      </w:tblPr>
      <w:tblGrid>
        <w:gridCol w:w="456"/>
        <w:gridCol w:w="676"/>
        <w:gridCol w:w="1131"/>
        <w:gridCol w:w="1296"/>
        <w:gridCol w:w="6472"/>
      </w:tblGrid>
      <w:tr w:rsidR="000455E2" w:rsidRPr="00FC1A6E" w14:paraId="1C7F83A0" w14:textId="77777777" w:rsidTr="000455E2">
        <w:trPr>
          <w:trHeight w:val="624"/>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AFC8" w14:textId="77777777" w:rsidR="000455E2" w:rsidRPr="00FC1A6E" w:rsidRDefault="000455E2" w:rsidP="00FC1A6E">
            <w:pPr>
              <w:jc w:val="center"/>
            </w:pPr>
            <w:r w:rsidRPr="00FC1A6E">
              <w:t>№</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252E674C" w14:textId="77777777" w:rsidR="000455E2" w:rsidRPr="00FC1A6E" w:rsidRDefault="000455E2">
            <w:pPr>
              <w:jc w:val="center"/>
            </w:pPr>
            <w:r w:rsidRPr="00FC1A6E">
              <w:t>Кол.</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03D87B5" w14:textId="77777777" w:rsidR="000455E2" w:rsidRPr="00FC1A6E" w:rsidRDefault="000455E2">
            <w:pPr>
              <w:jc w:val="center"/>
            </w:pPr>
            <w:r w:rsidRPr="00FC1A6E">
              <w:t xml:space="preserve">кол. месяцев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38BEDF7" w14:textId="77777777" w:rsidR="000455E2" w:rsidRPr="00FC1A6E" w:rsidRDefault="000455E2">
            <w:pPr>
              <w:jc w:val="center"/>
            </w:pPr>
            <w:r w:rsidRPr="00FC1A6E">
              <w:t>парт номер</w:t>
            </w:r>
          </w:p>
        </w:tc>
        <w:tc>
          <w:tcPr>
            <w:tcW w:w="6472" w:type="dxa"/>
            <w:tcBorders>
              <w:top w:val="single" w:sz="4" w:space="0" w:color="auto"/>
              <w:left w:val="nil"/>
              <w:bottom w:val="single" w:sz="4" w:space="0" w:color="auto"/>
              <w:right w:val="single" w:sz="4" w:space="0" w:color="auto"/>
            </w:tcBorders>
            <w:shd w:val="clear" w:color="auto" w:fill="auto"/>
            <w:noWrap/>
            <w:vAlign w:val="center"/>
            <w:hideMark/>
          </w:tcPr>
          <w:p w14:paraId="3A34F3F3" w14:textId="77777777" w:rsidR="000455E2" w:rsidRPr="00FC1A6E" w:rsidRDefault="000455E2">
            <w:pPr>
              <w:jc w:val="center"/>
            </w:pPr>
            <w:r w:rsidRPr="00FC1A6E">
              <w:t>Описание</w:t>
            </w:r>
          </w:p>
        </w:tc>
      </w:tr>
      <w:tr w:rsidR="000455E2" w:rsidRPr="00FC1A6E" w14:paraId="2FCAEEBB"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2E95C80" w14:textId="77777777" w:rsidR="000455E2" w:rsidRPr="00FC1A6E" w:rsidRDefault="000455E2" w:rsidP="00FC1A6E">
            <w:pPr>
              <w:jc w:val="center"/>
              <w:rPr>
                <w:color w:val="000000"/>
              </w:rPr>
            </w:pPr>
            <w:r w:rsidRPr="00FC1A6E">
              <w:rPr>
                <w:color w:val="000000"/>
              </w:rPr>
              <w:t>1</w:t>
            </w:r>
          </w:p>
        </w:tc>
        <w:tc>
          <w:tcPr>
            <w:tcW w:w="676" w:type="dxa"/>
            <w:tcBorders>
              <w:top w:val="nil"/>
              <w:left w:val="nil"/>
              <w:bottom w:val="single" w:sz="4" w:space="0" w:color="auto"/>
              <w:right w:val="single" w:sz="4" w:space="0" w:color="auto"/>
            </w:tcBorders>
            <w:shd w:val="clear" w:color="auto" w:fill="auto"/>
            <w:noWrap/>
            <w:vAlign w:val="center"/>
            <w:hideMark/>
          </w:tcPr>
          <w:p w14:paraId="2D8E905D"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51450EE9"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159D34A" w14:textId="77777777" w:rsidR="000455E2" w:rsidRPr="00FC1A6E" w:rsidRDefault="000455E2">
            <w:pPr>
              <w:jc w:val="center"/>
              <w:rPr>
                <w:color w:val="404040"/>
              </w:rPr>
            </w:pPr>
            <w:r w:rsidRPr="00FC1A6E">
              <w:rPr>
                <w:color w:val="404040"/>
              </w:rPr>
              <w:t>185446</w:t>
            </w:r>
          </w:p>
        </w:tc>
        <w:tc>
          <w:tcPr>
            <w:tcW w:w="6472" w:type="dxa"/>
            <w:tcBorders>
              <w:top w:val="nil"/>
              <w:left w:val="nil"/>
              <w:bottom w:val="single" w:sz="4" w:space="0" w:color="auto"/>
              <w:right w:val="single" w:sz="4" w:space="0" w:color="auto"/>
            </w:tcBorders>
            <w:shd w:val="clear" w:color="auto" w:fill="auto"/>
            <w:noWrap/>
            <w:hideMark/>
          </w:tcPr>
          <w:p w14:paraId="4E0BA522" w14:textId="77777777" w:rsidR="000455E2" w:rsidRPr="00FC1A6E" w:rsidRDefault="000455E2">
            <w:pPr>
              <w:rPr>
                <w:color w:val="404040"/>
              </w:rPr>
            </w:pPr>
            <w:r w:rsidRPr="00FC1A6E">
              <w:rPr>
                <w:color w:val="404040"/>
              </w:rPr>
              <w:t>AVAYA COMMUNICATIONS SOLUTION</w:t>
            </w:r>
          </w:p>
        </w:tc>
      </w:tr>
      <w:tr w:rsidR="000455E2" w:rsidRPr="00FC1A6E" w14:paraId="2AB8739A"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7354C8F" w14:textId="77777777" w:rsidR="000455E2" w:rsidRPr="00FC1A6E" w:rsidRDefault="000455E2" w:rsidP="00FC1A6E">
            <w:pPr>
              <w:jc w:val="center"/>
              <w:rPr>
                <w:color w:val="000000"/>
              </w:rPr>
            </w:pPr>
            <w:r w:rsidRPr="00FC1A6E">
              <w:rPr>
                <w:color w:val="000000"/>
              </w:rPr>
              <w:t>2</w:t>
            </w:r>
          </w:p>
        </w:tc>
        <w:tc>
          <w:tcPr>
            <w:tcW w:w="676" w:type="dxa"/>
            <w:tcBorders>
              <w:top w:val="nil"/>
              <w:left w:val="nil"/>
              <w:bottom w:val="single" w:sz="4" w:space="0" w:color="auto"/>
              <w:right w:val="single" w:sz="4" w:space="0" w:color="auto"/>
            </w:tcBorders>
            <w:shd w:val="clear" w:color="auto" w:fill="auto"/>
            <w:noWrap/>
            <w:vAlign w:val="center"/>
            <w:hideMark/>
          </w:tcPr>
          <w:p w14:paraId="72C6CE81"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4FED32C8"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59C20FAD" w14:textId="77777777" w:rsidR="000455E2" w:rsidRPr="00FC1A6E" w:rsidRDefault="000455E2">
            <w:pPr>
              <w:jc w:val="center"/>
              <w:rPr>
                <w:color w:val="404040"/>
              </w:rPr>
            </w:pPr>
            <w:r w:rsidRPr="00FC1A6E">
              <w:rPr>
                <w:color w:val="404040"/>
              </w:rPr>
              <w:t>259212</w:t>
            </w:r>
          </w:p>
        </w:tc>
        <w:tc>
          <w:tcPr>
            <w:tcW w:w="6472" w:type="dxa"/>
            <w:tcBorders>
              <w:top w:val="nil"/>
              <w:left w:val="nil"/>
              <w:bottom w:val="single" w:sz="4" w:space="0" w:color="auto"/>
              <w:right w:val="single" w:sz="4" w:space="0" w:color="auto"/>
            </w:tcBorders>
            <w:shd w:val="clear" w:color="auto" w:fill="auto"/>
            <w:noWrap/>
            <w:hideMark/>
          </w:tcPr>
          <w:p w14:paraId="04E044B4" w14:textId="77777777" w:rsidR="000455E2" w:rsidRPr="00FC1A6E" w:rsidRDefault="000455E2">
            <w:pPr>
              <w:rPr>
                <w:color w:val="404040"/>
              </w:rPr>
            </w:pPr>
            <w:r w:rsidRPr="00FC1A6E">
              <w:rPr>
                <w:color w:val="404040"/>
              </w:rPr>
              <w:t>AWE NEW MODEL</w:t>
            </w:r>
          </w:p>
        </w:tc>
      </w:tr>
      <w:tr w:rsidR="000455E2" w:rsidRPr="007F06AC" w14:paraId="7C37CDCF"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13795FE" w14:textId="77777777" w:rsidR="000455E2" w:rsidRPr="00FC1A6E" w:rsidRDefault="000455E2" w:rsidP="00FC1A6E">
            <w:pPr>
              <w:jc w:val="center"/>
              <w:rPr>
                <w:color w:val="000000"/>
              </w:rPr>
            </w:pPr>
            <w:r w:rsidRPr="00FC1A6E">
              <w:rPr>
                <w:color w:val="000000"/>
              </w:rPr>
              <w:t>3</w:t>
            </w:r>
          </w:p>
        </w:tc>
        <w:tc>
          <w:tcPr>
            <w:tcW w:w="676" w:type="dxa"/>
            <w:tcBorders>
              <w:top w:val="nil"/>
              <w:left w:val="nil"/>
              <w:bottom w:val="single" w:sz="4" w:space="0" w:color="auto"/>
              <w:right w:val="single" w:sz="4" w:space="0" w:color="auto"/>
            </w:tcBorders>
            <w:shd w:val="clear" w:color="auto" w:fill="auto"/>
            <w:noWrap/>
            <w:vAlign w:val="center"/>
            <w:hideMark/>
          </w:tcPr>
          <w:p w14:paraId="4C81E9D8"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2EF4E2A1"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03A713A8" w14:textId="77777777" w:rsidR="000455E2" w:rsidRPr="00FC1A6E" w:rsidRDefault="000455E2">
            <w:pPr>
              <w:jc w:val="center"/>
              <w:rPr>
                <w:color w:val="404040"/>
              </w:rPr>
            </w:pPr>
            <w:r w:rsidRPr="00FC1A6E">
              <w:rPr>
                <w:color w:val="404040"/>
              </w:rPr>
              <w:t>263952</w:t>
            </w:r>
          </w:p>
        </w:tc>
        <w:tc>
          <w:tcPr>
            <w:tcW w:w="6472" w:type="dxa"/>
            <w:tcBorders>
              <w:top w:val="nil"/>
              <w:left w:val="nil"/>
              <w:bottom w:val="single" w:sz="4" w:space="0" w:color="auto"/>
              <w:right w:val="single" w:sz="4" w:space="0" w:color="auto"/>
            </w:tcBorders>
            <w:shd w:val="clear" w:color="auto" w:fill="auto"/>
            <w:noWrap/>
            <w:hideMark/>
          </w:tcPr>
          <w:p w14:paraId="3BA9CD5A" w14:textId="77777777" w:rsidR="000455E2" w:rsidRPr="00FC1A6E" w:rsidRDefault="000455E2">
            <w:pPr>
              <w:rPr>
                <w:color w:val="404040"/>
                <w:lang w:val="en-US"/>
              </w:rPr>
            </w:pPr>
            <w:r w:rsidRPr="00FC1A6E">
              <w:rPr>
                <w:color w:val="404040"/>
                <w:lang w:val="en-US"/>
              </w:rPr>
              <w:t>AWE ORDER FOR CM-MBT</w:t>
            </w:r>
          </w:p>
        </w:tc>
      </w:tr>
      <w:tr w:rsidR="000455E2" w:rsidRPr="007F06AC" w14:paraId="1BD63072"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DF6F6B" w14:textId="77777777" w:rsidR="000455E2" w:rsidRPr="00FC1A6E" w:rsidRDefault="000455E2" w:rsidP="00FC1A6E">
            <w:pPr>
              <w:jc w:val="center"/>
              <w:rPr>
                <w:color w:val="000000"/>
              </w:rPr>
            </w:pPr>
            <w:r w:rsidRPr="00FC1A6E">
              <w:rPr>
                <w:color w:val="000000"/>
              </w:rPr>
              <w:t>4</w:t>
            </w:r>
          </w:p>
        </w:tc>
        <w:tc>
          <w:tcPr>
            <w:tcW w:w="676" w:type="dxa"/>
            <w:tcBorders>
              <w:top w:val="nil"/>
              <w:left w:val="nil"/>
              <w:bottom w:val="single" w:sz="4" w:space="0" w:color="auto"/>
              <w:right w:val="single" w:sz="4" w:space="0" w:color="auto"/>
            </w:tcBorders>
            <w:shd w:val="clear" w:color="auto" w:fill="auto"/>
            <w:noWrap/>
            <w:vAlign w:val="center"/>
            <w:hideMark/>
          </w:tcPr>
          <w:p w14:paraId="2DC22108" w14:textId="77777777" w:rsidR="000455E2" w:rsidRPr="00FC1A6E" w:rsidRDefault="000455E2" w:rsidP="00FC1A6E">
            <w:pPr>
              <w:jc w:val="center"/>
              <w:rPr>
                <w:color w:val="404040"/>
              </w:rPr>
            </w:pPr>
            <w:r w:rsidRPr="00FC1A6E">
              <w:rPr>
                <w:color w:val="404040"/>
              </w:rPr>
              <w:t>10</w:t>
            </w:r>
          </w:p>
        </w:tc>
        <w:tc>
          <w:tcPr>
            <w:tcW w:w="1131" w:type="dxa"/>
            <w:tcBorders>
              <w:top w:val="nil"/>
              <w:left w:val="nil"/>
              <w:bottom w:val="single" w:sz="4" w:space="0" w:color="auto"/>
              <w:right w:val="single" w:sz="4" w:space="0" w:color="auto"/>
            </w:tcBorders>
            <w:shd w:val="clear" w:color="auto" w:fill="auto"/>
            <w:noWrap/>
            <w:vAlign w:val="center"/>
            <w:hideMark/>
          </w:tcPr>
          <w:p w14:paraId="0B79FC7D"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1D7ECF3" w14:textId="77777777" w:rsidR="000455E2" w:rsidRPr="00FC1A6E" w:rsidRDefault="000455E2">
            <w:pPr>
              <w:jc w:val="center"/>
              <w:rPr>
                <w:color w:val="404040"/>
              </w:rPr>
            </w:pPr>
            <w:r w:rsidRPr="00FC1A6E">
              <w:rPr>
                <w:color w:val="404040"/>
              </w:rPr>
              <w:t>398954</w:t>
            </w:r>
          </w:p>
        </w:tc>
        <w:tc>
          <w:tcPr>
            <w:tcW w:w="6472" w:type="dxa"/>
            <w:tcBorders>
              <w:top w:val="nil"/>
              <w:left w:val="nil"/>
              <w:bottom w:val="single" w:sz="4" w:space="0" w:color="auto"/>
              <w:right w:val="single" w:sz="4" w:space="0" w:color="auto"/>
            </w:tcBorders>
            <w:shd w:val="clear" w:color="auto" w:fill="auto"/>
            <w:noWrap/>
            <w:hideMark/>
          </w:tcPr>
          <w:p w14:paraId="33AA0031" w14:textId="77777777" w:rsidR="000455E2" w:rsidRPr="00FC1A6E" w:rsidRDefault="000455E2">
            <w:pPr>
              <w:rPr>
                <w:color w:val="404040"/>
                <w:lang w:val="en-US"/>
              </w:rPr>
            </w:pPr>
            <w:r w:rsidRPr="00FC1A6E">
              <w:rPr>
                <w:color w:val="404040"/>
                <w:lang w:val="en-US"/>
              </w:rPr>
              <w:t>AWE R15.2 20.1 AVAYA CONTACT RECORDING ADVANCED PACKAGE LIC:SR</w:t>
            </w:r>
          </w:p>
        </w:tc>
      </w:tr>
      <w:tr w:rsidR="000455E2" w:rsidRPr="00FC1A6E" w14:paraId="736C1B38"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0D3453" w14:textId="77777777" w:rsidR="000455E2" w:rsidRPr="00FC1A6E" w:rsidRDefault="000455E2" w:rsidP="00FC1A6E">
            <w:pPr>
              <w:jc w:val="center"/>
              <w:rPr>
                <w:color w:val="000000"/>
              </w:rPr>
            </w:pPr>
            <w:r w:rsidRPr="00FC1A6E">
              <w:rPr>
                <w:color w:val="000000"/>
              </w:rPr>
              <w:t>5</w:t>
            </w:r>
          </w:p>
        </w:tc>
        <w:tc>
          <w:tcPr>
            <w:tcW w:w="676" w:type="dxa"/>
            <w:tcBorders>
              <w:top w:val="nil"/>
              <w:left w:val="nil"/>
              <w:bottom w:val="single" w:sz="4" w:space="0" w:color="auto"/>
              <w:right w:val="single" w:sz="4" w:space="0" w:color="auto"/>
            </w:tcBorders>
            <w:shd w:val="clear" w:color="auto" w:fill="auto"/>
            <w:noWrap/>
            <w:vAlign w:val="center"/>
            <w:hideMark/>
          </w:tcPr>
          <w:p w14:paraId="2C9CFC64"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1D8B5090"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049E72B1" w14:textId="77777777" w:rsidR="000455E2" w:rsidRPr="00FC1A6E" w:rsidRDefault="000455E2">
            <w:pPr>
              <w:jc w:val="center"/>
              <w:rPr>
                <w:color w:val="404040"/>
              </w:rPr>
            </w:pPr>
            <w:r w:rsidRPr="00FC1A6E">
              <w:rPr>
                <w:color w:val="404040"/>
              </w:rPr>
              <w:t>400422</w:t>
            </w:r>
          </w:p>
        </w:tc>
        <w:tc>
          <w:tcPr>
            <w:tcW w:w="6472" w:type="dxa"/>
            <w:tcBorders>
              <w:top w:val="nil"/>
              <w:left w:val="nil"/>
              <w:bottom w:val="single" w:sz="4" w:space="0" w:color="auto"/>
              <w:right w:val="single" w:sz="4" w:space="0" w:color="auto"/>
            </w:tcBorders>
            <w:shd w:val="clear" w:color="auto" w:fill="auto"/>
            <w:noWrap/>
            <w:hideMark/>
          </w:tcPr>
          <w:p w14:paraId="4DA2A3A0" w14:textId="77777777" w:rsidR="000455E2" w:rsidRPr="00FC1A6E" w:rsidRDefault="000455E2">
            <w:pPr>
              <w:rPr>
                <w:color w:val="404040"/>
              </w:rPr>
            </w:pPr>
            <w:r w:rsidRPr="00FC1A6E">
              <w:rPr>
                <w:color w:val="404040"/>
              </w:rPr>
              <w:t>AWE ACRA TRACKING</w:t>
            </w:r>
          </w:p>
        </w:tc>
      </w:tr>
      <w:tr w:rsidR="000455E2" w:rsidRPr="00FC1A6E" w14:paraId="1BD38341"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55D3B57" w14:textId="77777777" w:rsidR="000455E2" w:rsidRPr="00FC1A6E" w:rsidRDefault="000455E2" w:rsidP="00FC1A6E">
            <w:pPr>
              <w:jc w:val="center"/>
              <w:rPr>
                <w:color w:val="000000"/>
              </w:rPr>
            </w:pPr>
            <w:r w:rsidRPr="00FC1A6E">
              <w:rPr>
                <w:color w:val="000000"/>
              </w:rPr>
              <w:t>6</w:t>
            </w:r>
          </w:p>
        </w:tc>
        <w:tc>
          <w:tcPr>
            <w:tcW w:w="676" w:type="dxa"/>
            <w:tcBorders>
              <w:top w:val="nil"/>
              <w:left w:val="nil"/>
              <w:bottom w:val="single" w:sz="4" w:space="0" w:color="auto"/>
              <w:right w:val="single" w:sz="4" w:space="0" w:color="auto"/>
            </w:tcBorders>
            <w:shd w:val="clear" w:color="auto" w:fill="auto"/>
            <w:noWrap/>
            <w:vAlign w:val="center"/>
            <w:hideMark/>
          </w:tcPr>
          <w:p w14:paraId="34BA4628"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6922464B"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2EF9C50" w14:textId="77777777" w:rsidR="000455E2" w:rsidRPr="00FC1A6E" w:rsidRDefault="000455E2">
            <w:pPr>
              <w:jc w:val="center"/>
              <w:rPr>
                <w:color w:val="404040"/>
              </w:rPr>
            </w:pPr>
            <w:r w:rsidRPr="00FC1A6E">
              <w:rPr>
                <w:color w:val="404040"/>
              </w:rPr>
              <w:t>400831</w:t>
            </w:r>
          </w:p>
        </w:tc>
        <w:tc>
          <w:tcPr>
            <w:tcW w:w="6472" w:type="dxa"/>
            <w:tcBorders>
              <w:top w:val="nil"/>
              <w:left w:val="nil"/>
              <w:bottom w:val="single" w:sz="4" w:space="0" w:color="auto"/>
              <w:right w:val="single" w:sz="4" w:space="0" w:color="auto"/>
            </w:tcBorders>
            <w:shd w:val="clear" w:color="auto" w:fill="auto"/>
            <w:noWrap/>
            <w:hideMark/>
          </w:tcPr>
          <w:p w14:paraId="1D4C8693" w14:textId="77777777" w:rsidR="000455E2" w:rsidRPr="00FC1A6E" w:rsidRDefault="000455E2">
            <w:pPr>
              <w:rPr>
                <w:color w:val="404040"/>
              </w:rPr>
            </w:pPr>
            <w:r w:rsidRPr="00FC1A6E">
              <w:rPr>
                <w:color w:val="404040"/>
              </w:rPr>
              <w:t>AWE 15.2 20.1 APPLICATION TRACKING CODE</w:t>
            </w:r>
          </w:p>
        </w:tc>
      </w:tr>
      <w:tr w:rsidR="000455E2" w:rsidRPr="00FC1A6E" w14:paraId="2E1C4C97"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C5F23E4" w14:textId="77777777" w:rsidR="000455E2" w:rsidRPr="00FC1A6E" w:rsidRDefault="000455E2" w:rsidP="00FC1A6E">
            <w:pPr>
              <w:jc w:val="center"/>
              <w:rPr>
                <w:color w:val="000000"/>
              </w:rPr>
            </w:pPr>
            <w:r w:rsidRPr="00FC1A6E">
              <w:rPr>
                <w:color w:val="000000"/>
              </w:rPr>
              <w:t>7</w:t>
            </w:r>
          </w:p>
        </w:tc>
        <w:tc>
          <w:tcPr>
            <w:tcW w:w="676" w:type="dxa"/>
            <w:tcBorders>
              <w:top w:val="nil"/>
              <w:left w:val="nil"/>
              <w:bottom w:val="single" w:sz="4" w:space="0" w:color="auto"/>
              <w:right w:val="single" w:sz="4" w:space="0" w:color="auto"/>
            </w:tcBorders>
            <w:shd w:val="clear" w:color="auto" w:fill="auto"/>
            <w:noWrap/>
            <w:vAlign w:val="center"/>
            <w:hideMark/>
          </w:tcPr>
          <w:p w14:paraId="08F09C0D"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119F575F"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28E79747" w14:textId="77777777" w:rsidR="000455E2" w:rsidRPr="00FC1A6E" w:rsidRDefault="000455E2">
            <w:pPr>
              <w:jc w:val="center"/>
              <w:rPr>
                <w:color w:val="404040"/>
              </w:rPr>
            </w:pPr>
            <w:r w:rsidRPr="00FC1A6E">
              <w:rPr>
                <w:color w:val="404040"/>
              </w:rPr>
              <w:t>232256</w:t>
            </w:r>
          </w:p>
        </w:tc>
        <w:tc>
          <w:tcPr>
            <w:tcW w:w="6472" w:type="dxa"/>
            <w:tcBorders>
              <w:top w:val="nil"/>
              <w:left w:val="nil"/>
              <w:bottom w:val="single" w:sz="4" w:space="0" w:color="auto"/>
              <w:right w:val="single" w:sz="4" w:space="0" w:color="auto"/>
            </w:tcBorders>
            <w:shd w:val="clear" w:color="auto" w:fill="auto"/>
            <w:noWrap/>
            <w:hideMark/>
          </w:tcPr>
          <w:p w14:paraId="57A3485F" w14:textId="77777777" w:rsidR="000455E2" w:rsidRPr="00FC1A6E" w:rsidRDefault="000455E2">
            <w:pPr>
              <w:rPr>
                <w:color w:val="404040"/>
              </w:rPr>
            </w:pPr>
            <w:r w:rsidRPr="00FC1A6E">
              <w:rPr>
                <w:color w:val="404040"/>
              </w:rPr>
              <w:t>SUPPORT ADVANTAGE REPORTING MODEL</w:t>
            </w:r>
          </w:p>
        </w:tc>
      </w:tr>
      <w:tr w:rsidR="000455E2" w:rsidRPr="007F06AC" w14:paraId="1566DC62"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EB2FBCC" w14:textId="77777777" w:rsidR="000455E2" w:rsidRPr="00FC1A6E" w:rsidRDefault="000455E2" w:rsidP="00FC1A6E">
            <w:pPr>
              <w:jc w:val="center"/>
              <w:rPr>
                <w:color w:val="000000"/>
              </w:rPr>
            </w:pPr>
            <w:r w:rsidRPr="00FC1A6E">
              <w:rPr>
                <w:color w:val="000000"/>
              </w:rPr>
              <w:t>8</w:t>
            </w:r>
          </w:p>
        </w:tc>
        <w:tc>
          <w:tcPr>
            <w:tcW w:w="676" w:type="dxa"/>
            <w:tcBorders>
              <w:top w:val="nil"/>
              <w:left w:val="nil"/>
              <w:bottom w:val="single" w:sz="4" w:space="0" w:color="auto"/>
              <w:right w:val="single" w:sz="4" w:space="0" w:color="auto"/>
            </w:tcBorders>
            <w:shd w:val="clear" w:color="auto" w:fill="auto"/>
            <w:noWrap/>
            <w:vAlign w:val="center"/>
            <w:hideMark/>
          </w:tcPr>
          <w:p w14:paraId="03728AC5" w14:textId="77777777" w:rsidR="000455E2" w:rsidRPr="00FC1A6E" w:rsidRDefault="000455E2" w:rsidP="00FC1A6E">
            <w:pPr>
              <w:jc w:val="center"/>
              <w:rPr>
                <w:color w:val="404040"/>
              </w:rPr>
            </w:pPr>
            <w:r w:rsidRPr="00FC1A6E">
              <w:rPr>
                <w:color w:val="404040"/>
              </w:rPr>
              <w:t>10</w:t>
            </w:r>
          </w:p>
        </w:tc>
        <w:tc>
          <w:tcPr>
            <w:tcW w:w="1131" w:type="dxa"/>
            <w:tcBorders>
              <w:top w:val="nil"/>
              <w:left w:val="nil"/>
              <w:bottom w:val="single" w:sz="4" w:space="0" w:color="auto"/>
              <w:right w:val="single" w:sz="4" w:space="0" w:color="auto"/>
            </w:tcBorders>
            <w:shd w:val="clear" w:color="auto" w:fill="auto"/>
            <w:noWrap/>
            <w:vAlign w:val="center"/>
            <w:hideMark/>
          </w:tcPr>
          <w:p w14:paraId="5C4249E2"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76194448" w14:textId="77777777" w:rsidR="000455E2" w:rsidRPr="00FC1A6E" w:rsidRDefault="000455E2">
            <w:pPr>
              <w:jc w:val="center"/>
              <w:rPr>
                <w:color w:val="404040"/>
              </w:rPr>
            </w:pPr>
            <w:r w:rsidRPr="00FC1A6E">
              <w:rPr>
                <w:color w:val="404040"/>
              </w:rPr>
              <w:t>340188</w:t>
            </w:r>
          </w:p>
        </w:tc>
        <w:tc>
          <w:tcPr>
            <w:tcW w:w="6472" w:type="dxa"/>
            <w:tcBorders>
              <w:top w:val="nil"/>
              <w:left w:val="nil"/>
              <w:bottom w:val="single" w:sz="4" w:space="0" w:color="auto"/>
              <w:right w:val="single" w:sz="4" w:space="0" w:color="auto"/>
            </w:tcBorders>
            <w:shd w:val="clear" w:color="auto" w:fill="auto"/>
            <w:noWrap/>
            <w:hideMark/>
          </w:tcPr>
          <w:p w14:paraId="425D6E8D" w14:textId="77777777" w:rsidR="000455E2" w:rsidRPr="00FC1A6E" w:rsidRDefault="000455E2">
            <w:pPr>
              <w:rPr>
                <w:color w:val="404040"/>
                <w:lang w:val="en-US"/>
              </w:rPr>
            </w:pPr>
            <w:r w:rsidRPr="00FC1A6E">
              <w:rPr>
                <w:color w:val="404040"/>
                <w:lang w:val="en-US"/>
              </w:rPr>
              <w:t>SA PREFER SUPT AWE R15/20 AVAYA CNTCT RCDG ADV PKG 1YR PREPD</w:t>
            </w:r>
          </w:p>
        </w:tc>
      </w:tr>
      <w:tr w:rsidR="000455E2" w:rsidRPr="007F06AC" w14:paraId="31AE682E"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621682E" w14:textId="77777777" w:rsidR="000455E2" w:rsidRPr="00FC1A6E" w:rsidRDefault="000455E2" w:rsidP="00FC1A6E">
            <w:pPr>
              <w:jc w:val="center"/>
              <w:rPr>
                <w:color w:val="000000"/>
              </w:rPr>
            </w:pPr>
            <w:r w:rsidRPr="00FC1A6E">
              <w:rPr>
                <w:color w:val="000000"/>
              </w:rPr>
              <w:t>9</w:t>
            </w:r>
          </w:p>
        </w:tc>
        <w:tc>
          <w:tcPr>
            <w:tcW w:w="676" w:type="dxa"/>
            <w:tcBorders>
              <w:top w:val="nil"/>
              <w:left w:val="nil"/>
              <w:bottom w:val="single" w:sz="4" w:space="0" w:color="auto"/>
              <w:right w:val="single" w:sz="4" w:space="0" w:color="auto"/>
            </w:tcBorders>
            <w:shd w:val="clear" w:color="auto" w:fill="auto"/>
            <w:noWrap/>
            <w:vAlign w:val="center"/>
            <w:hideMark/>
          </w:tcPr>
          <w:p w14:paraId="6AA6789C" w14:textId="77777777" w:rsidR="000455E2" w:rsidRPr="00FC1A6E" w:rsidRDefault="000455E2" w:rsidP="00FC1A6E">
            <w:pPr>
              <w:jc w:val="center"/>
              <w:rPr>
                <w:color w:val="404040"/>
              </w:rPr>
            </w:pPr>
            <w:r w:rsidRPr="00FC1A6E">
              <w:rPr>
                <w:color w:val="404040"/>
              </w:rPr>
              <w:t>10</w:t>
            </w:r>
          </w:p>
        </w:tc>
        <w:tc>
          <w:tcPr>
            <w:tcW w:w="1131" w:type="dxa"/>
            <w:tcBorders>
              <w:top w:val="nil"/>
              <w:left w:val="nil"/>
              <w:bottom w:val="single" w:sz="4" w:space="0" w:color="auto"/>
              <w:right w:val="single" w:sz="4" w:space="0" w:color="auto"/>
            </w:tcBorders>
            <w:shd w:val="clear" w:color="auto" w:fill="auto"/>
            <w:noWrap/>
            <w:vAlign w:val="center"/>
            <w:hideMark/>
          </w:tcPr>
          <w:p w14:paraId="0F6DF8F4"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08F45AEC" w14:textId="77777777" w:rsidR="000455E2" w:rsidRPr="00FC1A6E" w:rsidRDefault="000455E2">
            <w:pPr>
              <w:jc w:val="center"/>
              <w:rPr>
                <w:color w:val="404040"/>
              </w:rPr>
            </w:pPr>
            <w:r w:rsidRPr="00FC1A6E">
              <w:rPr>
                <w:color w:val="404040"/>
              </w:rPr>
              <w:t>345038</w:t>
            </w:r>
          </w:p>
        </w:tc>
        <w:tc>
          <w:tcPr>
            <w:tcW w:w="6472" w:type="dxa"/>
            <w:tcBorders>
              <w:top w:val="nil"/>
              <w:left w:val="nil"/>
              <w:bottom w:val="single" w:sz="4" w:space="0" w:color="auto"/>
              <w:right w:val="single" w:sz="4" w:space="0" w:color="auto"/>
            </w:tcBorders>
            <w:shd w:val="clear" w:color="auto" w:fill="auto"/>
            <w:noWrap/>
            <w:hideMark/>
          </w:tcPr>
          <w:p w14:paraId="2150BEA4" w14:textId="77777777" w:rsidR="000455E2" w:rsidRPr="00FC1A6E" w:rsidRDefault="000455E2">
            <w:pPr>
              <w:rPr>
                <w:color w:val="404040"/>
                <w:lang w:val="en-US"/>
              </w:rPr>
            </w:pPr>
            <w:r w:rsidRPr="00FC1A6E">
              <w:rPr>
                <w:color w:val="404040"/>
                <w:lang w:val="en-US"/>
              </w:rPr>
              <w:t>UPGRADE ADVANTAGE AWE R15/20 AVAYA CNTCT RCDG ADV PKG 1YR PREPD</w:t>
            </w:r>
          </w:p>
        </w:tc>
      </w:tr>
      <w:tr w:rsidR="000455E2" w:rsidRPr="00FC1A6E" w14:paraId="6011A686"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ADF74F2" w14:textId="77777777" w:rsidR="000455E2" w:rsidRPr="00FC1A6E" w:rsidRDefault="000455E2" w:rsidP="00FC1A6E">
            <w:pPr>
              <w:jc w:val="center"/>
              <w:rPr>
                <w:color w:val="000000"/>
              </w:rPr>
            </w:pPr>
            <w:r w:rsidRPr="00FC1A6E">
              <w:rPr>
                <w:color w:val="000000"/>
              </w:rPr>
              <w:t>10</w:t>
            </w:r>
          </w:p>
        </w:tc>
        <w:tc>
          <w:tcPr>
            <w:tcW w:w="676" w:type="dxa"/>
            <w:tcBorders>
              <w:top w:val="nil"/>
              <w:left w:val="nil"/>
              <w:bottom w:val="single" w:sz="4" w:space="0" w:color="auto"/>
              <w:right w:val="single" w:sz="4" w:space="0" w:color="auto"/>
            </w:tcBorders>
            <w:shd w:val="clear" w:color="auto" w:fill="auto"/>
            <w:noWrap/>
            <w:vAlign w:val="center"/>
            <w:hideMark/>
          </w:tcPr>
          <w:p w14:paraId="39961F49"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4F3B1646"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28D264B5" w14:textId="77777777" w:rsidR="000455E2" w:rsidRPr="00FC1A6E" w:rsidRDefault="000455E2">
            <w:pPr>
              <w:jc w:val="center"/>
              <w:rPr>
                <w:color w:val="404040"/>
              </w:rPr>
            </w:pPr>
            <w:r w:rsidRPr="00FC1A6E">
              <w:rPr>
                <w:color w:val="404040"/>
              </w:rPr>
              <w:t>225327</w:t>
            </w:r>
          </w:p>
        </w:tc>
        <w:tc>
          <w:tcPr>
            <w:tcW w:w="6472" w:type="dxa"/>
            <w:tcBorders>
              <w:top w:val="nil"/>
              <w:left w:val="nil"/>
              <w:bottom w:val="single" w:sz="4" w:space="0" w:color="auto"/>
              <w:right w:val="single" w:sz="4" w:space="0" w:color="auto"/>
            </w:tcBorders>
            <w:shd w:val="clear" w:color="auto" w:fill="auto"/>
            <w:noWrap/>
            <w:hideMark/>
          </w:tcPr>
          <w:p w14:paraId="2A6E2F19" w14:textId="77777777" w:rsidR="000455E2" w:rsidRPr="00FC1A6E" w:rsidRDefault="000455E2">
            <w:pPr>
              <w:rPr>
                <w:color w:val="404040"/>
              </w:rPr>
            </w:pPr>
            <w:r w:rsidRPr="00FC1A6E">
              <w:rPr>
                <w:color w:val="404040"/>
              </w:rPr>
              <w:t>S8300/G450 MODEL UPGRADE</w:t>
            </w:r>
          </w:p>
        </w:tc>
      </w:tr>
      <w:tr w:rsidR="000455E2" w:rsidRPr="007F06AC" w14:paraId="2D02872C"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02E57B8" w14:textId="77777777" w:rsidR="000455E2" w:rsidRPr="00FC1A6E" w:rsidRDefault="000455E2" w:rsidP="00FC1A6E">
            <w:pPr>
              <w:jc w:val="center"/>
              <w:rPr>
                <w:color w:val="000000"/>
              </w:rPr>
            </w:pPr>
            <w:r w:rsidRPr="00FC1A6E">
              <w:rPr>
                <w:color w:val="000000"/>
              </w:rPr>
              <w:t>11</w:t>
            </w:r>
          </w:p>
        </w:tc>
        <w:tc>
          <w:tcPr>
            <w:tcW w:w="676" w:type="dxa"/>
            <w:tcBorders>
              <w:top w:val="nil"/>
              <w:left w:val="nil"/>
              <w:bottom w:val="single" w:sz="4" w:space="0" w:color="auto"/>
              <w:right w:val="single" w:sz="4" w:space="0" w:color="auto"/>
            </w:tcBorders>
            <w:shd w:val="clear" w:color="auto" w:fill="auto"/>
            <w:noWrap/>
            <w:vAlign w:val="center"/>
            <w:hideMark/>
          </w:tcPr>
          <w:p w14:paraId="2CE7FD0B"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5AE3689C"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1310BCD" w14:textId="77777777" w:rsidR="000455E2" w:rsidRPr="00FC1A6E" w:rsidRDefault="000455E2">
            <w:pPr>
              <w:jc w:val="center"/>
              <w:rPr>
                <w:color w:val="404040"/>
              </w:rPr>
            </w:pPr>
            <w:r w:rsidRPr="00FC1A6E">
              <w:rPr>
                <w:color w:val="404040"/>
              </w:rPr>
              <w:t>307098</w:t>
            </w:r>
          </w:p>
        </w:tc>
        <w:tc>
          <w:tcPr>
            <w:tcW w:w="6472" w:type="dxa"/>
            <w:tcBorders>
              <w:top w:val="nil"/>
              <w:left w:val="nil"/>
              <w:bottom w:val="single" w:sz="4" w:space="0" w:color="auto"/>
              <w:right w:val="single" w:sz="4" w:space="0" w:color="auto"/>
            </w:tcBorders>
            <w:shd w:val="clear" w:color="auto" w:fill="auto"/>
            <w:noWrap/>
            <w:hideMark/>
          </w:tcPr>
          <w:p w14:paraId="319E9D3A" w14:textId="77777777" w:rsidR="000455E2" w:rsidRPr="00FC1A6E" w:rsidRDefault="000455E2">
            <w:pPr>
              <w:rPr>
                <w:color w:val="404040"/>
                <w:lang w:val="en-US"/>
              </w:rPr>
            </w:pPr>
            <w:r w:rsidRPr="00FC1A6E">
              <w:rPr>
                <w:color w:val="404040"/>
                <w:lang w:val="en-US"/>
              </w:rPr>
              <w:t>AVAYA DIAGONSTIC SRVR SAL GATEWAY OVA LIC:DS</w:t>
            </w:r>
          </w:p>
        </w:tc>
      </w:tr>
      <w:tr w:rsidR="000455E2" w:rsidRPr="007F06AC" w14:paraId="71862FBD"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508794D" w14:textId="77777777" w:rsidR="000455E2" w:rsidRPr="00FC1A6E" w:rsidRDefault="000455E2" w:rsidP="00FC1A6E">
            <w:pPr>
              <w:jc w:val="center"/>
              <w:rPr>
                <w:color w:val="000000"/>
              </w:rPr>
            </w:pPr>
            <w:r w:rsidRPr="00FC1A6E">
              <w:rPr>
                <w:color w:val="000000"/>
              </w:rPr>
              <w:t>12</w:t>
            </w:r>
          </w:p>
        </w:tc>
        <w:tc>
          <w:tcPr>
            <w:tcW w:w="676" w:type="dxa"/>
            <w:tcBorders>
              <w:top w:val="nil"/>
              <w:left w:val="nil"/>
              <w:bottom w:val="single" w:sz="4" w:space="0" w:color="auto"/>
              <w:right w:val="single" w:sz="4" w:space="0" w:color="auto"/>
            </w:tcBorders>
            <w:shd w:val="clear" w:color="auto" w:fill="auto"/>
            <w:noWrap/>
            <w:vAlign w:val="center"/>
            <w:hideMark/>
          </w:tcPr>
          <w:p w14:paraId="41226267"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5F25E4AE"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4BC2CA31" w14:textId="77777777" w:rsidR="000455E2" w:rsidRPr="00FC1A6E" w:rsidRDefault="000455E2">
            <w:pPr>
              <w:jc w:val="center"/>
              <w:rPr>
                <w:color w:val="404040"/>
              </w:rPr>
            </w:pPr>
            <w:r w:rsidRPr="00FC1A6E">
              <w:rPr>
                <w:color w:val="404040"/>
              </w:rPr>
              <w:t>307099</w:t>
            </w:r>
          </w:p>
        </w:tc>
        <w:tc>
          <w:tcPr>
            <w:tcW w:w="6472" w:type="dxa"/>
            <w:tcBorders>
              <w:top w:val="nil"/>
              <w:left w:val="nil"/>
              <w:bottom w:val="single" w:sz="4" w:space="0" w:color="auto"/>
              <w:right w:val="single" w:sz="4" w:space="0" w:color="auto"/>
            </w:tcBorders>
            <w:shd w:val="clear" w:color="auto" w:fill="auto"/>
            <w:noWrap/>
            <w:hideMark/>
          </w:tcPr>
          <w:p w14:paraId="0AD3919F" w14:textId="77777777" w:rsidR="000455E2" w:rsidRPr="00FC1A6E" w:rsidRDefault="000455E2">
            <w:pPr>
              <w:rPr>
                <w:color w:val="404040"/>
                <w:lang w:val="en-US"/>
              </w:rPr>
            </w:pPr>
            <w:r w:rsidRPr="00FC1A6E">
              <w:rPr>
                <w:color w:val="404040"/>
                <w:lang w:val="en-US"/>
              </w:rPr>
              <w:t>AVAYA DIAGONSTIC SERVER SLA MON OVA LIC:DS</w:t>
            </w:r>
          </w:p>
        </w:tc>
      </w:tr>
      <w:tr w:rsidR="000455E2" w:rsidRPr="007F06AC" w14:paraId="407557AC"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3E26197" w14:textId="77777777" w:rsidR="000455E2" w:rsidRPr="00FC1A6E" w:rsidRDefault="000455E2" w:rsidP="00FC1A6E">
            <w:pPr>
              <w:jc w:val="center"/>
              <w:rPr>
                <w:color w:val="000000"/>
              </w:rPr>
            </w:pPr>
            <w:r w:rsidRPr="00FC1A6E">
              <w:rPr>
                <w:color w:val="000000"/>
              </w:rPr>
              <w:t>13</w:t>
            </w:r>
          </w:p>
        </w:tc>
        <w:tc>
          <w:tcPr>
            <w:tcW w:w="676" w:type="dxa"/>
            <w:tcBorders>
              <w:top w:val="nil"/>
              <w:left w:val="nil"/>
              <w:bottom w:val="single" w:sz="4" w:space="0" w:color="auto"/>
              <w:right w:val="single" w:sz="4" w:space="0" w:color="auto"/>
            </w:tcBorders>
            <w:shd w:val="clear" w:color="auto" w:fill="auto"/>
            <w:noWrap/>
            <w:vAlign w:val="center"/>
            <w:hideMark/>
          </w:tcPr>
          <w:p w14:paraId="5EC6C87A"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0B05DC5F"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7AE3D923" w14:textId="77777777" w:rsidR="000455E2" w:rsidRPr="00FC1A6E" w:rsidRDefault="000455E2">
            <w:pPr>
              <w:jc w:val="center"/>
              <w:rPr>
                <w:color w:val="404040"/>
              </w:rPr>
            </w:pPr>
            <w:r w:rsidRPr="00FC1A6E">
              <w:rPr>
                <w:color w:val="404040"/>
              </w:rPr>
              <w:t>340055</w:t>
            </w:r>
          </w:p>
        </w:tc>
        <w:tc>
          <w:tcPr>
            <w:tcW w:w="6472" w:type="dxa"/>
            <w:tcBorders>
              <w:top w:val="nil"/>
              <w:left w:val="nil"/>
              <w:bottom w:val="single" w:sz="4" w:space="0" w:color="auto"/>
              <w:right w:val="single" w:sz="4" w:space="0" w:color="auto"/>
            </w:tcBorders>
            <w:shd w:val="clear" w:color="auto" w:fill="auto"/>
            <w:noWrap/>
            <w:hideMark/>
          </w:tcPr>
          <w:p w14:paraId="120E0F80" w14:textId="77777777" w:rsidR="000455E2" w:rsidRPr="00FC1A6E" w:rsidRDefault="000455E2">
            <w:pPr>
              <w:rPr>
                <w:color w:val="404040"/>
                <w:lang w:val="en-US"/>
              </w:rPr>
            </w:pPr>
            <w:r w:rsidRPr="00FC1A6E">
              <w:rPr>
                <w:color w:val="404040"/>
                <w:lang w:val="en-US"/>
              </w:rPr>
              <w:t>AVAYA DIAGONSTIC SRVR SAL GATEWAY SFTW ONLY LIC:DS</w:t>
            </w:r>
          </w:p>
        </w:tc>
      </w:tr>
      <w:tr w:rsidR="000455E2" w:rsidRPr="007F06AC" w14:paraId="7C6CCA7F"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0B147D5" w14:textId="77777777" w:rsidR="000455E2" w:rsidRPr="00FC1A6E" w:rsidRDefault="000455E2" w:rsidP="00FC1A6E">
            <w:pPr>
              <w:jc w:val="center"/>
              <w:rPr>
                <w:color w:val="000000"/>
              </w:rPr>
            </w:pPr>
            <w:r w:rsidRPr="00FC1A6E">
              <w:rPr>
                <w:color w:val="000000"/>
              </w:rPr>
              <w:t>14</w:t>
            </w:r>
          </w:p>
        </w:tc>
        <w:tc>
          <w:tcPr>
            <w:tcW w:w="676" w:type="dxa"/>
            <w:tcBorders>
              <w:top w:val="nil"/>
              <w:left w:val="nil"/>
              <w:bottom w:val="single" w:sz="4" w:space="0" w:color="auto"/>
              <w:right w:val="single" w:sz="4" w:space="0" w:color="auto"/>
            </w:tcBorders>
            <w:shd w:val="clear" w:color="auto" w:fill="auto"/>
            <w:noWrap/>
            <w:vAlign w:val="center"/>
            <w:hideMark/>
          </w:tcPr>
          <w:p w14:paraId="5C1DBB3A"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7BA47BDB"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70306DF4" w14:textId="77777777" w:rsidR="000455E2" w:rsidRPr="00FC1A6E" w:rsidRDefault="000455E2">
            <w:pPr>
              <w:jc w:val="center"/>
              <w:rPr>
                <w:color w:val="404040"/>
              </w:rPr>
            </w:pPr>
            <w:r w:rsidRPr="00FC1A6E">
              <w:rPr>
                <w:color w:val="404040"/>
              </w:rPr>
              <w:t>380923</w:t>
            </w:r>
          </w:p>
        </w:tc>
        <w:tc>
          <w:tcPr>
            <w:tcW w:w="6472" w:type="dxa"/>
            <w:tcBorders>
              <w:top w:val="nil"/>
              <w:left w:val="nil"/>
              <w:bottom w:val="single" w:sz="4" w:space="0" w:color="auto"/>
              <w:right w:val="single" w:sz="4" w:space="0" w:color="auto"/>
            </w:tcBorders>
            <w:shd w:val="clear" w:color="auto" w:fill="auto"/>
            <w:noWrap/>
            <w:hideMark/>
          </w:tcPr>
          <w:p w14:paraId="0CF70AFA" w14:textId="77777777" w:rsidR="000455E2" w:rsidRPr="00FC1A6E" w:rsidRDefault="000455E2">
            <w:pPr>
              <w:rPr>
                <w:color w:val="404040"/>
                <w:lang w:val="en-US"/>
              </w:rPr>
            </w:pPr>
            <w:r w:rsidRPr="00FC1A6E">
              <w:rPr>
                <w:color w:val="404040"/>
                <w:lang w:val="en-US"/>
              </w:rPr>
              <w:t>CM MESSAGING R7 VIRTUAL APPLIANCE SYSTEM LICENSE LIC:DSSR</w:t>
            </w:r>
          </w:p>
        </w:tc>
      </w:tr>
      <w:tr w:rsidR="000455E2" w:rsidRPr="007F06AC" w14:paraId="60CF20CA"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4A15462" w14:textId="77777777" w:rsidR="000455E2" w:rsidRPr="00FC1A6E" w:rsidRDefault="000455E2" w:rsidP="00FC1A6E">
            <w:pPr>
              <w:jc w:val="center"/>
              <w:rPr>
                <w:color w:val="000000"/>
              </w:rPr>
            </w:pPr>
            <w:r w:rsidRPr="00FC1A6E">
              <w:rPr>
                <w:color w:val="000000"/>
              </w:rPr>
              <w:t>15</w:t>
            </w:r>
          </w:p>
        </w:tc>
        <w:tc>
          <w:tcPr>
            <w:tcW w:w="676" w:type="dxa"/>
            <w:tcBorders>
              <w:top w:val="nil"/>
              <w:left w:val="nil"/>
              <w:bottom w:val="single" w:sz="4" w:space="0" w:color="auto"/>
              <w:right w:val="single" w:sz="4" w:space="0" w:color="auto"/>
            </w:tcBorders>
            <w:shd w:val="clear" w:color="auto" w:fill="auto"/>
            <w:noWrap/>
            <w:vAlign w:val="center"/>
            <w:hideMark/>
          </w:tcPr>
          <w:p w14:paraId="6C2F2351"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676AD408"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08552F9F" w14:textId="77777777" w:rsidR="000455E2" w:rsidRPr="00FC1A6E" w:rsidRDefault="000455E2">
            <w:pPr>
              <w:jc w:val="center"/>
              <w:rPr>
                <w:color w:val="404040"/>
              </w:rPr>
            </w:pPr>
            <w:r w:rsidRPr="00FC1A6E">
              <w:rPr>
                <w:color w:val="404040"/>
              </w:rPr>
              <w:t>380929</w:t>
            </w:r>
          </w:p>
        </w:tc>
        <w:tc>
          <w:tcPr>
            <w:tcW w:w="6472" w:type="dxa"/>
            <w:tcBorders>
              <w:top w:val="nil"/>
              <w:left w:val="nil"/>
              <w:bottom w:val="single" w:sz="4" w:space="0" w:color="auto"/>
              <w:right w:val="single" w:sz="4" w:space="0" w:color="auto"/>
            </w:tcBorders>
            <w:shd w:val="clear" w:color="auto" w:fill="auto"/>
            <w:noWrap/>
            <w:hideMark/>
          </w:tcPr>
          <w:p w14:paraId="47108BC7" w14:textId="77777777" w:rsidR="000455E2" w:rsidRPr="00FC1A6E" w:rsidRDefault="000455E2">
            <w:pPr>
              <w:rPr>
                <w:color w:val="404040"/>
                <w:lang w:val="en-US"/>
              </w:rPr>
            </w:pPr>
            <w:r w:rsidRPr="00FC1A6E">
              <w:rPr>
                <w:color w:val="404040"/>
                <w:lang w:val="en-US"/>
              </w:rPr>
              <w:t>CM MESSAGING R7 SOLUTION UPGRADE TRACKING LIC:CU</w:t>
            </w:r>
          </w:p>
        </w:tc>
      </w:tr>
      <w:tr w:rsidR="000455E2" w:rsidRPr="007F06AC" w14:paraId="1A972920"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529DAE0" w14:textId="77777777" w:rsidR="000455E2" w:rsidRPr="00FC1A6E" w:rsidRDefault="000455E2" w:rsidP="00FC1A6E">
            <w:pPr>
              <w:jc w:val="center"/>
              <w:rPr>
                <w:color w:val="000000"/>
              </w:rPr>
            </w:pPr>
            <w:r w:rsidRPr="00FC1A6E">
              <w:rPr>
                <w:color w:val="000000"/>
              </w:rPr>
              <w:t>16</w:t>
            </w:r>
          </w:p>
        </w:tc>
        <w:tc>
          <w:tcPr>
            <w:tcW w:w="676" w:type="dxa"/>
            <w:tcBorders>
              <w:top w:val="nil"/>
              <w:left w:val="nil"/>
              <w:bottom w:val="single" w:sz="4" w:space="0" w:color="auto"/>
              <w:right w:val="single" w:sz="4" w:space="0" w:color="auto"/>
            </w:tcBorders>
            <w:shd w:val="clear" w:color="auto" w:fill="auto"/>
            <w:noWrap/>
            <w:vAlign w:val="center"/>
            <w:hideMark/>
          </w:tcPr>
          <w:p w14:paraId="31BE6FA9"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71CE6748"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165D1A89" w14:textId="77777777" w:rsidR="000455E2" w:rsidRPr="00FC1A6E" w:rsidRDefault="000455E2">
            <w:pPr>
              <w:jc w:val="center"/>
              <w:rPr>
                <w:color w:val="404040"/>
              </w:rPr>
            </w:pPr>
            <w:r w:rsidRPr="00FC1A6E">
              <w:rPr>
                <w:color w:val="404040"/>
              </w:rPr>
              <w:t>381276</w:t>
            </w:r>
          </w:p>
        </w:tc>
        <w:tc>
          <w:tcPr>
            <w:tcW w:w="6472" w:type="dxa"/>
            <w:tcBorders>
              <w:top w:val="nil"/>
              <w:left w:val="nil"/>
              <w:bottom w:val="single" w:sz="4" w:space="0" w:color="auto"/>
              <w:right w:val="single" w:sz="4" w:space="0" w:color="auto"/>
            </w:tcBorders>
            <w:shd w:val="clear" w:color="auto" w:fill="auto"/>
            <w:noWrap/>
            <w:hideMark/>
          </w:tcPr>
          <w:p w14:paraId="0CCFCA79" w14:textId="77777777" w:rsidR="000455E2" w:rsidRPr="00FC1A6E" w:rsidRDefault="000455E2">
            <w:pPr>
              <w:rPr>
                <w:color w:val="404040"/>
                <w:lang w:val="en-US"/>
              </w:rPr>
            </w:pPr>
            <w:r w:rsidRPr="00FC1A6E">
              <w:rPr>
                <w:color w:val="404040"/>
                <w:lang w:val="en-US"/>
              </w:rPr>
              <w:t>APPLIANCE VIRTUAL PLTFRM R7+ SINGLE CPU EMBEDDED SERVER LIC:SR</w:t>
            </w:r>
          </w:p>
        </w:tc>
      </w:tr>
      <w:tr w:rsidR="000455E2" w:rsidRPr="007F06AC" w14:paraId="0DD14496"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41167B3" w14:textId="77777777" w:rsidR="000455E2" w:rsidRPr="00FC1A6E" w:rsidRDefault="000455E2" w:rsidP="00FC1A6E">
            <w:pPr>
              <w:jc w:val="center"/>
              <w:rPr>
                <w:color w:val="000000"/>
              </w:rPr>
            </w:pPr>
            <w:r w:rsidRPr="00FC1A6E">
              <w:rPr>
                <w:color w:val="000000"/>
              </w:rPr>
              <w:t>17</w:t>
            </w:r>
          </w:p>
        </w:tc>
        <w:tc>
          <w:tcPr>
            <w:tcW w:w="676" w:type="dxa"/>
            <w:tcBorders>
              <w:top w:val="nil"/>
              <w:left w:val="nil"/>
              <w:bottom w:val="single" w:sz="4" w:space="0" w:color="auto"/>
              <w:right w:val="single" w:sz="4" w:space="0" w:color="auto"/>
            </w:tcBorders>
            <w:shd w:val="clear" w:color="auto" w:fill="auto"/>
            <w:noWrap/>
            <w:vAlign w:val="center"/>
            <w:hideMark/>
          </w:tcPr>
          <w:p w14:paraId="1AC404E9"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6CFD320A"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487589D7" w14:textId="77777777" w:rsidR="000455E2" w:rsidRPr="00FC1A6E" w:rsidRDefault="000455E2">
            <w:pPr>
              <w:jc w:val="center"/>
              <w:rPr>
                <w:color w:val="404040"/>
              </w:rPr>
            </w:pPr>
            <w:r w:rsidRPr="00FC1A6E">
              <w:rPr>
                <w:color w:val="404040"/>
              </w:rPr>
              <w:t>397092</w:t>
            </w:r>
          </w:p>
        </w:tc>
        <w:tc>
          <w:tcPr>
            <w:tcW w:w="6472" w:type="dxa"/>
            <w:tcBorders>
              <w:top w:val="nil"/>
              <w:left w:val="nil"/>
              <w:bottom w:val="single" w:sz="4" w:space="0" w:color="auto"/>
              <w:right w:val="single" w:sz="4" w:space="0" w:color="auto"/>
            </w:tcBorders>
            <w:shd w:val="clear" w:color="auto" w:fill="auto"/>
            <w:noWrap/>
            <w:hideMark/>
          </w:tcPr>
          <w:p w14:paraId="6035DFA2" w14:textId="77777777" w:rsidR="000455E2" w:rsidRPr="00FC1A6E" w:rsidRDefault="000455E2">
            <w:pPr>
              <w:rPr>
                <w:color w:val="404040"/>
                <w:lang w:val="en-US"/>
              </w:rPr>
            </w:pPr>
            <w:r w:rsidRPr="00FC1A6E">
              <w:rPr>
                <w:color w:val="404040"/>
                <w:lang w:val="en-US"/>
              </w:rPr>
              <w:t>AURA R8 CORE SUITE UPGRADE/UPLIFT SOFTWARE LIC: NU;CU;SR</w:t>
            </w:r>
          </w:p>
        </w:tc>
      </w:tr>
      <w:tr w:rsidR="000455E2" w:rsidRPr="007F06AC" w14:paraId="19C9D857"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040F633" w14:textId="77777777" w:rsidR="000455E2" w:rsidRPr="00FC1A6E" w:rsidRDefault="000455E2" w:rsidP="00FC1A6E">
            <w:pPr>
              <w:jc w:val="center"/>
              <w:rPr>
                <w:color w:val="000000"/>
              </w:rPr>
            </w:pPr>
            <w:r w:rsidRPr="00FC1A6E">
              <w:rPr>
                <w:color w:val="000000"/>
              </w:rPr>
              <w:t>18</w:t>
            </w:r>
          </w:p>
        </w:tc>
        <w:tc>
          <w:tcPr>
            <w:tcW w:w="676" w:type="dxa"/>
            <w:tcBorders>
              <w:top w:val="nil"/>
              <w:left w:val="nil"/>
              <w:bottom w:val="single" w:sz="4" w:space="0" w:color="auto"/>
              <w:right w:val="single" w:sz="4" w:space="0" w:color="auto"/>
            </w:tcBorders>
            <w:shd w:val="clear" w:color="auto" w:fill="auto"/>
            <w:noWrap/>
            <w:vAlign w:val="center"/>
            <w:hideMark/>
          </w:tcPr>
          <w:p w14:paraId="4731D5D9"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5DE5BF12"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51DFFC31" w14:textId="77777777" w:rsidR="000455E2" w:rsidRPr="00FC1A6E" w:rsidRDefault="000455E2">
            <w:pPr>
              <w:jc w:val="center"/>
              <w:rPr>
                <w:color w:val="404040"/>
              </w:rPr>
            </w:pPr>
            <w:r w:rsidRPr="00FC1A6E">
              <w:rPr>
                <w:color w:val="404040"/>
              </w:rPr>
              <w:t>397114</w:t>
            </w:r>
          </w:p>
        </w:tc>
        <w:tc>
          <w:tcPr>
            <w:tcW w:w="6472" w:type="dxa"/>
            <w:tcBorders>
              <w:top w:val="nil"/>
              <w:left w:val="nil"/>
              <w:bottom w:val="single" w:sz="4" w:space="0" w:color="auto"/>
              <w:right w:val="single" w:sz="4" w:space="0" w:color="auto"/>
            </w:tcBorders>
            <w:shd w:val="clear" w:color="auto" w:fill="auto"/>
            <w:noWrap/>
            <w:hideMark/>
          </w:tcPr>
          <w:p w14:paraId="18DAB7CC" w14:textId="77777777" w:rsidR="000455E2" w:rsidRPr="00FC1A6E" w:rsidRDefault="000455E2">
            <w:pPr>
              <w:rPr>
                <w:color w:val="404040"/>
                <w:lang w:val="en-US"/>
              </w:rPr>
            </w:pPr>
            <w:r w:rsidRPr="00FC1A6E">
              <w:rPr>
                <w:color w:val="404040"/>
                <w:lang w:val="en-US"/>
              </w:rPr>
              <w:t>AURA SUITE R8 AES UNIFIED DESKTOP R8 /E LIC:CU</w:t>
            </w:r>
          </w:p>
        </w:tc>
      </w:tr>
      <w:tr w:rsidR="000455E2" w:rsidRPr="007F06AC" w14:paraId="22394857"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F7D432A" w14:textId="77777777" w:rsidR="000455E2" w:rsidRPr="00FC1A6E" w:rsidRDefault="000455E2" w:rsidP="00FC1A6E">
            <w:pPr>
              <w:jc w:val="center"/>
              <w:rPr>
                <w:color w:val="000000"/>
              </w:rPr>
            </w:pPr>
            <w:r w:rsidRPr="00FC1A6E">
              <w:rPr>
                <w:color w:val="000000"/>
              </w:rPr>
              <w:lastRenderedPageBreak/>
              <w:t>19</w:t>
            </w:r>
          </w:p>
        </w:tc>
        <w:tc>
          <w:tcPr>
            <w:tcW w:w="676" w:type="dxa"/>
            <w:tcBorders>
              <w:top w:val="nil"/>
              <w:left w:val="nil"/>
              <w:bottom w:val="single" w:sz="4" w:space="0" w:color="auto"/>
              <w:right w:val="single" w:sz="4" w:space="0" w:color="auto"/>
            </w:tcBorders>
            <w:shd w:val="clear" w:color="auto" w:fill="auto"/>
            <w:noWrap/>
            <w:vAlign w:val="center"/>
            <w:hideMark/>
          </w:tcPr>
          <w:p w14:paraId="33869FFD" w14:textId="77777777" w:rsidR="000455E2" w:rsidRPr="00FC1A6E" w:rsidRDefault="000455E2" w:rsidP="00FC1A6E">
            <w:pPr>
              <w:jc w:val="center"/>
              <w:rPr>
                <w:color w:val="404040"/>
              </w:rPr>
            </w:pPr>
            <w:r w:rsidRPr="00FC1A6E">
              <w:rPr>
                <w:color w:val="404040"/>
              </w:rPr>
              <w:t>82</w:t>
            </w:r>
          </w:p>
        </w:tc>
        <w:tc>
          <w:tcPr>
            <w:tcW w:w="1131" w:type="dxa"/>
            <w:tcBorders>
              <w:top w:val="nil"/>
              <w:left w:val="nil"/>
              <w:bottom w:val="single" w:sz="4" w:space="0" w:color="auto"/>
              <w:right w:val="single" w:sz="4" w:space="0" w:color="auto"/>
            </w:tcBorders>
            <w:shd w:val="clear" w:color="auto" w:fill="auto"/>
            <w:noWrap/>
            <w:vAlign w:val="center"/>
            <w:hideMark/>
          </w:tcPr>
          <w:p w14:paraId="4EB47EF5"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7D7752DE" w14:textId="77777777" w:rsidR="000455E2" w:rsidRPr="00FC1A6E" w:rsidRDefault="000455E2">
            <w:pPr>
              <w:jc w:val="center"/>
              <w:rPr>
                <w:color w:val="404040"/>
              </w:rPr>
            </w:pPr>
            <w:r w:rsidRPr="00FC1A6E">
              <w:rPr>
                <w:color w:val="404040"/>
              </w:rPr>
              <w:t>397115</w:t>
            </w:r>
          </w:p>
        </w:tc>
        <w:tc>
          <w:tcPr>
            <w:tcW w:w="6472" w:type="dxa"/>
            <w:tcBorders>
              <w:top w:val="nil"/>
              <w:left w:val="nil"/>
              <w:bottom w:val="single" w:sz="4" w:space="0" w:color="auto"/>
              <w:right w:val="single" w:sz="4" w:space="0" w:color="auto"/>
            </w:tcBorders>
            <w:shd w:val="clear" w:color="auto" w:fill="auto"/>
            <w:noWrap/>
            <w:hideMark/>
          </w:tcPr>
          <w:p w14:paraId="65B314FE" w14:textId="77777777" w:rsidR="000455E2" w:rsidRPr="00FC1A6E" w:rsidRDefault="000455E2">
            <w:pPr>
              <w:rPr>
                <w:color w:val="404040"/>
                <w:lang w:val="en-US"/>
              </w:rPr>
            </w:pPr>
            <w:r w:rsidRPr="00FC1A6E">
              <w:rPr>
                <w:color w:val="404040"/>
                <w:lang w:val="en-US"/>
              </w:rPr>
              <w:t>AURA SUITE R8 ASBCE R8 STANDARD SERVICES /E LIC:CU</w:t>
            </w:r>
          </w:p>
        </w:tc>
      </w:tr>
      <w:tr w:rsidR="000455E2" w:rsidRPr="007F06AC" w14:paraId="504FCF23"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A98F2F2" w14:textId="77777777" w:rsidR="000455E2" w:rsidRPr="00FC1A6E" w:rsidRDefault="000455E2" w:rsidP="00FC1A6E">
            <w:pPr>
              <w:jc w:val="center"/>
              <w:rPr>
                <w:color w:val="000000"/>
              </w:rPr>
            </w:pPr>
            <w:r w:rsidRPr="00FC1A6E">
              <w:rPr>
                <w:color w:val="000000"/>
              </w:rPr>
              <w:t>20</w:t>
            </w:r>
          </w:p>
        </w:tc>
        <w:tc>
          <w:tcPr>
            <w:tcW w:w="676" w:type="dxa"/>
            <w:tcBorders>
              <w:top w:val="nil"/>
              <w:left w:val="nil"/>
              <w:bottom w:val="single" w:sz="4" w:space="0" w:color="auto"/>
              <w:right w:val="single" w:sz="4" w:space="0" w:color="auto"/>
            </w:tcBorders>
            <w:shd w:val="clear" w:color="auto" w:fill="auto"/>
            <w:noWrap/>
            <w:vAlign w:val="center"/>
            <w:hideMark/>
          </w:tcPr>
          <w:p w14:paraId="28ACF061" w14:textId="77777777" w:rsidR="000455E2" w:rsidRPr="00FC1A6E" w:rsidRDefault="000455E2" w:rsidP="00FC1A6E">
            <w:pPr>
              <w:jc w:val="center"/>
              <w:rPr>
                <w:color w:val="404040"/>
              </w:rPr>
            </w:pPr>
            <w:r w:rsidRPr="00FC1A6E">
              <w:rPr>
                <w:color w:val="404040"/>
              </w:rPr>
              <w:t>41</w:t>
            </w:r>
          </w:p>
        </w:tc>
        <w:tc>
          <w:tcPr>
            <w:tcW w:w="1131" w:type="dxa"/>
            <w:tcBorders>
              <w:top w:val="nil"/>
              <w:left w:val="nil"/>
              <w:bottom w:val="single" w:sz="4" w:space="0" w:color="auto"/>
              <w:right w:val="single" w:sz="4" w:space="0" w:color="auto"/>
            </w:tcBorders>
            <w:shd w:val="clear" w:color="auto" w:fill="auto"/>
            <w:noWrap/>
            <w:vAlign w:val="center"/>
            <w:hideMark/>
          </w:tcPr>
          <w:p w14:paraId="0D8E7123"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2C971286" w14:textId="77777777" w:rsidR="000455E2" w:rsidRPr="00FC1A6E" w:rsidRDefault="000455E2">
            <w:pPr>
              <w:jc w:val="center"/>
              <w:rPr>
                <w:color w:val="404040"/>
              </w:rPr>
            </w:pPr>
            <w:r w:rsidRPr="00FC1A6E">
              <w:rPr>
                <w:color w:val="404040"/>
              </w:rPr>
              <w:t>397116</w:t>
            </w:r>
          </w:p>
        </w:tc>
        <w:tc>
          <w:tcPr>
            <w:tcW w:w="6472" w:type="dxa"/>
            <w:tcBorders>
              <w:top w:val="nil"/>
              <w:left w:val="nil"/>
              <w:bottom w:val="single" w:sz="4" w:space="0" w:color="auto"/>
              <w:right w:val="single" w:sz="4" w:space="0" w:color="auto"/>
            </w:tcBorders>
            <w:shd w:val="clear" w:color="auto" w:fill="auto"/>
            <w:noWrap/>
            <w:hideMark/>
          </w:tcPr>
          <w:p w14:paraId="3AAE6B1B" w14:textId="77777777" w:rsidR="000455E2" w:rsidRPr="00FC1A6E" w:rsidRDefault="000455E2">
            <w:pPr>
              <w:rPr>
                <w:color w:val="404040"/>
                <w:lang w:val="en-US"/>
              </w:rPr>
            </w:pPr>
            <w:r w:rsidRPr="00FC1A6E">
              <w:rPr>
                <w:color w:val="404040"/>
                <w:lang w:val="en-US"/>
              </w:rPr>
              <w:t>AURA SUITE R8 ASBCE R8 ADVANCED SERVICES /E LIC:CU</w:t>
            </w:r>
          </w:p>
        </w:tc>
      </w:tr>
      <w:tr w:rsidR="000455E2" w:rsidRPr="007F06AC" w14:paraId="14FB3215"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0CA53E0" w14:textId="77777777" w:rsidR="000455E2" w:rsidRPr="00FC1A6E" w:rsidRDefault="000455E2" w:rsidP="00FC1A6E">
            <w:pPr>
              <w:jc w:val="center"/>
              <w:rPr>
                <w:color w:val="000000"/>
              </w:rPr>
            </w:pPr>
            <w:r w:rsidRPr="00FC1A6E">
              <w:rPr>
                <w:color w:val="000000"/>
              </w:rPr>
              <w:t>21</w:t>
            </w:r>
          </w:p>
        </w:tc>
        <w:tc>
          <w:tcPr>
            <w:tcW w:w="676" w:type="dxa"/>
            <w:tcBorders>
              <w:top w:val="nil"/>
              <w:left w:val="nil"/>
              <w:bottom w:val="single" w:sz="4" w:space="0" w:color="auto"/>
              <w:right w:val="single" w:sz="4" w:space="0" w:color="auto"/>
            </w:tcBorders>
            <w:shd w:val="clear" w:color="auto" w:fill="auto"/>
            <w:noWrap/>
            <w:vAlign w:val="center"/>
            <w:hideMark/>
          </w:tcPr>
          <w:p w14:paraId="0D0069E8" w14:textId="77777777" w:rsidR="000455E2" w:rsidRPr="00FC1A6E" w:rsidRDefault="000455E2" w:rsidP="00FC1A6E">
            <w:pPr>
              <w:jc w:val="center"/>
              <w:rPr>
                <w:color w:val="404040"/>
              </w:rPr>
            </w:pPr>
            <w:r w:rsidRPr="00FC1A6E">
              <w:rPr>
                <w:color w:val="404040"/>
              </w:rPr>
              <w:t>82</w:t>
            </w:r>
          </w:p>
        </w:tc>
        <w:tc>
          <w:tcPr>
            <w:tcW w:w="1131" w:type="dxa"/>
            <w:tcBorders>
              <w:top w:val="nil"/>
              <w:left w:val="nil"/>
              <w:bottom w:val="single" w:sz="4" w:space="0" w:color="auto"/>
              <w:right w:val="single" w:sz="4" w:space="0" w:color="auto"/>
            </w:tcBorders>
            <w:shd w:val="clear" w:color="auto" w:fill="auto"/>
            <w:noWrap/>
            <w:vAlign w:val="center"/>
            <w:hideMark/>
          </w:tcPr>
          <w:p w14:paraId="63EB9F3A"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1486BE1" w14:textId="77777777" w:rsidR="000455E2" w:rsidRPr="00FC1A6E" w:rsidRDefault="000455E2">
            <w:pPr>
              <w:jc w:val="center"/>
              <w:rPr>
                <w:color w:val="404040"/>
              </w:rPr>
            </w:pPr>
            <w:r w:rsidRPr="00FC1A6E">
              <w:rPr>
                <w:color w:val="404040"/>
              </w:rPr>
              <w:t>397117</w:t>
            </w:r>
          </w:p>
        </w:tc>
        <w:tc>
          <w:tcPr>
            <w:tcW w:w="6472" w:type="dxa"/>
            <w:tcBorders>
              <w:top w:val="nil"/>
              <w:left w:val="nil"/>
              <w:bottom w:val="single" w:sz="4" w:space="0" w:color="auto"/>
              <w:right w:val="single" w:sz="4" w:space="0" w:color="auto"/>
            </w:tcBorders>
            <w:shd w:val="clear" w:color="auto" w:fill="auto"/>
            <w:noWrap/>
            <w:hideMark/>
          </w:tcPr>
          <w:p w14:paraId="325F8196" w14:textId="77777777" w:rsidR="000455E2" w:rsidRPr="00FC1A6E" w:rsidRDefault="000455E2">
            <w:pPr>
              <w:rPr>
                <w:color w:val="404040"/>
                <w:lang w:val="en-US"/>
              </w:rPr>
            </w:pPr>
            <w:r w:rsidRPr="00FC1A6E">
              <w:rPr>
                <w:color w:val="404040"/>
                <w:lang w:val="en-US"/>
              </w:rPr>
              <w:t>AURA SUITE R8 ASBCE R8 STANDARD HIGH AVAIL LIC /E LIC:CU</w:t>
            </w:r>
          </w:p>
        </w:tc>
      </w:tr>
      <w:tr w:rsidR="000455E2" w:rsidRPr="007F06AC" w14:paraId="7C686B16"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BD1A43" w14:textId="77777777" w:rsidR="000455E2" w:rsidRPr="00FC1A6E" w:rsidRDefault="000455E2" w:rsidP="00FC1A6E">
            <w:pPr>
              <w:jc w:val="center"/>
              <w:rPr>
                <w:color w:val="000000"/>
              </w:rPr>
            </w:pPr>
            <w:r w:rsidRPr="00FC1A6E">
              <w:rPr>
                <w:color w:val="000000"/>
              </w:rPr>
              <w:t>22</w:t>
            </w:r>
          </w:p>
        </w:tc>
        <w:tc>
          <w:tcPr>
            <w:tcW w:w="676" w:type="dxa"/>
            <w:tcBorders>
              <w:top w:val="nil"/>
              <w:left w:val="nil"/>
              <w:bottom w:val="single" w:sz="4" w:space="0" w:color="auto"/>
              <w:right w:val="single" w:sz="4" w:space="0" w:color="auto"/>
            </w:tcBorders>
            <w:shd w:val="clear" w:color="auto" w:fill="auto"/>
            <w:noWrap/>
            <w:vAlign w:val="center"/>
            <w:hideMark/>
          </w:tcPr>
          <w:p w14:paraId="08A52C86" w14:textId="77777777" w:rsidR="000455E2" w:rsidRPr="00FC1A6E" w:rsidRDefault="000455E2" w:rsidP="00FC1A6E">
            <w:pPr>
              <w:jc w:val="center"/>
              <w:rPr>
                <w:color w:val="404040"/>
              </w:rPr>
            </w:pPr>
            <w:r w:rsidRPr="00FC1A6E">
              <w:rPr>
                <w:color w:val="404040"/>
              </w:rPr>
              <w:t>41</w:t>
            </w:r>
          </w:p>
        </w:tc>
        <w:tc>
          <w:tcPr>
            <w:tcW w:w="1131" w:type="dxa"/>
            <w:tcBorders>
              <w:top w:val="nil"/>
              <w:left w:val="nil"/>
              <w:bottom w:val="single" w:sz="4" w:space="0" w:color="auto"/>
              <w:right w:val="single" w:sz="4" w:space="0" w:color="auto"/>
            </w:tcBorders>
            <w:shd w:val="clear" w:color="auto" w:fill="auto"/>
            <w:noWrap/>
            <w:vAlign w:val="center"/>
            <w:hideMark/>
          </w:tcPr>
          <w:p w14:paraId="43A9BC4A"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1A931C8" w14:textId="77777777" w:rsidR="000455E2" w:rsidRPr="00FC1A6E" w:rsidRDefault="000455E2">
            <w:pPr>
              <w:jc w:val="center"/>
              <w:rPr>
                <w:color w:val="404040"/>
              </w:rPr>
            </w:pPr>
            <w:r w:rsidRPr="00FC1A6E">
              <w:rPr>
                <w:color w:val="404040"/>
              </w:rPr>
              <w:t>397118</w:t>
            </w:r>
          </w:p>
        </w:tc>
        <w:tc>
          <w:tcPr>
            <w:tcW w:w="6472" w:type="dxa"/>
            <w:tcBorders>
              <w:top w:val="nil"/>
              <w:left w:val="nil"/>
              <w:bottom w:val="single" w:sz="4" w:space="0" w:color="auto"/>
              <w:right w:val="single" w:sz="4" w:space="0" w:color="auto"/>
            </w:tcBorders>
            <w:shd w:val="clear" w:color="auto" w:fill="auto"/>
            <w:noWrap/>
            <w:hideMark/>
          </w:tcPr>
          <w:p w14:paraId="32E7A9C3" w14:textId="77777777" w:rsidR="000455E2" w:rsidRPr="00FC1A6E" w:rsidRDefault="000455E2">
            <w:pPr>
              <w:rPr>
                <w:color w:val="404040"/>
                <w:lang w:val="en-US"/>
              </w:rPr>
            </w:pPr>
            <w:r w:rsidRPr="00FC1A6E">
              <w:rPr>
                <w:color w:val="404040"/>
                <w:lang w:val="en-US"/>
              </w:rPr>
              <w:t>AURA SUITE R8 ASBCE R8 ADVANCED HIGH AVAIL LIC /E LIC:CU</w:t>
            </w:r>
          </w:p>
        </w:tc>
      </w:tr>
      <w:tr w:rsidR="000455E2" w:rsidRPr="007F06AC" w14:paraId="2CDA80CF"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CE1359C" w14:textId="77777777" w:rsidR="000455E2" w:rsidRPr="00FC1A6E" w:rsidRDefault="000455E2" w:rsidP="00FC1A6E">
            <w:pPr>
              <w:jc w:val="center"/>
              <w:rPr>
                <w:color w:val="000000"/>
              </w:rPr>
            </w:pPr>
            <w:r w:rsidRPr="00FC1A6E">
              <w:rPr>
                <w:color w:val="000000"/>
              </w:rPr>
              <w:t>23</w:t>
            </w:r>
          </w:p>
        </w:tc>
        <w:tc>
          <w:tcPr>
            <w:tcW w:w="676" w:type="dxa"/>
            <w:tcBorders>
              <w:top w:val="nil"/>
              <w:left w:val="nil"/>
              <w:bottom w:val="single" w:sz="4" w:space="0" w:color="auto"/>
              <w:right w:val="single" w:sz="4" w:space="0" w:color="auto"/>
            </w:tcBorders>
            <w:shd w:val="clear" w:color="auto" w:fill="auto"/>
            <w:noWrap/>
            <w:vAlign w:val="center"/>
            <w:hideMark/>
          </w:tcPr>
          <w:p w14:paraId="76D27D02"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04129FAE"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598483B1" w14:textId="77777777" w:rsidR="000455E2" w:rsidRPr="00FC1A6E" w:rsidRDefault="000455E2">
            <w:pPr>
              <w:jc w:val="center"/>
              <w:rPr>
                <w:color w:val="404040"/>
              </w:rPr>
            </w:pPr>
            <w:r w:rsidRPr="00FC1A6E">
              <w:rPr>
                <w:color w:val="404040"/>
              </w:rPr>
              <w:t>397124</w:t>
            </w:r>
          </w:p>
        </w:tc>
        <w:tc>
          <w:tcPr>
            <w:tcW w:w="6472" w:type="dxa"/>
            <w:tcBorders>
              <w:top w:val="nil"/>
              <w:left w:val="nil"/>
              <w:bottom w:val="single" w:sz="4" w:space="0" w:color="auto"/>
              <w:right w:val="single" w:sz="4" w:space="0" w:color="auto"/>
            </w:tcBorders>
            <w:shd w:val="clear" w:color="auto" w:fill="auto"/>
            <w:noWrap/>
            <w:hideMark/>
          </w:tcPr>
          <w:p w14:paraId="4BBD00F4" w14:textId="77777777" w:rsidR="000455E2" w:rsidRPr="00FC1A6E" w:rsidRDefault="000455E2">
            <w:pPr>
              <w:rPr>
                <w:color w:val="404040"/>
                <w:lang w:val="en-US"/>
              </w:rPr>
            </w:pPr>
            <w:r w:rsidRPr="00FC1A6E">
              <w:rPr>
                <w:color w:val="404040"/>
                <w:lang w:val="en-US"/>
              </w:rPr>
              <w:t>AURA SUITE R8 EQUINOX IPAD /E LIC:NU</w:t>
            </w:r>
          </w:p>
        </w:tc>
      </w:tr>
      <w:tr w:rsidR="000455E2" w:rsidRPr="007F06AC" w14:paraId="1FBA0C4A"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58C5BD1" w14:textId="77777777" w:rsidR="000455E2" w:rsidRPr="00FC1A6E" w:rsidRDefault="000455E2" w:rsidP="00FC1A6E">
            <w:pPr>
              <w:jc w:val="center"/>
              <w:rPr>
                <w:color w:val="000000"/>
              </w:rPr>
            </w:pPr>
            <w:r w:rsidRPr="00FC1A6E">
              <w:rPr>
                <w:color w:val="000000"/>
              </w:rPr>
              <w:t>24</w:t>
            </w:r>
          </w:p>
        </w:tc>
        <w:tc>
          <w:tcPr>
            <w:tcW w:w="676" w:type="dxa"/>
            <w:tcBorders>
              <w:top w:val="nil"/>
              <w:left w:val="nil"/>
              <w:bottom w:val="single" w:sz="4" w:space="0" w:color="auto"/>
              <w:right w:val="single" w:sz="4" w:space="0" w:color="auto"/>
            </w:tcBorders>
            <w:shd w:val="clear" w:color="auto" w:fill="auto"/>
            <w:noWrap/>
            <w:vAlign w:val="center"/>
            <w:hideMark/>
          </w:tcPr>
          <w:p w14:paraId="04AB39DF"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37D7C46D"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B976E13" w14:textId="77777777" w:rsidR="000455E2" w:rsidRPr="00FC1A6E" w:rsidRDefault="000455E2">
            <w:pPr>
              <w:jc w:val="center"/>
              <w:rPr>
                <w:color w:val="404040"/>
              </w:rPr>
            </w:pPr>
            <w:r w:rsidRPr="00FC1A6E">
              <w:rPr>
                <w:color w:val="404040"/>
              </w:rPr>
              <w:t>397126</w:t>
            </w:r>
          </w:p>
        </w:tc>
        <w:tc>
          <w:tcPr>
            <w:tcW w:w="6472" w:type="dxa"/>
            <w:tcBorders>
              <w:top w:val="nil"/>
              <w:left w:val="nil"/>
              <w:bottom w:val="single" w:sz="4" w:space="0" w:color="auto"/>
              <w:right w:val="single" w:sz="4" w:space="0" w:color="auto"/>
            </w:tcBorders>
            <w:shd w:val="clear" w:color="auto" w:fill="auto"/>
            <w:noWrap/>
            <w:hideMark/>
          </w:tcPr>
          <w:p w14:paraId="2B66BEFF" w14:textId="77777777" w:rsidR="000455E2" w:rsidRPr="00FC1A6E" w:rsidRDefault="000455E2">
            <w:pPr>
              <w:rPr>
                <w:color w:val="404040"/>
                <w:lang w:val="en-US"/>
              </w:rPr>
            </w:pPr>
            <w:r w:rsidRPr="00FC1A6E">
              <w:rPr>
                <w:color w:val="404040"/>
                <w:lang w:val="en-US"/>
              </w:rPr>
              <w:t>AURA SUITE R8 EQUINOX MOBILE /E LIC:NU</w:t>
            </w:r>
          </w:p>
        </w:tc>
      </w:tr>
      <w:tr w:rsidR="000455E2" w:rsidRPr="007F06AC" w14:paraId="799E4526"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F762995" w14:textId="77777777" w:rsidR="000455E2" w:rsidRPr="00FC1A6E" w:rsidRDefault="000455E2" w:rsidP="00FC1A6E">
            <w:pPr>
              <w:jc w:val="center"/>
              <w:rPr>
                <w:color w:val="000000"/>
              </w:rPr>
            </w:pPr>
            <w:r w:rsidRPr="00FC1A6E">
              <w:rPr>
                <w:color w:val="000000"/>
              </w:rPr>
              <w:t>25</w:t>
            </w:r>
          </w:p>
        </w:tc>
        <w:tc>
          <w:tcPr>
            <w:tcW w:w="676" w:type="dxa"/>
            <w:tcBorders>
              <w:top w:val="nil"/>
              <w:left w:val="nil"/>
              <w:bottom w:val="single" w:sz="4" w:space="0" w:color="auto"/>
              <w:right w:val="single" w:sz="4" w:space="0" w:color="auto"/>
            </w:tcBorders>
            <w:shd w:val="clear" w:color="auto" w:fill="auto"/>
            <w:noWrap/>
            <w:vAlign w:val="center"/>
            <w:hideMark/>
          </w:tcPr>
          <w:p w14:paraId="33260389"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54626068"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5D19541D" w14:textId="77777777" w:rsidR="000455E2" w:rsidRPr="00FC1A6E" w:rsidRDefault="000455E2">
            <w:pPr>
              <w:jc w:val="center"/>
              <w:rPr>
                <w:color w:val="404040"/>
              </w:rPr>
            </w:pPr>
            <w:r w:rsidRPr="00FC1A6E">
              <w:rPr>
                <w:color w:val="404040"/>
              </w:rPr>
              <w:t>397127</w:t>
            </w:r>
          </w:p>
        </w:tc>
        <w:tc>
          <w:tcPr>
            <w:tcW w:w="6472" w:type="dxa"/>
            <w:tcBorders>
              <w:top w:val="nil"/>
              <w:left w:val="nil"/>
              <w:bottom w:val="single" w:sz="4" w:space="0" w:color="auto"/>
              <w:right w:val="single" w:sz="4" w:space="0" w:color="auto"/>
            </w:tcBorders>
            <w:shd w:val="clear" w:color="auto" w:fill="auto"/>
            <w:noWrap/>
            <w:hideMark/>
          </w:tcPr>
          <w:p w14:paraId="2FBCD0AD" w14:textId="77777777" w:rsidR="000455E2" w:rsidRPr="00FC1A6E" w:rsidRDefault="000455E2">
            <w:pPr>
              <w:rPr>
                <w:color w:val="404040"/>
                <w:lang w:val="en-US"/>
              </w:rPr>
            </w:pPr>
            <w:r w:rsidRPr="00FC1A6E">
              <w:rPr>
                <w:color w:val="404040"/>
                <w:lang w:val="en-US"/>
              </w:rPr>
              <w:t>AURA SUITE R8 EC500 SINGLE MODE /E LIC:NU</w:t>
            </w:r>
          </w:p>
        </w:tc>
      </w:tr>
      <w:tr w:rsidR="000455E2" w:rsidRPr="007F06AC" w14:paraId="7B30DB49"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7CFCDDF" w14:textId="77777777" w:rsidR="000455E2" w:rsidRPr="00FC1A6E" w:rsidRDefault="000455E2" w:rsidP="00FC1A6E">
            <w:pPr>
              <w:jc w:val="center"/>
              <w:rPr>
                <w:color w:val="000000"/>
              </w:rPr>
            </w:pPr>
            <w:r w:rsidRPr="00FC1A6E">
              <w:rPr>
                <w:color w:val="000000"/>
              </w:rPr>
              <w:t>26</w:t>
            </w:r>
          </w:p>
        </w:tc>
        <w:tc>
          <w:tcPr>
            <w:tcW w:w="676" w:type="dxa"/>
            <w:tcBorders>
              <w:top w:val="nil"/>
              <w:left w:val="nil"/>
              <w:bottom w:val="single" w:sz="4" w:space="0" w:color="auto"/>
              <w:right w:val="single" w:sz="4" w:space="0" w:color="auto"/>
            </w:tcBorders>
            <w:shd w:val="clear" w:color="auto" w:fill="auto"/>
            <w:noWrap/>
            <w:vAlign w:val="center"/>
            <w:hideMark/>
          </w:tcPr>
          <w:p w14:paraId="0A19C2A6"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194D1D98"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3E75080A" w14:textId="77777777" w:rsidR="000455E2" w:rsidRPr="00FC1A6E" w:rsidRDefault="000455E2">
            <w:pPr>
              <w:jc w:val="center"/>
              <w:rPr>
                <w:color w:val="404040"/>
              </w:rPr>
            </w:pPr>
            <w:r w:rsidRPr="00FC1A6E">
              <w:rPr>
                <w:color w:val="404040"/>
              </w:rPr>
              <w:t>397128</w:t>
            </w:r>
          </w:p>
        </w:tc>
        <w:tc>
          <w:tcPr>
            <w:tcW w:w="6472" w:type="dxa"/>
            <w:tcBorders>
              <w:top w:val="nil"/>
              <w:left w:val="nil"/>
              <w:bottom w:val="single" w:sz="4" w:space="0" w:color="auto"/>
              <w:right w:val="single" w:sz="4" w:space="0" w:color="auto"/>
            </w:tcBorders>
            <w:shd w:val="clear" w:color="auto" w:fill="auto"/>
            <w:noWrap/>
            <w:hideMark/>
          </w:tcPr>
          <w:p w14:paraId="2AC24DD6" w14:textId="77777777" w:rsidR="000455E2" w:rsidRPr="00FC1A6E" w:rsidRDefault="000455E2">
            <w:pPr>
              <w:rPr>
                <w:color w:val="404040"/>
                <w:lang w:val="en-US"/>
              </w:rPr>
            </w:pPr>
            <w:r w:rsidRPr="00FC1A6E">
              <w:rPr>
                <w:color w:val="404040"/>
                <w:lang w:val="en-US"/>
              </w:rPr>
              <w:t>AURA SUITE R8 ONE-X CES /E LIC:CU</w:t>
            </w:r>
          </w:p>
        </w:tc>
      </w:tr>
      <w:tr w:rsidR="000455E2" w:rsidRPr="007F06AC" w14:paraId="59F00661"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C5989D7" w14:textId="77777777" w:rsidR="000455E2" w:rsidRPr="00FC1A6E" w:rsidRDefault="000455E2" w:rsidP="00FC1A6E">
            <w:pPr>
              <w:jc w:val="center"/>
              <w:rPr>
                <w:color w:val="000000"/>
              </w:rPr>
            </w:pPr>
            <w:r w:rsidRPr="00FC1A6E">
              <w:rPr>
                <w:color w:val="000000"/>
              </w:rPr>
              <w:t>27</w:t>
            </w:r>
          </w:p>
        </w:tc>
        <w:tc>
          <w:tcPr>
            <w:tcW w:w="676" w:type="dxa"/>
            <w:tcBorders>
              <w:top w:val="nil"/>
              <w:left w:val="nil"/>
              <w:bottom w:val="single" w:sz="4" w:space="0" w:color="auto"/>
              <w:right w:val="single" w:sz="4" w:space="0" w:color="auto"/>
            </w:tcBorders>
            <w:shd w:val="clear" w:color="auto" w:fill="auto"/>
            <w:noWrap/>
            <w:vAlign w:val="center"/>
            <w:hideMark/>
          </w:tcPr>
          <w:p w14:paraId="3209BC92"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3A94011C"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5AFB615E" w14:textId="77777777" w:rsidR="000455E2" w:rsidRPr="00FC1A6E" w:rsidRDefault="000455E2">
            <w:pPr>
              <w:jc w:val="center"/>
              <w:rPr>
                <w:color w:val="404040"/>
              </w:rPr>
            </w:pPr>
            <w:r w:rsidRPr="00FC1A6E">
              <w:rPr>
                <w:color w:val="404040"/>
              </w:rPr>
              <w:t>397132</w:t>
            </w:r>
          </w:p>
        </w:tc>
        <w:tc>
          <w:tcPr>
            <w:tcW w:w="6472" w:type="dxa"/>
            <w:tcBorders>
              <w:top w:val="nil"/>
              <w:left w:val="nil"/>
              <w:bottom w:val="single" w:sz="4" w:space="0" w:color="auto"/>
              <w:right w:val="single" w:sz="4" w:space="0" w:color="auto"/>
            </w:tcBorders>
            <w:shd w:val="clear" w:color="auto" w:fill="auto"/>
            <w:noWrap/>
            <w:hideMark/>
          </w:tcPr>
          <w:p w14:paraId="78D336F3" w14:textId="77777777" w:rsidR="000455E2" w:rsidRPr="00FC1A6E" w:rsidRDefault="000455E2">
            <w:pPr>
              <w:rPr>
                <w:color w:val="404040"/>
                <w:lang w:val="en-US"/>
              </w:rPr>
            </w:pPr>
            <w:r w:rsidRPr="00FC1A6E">
              <w:rPr>
                <w:color w:val="404040"/>
                <w:lang w:val="en-US"/>
              </w:rPr>
              <w:t>AURA SUITE R8 COMMUNICATOR FOR MS LYNC /E LIC:NU</w:t>
            </w:r>
          </w:p>
        </w:tc>
      </w:tr>
      <w:tr w:rsidR="000455E2" w:rsidRPr="007F06AC" w14:paraId="39300AD7"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831AC0D" w14:textId="77777777" w:rsidR="000455E2" w:rsidRPr="00FC1A6E" w:rsidRDefault="000455E2" w:rsidP="00FC1A6E">
            <w:pPr>
              <w:jc w:val="center"/>
              <w:rPr>
                <w:color w:val="000000"/>
              </w:rPr>
            </w:pPr>
            <w:r w:rsidRPr="00FC1A6E">
              <w:rPr>
                <w:color w:val="000000"/>
              </w:rPr>
              <w:t>28</w:t>
            </w:r>
          </w:p>
        </w:tc>
        <w:tc>
          <w:tcPr>
            <w:tcW w:w="676" w:type="dxa"/>
            <w:tcBorders>
              <w:top w:val="nil"/>
              <w:left w:val="nil"/>
              <w:bottom w:val="single" w:sz="4" w:space="0" w:color="auto"/>
              <w:right w:val="single" w:sz="4" w:space="0" w:color="auto"/>
            </w:tcBorders>
            <w:shd w:val="clear" w:color="auto" w:fill="auto"/>
            <w:noWrap/>
            <w:vAlign w:val="center"/>
            <w:hideMark/>
          </w:tcPr>
          <w:p w14:paraId="54A24F61"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71CC2237"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3F4979FD" w14:textId="77777777" w:rsidR="000455E2" w:rsidRPr="00FC1A6E" w:rsidRDefault="000455E2">
            <w:pPr>
              <w:jc w:val="center"/>
              <w:rPr>
                <w:color w:val="404040"/>
              </w:rPr>
            </w:pPr>
            <w:r w:rsidRPr="00FC1A6E">
              <w:rPr>
                <w:color w:val="404040"/>
              </w:rPr>
              <w:t>397133</w:t>
            </w:r>
          </w:p>
        </w:tc>
        <w:tc>
          <w:tcPr>
            <w:tcW w:w="6472" w:type="dxa"/>
            <w:tcBorders>
              <w:top w:val="nil"/>
              <w:left w:val="nil"/>
              <w:bottom w:val="single" w:sz="4" w:space="0" w:color="auto"/>
              <w:right w:val="single" w:sz="4" w:space="0" w:color="auto"/>
            </w:tcBorders>
            <w:shd w:val="clear" w:color="auto" w:fill="auto"/>
            <w:noWrap/>
            <w:hideMark/>
          </w:tcPr>
          <w:p w14:paraId="00D9A8DE" w14:textId="77777777" w:rsidR="000455E2" w:rsidRPr="00FC1A6E" w:rsidRDefault="000455E2">
            <w:pPr>
              <w:rPr>
                <w:color w:val="404040"/>
                <w:lang w:val="en-US"/>
              </w:rPr>
            </w:pPr>
            <w:r w:rsidRPr="00FC1A6E">
              <w:rPr>
                <w:color w:val="404040"/>
                <w:lang w:val="en-US"/>
              </w:rPr>
              <w:t>AURA SUITE R8 AV IX WORKPLACE FOR WEB /E LIC:CU</w:t>
            </w:r>
          </w:p>
        </w:tc>
      </w:tr>
      <w:tr w:rsidR="000455E2" w:rsidRPr="007F06AC" w14:paraId="35AC7F3D"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31CAACF" w14:textId="77777777" w:rsidR="000455E2" w:rsidRPr="00FC1A6E" w:rsidRDefault="000455E2" w:rsidP="00FC1A6E">
            <w:pPr>
              <w:jc w:val="center"/>
              <w:rPr>
                <w:color w:val="000000"/>
              </w:rPr>
            </w:pPr>
            <w:r w:rsidRPr="00FC1A6E">
              <w:rPr>
                <w:color w:val="000000"/>
              </w:rPr>
              <w:t>29</w:t>
            </w:r>
          </w:p>
        </w:tc>
        <w:tc>
          <w:tcPr>
            <w:tcW w:w="676" w:type="dxa"/>
            <w:tcBorders>
              <w:top w:val="nil"/>
              <w:left w:val="nil"/>
              <w:bottom w:val="single" w:sz="4" w:space="0" w:color="auto"/>
              <w:right w:val="single" w:sz="4" w:space="0" w:color="auto"/>
            </w:tcBorders>
            <w:shd w:val="clear" w:color="auto" w:fill="auto"/>
            <w:noWrap/>
            <w:vAlign w:val="center"/>
            <w:hideMark/>
          </w:tcPr>
          <w:p w14:paraId="7DD177D3"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67EED56F"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507EF6F0" w14:textId="77777777" w:rsidR="000455E2" w:rsidRPr="00FC1A6E" w:rsidRDefault="000455E2">
            <w:pPr>
              <w:jc w:val="center"/>
              <w:rPr>
                <w:color w:val="404040"/>
              </w:rPr>
            </w:pPr>
            <w:r w:rsidRPr="00FC1A6E">
              <w:rPr>
                <w:color w:val="404040"/>
              </w:rPr>
              <w:t>397135</w:t>
            </w:r>
          </w:p>
        </w:tc>
        <w:tc>
          <w:tcPr>
            <w:tcW w:w="6472" w:type="dxa"/>
            <w:tcBorders>
              <w:top w:val="nil"/>
              <w:left w:val="nil"/>
              <w:bottom w:val="single" w:sz="4" w:space="0" w:color="auto"/>
              <w:right w:val="single" w:sz="4" w:space="0" w:color="auto"/>
            </w:tcBorders>
            <w:shd w:val="clear" w:color="auto" w:fill="auto"/>
            <w:noWrap/>
            <w:hideMark/>
          </w:tcPr>
          <w:p w14:paraId="31D43971" w14:textId="77777777" w:rsidR="000455E2" w:rsidRPr="00FC1A6E" w:rsidRDefault="000455E2">
            <w:pPr>
              <w:rPr>
                <w:color w:val="404040"/>
                <w:lang w:val="en-US"/>
              </w:rPr>
            </w:pPr>
            <w:r w:rsidRPr="00FC1A6E">
              <w:rPr>
                <w:color w:val="404040"/>
                <w:lang w:val="en-US"/>
              </w:rPr>
              <w:t>AURA SUITE R8 AVAYA BREEZE R3 USER /E LIC:CU</w:t>
            </w:r>
          </w:p>
        </w:tc>
      </w:tr>
      <w:tr w:rsidR="000455E2" w:rsidRPr="007F06AC" w14:paraId="2B6AEA13"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59A232C" w14:textId="77777777" w:rsidR="000455E2" w:rsidRPr="00FC1A6E" w:rsidRDefault="000455E2" w:rsidP="00FC1A6E">
            <w:pPr>
              <w:jc w:val="center"/>
              <w:rPr>
                <w:color w:val="000000"/>
              </w:rPr>
            </w:pPr>
            <w:r w:rsidRPr="00FC1A6E">
              <w:rPr>
                <w:color w:val="000000"/>
              </w:rPr>
              <w:t>30</w:t>
            </w:r>
          </w:p>
        </w:tc>
        <w:tc>
          <w:tcPr>
            <w:tcW w:w="676" w:type="dxa"/>
            <w:tcBorders>
              <w:top w:val="nil"/>
              <w:left w:val="nil"/>
              <w:bottom w:val="single" w:sz="4" w:space="0" w:color="auto"/>
              <w:right w:val="single" w:sz="4" w:space="0" w:color="auto"/>
            </w:tcBorders>
            <w:shd w:val="clear" w:color="auto" w:fill="auto"/>
            <w:noWrap/>
            <w:vAlign w:val="center"/>
            <w:hideMark/>
          </w:tcPr>
          <w:p w14:paraId="75442AEB"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532F74B4"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5E9CF6A1" w14:textId="77777777" w:rsidR="000455E2" w:rsidRPr="00FC1A6E" w:rsidRDefault="000455E2">
            <w:pPr>
              <w:jc w:val="center"/>
              <w:rPr>
                <w:color w:val="404040"/>
              </w:rPr>
            </w:pPr>
            <w:r w:rsidRPr="00FC1A6E">
              <w:rPr>
                <w:color w:val="404040"/>
              </w:rPr>
              <w:t>397142</w:t>
            </w:r>
          </w:p>
        </w:tc>
        <w:tc>
          <w:tcPr>
            <w:tcW w:w="6472" w:type="dxa"/>
            <w:tcBorders>
              <w:top w:val="nil"/>
              <w:left w:val="nil"/>
              <w:bottom w:val="single" w:sz="4" w:space="0" w:color="auto"/>
              <w:right w:val="single" w:sz="4" w:space="0" w:color="auto"/>
            </w:tcBorders>
            <w:shd w:val="clear" w:color="auto" w:fill="auto"/>
            <w:noWrap/>
            <w:hideMark/>
          </w:tcPr>
          <w:p w14:paraId="46AE6524" w14:textId="77777777" w:rsidR="000455E2" w:rsidRPr="00FC1A6E" w:rsidRDefault="000455E2">
            <w:pPr>
              <w:rPr>
                <w:color w:val="404040"/>
                <w:lang w:val="en-US"/>
              </w:rPr>
            </w:pPr>
            <w:r w:rsidRPr="00FC1A6E">
              <w:rPr>
                <w:color w:val="404040"/>
                <w:lang w:val="en-US"/>
              </w:rPr>
              <w:t>AURA SUITE R8 PRESENCE SERVICES R8 UPGRADE /E LIC:NU</w:t>
            </w:r>
          </w:p>
        </w:tc>
      </w:tr>
      <w:tr w:rsidR="000455E2" w:rsidRPr="007F06AC" w14:paraId="34FABA05"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FA2A621" w14:textId="77777777" w:rsidR="000455E2" w:rsidRPr="00FC1A6E" w:rsidRDefault="000455E2" w:rsidP="00FC1A6E">
            <w:pPr>
              <w:jc w:val="center"/>
              <w:rPr>
                <w:color w:val="000000"/>
              </w:rPr>
            </w:pPr>
            <w:r w:rsidRPr="00FC1A6E">
              <w:rPr>
                <w:color w:val="000000"/>
              </w:rPr>
              <w:t>31</w:t>
            </w:r>
          </w:p>
        </w:tc>
        <w:tc>
          <w:tcPr>
            <w:tcW w:w="676" w:type="dxa"/>
            <w:tcBorders>
              <w:top w:val="nil"/>
              <w:left w:val="nil"/>
              <w:bottom w:val="single" w:sz="4" w:space="0" w:color="auto"/>
              <w:right w:val="single" w:sz="4" w:space="0" w:color="auto"/>
            </w:tcBorders>
            <w:shd w:val="clear" w:color="auto" w:fill="auto"/>
            <w:noWrap/>
            <w:vAlign w:val="center"/>
            <w:hideMark/>
          </w:tcPr>
          <w:p w14:paraId="5DCC27EA"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7C24135F"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0F081BC6" w14:textId="77777777" w:rsidR="000455E2" w:rsidRPr="00FC1A6E" w:rsidRDefault="000455E2">
            <w:pPr>
              <w:jc w:val="center"/>
              <w:rPr>
                <w:color w:val="404040"/>
              </w:rPr>
            </w:pPr>
            <w:r w:rsidRPr="00FC1A6E">
              <w:rPr>
                <w:color w:val="404040"/>
              </w:rPr>
              <w:t>397147</w:t>
            </w:r>
          </w:p>
        </w:tc>
        <w:tc>
          <w:tcPr>
            <w:tcW w:w="6472" w:type="dxa"/>
            <w:tcBorders>
              <w:top w:val="nil"/>
              <w:left w:val="nil"/>
              <w:bottom w:val="single" w:sz="4" w:space="0" w:color="auto"/>
              <w:right w:val="single" w:sz="4" w:space="0" w:color="auto"/>
            </w:tcBorders>
            <w:shd w:val="clear" w:color="auto" w:fill="auto"/>
            <w:noWrap/>
            <w:hideMark/>
          </w:tcPr>
          <w:p w14:paraId="451E42F0" w14:textId="77777777" w:rsidR="000455E2" w:rsidRPr="00FC1A6E" w:rsidRDefault="000455E2">
            <w:pPr>
              <w:rPr>
                <w:color w:val="404040"/>
                <w:lang w:val="en-US"/>
              </w:rPr>
            </w:pPr>
            <w:r w:rsidRPr="00FC1A6E">
              <w:rPr>
                <w:color w:val="404040"/>
                <w:lang w:val="en-US"/>
              </w:rPr>
              <w:t>AURA SUITE R8 CMM R7 UPGRADE /E LIC:NU</w:t>
            </w:r>
          </w:p>
        </w:tc>
      </w:tr>
      <w:tr w:rsidR="000455E2" w:rsidRPr="007F06AC" w14:paraId="76C992C1"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1BF1A93" w14:textId="77777777" w:rsidR="000455E2" w:rsidRPr="00FC1A6E" w:rsidRDefault="000455E2" w:rsidP="00FC1A6E">
            <w:pPr>
              <w:jc w:val="center"/>
              <w:rPr>
                <w:color w:val="000000"/>
              </w:rPr>
            </w:pPr>
            <w:r w:rsidRPr="00FC1A6E">
              <w:rPr>
                <w:color w:val="000000"/>
              </w:rPr>
              <w:t>32</w:t>
            </w:r>
          </w:p>
        </w:tc>
        <w:tc>
          <w:tcPr>
            <w:tcW w:w="676" w:type="dxa"/>
            <w:tcBorders>
              <w:top w:val="nil"/>
              <w:left w:val="nil"/>
              <w:bottom w:val="single" w:sz="4" w:space="0" w:color="auto"/>
              <w:right w:val="single" w:sz="4" w:space="0" w:color="auto"/>
            </w:tcBorders>
            <w:shd w:val="clear" w:color="auto" w:fill="auto"/>
            <w:noWrap/>
            <w:vAlign w:val="center"/>
            <w:hideMark/>
          </w:tcPr>
          <w:p w14:paraId="6B6B3B30"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0BCA8CB6"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7484E7B9" w14:textId="77777777" w:rsidR="000455E2" w:rsidRPr="00FC1A6E" w:rsidRDefault="000455E2">
            <w:pPr>
              <w:jc w:val="center"/>
              <w:rPr>
                <w:color w:val="404040"/>
              </w:rPr>
            </w:pPr>
            <w:r w:rsidRPr="00FC1A6E">
              <w:rPr>
                <w:color w:val="404040"/>
              </w:rPr>
              <w:t>397166</w:t>
            </w:r>
          </w:p>
        </w:tc>
        <w:tc>
          <w:tcPr>
            <w:tcW w:w="6472" w:type="dxa"/>
            <w:tcBorders>
              <w:top w:val="nil"/>
              <w:left w:val="nil"/>
              <w:bottom w:val="single" w:sz="4" w:space="0" w:color="auto"/>
              <w:right w:val="single" w:sz="4" w:space="0" w:color="auto"/>
            </w:tcBorders>
            <w:shd w:val="clear" w:color="auto" w:fill="auto"/>
            <w:noWrap/>
            <w:hideMark/>
          </w:tcPr>
          <w:p w14:paraId="29BA9A98" w14:textId="77777777" w:rsidR="000455E2" w:rsidRPr="00FC1A6E" w:rsidRDefault="000455E2">
            <w:pPr>
              <w:rPr>
                <w:color w:val="404040"/>
                <w:lang w:val="en-US"/>
              </w:rPr>
            </w:pPr>
            <w:r w:rsidRPr="00FC1A6E">
              <w:rPr>
                <w:color w:val="404040"/>
                <w:lang w:val="en-US"/>
              </w:rPr>
              <w:t>AURA R8 EMBEDDED CM ONLY SOLUTION UPGRADE TRACKING</w:t>
            </w:r>
          </w:p>
        </w:tc>
      </w:tr>
      <w:tr w:rsidR="000455E2" w:rsidRPr="007F06AC" w14:paraId="08BB22B4"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E0FF8A4" w14:textId="77777777" w:rsidR="000455E2" w:rsidRPr="00FC1A6E" w:rsidRDefault="000455E2" w:rsidP="00FC1A6E">
            <w:pPr>
              <w:jc w:val="center"/>
              <w:rPr>
                <w:color w:val="000000"/>
              </w:rPr>
            </w:pPr>
            <w:r w:rsidRPr="00FC1A6E">
              <w:rPr>
                <w:color w:val="000000"/>
              </w:rPr>
              <w:t>33</w:t>
            </w:r>
          </w:p>
        </w:tc>
        <w:tc>
          <w:tcPr>
            <w:tcW w:w="676" w:type="dxa"/>
            <w:tcBorders>
              <w:top w:val="nil"/>
              <w:left w:val="nil"/>
              <w:bottom w:val="single" w:sz="4" w:space="0" w:color="auto"/>
              <w:right w:val="single" w:sz="4" w:space="0" w:color="auto"/>
            </w:tcBorders>
            <w:shd w:val="clear" w:color="auto" w:fill="auto"/>
            <w:noWrap/>
            <w:vAlign w:val="center"/>
            <w:hideMark/>
          </w:tcPr>
          <w:p w14:paraId="35C26F3D"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7F3251D2"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4879DD40" w14:textId="77777777" w:rsidR="000455E2" w:rsidRPr="00FC1A6E" w:rsidRDefault="000455E2">
            <w:pPr>
              <w:jc w:val="center"/>
              <w:rPr>
                <w:color w:val="404040"/>
              </w:rPr>
            </w:pPr>
            <w:r w:rsidRPr="00FC1A6E">
              <w:rPr>
                <w:color w:val="404040"/>
              </w:rPr>
              <w:t>397174</w:t>
            </w:r>
          </w:p>
        </w:tc>
        <w:tc>
          <w:tcPr>
            <w:tcW w:w="6472" w:type="dxa"/>
            <w:tcBorders>
              <w:top w:val="nil"/>
              <w:left w:val="nil"/>
              <w:bottom w:val="single" w:sz="4" w:space="0" w:color="auto"/>
              <w:right w:val="single" w:sz="4" w:space="0" w:color="auto"/>
            </w:tcBorders>
            <w:shd w:val="clear" w:color="auto" w:fill="auto"/>
            <w:noWrap/>
            <w:hideMark/>
          </w:tcPr>
          <w:p w14:paraId="0629B2C0" w14:textId="77777777" w:rsidR="000455E2" w:rsidRPr="00FC1A6E" w:rsidRDefault="000455E2">
            <w:pPr>
              <w:rPr>
                <w:color w:val="404040"/>
                <w:lang w:val="en-US"/>
              </w:rPr>
            </w:pPr>
            <w:r w:rsidRPr="00FC1A6E">
              <w:rPr>
                <w:color w:val="404040"/>
                <w:lang w:val="en-US"/>
              </w:rPr>
              <w:t>AURA R8 CM VE VAPPLIANCE SYS ENABLEMENT</w:t>
            </w:r>
          </w:p>
        </w:tc>
      </w:tr>
      <w:tr w:rsidR="000455E2" w:rsidRPr="007F06AC" w14:paraId="3A4957D4"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E2F1AA7" w14:textId="77777777" w:rsidR="000455E2" w:rsidRPr="00FC1A6E" w:rsidRDefault="000455E2" w:rsidP="00FC1A6E">
            <w:pPr>
              <w:jc w:val="center"/>
              <w:rPr>
                <w:color w:val="000000"/>
              </w:rPr>
            </w:pPr>
            <w:r w:rsidRPr="00FC1A6E">
              <w:rPr>
                <w:color w:val="000000"/>
              </w:rPr>
              <w:t>34</w:t>
            </w:r>
          </w:p>
        </w:tc>
        <w:tc>
          <w:tcPr>
            <w:tcW w:w="676" w:type="dxa"/>
            <w:tcBorders>
              <w:top w:val="nil"/>
              <w:left w:val="nil"/>
              <w:bottom w:val="single" w:sz="4" w:space="0" w:color="auto"/>
              <w:right w:val="single" w:sz="4" w:space="0" w:color="auto"/>
            </w:tcBorders>
            <w:shd w:val="clear" w:color="auto" w:fill="auto"/>
            <w:noWrap/>
            <w:vAlign w:val="center"/>
            <w:hideMark/>
          </w:tcPr>
          <w:p w14:paraId="401E222E"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5F120A50"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52228377" w14:textId="77777777" w:rsidR="000455E2" w:rsidRPr="00FC1A6E" w:rsidRDefault="000455E2">
            <w:pPr>
              <w:jc w:val="center"/>
              <w:rPr>
                <w:color w:val="404040"/>
              </w:rPr>
            </w:pPr>
            <w:r w:rsidRPr="00FC1A6E">
              <w:rPr>
                <w:color w:val="404040"/>
              </w:rPr>
              <w:t>397228</w:t>
            </w:r>
          </w:p>
        </w:tc>
        <w:tc>
          <w:tcPr>
            <w:tcW w:w="6472" w:type="dxa"/>
            <w:tcBorders>
              <w:top w:val="nil"/>
              <w:left w:val="nil"/>
              <w:bottom w:val="single" w:sz="4" w:space="0" w:color="auto"/>
              <w:right w:val="single" w:sz="4" w:space="0" w:color="auto"/>
            </w:tcBorders>
            <w:shd w:val="clear" w:color="auto" w:fill="auto"/>
            <w:noWrap/>
            <w:hideMark/>
          </w:tcPr>
          <w:p w14:paraId="111A555C" w14:textId="77777777" w:rsidR="000455E2" w:rsidRPr="00FC1A6E" w:rsidRDefault="000455E2">
            <w:pPr>
              <w:rPr>
                <w:color w:val="404040"/>
                <w:lang w:val="en-US"/>
              </w:rPr>
            </w:pPr>
            <w:r w:rsidRPr="00FC1A6E">
              <w:rPr>
                <w:color w:val="404040"/>
                <w:lang w:val="en-US"/>
              </w:rPr>
              <w:t>ASBCE R8 VE VAPP ENABLEMENT</w:t>
            </w:r>
          </w:p>
        </w:tc>
      </w:tr>
      <w:tr w:rsidR="000455E2" w:rsidRPr="007F06AC" w14:paraId="067E90F6"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ABB3CB4" w14:textId="77777777" w:rsidR="000455E2" w:rsidRPr="00FC1A6E" w:rsidRDefault="000455E2" w:rsidP="00FC1A6E">
            <w:pPr>
              <w:jc w:val="center"/>
              <w:rPr>
                <w:color w:val="000000"/>
              </w:rPr>
            </w:pPr>
            <w:r w:rsidRPr="00FC1A6E">
              <w:rPr>
                <w:color w:val="000000"/>
              </w:rPr>
              <w:t>35</w:t>
            </w:r>
          </w:p>
        </w:tc>
        <w:tc>
          <w:tcPr>
            <w:tcW w:w="676" w:type="dxa"/>
            <w:tcBorders>
              <w:top w:val="nil"/>
              <w:left w:val="nil"/>
              <w:bottom w:val="single" w:sz="4" w:space="0" w:color="auto"/>
              <w:right w:val="single" w:sz="4" w:space="0" w:color="auto"/>
            </w:tcBorders>
            <w:shd w:val="clear" w:color="auto" w:fill="auto"/>
            <w:noWrap/>
            <w:vAlign w:val="center"/>
            <w:hideMark/>
          </w:tcPr>
          <w:p w14:paraId="6C149350"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6C6460AA"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1DD5CA8" w14:textId="77777777" w:rsidR="000455E2" w:rsidRPr="00FC1A6E" w:rsidRDefault="000455E2">
            <w:pPr>
              <w:jc w:val="center"/>
              <w:rPr>
                <w:color w:val="404040"/>
              </w:rPr>
            </w:pPr>
            <w:r w:rsidRPr="00FC1A6E">
              <w:rPr>
                <w:color w:val="404040"/>
              </w:rPr>
              <w:t>397230</w:t>
            </w:r>
          </w:p>
        </w:tc>
        <w:tc>
          <w:tcPr>
            <w:tcW w:w="6472" w:type="dxa"/>
            <w:tcBorders>
              <w:top w:val="nil"/>
              <w:left w:val="nil"/>
              <w:bottom w:val="single" w:sz="4" w:space="0" w:color="auto"/>
              <w:right w:val="single" w:sz="4" w:space="0" w:color="auto"/>
            </w:tcBorders>
            <w:shd w:val="clear" w:color="auto" w:fill="auto"/>
            <w:noWrap/>
            <w:hideMark/>
          </w:tcPr>
          <w:p w14:paraId="04387F76" w14:textId="77777777" w:rsidR="000455E2" w:rsidRPr="00FC1A6E" w:rsidRDefault="000455E2">
            <w:pPr>
              <w:rPr>
                <w:color w:val="404040"/>
                <w:lang w:val="en-US"/>
              </w:rPr>
            </w:pPr>
            <w:r w:rsidRPr="00FC1A6E">
              <w:rPr>
                <w:color w:val="404040"/>
                <w:lang w:val="en-US"/>
              </w:rPr>
              <w:t>ASBCE R8 VE VAPP TRACKING CODE NEW LICENSE</w:t>
            </w:r>
          </w:p>
        </w:tc>
      </w:tr>
      <w:tr w:rsidR="000455E2" w:rsidRPr="007F06AC" w14:paraId="06CDE5DC"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08BDE98" w14:textId="77777777" w:rsidR="000455E2" w:rsidRPr="00FC1A6E" w:rsidRDefault="000455E2" w:rsidP="00FC1A6E">
            <w:pPr>
              <w:jc w:val="center"/>
              <w:rPr>
                <w:color w:val="000000"/>
              </w:rPr>
            </w:pPr>
            <w:r w:rsidRPr="00FC1A6E">
              <w:rPr>
                <w:color w:val="000000"/>
              </w:rPr>
              <w:t>36</w:t>
            </w:r>
          </w:p>
        </w:tc>
        <w:tc>
          <w:tcPr>
            <w:tcW w:w="676" w:type="dxa"/>
            <w:tcBorders>
              <w:top w:val="nil"/>
              <w:left w:val="nil"/>
              <w:bottom w:val="single" w:sz="4" w:space="0" w:color="auto"/>
              <w:right w:val="single" w:sz="4" w:space="0" w:color="auto"/>
            </w:tcBorders>
            <w:shd w:val="clear" w:color="auto" w:fill="auto"/>
            <w:noWrap/>
            <w:vAlign w:val="center"/>
            <w:hideMark/>
          </w:tcPr>
          <w:p w14:paraId="50E75405"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558F25BF"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FA7F9BC" w14:textId="77777777" w:rsidR="000455E2" w:rsidRPr="00FC1A6E" w:rsidRDefault="000455E2">
            <w:pPr>
              <w:jc w:val="center"/>
              <w:rPr>
                <w:color w:val="404040"/>
              </w:rPr>
            </w:pPr>
            <w:r w:rsidRPr="00FC1A6E">
              <w:rPr>
                <w:color w:val="404040"/>
              </w:rPr>
              <w:t>397514</w:t>
            </w:r>
          </w:p>
        </w:tc>
        <w:tc>
          <w:tcPr>
            <w:tcW w:w="6472" w:type="dxa"/>
            <w:tcBorders>
              <w:top w:val="nil"/>
              <w:left w:val="nil"/>
              <w:bottom w:val="single" w:sz="4" w:space="0" w:color="auto"/>
              <w:right w:val="single" w:sz="4" w:space="0" w:color="auto"/>
            </w:tcBorders>
            <w:shd w:val="clear" w:color="auto" w:fill="auto"/>
            <w:noWrap/>
            <w:hideMark/>
          </w:tcPr>
          <w:p w14:paraId="1A2489F9" w14:textId="77777777" w:rsidR="000455E2" w:rsidRPr="00FC1A6E" w:rsidRDefault="000455E2">
            <w:pPr>
              <w:rPr>
                <w:color w:val="404040"/>
                <w:lang w:val="en-US"/>
              </w:rPr>
            </w:pPr>
            <w:r w:rsidRPr="00FC1A6E">
              <w:rPr>
                <w:color w:val="404040"/>
                <w:lang w:val="en-US"/>
              </w:rPr>
              <w:t>APPLIANCE VIRTUAL PLATFORM R8 UTILITIES VAPP ENABLEMENT</w:t>
            </w:r>
          </w:p>
        </w:tc>
      </w:tr>
      <w:tr w:rsidR="000455E2" w:rsidRPr="007F06AC" w14:paraId="532F6723"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3F7D894" w14:textId="77777777" w:rsidR="000455E2" w:rsidRPr="00FC1A6E" w:rsidRDefault="000455E2" w:rsidP="00FC1A6E">
            <w:pPr>
              <w:jc w:val="center"/>
              <w:rPr>
                <w:color w:val="000000"/>
              </w:rPr>
            </w:pPr>
            <w:r w:rsidRPr="00FC1A6E">
              <w:rPr>
                <w:color w:val="000000"/>
              </w:rPr>
              <w:t>37</w:t>
            </w:r>
          </w:p>
        </w:tc>
        <w:tc>
          <w:tcPr>
            <w:tcW w:w="676" w:type="dxa"/>
            <w:tcBorders>
              <w:top w:val="nil"/>
              <w:left w:val="nil"/>
              <w:bottom w:val="single" w:sz="4" w:space="0" w:color="auto"/>
              <w:right w:val="single" w:sz="4" w:space="0" w:color="auto"/>
            </w:tcBorders>
            <w:shd w:val="clear" w:color="auto" w:fill="auto"/>
            <w:noWrap/>
            <w:vAlign w:val="center"/>
            <w:hideMark/>
          </w:tcPr>
          <w:p w14:paraId="763C6D52" w14:textId="77777777" w:rsidR="000455E2" w:rsidRPr="00FC1A6E" w:rsidRDefault="000455E2" w:rsidP="00FC1A6E">
            <w:pPr>
              <w:jc w:val="center"/>
              <w:rPr>
                <w:color w:val="404040"/>
              </w:rPr>
            </w:pPr>
            <w:r w:rsidRPr="00FC1A6E">
              <w:rPr>
                <w:color w:val="404040"/>
              </w:rPr>
              <w:t>10</w:t>
            </w:r>
          </w:p>
        </w:tc>
        <w:tc>
          <w:tcPr>
            <w:tcW w:w="1131" w:type="dxa"/>
            <w:tcBorders>
              <w:top w:val="nil"/>
              <w:left w:val="nil"/>
              <w:bottom w:val="single" w:sz="4" w:space="0" w:color="auto"/>
              <w:right w:val="single" w:sz="4" w:space="0" w:color="auto"/>
            </w:tcBorders>
            <w:shd w:val="clear" w:color="auto" w:fill="auto"/>
            <w:noWrap/>
            <w:vAlign w:val="center"/>
            <w:hideMark/>
          </w:tcPr>
          <w:p w14:paraId="073ACE8A"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76123F66" w14:textId="77777777" w:rsidR="000455E2" w:rsidRPr="00FC1A6E" w:rsidRDefault="000455E2">
            <w:pPr>
              <w:jc w:val="center"/>
              <w:rPr>
                <w:color w:val="404040"/>
              </w:rPr>
            </w:pPr>
            <w:r w:rsidRPr="00FC1A6E">
              <w:rPr>
                <w:color w:val="404040"/>
              </w:rPr>
              <w:t>397585</w:t>
            </w:r>
          </w:p>
        </w:tc>
        <w:tc>
          <w:tcPr>
            <w:tcW w:w="6472" w:type="dxa"/>
            <w:tcBorders>
              <w:top w:val="nil"/>
              <w:left w:val="nil"/>
              <w:bottom w:val="single" w:sz="4" w:space="0" w:color="auto"/>
              <w:right w:val="single" w:sz="4" w:space="0" w:color="auto"/>
            </w:tcBorders>
            <w:shd w:val="clear" w:color="auto" w:fill="auto"/>
            <w:noWrap/>
            <w:hideMark/>
          </w:tcPr>
          <w:p w14:paraId="35171FE5" w14:textId="77777777" w:rsidR="000455E2" w:rsidRPr="00FC1A6E" w:rsidRDefault="000455E2">
            <w:pPr>
              <w:rPr>
                <w:color w:val="404040"/>
                <w:lang w:val="en-US"/>
              </w:rPr>
            </w:pPr>
            <w:r w:rsidRPr="00FC1A6E">
              <w:rPr>
                <w:color w:val="404040"/>
                <w:lang w:val="en-US"/>
              </w:rPr>
              <w:t>PLDS BUNDLE STA TRACKING FOR CM R8 SYSTEMS LIC:CU</w:t>
            </w:r>
          </w:p>
        </w:tc>
      </w:tr>
      <w:tr w:rsidR="000455E2" w:rsidRPr="007F06AC" w14:paraId="238E38D2"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C94867A" w14:textId="77777777" w:rsidR="000455E2" w:rsidRPr="00FC1A6E" w:rsidRDefault="000455E2" w:rsidP="00FC1A6E">
            <w:pPr>
              <w:jc w:val="center"/>
              <w:rPr>
                <w:color w:val="000000"/>
              </w:rPr>
            </w:pPr>
            <w:r w:rsidRPr="00FC1A6E">
              <w:rPr>
                <w:color w:val="000000"/>
              </w:rPr>
              <w:t>38</w:t>
            </w:r>
          </w:p>
        </w:tc>
        <w:tc>
          <w:tcPr>
            <w:tcW w:w="676" w:type="dxa"/>
            <w:tcBorders>
              <w:top w:val="nil"/>
              <w:left w:val="nil"/>
              <w:bottom w:val="single" w:sz="4" w:space="0" w:color="auto"/>
              <w:right w:val="single" w:sz="4" w:space="0" w:color="auto"/>
            </w:tcBorders>
            <w:shd w:val="clear" w:color="auto" w:fill="auto"/>
            <w:noWrap/>
            <w:vAlign w:val="center"/>
            <w:hideMark/>
          </w:tcPr>
          <w:p w14:paraId="48F7CB37"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653BCF1A"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4284F548" w14:textId="77777777" w:rsidR="000455E2" w:rsidRPr="00FC1A6E" w:rsidRDefault="000455E2">
            <w:pPr>
              <w:jc w:val="center"/>
              <w:rPr>
                <w:color w:val="404040"/>
              </w:rPr>
            </w:pPr>
            <w:r w:rsidRPr="00FC1A6E">
              <w:rPr>
                <w:color w:val="404040"/>
              </w:rPr>
              <w:t>397903</w:t>
            </w:r>
          </w:p>
        </w:tc>
        <w:tc>
          <w:tcPr>
            <w:tcW w:w="6472" w:type="dxa"/>
            <w:tcBorders>
              <w:top w:val="nil"/>
              <w:left w:val="nil"/>
              <w:bottom w:val="single" w:sz="4" w:space="0" w:color="auto"/>
              <w:right w:val="single" w:sz="4" w:space="0" w:color="auto"/>
            </w:tcBorders>
            <w:shd w:val="clear" w:color="auto" w:fill="auto"/>
            <w:noWrap/>
            <w:hideMark/>
          </w:tcPr>
          <w:p w14:paraId="01C2A706" w14:textId="77777777" w:rsidR="000455E2" w:rsidRPr="00FC1A6E" w:rsidRDefault="000455E2">
            <w:pPr>
              <w:rPr>
                <w:color w:val="404040"/>
                <w:lang w:val="en-US"/>
              </w:rPr>
            </w:pPr>
            <w:r w:rsidRPr="00FC1A6E">
              <w:rPr>
                <w:color w:val="404040"/>
                <w:lang w:val="en-US"/>
              </w:rPr>
              <w:t>SESSION MANAGER R8 VE VAPPLIANCE SYSTEM ENABLEMENT</w:t>
            </w:r>
          </w:p>
        </w:tc>
      </w:tr>
      <w:tr w:rsidR="000455E2" w:rsidRPr="007F06AC" w14:paraId="43DBEA88"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2268724" w14:textId="77777777" w:rsidR="000455E2" w:rsidRPr="00FC1A6E" w:rsidRDefault="000455E2" w:rsidP="00FC1A6E">
            <w:pPr>
              <w:jc w:val="center"/>
              <w:rPr>
                <w:color w:val="000000"/>
              </w:rPr>
            </w:pPr>
            <w:r w:rsidRPr="00FC1A6E">
              <w:rPr>
                <w:color w:val="000000"/>
              </w:rPr>
              <w:t>39</w:t>
            </w:r>
          </w:p>
        </w:tc>
        <w:tc>
          <w:tcPr>
            <w:tcW w:w="676" w:type="dxa"/>
            <w:tcBorders>
              <w:top w:val="nil"/>
              <w:left w:val="nil"/>
              <w:bottom w:val="single" w:sz="4" w:space="0" w:color="auto"/>
              <w:right w:val="single" w:sz="4" w:space="0" w:color="auto"/>
            </w:tcBorders>
            <w:shd w:val="clear" w:color="auto" w:fill="auto"/>
            <w:noWrap/>
            <w:vAlign w:val="center"/>
            <w:hideMark/>
          </w:tcPr>
          <w:p w14:paraId="3B1B390F"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1E68CB25"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354603FD" w14:textId="77777777" w:rsidR="000455E2" w:rsidRPr="00FC1A6E" w:rsidRDefault="000455E2">
            <w:pPr>
              <w:jc w:val="center"/>
              <w:rPr>
                <w:color w:val="404040"/>
              </w:rPr>
            </w:pPr>
            <w:r w:rsidRPr="00FC1A6E">
              <w:rPr>
                <w:color w:val="404040"/>
              </w:rPr>
              <w:t>397946</w:t>
            </w:r>
          </w:p>
        </w:tc>
        <w:tc>
          <w:tcPr>
            <w:tcW w:w="6472" w:type="dxa"/>
            <w:tcBorders>
              <w:top w:val="nil"/>
              <w:left w:val="nil"/>
              <w:bottom w:val="single" w:sz="4" w:space="0" w:color="auto"/>
              <w:right w:val="single" w:sz="4" w:space="0" w:color="auto"/>
            </w:tcBorders>
            <w:shd w:val="clear" w:color="auto" w:fill="auto"/>
            <w:noWrap/>
            <w:hideMark/>
          </w:tcPr>
          <w:p w14:paraId="5A13C791" w14:textId="77777777" w:rsidR="000455E2" w:rsidRPr="00FC1A6E" w:rsidRDefault="000455E2">
            <w:pPr>
              <w:rPr>
                <w:color w:val="404040"/>
                <w:lang w:val="en-US"/>
              </w:rPr>
            </w:pPr>
            <w:r w:rsidRPr="00FC1A6E">
              <w:rPr>
                <w:color w:val="404040"/>
                <w:lang w:val="en-US"/>
              </w:rPr>
              <w:t>SESSION MANAGER R8 SYSTEM UPGRADE LICENSE LIC:DS;NU;SR</w:t>
            </w:r>
          </w:p>
        </w:tc>
      </w:tr>
      <w:tr w:rsidR="000455E2" w:rsidRPr="007F06AC" w14:paraId="6E6572D7"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6C1299D" w14:textId="77777777" w:rsidR="000455E2" w:rsidRPr="00FC1A6E" w:rsidRDefault="000455E2" w:rsidP="00FC1A6E">
            <w:pPr>
              <w:jc w:val="center"/>
              <w:rPr>
                <w:color w:val="000000"/>
              </w:rPr>
            </w:pPr>
            <w:r w:rsidRPr="00FC1A6E">
              <w:rPr>
                <w:color w:val="000000"/>
              </w:rPr>
              <w:t>40</w:t>
            </w:r>
          </w:p>
        </w:tc>
        <w:tc>
          <w:tcPr>
            <w:tcW w:w="676" w:type="dxa"/>
            <w:tcBorders>
              <w:top w:val="nil"/>
              <w:left w:val="nil"/>
              <w:bottom w:val="single" w:sz="4" w:space="0" w:color="auto"/>
              <w:right w:val="single" w:sz="4" w:space="0" w:color="auto"/>
            </w:tcBorders>
            <w:shd w:val="clear" w:color="auto" w:fill="auto"/>
            <w:noWrap/>
            <w:vAlign w:val="center"/>
            <w:hideMark/>
          </w:tcPr>
          <w:p w14:paraId="1B664D72"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3EB5C6FC"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5E9F90B4" w14:textId="77777777" w:rsidR="000455E2" w:rsidRPr="00FC1A6E" w:rsidRDefault="000455E2">
            <w:pPr>
              <w:jc w:val="center"/>
              <w:rPr>
                <w:color w:val="404040"/>
              </w:rPr>
            </w:pPr>
            <w:r w:rsidRPr="00FC1A6E">
              <w:rPr>
                <w:color w:val="404040"/>
              </w:rPr>
              <w:t>398771</w:t>
            </w:r>
          </w:p>
        </w:tc>
        <w:tc>
          <w:tcPr>
            <w:tcW w:w="6472" w:type="dxa"/>
            <w:tcBorders>
              <w:top w:val="nil"/>
              <w:left w:val="nil"/>
              <w:bottom w:val="single" w:sz="4" w:space="0" w:color="auto"/>
              <w:right w:val="single" w:sz="4" w:space="0" w:color="auto"/>
            </w:tcBorders>
            <w:shd w:val="clear" w:color="auto" w:fill="auto"/>
            <w:noWrap/>
            <w:hideMark/>
          </w:tcPr>
          <w:p w14:paraId="2A7F3D75" w14:textId="77777777" w:rsidR="000455E2" w:rsidRPr="00FC1A6E" w:rsidRDefault="000455E2">
            <w:pPr>
              <w:rPr>
                <w:color w:val="404040"/>
                <w:lang w:val="en-US"/>
              </w:rPr>
            </w:pPr>
            <w:r w:rsidRPr="00FC1A6E">
              <w:rPr>
                <w:color w:val="404040"/>
                <w:lang w:val="en-US"/>
              </w:rPr>
              <w:t>AURA R8 AVAYA MESSAGING BASIC SEAT /E LIC:NU</w:t>
            </w:r>
          </w:p>
        </w:tc>
      </w:tr>
      <w:tr w:rsidR="000455E2" w:rsidRPr="007F06AC" w14:paraId="48CC88B3"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4F38AEE" w14:textId="77777777" w:rsidR="000455E2" w:rsidRPr="00FC1A6E" w:rsidRDefault="000455E2" w:rsidP="00FC1A6E">
            <w:pPr>
              <w:jc w:val="center"/>
              <w:rPr>
                <w:color w:val="000000"/>
              </w:rPr>
            </w:pPr>
            <w:r w:rsidRPr="00FC1A6E">
              <w:rPr>
                <w:color w:val="000000"/>
              </w:rPr>
              <w:t>41</w:t>
            </w:r>
          </w:p>
        </w:tc>
        <w:tc>
          <w:tcPr>
            <w:tcW w:w="676" w:type="dxa"/>
            <w:tcBorders>
              <w:top w:val="nil"/>
              <w:left w:val="nil"/>
              <w:bottom w:val="single" w:sz="4" w:space="0" w:color="auto"/>
              <w:right w:val="single" w:sz="4" w:space="0" w:color="auto"/>
            </w:tcBorders>
            <w:shd w:val="clear" w:color="auto" w:fill="auto"/>
            <w:noWrap/>
            <w:vAlign w:val="center"/>
            <w:hideMark/>
          </w:tcPr>
          <w:p w14:paraId="4E25AACC"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161621E3"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6A1EC9C5" w14:textId="77777777" w:rsidR="000455E2" w:rsidRPr="00FC1A6E" w:rsidRDefault="000455E2">
            <w:pPr>
              <w:jc w:val="center"/>
              <w:rPr>
                <w:color w:val="404040"/>
              </w:rPr>
            </w:pPr>
            <w:r w:rsidRPr="00FC1A6E">
              <w:rPr>
                <w:color w:val="404040"/>
              </w:rPr>
              <w:t>399081</w:t>
            </w:r>
          </w:p>
        </w:tc>
        <w:tc>
          <w:tcPr>
            <w:tcW w:w="6472" w:type="dxa"/>
            <w:tcBorders>
              <w:top w:val="nil"/>
              <w:left w:val="nil"/>
              <w:bottom w:val="single" w:sz="4" w:space="0" w:color="auto"/>
              <w:right w:val="single" w:sz="4" w:space="0" w:color="auto"/>
            </w:tcBorders>
            <w:shd w:val="clear" w:color="auto" w:fill="auto"/>
            <w:noWrap/>
            <w:hideMark/>
          </w:tcPr>
          <w:p w14:paraId="3A2F6F45" w14:textId="77777777" w:rsidR="000455E2" w:rsidRPr="00FC1A6E" w:rsidRDefault="000455E2">
            <w:pPr>
              <w:rPr>
                <w:color w:val="404040"/>
                <w:lang w:val="en-US"/>
              </w:rPr>
            </w:pPr>
            <w:r w:rsidRPr="00FC1A6E">
              <w:rPr>
                <w:color w:val="404040"/>
                <w:lang w:val="en-US"/>
              </w:rPr>
              <w:t>AURA R8 SUITE CMM R7 SUPPORT TRACKING</w:t>
            </w:r>
          </w:p>
        </w:tc>
      </w:tr>
      <w:tr w:rsidR="000455E2" w:rsidRPr="007F06AC" w14:paraId="1FB353A9"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9A524AD" w14:textId="77777777" w:rsidR="000455E2" w:rsidRPr="00FC1A6E" w:rsidRDefault="000455E2" w:rsidP="00FC1A6E">
            <w:pPr>
              <w:jc w:val="center"/>
              <w:rPr>
                <w:color w:val="000000"/>
              </w:rPr>
            </w:pPr>
            <w:r w:rsidRPr="00FC1A6E">
              <w:rPr>
                <w:color w:val="000000"/>
              </w:rPr>
              <w:t>42</w:t>
            </w:r>
          </w:p>
        </w:tc>
        <w:tc>
          <w:tcPr>
            <w:tcW w:w="676" w:type="dxa"/>
            <w:tcBorders>
              <w:top w:val="nil"/>
              <w:left w:val="nil"/>
              <w:bottom w:val="single" w:sz="4" w:space="0" w:color="auto"/>
              <w:right w:val="single" w:sz="4" w:space="0" w:color="auto"/>
            </w:tcBorders>
            <w:shd w:val="clear" w:color="auto" w:fill="auto"/>
            <w:noWrap/>
            <w:vAlign w:val="center"/>
            <w:hideMark/>
          </w:tcPr>
          <w:p w14:paraId="7F7CDF07"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74851C1B"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31942EB9" w14:textId="77777777" w:rsidR="000455E2" w:rsidRPr="00FC1A6E" w:rsidRDefault="000455E2">
            <w:pPr>
              <w:jc w:val="center"/>
              <w:rPr>
                <w:color w:val="404040"/>
              </w:rPr>
            </w:pPr>
            <w:r w:rsidRPr="00FC1A6E">
              <w:rPr>
                <w:color w:val="404040"/>
              </w:rPr>
              <w:t>403831</w:t>
            </w:r>
          </w:p>
        </w:tc>
        <w:tc>
          <w:tcPr>
            <w:tcW w:w="6472" w:type="dxa"/>
            <w:tcBorders>
              <w:top w:val="nil"/>
              <w:left w:val="nil"/>
              <w:bottom w:val="single" w:sz="4" w:space="0" w:color="auto"/>
              <w:right w:val="single" w:sz="4" w:space="0" w:color="auto"/>
            </w:tcBorders>
            <w:shd w:val="clear" w:color="auto" w:fill="auto"/>
            <w:noWrap/>
            <w:hideMark/>
          </w:tcPr>
          <w:p w14:paraId="1CD12CE0" w14:textId="77777777" w:rsidR="000455E2" w:rsidRPr="00FC1A6E" w:rsidRDefault="000455E2">
            <w:pPr>
              <w:rPr>
                <w:color w:val="404040"/>
                <w:lang w:val="en-US"/>
              </w:rPr>
            </w:pPr>
            <w:r w:rsidRPr="00FC1A6E">
              <w:rPr>
                <w:color w:val="404040"/>
                <w:lang w:val="en-US"/>
              </w:rPr>
              <w:t>AURA SUITE R8 IX WORKPLACE INTEGRATION /E LIC:NU</w:t>
            </w:r>
          </w:p>
        </w:tc>
      </w:tr>
      <w:tr w:rsidR="000455E2" w:rsidRPr="007F06AC" w14:paraId="7F9FE44D"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D9D3C68" w14:textId="77777777" w:rsidR="000455E2" w:rsidRPr="00FC1A6E" w:rsidRDefault="000455E2" w:rsidP="00FC1A6E">
            <w:pPr>
              <w:jc w:val="center"/>
              <w:rPr>
                <w:color w:val="000000"/>
              </w:rPr>
            </w:pPr>
            <w:r w:rsidRPr="00FC1A6E">
              <w:rPr>
                <w:color w:val="000000"/>
              </w:rPr>
              <w:t>43</w:t>
            </w:r>
          </w:p>
        </w:tc>
        <w:tc>
          <w:tcPr>
            <w:tcW w:w="676" w:type="dxa"/>
            <w:tcBorders>
              <w:top w:val="nil"/>
              <w:left w:val="nil"/>
              <w:bottom w:val="single" w:sz="4" w:space="0" w:color="auto"/>
              <w:right w:val="single" w:sz="4" w:space="0" w:color="auto"/>
            </w:tcBorders>
            <w:shd w:val="clear" w:color="auto" w:fill="auto"/>
            <w:noWrap/>
            <w:vAlign w:val="center"/>
            <w:hideMark/>
          </w:tcPr>
          <w:p w14:paraId="54233C98"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66D872C0"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18B7204C" w14:textId="77777777" w:rsidR="000455E2" w:rsidRPr="00FC1A6E" w:rsidRDefault="000455E2">
            <w:pPr>
              <w:jc w:val="center"/>
              <w:rPr>
                <w:color w:val="404040"/>
              </w:rPr>
            </w:pPr>
            <w:r w:rsidRPr="00FC1A6E">
              <w:rPr>
                <w:color w:val="404040"/>
              </w:rPr>
              <w:t>700513985</w:t>
            </w:r>
          </w:p>
        </w:tc>
        <w:tc>
          <w:tcPr>
            <w:tcW w:w="6472" w:type="dxa"/>
            <w:tcBorders>
              <w:top w:val="nil"/>
              <w:left w:val="nil"/>
              <w:bottom w:val="single" w:sz="4" w:space="0" w:color="auto"/>
              <w:right w:val="single" w:sz="4" w:space="0" w:color="auto"/>
            </w:tcBorders>
            <w:shd w:val="clear" w:color="auto" w:fill="auto"/>
            <w:noWrap/>
            <w:hideMark/>
          </w:tcPr>
          <w:p w14:paraId="445EB057" w14:textId="77777777" w:rsidR="000455E2" w:rsidRPr="00FC1A6E" w:rsidRDefault="000455E2">
            <w:pPr>
              <w:rPr>
                <w:color w:val="404040"/>
                <w:lang w:val="en-US"/>
              </w:rPr>
            </w:pPr>
            <w:r w:rsidRPr="00FC1A6E">
              <w:rPr>
                <w:color w:val="404040"/>
                <w:lang w:val="en-US"/>
              </w:rPr>
              <w:t>APPLIANCE VIRTUAL PLATFORM R8 MEDIA KIT</w:t>
            </w:r>
          </w:p>
        </w:tc>
      </w:tr>
      <w:tr w:rsidR="000455E2" w:rsidRPr="00FC1A6E" w14:paraId="40DFDC48"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40650FD" w14:textId="77777777" w:rsidR="000455E2" w:rsidRPr="00FC1A6E" w:rsidRDefault="000455E2" w:rsidP="00FC1A6E">
            <w:pPr>
              <w:jc w:val="center"/>
              <w:rPr>
                <w:color w:val="000000"/>
              </w:rPr>
            </w:pPr>
            <w:r w:rsidRPr="00FC1A6E">
              <w:rPr>
                <w:color w:val="000000"/>
              </w:rPr>
              <w:t>44</w:t>
            </w:r>
          </w:p>
        </w:tc>
        <w:tc>
          <w:tcPr>
            <w:tcW w:w="676" w:type="dxa"/>
            <w:tcBorders>
              <w:top w:val="nil"/>
              <w:left w:val="nil"/>
              <w:bottom w:val="single" w:sz="4" w:space="0" w:color="auto"/>
              <w:right w:val="single" w:sz="4" w:space="0" w:color="auto"/>
            </w:tcBorders>
            <w:shd w:val="clear" w:color="auto" w:fill="auto"/>
            <w:noWrap/>
            <w:vAlign w:val="center"/>
            <w:hideMark/>
          </w:tcPr>
          <w:p w14:paraId="715DCCDA"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3688CA52"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38C680D5" w14:textId="77777777" w:rsidR="000455E2" w:rsidRPr="00FC1A6E" w:rsidRDefault="000455E2">
            <w:pPr>
              <w:jc w:val="center"/>
              <w:rPr>
                <w:color w:val="404040"/>
              </w:rPr>
            </w:pPr>
            <w:r w:rsidRPr="00FC1A6E">
              <w:rPr>
                <w:color w:val="404040"/>
              </w:rPr>
              <w:t>700508955</w:t>
            </w:r>
          </w:p>
        </w:tc>
        <w:tc>
          <w:tcPr>
            <w:tcW w:w="6472" w:type="dxa"/>
            <w:tcBorders>
              <w:top w:val="nil"/>
              <w:left w:val="nil"/>
              <w:bottom w:val="single" w:sz="4" w:space="0" w:color="auto"/>
              <w:right w:val="single" w:sz="4" w:space="0" w:color="auto"/>
            </w:tcBorders>
            <w:shd w:val="clear" w:color="auto" w:fill="auto"/>
            <w:noWrap/>
            <w:hideMark/>
          </w:tcPr>
          <w:p w14:paraId="32494B70" w14:textId="77777777" w:rsidR="000455E2" w:rsidRPr="00FC1A6E" w:rsidRDefault="000455E2">
            <w:pPr>
              <w:rPr>
                <w:color w:val="404040"/>
              </w:rPr>
            </w:pPr>
            <w:r w:rsidRPr="00FC1A6E">
              <w:rPr>
                <w:color w:val="404040"/>
              </w:rPr>
              <w:t>S8300E SERVER - NON GSA</w:t>
            </w:r>
          </w:p>
        </w:tc>
      </w:tr>
      <w:tr w:rsidR="000455E2" w:rsidRPr="007F06AC" w14:paraId="0064339F"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71292C4" w14:textId="77777777" w:rsidR="000455E2" w:rsidRPr="00FC1A6E" w:rsidRDefault="000455E2" w:rsidP="00FC1A6E">
            <w:pPr>
              <w:jc w:val="center"/>
              <w:rPr>
                <w:color w:val="000000"/>
              </w:rPr>
            </w:pPr>
            <w:r w:rsidRPr="00FC1A6E">
              <w:rPr>
                <w:color w:val="000000"/>
              </w:rPr>
              <w:t>45</w:t>
            </w:r>
          </w:p>
        </w:tc>
        <w:tc>
          <w:tcPr>
            <w:tcW w:w="676" w:type="dxa"/>
            <w:tcBorders>
              <w:top w:val="nil"/>
              <w:left w:val="nil"/>
              <w:bottom w:val="single" w:sz="4" w:space="0" w:color="auto"/>
              <w:right w:val="single" w:sz="4" w:space="0" w:color="auto"/>
            </w:tcBorders>
            <w:shd w:val="clear" w:color="auto" w:fill="auto"/>
            <w:noWrap/>
            <w:vAlign w:val="center"/>
            <w:hideMark/>
          </w:tcPr>
          <w:p w14:paraId="4E955686"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52252D0B"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773DDB14" w14:textId="77777777" w:rsidR="000455E2" w:rsidRPr="00FC1A6E" w:rsidRDefault="000455E2">
            <w:pPr>
              <w:jc w:val="center"/>
              <w:rPr>
                <w:color w:val="404040"/>
              </w:rPr>
            </w:pPr>
            <w:r w:rsidRPr="00FC1A6E">
              <w:rPr>
                <w:color w:val="404040"/>
              </w:rPr>
              <w:t>232253</w:t>
            </w:r>
          </w:p>
        </w:tc>
        <w:tc>
          <w:tcPr>
            <w:tcW w:w="6472" w:type="dxa"/>
            <w:tcBorders>
              <w:top w:val="nil"/>
              <w:left w:val="nil"/>
              <w:bottom w:val="single" w:sz="4" w:space="0" w:color="auto"/>
              <w:right w:val="single" w:sz="4" w:space="0" w:color="auto"/>
            </w:tcBorders>
            <w:shd w:val="clear" w:color="auto" w:fill="auto"/>
            <w:noWrap/>
            <w:hideMark/>
          </w:tcPr>
          <w:p w14:paraId="1B0A9789" w14:textId="77777777" w:rsidR="000455E2" w:rsidRPr="00FC1A6E" w:rsidRDefault="000455E2">
            <w:pPr>
              <w:rPr>
                <w:color w:val="404040"/>
                <w:lang w:val="en-US"/>
              </w:rPr>
            </w:pPr>
            <w:r w:rsidRPr="00FC1A6E">
              <w:rPr>
                <w:color w:val="404040"/>
                <w:lang w:val="en-US"/>
              </w:rPr>
              <w:t>SUPPORT ADVANTAGE COMMUNICATION MANAGER MODEL</w:t>
            </w:r>
          </w:p>
        </w:tc>
      </w:tr>
      <w:tr w:rsidR="000455E2" w:rsidRPr="007F06AC" w14:paraId="3B69C7E0"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F1D0DDD" w14:textId="77777777" w:rsidR="000455E2" w:rsidRPr="00FC1A6E" w:rsidRDefault="000455E2" w:rsidP="00FC1A6E">
            <w:pPr>
              <w:jc w:val="center"/>
              <w:rPr>
                <w:color w:val="000000"/>
              </w:rPr>
            </w:pPr>
            <w:r w:rsidRPr="00FC1A6E">
              <w:rPr>
                <w:color w:val="000000"/>
              </w:rPr>
              <w:t>46</w:t>
            </w:r>
          </w:p>
        </w:tc>
        <w:tc>
          <w:tcPr>
            <w:tcW w:w="676" w:type="dxa"/>
            <w:tcBorders>
              <w:top w:val="nil"/>
              <w:left w:val="nil"/>
              <w:bottom w:val="single" w:sz="4" w:space="0" w:color="auto"/>
              <w:right w:val="single" w:sz="4" w:space="0" w:color="auto"/>
            </w:tcBorders>
            <w:shd w:val="clear" w:color="auto" w:fill="auto"/>
            <w:noWrap/>
            <w:vAlign w:val="center"/>
            <w:hideMark/>
          </w:tcPr>
          <w:p w14:paraId="38A9AC7B"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604AC0B3"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2ECF80F3" w14:textId="77777777" w:rsidR="000455E2" w:rsidRPr="00FC1A6E" w:rsidRDefault="000455E2">
            <w:pPr>
              <w:jc w:val="center"/>
              <w:rPr>
                <w:color w:val="404040"/>
              </w:rPr>
            </w:pPr>
            <w:r w:rsidRPr="00FC1A6E">
              <w:rPr>
                <w:color w:val="404040"/>
              </w:rPr>
              <w:t>284955</w:t>
            </w:r>
          </w:p>
        </w:tc>
        <w:tc>
          <w:tcPr>
            <w:tcW w:w="6472" w:type="dxa"/>
            <w:tcBorders>
              <w:top w:val="nil"/>
              <w:left w:val="nil"/>
              <w:bottom w:val="single" w:sz="4" w:space="0" w:color="auto"/>
              <w:right w:val="single" w:sz="4" w:space="0" w:color="auto"/>
            </w:tcBorders>
            <w:shd w:val="clear" w:color="auto" w:fill="auto"/>
            <w:noWrap/>
            <w:hideMark/>
          </w:tcPr>
          <w:p w14:paraId="6992AFA9" w14:textId="77777777" w:rsidR="000455E2" w:rsidRPr="00FC1A6E" w:rsidRDefault="000455E2">
            <w:pPr>
              <w:rPr>
                <w:color w:val="404040"/>
                <w:lang w:val="en-US"/>
              </w:rPr>
            </w:pPr>
            <w:r w:rsidRPr="00FC1A6E">
              <w:rPr>
                <w:color w:val="404040"/>
                <w:lang w:val="en-US"/>
              </w:rPr>
              <w:t>SA PREFER SAL GTWY OVA ONLY</w:t>
            </w:r>
          </w:p>
        </w:tc>
      </w:tr>
      <w:tr w:rsidR="000455E2" w:rsidRPr="007F06AC" w14:paraId="1EC81DDD"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425C247" w14:textId="77777777" w:rsidR="000455E2" w:rsidRPr="00FC1A6E" w:rsidRDefault="000455E2" w:rsidP="00FC1A6E">
            <w:pPr>
              <w:jc w:val="center"/>
              <w:rPr>
                <w:color w:val="000000"/>
              </w:rPr>
            </w:pPr>
            <w:r w:rsidRPr="00FC1A6E">
              <w:rPr>
                <w:color w:val="000000"/>
              </w:rPr>
              <w:t>47</w:t>
            </w:r>
          </w:p>
        </w:tc>
        <w:tc>
          <w:tcPr>
            <w:tcW w:w="676" w:type="dxa"/>
            <w:tcBorders>
              <w:top w:val="nil"/>
              <w:left w:val="nil"/>
              <w:bottom w:val="single" w:sz="4" w:space="0" w:color="auto"/>
              <w:right w:val="single" w:sz="4" w:space="0" w:color="auto"/>
            </w:tcBorders>
            <w:shd w:val="clear" w:color="auto" w:fill="auto"/>
            <w:noWrap/>
            <w:vAlign w:val="center"/>
            <w:hideMark/>
          </w:tcPr>
          <w:p w14:paraId="179AF8D5"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2F48D175"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17983353" w14:textId="77777777" w:rsidR="000455E2" w:rsidRPr="00FC1A6E" w:rsidRDefault="000455E2">
            <w:pPr>
              <w:jc w:val="center"/>
              <w:rPr>
                <w:color w:val="404040"/>
              </w:rPr>
            </w:pPr>
            <w:r w:rsidRPr="00FC1A6E">
              <w:rPr>
                <w:color w:val="404040"/>
              </w:rPr>
              <w:t>284956</w:t>
            </w:r>
          </w:p>
        </w:tc>
        <w:tc>
          <w:tcPr>
            <w:tcW w:w="6472" w:type="dxa"/>
            <w:tcBorders>
              <w:top w:val="nil"/>
              <w:left w:val="nil"/>
              <w:bottom w:val="single" w:sz="4" w:space="0" w:color="auto"/>
              <w:right w:val="single" w:sz="4" w:space="0" w:color="auto"/>
            </w:tcBorders>
            <w:shd w:val="clear" w:color="auto" w:fill="auto"/>
            <w:noWrap/>
            <w:hideMark/>
          </w:tcPr>
          <w:p w14:paraId="44F5A502" w14:textId="77777777" w:rsidR="000455E2" w:rsidRPr="00FC1A6E" w:rsidRDefault="000455E2">
            <w:pPr>
              <w:rPr>
                <w:color w:val="404040"/>
                <w:lang w:val="en-US"/>
              </w:rPr>
            </w:pPr>
            <w:r w:rsidRPr="00FC1A6E">
              <w:rPr>
                <w:color w:val="404040"/>
                <w:lang w:val="en-US"/>
              </w:rPr>
              <w:t>UPGRADE ADVANTAGE AVAYA DIAGONSTIC SRVR SAL GATEWAY SFTW ONLY</w:t>
            </w:r>
          </w:p>
        </w:tc>
      </w:tr>
      <w:tr w:rsidR="000455E2" w:rsidRPr="007F06AC" w14:paraId="70F38295"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E2E5C7B" w14:textId="77777777" w:rsidR="000455E2" w:rsidRPr="00FC1A6E" w:rsidRDefault="000455E2" w:rsidP="00FC1A6E">
            <w:pPr>
              <w:jc w:val="center"/>
              <w:rPr>
                <w:color w:val="000000"/>
              </w:rPr>
            </w:pPr>
            <w:r w:rsidRPr="00FC1A6E">
              <w:rPr>
                <w:color w:val="000000"/>
              </w:rPr>
              <w:t>48</w:t>
            </w:r>
          </w:p>
        </w:tc>
        <w:tc>
          <w:tcPr>
            <w:tcW w:w="676" w:type="dxa"/>
            <w:tcBorders>
              <w:top w:val="nil"/>
              <w:left w:val="nil"/>
              <w:bottom w:val="single" w:sz="4" w:space="0" w:color="auto"/>
              <w:right w:val="single" w:sz="4" w:space="0" w:color="auto"/>
            </w:tcBorders>
            <w:shd w:val="clear" w:color="auto" w:fill="auto"/>
            <w:noWrap/>
            <w:vAlign w:val="center"/>
            <w:hideMark/>
          </w:tcPr>
          <w:p w14:paraId="539ED989"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100C4A8B"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42946DF1" w14:textId="77777777" w:rsidR="000455E2" w:rsidRPr="00FC1A6E" w:rsidRDefault="000455E2">
            <w:pPr>
              <w:jc w:val="center"/>
              <w:rPr>
                <w:color w:val="404040"/>
              </w:rPr>
            </w:pPr>
            <w:r w:rsidRPr="00FC1A6E">
              <w:rPr>
                <w:color w:val="404040"/>
              </w:rPr>
              <w:t>284959</w:t>
            </w:r>
          </w:p>
        </w:tc>
        <w:tc>
          <w:tcPr>
            <w:tcW w:w="6472" w:type="dxa"/>
            <w:tcBorders>
              <w:top w:val="nil"/>
              <w:left w:val="nil"/>
              <w:bottom w:val="single" w:sz="4" w:space="0" w:color="auto"/>
              <w:right w:val="single" w:sz="4" w:space="0" w:color="auto"/>
            </w:tcBorders>
            <w:shd w:val="clear" w:color="auto" w:fill="auto"/>
            <w:noWrap/>
            <w:hideMark/>
          </w:tcPr>
          <w:p w14:paraId="534AA046" w14:textId="77777777" w:rsidR="000455E2" w:rsidRPr="00FC1A6E" w:rsidRDefault="000455E2">
            <w:pPr>
              <w:rPr>
                <w:color w:val="404040"/>
                <w:lang w:val="en-US"/>
              </w:rPr>
            </w:pPr>
            <w:r w:rsidRPr="00FC1A6E">
              <w:rPr>
                <w:color w:val="404040"/>
                <w:lang w:val="en-US"/>
              </w:rPr>
              <w:t>SA PREFER AVAYA DIAGONSTIC SRVR SAL GATEWAY OVA</w:t>
            </w:r>
          </w:p>
        </w:tc>
      </w:tr>
      <w:tr w:rsidR="000455E2" w:rsidRPr="007F06AC" w14:paraId="1738ECAE"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8E57036" w14:textId="77777777" w:rsidR="000455E2" w:rsidRPr="00FC1A6E" w:rsidRDefault="000455E2" w:rsidP="00FC1A6E">
            <w:pPr>
              <w:jc w:val="center"/>
              <w:rPr>
                <w:color w:val="000000"/>
              </w:rPr>
            </w:pPr>
            <w:r w:rsidRPr="00FC1A6E">
              <w:rPr>
                <w:color w:val="000000"/>
              </w:rPr>
              <w:t>49</w:t>
            </w:r>
          </w:p>
        </w:tc>
        <w:tc>
          <w:tcPr>
            <w:tcW w:w="676" w:type="dxa"/>
            <w:tcBorders>
              <w:top w:val="nil"/>
              <w:left w:val="nil"/>
              <w:bottom w:val="single" w:sz="4" w:space="0" w:color="auto"/>
              <w:right w:val="single" w:sz="4" w:space="0" w:color="auto"/>
            </w:tcBorders>
            <w:shd w:val="clear" w:color="auto" w:fill="auto"/>
            <w:noWrap/>
            <w:vAlign w:val="center"/>
            <w:hideMark/>
          </w:tcPr>
          <w:p w14:paraId="250E989E"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3C01A670"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265AE3A4" w14:textId="77777777" w:rsidR="000455E2" w:rsidRPr="00FC1A6E" w:rsidRDefault="000455E2">
            <w:pPr>
              <w:jc w:val="center"/>
              <w:rPr>
                <w:color w:val="404040"/>
              </w:rPr>
            </w:pPr>
            <w:r w:rsidRPr="00FC1A6E">
              <w:rPr>
                <w:color w:val="404040"/>
              </w:rPr>
              <w:t>284960</w:t>
            </w:r>
          </w:p>
        </w:tc>
        <w:tc>
          <w:tcPr>
            <w:tcW w:w="6472" w:type="dxa"/>
            <w:tcBorders>
              <w:top w:val="nil"/>
              <w:left w:val="nil"/>
              <w:bottom w:val="single" w:sz="4" w:space="0" w:color="auto"/>
              <w:right w:val="single" w:sz="4" w:space="0" w:color="auto"/>
            </w:tcBorders>
            <w:shd w:val="clear" w:color="auto" w:fill="auto"/>
            <w:noWrap/>
            <w:hideMark/>
          </w:tcPr>
          <w:p w14:paraId="07DBD2F6" w14:textId="77777777" w:rsidR="000455E2" w:rsidRPr="00FC1A6E" w:rsidRDefault="000455E2">
            <w:pPr>
              <w:rPr>
                <w:color w:val="404040"/>
                <w:lang w:val="en-US"/>
              </w:rPr>
            </w:pPr>
            <w:r w:rsidRPr="00FC1A6E">
              <w:rPr>
                <w:color w:val="404040"/>
                <w:lang w:val="en-US"/>
              </w:rPr>
              <w:t>UPGRADE ADVANTAGE AVAYA DIAGONSTIC SRVR SAL GATEWAY OVA</w:t>
            </w:r>
          </w:p>
        </w:tc>
      </w:tr>
      <w:tr w:rsidR="000455E2" w:rsidRPr="007F06AC" w14:paraId="64FEDC4D"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DDC835C" w14:textId="77777777" w:rsidR="000455E2" w:rsidRPr="00FC1A6E" w:rsidRDefault="000455E2" w:rsidP="00FC1A6E">
            <w:pPr>
              <w:jc w:val="center"/>
              <w:rPr>
                <w:color w:val="000000"/>
              </w:rPr>
            </w:pPr>
            <w:r w:rsidRPr="00FC1A6E">
              <w:rPr>
                <w:color w:val="000000"/>
              </w:rPr>
              <w:t>50</w:t>
            </w:r>
          </w:p>
        </w:tc>
        <w:tc>
          <w:tcPr>
            <w:tcW w:w="676" w:type="dxa"/>
            <w:tcBorders>
              <w:top w:val="nil"/>
              <w:left w:val="nil"/>
              <w:bottom w:val="single" w:sz="4" w:space="0" w:color="auto"/>
              <w:right w:val="single" w:sz="4" w:space="0" w:color="auto"/>
            </w:tcBorders>
            <w:shd w:val="clear" w:color="auto" w:fill="auto"/>
            <w:noWrap/>
            <w:vAlign w:val="center"/>
            <w:hideMark/>
          </w:tcPr>
          <w:p w14:paraId="0FA84A73"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463CD227"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2656FABC" w14:textId="77777777" w:rsidR="000455E2" w:rsidRPr="00FC1A6E" w:rsidRDefault="000455E2">
            <w:pPr>
              <w:jc w:val="center"/>
              <w:rPr>
                <w:color w:val="404040"/>
              </w:rPr>
            </w:pPr>
            <w:r w:rsidRPr="00FC1A6E">
              <w:rPr>
                <w:color w:val="404040"/>
              </w:rPr>
              <w:t>284961</w:t>
            </w:r>
          </w:p>
        </w:tc>
        <w:tc>
          <w:tcPr>
            <w:tcW w:w="6472" w:type="dxa"/>
            <w:tcBorders>
              <w:top w:val="nil"/>
              <w:left w:val="nil"/>
              <w:bottom w:val="single" w:sz="4" w:space="0" w:color="auto"/>
              <w:right w:val="single" w:sz="4" w:space="0" w:color="auto"/>
            </w:tcBorders>
            <w:shd w:val="clear" w:color="auto" w:fill="auto"/>
            <w:noWrap/>
            <w:hideMark/>
          </w:tcPr>
          <w:p w14:paraId="71DDCC98" w14:textId="77777777" w:rsidR="000455E2" w:rsidRPr="00FC1A6E" w:rsidRDefault="000455E2">
            <w:pPr>
              <w:rPr>
                <w:color w:val="404040"/>
                <w:lang w:val="en-US"/>
              </w:rPr>
            </w:pPr>
            <w:r w:rsidRPr="00FC1A6E">
              <w:rPr>
                <w:color w:val="404040"/>
                <w:lang w:val="en-US"/>
              </w:rPr>
              <w:t>SA PREFER AVAYA DIAGONSTIC SERVER SLA MON OVA</w:t>
            </w:r>
          </w:p>
        </w:tc>
      </w:tr>
      <w:tr w:rsidR="000455E2" w:rsidRPr="007F06AC" w14:paraId="2BE7AF32"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0566432" w14:textId="77777777" w:rsidR="000455E2" w:rsidRPr="00FC1A6E" w:rsidRDefault="000455E2" w:rsidP="00FC1A6E">
            <w:pPr>
              <w:jc w:val="center"/>
              <w:rPr>
                <w:color w:val="000000"/>
              </w:rPr>
            </w:pPr>
            <w:r w:rsidRPr="00FC1A6E">
              <w:rPr>
                <w:color w:val="000000"/>
              </w:rPr>
              <w:t>51</w:t>
            </w:r>
          </w:p>
        </w:tc>
        <w:tc>
          <w:tcPr>
            <w:tcW w:w="676" w:type="dxa"/>
            <w:tcBorders>
              <w:top w:val="nil"/>
              <w:left w:val="nil"/>
              <w:bottom w:val="single" w:sz="4" w:space="0" w:color="auto"/>
              <w:right w:val="single" w:sz="4" w:space="0" w:color="auto"/>
            </w:tcBorders>
            <w:shd w:val="clear" w:color="auto" w:fill="auto"/>
            <w:noWrap/>
            <w:vAlign w:val="center"/>
            <w:hideMark/>
          </w:tcPr>
          <w:p w14:paraId="2D4E8D0F"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39864973"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6FBC81D0" w14:textId="77777777" w:rsidR="000455E2" w:rsidRPr="00FC1A6E" w:rsidRDefault="000455E2">
            <w:pPr>
              <w:jc w:val="center"/>
              <w:rPr>
                <w:color w:val="404040"/>
              </w:rPr>
            </w:pPr>
            <w:r w:rsidRPr="00FC1A6E">
              <w:rPr>
                <w:color w:val="404040"/>
              </w:rPr>
              <w:t>284962</w:t>
            </w:r>
          </w:p>
        </w:tc>
        <w:tc>
          <w:tcPr>
            <w:tcW w:w="6472" w:type="dxa"/>
            <w:tcBorders>
              <w:top w:val="nil"/>
              <w:left w:val="nil"/>
              <w:bottom w:val="single" w:sz="4" w:space="0" w:color="auto"/>
              <w:right w:val="single" w:sz="4" w:space="0" w:color="auto"/>
            </w:tcBorders>
            <w:shd w:val="clear" w:color="auto" w:fill="auto"/>
            <w:noWrap/>
            <w:hideMark/>
          </w:tcPr>
          <w:p w14:paraId="2DCCFBE1" w14:textId="77777777" w:rsidR="000455E2" w:rsidRPr="00FC1A6E" w:rsidRDefault="000455E2">
            <w:pPr>
              <w:rPr>
                <w:color w:val="404040"/>
                <w:lang w:val="en-US"/>
              </w:rPr>
            </w:pPr>
            <w:r w:rsidRPr="00FC1A6E">
              <w:rPr>
                <w:color w:val="404040"/>
                <w:lang w:val="en-US"/>
              </w:rPr>
              <w:t>UPGRADE ADVANTAGE AVAYA DIAGONSTIC SERVER SLA MON OVA</w:t>
            </w:r>
          </w:p>
        </w:tc>
      </w:tr>
      <w:tr w:rsidR="000455E2" w:rsidRPr="007F06AC" w14:paraId="374F4325"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238DD70" w14:textId="77777777" w:rsidR="000455E2" w:rsidRPr="00FC1A6E" w:rsidRDefault="000455E2" w:rsidP="00FC1A6E">
            <w:pPr>
              <w:jc w:val="center"/>
              <w:rPr>
                <w:color w:val="000000"/>
              </w:rPr>
            </w:pPr>
            <w:r w:rsidRPr="00FC1A6E">
              <w:rPr>
                <w:color w:val="000000"/>
              </w:rPr>
              <w:lastRenderedPageBreak/>
              <w:t>52</w:t>
            </w:r>
          </w:p>
        </w:tc>
        <w:tc>
          <w:tcPr>
            <w:tcW w:w="676" w:type="dxa"/>
            <w:tcBorders>
              <w:top w:val="nil"/>
              <w:left w:val="nil"/>
              <w:bottom w:val="single" w:sz="4" w:space="0" w:color="auto"/>
              <w:right w:val="single" w:sz="4" w:space="0" w:color="auto"/>
            </w:tcBorders>
            <w:shd w:val="clear" w:color="auto" w:fill="auto"/>
            <w:noWrap/>
            <w:vAlign w:val="center"/>
            <w:hideMark/>
          </w:tcPr>
          <w:p w14:paraId="0A940E72"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6CFAEF85"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71C3C5C9" w14:textId="77777777" w:rsidR="000455E2" w:rsidRPr="00FC1A6E" w:rsidRDefault="000455E2">
            <w:pPr>
              <w:jc w:val="center"/>
              <w:rPr>
                <w:color w:val="404040"/>
              </w:rPr>
            </w:pPr>
            <w:r w:rsidRPr="00FC1A6E">
              <w:rPr>
                <w:color w:val="404040"/>
              </w:rPr>
              <w:t>293648</w:t>
            </w:r>
          </w:p>
        </w:tc>
        <w:tc>
          <w:tcPr>
            <w:tcW w:w="6472" w:type="dxa"/>
            <w:tcBorders>
              <w:top w:val="nil"/>
              <w:left w:val="nil"/>
              <w:bottom w:val="single" w:sz="4" w:space="0" w:color="auto"/>
              <w:right w:val="single" w:sz="4" w:space="0" w:color="auto"/>
            </w:tcBorders>
            <w:shd w:val="clear" w:color="auto" w:fill="auto"/>
            <w:noWrap/>
            <w:hideMark/>
          </w:tcPr>
          <w:p w14:paraId="7E87B59D" w14:textId="77777777" w:rsidR="000455E2" w:rsidRPr="00FC1A6E" w:rsidRDefault="000455E2">
            <w:pPr>
              <w:rPr>
                <w:color w:val="404040"/>
                <w:lang w:val="en-US"/>
              </w:rPr>
            </w:pPr>
            <w:r w:rsidRPr="00FC1A6E">
              <w:rPr>
                <w:color w:val="404040"/>
                <w:lang w:val="en-US"/>
              </w:rPr>
              <w:t>SA PREFER SUPT AAVP R7 SINGLE CPU EMBD SRV 1YR PREPD</w:t>
            </w:r>
          </w:p>
        </w:tc>
      </w:tr>
      <w:tr w:rsidR="000455E2" w:rsidRPr="007F06AC" w14:paraId="3E6F7F03"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6CFA6B3" w14:textId="77777777" w:rsidR="000455E2" w:rsidRPr="00FC1A6E" w:rsidRDefault="000455E2" w:rsidP="00FC1A6E">
            <w:pPr>
              <w:jc w:val="center"/>
              <w:rPr>
                <w:color w:val="000000"/>
              </w:rPr>
            </w:pPr>
            <w:r w:rsidRPr="00FC1A6E">
              <w:rPr>
                <w:color w:val="000000"/>
              </w:rPr>
              <w:t>53</w:t>
            </w:r>
          </w:p>
        </w:tc>
        <w:tc>
          <w:tcPr>
            <w:tcW w:w="676" w:type="dxa"/>
            <w:tcBorders>
              <w:top w:val="nil"/>
              <w:left w:val="nil"/>
              <w:bottom w:val="single" w:sz="4" w:space="0" w:color="auto"/>
              <w:right w:val="single" w:sz="4" w:space="0" w:color="auto"/>
            </w:tcBorders>
            <w:shd w:val="clear" w:color="auto" w:fill="auto"/>
            <w:noWrap/>
            <w:vAlign w:val="center"/>
            <w:hideMark/>
          </w:tcPr>
          <w:p w14:paraId="173B0D14"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4F71690B"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4CD7AE5A" w14:textId="77777777" w:rsidR="000455E2" w:rsidRPr="00FC1A6E" w:rsidRDefault="000455E2">
            <w:pPr>
              <w:jc w:val="center"/>
              <w:rPr>
                <w:color w:val="404040"/>
              </w:rPr>
            </w:pPr>
            <w:r w:rsidRPr="00FC1A6E">
              <w:rPr>
                <w:color w:val="404040"/>
              </w:rPr>
              <w:t>293654</w:t>
            </w:r>
          </w:p>
        </w:tc>
        <w:tc>
          <w:tcPr>
            <w:tcW w:w="6472" w:type="dxa"/>
            <w:tcBorders>
              <w:top w:val="nil"/>
              <w:left w:val="nil"/>
              <w:bottom w:val="single" w:sz="4" w:space="0" w:color="auto"/>
              <w:right w:val="single" w:sz="4" w:space="0" w:color="auto"/>
            </w:tcBorders>
            <w:shd w:val="clear" w:color="auto" w:fill="auto"/>
            <w:noWrap/>
            <w:hideMark/>
          </w:tcPr>
          <w:p w14:paraId="094886FE" w14:textId="77777777" w:rsidR="000455E2" w:rsidRPr="00FC1A6E" w:rsidRDefault="000455E2">
            <w:pPr>
              <w:rPr>
                <w:color w:val="404040"/>
                <w:lang w:val="en-US"/>
              </w:rPr>
            </w:pPr>
            <w:r w:rsidRPr="00FC1A6E">
              <w:rPr>
                <w:color w:val="404040"/>
                <w:lang w:val="en-US"/>
              </w:rPr>
              <w:t>UPGRADE ADVANTAGE AAVP R7 SINGLE CPU EMBD SRV 1YR PREPD</w:t>
            </w:r>
          </w:p>
        </w:tc>
      </w:tr>
      <w:tr w:rsidR="000455E2" w:rsidRPr="007F06AC" w14:paraId="71806939"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6686D88" w14:textId="77777777" w:rsidR="000455E2" w:rsidRPr="00FC1A6E" w:rsidRDefault="000455E2" w:rsidP="00FC1A6E">
            <w:pPr>
              <w:jc w:val="center"/>
              <w:rPr>
                <w:color w:val="000000"/>
              </w:rPr>
            </w:pPr>
            <w:r w:rsidRPr="00FC1A6E">
              <w:rPr>
                <w:color w:val="000000"/>
              </w:rPr>
              <w:t>54</w:t>
            </w:r>
          </w:p>
        </w:tc>
        <w:tc>
          <w:tcPr>
            <w:tcW w:w="676" w:type="dxa"/>
            <w:tcBorders>
              <w:top w:val="nil"/>
              <w:left w:val="nil"/>
              <w:bottom w:val="single" w:sz="4" w:space="0" w:color="auto"/>
              <w:right w:val="single" w:sz="4" w:space="0" w:color="auto"/>
            </w:tcBorders>
            <w:shd w:val="clear" w:color="auto" w:fill="auto"/>
            <w:noWrap/>
            <w:vAlign w:val="center"/>
            <w:hideMark/>
          </w:tcPr>
          <w:p w14:paraId="7F3ED345"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283BE83E"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1D4954D6" w14:textId="77777777" w:rsidR="000455E2" w:rsidRPr="00FC1A6E" w:rsidRDefault="000455E2">
            <w:pPr>
              <w:jc w:val="center"/>
              <w:rPr>
                <w:color w:val="404040"/>
              </w:rPr>
            </w:pPr>
            <w:r w:rsidRPr="00FC1A6E">
              <w:rPr>
                <w:color w:val="404040"/>
              </w:rPr>
              <w:t>341736</w:t>
            </w:r>
          </w:p>
        </w:tc>
        <w:tc>
          <w:tcPr>
            <w:tcW w:w="6472" w:type="dxa"/>
            <w:tcBorders>
              <w:top w:val="nil"/>
              <w:left w:val="nil"/>
              <w:bottom w:val="single" w:sz="4" w:space="0" w:color="auto"/>
              <w:right w:val="single" w:sz="4" w:space="0" w:color="auto"/>
            </w:tcBorders>
            <w:shd w:val="clear" w:color="auto" w:fill="auto"/>
            <w:noWrap/>
            <w:hideMark/>
          </w:tcPr>
          <w:p w14:paraId="21486611" w14:textId="77777777" w:rsidR="000455E2" w:rsidRPr="00FC1A6E" w:rsidRDefault="000455E2">
            <w:pPr>
              <w:rPr>
                <w:color w:val="404040"/>
                <w:lang w:val="en-US"/>
              </w:rPr>
            </w:pPr>
            <w:r w:rsidRPr="00FC1A6E">
              <w:rPr>
                <w:color w:val="404040"/>
                <w:lang w:val="en-US"/>
              </w:rPr>
              <w:t>SA PREFER SUPT CMM R7 VAPP SYS 1YR PREPD</w:t>
            </w:r>
          </w:p>
        </w:tc>
      </w:tr>
      <w:tr w:rsidR="000455E2" w:rsidRPr="007F06AC" w14:paraId="674B3521"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651A1BF" w14:textId="77777777" w:rsidR="000455E2" w:rsidRPr="00FC1A6E" w:rsidRDefault="000455E2" w:rsidP="00FC1A6E">
            <w:pPr>
              <w:jc w:val="center"/>
              <w:rPr>
                <w:color w:val="000000"/>
              </w:rPr>
            </w:pPr>
            <w:r w:rsidRPr="00FC1A6E">
              <w:rPr>
                <w:color w:val="000000"/>
              </w:rPr>
              <w:t>55</w:t>
            </w:r>
          </w:p>
        </w:tc>
        <w:tc>
          <w:tcPr>
            <w:tcW w:w="676" w:type="dxa"/>
            <w:tcBorders>
              <w:top w:val="nil"/>
              <w:left w:val="nil"/>
              <w:bottom w:val="single" w:sz="4" w:space="0" w:color="auto"/>
              <w:right w:val="single" w:sz="4" w:space="0" w:color="auto"/>
            </w:tcBorders>
            <w:shd w:val="clear" w:color="auto" w:fill="auto"/>
            <w:noWrap/>
            <w:vAlign w:val="center"/>
            <w:hideMark/>
          </w:tcPr>
          <w:p w14:paraId="64B707E8" w14:textId="77777777" w:rsidR="000455E2" w:rsidRPr="00FC1A6E" w:rsidRDefault="000455E2" w:rsidP="00FC1A6E">
            <w:pPr>
              <w:jc w:val="center"/>
              <w:rPr>
                <w:color w:val="404040"/>
              </w:rPr>
            </w:pPr>
            <w:r w:rsidRPr="00FC1A6E">
              <w:rPr>
                <w:color w:val="404040"/>
              </w:rPr>
              <w:t>284</w:t>
            </w:r>
          </w:p>
        </w:tc>
        <w:tc>
          <w:tcPr>
            <w:tcW w:w="1131" w:type="dxa"/>
            <w:tcBorders>
              <w:top w:val="nil"/>
              <w:left w:val="nil"/>
              <w:bottom w:val="single" w:sz="4" w:space="0" w:color="auto"/>
              <w:right w:val="single" w:sz="4" w:space="0" w:color="auto"/>
            </w:tcBorders>
            <w:shd w:val="clear" w:color="auto" w:fill="auto"/>
            <w:noWrap/>
            <w:vAlign w:val="center"/>
            <w:hideMark/>
          </w:tcPr>
          <w:p w14:paraId="5CB74238"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7D74509B" w14:textId="77777777" w:rsidR="000455E2" w:rsidRPr="00FC1A6E" w:rsidRDefault="000455E2">
            <w:pPr>
              <w:jc w:val="center"/>
              <w:rPr>
                <w:color w:val="404040"/>
              </w:rPr>
            </w:pPr>
            <w:r w:rsidRPr="00FC1A6E">
              <w:rPr>
                <w:color w:val="404040"/>
              </w:rPr>
              <w:t>344277</w:t>
            </w:r>
          </w:p>
        </w:tc>
        <w:tc>
          <w:tcPr>
            <w:tcW w:w="6472" w:type="dxa"/>
            <w:tcBorders>
              <w:top w:val="nil"/>
              <w:left w:val="nil"/>
              <w:bottom w:val="single" w:sz="4" w:space="0" w:color="auto"/>
              <w:right w:val="single" w:sz="4" w:space="0" w:color="auto"/>
            </w:tcBorders>
            <w:shd w:val="clear" w:color="auto" w:fill="auto"/>
            <w:noWrap/>
            <w:hideMark/>
          </w:tcPr>
          <w:p w14:paraId="72454A95" w14:textId="77777777" w:rsidR="000455E2" w:rsidRPr="00FC1A6E" w:rsidRDefault="000455E2">
            <w:pPr>
              <w:rPr>
                <w:color w:val="404040"/>
                <w:lang w:val="en-US"/>
              </w:rPr>
            </w:pPr>
            <w:r w:rsidRPr="00FC1A6E">
              <w:rPr>
                <w:color w:val="404040"/>
                <w:lang w:val="en-US"/>
              </w:rPr>
              <w:t>SA PREFER SUPT AURA R8 CORE SUITE 1YR PREPD</w:t>
            </w:r>
          </w:p>
        </w:tc>
      </w:tr>
      <w:tr w:rsidR="000455E2" w:rsidRPr="007F06AC" w14:paraId="6B93A6FB"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B422EB2" w14:textId="77777777" w:rsidR="000455E2" w:rsidRPr="00FC1A6E" w:rsidRDefault="000455E2" w:rsidP="00FC1A6E">
            <w:pPr>
              <w:jc w:val="center"/>
              <w:rPr>
                <w:color w:val="000000"/>
              </w:rPr>
            </w:pPr>
            <w:r w:rsidRPr="00FC1A6E">
              <w:rPr>
                <w:color w:val="000000"/>
              </w:rPr>
              <w:t>56</w:t>
            </w:r>
          </w:p>
        </w:tc>
        <w:tc>
          <w:tcPr>
            <w:tcW w:w="676" w:type="dxa"/>
            <w:tcBorders>
              <w:top w:val="nil"/>
              <w:left w:val="nil"/>
              <w:bottom w:val="single" w:sz="4" w:space="0" w:color="auto"/>
              <w:right w:val="single" w:sz="4" w:space="0" w:color="auto"/>
            </w:tcBorders>
            <w:shd w:val="clear" w:color="auto" w:fill="auto"/>
            <w:noWrap/>
            <w:vAlign w:val="center"/>
            <w:hideMark/>
          </w:tcPr>
          <w:p w14:paraId="4506383B"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1AA819E9"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3DF6B764" w14:textId="77777777" w:rsidR="000455E2" w:rsidRPr="00FC1A6E" w:rsidRDefault="000455E2">
            <w:pPr>
              <w:jc w:val="center"/>
              <w:rPr>
                <w:color w:val="404040"/>
              </w:rPr>
            </w:pPr>
            <w:r w:rsidRPr="00FC1A6E">
              <w:rPr>
                <w:color w:val="404040"/>
              </w:rPr>
              <w:t>344587</w:t>
            </w:r>
          </w:p>
        </w:tc>
        <w:tc>
          <w:tcPr>
            <w:tcW w:w="6472" w:type="dxa"/>
            <w:tcBorders>
              <w:top w:val="nil"/>
              <w:left w:val="nil"/>
              <w:bottom w:val="single" w:sz="4" w:space="0" w:color="auto"/>
              <w:right w:val="single" w:sz="4" w:space="0" w:color="auto"/>
            </w:tcBorders>
            <w:shd w:val="clear" w:color="auto" w:fill="auto"/>
            <w:noWrap/>
            <w:hideMark/>
          </w:tcPr>
          <w:p w14:paraId="3CE65690" w14:textId="77777777" w:rsidR="000455E2" w:rsidRPr="00FC1A6E" w:rsidRDefault="000455E2">
            <w:pPr>
              <w:rPr>
                <w:color w:val="404040"/>
                <w:lang w:val="en-US"/>
              </w:rPr>
            </w:pPr>
            <w:r w:rsidRPr="00FC1A6E">
              <w:rPr>
                <w:color w:val="404040"/>
                <w:lang w:val="en-US"/>
              </w:rPr>
              <w:t>SA PREFER SUPT SESS MANAGER R8 SYSTEM 1YR PREPD</w:t>
            </w:r>
          </w:p>
        </w:tc>
      </w:tr>
      <w:tr w:rsidR="000455E2" w:rsidRPr="007F06AC" w14:paraId="076A94C5"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A79CEC4" w14:textId="77777777" w:rsidR="000455E2" w:rsidRPr="00FC1A6E" w:rsidRDefault="000455E2" w:rsidP="00FC1A6E">
            <w:pPr>
              <w:jc w:val="center"/>
              <w:rPr>
                <w:color w:val="000000"/>
              </w:rPr>
            </w:pPr>
            <w:r w:rsidRPr="00FC1A6E">
              <w:rPr>
                <w:color w:val="000000"/>
              </w:rPr>
              <w:t>57</w:t>
            </w:r>
          </w:p>
        </w:tc>
        <w:tc>
          <w:tcPr>
            <w:tcW w:w="676" w:type="dxa"/>
            <w:tcBorders>
              <w:top w:val="nil"/>
              <w:left w:val="nil"/>
              <w:bottom w:val="single" w:sz="4" w:space="0" w:color="auto"/>
              <w:right w:val="single" w:sz="4" w:space="0" w:color="auto"/>
            </w:tcBorders>
            <w:shd w:val="clear" w:color="auto" w:fill="auto"/>
            <w:noWrap/>
            <w:vAlign w:val="center"/>
            <w:hideMark/>
          </w:tcPr>
          <w:p w14:paraId="4DFDF81D" w14:textId="77777777" w:rsidR="000455E2" w:rsidRPr="00FC1A6E" w:rsidRDefault="000455E2" w:rsidP="00FC1A6E">
            <w:pPr>
              <w:jc w:val="center"/>
              <w:rPr>
                <w:color w:val="404040"/>
              </w:rPr>
            </w:pPr>
            <w:r w:rsidRPr="00FC1A6E">
              <w:rPr>
                <w:color w:val="404040"/>
              </w:rPr>
              <w:t>1</w:t>
            </w:r>
          </w:p>
        </w:tc>
        <w:tc>
          <w:tcPr>
            <w:tcW w:w="1131" w:type="dxa"/>
            <w:tcBorders>
              <w:top w:val="nil"/>
              <w:left w:val="nil"/>
              <w:bottom w:val="single" w:sz="4" w:space="0" w:color="auto"/>
              <w:right w:val="single" w:sz="4" w:space="0" w:color="auto"/>
            </w:tcBorders>
            <w:shd w:val="clear" w:color="auto" w:fill="auto"/>
            <w:noWrap/>
            <w:vAlign w:val="center"/>
            <w:hideMark/>
          </w:tcPr>
          <w:p w14:paraId="2324523E" w14:textId="77777777" w:rsidR="000455E2" w:rsidRPr="00FC1A6E" w:rsidRDefault="000455E2" w:rsidP="00FC1A6E">
            <w:pPr>
              <w:jc w:val="center"/>
              <w:rPr>
                <w:color w:val="404040"/>
              </w:rPr>
            </w:pPr>
            <w:r w:rsidRPr="00FC1A6E">
              <w:rPr>
                <w:color w:val="404040"/>
              </w:rPr>
              <w:t>12</w:t>
            </w:r>
          </w:p>
        </w:tc>
        <w:tc>
          <w:tcPr>
            <w:tcW w:w="1296" w:type="dxa"/>
            <w:tcBorders>
              <w:top w:val="nil"/>
              <w:left w:val="nil"/>
              <w:bottom w:val="single" w:sz="4" w:space="0" w:color="auto"/>
              <w:right w:val="single" w:sz="4" w:space="0" w:color="auto"/>
            </w:tcBorders>
            <w:shd w:val="clear" w:color="auto" w:fill="auto"/>
            <w:noWrap/>
            <w:vAlign w:val="center"/>
            <w:hideMark/>
          </w:tcPr>
          <w:p w14:paraId="4373E8F8" w14:textId="77777777" w:rsidR="000455E2" w:rsidRPr="00FC1A6E" w:rsidRDefault="000455E2">
            <w:pPr>
              <w:jc w:val="center"/>
              <w:rPr>
                <w:color w:val="404040"/>
              </w:rPr>
            </w:pPr>
            <w:r w:rsidRPr="00FC1A6E">
              <w:rPr>
                <w:color w:val="404040"/>
              </w:rPr>
              <w:t>349296</w:t>
            </w:r>
          </w:p>
        </w:tc>
        <w:tc>
          <w:tcPr>
            <w:tcW w:w="6472" w:type="dxa"/>
            <w:tcBorders>
              <w:top w:val="nil"/>
              <w:left w:val="nil"/>
              <w:bottom w:val="single" w:sz="4" w:space="0" w:color="auto"/>
              <w:right w:val="single" w:sz="4" w:space="0" w:color="auto"/>
            </w:tcBorders>
            <w:shd w:val="clear" w:color="auto" w:fill="auto"/>
            <w:noWrap/>
            <w:hideMark/>
          </w:tcPr>
          <w:p w14:paraId="50BD40C5" w14:textId="77777777" w:rsidR="000455E2" w:rsidRPr="00FC1A6E" w:rsidRDefault="000455E2">
            <w:pPr>
              <w:rPr>
                <w:color w:val="404040"/>
                <w:lang w:val="en-US"/>
              </w:rPr>
            </w:pPr>
            <w:r w:rsidRPr="00FC1A6E">
              <w:rPr>
                <w:color w:val="404040"/>
                <w:lang w:val="en-US"/>
              </w:rPr>
              <w:t>SA PREFER SUPT SM R8 VE VAPP SYSTEM ENBLMNT 1YR PREPD</w:t>
            </w:r>
          </w:p>
        </w:tc>
      </w:tr>
      <w:tr w:rsidR="000455E2" w:rsidRPr="007F06AC" w14:paraId="72468377"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ED9FCD2" w14:textId="77777777" w:rsidR="000455E2" w:rsidRPr="00FC1A6E" w:rsidRDefault="000455E2" w:rsidP="00FC1A6E">
            <w:pPr>
              <w:jc w:val="center"/>
              <w:rPr>
                <w:color w:val="000000"/>
              </w:rPr>
            </w:pPr>
            <w:r w:rsidRPr="00FC1A6E">
              <w:rPr>
                <w:color w:val="000000"/>
              </w:rPr>
              <w:t>58</w:t>
            </w:r>
          </w:p>
        </w:tc>
        <w:tc>
          <w:tcPr>
            <w:tcW w:w="676" w:type="dxa"/>
            <w:tcBorders>
              <w:top w:val="nil"/>
              <w:left w:val="nil"/>
              <w:bottom w:val="single" w:sz="4" w:space="0" w:color="auto"/>
              <w:right w:val="single" w:sz="4" w:space="0" w:color="auto"/>
            </w:tcBorders>
            <w:shd w:val="clear" w:color="auto" w:fill="auto"/>
            <w:noWrap/>
            <w:vAlign w:val="center"/>
            <w:hideMark/>
          </w:tcPr>
          <w:p w14:paraId="2BC4C10F" w14:textId="77777777" w:rsidR="000455E2" w:rsidRPr="00FC1A6E" w:rsidRDefault="000455E2" w:rsidP="00FC1A6E">
            <w:pPr>
              <w:jc w:val="center"/>
              <w:rPr>
                <w:color w:val="404040"/>
              </w:rPr>
            </w:pPr>
            <w:r w:rsidRPr="00FC1A6E">
              <w:rPr>
                <w:color w:val="404040"/>
              </w:rPr>
              <w:t>4</w:t>
            </w:r>
          </w:p>
        </w:tc>
        <w:tc>
          <w:tcPr>
            <w:tcW w:w="1131" w:type="dxa"/>
            <w:tcBorders>
              <w:top w:val="nil"/>
              <w:left w:val="nil"/>
              <w:bottom w:val="single" w:sz="4" w:space="0" w:color="auto"/>
              <w:right w:val="single" w:sz="4" w:space="0" w:color="auto"/>
            </w:tcBorders>
            <w:shd w:val="clear" w:color="auto" w:fill="auto"/>
            <w:noWrap/>
            <w:vAlign w:val="center"/>
            <w:hideMark/>
          </w:tcPr>
          <w:p w14:paraId="362F1BD7"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484BD435" w14:textId="77777777" w:rsidR="000455E2" w:rsidRPr="00FC1A6E" w:rsidRDefault="000455E2">
            <w:pPr>
              <w:jc w:val="center"/>
              <w:rPr>
                <w:color w:val="404040"/>
              </w:rPr>
            </w:pPr>
            <w:r w:rsidRPr="00FC1A6E">
              <w:rPr>
                <w:color w:val="404040"/>
              </w:rPr>
              <w:t>700513569</w:t>
            </w:r>
          </w:p>
        </w:tc>
        <w:tc>
          <w:tcPr>
            <w:tcW w:w="6472" w:type="dxa"/>
            <w:tcBorders>
              <w:top w:val="nil"/>
              <w:left w:val="nil"/>
              <w:bottom w:val="single" w:sz="4" w:space="0" w:color="auto"/>
              <w:right w:val="single" w:sz="4" w:space="0" w:color="auto"/>
            </w:tcBorders>
            <w:shd w:val="clear" w:color="auto" w:fill="auto"/>
            <w:noWrap/>
            <w:hideMark/>
          </w:tcPr>
          <w:p w14:paraId="2018CB93" w14:textId="77777777" w:rsidR="000455E2" w:rsidRPr="00FC1A6E" w:rsidRDefault="000455E2">
            <w:pPr>
              <w:rPr>
                <w:color w:val="404040"/>
                <w:lang w:val="en-US"/>
              </w:rPr>
            </w:pPr>
            <w:r w:rsidRPr="00FC1A6E">
              <w:rPr>
                <w:color w:val="404040"/>
                <w:lang w:val="en-US"/>
              </w:rPr>
              <w:t>J179 IP PHONE GLOBAL NO POWER SUPPLY</w:t>
            </w:r>
          </w:p>
        </w:tc>
      </w:tr>
      <w:tr w:rsidR="000455E2" w:rsidRPr="00FC1A6E" w14:paraId="4D4281BA" w14:textId="77777777" w:rsidTr="000455E2">
        <w:trPr>
          <w:trHeight w:val="3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62E6DDC" w14:textId="77777777" w:rsidR="000455E2" w:rsidRPr="00FC1A6E" w:rsidRDefault="000455E2" w:rsidP="00FC1A6E">
            <w:pPr>
              <w:jc w:val="center"/>
              <w:rPr>
                <w:color w:val="000000"/>
              </w:rPr>
            </w:pPr>
            <w:r w:rsidRPr="00FC1A6E">
              <w:rPr>
                <w:color w:val="000000"/>
              </w:rPr>
              <w:t>59</w:t>
            </w:r>
          </w:p>
        </w:tc>
        <w:tc>
          <w:tcPr>
            <w:tcW w:w="676" w:type="dxa"/>
            <w:tcBorders>
              <w:top w:val="nil"/>
              <w:left w:val="nil"/>
              <w:bottom w:val="single" w:sz="4" w:space="0" w:color="auto"/>
              <w:right w:val="single" w:sz="4" w:space="0" w:color="auto"/>
            </w:tcBorders>
            <w:shd w:val="clear" w:color="auto" w:fill="auto"/>
            <w:noWrap/>
            <w:vAlign w:val="center"/>
            <w:hideMark/>
          </w:tcPr>
          <w:p w14:paraId="0E394DB1" w14:textId="77777777" w:rsidR="000455E2" w:rsidRPr="00FC1A6E" w:rsidRDefault="000455E2" w:rsidP="00FC1A6E">
            <w:pPr>
              <w:jc w:val="center"/>
              <w:rPr>
                <w:color w:val="404040"/>
              </w:rPr>
            </w:pPr>
            <w:r w:rsidRPr="00FC1A6E">
              <w:rPr>
                <w:color w:val="404040"/>
              </w:rPr>
              <w:t>4</w:t>
            </w:r>
          </w:p>
        </w:tc>
        <w:tc>
          <w:tcPr>
            <w:tcW w:w="1131" w:type="dxa"/>
            <w:tcBorders>
              <w:top w:val="nil"/>
              <w:left w:val="nil"/>
              <w:bottom w:val="single" w:sz="4" w:space="0" w:color="auto"/>
              <w:right w:val="single" w:sz="4" w:space="0" w:color="auto"/>
            </w:tcBorders>
            <w:shd w:val="clear" w:color="auto" w:fill="auto"/>
            <w:noWrap/>
            <w:vAlign w:val="center"/>
            <w:hideMark/>
          </w:tcPr>
          <w:p w14:paraId="47663EB1" w14:textId="77777777" w:rsidR="000455E2" w:rsidRPr="00FC1A6E" w:rsidRDefault="000455E2" w:rsidP="00FC1A6E">
            <w:pPr>
              <w:jc w:val="center"/>
              <w:rPr>
                <w:color w:val="404040"/>
              </w:rPr>
            </w:pPr>
            <w:r w:rsidRPr="00FC1A6E">
              <w:rPr>
                <w:color w:val="404040"/>
              </w:rPr>
              <w:t> </w:t>
            </w:r>
          </w:p>
        </w:tc>
        <w:tc>
          <w:tcPr>
            <w:tcW w:w="1296" w:type="dxa"/>
            <w:tcBorders>
              <w:top w:val="nil"/>
              <w:left w:val="nil"/>
              <w:bottom w:val="single" w:sz="4" w:space="0" w:color="auto"/>
              <w:right w:val="single" w:sz="4" w:space="0" w:color="auto"/>
            </w:tcBorders>
            <w:shd w:val="clear" w:color="auto" w:fill="auto"/>
            <w:noWrap/>
            <w:vAlign w:val="center"/>
            <w:hideMark/>
          </w:tcPr>
          <w:p w14:paraId="387FD967" w14:textId="77777777" w:rsidR="000455E2" w:rsidRPr="00FC1A6E" w:rsidRDefault="000455E2">
            <w:pPr>
              <w:jc w:val="center"/>
              <w:rPr>
                <w:color w:val="404040"/>
              </w:rPr>
            </w:pPr>
            <w:r w:rsidRPr="00FC1A6E">
              <w:rPr>
                <w:color w:val="404040"/>
              </w:rPr>
              <w:t>700514337</w:t>
            </w:r>
          </w:p>
        </w:tc>
        <w:tc>
          <w:tcPr>
            <w:tcW w:w="6472" w:type="dxa"/>
            <w:tcBorders>
              <w:top w:val="nil"/>
              <w:left w:val="nil"/>
              <w:bottom w:val="single" w:sz="4" w:space="0" w:color="auto"/>
              <w:right w:val="single" w:sz="4" w:space="0" w:color="auto"/>
            </w:tcBorders>
            <w:shd w:val="clear" w:color="auto" w:fill="auto"/>
            <w:noWrap/>
            <w:hideMark/>
          </w:tcPr>
          <w:p w14:paraId="1BC41ABD" w14:textId="77777777" w:rsidR="000455E2" w:rsidRPr="00FC1A6E" w:rsidRDefault="000455E2">
            <w:pPr>
              <w:rPr>
                <w:color w:val="404040"/>
              </w:rPr>
            </w:pPr>
            <w:r w:rsidRPr="00FC1A6E">
              <w:rPr>
                <w:color w:val="404040"/>
              </w:rPr>
              <w:t>J100 EXPANSION MODULE 24</w:t>
            </w:r>
          </w:p>
        </w:tc>
      </w:tr>
      <w:tr w:rsidR="000455E2" w:rsidRPr="00FC1A6E" w14:paraId="117C4770" w14:textId="77777777" w:rsidTr="000455E2">
        <w:trPr>
          <w:trHeight w:val="31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797D6" w14:textId="77777777" w:rsidR="000455E2" w:rsidRPr="00FC1A6E" w:rsidRDefault="000455E2" w:rsidP="00FC1A6E">
            <w:pPr>
              <w:jc w:val="center"/>
              <w:rPr>
                <w:color w:val="000000"/>
              </w:rPr>
            </w:pPr>
            <w:r w:rsidRPr="00FC1A6E">
              <w:rPr>
                <w:color w:val="000000"/>
              </w:rPr>
              <w:t>60</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8A95D" w14:textId="77777777" w:rsidR="000455E2" w:rsidRPr="00FC1A6E" w:rsidRDefault="000455E2" w:rsidP="00FC1A6E">
            <w:pPr>
              <w:jc w:val="center"/>
              <w:rPr>
                <w:color w:val="404040"/>
              </w:rPr>
            </w:pPr>
            <w:r w:rsidRPr="00FC1A6E">
              <w:rPr>
                <w:color w:val="404040"/>
              </w:rPr>
              <w:t>5</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063E" w14:textId="77777777" w:rsidR="000455E2" w:rsidRPr="00FC1A6E" w:rsidRDefault="000455E2" w:rsidP="00FC1A6E">
            <w:pPr>
              <w:jc w:val="center"/>
              <w:rPr>
                <w:color w:val="404040"/>
              </w:rPr>
            </w:pPr>
            <w:r w:rsidRPr="00FC1A6E">
              <w:rPr>
                <w:color w:val="404040"/>
              </w:rPr>
              <w:t>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A2781" w14:textId="77777777" w:rsidR="000455E2" w:rsidRPr="00FC1A6E" w:rsidRDefault="000455E2">
            <w:pPr>
              <w:jc w:val="center"/>
              <w:rPr>
                <w:color w:val="404040"/>
              </w:rPr>
            </w:pPr>
            <w:r w:rsidRPr="00FC1A6E">
              <w:rPr>
                <w:color w:val="404040"/>
              </w:rPr>
              <w:t>700513916</w:t>
            </w:r>
          </w:p>
        </w:tc>
        <w:tc>
          <w:tcPr>
            <w:tcW w:w="6472" w:type="dxa"/>
            <w:tcBorders>
              <w:top w:val="single" w:sz="4" w:space="0" w:color="auto"/>
              <w:left w:val="single" w:sz="4" w:space="0" w:color="auto"/>
              <w:bottom w:val="single" w:sz="4" w:space="0" w:color="auto"/>
              <w:right w:val="single" w:sz="4" w:space="0" w:color="auto"/>
            </w:tcBorders>
            <w:shd w:val="clear" w:color="auto" w:fill="auto"/>
            <w:noWrap/>
            <w:hideMark/>
          </w:tcPr>
          <w:p w14:paraId="720A556E" w14:textId="77777777" w:rsidR="000455E2" w:rsidRPr="00FC1A6E" w:rsidRDefault="000455E2">
            <w:pPr>
              <w:rPr>
                <w:color w:val="404040"/>
              </w:rPr>
            </w:pPr>
            <w:r w:rsidRPr="00FC1A6E">
              <w:rPr>
                <w:color w:val="404040"/>
              </w:rPr>
              <w:t>J139 IP PHONE</w:t>
            </w:r>
          </w:p>
        </w:tc>
      </w:tr>
    </w:tbl>
    <w:p w14:paraId="67CD4B82" w14:textId="77777777" w:rsidR="000455E2" w:rsidRPr="00FC1A6E" w:rsidRDefault="000455E2" w:rsidP="00FC1A6E">
      <w:pPr>
        <w:autoSpaceDE w:val="0"/>
        <w:autoSpaceDN w:val="0"/>
        <w:adjustRightInd w:val="0"/>
        <w:jc w:val="both"/>
      </w:pPr>
    </w:p>
    <w:p w14:paraId="49D6A06E" w14:textId="77777777" w:rsidR="000455E2" w:rsidRPr="00FC1A6E" w:rsidRDefault="000455E2" w:rsidP="00FC1A6E">
      <w:pPr>
        <w:autoSpaceDE w:val="0"/>
        <w:autoSpaceDN w:val="0"/>
        <w:adjustRightInd w:val="0"/>
        <w:jc w:val="both"/>
      </w:pPr>
    </w:p>
    <w:p w14:paraId="49D56C82" w14:textId="77777777" w:rsidR="000455E2" w:rsidRPr="00FC1A6E" w:rsidRDefault="000455E2" w:rsidP="00483ADB">
      <w:pPr>
        <w:jc w:val="center"/>
        <w:rPr>
          <w:rFonts w:eastAsia="Calibri"/>
          <w:lang w:eastAsia="en-US"/>
        </w:rPr>
      </w:pPr>
    </w:p>
    <w:tbl>
      <w:tblPr>
        <w:tblW w:w="10065" w:type="dxa"/>
        <w:tblInd w:w="-34" w:type="dxa"/>
        <w:tblLayout w:type="fixed"/>
        <w:tblLook w:val="01E0" w:firstRow="1" w:lastRow="1" w:firstColumn="1" w:lastColumn="1" w:noHBand="0" w:noVBand="0"/>
      </w:tblPr>
      <w:tblGrid>
        <w:gridCol w:w="4395"/>
        <w:gridCol w:w="5670"/>
      </w:tblGrid>
      <w:tr w:rsidR="000455E2" w:rsidRPr="00FC1A6E" w14:paraId="2660D777" w14:textId="77777777" w:rsidTr="000455E2">
        <w:tc>
          <w:tcPr>
            <w:tcW w:w="4395" w:type="dxa"/>
          </w:tcPr>
          <w:p w14:paraId="1BB09B2F" w14:textId="77777777" w:rsidR="000455E2" w:rsidRPr="00FC1A6E" w:rsidRDefault="000455E2" w:rsidP="00FC1A6E">
            <w:pPr>
              <w:tabs>
                <w:tab w:val="left" w:pos="5954"/>
              </w:tabs>
              <w:rPr>
                <w:b/>
              </w:rPr>
            </w:pPr>
            <w:r w:rsidRPr="00FC1A6E">
              <w:rPr>
                <w:b/>
              </w:rPr>
              <w:t>ОТ ПОСТАВЩИКА:</w:t>
            </w:r>
          </w:p>
        </w:tc>
        <w:tc>
          <w:tcPr>
            <w:tcW w:w="5670" w:type="dxa"/>
          </w:tcPr>
          <w:p w14:paraId="613E1963" w14:textId="77777777" w:rsidR="000455E2" w:rsidRPr="00FC1A6E" w:rsidRDefault="000455E2" w:rsidP="00FC1A6E">
            <w:pPr>
              <w:tabs>
                <w:tab w:val="left" w:pos="5954"/>
              </w:tabs>
              <w:rPr>
                <w:b/>
              </w:rPr>
            </w:pPr>
            <w:r w:rsidRPr="00FC1A6E">
              <w:rPr>
                <w:b/>
              </w:rPr>
              <w:t>ОТ ПОКУПАТЕЛЯ:</w:t>
            </w:r>
          </w:p>
        </w:tc>
      </w:tr>
      <w:tr w:rsidR="000455E2" w:rsidRPr="00FC1A6E" w14:paraId="42D60643" w14:textId="77777777" w:rsidTr="000455E2">
        <w:tc>
          <w:tcPr>
            <w:tcW w:w="4395" w:type="dxa"/>
          </w:tcPr>
          <w:p w14:paraId="6C36A44E" w14:textId="77777777" w:rsidR="000455E2" w:rsidRPr="00FC1A6E" w:rsidRDefault="000455E2" w:rsidP="00FC1A6E">
            <w:pPr>
              <w:tabs>
                <w:tab w:val="left" w:pos="5954"/>
              </w:tabs>
            </w:pPr>
          </w:p>
        </w:tc>
        <w:tc>
          <w:tcPr>
            <w:tcW w:w="5670" w:type="dxa"/>
          </w:tcPr>
          <w:p w14:paraId="074A2765" w14:textId="77777777" w:rsidR="000455E2" w:rsidRPr="00FC1A6E" w:rsidRDefault="000455E2" w:rsidP="00FC1A6E">
            <w:pPr>
              <w:tabs>
                <w:tab w:val="left" w:pos="5954"/>
              </w:tabs>
              <w:ind w:firstLine="34"/>
            </w:pPr>
          </w:p>
        </w:tc>
      </w:tr>
      <w:tr w:rsidR="000455E2" w:rsidRPr="00FC1A6E" w14:paraId="67C9BEFF" w14:textId="77777777" w:rsidTr="000455E2">
        <w:tc>
          <w:tcPr>
            <w:tcW w:w="4395" w:type="dxa"/>
          </w:tcPr>
          <w:p w14:paraId="27BB1780" w14:textId="77777777" w:rsidR="000455E2" w:rsidRPr="00FC1A6E" w:rsidRDefault="000455E2" w:rsidP="00FC1A6E">
            <w:pPr>
              <w:jc w:val="center"/>
            </w:pPr>
          </w:p>
          <w:p w14:paraId="4F815733" w14:textId="77777777" w:rsidR="000455E2" w:rsidRPr="00FC1A6E" w:rsidRDefault="000455E2" w:rsidP="00FC1A6E">
            <w:pPr>
              <w:tabs>
                <w:tab w:val="left" w:pos="5954"/>
              </w:tabs>
            </w:pPr>
          </w:p>
          <w:p w14:paraId="2FFB273B" w14:textId="77777777" w:rsidR="000455E2" w:rsidRPr="00FC1A6E" w:rsidRDefault="000455E2" w:rsidP="00FC1A6E">
            <w:pPr>
              <w:tabs>
                <w:tab w:val="left" w:pos="5954"/>
              </w:tabs>
            </w:pPr>
            <w:r w:rsidRPr="00FC1A6E">
              <w:t>__________________ / __________________/</w:t>
            </w:r>
          </w:p>
          <w:p w14:paraId="511CC4E5" w14:textId="77777777" w:rsidR="000455E2" w:rsidRPr="00FC1A6E" w:rsidRDefault="000455E2">
            <w:pPr>
              <w:tabs>
                <w:tab w:val="left" w:pos="5954"/>
              </w:tabs>
            </w:pPr>
            <w:r w:rsidRPr="00FC1A6E">
              <w:t>М.П.</w:t>
            </w:r>
          </w:p>
        </w:tc>
        <w:tc>
          <w:tcPr>
            <w:tcW w:w="5670" w:type="dxa"/>
          </w:tcPr>
          <w:p w14:paraId="57BA6373" w14:textId="77777777" w:rsidR="000455E2" w:rsidRPr="00FC1A6E" w:rsidRDefault="000455E2">
            <w:pPr>
              <w:tabs>
                <w:tab w:val="left" w:pos="5954"/>
              </w:tabs>
            </w:pPr>
          </w:p>
          <w:p w14:paraId="24861FF3" w14:textId="77777777" w:rsidR="000455E2" w:rsidRPr="00FC1A6E" w:rsidRDefault="000455E2">
            <w:pPr>
              <w:tabs>
                <w:tab w:val="left" w:pos="5954"/>
              </w:tabs>
            </w:pPr>
          </w:p>
          <w:p w14:paraId="488479B4" w14:textId="77777777" w:rsidR="000455E2" w:rsidRPr="00FC1A6E" w:rsidRDefault="000455E2">
            <w:pPr>
              <w:tabs>
                <w:tab w:val="left" w:pos="5954"/>
              </w:tabs>
            </w:pPr>
            <w:r w:rsidRPr="00FC1A6E">
              <w:t>_______________ /</w:t>
            </w:r>
            <w:r w:rsidRPr="00FC1A6E" w:rsidDel="000E0C9D">
              <w:t xml:space="preserve"> </w:t>
            </w:r>
            <w:r w:rsidRPr="00FC1A6E">
              <w:t>__________________/</w:t>
            </w:r>
          </w:p>
          <w:p w14:paraId="1D3DD2B9" w14:textId="77777777" w:rsidR="000455E2" w:rsidRPr="00FC1A6E" w:rsidRDefault="000455E2">
            <w:pPr>
              <w:tabs>
                <w:tab w:val="left" w:pos="5954"/>
              </w:tabs>
            </w:pPr>
            <w:r w:rsidRPr="00FC1A6E">
              <w:t>М.П.</w:t>
            </w:r>
          </w:p>
        </w:tc>
      </w:tr>
    </w:tbl>
    <w:p w14:paraId="41B13AE4" w14:textId="77777777" w:rsidR="000455E2" w:rsidRPr="00FC1A6E" w:rsidRDefault="000455E2" w:rsidP="00FC1A6E">
      <w:pPr>
        <w:jc w:val="both"/>
        <w:rPr>
          <w:b/>
        </w:rPr>
      </w:pPr>
    </w:p>
    <w:p w14:paraId="4DF290F6" w14:textId="1477C56D" w:rsidR="00C517C8" w:rsidRPr="00FC1A6E" w:rsidRDefault="00C517C8" w:rsidP="00FC1A6E">
      <w:pPr>
        <w:widowControl w:val="0"/>
        <w:autoSpaceDE w:val="0"/>
        <w:autoSpaceDN w:val="0"/>
        <w:adjustRightInd w:val="0"/>
      </w:pPr>
    </w:p>
    <w:sectPr w:rsidR="00C517C8" w:rsidRPr="00FC1A6E" w:rsidSect="00164B66">
      <w:footerReference w:type="default" r:id="rId32"/>
      <w:pgSz w:w="11906" w:h="16838"/>
      <w:pgMar w:top="567" w:right="850" w:bottom="426" w:left="1276" w:header="708"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B06CD" w:rsidRDefault="005B06CD" w:rsidP="00B067D9">
      <w:r>
        <w:separator/>
      </w:r>
    </w:p>
  </w:endnote>
  <w:endnote w:type="continuationSeparator" w:id="0">
    <w:p w14:paraId="43B7A19F" w14:textId="77777777" w:rsidR="005B06CD" w:rsidRDefault="005B06C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B06CD" w:rsidRDefault="005B06C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B06CD" w:rsidRDefault="005B06C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E3F7CF1" w:rsidR="005B06CD" w:rsidRPr="00B067D9" w:rsidRDefault="005B06C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B1D85">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0DB2663" w:rsidR="005B06CD" w:rsidRDefault="005B06CD">
    <w:pPr>
      <w:pStyle w:val="a5"/>
      <w:jc w:val="right"/>
    </w:pPr>
    <w:r>
      <w:fldChar w:fldCharType="begin"/>
    </w:r>
    <w:r>
      <w:instrText>PAGE   \* MERGEFORMAT</w:instrText>
    </w:r>
    <w:r>
      <w:fldChar w:fldCharType="separate"/>
    </w:r>
    <w:r w:rsidR="001B1D8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A4B87" w14:textId="77777777" w:rsidR="005B06CD" w:rsidRDefault="005B06CD">
    <w:pPr>
      <w:rPr>
        <w:sz w:val="2"/>
        <w:szCs w:val="2"/>
      </w:rPr>
    </w:pPr>
    <w:r>
      <w:rPr>
        <w:noProof/>
      </w:rPr>
      <mc:AlternateContent>
        <mc:Choice Requires="wps">
          <w:drawing>
            <wp:anchor distT="0" distB="0" distL="63500" distR="63500" simplePos="0" relativeHeight="251659264" behindDoc="1" locked="0" layoutInCell="1" allowOverlap="1" wp14:anchorId="7D93C4A9" wp14:editId="28EC8CC5">
              <wp:simplePos x="0" y="0"/>
              <wp:positionH relativeFrom="page">
                <wp:posOffset>6993255</wp:posOffset>
              </wp:positionH>
              <wp:positionV relativeFrom="page">
                <wp:posOffset>10153015</wp:posOffset>
              </wp:positionV>
              <wp:extent cx="64135" cy="164465"/>
              <wp:effectExtent l="0" t="0" r="18415"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D1924" w14:textId="77777777" w:rsidR="005B06CD" w:rsidRDefault="005B06CD">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93C4A9" id="_x0000_t202" coordsize="21600,21600" o:spt="202" path="m,l,21600r21600,l21600,xe">
              <v:stroke joinstyle="miter"/>
              <v:path gradientshapeok="t" o:connecttype="rect"/>
            </v:shapetype>
            <v:shape id="Text Box 2" o:spid="_x0000_s1026" type="#_x0000_t202" style="position:absolute;margin-left:550.65pt;margin-top:799.45pt;width:5.05pt;height:12.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" filled="f" stroked="f">
              <v:textbox style="mso-fit-shape-to-text:t" inset="0,0,0,0">
                <w:txbxContent>
                  <w:p w14:paraId="472D1924" w14:textId="77777777" w:rsidR="005B06CD" w:rsidRDefault="005B06CD">
                    <w: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9BA2" w14:textId="0BCF1781" w:rsidR="005B06CD" w:rsidRPr="008068EB" w:rsidRDefault="005B06CD">
    <w:pPr>
      <w:pStyle w:val="a5"/>
      <w:jc w:val="right"/>
    </w:pPr>
    <w:r w:rsidRPr="008068EB">
      <w:fldChar w:fldCharType="begin"/>
    </w:r>
    <w:r w:rsidRPr="008068EB">
      <w:instrText>PAGE   \* MERGEFORMAT</w:instrText>
    </w:r>
    <w:r w:rsidRPr="008068EB">
      <w:fldChar w:fldCharType="separate"/>
    </w:r>
    <w:r w:rsidR="001B1D85">
      <w:rPr>
        <w:noProof/>
      </w:rPr>
      <w:t>20</w:t>
    </w:r>
    <w:r w:rsidRPr="008068EB">
      <w:fldChar w:fldCharType="end"/>
    </w:r>
  </w:p>
  <w:p w14:paraId="6DDE608D" w14:textId="77777777" w:rsidR="005B06CD" w:rsidRDefault="005B06CD" w:rsidP="000455E2">
    <w:pPr>
      <w:tabs>
        <w:tab w:val="right" w:pos="9498"/>
      </w:tabs>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5DEF" w14:textId="77777777" w:rsidR="005B06CD" w:rsidRDefault="005B06CD">
    <w:pPr>
      <w:pStyle w:val="a5"/>
      <w:jc w:val="right"/>
    </w:pPr>
    <w:r>
      <w:fldChar w:fldCharType="begin"/>
    </w:r>
    <w:r>
      <w:instrText>PAGE   \* MERGEFORMAT</w:instrText>
    </w:r>
    <w:r>
      <w:fldChar w:fldCharType="separate"/>
    </w:r>
    <w:r>
      <w:rPr>
        <w:noProof/>
      </w:rP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655C" w14:textId="7CC569BF" w:rsidR="005B06CD" w:rsidRDefault="005B06CD" w:rsidP="00C517C8">
    <w:pPr>
      <w:pStyle w:val="a5"/>
      <w:jc w:val="right"/>
    </w:pPr>
    <w:r>
      <w:fldChar w:fldCharType="begin"/>
    </w:r>
    <w:r>
      <w:instrText>PAGE   \* MERGEFORMAT</w:instrText>
    </w:r>
    <w:r>
      <w:fldChar w:fldCharType="separate"/>
    </w:r>
    <w:r w:rsidR="001B1D85">
      <w:rPr>
        <w:noProof/>
      </w:rPr>
      <w:t>28</w:t>
    </w:r>
    <w:r>
      <w:fldChar w:fldCharType="end"/>
    </w:r>
  </w:p>
  <w:p w14:paraId="75864220" w14:textId="77777777" w:rsidR="005B06CD" w:rsidRDefault="005B06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B06CD" w:rsidRDefault="005B06CD" w:rsidP="00B067D9">
      <w:r>
        <w:separator/>
      </w:r>
    </w:p>
  </w:footnote>
  <w:footnote w:type="continuationSeparator" w:id="0">
    <w:p w14:paraId="4EAAF8A2" w14:textId="77777777" w:rsidR="005B06CD" w:rsidRDefault="005B06CD"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9555DF"/>
    <w:multiLevelType w:val="multilevel"/>
    <w:tmpl w:val="9D403690"/>
    <w:lvl w:ilvl="0">
      <w:start w:val="1"/>
      <w:numFmt w:val="decimal"/>
      <w:lvlText w:val="%1."/>
      <w:lvlJc w:val="left"/>
      <w:pPr>
        <w:ind w:left="720" w:hanging="360"/>
      </w:pPr>
    </w:lvl>
    <w:lvl w:ilvl="1">
      <w:start w:val="1"/>
      <w:numFmt w:val="decimal"/>
      <w:isLgl/>
      <w:lvlText w:val="%1.%2"/>
      <w:lvlJc w:val="left"/>
      <w:pPr>
        <w:ind w:left="1170" w:hanging="405"/>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22123A11"/>
    <w:multiLevelType w:val="multilevel"/>
    <w:tmpl w:val="BEA2D6A8"/>
    <w:lvl w:ilvl="0">
      <w:start w:val="1"/>
      <w:numFmt w:val="decimal"/>
      <w:lvlText w:val="%1."/>
      <w:lvlJc w:val="left"/>
      <w:pPr>
        <w:ind w:left="360" w:hanging="360"/>
      </w:pPr>
      <w:rPr>
        <w:color w:val="auto"/>
      </w:rPr>
    </w:lvl>
    <w:lvl w:ilvl="1">
      <w:start w:val="1"/>
      <w:numFmt w:val="decimal"/>
      <w:lvlText w:val="%1.%2."/>
      <w:lvlJc w:val="left"/>
      <w:pPr>
        <w:ind w:left="792" w:hanging="432"/>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0A5177"/>
    <w:multiLevelType w:val="hybridMultilevel"/>
    <w:tmpl w:val="37B443E0"/>
    <w:lvl w:ilvl="0" w:tplc="639E215C">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5FF451B8"/>
    <w:multiLevelType w:val="multilevel"/>
    <w:tmpl w:val="8332B47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2" w15:restartNumberingAfterBreak="0">
    <w:nsid w:val="6A853E8A"/>
    <w:multiLevelType w:val="multilevel"/>
    <w:tmpl w:val="1E561904"/>
    <w:lvl w:ilvl="0">
      <w:start w:val="1"/>
      <w:numFmt w:val="decimal"/>
      <w:lvlText w:val="%1."/>
      <w:lvlJc w:val="left"/>
      <w:pPr>
        <w:ind w:left="1004" w:hanging="360"/>
      </w:pPr>
      <w:rPr>
        <w:rFonts w:hint="default"/>
      </w:rPr>
    </w:lvl>
    <w:lvl w:ilvl="1">
      <w:start w:val="1"/>
      <w:numFmt w:val="decimal"/>
      <w:isLgl/>
      <w:lvlText w:val="%1.%2."/>
      <w:lvlJc w:val="left"/>
      <w:pPr>
        <w:ind w:left="1130" w:hanging="420"/>
      </w:pPr>
      <w:rPr>
        <w:rFonts w:ascii="Times New Roman" w:hAnsi="Times New Roman" w:cs="Times New Roman"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3"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7"/>
  </w:num>
  <w:num w:numId="3">
    <w:abstractNumId w:val="23"/>
  </w:num>
  <w:num w:numId="4">
    <w:abstractNumId w:val="21"/>
  </w:num>
  <w:num w:numId="5">
    <w:abstractNumId w:val="6"/>
  </w:num>
  <w:num w:numId="6">
    <w:abstractNumId w:val="3"/>
  </w:num>
  <w:num w:numId="7">
    <w:abstractNumId w:val="5"/>
  </w:num>
  <w:num w:numId="8">
    <w:abstractNumId w:val="34"/>
  </w:num>
  <w:num w:numId="9">
    <w:abstractNumId w:val="45"/>
  </w:num>
  <w:num w:numId="10">
    <w:abstractNumId w:val="48"/>
  </w:num>
  <w:num w:numId="11">
    <w:abstractNumId w:val="39"/>
  </w:num>
  <w:num w:numId="12">
    <w:abstractNumId w:val="11"/>
  </w:num>
  <w:num w:numId="13">
    <w:abstractNumId w:val="16"/>
  </w:num>
  <w:num w:numId="14">
    <w:abstractNumId w:val="22"/>
  </w:num>
  <w:num w:numId="15">
    <w:abstractNumId w:val="15"/>
  </w:num>
  <w:num w:numId="16">
    <w:abstractNumId w:val="0"/>
  </w:num>
  <w:num w:numId="17">
    <w:abstractNumId w:val="44"/>
  </w:num>
  <w:num w:numId="18">
    <w:abstractNumId w:val="17"/>
  </w:num>
  <w:num w:numId="19">
    <w:abstractNumId w:val="30"/>
  </w:num>
  <w:num w:numId="20">
    <w:abstractNumId w:val="35"/>
  </w:num>
  <w:num w:numId="21">
    <w:abstractNumId w:val="19"/>
  </w:num>
  <w:num w:numId="22">
    <w:abstractNumId w:val="33"/>
  </w:num>
  <w:num w:numId="23">
    <w:abstractNumId w:val="25"/>
  </w:num>
  <w:num w:numId="24">
    <w:abstractNumId w:val="40"/>
  </w:num>
  <w:num w:numId="25">
    <w:abstractNumId w:val="31"/>
  </w:num>
  <w:num w:numId="26">
    <w:abstractNumId w:val="49"/>
  </w:num>
  <w:num w:numId="27">
    <w:abstractNumId w:val="14"/>
  </w:num>
  <w:num w:numId="28">
    <w:abstractNumId w:val="46"/>
  </w:num>
  <w:num w:numId="29">
    <w:abstractNumId w:val="4"/>
  </w:num>
  <w:num w:numId="30">
    <w:abstractNumId w:val="27"/>
  </w:num>
  <w:num w:numId="31">
    <w:abstractNumId w:val="8"/>
  </w:num>
  <w:num w:numId="32">
    <w:abstractNumId w:val="20"/>
  </w:num>
  <w:num w:numId="33">
    <w:abstractNumId w:val="12"/>
  </w:num>
  <w:num w:numId="34">
    <w:abstractNumId w:val="36"/>
  </w:num>
  <w:num w:numId="35">
    <w:abstractNumId w:val="28"/>
  </w:num>
  <w:num w:numId="36">
    <w:abstractNumId w:val="50"/>
  </w:num>
  <w:num w:numId="37">
    <w:abstractNumId w:val="24"/>
  </w:num>
  <w:num w:numId="38">
    <w:abstractNumId w:val="38"/>
  </w:num>
  <w:num w:numId="39">
    <w:abstractNumId w:val="13"/>
  </w:num>
  <w:num w:numId="40">
    <w:abstractNumId w:val="26"/>
  </w:num>
  <w:num w:numId="41">
    <w:abstractNumId w:val="41"/>
  </w:num>
  <w:num w:numId="42">
    <w:abstractNumId w:val="43"/>
  </w:num>
  <w:num w:numId="43">
    <w:abstractNumId w:val="18"/>
  </w:num>
  <w:num w:numId="44">
    <w:abstractNumId w:val="9"/>
  </w:num>
  <w:num w:numId="45">
    <w:abstractNumId w:val="42"/>
  </w:num>
  <w:num w:numId="46">
    <w:abstractNumId w:val="32"/>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3011"/>
    <w:rsid w:val="0003333E"/>
    <w:rsid w:val="00034713"/>
    <w:rsid w:val="000428E7"/>
    <w:rsid w:val="00043B12"/>
    <w:rsid w:val="000455E2"/>
    <w:rsid w:val="00046F26"/>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B6D33"/>
    <w:rsid w:val="000C21C1"/>
    <w:rsid w:val="000C63EB"/>
    <w:rsid w:val="000D21D7"/>
    <w:rsid w:val="000D648C"/>
    <w:rsid w:val="000D6AE6"/>
    <w:rsid w:val="000E0000"/>
    <w:rsid w:val="000E2D38"/>
    <w:rsid w:val="000F033E"/>
    <w:rsid w:val="000F06EC"/>
    <w:rsid w:val="000F25FF"/>
    <w:rsid w:val="000F2668"/>
    <w:rsid w:val="001032C5"/>
    <w:rsid w:val="001064FD"/>
    <w:rsid w:val="00106E6E"/>
    <w:rsid w:val="00112338"/>
    <w:rsid w:val="00112409"/>
    <w:rsid w:val="00112917"/>
    <w:rsid w:val="001130EE"/>
    <w:rsid w:val="001136B6"/>
    <w:rsid w:val="00117846"/>
    <w:rsid w:val="00120818"/>
    <w:rsid w:val="00120FB5"/>
    <w:rsid w:val="00123430"/>
    <w:rsid w:val="0012388F"/>
    <w:rsid w:val="00130254"/>
    <w:rsid w:val="00132860"/>
    <w:rsid w:val="0013392B"/>
    <w:rsid w:val="001376A0"/>
    <w:rsid w:val="00141459"/>
    <w:rsid w:val="001414CD"/>
    <w:rsid w:val="00141E41"/>
    <w:rsid w:val="00145A1B"/>
    <w:rsid w:val="001465C4"/>
    <w:rsid w:val="001606CC"/>
    <w:rsid w:val="00164B66"/>
    <w:rsid w:val="001829B1"/>
    <w:rsid w:val="00182D78"/>
    <w:rsid w:val="0018420C"/>
    <w:rsid w:val="001862E4"/>
    <w:rsid w:val="00186EEF"/>
    <w:rsid w:val="00190D8B"/>
    <w:rsid w:val="0019126B"/>
    <w:rsid w:val="001921E4"/>
    <w:rsid w:val="0019630A"/>
    <w:rsid w:val="00196CF0"/>
    <w:rsid w:val="001978C4"/>
    <w:rsid w:val="001A1D9D"/>
    <w:rsid w:val="001A4450"/>
    <w:rsid w:val="001B1D85"/>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54C3"/>
    <w:rsid w:val="0023684A"/>
    <w:rsid w:val="002501BB"/>
    <w:rsid w:val="002510F1"/>
    <w:rsid w:val="00252A3E"/>
    <w:rsid w:val="00253B20"/>
    <w:rsid w:val="00260B36"/>
    <w:rsid w:val="00262988"/>
    <w:rsid w:val="00264729"/>
    <w:rsid w:val="00267E3E"/>
    <w:rsid w:val="00273EB0"/>
    <w:rsid w:val="00274800"/>
    <w:rsid w:val="00277AF9"/>
    <w:rsid w:val="00281471"/>
    <w:rsid w:val="0028284F"/>
    <w:rsid w:val="0028677F"/>
    <w:rsid w:val="00297C9E"/>
    <w:rsid w:val="002A0051"/>
    <w:rsid w:val="002A2C64"/>
    <w:rsid w:val="002A3696"/>
    <w:rsid w:val="002A4F3E"/>
    <w:rsid w:val="002B00DC"/>
    <w:rsid w:val="002B1001"/>
    <w:rsid w:val="002B1128"/>
    <w:rsid w:val="002B34C0"/>
    <w:rsid w:val="002B5F81"/>
    <w:rsid w:val="002C0FBA"/>
    <w:rsid w:val="002C140A"/>
    <w:rsid w:val="002C5386"/>
    <w:rsid w:val="002C7AE3"/>
    <w:rsid w:val="002D1A8D"/>
    <w:rsid w:val="002D3147"/>
    <w:rsid w:val="002E2EB5"/>
    <w:rsid w:val="002E5EF1"/>
    <w:rsid w:val="002E7A30"/>
    <w:rsid w:val="002F10E1"/>
    <w:rsid w:val="002F1851"/>
    <w:rsid w:val="002F2799"/>
    <w:rsid w:val="002F423C"/>
    <w:rsid w:val="002F4E4F"/>
    <w:rsid w:val="002F5121"/>
    <w:rsid w:val="002F6B4C"/>
    <w:rsid w:val="002F7BD0"/>
    <w:rsid w:val="0030475B"/>
    <w:rsid w:val="00304F01"/>
    <w:rsid w:val="003053EA"/>
    <w:rsid w:val="00305BA2"/>
    <w:rsid w:val="00306F3D"/>
    <w:rsid w:val="00310198"/>
    <w:rsid w:val="00311E83"/>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05E6"/>
    <w:rsid w:val="00381A74"/>
    <w:rsid w:val="00387A1A"/>
    <w:rsid w:val="003937AC"/>
    <w:rsid w:val="003954DE"/>
    <w:rsid w:val="00395BE4"/>
    <w:rsid w:val="00397E55"/>
    <w:rsid w:val="003A7CD4"/>
    <w:rsid w:val="003B3D7B"/>
    <w:rsid w:val="003B7EF6"/>
    <w:rsid w:val="003C15D5"/>
    <w:rsid w:val="003C19CB"/>
    <w:rsid w:val="003C2327"/>
    <w:rsid w:val="003C2D94"/>
    <w:rsid w:val="003C5422"/>
    <w:rsid w:val="003C625F"/>
    <w:rsid w:val="003D279C"/>
    <w:rsid w:val="003D3D4F"/>
    <w:rsid w:val="003E4C32"/>
    <w:rsid w:val="003E6B0C"/>
    <w:rsid w:val="003F0C4C"/>
    <w:rsid w:val="003F4AFE"/>
    <w:rsid w:val="003F6074"/>
    <w:rsid w:val="004006BF"/>
    <w:rsid w:val="00402CEC"/>
    <w:rsid w:val="004053EC"/>
    <w:rsid w:val="00407D78"/>
    <w:rsid w:val="004121F2"/>
    <w:rsid w:val="0041230E"/>
    <w:rsid w:val="0041321C"/>
    <w:rsid w:val="004132A9"/>
    <w:rsid w:val="00413797"/>
    <w:rsid w:val="00422A8A"/>
    <w:rsid w:val="00437735"/>
    <w:rsid w:val="00440A4D"/>
    <w:rsid w:val="0044282B"/>
    <w:rsid w:val="00444A7C"/>
    <w:rsid w:val="004531C3"/>
    <w:rsid w:val="00453D65"/>
    <w:rsid w:val="0045719A"/>
    <w:rsid w:val="00460D22"/>
    <w:rsid w:val="004613E5"/>
    <w:rsid w:val="00462470"/>
    <w:rsid w:val="004713CC"/>
    <w:rsid w:val="0047141C"/>
    <w:rsid w:val="00475635"/>
    <w:rsid w:val="004764E1"/>
    <w:rsid w:val="004777FC"/>
    <w:rsid w:val="00477E81"/>
    <w:rsid w:val="00483ADB"/>
    <w:rsid w:val="00486DE6"/>
    <w:rsid w:val="00487415"/>
    <w:rsid w:val="00492138"/>
    <w:rsid w:val="00495B9F"/>
    <w:rsid w:val="0049762F"/>
    <w:rsid w:val="004A4237"/>
    <w:rsid w:val="004A6B5E"/>
    <w:rsid w:val="004B23C1"/>
    <w:rsid w:val="004B2AC1"/>
    <w:rsid w:val="004B4D16"/>
    <w:rsid w:val="004B5DEF"/>
    <w:rsid w:val="004C5A22"/>
    <w:rsid w:val="004C673F"/>
    <w:rsid w:val="004D4A44"/>
    <w:rsid w:val="004D6CE2"/>
    <w:rsid w:val="004E16BB"/>
    <w:rsid w:val="004E3020"/>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691D"/>
    <w:rsid w:val="005B06CD"/>
    <w:rsid w:val="005B110A"/>
    <w:rsid w:val="005B3659"/>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43A8"/>
    <w:rsid w:val="007158E4"/>
    <w:rsid w:val="007162B7"/>
    <w:rsid w:val="0071649A"/>
    <w:rsid w:val="007207A8"/>
    <w:rsid w:val="00721AC3"/>
    <w:rsid w:val="00730EAB"/>
    <w:rsid w:val="00735454"/>
    <w:rsid w:val="00743791"/>
    <w:rsid w:val="0075169F"/>
    <w:rsid w:val="0076082C"/>
    <w:rsid w:val="00760F38"/>
    <w:rsid w:val="00763BD9"/>
    <w:rsid w:val="00763ED9"/>
    <w:rsid w:val="007740FD"/>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06AC"/>
    <w:rsid w:val="007F400D"/>
    <w:rsid w:val="008055FD"/>
    <w:rsid w:val="00811C46"/>
    <w:rsid w:val="00815C69"/>
    <w:rsid w:val="00825AAD"/>
    <w:rsid w:val="008266B8"/>
    <w:rsid w:val="00830571"/>
    <w:rsid w:val="008356C0"/>
    <w:rsid w:val="00836557"/>
    <w:rsid w:val="00837CDD"/>
    <w:rsid w:val="00840469"/>
    <w:rsid w:val="00843A4D"/>
    <w:rsid w:val="0084786A"/>
    <w:rsid w:val="008543AA"/>
    <w:rsid w:val="008577FF"/>
    <w:rsid w:val="00860653"/>
    <w:rsid w:val="008630A9"/>
    <w:rsid w:val="00871B7A"/>
    <w:rsid w:val="00874995"/>
    <w:rsid w:val="00875ECD"/>
    <w:rsid w:val="008776F9"/>
    <w:rsid w:val="008823C1"/>
    <w:rsid w:val="008849B5"/>
    <w:rsid w:val="0089264A"/>
    <w:rsid w:val="00893250"/>
    <w:rsid w:val="008A5787"/>
    <w:rsid w:val="008A6266"/>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33BD"/>
    <w:rsid w:val="008F531B"/>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6D84"/>
    <w:rsid w:val="00950E2B"/>
    <w:rsid w:val="00951165"/>
    <w:rsid w:val="00951E13"/>
    <w:rsid w:val="00952178"/>
    <w:rsid w:val="00954504"/>
    <w:rsid w:val="0095452D"/>
    <w:rsid w:val="00954750"/>
    <w:rsid w:val="00957C93"/>
    <w:rsid w:val="00960447"/>
    <w:rsid w:val="009630DE"/>
    <w:rsid w:val="00966156"/>
    <w:rsid w:val="00966424"/>
    <w:rsid w:val="00966686"/>
    <w:rsid w:val="00970C61"/>
    <w:rsid w:val="00973ED4"/>
    <w:rsid w:val="00981D1F"/>
    <w:rsid w:val="00983BF6"/>
    <w:rsid w:val="00985511"/>
    <w:rsid w:val="00986832"/>
    <w:rsid w:val="00992726"/>
    <w:rsid w:val="009A07EB"/>
    <w:rsid w:val="009A2859"/>
    <w:rsid w:val="009A4727"/>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1D37"/>
    <w:rsid w:val="00A1508A"/>
    <w:rsid w:val="00A17B0B"/>
    <w:rsid w:val="00A20AC4"/>
    <w:rsid w:val="00A22941"/>
    <w:rsid w:val="00A22A2B"/>
    <w:rsid w:val="00A232A3"/>
    <w:rsid w:val="00A3324B"/>
    <w:rsid w:val="00A37C73"/>
    <w:rsid w:val="00A45260"/>
    <w:rsid w:val="00A52518"/>
    <w:rsid w:val="00A54AF1"/>
    <w:rsid w:val="00A56AD3"/>
    <w:rsid w:val="00A56D43"/>
    <w:rsid w:val="00A602F2"/>
    <w:rsid w:val="00A65B1E"/>
    <w:rsid w:val="00A71256"/>
    <w:rsid w:val="00A73CE9"/>
    <w:rsid w:val="00A75A44"/>
    <w:rsid w:val="00A75C2A"/>
    <w:rsid w:val="00A76A01"/>
    <w:rsid w:val="00A76DF9"/>
    <w:rsid w:val="00A86AB1"/>
    <w:rsid w:val="00A9371A"/>
    <w:rsid w:val="00A9613A"/>
    <w:rsid w:val="00A964AF"/>
    <w:rsid w:val="00AA2F8A"/>
    <w:rsid w:val="00AA4A46"/>
    <w:rsid w:val="00AB3297"/>
    <w:rsid w:val="00AC3B81"/>
    <w:rsid w:val="00AD2A84"/>
    <w:rsid w:val="00AD3479"/>
    <w:rsid w:val="00AD7E61"/>
    <w:rsid w:val="00AF3BDC"/>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357C"/>
    <w:rsid w:val="00B46CBC"/>
    <w:rsid w:val="00B50B18"/>
    <w:rsid w:val="00B51FA0"/>
    <w:rsid w:val="00B54ED1"/>
    <w:rsid w:val="00B611A2"/>
    <w:rsid w:val="00B625DA"/>
    <w:rsid w:val="00B64D99"/>
    <w:rsid w:val="00B66823"/>
    <w:rsid w:val="00B77D1C"/>
    <w:rsid w:val="00B817D9"/>
    <w:rsid w:val="00B92FBC"/>
    <w:rsid w:val="00BA36E3"/>
    <w:rsid w:val="00BA42CF"/>
    <w:rsid w:val="00BA56CE"/>
    <w:rsid w:val="00BA5B52"/>
    <w:rsid w:val="00BA70EB"/>
    <w:rsid w:val="00BB0230"/>
    <w:rsid w:val="00BB249D"/>
    <w:rsid w:val="00BB33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03D18"/>
    <w:rsid w:val="00C04616"/>
    <w:rsid w:val="00C057E9"/>
    <w:rsid w:val="00C1418D"/>
    <w:rsid w:val="00C173D5"/>
    <w:rsid w:val="00C17AC2"/>
    <w:rsid w:val="00C211D6"/>
    <w:rsid w:val="00C24369"/>
    <w:rsid w:val="00C253F5"/>
    <w:rsid w:val="00C30EA8"/>
    <w:rsid w:val="00C3499D"/>
    <w:rsid w:val="00C35CF3"/>
    <w:rsid w:val="00C371D5"/>
    <w:rsid w:val="00C42136"/>
    <w:rsid w:val="00C46403"/>
    <w:rsid w:val="00C50319"/>
    <w:rsid w:val="00C517C8"/>
    <w:rsid w:val="00C56C2A"/>
    <w:rsid w:val="00C61799"/>
    <w:rsid w:val="00C639B9"/>
    <w:rsid w:val="00C63DD0"/>
    <w:rsid w:val="00C67499"/>
    <w:rsid w:val="00C70C0A"/>
    <w:rsid w:val="00C7140C"/>
    <w:rsid w:val="00C75772"/>
    <w:rsid w:val="00C763C5"/>
    <w:rsid w:val="00C83786"/>
    <w:rsid w:val="00CA13BC"/>
    <w:rsid w:val="00CA3745"/>
    <w:rsid w:val="00CB52E9"/>
    <w:rsid w:val="00CB59A7"/>
    <w:rsid w:val="00CC0C9D"/>
    <w:rsid w:val="00CC1833"/>
    <w:rsid w:val="00CD25EF"/>
    <w:rsid w:val="00CD4502"/>
    <w:rsid w:val="00CD64DB"/>
    <w:rsid w:val="00CE37F7"/>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00E5"/>
    <w:rsid w:val="00D62B79"/>
    <w:rsid w:val="00D6534D"/>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4442"/>
    <w:rsid w:val="00DC6F64"/>
    <w:rsid w:val="00DE4459"/>
    <w:rsid w:val="00DE4E3E"/>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243EE"/>
    <w:rsid w:val="00F27817"/>
    <w:rsid w:val="00F30A5E"/>
    <w:rsid w:val="00F338F8"/>
    <w:rsid w:val="00F34C3C"/>
    <w:rsid w:val="00F422FB"/>
    <w:rsid w:val="00F45835"/>
    <w:rsid w:val="00F566D1"/>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B7A80"/>
    <w:rsid w:val="00FC1A6E"/>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3041"/>
    <o:shapelayout v:ext="edit">
      <o:idmap v:ext="edit" data="1"/>
    </o:shapelayout>
  </w:shapeDefaults>
  <w:decimalSymbol w:val=","/>
  <w:listSeparator w:val=";"/>
  <w14:docId w14:val="6234BCF8"/>
  <w15:docId w15:val="{600F50BF-CCE0-4645-9C19-76E5068B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hyperlink" Target="https://ru.wikipedia.org/wiki/%D0%A2%D0%B5%D0%BB%D0%B5%D1%84%D0%BE%D0%BD%D0%BD%D1%8B%D0%B9_%D0%B0%D0%BF%D0%BF%D0%B0%D1%80%D0%B0%D1%82"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0" Type="http://schemas.openxmlformats.org/officeDocument/2006/relationships/footer" Target="footer6.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D95B-C8E9-4A90-A36C-15D3298C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28</Pages>
  <Words>11231</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39</cp:revision>
  <cp:lastPrinted>2021-04-01T08:03:00Z</cp:lastPrinted>
  <dcterms:created xsi:type="dcterms:W3CDTF">2021-02-10T07:29:00Z</dcterms:created>
  <dcterms:modified xsi:type="dcterms:W3CDTF">2021-04-26T13:52:00Z</dcterms:modified>
</cp:coreProperties>
</file>