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F791297"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853270">
        <w:rPr>
          <w:b/>
          <w:bCs/>
        </w:rPr>
        <w:t>24</w:t>
      </w:r>
      <w:r w:rsidR="004830C4">
        <w:rPr>
          <w:b/>
          <w:bCs/>
        </w:rPr>
        <w:t>.</w:t>
      </w:r>
      <w:r w:rsidR="00853270">
        <w:rPr>
          <w:b/>
          <w:bCs/>
        </w:rPr>
        <w:t>03</w:t>
      </w:r>
      <w:r w:rsidR="00D14F8A" w:rsidRPr="00D14F8A">
        <w:rPr>
          <w:b/>
          <w:bCs/>
        </w:rPr>
        <w:t>.202</w:t>
      </w:r>
      <w:r w:rsidR="00583764">
        <w:rPr>
          <w:b/>
          <w:bCs/>
        </w:rPr>
        <w:t>2</w:t>
      </w:r>
      <w:r w:rsidR="00D14F8A" w:rsidRPr="00D14F8A">
        <w:rPr>
          <w:b/>
          <w:bCs/>
        </w:rPr>
        <w:t xml:space="preserve"> г. № ЗКЭФ-ДЭ-</w:t>
      </w:r>
      <w:r w:rsidR="00391B41">
        <w:rPr>
          <w:b/>
          <w:bCs/>
        </w:rPr>
        <w:t>5</w:t>
      </w:r>
      <w:r w:rsidR="00583764">
        <w:rPr>
          <w:b/>
          <w:bCs/>
        </w:rPr>
        <w:t>6</w:t>
      </w:r>
      <w:r w:rsidR="00E66B55">
        <w:rPr>
          <w:b/>
          <w:bCs/>
        </w:rPr>
        <w:t>0</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D83246" w:rsidRDefault="00583764" w:rsidP="00583764">
            <w:pPr>
              <w:widowControl w:val="0"/>
              <w:tabs>
                <w:tab w:val="left" w:pos="1134"/>
                <w:tab w:val="left" w:pos="1276"/>
                <w:tab w:val="left" w:pos="1560"/>
              </w:tabs>
              <w:rPr>
                <w:b/>
              </w:rPr>
            </w:pPr>
            <w:r w:rsidRPr="00D83246">
              <w:rPr>
                <w:b/>
              </w:rPr>
              <w:t>Общие сведения</w:t>
            </w:r>
          </w:p>
          <w:p w14:paraId="2FED7440" w14:textId="77777777" w:rsidR="00583764" w:rsidRPr="00D83246" w:rsidRDefault="00583764" w:rsidP="00583764">
            <w:pPr>
              <w:widowControl w:val="0"/>
              <w:tabs>
                <w:tab w:val="left" w:pos="284"/>
                <w:tab w:val="left" w:pos="426"/>
              </w:tabs>
              <w:jc w:val="both"/>
              <w:outlineLvl w:val="0"/>
            </w:pPr>
            <w:r w:rsidRPr="00D83246">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4243BD" w:rsidRDefault="00583764" w:rsidP="00583764">
            <w:pPr>
              <w:widowControl w:val="0"/>
              <w:tabs>
                <w:tab w:val="left" w:pos="1134"/>
                <w:tab w:val="left" w:pos="1276"/>
                <w:tab w:val="left" w:pos="1560"/>
              </w:tabs>
              <w:ind w:left="5"/>
              <w:jc w:val="both"/>
              <w:rPr>
                <w:b/>
              </w:rPr>
            </w:pPr>
            <w:r w:rsidRPr="00D83246">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7A1DFAF" w14:textId="77777777" w:rsidR="00583764" w:rsidRPr="00D83246" w:rsidRDefault="00583764" w:rsidP="00583764">
            <w:pPr>
              <w:widowControl w:val="0"/>
              <w:tabs>
                <w:tab w:val="left" w:pos="284"/>
                <w:tab w:val="left" w:pos="426"/>
              </w:tabs>
              <w:jc w:val="both"/>
              <w:outlineLvl w:val="0"/>
            </w:pPr>
            <w:r w:rsidRPr="00D83246">
              <w:t>Наименование: Акционерное общество «КАВКАЗ</w:t>
            </w:r>
            <w:proofErr w:type="gramStart"/>
            <w:r w:rsidRPr="00D83246">
              <w:t>.Р</w:t>
            </w:r>
            <w:proofErr w:type="gramEnd"/>
            <w:r w:rsidRPr="00D83246">
              <w:t xml:space="preserve">Ф» </w:t>
            </w:r>
            <w:r w:rsidRPr="00D83246">
              <w:br/>
              <w:t>(АО «КАВКАЗ.РФ», ИНН 2632100740).</w:t>
            </w:r>
          </w:p>
          <w:p w14:paraId="492A42C9" w14:textId="280F167D" w:rsidR="00B067D9" w:rsidRPr="004243BD" w:rsidRDefault="00583764" w:rsidP="00583764">
            <w:pPr>
              <w:widowControl w:val="0"/>
              <w:tabs>
                <w:tab w:val="left" w:pos="0"/>
                <w:tab w:val="left" w:pos="33"/>
              </w:tabs>
              <w:jc w:val="both"/>
              <w:outlineLvl w:val="0"/>
            </w:pPr>
            <w:r w:rsidRPr="00D83246">
              <w:t xml:space="preserve">Место нахождения: 123112, Российская Федерация, </w:t>
            </w:r>
            <w:r w:rsidRPr="00D83246">
              <w:br/>
              <w:t xml:space="preserve">г. Москва, ул. </w:t>
            </w:r>
            <w:proofErr w:type="spellStart"/>
            <w:r w:rsidRPr="00D83246">
              <w:t>Тестовская</w:t>
            </w:r>
            <w:proofErr w:type="spellEnd"/>
            <w:r w:rsidRPr="00D83246">
              <w:t>,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CFBB2BE" w:rsidR="00E22F96" w:rsidRPr="004243BD" w:rsidRDefault="00973C08" w:rsidP="00391B41">
            <w:pPr>
              <w:ind w:right="34"/>
              <w:jc w:val="both"/>
              <w:rPr>
                <w:lang w:eastAsia="ar-SA"/>
              </w:rPr>
            </w:pPr>
            <w:r w:rsidRPr="004243BD">
              <w:t xml:space="preserve">Право заключения договора </w:t>
            </w:r>
            <w:r w:rsidR="00394B1A" w:rsidRPr="004243BD">
              <w:t xml:space="preserve">на </w:t>
            </w:r>
            <w:r w:rsidR="00720452" w:rsidRPr="006269E8">
              <w:rPr>
                <w:rFonts w:eastAsia="Calibri"/>
                <w:lang w:eastAsia="en-US"/>
              </w:rPr>
              <w:t>оказа</w:t>
            </w:r>
            <w:r w:rsidR="00720452">
              <w:rPr>
                <w:rFonts w:eastAsia="Calibri"/>
                <w:lang w:eastAsia="en-US"/>
              </w:rPr>
              <w:t>ние услуг</w:t>
            </w:r>
            <w:r w:rsidR="00720452" w:rsidRPr="006269E8">
              <w:rPr>
                <w:rFonts w:eastAsia="Calibri"/>
                <w:lang w:eastAsia="en-US"/>
              </w:rPr>
              <w:t xml:space="preserve"> </w:t>
            </w:r>
            <w:r w:rsidR="00720452">
              <w:rPr>
                <w:rFonts w:eastAsia="Calibri"/>
                <w:lang w:eastAsia="en-US"/>
              </w:rPr>
              <w:t>по</w:t>
            </w:r>
            <w:r w:rsidR="00720452" w:rsidRPr="001126E3">
              <w:rPr>
                <w:rFonts w:eastAsia="Calibri"/>
                <w:lang w:eastAsia="en-US"/>
              </w:rPr>
              <w:t xml:space="preserve"> </w:t>
            </w:r>
            <w:r w:rsidR="00391B41" w:rsidRPr="00391B41">
              <w:rPr>
                <w:rFonts w:eastAsia="Calibri"/>
                <w:lang w:eastAsia="en-US"/>
              </w:rPr>
              <w:t>ежемесячной проверке и техническому обслуживанию автоматической пожарной сигнализации</w:t>
            </w:r>
            <w:r w:rsidR="00391B41">
              <w:rPr>
                <w:rFonts w:eastAsia="Calibri"/>
                <w:lang w:eastAsia="en-US"/>
              </w:rPr>
              <w:t xml:space="preserve"> на</w:t>
            </w:r>
            <w:r w:rsidR="007221A2" w:rsidRPr="007221A2">
              <w:rPr>
                <w:rFonts w:eastAsia="Calibri"/>
                <w:lang w:eastAsia="en-US"/>
              </w:rPr>
              <w:t xml:space="preserve"> ВТРК «</w:t>
            </w:r>
            <w:proofErr w:type="spellStart"/>
            <w:r w:rsidR="00E66B55" w:rsidRPr="00E66B55">
              <w:rPr>
                <w:rFonts w:eastAsia="Calibri"/>
                <w:lang w:eastAsia="en-US"/>
              </w:rPr>
              <w:t>Ведучи</w:t>
            </w:r>
            <w:proofErr w:type="spellEnd"/>
            <w:r w:rsidR="007221A2" w:rsidRPr="007221A2">
              <w:rPr>
                <w:rFonts w:eastAsia="Calibri"/>
                <w:lang w:eastAsia="en-US"/>
              </w:rPr>
              <w:t>»</w:t>
            </w:r>
            <w:r w:rsidR="002F4B75">
              <w:rPr>
                <w:rFonts w:eastAsia="Calibri"/>
                <w:lang w:eastAsia="en-US"/>
              </w:rPr>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1B9C25E" w:rsidR="00B067D9" w:rsidRPr="004243BD" w:rsidRDefault="00720452" w:rsidP="00583764">
            <w:pPr>
              <w:widowControl w:val="0"/>
              <w:tabs>
                <w:tab w:val="left" w:pos="284"/>
                <w:tab w:val="left" w:pos="426"/>
                <w:tab w:val="left" w:pos="1134"/>
              </w:tabs>
              <w:jc w:val="both"/>
              <w:outlineLvl w:val="0"/>
            </w:pPr>
            <w:r>
              <w:rPr>
                <w:rFonts w:eastAsia="Calibri"/>
                <w:lang w:eastAsia="en-US"/>
              </w:rPr>
              <w:t>О</w:t>
            </w:r>
            <w:r w:rsidRPr="006269E8">
              <w:rPr>
                <w:rFonts w:eastAsia="Calibri"/>
                <w:lang w:eastAsia="en-US"/>
              </w:rPr>
              <w:t>каза</w:t>
            </w:r>
            <w:r>
              <w:rPr>
                <w:rFonts w:eastAsia="Calibri"/>
                <w:lang w:eastAsia="en-US"/>
              </w:rPr>
              <w:t>ние услуг</w:t>
            </w:r>
            <w:r w:rsidRPr="006269E8">
              <w:rPr>
                <w:rFonts w:eastAsia="Calibri"/>
                <w:lang w:eastAsia="en-US"/>
              </w:rPr>
              <w:t xml:space="preserve"> </w:t>
            </w:r>
            <w:r>
              <w:rPr>
                <w:rFonts w:eastAsia="Calibri"/>
                <w:lang w:eastAsia="en-US"/>
              </w:rPr>
              <w:t>по</w:t>
            </w:r>
            <w:r w:rsidRPr="001126E3">
              <w:rPr>
                <w:rFonts w:eastAsia="Calibri"/>
                <w:lang w:eastAsia="en-US"/>
              </w:rPr>
              <w:t xml:space="preserve"> </w:t>
            </w:r>
            <w:r w:rsidR="00391B41" w:rsidRPr="00391B41">
              <w:rPr>
                <w:rFonts w:eastAsia="Calibri"/>
                <w:lang w:eastAsia="en-US"/>
              </w:rPr>
              <w:t>ежемесячной проверке и техническому обслуживанию автоматической пожарной сигнализации на ВТРК «</w:t>
            </w:r>
            <w:proofErr w:type="spellStart"/>
            <w:r w:rsidR="00E66B55" w:rsidRPr="00E66B55">
              <w:rPr>
                <w:rFonts w:eastAsia="Calibri"/>
                <w:lang w:eastAsia="en-US"/>
              </w:rPr>
              <w:t>Ведучи</w:t>
            </w:r>
            <w:proofErr w:type="spellEnd"/>
            <w:r w:rsidR="00391B41" w:rsidRPr="00391B41">
              <w:rPr>
                <w:rFonts w:eastAsia="Calibri"/>
                <w:lang w:eastAsia="en-US"/>
              </w:rPr>
              <w:t>»</w:t>
            </w:r>
            <w:r w:rsidR="002F4B75">
              <w:rPr>
                <w:rFonts w:eastAsia="Calibri"/>
                <w:lang w:eastAsia="en-U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1C76A6D6" w14:textId="4F0BB3E6" w:rsidR="002A57F4" w:rsidRPr="002A57F4" w:rsidRDefault="002A57F4" w:rsidP="002A57F4">
            <w:pPr>
              <w:jc w:val="both"/>
              <w:rPr>
                <w:bCs/>
              </w:rPr>
            </w:pPr>
            <w:r w:rsidRPr="002A57F4">
              <w:rPr>
                <w:bCs/>
              </w:rPr>
              <w:t xml:space="preserve">Начальная (максимальная) </w:t>
            </w:r>
            <w:r w:rsidR="00712532">
              <w:rPr>
                <w:bCs/>
              </w:rPr>
              <w:t>цена договора</w:t>
            </w:r>
            <w:r w:rsidRPr="002A57F4">
              <w:rPr>
                <w:bCs/>
              </w:rPr>
              <w:t xml:space="preserve">: </w:t>
            </w:r>
            <w:r w:rsidR="002B62B5">
              <w:rPr>
                <w:bCs/>
              </w:rPr>
              <w:t>68</w:t>
            </w:r>
            <w:r w:rsidR="00712532">
              <w:rPr>
                <w:bCs/>
              </w:rPr>
              <w:t>0</w:t>
            </w:r>
            <w:r w:rsidR="0074028A">
              <w:rPr>
                <w:bCs/>
              </w:rPr>
              <w:t> 000,0</w:t>
            </w:r>
            <w:r w:rsidR="007752B6" w:rsidRPr="007752B6">
              <w:rPr>
                <w:bCs/>
              </w:rPr>
              <w:t>3</w:t>
            </w:r>
            <w:r w:rsidRPr="002A57F4">
              <w:rPr>
                <w:bCs/>
              </w:rPr>
              <w:t xml:space="preserve"> (</w:t>
            </w:r>
            <w:r w:rsidR="002B62B5">
              <w:rPr>
                <w:bCs/>
              </w:rPr>
              <w:t>Шестьсот восемьдесят</w:t>
            </w:r>
            <w:r w:rsidR="00712532">
              <w:rPr>
                <w:bCs/>
              </w:rPr>
              <w:t xml:space="preserve"> </w:t>
            </w:r>
            <w:r w:rsidR="002B62B5">
              <w:rPr>
                <w:bCs/>
              </w:rPr>
              <w:t>тысяч</w:t>
            </w:r>
            <w:r w:rsidRPr="002A57F4">
              <w:rPr>
                <w:bCs/>
              </w:rPr>
              <w:t>) рубл</w:t>
            </w:r>
            <w:r w:rsidR="0074028A">
              <w:rPr>
                <w:bCs/>
              </w:rPr>
              <w:t>ей</w:t>
            </w:r>
            <w:r w:rsidRPr="002A57F4">
              <w:rPr>
                <w:bCs/>
              </w:rPr>
              <w:t xml:space="preserve"> </w:t>
            </w:r>
            <w:r w:rsidR="0074028A">
              <w:rPr>
                <w:bCs/>
              </w:rPr>
              <w:t>0</w:t>
            </w:r>
            <w:r w:rsidR="007752B6" w:rsidRPr="007752B6">
              <w:rPr>
                <w:bCs/>
              </w:rPr>
              <w:t>3</w:t>
            </w:r>
            <w:r w:rsidRPr="002A57F4">
              <w:rPr>
                <w:bCs/>
              </w:rPr>
              <w:t xml:space="preserve"> копе</w:t>
            </w:r>
            <w:r w:rsidR="004E1310">
              <w:rPr>
                <w:bCs/>
              </w:rPr>
              <w:t>й</w:t>
            </w:r>
            <w:r w:rsidRPr="002A57F4">
              <w:rPr>
                <w:bCs/>
              </w:rPr>
              <w:t>к</w:t>
            </w:r>
            <w:r w:rsidR="004E1310">
              <w:rPr>
                <w:bCs/>
              </w:rPr>
              <w:t>и</w:t>
            </w:r>
            <w:r w:rsidRPr="002A57F4">
              <w:rPr>
                <w:bCs/>
              </w:rPr>
              <w:t xml:space="preserve">, без учета НДС, или </w:t>
            </w:r>
            <w:r w:rsidR="002B62B5">
              <w:rPr>
                <w:bCs/>
              </w:rPr>
              <w:t>8</w:t>
            </w:r>
            <w:r w:rsidR="0074028A">
              <w:rPr>
                <w:bCs/>
              </w:rPr>
              <w:t>16</w:t>
            </w:r>
            <w:r w:rsidR="00712532">
              <w:rPr>
                <w:bCs/>
              </w:rPr>
              <w:t> 0</w:t>
            </w:r>
            <w:r w:rsidR="0074028A">
              <w:rPr>
                <w:bCs/>
              </w:rPr>
              <w:t>00,0</w:t>
            </w:r>
            <w:r w:rsidR="004E1310">
              <w:rPr>
                <w:bCs/>
              </w:rPr>
              <w:t>4</w:t>
            </w:r>
            <w:r w:rsidRPr="002A57F4">
              <w:rPr>
                <w:bCs/>
              </w:rPr>
              <w:t xml:space="preserve"> (</w:t>
            </w:r>
            <w:r w:rsidR="002B62B5">
              <w:rPr>
                <w:bCs/>
              </w:rPr>
              <w:t>Восемьсот</w:t>
            </w:r>
            <w:r w:rsidR="00712532">
              <w:rPr>
                <w:bCs/>
              </w:rPr>
              <w:t xml:space="preserve"> шестнадцать тысяч</w:t>
            </w:r>
            <w:r>
              <w:rPr>
                <w:bCs/>
              </w:rPr>
              <w:t>)</w:t>
            </w:r>
            <w:r w:rsidRPr="002A57F4">
              <w:rPr>
                <w:bCs/>
              </w:rPr>
              <w:t xml:space="preserve"> рублей 0</w:t>
            </w:r>
            <w:r w:rsidR="004E1310">
              <w:rPr>
                <w:bCs/>
              </w:rPr>
              <w:t>4</w:t>
            </w:r>
            <w:r w:rsidRPr="002A57F4">
              <w:rPr>
                <w:bCs/>
              </w:rPr>
              <w:t xml:space="preserve"> копе</w:t>
            </w:r>
            <w:r w:rsidR="004E1310">
              <w:rPr>
                <w:bCs/>
              </w:rPr>
              <w:t>й</w:t>
            </w:r>
            <w:r w:rsidRPr="002A57F4">
              <w:rPr>
                <w:bCs/>
              </w:rPr>
              <w:t>к</w:t>
            </w:r>
            <w:r w:rsidR="004E1310">
              <w:rPr>
                <w:bCs/>
              </w:rPr>
              <w:t>и</w:t>
            </w:r>
            <w:r w:rsidRPr="002A57F4">
              <w:rPr>
                <w:bCs/>
              </w:rPr>
              <w:t xml:space="preserve">, </w:t>
            </w:r>
            <w:r w:rsidR="006F1B72">
              <w:rPr>
                <w:bCs/>
              </w:rPr>
              <w:t>включая</w:t>
            </w:r>
            <w:r w:rsidRPr="002A57F4">
              <w:rPr>
                <w:bCs/>
              </w:rPr>
              <w:t xml:space="preserve"> НДС.</w:t>
            </w:r>
          </w:p>
          <w:p w14:paraId="0794F180" w14:textId="6C5D747E" w:rsidR="00973C08" w:rsidRPr="006F1B72" w:rsidRDefault="00712532" w:rsidP="002A57F4">
            <w:pPr>
              <w:widowControl w:val="0"/>
              <w:tabs>
                <w:tab w:val="left" w:pos="0"/>
                <w:tab w:val="left" w:pos="284"/>
                <w:tab w:val="left" w:pos="1134"/>
              </w:tabs>
              <w:jc w:val="both"/>
              <w:outlineLvl w:val="0"/>
              <w:rPr>
                <w:rFonts w:eastAsia="Calibri"/>
                <w:color w:val="000000" w:themeColor="text1"/>
                <w:lang w:eastAsia="en-US"/>
              </w:rPr>
            </w:pPr>
            <w:r>
              <w:rPr>
                <w:color w:val="000000" w:themeColor="text1"/>
              </w:rPr>
              <w:t>С</w:t>
            </w:r>
            <w:r w:rsidRPr="006F1B72">
              <w:rPr>
                <w:color w:val="000000" w:themeColor="text1"/>
              </w:rPr>
              <w:t xml:space="preserve">тоимость оказания услуг в месяц определяется путем деления цены договора, определенной </w:t>
            </w:r>
            <w:r w:rsidRPr="006F1B72">
              <w:rPr>
                <w:bCs/>
                <w:color w:val="000000" w:themeColor="text1"/>
              </w:rPr>
              <w:t xml:space="preserve">участником закупки, с которым по итогам закупки заключается договор, на </w:t>
            </w:r>
            <w:r w:rsidR="002B62B5">
              <w:rPr>
                <w:bCs/>
                <w:color w:val="000000" w:themeColor="text1"/>
              </w:rPr>
              <w:br/>
            </w:r>
            <w:r w:rsidRPr="006F1B72">
              <w:rPr>
                <w:bCs/>
                <w:color w:val="000000" w:themeColor="text1"/>
              </w:rPr>
              <w:t>1</w:t>
            </w:r>
            <w:r w:rsidR="002B62B5">
              <w:rPr>
                <w:bCs/>
                <w:color w:val="000000" w:themeColor="text1"/>
              </w:rPr>
              <w:t>2</w:t>
            </w:r>
            <w:r w:rsidRPr="006F1B72">
              <w:rPr>
                <w:bCs/>
                <w:color w:val="000000" w:themeColor="text1"/>
              </w:rPr>
              <w:t xml:space="preserve"> (</w:t>
            </w:r>
            <w:r w:rsidR="002B62B5">
              <w:rPr>
                <w:bCs/>
                <w:color w:val="000000" w:themeColor="text1"/>
              </w:rPr>
              <w:t>двенадцать</w:t>
            </w:r>
            <w:r w:rsidRPr="006F1B72">
              <w:rPr>
                <w:bCs/>
                <w:color w:val="000000" w:themeColor="text1"/>
              </w:rPr>
              <w:t>) месяцев</w:t>
            </w:r>
            <w:r w:rsidR="002A57F4" w:rsidRPr="006F1B72">
              <w:rPr>
                <w:bCs/>
                <w:color w:val="000000" w:themeColor="text1"/>
              </w:rPr>
              <w:t>.</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r w:rsidRPr="00E93D7E">
              <w:rPr>
                <w:bCs/>
              </w:rPr>
              <w:lastRenderedPageBreak/>
              <w:t xml:space="preserve">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42FA569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032CA667" w:rsidR="009D0AEA" w:rsidRPr="009D0AEA" w:rsidRDefault="002A57F4" w:rsidP="004E1310">
            <w:pPr>
              <w:tabs>
                <w:tab w:val="left" w:pos="0"/>
                <w:tab w:val="left" w:pos="380"/>
              </w:tabs>
              <w:jc w:val="both"/>
            </w:pPr>
            <w:r w:rsidRPr="002A57F4">
              <w:t>1</w:t>
            </w:r>
            <w:r w:rsidR="004E1310">
              <w:t>2</w:t>
            </w:r>
            <w:r w:rsidRPr="002A57F4">
              <w:t xml:space="preserve"> (</w:t>
            </w:r>
            <w:r w:rsidR="004E1310">
              <w:t>двенадцать</w:t>
            </w:r>
            <w:r w:rsidRPr="002A57F4">
              <w:t xml:space="preserve">) месяцев </w:t>
            </w:r>
            <w:proofErr w:type="gramStart"/>
            <w:r w:rsidRPr="002A57F4">
              <w:t xml:space="preserve">с даты </w:t>
            </w:r>
            <w:r w:rsidR="0074028A">
              <w:t>заключения</w:t>
            </w:r>
            <w:proofErr w:type="gramEnd"/>
            <w:r w:rsidRPr="002A57F4">
              <w:t xml:space="preserve"> договора</w:t>
            </w:r>
            <w:r w:rsidR="00BD7BAF">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00960391" w:rsidR="00A54AF1" w:rsidRPr="004243BD" w:rsidRDefault="002C7F29" w:rsidP="00CC4CF1">
            <w:pPr>
              <w:jc w:val="both"/>
            </w:pPr>
            <w:bookmarkStart w:id="0" w:name="_GoBack"/>
            <w:r w:rsidRPr="002C7F29">
              <w:rPr>
                <w:bCs/>
              </w:rPr>
              <w:t xml:space="preserve">Российская Федерация, Чеченская Республика, </w:t>
            </w:r>
            <w:proofErr w:type="spellStart"/>
            <w:r w:rsidRPr="002C7F29">
              <w:rPr>
                <w:bCs/>
              </w:rPr>
              <w:t>Итум-Калинский</w:t>
            </w:r>
            <w:proofErr w:type="spellEnd"/>
            <w:r w:rsidRPr="002C7F29">
              <w:rPr>
                <w:bCs/>
              </w:rPr>
              <w:t xml:space="preserve"> район, село </w:t>
            </w:r>
            <w:proofErr w:type="spellStart"/>
            <w:r w:rsidRPr="002C7F29">
              <w:rPr>
                <w:bCs/>
              </w:rPr>
              <w:t>Ведучи</w:t>
            </w:r>
            <w:proofErr w:type="spellEnd"/>
            <w:r w:rsidRPr="002C7F29">
              <w:rPr>
                <w:bCs/>
              </w:rPr>
              <w:t>, всесезонный туристско-рекреационный курорт «</w:t>
            </w:r>
            <w:proofErr w:type="spellStart"/>
            <w:r w:rsidRPr="002C7F29">
              <w:rPr>
                <w:bCs/>
              </w:rPr>
              <w:t>Ведучи</w:t>
            </w:r>
            <w:proofErr w:type="spellEnd"/>
            <w:r w:rsidRPr="002C7F29">
              <w:rPr>
                <w:bCs/>
              </w:rPr>
              <w:t>»</w:t>
            </w:r>
            <w:bookmarkEnd w:id="0"/>
            <w:r w:rsidR="002A57F4">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2549AFBA" w:rsidR="00B067D9" w:rsidRPr="00AE0DD2" w:rsidRDefault="00853270" w:rsidP="00853270">
            <w:pPr>
              <w:widowControl w:val="0"/>
              <w:tabs>
                <w:tab w:val="left" w:pos="284"/>
                <w:tab w:val="left" w:pos="426"/>
                <w:tab w:val="left" w:pos="1134"/>
                <w:tab w:val="left" w:pos="1276"/>
              </w:tabs>
              <w:jc w:val="both"/>
              <w:outlineLvl w:val="0"/>
              <w:rPr>
                <w:b/>
              </w:rPr>
            </w:pPr>
            <w:r>
              <w:t>24</w:t>
            </w:r>
            <w:r w:rsidR="002F545C">
              <w:t xml:space="preserve"> </w:t>
            </w:r>
            <w:r>
              <w:t>марта</w:t>
            </w:r>
            <w:r w:rsidR="007D184C" w:rsidRPr="00971ABD">
              <w:t xml:space="preserve"> </w:t>
            </w:r>
            <w:r w:rsidR="00462470" w:rsidRPr="00971ABD">
              <w:t>20</w:t>
            </w:r>
            <w:r w:rsidR="003C19CB" w:rsidRPr="00971ABD">
              <w:t>2</w:t>
            </w:r>
            <w:r w:rsidR="0074028A">
              <w:t>2</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688F169" w:rsidR="00B067D9" w:rsidRPr="00971ABD" w:rsidRDefault="00853270" w:rsidP="00853270">
            <w:pPr>
              <w:widowControl w:val="0"/>
              <w:tabs>
                <w:tab w:val="left" w:pos="284"/>
                <w:tab w:val="left" w:pos="426"/>
                <w:tab w:val="left" w:pos="1134"/>
                <w:tab w:val="left" w:pos="1276"/>
              </w:tabs>
              <w:jc w:val="both"/>
              <w:outlineLvl w:val="0"/>
            </w:pPr>
            <w:r>
              <w:t>01</w:t>
            </w:r>
            <w:r w:rsidR="002F545C">
              <w:t xml:space="preserve"> </w:t>
            </w:r>
            <w:r>
              <w:t>апреля</w:t>
            </w:r>
            <w:r w:rsidR="002768C8" w:rsidRPr="00971ABD">
              <w:t xml:space="preserve"> </w:t>
            </w:r>
            <w:r w:rsidR="005E787F" w:rsidRPr="00971ABD">
              <w:t>202</w:t>
            </w:r>
            <w:r w:rsidR="0074028A">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2417240" w:rsidR="00B067D9" w:rsidRPr="00971ABD" w:rsidRDefault="00853270" w:rsidP="004531C3">
            <w:pPr>
              <w:widowControl w:val="0"/>
              <w:tabs>
                <w:tab w:val="left" w:pos="993"/>
                <w:tab w:val="left" w:pos="1276"/>
                <w:tab w:val="left" w:pos="1701"/>
              </w:tabs>
              <w:jc w:val="both"/>
              <w:textAlignment w:val="baseline"/>
            </w:pPr>
            <w:r>
              <w:t>07</w:t>
            </w:r>
            <w:r w:rsidR="002768C8">
              <w:t xml:space="preserve"> </w:t>
            </w:r>
            <w:r>
              <w:t>апреля</w:t>
            </w:r>
            <w:r w:rsidR="002768C8" w:rsidRPr="00971ABD">
              <w:t xml:space="preserve"> </w:t>
            </w:r>
            <w:r w:rsidR="005E787F" w:rsidRPr="00971ABD">
              <w:t>202</w:t>
            </w:r>
            <w:r w:rsidR="0074028A">
              <w:t xml:space="preserve">2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2"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proofErr w:type="spellStart"/>
            <w:r w:rsidRPr="008D176E">
              <w:t>непроведение</w:t>
            </w:r>
            <w:proofErr w:type="spellEnd"/>
            <w:r w:rsidRPr="008D176E">
              <w:t xml:space="preserve"> ликвидации участника закупки – </w:t>
            </w:r>
            <w:r w:rsidRPr="008D176E">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proofErr w:type="spellStart"/>
            <w:r w:rsidRPr="008D176E">
              <w:t>неприостановление</w:t>
            </w:r>
            <w:proofErr w:type="spellEnd"/>
            <w:r w:rsidRPr="008D176E">
              <w:t xml:space="preserve">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proofErr w:type="gramStart"/>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D176E">
              <w:t xml:space="preserve"> </w:t>
            </w:r>
            <w:proofErr w:type="gramStart"/>
            <w:r w:rsidRPr="008D176E">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D176E">
              <w:t xml:space="preserve"> Участник закупки считается соответствующим установленному </w:t>
            </w:r>
            <w:proofErr w:type="gramStart"/>
            <w:r w:rsidRPr="008D176E">
              <w:t>требованию</w:t>
            </w:r>
            <w:proofErr w:type="gramEnd"/>
            <w:r w:rsidRPr="008D176E">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w:t>
            </w:r>
            <w:r w:rsidRPr="00C568BF">
              <w:lastRenderedPageBreak/>
              <w:t xml:space="preserve">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6" w:history="1">
              <w:r w:rsidRPr="0003022A">
                <w:rPr>
                  <w:rStyle w:val="ab"/>
                  <w:color w:val="auto"/>
                  <w:u w:val="none"/>
                </w:rPr>
                <w:t>статьями 289</w:t>
              </w:r>
            </w:hyperlink>
            <w:r w:rsidRPr="0003022A">
              <w:t xml:space="preserve">, </w:t>
            </w:r>
            <w:hyperlink r:id="rId17" w:history="1">
              <w:r w:rsidRPr="0003022A">
                <w:rPr>
                  <w:rStyle w:val="ab"/>
                  <w:color w:val="auto"/>
                  <w:u w:val="none"/>
                </w:rPr>
                <w:t>290</w:t>
              </w:r>
            </w:hyperlink>
            <w:r w:rsidRPr="0003022A">
              <w:t xml:space="preserve">, </w:t>
            </w:r>
            <w:hyperlink r:id="rId18" w:history="1">
              <w:r w:rsidRPr="0003022A">
                <w:rPr>
                  <w:rStyle w:val="ab"/>
                  <w:color w:val="auto"/>
                  <w:u w:val="none"/>
                </w:rPr>
                <w:t>291</w:t>
              </w:r>
            </w:hyperlink>
            <w:r w:rsidRPr="0003022A">
              <w:t xml:space="preserve">, </w:t>
            </w:r>
            <w:hyperlink r:id="rId19"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3022A">
              <w:t xml:space="preserve"> в виде лишения права занимать определенные должности или заниматься определенной </w:t>
            </w:r>
            <w:r w:rsidRPr="00C568BF">
              <w:t xml:space="preserve">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4A8F557F" w14:textId="77777777" w:rsidR="00104FD7"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D458D72" w14:textId="126B97F4" w:rsidR="00CC4CF1" w:rsidRPr="00537100" w:rsidRDefault="00CC4CF1" w:rsidP="00CC4CF1">
            <w:pPr>
              <w:tabs>
                <w:tab w:val="left" w:pos="567"/>
                <w:tab w:val="left" w:pos="993"/>
                <w:tab w:val="left" w:pos="1134"/>
                <w:tab w:val="left" w:pos="1276"/>
                <w:tab w:val="left" w:pos="1560"/>
                <w:tab w:val="left" w:pos="1701"/>
              </w:tabs>
              <w:adjustRightInd w:val="0"/>
              <w:jc w:val="both"/>
            </w:pPr>
            <w:r w:rsidRPr="009D152B">
              <w:t xml:space="preserve">2.2.2. </w:t>
            </w:r>
            <w:proofErr w:type="gramStart"/>
            <w:r w:rsidRPr="00E20FD0">
              <w:t xml:space="preserve">Наличие у участника закупки действующей, согласно постановлению Правительства Российской Федерации от </w:t>
            </w:r>
            <w:r w:rsidR="0017664C" w:rsidRPr="0017664C">
              <w:t>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E20FD0">
              <w:t xml:space="preserve">,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видами работ (услуг), выполняемых </w:t>
            </w:r>
            <w:r w:rsidRPr="00537100">
              <w:t>(оказываемых) в составе лицензируемой</w:t>
            </w:r>
            <w:proofErr w:type="gramEnd"/>
            <w:r w:rsidRPr="00537100">
              <w:t xml:space="preserve"> деятельности:</w:t>
            </w:r>
          </w:p>
          <w:p w14:paraId="743FFB80" w14:textId="138FB150" w:rsidR="0017664C" w:rsidRPr="0017664C" w:rsidRDefault="00CC4CF1" w:rsidP="0017664C">
            <w:pPr>
              <w:tabs>
                <w:tab w:val="left" w:pos="567"/>
                <w:tab w:val="left" w:pos="993"/>
                <w:tab w:val="left" w:pos="1134"/>
                <w:tab w:val="left" w:pos="1276"/>
                <w:tab w:val="left" w:pos="1560"/>
                <w:tab w:val="left" w:pos="1701"/>
              </w:tabs>
              <w:adjustRightInd w:val="0"/>
              <w:jc w:val="both"/>
            </w:pPr>
            <w:r w:rsidRPr="00537100">
              <w:t xml:space="preserve">- </w:t>
            </w:r>
            <w:r w:rsidR="0017664C">
              <w:t>м</w:t>
            </w:r>
            <w:r w:rsidR="0017664C" w:rsidRPr="0017664C">
              <w:t>онтаж, техническое обслуживание и ремонт систем пожаротушения и их элементов, включая диспетчеризацию и проведение пусконаладочных работ</w:t>
            </w:r>
            <w:r w:rsidR="0017664C">
              <w:t>;</w:t>
            </w:r>
          </w:p>
          <w:p w14:paraId="0CC0A753" w14:textId="5438C505" w:rsidR="00CC4CF1" w:rsidRPr="006F1B72" w:rsidRDefault="0017664C" w:rsidP="00CC4CF1">
            <w:pPr>
              <w:tabs>
                <w:tab w:val="left" w:pos="567"/>
                <w:tab w:val="left" w:pos="993"/>
                <w:tab w:val="left" w:pos="1134"/>
                <w:tab w:val="left" w:pos="1276"/>
                <w:tab w:val="left" w:pos="1560"/>
                <w:tab w:val="left" w:pos="1701"/>
              </w:tabs>
              <w:adjustRightInd w:val="0"/>
              <w:jc w:val="both"/>
            </w:pPr>
            <w:r>
              <w:t xml:space="preserve">- </w:t>
            </w:r>
            <w:r w:rsidR="00603647" w:rsidRPr="006F1B72">
              <w:t xml:space="preserve">монтаж, </w:t>
            </w:r>
            <w:r w:rsidR="00CC4CF1" w:rsidRPr="006F1B72">
              <w:t xml:space="preserve">техническое обслуживание и ремонт систем пожарной </w:t>
            </w:r>
            <w:r w:rsidR="00226685" w:rsidRPr="006F1B72">
              <w:t xml:space="preserve">и охранно-пожарной </w:t>
            </w:r>
            <w:r w:rsidR="00CC4CF1" w:rsidRPr="006F1B72">
              <w:t>сигнализации и их элементов, включая диспетчеризацию</w:t>
            </w:r>
            <w:r w:rsidR="00603647" w:rsidRPr="006F1B72">
              <w:rPr>
                <w:rFonts w:asciiTheme="minorHAnsi" w:eastAsiaTheme="minorHAnsi" w:hAnsiTheme="minorHAnsi" w:cstheme="minorBidi"/>
                <w:sz w:val="22"/>
                <w:szCs w:val="22"/>
                <w:lang w:eastAsia="en-US"/>
              </w:rPr>
              <w:t xml:space="preserve"> </w:t>
            </w:r>
            <w:r w:rsidR="00603647" w:rsidRPr="006F1B72">
              <w:t>и проведение пусконаладочных работ</w:t>
            </w:r>
            <w:r w:rsidR="00CC4CF1" w:rsidRPr="006F1B72">
              <w:t>;</w:t>
            </w:r>
          </w:p>
          <w:p w14:paraId="4D3E71DA" w14:textId="26AB4556" w:rsidR="0017664C" w:rsidRPr="0017664C" w:rsidRDefault="00CC4CF1" w:rsidP="0017664C">
            <w:pPr>
              <w:tabs>
                <w:tab w:val="left" w:pos="360"/>
              </w:tabs>
              <w:jc w:val="both"/>
            </w:pPr>
            <w:r w:rsidRPr="006F1B72">
              <w:lastRenderedPageBreak/>
              <w:t xml:space="preserve">- </w:t>
            </w:r>
            <w:r w:rsidR="0017664C">
              <w:t>м</w:t>
            </w:r>
            <w:r w:rsidR="0017664C" w:rsidRPr="0017664C">
              <w:t>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r w:rsidR="0017664C">
              <w:t>;</w:t>
            </w:r>
          </w:p>
          <w:p w14:paraId="1DCD6FB4" w14:textId="6DD09922" w:rsidR="000C057A" w:rsidRPr="000C057A" w:rsidRDefault="0017664C" w:rsidP="00CC4CF1">
            <w:pPr>
              <w:tabs>
                <w:tab w:val="left" w:pos="360"/>
              </w:tabs>
              <w:jc w:val="both"/>
              <w:rPr>
                <w:color w:val="000000"/>
                <w:highlight w:val="yellow"/>
              </w:rPr>
            </w:pPr>
            <w:r>
              <w:t xml:space="preserve">- </w:t>
            </w:r>
            <w:r w:rsidR="00603647" w:rsidRPr="006F1B72">
              <w:t xml:space="preserve">монтаж, </w:t>
            </w:r>
            <w:r w:rsidR="00CC4CF1" w:rsidRPr="006F1B72">
              <w:t xml:space="preserve">техническое обслуживание и ремонт систем оповещения и эвакуации при пожаре и их элементов, включая диспетчеризацию </w:t>
            </w:r>
            <w:r w:rsidR="00226685" w:rsidRPr="006F1B72">
              <w:t xml:space="preserve">и проведение пусконаладочных работ </w:t>
            </w:r>
            <w:r w:rsidR="00CC4CF1" w:rsidRPr="006F1B72">
              <w:t xml:space="preserve">(подтверждается предоставлением </w:t>
            </w:r>
            <w:r w:rsidR="0088026F" w:rsidRPr="006F1B72">
              <w:t>копии</w:t>
            </w:r>
            <w:r w:rsidR="0088026F" w:rsidRPr="00633134">
              <w:t xml:space="preserve"> </w:t>
            </w:r>
            <w:r w:rsidR="00CC4CF1" w:rsidRPr="00633134">
              <w:t>действующей лицензии участника закупки).</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6983F1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w:t>
            </w:r>
            <w:r w:rsidR="00633134" w:rsidRPr="00D26C59">
              <w:t>закупке,</w:t>
            </w:r>
            <w:r w:rsidRPr="00D26C59">
              <w:t xml:space="preserve"> в случае если запрос поступил </w:t>
            </w:r>
            <w:r w:rsidR="00633134" w:rsidRPr="00D26C59">
              <w:t>позднее,</w:t>
            </w:r>
            <w:r w:rsidRPr="00D26C59">
              <w:t xml:space="preserve">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w:t>
            </w:r>
            <w:proofErr w:type="gramStart"/>
            <w:r w:rsidR="001353B1" w:rsidRPr="001353B1">
              <w:t>,</w:t>
            </w:r>
            <w:proofErr w:type="gramEnd"/>
            <w:r w:rsidR="001353B1"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5B607C1A" w:rsidR="00C568BF" w:rsidRPr="00D26C59" w:rsidRDefault="001353B1" w:rsidP="001353B1">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 xml:space="preserve">Правила страхования и/или иной документ, информация об условиях исполнения договора из которых включается в </w:t>
            </w:r>
            <w:r w:rsidRPr="001353B1">
              <w:lastRenderedPageBreak/>
              <w:t>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rsidR="00020D49">
              <w:t>.</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w:t>
            </w:r>
            <w:r w:rsidRPr="00971ABD">
              <w:rPr>
                <w:bCs/>
              </w:rPr>
              <w:lastRenderedPageBreak/>
              <w:t>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w:t>
            </w:r>
            <w:r w:rsidRPr="00971ABD">
              <w:lastRenderedPageBreak/>
              <w:t xml:space="preserve">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4CFE8714" w:rsidR="008F5D8D" w:rsidRPr="00971ABD" w:rsidRDefault="00CC4CF1" w:rsidP="008B336A">
            <w:pPr>
              <w:widowControl w:val="0"/>
              <w:numPr>
                <w:ilvl w:val="1"/>
                <w:numId w:val="9"/>
              </w:numPr>
              <w:tabs>
                <w:tab w:val="left" w:pos="464"/>
              </w:tabs>
              <w:ind w:left="0" w:firstLine="0"/>
              <w:jc w:val="both"/>
              <w:rPr>
                <w:bCs/>
              </w:rPr>
            </w:pPr>
            <w:proofErr w:type="gramStart"/>
            <w:r w:rsidRPr="009D152B">
              <w:t xml:space="preserve">превышение начальной (максимальной) </w:t>
            </w:r>
            <w:r w:rsidRPr="009D152B">
              <w:rPr>
                <w:bCs/>
              </w:rPr>
              <w:t>цены договора</w:t>
            </w:r>
            <w:r>
              <w:rPr>
                <w:bCs/>
              </w:rPr>
              <w:t>,</w:t>
            </w:r>
            <w:r w:rsidRPr="003F4AFE">
              <w:t xml:space="preserve"> </w:t>
            </w:r>
            <w:r w:rsidRPr="003F4AFE">
              <w:rPr>
                <w:bCs/>
              </w:rPr>
              <w:t>определённ</w:t>
            </w:r>
            <w:r>
              <w:rPr>
                <w:bCs/>
              </w:rPr>
              <w:t>ой</w:t>
            </w:r>
            <w:r w:rsidRPr="003F4AFE">
              <w:rPr>
                <w:bCs/>
              </w:rPr>
              <w:t xml:space="preserve"> пунктом 1.3.6 извещения</w:t>
            </w:r>
            <w:r w:rsidRPr="009D152B">
              <w:rPr>
                <w:bCs/>
              </w:rPr>
              <w:t xml:space="preserve"> (в случае, если по итогам закупки определяется цена договора) </w:t>
            </w:r>
            <w:r w:rsidRPr="009D152B">
              <w:t>и/или одной и более начальной (максимальной) единичной стоимости поставки товара, выполнения работ, оказания услуги</w:t>
            </w:r>
            <w:r>
              <w:t>, определенной</w:t>
            </w:r>
            <w:r w:rsidRPr="009D152B">
              <w:t xml:space="preserve"> пунктом 1.3.6 извещения</w:t>
            </w:r>
            <w:r>
              <w:rPr>
                <w:bCs/>
              </w:rPr>
              <w:t xml:space="preserve"> и/или спецификацией/техническим заданием (при наличии)</w:t>
            </w:r>
            <w:r w:rsidRPr="009D152B">
              <w:rPr>
                <w:bCs/>
              </w:rPr>
              <w:t xml:space="preserve"> (в случае, если по итогам закупки определяется </w:t>
            </w:r>
            <w:r>
              <w:rPr>
                <w:bCs/>
              </w:rPr>
              <w:t>одна</w:t>
            </w:r>
            <w:r w:rsidRPr="003F4AFE">
              <w:rPr>
                <w:bCs/>
              </w:rPr>
              <w:t xml:space="preserve"> и</w:t>
            </w:r>
            <w:r>
              <w:rPr>
                <w:bCs/>
              </w:rPr>
              <w:t>ли</w:t>
            </w:r>
            <w:r w:rsidRPr="003F4AFE">
              <w:rPr>
                <w:bCs/>
              </w:rPr>
              <w:t xml:space="preserve"> более единичн</w:t>
            </w:r>
            <w:r>
              <w:rPr>
                <w:bCs/>
              </w:rPr>
              <w:t>ая стоимость</w:t>
            </w:r>
            <w:r w:rsidRPr="009D152B">
              <w:rPr>
                <w:bCs/>
              </w:rPr>
              <w:t>)</w:t>
            </w:r>
            <w:r w:rsidR="00630B90">
              <w:rPr>
                <w:bCs/>
              </w:rPr>
              <w:t>;</w:t>
            </w:r>
            <w:proofErr w:type="gramEnd"/>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3A413FB4" w14:textId="1D15AB1E" w:rsidR="008D176E" w:rsidRDefault="008D176E">
            <w:pPr>
              <w:widowControl w:val="0"/>
              <w:tabs>
                <w:tab w:val="left" w:pos="464"/>
              </w:tabs>
              <w:jc w:val="both"/>
            </w:pPr>
            <w:r w:rsidRPr="008D176E">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w:t>
            </w:r>
            <w:r w:rsidRPr="008D176E">
              <w:lastRenderedPageBreak/>
              <w:t>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8D176E">
              <w:t>участие</w:t>
            </w:r>
            <w:proofErr w:type="gramEnd"/>
            <w:r w:rsidRPr="008D176E">
              <w:t xml:space="preserve">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971ABD" w:rsidRDefault="00B067D9">
            <w:pPr>
              <w:widowControl w:val="0"/>
              <w:tabs>
                <w:tab w:val="left" w:pos="284"/>
                <w:tab w:val="left" w:pos="426"/>
                <w:tab w:val="left" w:pos="464"/>
              </w:tabs>
              <w:jc w:val="both"/>
            </w:pPr>
            <w:r w:rsidRPr="00971ABD">
              <w:t>Заказчик не позднее чем через 20</w:t>
            </w:r>
            <w:r w:rsidR="00CC4CF1">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192E99A" w:rsidR="002935A5" w:rsidRDefault="00CC4CF1" w:rsidP="002935A5">
            <w:pPr>
              <w:widowControl w:val="0"/>
              <w:numPr>
                <w:ilvl w:val="0"/>
                <w:numId w:val="4"/>
              </w:numPr>
              <w:tabs>
                <w:tab w:val="left" w:pos="464"/>
                <w:tab w:val="left" w:pos="688"/>
                <w:tab w:val="left" w:pos="993"/>
              </w:tabs>
              <w:autoSpaceDE w:val="0"/>
              <w:autoSpaceDN w:val="0"/>
              <w:adjustRightInd w:val="0"/>
              <w:ind w:left="0" w:firstLine="0"/>
              <w:jc w:val="both"/>
            </w:pPr>
            <w:r w:rsidRPr="00CC4CF1">
              <w:t xml:space="preserve">договор заключается </w:t>
            </w:r>
            <w:r w:rsidR="00712532">
              <w:t>с ценой договора</w:t>
            </w:r>
            <w:r w:rsidRPr="00CC4CF1">
              <w:rPr>
                <w:bCs/>
              </w:rPr>
              <w:t>, определенной</w:t>
            </w:r>
            <w:r w:rsidRPr="00CC4CF1">
              <w:t xml:space="preserve"> в заявке на участие в закупке, предоставленной участником закупки, с которым заключается договор</w:t>
            </w:r>
            <w:r w:rsidR="002974F0">
              <w:t>.</w:t>
            </w:r>
          </w:p>
          <w:p w14:paraId="5987A887" w14:textId="382EA00B" w:rsidR="002974F0" w:rsidRDefault="00712532" w:rsidP="002974F0">
            <w:pPr>
              <w:widowControl w:val="0"/>
              <w:tabs>
                <w:tab w:val="left" w:pos="464"/>
                <w:tab w:val="left" w:pos="688"/>
                <w:tab w:val="left" w:pos="993"/>
              </w:tabs>
              <w:autoSpaceDE w:val="0"/>
              <w:autoSpaceDN w:val="0"/>
              <w:adjustRightInd w:val="0"/>
              <w:jc w:val="both"/>
            </w:pPr>
            <w:r w:rsidRPr="006F1B72">
              <w:rPr>
                <w:color w:val="000000" w:themeColor="text1"/>
              </w:rPr>
              <w:t>Стоимость оказания услуг в месяц определяется путем деления цены договора, определенной участником закупки, с которым по итогам закупки заключается договор, на 10 (десять) месяцев</w:t>
            </w:r>
            <w:r w:rsidR="002974F0" w:rsidRPr="00C7140C">
              <w:t>.</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1A55061" w:rsidR="00B067D9" w:rsidRPr="00B014F8" w:rsidRDefault="00853270">
      <w:pPr>
        <w:jc w:val="right"/>
        <w:rPr>
          <w:b/>
          <w:bCs/>
          <w:sz w:val="22"/>
          <w:szCs w:val="22"/>
        </w:rPr>
      </w:pPr>
      <w:r>
        <w:rPr>
          <w:b/>
          <w:bCs/>
        </w:rPr>
        <w:t>24</w:t>
      </w:r>
      <w:r w:rsidR="002F545C">
        <w:rPr>
          <w:b/>
          <w:bCs/>
        </w:rPr>
        <w:t>.</w:t>
      </w:r>
      <w:r>
        <w:rPr>
          <w:b/>
          <w:bCs/>
        </w:rPr>
        <w:t>03</w:t>
      </w:r>
      <w:r w:rsidR="008F5CB1" w:rsidRPr="008F5CB1">
        <w:rPr>
          <w:b/>
          <w:bCs/>
        </w:rPr>
        <w:t>.202</w:t>
      </w:r>
      <w:r w:rsidR="00DA767B">
        <w:rPr>
          <w:b/>
          <w:bCs/>
        </w:rPr>
        <w:t>2</w:t>
      </w:r>
      <w:r w:rsidR="008F5CB1" w:rsidRPr="008F5CB1">
        <w:rPr>
          <w:b/>
          <w:bCs/>
        </w:rPr>
        <w:t xml:space="preserve"> г. № ЗКЭФ-ДЭ-</w:t>
      </w:r>
      <w:r w:rsidR="002974F0">
        <w:rPr>
          <w:b/>
          <w:bCs/>
        </w:rPr>
        <w:t>5</w:t>
      </w:r>
      <w:r w:rsidR="00DA767B">
        <w:rPr>
          <w:b/>
          <w:bCs/>
        </w:rPr>
        <w:t>6</w:t>
      </w:r>
      <w:r w:rsidR="008F5D6D">
        <w:rPr>
          <w:b/>
          <w:bCs/>
        </w:rPr>
        <w:t>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0C751176" w:rsidR="00B067D9" w:rsidRPr="00971ABD" w:rsidRDefault="00B067D9">
      <w:pPr>
        <w:jc w:val="both"/>
      </w:pPr>
      <w:r w:rsidRPr="00971ABD">
        <w:t xml:space="preserve">В Единую комиссию </w:t>
      </w:r>
      <w:r w:rsidR="00DA767B" w:rsidRPr="00DA767B">
        <w:t>АО «КАВКАЗ</w:t>
      </w:r>
      <w:proofErr w:type="gramStart"/>
      <w:r w:rsidR="00DA767B" w:rsidRPr="00DA767B">
        <w:t>.Р</w:t>
      </w:r>
      <w:proofErr w:type="gramEnd"/>
      <w:r w:rsidR="00DA767B" w:rsidRPr="00DA767B">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444E493"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DA767B">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2707C2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853270">
        <w:rPr>
          <w:bCs/>
        </w:rPr>
        <w:t>24</w:t>
      </w:r>
      <w:r w:rsidR="002F545C">
        <w:rPr>
          <w:bCs/>
        </w:rPr>
        <w:t>.</w:t>
      </w:r>
      <w:r w:rsidR="00853270">
        <w:rPr>
          <w:bCs/>
        </w:rPr>
        <w:t>03</w:t>
      </w:r>
      <w:r w:rsidR="002F545C">
        <w:rPr>
          <w:bCs/>
        </w:rPr>
        <w:t>.</w:t>
      </w:r>
      <w:r w:rsidR="008F5CB1" w:rsidRPr="00BA6A0E">
        <w:rPr>
          <w:bCs/>
        </w:rPr>
        <w:t>202</w:t>
      </w:r>
      <w:r w:rsidR="00DA767B">
        <w:rPr>
          <w:bCs/>
        </w:rPr>
        <w:t>2</w:t>
      </w:r>
      <w:r w:rsidR="008F5CB1" w:rsidRPr="00BA6A0E">
        <w:rPr>
          <w:bCs/>
        </w:rPr>
        <w:t xml:space="preserve"> г. № ЗКЭФ-ДЭ-</w:t>
      </w:r>
      <w:r w:rsidR="002974F0">
        <w:rPr>
          <w:bCs/>
        </w:rPr>
        <w:t>5</w:t>
      </w:r>
      <w:r w:rsidR="00DA767B">
        <w:rPr>
          <w:bCs/>
        </w:rPr>
        <w:t>6</w:t>
      </w:r>
      <w:r w:rsidR="008F5D6D">
        <w:rPr>
          <w:bCs/>
        </w:rPr>
        <w:t>0</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62FD2D34" w:rsidR="006A12CC" w:rsidRPr="00971ABD" w:rsidRDefault="002974F0" w:rsidP="006A12CC">
      <w:pPr>
        <w:tabs>
          <w:tab w:val="left" w:pos="993"/>
        </w:tabs>
        <w:ind w:firstLine="709"/>
        <w:rPr>
          <w:i/>
          <w:sz w:val="20"/>
          <w:szCs w:val="20"/>
        </w:rPr>
      </w:pPr>
      <w:r>
        <w:rPr>
          <w:bCs/>
        </w:rPr>
        <w:t xml:space="preserve">  </w:t>
      </w:r>
      <w:r w:rsidR="006A12CC" w:rsidRPr="00971ABD">
        <w:rPr>
          <w:bCs/>
        </w:rPr>
        <w:t xml:space="preserve">     </w:t>
      </w:r>
      <w:r w:rsidR="006A12CC" w:rsidRPr="00971ABD">
        <w:rPr>
          <w:i/>
          <w:sz w:val="20"/>
          <w:szCs w:val="20"/>
        </w:rPr>
        <w:t xml:space="preserve">(указывается предмет договора) </w:t>
      </w:r>
    </w:p>
    <w:p w14:paraId="181D678E" w14:textId="73537EF2" w:rsidR="00667F8F" w:rsidRPr="00971ABD" w:rsidRDefault="002974F0" w:rsidP="00215524">
      <w:pPr>
        <w:numPr>
          <w:ilvl w:val="0"/>
          <w:numId w:val="3"/>
        </w:numPr>
        <w:tabs>
          <w:tab w:val="left" w:pos="993"/>
        </w:tabs>
        <w:ind w:left="0" w:firstLine="709"/>
        <w:jc w:val="both"/>
        <w:rPr>
          <w:bCs/>
        </w:rPr>
      </w:pPr>
      <w:r w:rsidRPr="009D152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t>с ценой договора</w:t>
      </w:r>
      <w:proofErr w:type="gramStart"/>
      <w:r w:rsidRPr="00F14304">
        <w:t xml:space="preserve"> </w:t>
      </w:r>
      <w:r w:rsidRPr="009D152B">
        <w:rPr>
          <w:bCs/>
        </w:rPr>
        <w:t>____</w:t>
      </w:r>
      <w:r>
        <w:rPr>
          <w:bCs/>
        </w:rPr>
        <w:t>______ (______________</w:t>
      </w:r>
      <w:r w:rsidRPr="009D152B">
        <w:rPr>
          <w:bCs/>
        </w:rPr>
        <w:t xml:space="preserve">______) </w:t>
      </w:r>
      <w:proofErr w:type="gramEnd"/>
      <w:r w:rsidRPr="009D152B">
        <w:rPr>
          <w:bCs/>
        </w:rPr>
        <w:t>руб._ _____ коп., без учета НДС</w:t>
      </w:r>
      <w:r w:rsidR="00CE42E8" w:rsidRPr="00971ABD">
        <w:t>.</w:t>
      </w:r>
    </w:p>
    <w:p w14:paraId="3B1A798B" w14:textId="6AAB17E4" w:rsidR="00667F8F" w:rsidRPr="002974F0" w:rsidRDefault="002974F0" w:rsidP="00CE42E8">
      <w:pPr>
        <w:tabs>
          <w:tab w:val="left" w:pos="993"/>
        </w:tabs>
        <w:jc w:val="both"/>
        <w:rPr>
          <w:bCs/>
          <w:i/>
          <w:sz w:val="20"/>
          <w:szCs w:val="20"/>
        </w:rPr>
      </w:pPr>
      <w:r w:rsidRPr="002974F0">
        <w:rPr>
          <w:bCs/>
          <w:i/>
          <w:sz w:val="20"/>
          <w:szCs w:val="20"/>
        </w:rPr>
        <w:t xml:space="preserve">                </w:t>
      </w:r>
      <w:r>
        <w:rPr>
          <w:bCs/>
          <w:i/>
          <w:sz w:val="20"/>
          <w:szCs w:val="20"/>
        </w:rPr>
        <w:t xml:space="preserve">      </w:t>
      </w:r>
      <w:r w:rsidRPr="002974F0">
        <w:rPr>
          <w:bCs/>
          <w:i/>
          <w:sz w:val="20"/>
          <w:szCs w:val="20"/>
        </w:rPr>
        <w:t xml:space="preserve">       </w:t>
      </w:r>
      <w:r w:rsidR="00667F8F" w:rsidRPr="002974F0">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4"/>
          <w:footerReference w:type="default" r:id="rId25"/>
          <w:footerReference w:type="first" r:id="rId26"/>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7EB2C1F" w:rsidR="001978C4" w:rsidRPr="00B014F8" w:rsidRDefault="00853270" w:rsidP="00D25989">
      <w:pPr>
        <w:ind w:right="849"/>
        <w:jc w:val="right"/>
        <w:rPr>
          <w:b/>
          <w:bCs/>
        </w:rPr>
      </w:pPr>
      <w:r>
        <w:rPr>
          <w:b/>
          <w:bCs/>
        </w:rPr>
        <w:t>24</w:t>
      </w:r>
      <w:r w:rsidR="002F545C">
        <w:rPr>
          <w:b/>
          <w:bCs/>
        </w:rPr>
        <w:t>.</w:t>
      </w:r>
      <w:r>
        <w:rPr>
          <w:b/>
          <w:bCs/>
        </w:rPr>
        <w:t>03</w:t>
      </w:r>
      <w:r w:rsidR="002974F0">
        <w:rPr>
          <w:b/>
          <w:bCs/>
        </w:rPr>
        <w:t>.202</w:t>
      </w:r>
      <w:r w:rsidR="00DA767B">
        <w:rPr>
          <w:b/>
          <w:bCs/>
        </w:rPr>
        <w:t>2</w:t>
      </w:r>
      <w:r w:rsidR="002974F0">
        <w:rPr>
          <w:b/>
          <w:bCs/>
        </w:rPr>
        <w:t xml:space="preserve"> г. № ЗКЭФ-ДЭ-5</w:t>
      </w:r>
      <w:r w:rsidR="00DA767B">
        <w:rPr>
          <w:b/>
          <w:bCs/>
        </w:rPr>
        <w:t>6</w:t>
      </w:r>
      <w:r w:rsidR="008F5D6D">
        <w:rPr>
          <w:b/>
          <w:bCs/>
        </w:rPr>
        <w:t>0</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432AF9B" w:rsidR="00E00D86" w:rsidRPr="00B014F8" w:rsidRDefault="00853270" w:rsidP="00E00D86">
      <w:pPr>
        <w:jc w:val="right"/>
        <w:rPr>
          <w:b/>
          <w:bCs/>
        </w:rPr>
      </w:pPr>
      <w:r>
        <w:rPr>
          <w:b/>
          <w:bCs/>
        </w:rPr>
        <w:t>24</w:t>
      </w:r>
      <w:r w:rsidR="002F545C">
        <w:rPr>
          <w:b/>
          <w:bCs/>
        </w:rPr>
        <w:t>.</w:t>
      </w:r>
      <w:r>
        <w:rPr>
          <w:b/>
          <w:bCs/>
        </w:rPr>
        <w:t>03</w:t>
      </w:r>
      <w:r w:rsidR="00007620" w:rsidRPr="00D14F8A">
        <w:rPr>
          <w:b/>
          <w:bCs/>
        </w:rPr>
        <w:t>.202</w:t>
      </w:r>
      <w:r w:rsidR="00DA767B">
        <w:rPr>
          <w:b/>
          <w:bCs/>
        </w:rPr>
        <w:t>2</w:t>
      </w:r>
      <w:r w:rsidR="00007620" w:rsidRPr="00D14F8A">
        <w:rPr>
          <w:b/>
          <w:bCs/>
        </w:rPr>
        <w:t xml:space="preserve"> г. № ЗКЭФ-ДЭ-</w:t>
      </w:r>
      <w:r w:rsidR="002974F0">
        <w:rPr>
          <w:b/>
          <w:bCs/>
        </w:rPr>
        <w:t>5</w:t>
      </w:r>
      <w:r w:rsidR="00DA767B">
        <w:rPr>
          <w:b/>
          <w:bCs/>
        </w:rPr>
        <w:t>6</w:t>
      </w:r>
      <w:r w:rsidR="008F5D6D">
        <w:rPr>
          <w:b/>
          <w:bCs/>
        </w:rPr>
        <w:t>0</w:t>
      </w:r>
    </w:p>
    <w:p w14:paraId="73BF43E9" w14:textId="77777777" w:rsidR="00E00D86" w:rsidRDefault="00E00D86" w:rsidP="009F7105">
      <w:pPr>
        <w:jc w:val="right"/>
        <w:rPr>
          <w:b/>
          <w:bCs/>
        </w:rPr>
      </w:pPr>
    </w:p>
    <w:p w14:paraId="5FA01C82" w14:textId="354ED68E"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712532">
        <w:rPr>
          <w:rFonts w:eastAsia="Calibri"/>
          <w:b/>
          <w:bCs/>
          <w:lang w:eastAsia="en-US"/>
        </w:rPr>
        <w:t>цены договора</w:t>
      </w:r>
    </w:p>
    <w:p w14:paraId="1C727F92" w14:textId="77777777" w:rsidR="00E00D86" w:rsidRPr="00E00D86" w:rsidRDefault="00E00D86" w:rsidP="00E00D86">
      <w:pPr>
        <w:ind w:firstLine="709"/>
        <w:rPr>
          <w:rFonts w:eastAsia="Calibri"/>
          <w:lang w:eastAsia="en-US"/>
        </w:rPr>
      </w:pPr>
    </w:p>
    <w:p w14:paraId="4C10844E" w14:textId="58B54397" w:rsidR="00020D49" w:rsidRDefault="00511B02" w:rsidP="006F1B72">
      <w:pPr>
        <w:ind w:left="284" w:firstLine="425"/>
        <w:jc w:val="both"/>
      </w:pPr>
      <w:r w:rsidRPr="00511B02">
        <w:rPr>
          <w:bCs/>
        </w:rPr>
        <w:t xml:space="preserve">Начальная (максимальная) </w:t>
      </w:r>
      <w:r w:rsidR="00712532">
        <w:rPr>
          <w:bCs/>
        </w:rPr>
        <w:t>цена договора</w:t>
      </w:r>
      <w:r w:rsidR="00020D49">
        <w:t xml:space="preserve"> на </w:t>
      </w:r>
      <w:r w:rsidR="00020D49" w:rsidRPr="00A90EB4">
        <w:t xml:space="preserve">оказание услуг по </w:t>
      </w:r>
      <w:r w:rsidR="002974F0" w:rsidRPr="002974F0">
        <w:t>ежемесячной проверке и техническому обслуживанию автоматической пожарной сигнализации на ВТРК «</w:t>
      </w:r>
      <w:proofErr w:type="spellStart"/>
      <w:r w:rsidR="008F5D6D" w:rsidRPr="008F5D6D">
        <w:t>Ведучи</w:t>
      </w:r>
      <w:proofErr w:type="spellEnd"/>
      <w:r w:rsidR="002974F0" w:rsidRPr="002974F0">
        <w:t>»</w:t>
      </w:r>
      <w:r w:rsidR="00020D49">
        <w:t xml:space="preserve"> </w:t>
      </w:r>
      <w:r w:rsidR="00020D49" w:rsidRPr="006D14E9">
        <w:t xml:space="preserve">определена </w:t>
      </w:r>
      <w:r w:rsidR="002974F0" w:rsidRPr="002974F0">
        <w:t>из расчета среднего арифметического значения 3-х коммерческих предложений</w:t>
      </w:r>
      <w:r w:rsidR="00020D49">
        <w:t>.</w:t>
      </w:r>
    </w:p>
    <w:p w14:paraId="30B07675" w14:textId="77777777" w:rsidR="00020D49" w:rsidRDefault="00020D49" w:rsidP="0088026F">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8"/>
        <w:gridCol w:w="1133"/>
        <w:gridCol w:w="1614"/>
        <w:gridCol w:w="1646"/>
        <w:gridCol w:w="1614"/>
        <w:gridCol w:w="1225"/>
      </w:tblGrid>
      <w:tr w:rsidR="006F1B72" w14:paraId="33DA0807" w14:textId="77777777" w:rsidTr="008F5D6D">
        <w:trPr>
          <w:cantSplit/>
          <w:trHeight w:val="976"/>
        </w:trPr>
        <w:tc>
          <w:tcPr>
            <w:tcW w:w="2978" w:type="dxa"/>
            <w:tcMar>
              <w:top w:w="0" w:type="dxa"/>
              <w:left w:w="108" w:type="dxa"/>
              <w:bottom w:w="0" w:type="dxa"/>
              <w:right w:w="108" w:type="dxa"/>
            </w:tcMar>
            <w:vAlign w:val="center"/>
            <w:hideMark/>
          </w:tcPr>
          <w:p w14:paraId="6D5F1B2A" w14:textId="77777777" w:rsidR="006F1B72" w:rsidRDefault="006F1B72" w:rsidP="00633134">
            <w:pPr>
              <w:jc w:val="center"/>
              <w:rPr>
                <w:lang w:eastAsia="en-US"/>
              </w:rPr>
            </w:pPr>
            <w:r>
              <w:t>Наименование товара (услуги, работы)</w:t>
            </w:r>
          </w:p>
        </w:tc>
        <w:tc>
          <w:tcPr>
            <w:tcW w:w="1133" w:type="dxa"/>
            <w:tcMar>
              <w:top w:w="0" w:type="dxa"/>
              <w:left w:w="108" w:type="dxa"/>
              <w:bottom w:w="0" w:type="dxa"/>
              <w:right w:w="108" w:type="dxa"/>
            </w:tcMar>
            <w:vAlign w:val="center"/>
            <w:hideMark/>
          </w:tcPr>
          <w:p w14:paraId="74A1FA9D" w14:textId="77777777" w:rsidR="006F1B72" w:rsidRDefault="006F1B72" w:rsidP="00633134">
            <w:pPr>
              <w:jc w:val="center"/>
              <w:rPr>
                <w:lang w:eastAsia="en-US"/>
              </w:rPr>
            </w:pPr>
            <w:r>
              <w:t>Цена, руб.</w:t>
            </w:r>
          </w:p>
        </w:tc>
        <w:tc>
          <w:tcPr>
            <w:tcW w:w="1614" w:type="dxa"/>
            <w:tcMar>
              <w:top w:w="0" w:type="dxa"/>
              <w:left w:w="108" w:type="dxa"/>
              <w:bottom w:w="0" w:type="dxa"/>
              <w:right w:w="108" w:type="dxa"/>
            </w:tcMar>
            <w:vAlign w:val="center"/>
            <w:hideMark/>
          </w:tcPr>
          <w:p w14:paraId="051849A8" w14:textId="7D3C776D" w:rsidR="006F1B72" w:rsidRDefault="006F1B72" w:rsidP="006F1B72">
            <w:pPr>
              <w:jc w:val="center"/>
              <w:rPr>
                <w:lang w:eastAsia="en-US"/>
              </w:rPr>
            </w:pPr>
            <w:r>
              <w:t xml:space="preserve">Предложение 1 </w:t>
            </w:r>
          </w:p>
        </w:tc>
        <w:tc>
          <w:tcPr>
            <w:tcW w:w="1646" w:type="dxa"/>
            <w:tcMar>
              <w:top w:w="0" w:type="dxa"/>
              <w:left w:w="108" w:type="dxa"/>
              <w:bottom w:w="0" w:type="dxa"/>
              <w:right w:w="108" w:type="dxa"/>
            </w:tcMar>
            <w:vAlign w:val="center"/>
            <w:hideMark/>
          </w:tcPr>
          <w:p w14:paraId="0FCE65CF" w14:textId="42AD9108" w:rsidR="006F1B72" w:rsidRDefault="006F1B72" w:rsidP="006F1B72">
            <w:pPr>
              <w:jc w:val="center"/>
              <w:rPr>
                <w:lang w:eastAsia="en-US"/>
              </w:rPr>
            </w:pPr>
            <w:r>
              <w:t xml:space="preserve">Предложение 2 </w:t>
            </w:r>
          </w:p>
        </w:tc>
        <w:tc>
          <w:tcPr>
            <w:tcW w:w="1614" w:type="dxa"/>
            <w:tcMar>
              <w:top w:w="0" w:type="dxa"/>
              <w:left w:w="108" w:type="dxa"/>
              <w:bottom w:w="0" w:type="dxa"/>
              <w:right w:w="108" w:type="dxa"/>
            </w:tcMar>
            <w:vAlign w:val="center"/>
            <w:hideMark/>
          </w:tcPr>
          <w:p w14:paraId="7C247D61" w14:textId="17A1B866" w:rsidR="006F1B72" w:rsidRDefault="006F1B72" w:rsidP="006F1B72">
            <w:pPr>
              <w:jc w:val="center"/>
              <w:rPr>
                <w:lang w:eastAsia="en-US"/>
              </w:rPr>
            </w:pPr>
            <w:r>
              <w:t xml:space="preserve">Предложение 3 </w:t>
            </w:r>
          </w:p>
        </w:tc>
        <w:tc>
          <w:tcPr>
            <w:tcW w:w="1225" w:type="dxa"/>
            <w:vAlign w:val="center"/>
          </w:tcPr>
          <w:p w14:paraId="195180A0" w14:textId="62FB4E3A" w:rsidR="006F1B72" w:rsidRDefault="006F1B72" w:rsidP="003B17DB">
            <w:pPr>
              <w:jc w:val="center"/>
            </w:pPr>
            <w:r w:rsidRPr="003B17DB">
              <w:t>Средняя цена</w:t>
            </w:r>
          </w:p>
        </w:tc>
      </w:tr>
      <w:tr w:rsidR="006F1B72" w14:paraId="5DB2641A" w14:textId="77777777" w:rsidTr="008F5D6D">
        <w:trPr>
          <w:trHeight w:val="1034"/>
        </w:trPr>
        <w:tc>
          <w:tcPr>
            <w:tcW w:w="2978" w:type="dxa"/>
            <w:vMerge w:val="restart"/>
            <w:tcMar>
              <w:top w:w="0" w:type="dxa"/>
              <w:left w:w="108" w:type="dxa"/>
              <w:bottom w:w="0" w:type="dxa"/>
              <w:right w:w="108" w:type="dxa"/>
            </w:tcMar>
            <w:hideMark/>
          </w:tcPr>
          <w:p w14:paraId="4E72B92D" w14:textId="600FCED2" w:rsidR="006F1B72" w:rsidRDefault="006F1B72" w:rsidP="00633134">
            <w:pPr>
              <w:rPr>
                <w:i/>
                <w:iCs/>
                <w:lang w:eastAsia="en-US"/>
              </w:rPr>
            </w:pPr>
            <w:r>
              <w:t xml:space="preserve">Оказание услуг по </w:t>
            </w:r>
            <w:r w:rsidRPr="00511B02">
              <w:t>ежемесячной проверке и техническому обслуживанию автоматической пожарной сигнализации на ВТРК «</w:t>
            </w:r>
            <w:proofErr w:type="spellStart"/>
            <w:r w:rsidR="008F5D6D" w:rsidRPr="008F5D6D">
              <w:t>Ведучи</w:t>
            </w:r>
            <w:proofErr w:type="spellEnd"/>
            <w:r w:rsidRPr="00511B02">
              <w:t>»</w:t>
            </w:r>
          </w:p>
        </w:tc>
        <w:tc>
          <w:tcPr>
            <w:tcW w:w="1133" w:type="dxa"/>
            <w:tcMar>
              <w:top w:w="0" w:type="dxa"/>
              <w:left w:w="108" w:type="dxa"/>
              <w:bottom w:w="0" w:type="dxa"/>
              <w:right w:w="108" w:type="dxa"/>
            </w:tcMar>
            <w:vAlign w:val="center"/>
            <w:hideMark/>
          </w:tcPr>
          <w:p w14:paraId="2236DBE0" w14:textId="77777777" w:rsidR="006F1B72" w:rsidRDefault="006F1B72" w:rsidP="00633134">
            <w:pPr>
              <w:jc w:val="center"/>
              <w:rPr>
                <w:lang w:eastAsia="en-US"/>
              </w:rPr>
            </w:pPr>
            <w:r>
              <w:t>включая НДС</w:t>
            </w:r>
          </w:p>
        </w:tc>
        <w:tc>
          <w:tcPr>
            <w:tcW w:w="1614" w:type="dxa"/>
            <w:tcMar>
              <w:top w:w="0" w:type="dxa"/>
              <w:left w:w="108" w:type="dxa"/>
              <w:bottom w:w="0" w:type="dxa"/>
              <w:right w:w="108" w:type="dxa"/>
            </w:tcMar>
            <w:vAlign w:val="center"/>
            <w:hideMark/>
          </w:tcPr>
          <w:p w14:paraId="2D9DE2C3" w14:textId="1A91296D" w:rsidR="006F1B72" w:rsidRDefault="008F5D6D" w:rsidP="00633134">
            <w:pPr>
              <w:jc w:val="center"/>
            </w:pPr>
            <w:r>
              <w:t>72</w:t>
            </w:r>
            <w:r w:rsidR="006F1B72">
              <w:t> 000,00</w:t>
            </w:r>
          </w:p>
        </w:tc>
        <w:tc>
          <w:tcPr>
            <w:tcW w:w="1646" w:type="dxa"/>
            <w:tcMar>
              <w:top w:w="0" w:type="dxa"/>
              <w:left w:w="108" w:type="dxa"/>
              <w:bottom w:w="0" w:type="dxa"/>
              <w:right w:w="108" w:type="dxa"/>
            </w:tcMar>
            <w:vAlign w:val="center"/>
            <w:hideMark/>
          </w:tcPr>
          <w:p w14:paraId="1D112A22" w14:textId="66045479" w:rsidR="006F1B72" w:rsidRDefault="008F5D6D" w:rsidP="00633134">
            <w:pPr>
              <w:jc w:val="center"/>
              <w:rPr>
                <w:lang w:eastAsia="en-US"/>
              </w:rPr>
            </w:pPr>
            <w:r>
              <w:t>78</w:t>
            </w:r>
            <w:r w:rsidR="006F1B72">
              <w:t> 000,00</w:t>
            </w:r>
          </w:p>
        </w:tc>
        <w:tc>
          <w:tcPr>
            <w:tcW w:w="1614" w:type="dxa"/>
            <w:tcMar>
              <w:top w:w="0" w:type="dxa"/>
              <w:left w:w="108" w:type="dxa"/>
              <w:bottom w:w="0" w:type="dxa"/>
              <w:right w:w="108" w:type="dxa"/>
            </w:tcMar>
            <w:vAlign w:val="center"/>
            <w:hideMark/>
          </w:tcPr>
          <w:p w14:paraId="368A2548" w14:textId="08268F1E" w:rsidR="006F1B72" w:rsidRDefault="008F5D6D" w:rsidP="00633134">
            <w:pPr>
              <w:jc w:val="center"/>
              <w:rPr>
                <w:lang w:eastAsia="en-US"/>
              </w:rPr>
            </w:pPr>
            <w:r>
              <w:t>54 0</w:t>
            </w:r>
            <w:r w:rsidR="006F1B72">
              <w:t>00,00</w:t>
            </w:r>
          </w:p>
        </w:tc>
        <w:tc>
          <w:tcPr>
            <w:tcW w:w="1225" w:type="dxa"/>
            <w:vAlign w:val="center"/>
          </w:tcPr>
          <w:p w14:paraId="76A2131B" w14:textId="0E856FB2" w:rsidR="006F1B72" w:rsidRPr="006F1B72" w:rsidRDefault="008F5D6D" w:rsidP="003B17DB">
            <w:pPr>
              <w:jc w:val="center"/>
              <w:rPr>
                <w:b/>
                <w:bCs/>
              </w:rPr>
            </w:pPr>
            <w:r>
              <w:rPr>
                <w:b/>
                <w:bCs/>
              </w:rPr>
              <w:t>68 0</w:t>
            </w:r>
            <w:r w:rsidR="006F1B72" w:rsidRPr="006F1B72">
              <w:rPr>
                <w:b/>
                <w:bCs/>
              </w:rPr>
              <w:t>00,00</w:t>
            </w:r>
          </w:p>
        </w:tc>
      </w:tr>
      <w:tr w:rsidR="006F1B72" w14:paraId="40BF764E" w14:textId="77777777" w:rsidTr="008F5D6D">
        <w:trPr>
          <w:trHeight w:val="968"/>
        </w:trPr>
        <w:tc>
          <w:tcPr>
            <w:tcW w:w="2978" w:type="dxa"/>
            <w:vMerge/>
            <w:vAlign w:val="center"/>
            <w:hideMark/>
          </w:tcPr>
          <w:p w14:paraId="1FB7305C" w14:textId="00ED0315" w:rsidR="006F1B72" w:rsidRDefault="006F1B72">
            <w:pPr>
              <w:rPr>
                <w:i/>
                <w:iCs/>
                <w:lang w:eastAsia="en-US"/>
              </w:rPr>
            </w:pPr>
          </w:p>
        </w:tc>
        <w:tc>
          <w:tcPr>
            <w:tcW w:w="1133" w:type="dxa"/>
            <w:tcMar>
              <w:top w:w="0" w:type="dxa"/>
              <w:left w:w="108" w:type="dxa"/>
              <w:bottom w:w="0" w:type="dxa"/>
              <w:right w:w="108" w:type="dxa"/>
            </w:tcMar>
            <w:vAlign w:val="center"/>
            <w:hideMark/>
          </w:tcPr>
          <w:p w14:paraId="51C6F703" w14:textId="77777777" w:rsidR="006F1B72" w:rsidRDefault="006F1B72" w:rsidP="00633134">
            <w:pPr>
              <w:jc w:val="center"/>
              <w:rPr>
                <w:lang w:eastAsia="en-US"/>
              </w:rPr>
            </w:pPr>
            <w:r>
              <w:t>без учета НДС</w:t>
            </w:r>
          </w:p>
        </w:tc>
        <w:tc>
          <w:tcPr>
            <w:tcW w:w="1614" w:type="dxa"/>
            <w:tcMar>
              <w:top w:w="0" w:type="dxa"/>
              <w:left w:w="108" w:type="dxa"/>
              <w:bottom w:w="0" w:type="dxa"/>
              <w:right w:w="108" w:type="dxa"/>
            </w:tcMar>
            <w:vAlign w:val="center"/>
            <w:hideMark/>
          </w:tcPr>
          <w:p w14:paraId="58FF13C4" w14:textId="0A62E8BF" w:rsidR="006F1B72" w:rsidRDefault="008F5D6D" w:rsidP="00633134">
            <w:pPr>
              <w:jc w:val="center"/>
            </w:pPr>
            <w:r>
              <w:t>60</w:t>
            </w:r>
            <w:r w:rsidR="006F1B72">
              <w:t> 000,00</w:t>
            </w:r>
          </w:p>
        </w:tc>
        <w:tc>
          <w:tcPr>
            <w:tcW w:w="1646" w:type="dxa"/>
            <w:tcMar>
              <w:top w:w="0" w:type="dxa"/>
              <w:left w:w="108" w:type="dxa"/>
              <w:bottom w:w="0" w:type="dxa"/>
              <w:right w:w="108" w:type="dxa"/>
            </w:tcMar>
            <w:vAlign w:val="center"/>
            <w:hideMark/>
          </w:tcPr>
          <w:p w14:paraId="4CA632B3" w14:textId="60FC3A11" w:rsidR="006F1B72" w:rsidRDefault="008F5D6D" w:rsidP="00633134">
            <w:pPr>
              <w:jc w:val="center"/>
              <w:rPr>
                <w:lang w:eastAsia="en-US"/>
              </w:rPr>
            </w:pPr>
            <w:r>
              <w:t>6</w:t>
            </w:r>
            <w:r w:rsidR="006F1B72" w:rsidRPr="0049788D">
              <w:t>5 000,00</w:t>
            </w:r>
          </w:p>
        </w:tc>
        <w:tc>
          <w:tcPr>
            <w:tcW w:w="1614" w:type="dxa"/>
            <w:tcMar>
              <w:top w:w="0" w:type="dxa"/>
              <w:left w:w="108" w:type="dxa"/>
              <w:bottom w:w="0" w:type="dxa"/>
              <w:right w:w="108" w:type="dxa"/>
            </w:tcMar>
            <w:vAlign w:val="center"/>
            <w:hideMark/>
          </w:tcPr>
          <w:p w14:paraId="1EF3D778" w14:textId="5E260649" w:rsidR="006F1B72" w:rsidRDefault="008F5D6D" w:rsidP="00633134">
            <w:pPr>
              <w:jc w:val="center"/>
              <w:rPr>
                <w:lang w:eastAsia="en-US"/>
              </w:rPr>
            </w:pPr>
            <w:r>
              <w:t>45</w:t>
            </w:r>
            <w:r w:rsidR="006F1B72">
              <w:t> 000,00</w:t>
            </w:r>
          </w:p>
        </w:tc>
        <w:tc>
          <w:tcPr>
            <w:tcW w:w="1225" w:type="dxa"/>
            <w:vAlign w:val="center"/>
          </w:tcPr>
          <w:p w14:paraId="6F0451CD" w14:textId="733EACD7" w:rsidR="006F1B72" w:rsidRPr="006F1B72" w:rsidRDefault="008F5D6D" w:rsidP="008F5D6D">
            <w:pPr>
              <w:jc w:val="center"/>
              <w:rPr>
                <w:b/>
                <w:bCs/>
              </w:rPr>
            </w:pPr>
            <w:r>
              <w:rPr>
                <w:b/>
                <w:bCs/>
              </w:rPr>
              <w:t>56 666</w:t>
            </w:r>
            <w:r w:rsidR="006F1B72" w:rsidRPr="006F1B72">
              <w:rPr>
                <w:b/>
                <w:bCs/>
              </w:rPr>
              <w:t>,</w:t>
            </w:r>
            <w:r>
              <w:rPr>
                <w:b/>
                <w:bCs/>
              </w:rPr>
              <w:t>67</w:t>
            </w:r>
          </w:p>
        </w:tc>
      </w:tr>
    </w:tbl>
    <w:p w14:paraId="791DC1EC" w14:textId="21F195E7" w:rsidR="004979C5" w:rsidRPr="00ED4BBA" w:rsidRDefault="004979C5" w:rsidP="0088026F">
      <w:pPr>
        <w:ind w:firstLine="709"/>
        <w:jc w:val="both"/>
        <w:rPr>
          <w:rFonts w:eastAsia="Calibri"/>
          <w:lang w:eastAsia="en-US"/>
        </w:rPr>
      </w:pPr>
      <w:r w:rsidRPr="00ED4BBA">
        <w:rPr>
          <w:rFonts w:eastAsia="Calibri"/>
          <w:lang w:eastAsia="en-US"/>
        </w:rPr>
        <w:t>.</w:t>
      </w:r>
    </w:p>
    <w:p w14:paraId="34E62C41" w14:textId="283D8451" w:rsidR="006F1B72" w:rsidRPr="006F1B72" w:rsidRDefault="006F1B72" w:rsidP="0088026F">
      <w:pPr>
        <w:ind w:firstLine="709"/>
        <w:jc w:val="both"/>
        <w:rPr>
          <w:rFonts w:eastAsia="Calibri"/>
          <w:bCs/>
          <w:lang w:eastAsia="en-US"/>
        </w:rPr>
      </w:pPr>
      <w:r>
        <w:rPr>
          <w:rFonts w:eastAsia="Calibri"/>
          <w:bCs/>
          <w:lang w:eastAsia="en-US"/>
        </w:rPr>
        <w:t xml:space="preserve">Начальная (максимальная) цена договора </w:t>
      </w:r>
      <w:r w:rsidRPr="006F1B72">
        <w:rPr>
          <w:rFonts w:eastAsia="Calibri"/>
          <w:bCs/>
          <w:lang w:eastAsia="en-US"/>
        </w:rPr>
        <w:t xml:space="preserve">определена путем умножения стоимости услуг за 1 </w:t>
      </w:r>
      <w:r>
        <w:rPr>
          <w:rFonts w:eastAsia="Calibri"/>
          <w:bCs/>
          <w:lang w:eastAsia="en-US"/>
        </w:rPr>
        <w:t xml:space="preserve">(один) </w:t>
      </w:r>
      <w:r w:rsidRPr="006F1B72">
        <w:rPr>
          <w:rFonts w:eastAsia="Calibri"/>
          <w:bCs/>
          <w:lang w:eastAsia="en-US"/>
        </w:rPr>
        <w:t>месяц на 1</w:t>
      </w:r>
      <w:r w:rsidR="008F5D6D">
        <w:rPr>
          <w:rFonts w:eastAsia="Calibri"/>
          <w:bCs/>
          <w:lang w:eastAsia="en-US"/>
        </w:rPr>
        <w:t>2</w:t>
      </w:r>
      <w:r>
        <w:rPr>
          <w:rFonts w:eastAsia="Calibri"/>
          <w:bCs/>
          <w:lang w:eastAsia="en-US"/>
        </w:rPr>
        <w:t xml:space="preserve"> (десять)</w:t>
      </w:r>
      <w:r w:rsidRPr="006F1B72">
        <w:rPr>
          <w:rFonts w:eastAsia="Calibri"/>
          <w:bCs/>
          <w:lang w:eastAsia="en-US"/>
        </w:rPr>
        <w:t xml:space="preserve"> месяцев и составляет </w:t>
      </w:r>
      <w:r w:rsidR="008F5D6D">
        <w:rPr>
          <w:rFonts w:eastAsia="Calibri"/>
          <w:bCs/>
          <w:lang w:eastAsia="en-US"/>
        </w:rPr>
        <w:t>680</w:t>
      </w:r>
      <w:r w:rsidRPr="006F1B72">
        <w:rPr>
          <w:rFonts w:eastAsia="Calibri"/>
          <w:bCs/>
          <w:lang w:eastAsia="en-US"/>
        </w:rPr>
        <w:t xml:space="preserve"> 000,0</w:t>
      </w:r>
      <w:r w:rsidR="008F5D6D">
        <w:rPr>
          <w:rFonts w:eastAsia="Calibri"/>
          <w:bCs/>
          <w:lang w:eastAsia="en-US"/>
        </w:rPr>
        <w:t>4</w:t>
      </w:r>
      <w:r w:rsidRPr="006F1B72">
        <w:rPr>
          <w:rFonts w:eastAsia="Calibri"/>
          <w:bCs/>
          <w:lang w:eastAsia="en-US"/>
        </w:rPr>
        <w:t xml:space="preserve"> (</w:t>
      </w:r>
      <w:r w:rsidR="008F5D6D">
        <w:rPr>
          <w:rFonts w:eastAsia="Calibri"/>
          <w:bCs/>
          <w:lang w:eastAsia="en-US"/>
        </w:rPr>
        <w:t>Шестьсот восемьдесят</w:t>
      </w:r>
      <w:r w:rsidRPr="006F1B72">
        <w:rPr>
          <w:rFonts w:eastAsia="Calibri"/>
          <w:bCs/>
          <w:lang w:eastAsia="en-US"/>
        </w:rPr>
        <w:t xml:space="preserve"> </w:t>
      </w:r>
      <w:r w:rsidR="008F5D6D">
        <w:rPr>
          <w:rFonts w:eastAsia="Calibri"/>
          <w:bCs/>
          <w:lang w:eastAsia="en-US"/>
        </w:rPr>
        <w:t>тысяч</w:t>
      </w:r>
      <w:r w:rsidRPr="006F1B72">
        <w:rPr>
          <w:rFonts w:eastAsia="Calibri"/>
          <w:bCs/>
          <w:lang w:eastAsia="en-US"/>
        </w:rPr>
        <w:t>) рублей 0</w:t>
      </w:r>
      <w:r w:rsidR="008F5D6D">
        <w:rPr>
          <w:rFonts w:eastAsia="Calibri"/>
          <w:bCs/>
          <w:lang w:eastAsia="en-US"/>
        </w:rPr>
        <w:t>4</w:t>
      </w:r>
      <w:r w:rsidRPr="006F1B72">
        <w:rPr>
          <w:rFonts w:eastAsia="Calibri"/>
          <w:bCs/>
          <w:lang w:eastAsia="en-US"/>
        </w:rPr>
        <w:t xml:space="preserve"> копе</w:t>
      </w:r>
      <w:r w:rsidR="008F5D6D">
        <w:rPr>
          <w:rFonts w:eastAsia="Calibri"/>
          <w:bCs/>
          <w:lang w:eastAsia="en-US"/>
        </w:rPr>
        <w:t>й</w:t>
      </w:r>
      <w:r w:rsidRPr="006F1B72">
        <w:rPr>
          <w:rFonts w:eastAsia="Calibri"/>
          <w:bCs/>
          <w:lang w:eastAsia="en-US"/>
        </w:rPr>
        <w:t>к</w:t>
      </w:r>
      <w:r w:rsidR="008F5D6D">
        <w:rPr>
          <w:rFonts w:eastAsia="Calibri"/>
          <w:bCs/>
          <w:lang w:eastAsia="en-US"/>
        </w:rPr>
        <w:t>и</w:t>
      </w:r>
      <w:r w:rsidRPr="006F1B72">
        <w:rPr>
          <w:rFonts w:eastAsia="Calibri"/>
          <w:bCs/>
          <w:lang w:eastAsia="en-US"/>
        </w:rPr>
        <w:t xml:space="preserve">, без учета НДС, или </w:t>
      </w:r>
      <w:r w:rsidR="008F5D6D">
        <w:rPr>
          <w:rFonts w:eastAsia="Calibri"/>
          <w:bCs/>
          <w:lang w:eastAsia="en-US"/>
        </w:rPr>
        <w:t>816</w:t>
      </w:r>
      <w:r w:rsidRPr="006F1B72">
        <w:rPr>
          <w:rFonts w:eastAsia="Calibri"/>
          <w:bCs/>
          <w:lang w:eastAsia="en-US"/>
        </w:rPr>
        <w:t xml:space="preserve"> 000,0</w:t>
      </w:r>
      <w:r w:rsidR="008F5D6D">
        <w:rPr>
          <w:rFonts w:eastAsia="Calibri"/>
          <w:bCs/>
          <w:lang w:eastAsia="en-US"/>
        </w:rPr>
        <w:t>4</w:t>
      </w:r>
      <w:r w:rsidRPr="006F1B72">
        <w:rPr>
          <w:rFonts w:eastAsia="Calibri"/>
          <w:bCs/>
          <w:lang w:eastAsia="en-US"/>
        </w:rPr>
        <w:t xml:space="preserve"> (</w:t>
      </w:r>
      <w:r w:rsidR="008F5D6D">
        <w:rPr>
          <w:rFonts w:eastAsia="Calibri"/>
          <w:bCs/>
          <w:lang w:eastAsia="en-US"/>
        </w:rPr>
        <w:t>Восемьсот шестнадцать</w:t>
      </w:r>
      <w:r w:rsidRPr="006F1B72">
        <w:rPr>
          <w:rFonts w:eastAsia="Calibri"/>
          <w:bCs/>
          <w:lang w:eastAsia="en-US"/>
        </w:rPr>
        <w:t xml:space="preserve"> тысяч) рублей 0</w:t>
      </w:r>
      <w:r w:rsidR="008F5D6D">
        <w:rPr>
          <w:rFonts w:eastAsia="Calibri"/>
          <w:bCs/>
          <w:lang w:eastAsia="en-US"/>
        </w:rPr>
        <w:t>4</w:t>
      </w:r>
      <w:r w:rsidRPr="006F1B72">
        <w:rPr>
          <w:rFonts w:eastAsia="Calibri"/>
          <w:bCs/>
          <w:lang w:eastAsia="en-US"/>
        </w:rPr>
        <w:t xml:space="preserve"> копе</w:t>
      </w:r>
      <w:r w:rsidR="008F5D6D">
        <w:rPr>
          <w:rFonts w:eastAsia="Calibri"/>
          <w:bCs/>
          <w:lang w:eastAsia="en-US"/>
        </w:rPr>
        <w:t>й</w:t>
      </w:r>
      <w:r w:rsidRPr="006F1B72">
        <w:rPr>
          <w:rFonts w:eastAsia="Calibri"/>
          <w:bCs/>
          <w:lang w:eastAsia="en-US"/>
        </w:rPr>
        <w:t>к</w:t>
      </w:r>
      <w:r w:rsidR="008F5D6D">
        <w:rPr>
          <w:rFonts w:eastAsia="Calibri"/>
          <w:bCs/>
          <w:lang w:eastAsia="en-US"/>
        </w:rPr>
        <w:t>и</w:t>
      </w:r>
      <w:r w:rsidRPr="006F1B72">
        <w:rPr>
          <w:rFonts w:eastAsia="Calibri"/>
          <w:bCs/>
          <w:lang w:eastAsia="en-US"/>
        </w:rPr>
        <w:t xml:space="preserve">, </w:t>
      </w:r>
      <w:r>
        <w:rPr>
          <w:rFonts w:eastAsia="Calibri"/>
          <w:bCs/>
          <w:lang w:eastAsia="en-US"/>
        </w:rPr>
        <w:t>включая</w:t>
      </w:r>
      <w:r w:rsidRPr="006F1B72">
        <w:rPr>
          <w:rFonts w:eastAsia="Calibri"/>
          <w:bCs/>
          <w:lang w:eastAsia="en-US"/>
        </w:rPr>
        <w:t xml:space="preserve"> НДС</w:t>
      </w:r>
      <w:r>
        <w:rPr>
          <w:rFonts w:eastAsia="Calibri"/>
          <w:bCs/>
          <w:lang w:eastAsia="en-US"/>
        </w:rPr>
        <w:t>.</w:t>
      </w:r>
    </w:p>
    <w:p w14:paraId="3B3AD2E7" w14:textId="3301F83C" w:rsidR="004979C5" w:rsidRDefault="004979C5" w:rsidP="0088026F">
      <w:pPr>
        <w:ind w:firstLine="709"/>
        <w:jc w:val="both"/>
        <w:rPr>
          <w:rFonts w:eastAsia="Calibri"/>
          <w:bCs/>
          <w:lang w:eastAsia="en-US"/>
        </w:rPr>
      </w:pPr>
      <w:r w:rsidRPr="00D14F8A">
        <w:rPr>
          <w:rFonts w:eastAsia="Calibri"/>
          <w:bCs/>
          <w:lang w:eastAsia="en-US"/>
        </w:rPr>
        <w:t xml:space="preserve">В цену </w:t>
      </w:r>
      <w:r w:rsidR="003B17DB">
        <w:rPr>
          <w:rFonts w:eastAsia="Calibri"/>
          <w:bCs/>
          <w:lang w:eastAsia="en-US"/>
        </w:rPr>
        <w:t xml:space="preserve">договора </w:t>
      </w:r>
      <w:r w:rsidRPr="00D14F8A">
        <w:rPr>
          <w:rFonts w:eastAsia="Calibri"/>
          <w:bCs/>
          <w:lang w:eastAsia="en-U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3FFE58D" w14:textId="77777777" w:rsidR="003B17DB" w:rsidRDefault="003B17DB">
      <w:pPr>
        <w:ind w:firstLine="709"/>
        <w:jc w:val="both"/>
        <w:rPr>
          <w:rFonts w:eastAsia="Calibri"/>
          <w:lang w:eastAsia="en-US"/>
        </w:rPr>
        <w:sectPr w:rsidR="003B17DB" w:rsidSect="006F1B72">
          <w:footerReference w:type="default" r:id="rId27"/>
          <w:pgSz w:w="11906" w:h="16838"/>
          <w:pgMar w:top="680"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3710396" w:rsidR="00EC1F6B" w:rsidRPr="004243BD" w:rsidRDefault="00853270" w:rsidP="009F7105">
      <w:pPr>
        <w:widowControl w:val="0"/>
        <w:jc w:val="right"/>
        <w:rPr>
          <w:b/>
        </w:rPr>
      </w:pPr>
      <w:r>
        <w:rPr>
          <w:b/>
          <w:bCs/>
        </w:rPr>
        <w:t>24</w:t>
      </w:r>
      <w:r w:rsidR="002F545C">
        <w:rPr>
          <w:b/>
          <w:bCs/>
        </w:rPr>
        <w:t>.</w:t>
      </w:r>
      <w:r>
        <w:rPr>
          <w:b/>
          <w:bCs/>
        </w:rPr>
        <w:t>03</w:t>
      </w:r>
      <w:r w:rsidR="00007620" w:rsidRPr="00D14F8A">
        <w:rPr>
          <w:b/>
          <w:bCs/>
        </w:rPr>
        <w:t>.202</w:t>
      </w:r>
      <w:r w:rsidR="00DA767B">
        <w:rPr>
          <w:b/>
          <w:bCs/>
        </w:rPr>
        <w:t>2</w:t>
      </w:r>
      <w:r w:rsidR="00007620" w:rsidRPr="00D14F8A">
        <w:rPr>
          <w:b/>
          <w:bCs/>
        </w:rPr>
        <w:t xml:space="preserve"> г. № ЗКЭФ-ДЭ-</w:t>
      </w:r>
      <w:r w:rsidR="00511B02">
        <w:rPr>
          <w:b/>
          <w:bCs/>
        </w:rPr>
        <w:t>5</w:t>
      </w:r>
      <w:r w:rsidR="00DA767B">
        <w:rPr>
          <w:b/>
          <w:bCs/>
        </w:rPr>
        <w:t>6</w:t>
      </w:r>
      <w:r w:rsidR="008F5D6D">
        <w:rPr>
          <w:b/>
          <w:bCs/>
        </w:rPr>
        <w:t>0</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33F8C839" w14:textId="77777777" w:rsidR="007F49E2" w:rsidRPr="00B378F6" w:rsidRDefault="007F49E2" w:rsidP="007F49E2">
      <w:pPr>
        <w:widowControl w:val="0"/>
        <w:autoSpaceDE w:val="0"/>
        <w:autoSpaceDN w:val="0"/>
        <w:adjustRightInd w:val="0"/>
        <w:ind w:firstLine="851"/>
        <w:jc w:val="center"/>
        <w:rPr>
          <w:b/>
        </w:rPr>
      </w:pPr>
      <w:r w:rsidRPr="00B378F6">
        <w:rPr>
          <w:b/>
        </w:rPr>
        <w:t>ДОГОВОР № __________</w:t>
      </w:r>
    </w:p>
    <w:p w14:paraId="6A25F098" w14:textId="77777777" w:rsidR="007F49E2" w:rsidRPr="00B378F6" w:rsidRDefault="007F49E2" w:rsidP="007F49E2">
      <w:pPr>
        <w:widowControl w:val="0"/>
        <w:autoSpaceDE w:val="0"/>
        <w:autoSpaceDN w:val="0"/>
        <w:adjustRightInd w:val="0"/>
        <w:ind w:firstLine="851"/>
        <w:jc w:val="center"/>
        <w:rPr>
          <w:b/>
        </w:rPr>
      </w:pPr>
    </w:p>
    <w:p w14:paraId="4C8BF8C5" w14:textId="77777777" w:rsidR="007F49E2" w:rsidRPr="00B378F6" w:rsidRDefault="007F49E2" w:rsidP="007F49E2">
      <w:pPr>
        <w:widowControl w:val="0"/>
        <w:autoSpaceDE w:val="0"/>
        <w:autoSpaceDN w:val="0"/>
        <w:adjustRightInd w:val="0"/>
      </w:pPr>
      <w:r w:rsidRPr="00B378F6">
        <w:t>г. Москва</w:t>
      </w:r>
      <w:r w:rsidRPr="00B378F6">
        <w:tab/>
      </w:r>
      <w:r w:rsidRPr="00B378F6">
        <w:tab/>
      </w:r>
      <w:r w:rsidRPr="00B378F6">
        <w:tab/>
      </w:r>
      <w:r w:rsidRPr="00B378F6">
        <w:tab/>
      </w:r>
      <w:r w:rsidRPr="00B378F6">
        <w:tab/>
      </w:r>
      <w:r w:rsidRPr="00B378F6">
        <w:tab/>
      </w:r>
      <w:r w:rsidRPr="00B378F6">
        <w:tab/>
      </w:r>
      <w:r w:rsidRPr="00B378F6">
        <w:tab/>
        <w:t>«___» _________ 202</w:t>
      </w:r>
      <w:r>
        <w:t>2</w:t>
      </w:r>
      <w:r w:rsidRPr="00B378F6">
        <w:t xml:space="preserve"> г.</w:t>
      </w:r>
    </w:p>
    <w:p w14:paraId="30D37994" w14:textId="77777777" w:rsidR="007F49E2" w:rsidRPr="00B378F6" w:rsidRDefault="007F49E2" w:rsidP="007F49E2">
      <w:pPr>
        <w:widowControl w:val="0"/>
        <w:autoSpaceDE w:val="0"/>
        <w:autoSpaceDN w:val="0"/>
        <w:adjustRightInd w:val="0"/>
        <w:ind w:firstLine="851"/>
        <w:jc w:val="both"/>
      </w:pPr>
    </w:p>
    <w:p w14:paraId="3BEBFEB4" w14:textId="77777777" w:rsidR="007F49E2" w:rsidRDefault="007F49E2" w:rsidP="007F49E2">
      <w:pPr>
        <w:widowControl w:val="0"/>
        <w:tabs>
          <w:tab w:val="left" w:pos="993"/>
          <w:tab w:val="left" w:pos="1134"/>
        </w:tabs>
        <w:autoSpaceDE w:val="0"/>
        <w:autoSpaceDN w:val="0"/>
        <w:adjustRightInd w:val="0"/>
        <w:ind w:firstLine="709"/>
        <w:jc w:val="both"/>
      </w:pPr>
      <w:r w:rsidRPr="00B378F6">
        <w:rPr>
          <w:b/>
        </w:rPr>
        <w:t>Акционерное общество «</w:t>
      </w:r>
      <w:r>
        <w:rPr>
          <w:b/>
        </w:rPr>
        <w:t>КАВКАЗ</w:t>
      </w:r>
      <w:proofErr w:type="gramStart"/>
      <w:r>
        <w:rPr>
          <w:b/>
        </w:rPr>
        <w:t>.Р</w:t>
      </w:r>
      <w:proofErr w:type="gramEnd"/>
      <w:r>
        <w:rPr>
          <w:b/>
        </w:rPr>
        <w:t>Ф</w:t>
      </w:r>
      <w:r w:rsidRPr="00B378F6">
        <w:rPr>
          <w:b/>
        </w:rPr>
        <w:t xml:space="preserve">» </w:t>
      </w:r>
      <w:r w:rsidRPr="002042FD">
        <w:t>(АО «КАВКАЗ.РФ»),</w:t>
      </w:r>
      <w:r w:rsidRPr="00B378F6">
        <w:t xml:space="preserve">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6797145B" w14:textId="77777777" w:rsidR="007F49E2" w:rsidRPr="00B378F6" w:rsidRDefault="007F49E2" w:rsidP="007F49E2">
      <w:pPr>
        <w:widowControl w:val="0"/>
        <w:tabs>
          <w:tab w:val="left" w:pos="993"/>
          <w:tab w:val="left" w:pos="1134"/>
        </w:tabs>
        <w:autoSpaceDE w:val="0"/>
        <w:autoSpaceDN w:val="0"/>
        <w:adjustRightInd w:val="0"/>
        <w:ind w:firstLine="709"/>
        <w:jc w:val="both"/>
        <w:rPr>
          <w:b/>
        </w:rPr>
      </w:pPr>
    </w:p>
    <w:p w14:paraId="29F4E683" w14:textId="77777777" w:rsidR="007F49E2" w:rsidRPr="00B378F6" w:rsidRDefault="007F49E2" w:rsidP="007F49E2">
      <w:pPr>
        <w:widowControl w:val="0"/>
        <w:numPr>
          <w:ilvl w:val="0"/>
          <w:numId w:val="39"/>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ПРЕДМЕТ ДОГОВОРА</w:t>
      </w:r>
    </w:p>
    <w:p w14:paraId="333C084E" w14:textId="77777777" w:rsidR="007F49E2" w:rsidRPr="00B378F6" w:rsidRDefault="007F49E2" w:rsidP="007F49E2">
      <w:pPr>
        <w:widowControl w:val="0"/>
        <w:suppressAutoHyphens/>
        <w:ind w:right="-1" w:firstLine="709"/>
        <w:jc w:val="both"/>
        <w:rPr>
          <w:rFonts w:eastAsia="Calibri"/>
          <w:lang w:eastAsia="en-US"/>
        </w:rPr>
      </w:pPr>
      <w:r w:rsidRPr="00B378F6">
        <w:rPr>
          <w:rFonts w:eastAsia="Calibri"/>
          <w:lang w:eastAsia="en-US"/>
        </w:rPr>
        <w:t xml:space="preserve">1.1. Исполнитель обязуется по заданию Заказчика оказать услуги </w:t>
      </w:r>
      <w:r w:rsidRPr="00D46765">
        <w:rPr>
          <w:rFonts w:eastAsia="Calibri"/>
          <w:lang w:eastAsia="en-US"/>
        </w:rPr>
        <w:t>по ежемесячной проверке и техническому обслуживанию автоматической пожарной сигнализации</w:t>
      </w:r>
      <w:r w:rsidRPr="0014014D">
        <w:rPr>
          <w:sz w:val="28"/>
          <w:szCs w:val="28"/>
        </w:rPr>
        <w:t xml:space="preserve"> </w:t>
      </w:r>
      <w:r w:rsidRPr="00B378F6">
        <w:rPr>
          <w:rFonts w:eastAsia="Calibri"/>
          <w:lang w:eastAsia="en-US"/>
        </w:rPr>
        <w:t>объектов Заказчика на территории всесезонного туристско-рекреационного комплекса «</w:t>
      </w:r>
      <w:proofErr w:type="spellStart"/>
      <w:r>
        <w:rPr>
          <w:rFonts w:eastAsia="Calibri"/>
          <w:lang w:eastAsia="en-US"/>
        </w:rPr>
        <w:t>Ведучи</w:t>
      </w:r>
      <w:proofErr w:type="spellEnd"/>
      <w:r w:rsidRPr="00B378F6">
        <w:rPr>
          <w:rFonts w:eastAsia="Calibri"/>
          <w:lang w:eastAsia="en-US"/>
        </w:rPr>
        <w:t>»</w:t>
      </w:r>
      <w:r w:rsidRPr="00B378F6">
        <w:rPr>
          <w:b/>
        </w:rPr>
        <w:t xml:space="preserve"> </w:t>
      </w:r>
      <w:r w:rsidRPr="00B378F6">
        <w:rPr>
          <w:rFonts w:eastAsia="Calibri"/>
          <w:lang w:eastAsia="en-US"/>
        </w:rPr>
        <w:t>(далее – Услуги), а Заказчик обязуется принять и оплатить эти Услуги.</w:t>
      </w:r>
    </w:p>
    <w:p w14:paraId="21177493" w14:textId="77777777" w:rsidR="007F49E2" w:rsidRDefault="007F49E2" w:rsidP="007F49E2">
      <w:pPr>
        <w:widowControl w:val="0"/>
        <w:numPr>
          <w:ilvl w:val="1"/>
          <w:numId w:val="42"/>
        </w:numPr>
        <w:tabs>
          <w:tab w:val="num" w:pos="709"/>
          <w:tab w:val="left" w:pos="993"/>
          <w:tab w:val="num" w:pos="1353"/>
        </w:tabs>
        <w:autoSpaceDE w:val="0"/>
        <w:autoSpaceDN w:val="0"/>
        <w:adjustRightInd w:val="0"/>
        <w:ind w:left="0" w:right="-1" w:firstLine="709"/>
        <w:contextualSpacing/>
        <w:jc w:val="both"/>
        <w:rPr>
          <w:rFonts w:eastAsia="Calibri"/>
          <w:szCs w:val="20"/>
          <w:lang w:eastAsia="en-US"/>
        </w:rPr>
      </w:pPr>
      <w:r w:rsidRPr="00B378F6">
        <w:rPr>
          <w:rFonts w:eastAsia="Calibri"/>
          <w:szCs w:val="20"/>
          <w:lang w:eastAsia="en-US"/>
        </w:rPr>
        <w:t>Объем, порядок и срок оказания Услуг, определяются техническим заданием (приложение №1 к настоящему Договору).</w:t>
      </w:r>
    </w:p>
    <w:p w14:paraId="1BDFF5E2" w14:textId="77777777" w:rsidR="007F49E2" w:rsidRPr="00B378F6" w:rsidRDefault="007F49E2" w:rsidP="007F49E2">
      <w:pPr>
        <w:widowControl w:val="0"/>
        <w:tabs>
          <w:tab w:val="left" w:pos="993"/>
        </w:tabs>
        <w:autoSpaceDE w:val="0"/>
        <w:autoSpaceDN w:val="0"/>
        <w:adjustRightInd w:val="0"/>
        <w:ind w:left="709"/>
        <w:contextualSpacing/>
        <w:jc w:val="both"/>
        <w:rPr>
          <w:rFonts w:eastAsia="Calibri"/>
          <w:szCs w:val="20"/>
          <w:lang w:eastAsia="en-US"/>
        </w:rPr>
      </w:pPr>
    </w:p>
    <w:p w14:paraId="79E8A7B4" w14:textId="77777777" w:rsidR="007F49E2" w:rsidRPr="00B378F6" w:rsidRDefault="007F49E2" w:rsidP="007F49E2">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ПРАВА И ОБЯЗАННОСТИ СТОРОН</w:t>
      </w:r>
    </w:p>
    <w:p w14:paraId="6D76A4F7" w14:textId="77777777" w:rsidR="007F49E2" w:rsidRPr="00B378F6" w:rsidRDefault="007F49E2" w:rsidP="007F49E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Заказчика:</w:t>
      </w:r>
    </w:p>
    <w:p w14:paraId="7BA38C3E" w14:textId="77777777" w:rsidR="007F49E2" w:rsidRPr="00B378F6" w:rsidRDefault="007F49E2" w:rsidP="007F49E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Заказчик обязуется принять и оплатить </w:t>
      </w:r>
      <w:r w:rsidRPr="00B378F6">
        <w:rPr>
          <w:rFonts w:eastAsia="Calibri"/>
          <w:lang w:eastAsia="en-US"/>
        </w:rPr>
        <w:t>оказанные Услуги</w:t>
      </w:r>
      <w:r w:rsidRPr="00B378F6">
        <w:t>.</w:t>
      </w:r>
    </w:p>
    <w:p w14:paraId="4C4811BF" w14:textId="77777777" w:rsidR="007F49E2" w:rsidRPr="00B378F6" w:rsidRDefault="007F49E2" w:rsidP="007F49E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В процессе оказания Услуг Заказчик имеет право знакомиться с ходом </w:t>
      </w:r>
      <w:r w:rsidRPr="00B378F6">
        <w:rPr>
          <w:rFonts w:eastAsia="Calibri"/>
          <w:lang w:eastAsia="en-US"/>
        </w:rPr>
        <w:t>оказания Услуг</w:t>
      </w:r>
      <w:r w:rsidRPr="00B378F6">
        <w:t>.</w:t>
      </w:r>
    </w:p>
    <w:p w14:paraId="03DDA388" w14:textId="77777777" w:rsidR="007F49E2" w:rsidRPr="00B378F6" w:rsidRDefault="007F49E2" w:rsidP="007F49E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По окончании </w:t>
      </w:r>
      <w:r w:rsidRPr="00B378F6">
        <w:rPr>
          <w:rFonts w:eastAsia="Calibri"/>
          <w:lang w:eastAsia="en-US"/>
        </w:rPr>
        <w:t>оказания Услуг</w:t>
      </w:r>
      <w:r w:rsidRPr="00B378F6">
        <w:t xml:space="preserve"> Заказчик обязуется ознакомиться с результатами </w:t>
      </w:r>
      <w:r w:rsidRPr="00B378F6">
        <w:rPr>
          <w:rFonts w:eastAsia="Calibri"/>
          <w:lang w:eastAsia="en-US"/>
        </w:rPr>
        <w:t>этих Услуг</w:t>
      </w:r>
      <w:r w:rsidRPr="00B378F6">
        <w:t xml:space="preserve">, принять их и подписать акт сдачи-приемки </w:t>
      </w:r>
      <w:r w:rsidRPr="00B378F6">
        <w:rPr>
          <w:rFonts w:eastAsia="Calibri"/>
          <w:lang w:eastAsia="en-US"/>
        </w:rPr>
        <w:t>оказанных Услуг по форме, приведенной в приложении № 2 к настоящему Договору</w:t>
      </w:r>
      <w:r w:rsidRPr="00B378F6">
        <w:t xml:space="preserve"> или направить Исполнителю список необходимых доработок.</w:t>
      </w:r>
    </w:p>
    <w:p w14:paraId="68D75565" w14:textId="77777777" w:rsidR="007F49E2" w:rsidRPr="00B378F6" w:rsidRDefault="007F49E2" w:rsidP="007F49E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Использовать переданные Исполнителем результаты </w:t>
      </w:r>
      <w:r w:rsidRPr="00B378F6">
        <w:rPr>
          <w:rFonts w:eastAsia="Calibri"/>
          <w:lang w:eastAsia="en-US"/>
        </w:rPr>
        <w:t>оказания Услуг</w:t>
      </w:r>
      <w:r w:rsidRPr="00B378F6">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27F3FE5A" w14:textId="77777777" w:rsidR="007F49E2" w:rsidRPr="00B378F6" w:rsidRDefault="007F49E2" w:rsidP="007F49E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Исполнителя:</w:t>
      </w:r>
    </w:p>
    <w:p w14:paraId="5671836F" w14:textId="77777777" w:rsidR="007F49E2" w:rsidRPr="00B378F6" w:rsidRDefault="007F49E2" w:rsidP="007F49E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обязуется надлежащим образом </w:t>
      </w:r>
      <w:r w:rsidRPr="00B378F6">
        <w:rPr>
          <w:rFonts w:eastAsia="Calibri"/>
          <w:lang w:eastAsia="en-US"/>
        </w:rPr>
        <w:t>оказать Услуги</w:t>
      </w:r>
      <w:r w:rsidRPr="00B378F6">
        <w:t>, за которые ответственен, в соответствии с требованиями, установленными в Договоре.</w:t>
      </w:r>
    </w:p>
    <w:p w14:paraId="5BCC10C4" w14:textId="77777777" w:rsidR="007F49E2" w:rsidRPr="00B378F6" w:rsidRDefault="007F49E2" w:rsidP="007F49E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EAC0812" w14:textId="77777777" w:rsidR="007F49E2" w:rsidRDefault="007F49E2" w:rsidP="007F49E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гарантирует </w:t>
      </w:r>
      <w:r w:rsidRPr="00B378F6">
        <w:rPr>
          <w:rFonts w:eastAsia="Calibri"/>
          <w:lang w:eastAsia="en-US"/>
        </w:rPr>
        <w:t xml:space="preserve">оказание Услуг </w:t>
      </w:r>
      <w:r w:rsidRPr="00B378F6">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B378F6">
        <w:rPr>
          <w:rFonts w:eastAsia="Calibri"/>
          <w:lang w:eastAsia="en-US"/>
        </w:rPr>
        <w:t>этих Услуг</w:t>
      </w:r>
      <w:r w:rsidRPr="00B378F6">
        <w:t>.</w:t>
      </w:r>
    </w:p>
    <w:p w14:paraId="68BE5E59" w14:textId="77777777" w:rsidR="007F49E2" w:rsidRPr="00B378F6" w:rsidRDefault="007F49E2" w:rsidP="007F49E2">
      <w:pPr>
        <w:widowControl w:val="0"/>
        <w:tabs>
          <w:tab w:val="num" w:pos="720"/>
          <w:tab w:val="left" w:pos="993"/>
          <w:tab w:val="left" w:pos="1134"/>
        </w:tabs>
        <w:autoSpaceDE w:val="0"/>
        <w:autoSpaceDN w:val="0"/>
        <w:adjustRightInd w:val="0"/>
        <w:ind w:left="709"/>
        <w:contextualSpacing/>
        <w:jc w:val="both"/>
      </w:pPr>
    </w:p>
    <w:p w14:paraId="6A3664EE" w14:textId="77777777" w:rsidR="007F49E2" w:rsidRPr="00B378F6" w:rsidRDefault="007F49E2" w:rsidP="007F49E2">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СРОК И ПОРЯДОК СДАЧИ-ПРИЕМКИ ОКАЗАННЫХ УСЛУГ</w:t>
      </w:r>
    </w:p>
    <w:p w14:paraId="43CAEE2E" w14:textId="77777777" w:rsidR="007F49E2" w:rsidRPr="00B378F6" w:rsidRDefault="007F49E2" w:rsidP="007F49E2">
      <w:pPr>
        <w:widowControl w:val="0"/>
        <w:tabs>
          <w:tab w:val="left" w:pos="993"/>
          <w:tab w:val="left" w:pos="1134"/>
        </w:tabs>
        <w:autoSpaceDE w:val="0"/>
        <w:autoSpaceDN w:val="0"/>
        <w:adjustRightInd w:val="0"/>
        <w:ind w:firstLine="709"/>
        <w:contextualSpacing/>
        <w:jc w:val="both"/>
        <w:rPr>
          <w:rFonts w:eastAsia="Calibri"/>
          <w:lang w:eastAsia="en-US"/>
        </w:rPr>
      </w:pPr>
      <w:r w:rsidRPr="00B378F6">
        <w:rPr>
          <w:rFonts w:eastAsia="Calibri"/>
          <w:lang w:eastAsia="en-US"/>
        </w:rPr>
        <w:t>3.1. Исполнение обязательств по настоящему Договору подтверждается подписанием акта сдачи-приемки оказанных Услуг.</w:t>
      </w:r>
    </w:p>
    <w:p w14:paraId="5B202DE1" w14:textId="77777777" w:rsidR="007F49E2" w:rsidRPr="00B378F6" w:rsidRDefault="007F49E2" w:rsidP="007F49E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proofErr w:type="gramStart"/>
      <w:r w:rsidRPr="00B378F6">
        <w:rPr>
          <w:rFonts w:eastAsia="Calibri"/>
          <w:lang w:eastAsia="en-US"/>
        </w:rPr>
        <w:t xml:space="preserve">По итогам оказания Услуг Исполнитель </w:t>
      </w:r>
      <w:r>
        <w:rPr>
          <w:rFonts w:eastAsia="Calibri"/>
          <w:lang w:eastAsia="en-US"/>
        </w:rPr>
        <w:t xml:space="preserve">до 10-го числа месяца, следующего за отчетным, </w:t>
      </w:r>
      <w:r w:rsidRPr="00B378F6">
        <w:rPr>
          <w:rFonts w:eastAsia="Calibri"/>
          <w:lang w:eastAsia="en-US"/>
        </w:rPr>
        <w:t xml:space="preserve">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roofErr w:type="gramEnd"/>
    </w:p>
    <w:p w14:paraId="7C8D0267" w14:textId="77777777" w:rsidR="007F49E2" w:rsidRPr="00B378F6" w:rsidRDefault="007F49E2" w:rsidP="007F49E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lastRenderedPageBreak/>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8A21850" w14:textId="77777777" w:rsidR="007F49E2" w:rsidRPr="00B378F6" w:rsidRDefault="007F49E2" w:rsidP="007F49E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D8B8850" w14:textId="77777777" w:rsidR="007F49E2" w:rsidRPr="00B378F6" w:rsidRDefault="007F49E2" w:rsidP="007F49E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3CF910F9" w14:textId="77777777" w:rsidR="007F49E2" w:rsidRPr="00B378F6" w:rsidRDefault="007F49E2" w:rsidP="007F49E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A0CE4DE" w14:textId="77777777" w:rsidR="007F49E2" w:rsidRPr="00B378F6" w:rsidRDefault="007F49E2" w:rsidP="007F49E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Услуги считаются оказанными в полном объеме и с надлежащим качеством </w:t>
      </w:r>
      <w:proofErr w:type="gramStart"/>
      <w:r w:rsidRPr="00B378F6">
        <w:rPr>
          <w:rFonts w:eastAsia="Calibri"/>
          <w:lang w:eastAsia="en-US"/>
        </w:rPr>
        <w:t>с даты подписания</w:t>
      </w:r>
      <w:proofErr w:type="gramEnd"/>
      <w:r w:rsidRPr="00B378F6">
        <w:rPr>
          <w:rFonts w:eastAsia="Calibri"/>
          <w:lang w:eastAsia="en-US"/>
        </w:rPr>
        <w:t xml:space="preserve"> Заказчиком акта сдачи-приемки оказанных Услуг.</w:t>
      </w:r>
    </w:p>
    <w:p w14:paraId="1BB4EC45" w14:textId="77777777" w:rsidR="007F49E2" w:rsidRDefault="007F49E2" w:rsidP="007F49E2">
      <w:pPr>
        <w:widowControl w:val="0"/>
        <w:numPr>
          <w:ilvl w:val="1"/>
          <w:numId w:val="42"/>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B378F6">
        <w:rPr>
          <w:rFonts w:eastAsia="Calibri"/>
          <w:lang w:eastAsia="en-US"/>
        </w:rPr>
        <w:t>В случае досрочного оказания Услуг Исполнитель вправе сдать, а Заказчик вправе принять эти Услуги.</w:t>
      </w:r>
    </w:p>
    <w:p w14:paraId="06D8E1D2" w14:textId="77777777" w:rsidR="007F49E2" w:rsidRPr="00B378F6" w:rsidRDefault="007F49E2" w:rsidP="007F49E2">
      <w:pPr>
        <w:widowControl w:val="0"/>
        <w:tabs>
          <w:tab w:val="left" w:pos="993"/>
          <w:tab w:val="left" w:pos="1134"/>
          <w:tab w:val="left" w:pos="1418"/>
        </w:tabs>
        <w:autoSpaceDE w:val="0"/>
        <w:autoSpaceDN w:val="0"/>
        <w:adjustRightInd w:val="0"/>
        <w:ind w:left="709"/>
        <w:contextualSpacing/>
        <w:jc w:val="both"/>
        <w:rPr>
          <w:rFonts w:eastAsia="Calibri"/>
          <w:lang w:eastAsia="en-US"/>
        </w:rPr>
      </w:pPr>
    </w:p>
    <w:p w14:paraId="495BE518" w14:textId="77777777" w:rsidR="007F49E2" w:rsidRPr="00B378F6" w:rsidRDefault="007F49E2" w:rsidP="007F49E2">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СТОИМОСТЬ УСЛУГ И ПОРЯДОК РАСЧЕТОВ</w:t>
      </w:r>
    </w:p>
    <w:p w14:paraId="65709F36" w14:textId="77777777" w:rsidR="007F49E2" w:rsidRDefault="007F49E2" w:rsidP="007F49E2">
      <w:pPr>
        <w:widowControl w:val="0"/>
        <w:numPr>
          <w:ilvl w:val="0"/>
          <w:numId w:val="4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sidRPr="00B378F6">
        <w:rPr>
          <w:rFonts w:eastAsia="Calibri"/>
          <w:szCs w:val="20"/>
          <w:lang w:eastAsia="en-US"/>
        </w:rPr>
        <w:t>Стоимость оказания Услуг в рамках настоящего Договора составляет</w:t>
      </w:r>
      <w:proofErr w:type="gramStart"/>
      <w:r w:rsidRPr="00B378F6">
        <w:rPr>
          <w:rFonts w:eastAsia="Calibri"/>
          <w:szCs w:val="20"/>
          <w:lang w:val="en-AU"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B378F6">
        <w:rPr>
          <w:rFonts w:eastAsia="Calibri"/>
          <w:szCs w:val="20"/>
          <w:lang w:val="en-AU" w:eastAsia="en-US"/>
        </w:rPr>
        <w:t> </w:t>
      </w:r>
      <w:r w:rsidRPr="00B378F6">
        <w:rPr>
          <w:rFonts w:eastAsia="Calibri"/>
          <w:szCs w:val="20"/>
          <w:lang w:eastAsia="en-US"/>
        </w:rPr>
        <w:t>______________ (_______________) рублей ___ копеек</w:t>
      </w:r>
      <w:r>
        <w:rPr>
          <w:rStyle w:val="affb"/>
          <w:rFonts w:eastAsia="Calibri"/>
          <w:szCs w:val="20"/>
          <w:lang w:eastAsia="en-US"/>
        </w:rPr>
        <w:footnoteReference w:id="1"/>
      </w:r>
      <w:r w:rsidRPr="00B378F6">
        <w:rPr>
          <w:rFonts w:eastAsia="Calibri"/>
          <w:szCs w:val="20"/>
          <w:lang w:eastAsia="en-US"/>
        </w:rPr>
        <w:t>.</w:t>
      </w:r>
    </w:p>
    <w:p w14:paraId="2C98BE20" w14:textId="77777777" w:rsidR="007F49E2" w:rsidRPr="004C1BF5" w:rsidRDefault="007F49E2" w:rsidP="007F49E2">
      <w:pPr>
        <w:widowControl w:val="0"/>
        <w:numPr>
          <w:ilvl w:val="0"/>
          <w:numId w:val="4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Pr>
          <w:rFonts w:eastAsia="Calibri"/>
          <w:szCs w:val="20"/>
          <w:lang w:eastAsia="en-US"/>
        </w:rPr>
        <w:t>Ежемесячная с</w:t>
      </w:r>
      <w:r w:rsidRPr="00B378F6">
        <w:rPr>
          <w:rFonts w:eastAsia="Calibri"/>
          <w:szCs w:val="20"/>
          <w:lang w:eastAsia="en-US"/>
        </w:rPr>
        <w:t>тоимость оказания Услуг в рамках настоящего Договора составляет</w:t>
      </w:r>
      <w:proofErr w:type="gramStart"/>
      <w:r w:rsidRPr="004C1BF5">
        <w:rPr>
          <w:rFonts w:eastAsia="Calibri"/>
          <w:szCs w:val="20"/>
          <w:lang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4C1BF5">
        <w:rPr>
          <w:rFonts w:eastAsia="Calibri"/>
          <w:szCs w:val="20"/>
          <w:lang w:eastAsia="en-US"/>
        </w:rPr>
        <w:t> </w:t>
      </w:r>
      <w:r w:rsidRPr="00B378F6">
        <w:rPr>
          <w:rFonts w:eastAsia="Calibri"/>
          <w:szCs w:val="20"/>
          <w:lang w:eastAsia="en-US"/>
        </w:rPr>
        <w:t>______________ (_______________) рублей ___ копеек</w:t>
      </w:r>
      <w:r>
        <w:rPr>
          <w:rFonts w:eastAsia="Calibri"/>
          <w:szCs w:val="20"/>
          <w:lang w:eastAsia="en-US"/>
        </w:rPr>
        <w:t>.</w:t>
      </w:r>
    </w:p>
    <w:p w14:paraId="7AC28D7D" w14:textId="77777777" w:rsidR="007F49E2" w:rsidRPr="00B378F6" w:rsidRDefault="007F49E2" w:rsidP="007F49E2">
      <w:pPr>
        <w:widowControl w:val="0"/>
        <w:numPr>
          <w:ilvl w:val="1"/>
          <w:numId w:val="42"/>
        </w:numPr>
        <w:tabs>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Расчеты производятся по факту завершения оказания </w:t>
      </w:r>
      <w:proofErr w:type="gramStart"/>
      <w:r w:rsidRPr="00B378F6">
        <w:rPr>
          <w:rFonts w:eastAsia="Calibri"/>
          <w:lang w:eastAsia="en-US"/>
        </w:rPr>
        <w:t>Услуг</w:t>
      </w:r>
      <w:proofErr w:type="gramEnd"/>
      <w:r w:rsidRPr="00B378F6">
        <w:rPr>
          <w:rFonts w:eastAsia="Calibri"/>
          <w:lang w:eastAsia="en-US"/>
        </w:rPr>
        <w:t xml:space="preserve"> на основании подписанного с двух сторон акта сдачи-приемки оказанных Услуг.</w:t>
      </w:r>
    </w:p>
    <w:p w14:paraId="14BAF9A3" w14:textId="77777777" w:rsidR="007F49E2" w:rsidRPr="00B378F6" w:rsidRDefault="007F49E2" w:rsidP="007F49E2">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Оплата оказанных Услуг производятся Заказчиком</w:t>
      </w:r>
      <w:r>
        <w:rPr>
          <w:rFonts w:eastAsia="Calibri"/>
          <w:lang w:eastAsia="en-US"/>
        </w:rPr>
        <w:t xml:space="preserve"> ежемесячно,</w:t>
      </w:r>
      <w:r w:rsidRPr="00B378F6">
        <w:rPr>
          <w:rFonts w:eastAsia="Calibri"/>
          <w:lang w:eastAsia="en-US"/>
        </w:rPr>
        <w:t xml:space="preserve">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B378F6">
        <w:rPr>
          <w:rFonts w:eastAsia="Calibri"/>
          <w:lang w:eastAsia="en-US"/>
        </w:rPr>
        <w:t>Услуг</w:t>
      </w:r>
      <w:proofErr w:type="gramEnd"/>
      <w:r w:rsidRPr="00B378F6">
        <w:rPr>
          <w:rFonts w:eastAsia="Calibri"/>
          <w:lang w:eastAsia="en-US"/>
        </w:rPr>
        <w:t xml:space="preserve"> на основании выставленного Исполнителем оригинала счета и счета-фактуры.</w:t>
      </w:r>
    </w:p>
    <w:p w14:paraId="64079431" w14:textId="77777777" w:rsidR="007F49E2" w:rsidRPr="00B378F6" w:rsidRDefault="007F49E2" w:rsidP="007F49E2">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Датой оплаты считается дата списания денежных сре</w:t>
      </w:r>
      <w:proofErr w:type="gramStart"/>
      <w:r w:rsidRPr="00B378F6">
        <w:rPr>
          <w:rFonts w:eastAsia="Calibri"/>
          <w:lang w:eastAsia="en-US"/>
        </w:rPr>
        <w:t>дств с л</w:t>
      </w:r>
      <w:proofErr w:type="gramEnd"/>
      <w:r w:rsidRPr="00B378F6">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1CCFB90" w14:textId="77777777" w:rsidR="007F49E2" w:rsidRDefault="007F49E2" w:rsidP="007F49E2">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Все платежи по настоящему Договору производятся в безналичной форме в российских рублях.</w:t>
      </w:r>
    </w:p>
    <w:p w14:paraId="7FDB7C08" w14:textId="77777777" w:rsidR="007F49E2" w:rsidRPr="00B378F6" w:rsidRDefault="007F49E2" w:rsidP="007F49E2">
      <w:pPr>
        <w:widowControl w:val="0"/>
        <w:tabs>
          <w:tab w:val="left" w:pos="993"/>
          <w:tab w:val="left" w:pos="1134"/>
          <w:tab w:val="num" w:pos="1353"/>
        </w:tabs>
        <w:autoSpaceDE w:val="0"/>
        <w:autoSpaceDN w:val="0"/>
        <w:adjustRightInd w:val="0"/>
        <w:ind w:left="709"/>
        <w:contextualSpacing/>
        <w:jc w:val="both"/>
        <w:rPr>
          <w:rFonts w:eastAsia="Calibri"/>
          <w:lang w:eastAsia="en-US"/>
        </w:rPr>
      </w:pPr>
    </w:p>
    <w:p w14:paraId="22322C01" w14:textId="77777777" w:rsidR="007F49E2" w:rsidRPr="00B378F6" w:rsidRDefault="007F49E2" w:rsidP="007F49E2">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ОТВЕТСТВЕННОСТЬ СТОРОН</w:t>
      </w:r>
    </w:p>
    <w:p w14:paraId="79CEE7D2" w14:textId="77777777" w:rsidR="007F49E2" w:rsidRPr="00B378F6" w:rsidRDefault="007F49E2" w:rsidP="007F49E2">
      <w:pPr>
        <w:widowControl w:val="0"/>
        <w:numPr>
          <w:ilvl w:val="1"/>
          <w:numId w:val="44"/>
        </w:numPr>
        <w:autoSpaceDE w:val="0"/>
        <w:autoSpaceDN w:val="0"/>
        <w:adjustRightInd w:val="0"/>
        <w:ind w:left="0" w:firstLine="709"/>
        <w:contextualSpacing/>
        <w:jc w:val="both"/>
        <w:rPr>
          <w:rFonts w:eastAsia="Calibri"/>
          <w:lang w:eastAsia="en-US"/>
        </w:rPr>
      </w:pPr>
      <w:r w:rsidRPr="00B378F6">
        <w:rPr>
          <w:rFonts w:eastAsia="Calibri"/>
          <w:lang w:eastAsia="en-US"/>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1A04BBE"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5.2.</w:t>
      </w:r>
      <w:r w:rsidRPr="00B378F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D867397"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lastRenderedPageBreak/>
        <w:t>5.3.</w:t>
      </w:r>
      <w:r w:rsidRPr="00B378F6">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B378F6">
        <w:rPr>
          <w:rFonts w:eastAsia="Calibri"/>
          <w:lang w:eastAsia="en-US"/>
        </w:rPr>
        <w:t>ств др</w:t>
      </w:r>
      <w:proofErr w:type="gramEnd"/>
      <w:r w:rsidRPr="00B378F6">
        <w:rPr>
          <w:rFonts w:eastAsia="Calibri"/>
          <w:lang w:eastAsia="en-US"/>
        </w:rPr>
        <w:t>угой Стороны соразмерно продлеваются (за исключением случаев, прямо предусмотренных настоящим Договором).</w:t>
      </w:r>
    </w:p>
    <w:p w14:paraId="3A0D5135"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5.4.</w:t>
      </w:r>
      <w:r w:rsidRPr="00B378F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BF12091"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5.5.</w:t>
      </w:r>
      <w:r w:rsidRPr="00B378F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C7B2AFF"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5.6.</w:t>
      </w:r>
      <w:r w:rsidRPr="00B378F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C2D6E0C"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5.7.</w:t>
      </w:r>
      <w:r w:rsidRPr="00B378F6">
        <w:rPr>
          <w:rFonts w:eastAsia="Calibri"/>
          <w:lang w:eastAsia="en-US"/>
        </w:rPr>
        <w:tab/>
      </w:r>
      <w:proofErr w:type="gramStart"/>
      <w:r w:rsidRPr="00B378F6">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75E3B466"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5.8.</w:t>
      </w:r>
      <w:r w:rsidRPr="00B378F6">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B8C9894"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выписку из лицевого счета налогоплательщика по НДС; </w:t>
      </w:r>
    </w:p>
    <w:p w14:paraId="1BC6326B"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декларацию по НДС с подтверждением ФНС России о принятии декларации.</w:t>
      </w:r>
    </w:p>
    <w:p w14:paraId="1D8905BF" w14:textId="77777777" w:rsidR="007F49E2" w:rsidRPr="00B378F6" w:rsidRDefault="007F49E2" w:rsidP="007F49E2">
      <w:pPr>
        <w:widowControl w:val="0"/>
        <w:tabs>
          <w:tab w:val="num" w:pos="-709"/>
          <w:tab w:val="left" w:pos="1418"/>
        </w:tabs>
        <w:autoSpaceDE w:val="0"/>
        <w:autoSpaceDN w:val="0"/>
        <w:adjustRightInd w:val="0"/>
        <w:ind w:firstLine="709"/>
        <w:contextualSpacing/>
        <w:jc w:val="both"/>
        <w:rPr>
          <w:rFonts w:eastAsia="Calibri"/>
          <w:lang w:eastAsia="en-US"/>
        </w:rPr>
      </w:pPr>
      <w:r w:rsidRPr="00B378F6">
        <w:rPr>
          <w:rFonts w:eastAsia="Calibri"/>
          <w:lang w:eastAsia="en-US"/>
        </w:rPr>
        <w:t>5.9.</w:t>
      </w:r>
      <w:r w:rsidRPr="00B378F6">
        <w:rPr>
          <w:rFonts w:eastAsia="Calibri"/>
          <w:lang w:eastAsia="en-US"/>
        </w:rPr>
        <w:tab/>
        <w:t xml:space="preserve">Указанные документы предоставляются в течение 10 (десяти) календарных дней </w:t>
      </w:r>
      <w:proofErr w:type="gramStart"/>
      <w:r w:rsidRPr="00B378F6">
        <w:rPr>
          <w:rFonts w:eastAsia="Calibri"/>
          <w:lang w:eastAsia="en-US"/>
        </w:rPr>
        <w:t>с даты</w:t>
      </w:r>
      <w:proofErr w:type="gramEnd"/>
      <w:r w:rsidRPr="00B378F6">
        <w:rPr>
          <w:rFonts w:eastAsia="Calibri"/>
          <w:lang w:eastAsia="en-US"/>
        </w:rPr>
        <w:t xml:space="preserve"> их запроса Заказчиком. </w:t>
      </w:r>
      <w:proofErr w:type="gramStart"/>
      <w:r w:rsidRPr="00B378F6">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2CAE1FD1"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5.10.</w:t>
      </w:r>
      <w:r w:rsidRPr="00B378F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378F6">
        <w:rPr>
          <w:color w:val="000000"/>
        </w:rPr>
        <w:t xml:space="preserve"> </w:t>
      </w:r>
    </w:p>
    <w:p w14:paraId="2F076DF1" w14:textId="77777777" w:rsidR="007F49E2" w:rsidRPr="00B378F6" w:rsidRDefault="007F49E2" w:rsidP="007F49E2">
      <w:pPr>
        <w:widowControl w:val="0"/>
        <w:tabs>
          <w:tab w:val="num" w:pos="-709"/>
        </w:tabs>
        <w:autoSpaceDE w:val="0"/>
        <w:autoSpaceDN w:val="0"/>
        <w:adjustRightInd w:val="0"/>
        <w:ind w:firstLine="709"/>
        <w:contextualSpacing/>
        <w:jc w:val="both"/>
      </w:pPr>
      <w:r w:rsidRPr="00B378F6">
        <w:rPr>
          <w:color w:val="000000"/>
        </w:rPr>
        <w:t>5.11.</w:t>
      </w:r>
      <w:r w:rsidRPr="00B378F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B378F6">
        <w:rPr>
          <w:color w:val="000000"/>
        </w:rPr>
        <w:t>но</w:t>
      </w:r>
      <w:proofErr w:type="gramEnd"/>
      <w:r w:rsidRPr="00B378F6">
        <w:rPr>
          <w:color w:val="000000"/>
        </w:rPr>
        <w:t xml:space="preserve"> не ограничиваясь, не представление в срок, </w:t>
      </w:r>
      <w:r w:rsidRPr="00B378F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4B11884C" w14:textId="77777777" w:rsidR="007F49E2" w:rsidRPr="00B378F6" w:rsidRDefault="007F49E2" w:rsidP="007F49E2">
      <w:pPr>
        <w:widowControl w:val="0"/>
        <w:tabs>
          <w:tab w:val="num" w:pos="-709"/>
        </w:tabs>
        <w:autoSpaceDE w:val="0"/>
        <w:autoSpaceDN w:val="0"/>
        <w:adjustRightInd w:val="0"/>
        <w:ind w:firstLine="709"/>
        <w:contextualSpacing/>
        <w:jc w:val="both"/>
      </w:pPr>
      <w:r w:rsidRPr="00B378F6">
        <w:rPr>
          <w:rFonts w:eastAsia="Calibri"/>
          <w:lang w:eastAsia="en-US"/>
        </w:rPr>
        <w:t>5.12.</w:t>
      </w:r>
      <w:r w:rsidRPr="00B378F6">
        <w:rPr>
          <w:rFonts w:eastAsia="Calibri"/>
          <w:lang w:eastAsia="en-US"/>
        </w:rPr>
        <w:tab/>
      </w:r>
      <w:r w:rsidRPr="00B378F6">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7AA6ABF7"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7201332"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5.14.</w:t>
      </w:r>
      <w:r w:rsidRPr="00B378F6">
        <w:rPr>
          <w:rFonts w:eastAsia="Calibri"/>
          <w:lang w:eastAsia="en-US"/>
        </w:rPr>
        <w:tab/>
        <w:t xml:space="preserve">В случае если Заказчику со стороны третьих лиц будут предъявлены какие-либо </w:t>
      </w:r>
      <w:r w:rsidRPr="00B378F6">
        <w:rPr>
          <w:rFonts w:eastAsia="Calibri"/>
          <w:lang w:eastAsia="en-US"/>
        </w:rPr>
        <w:lastRenderedPageBreak/>
        <w:t>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48D57BA" w14:textId="77777777" w:rsidR="007F49E2" w:rsidRDefault="007F49E2" w:rsidP="007F49E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5.15.</w:t>
      </w:r>
      <w:r w:rsidRPr="00B378F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D6B705B" w14:textId="77777777" w:rsidR="007F49E2" w:rsidRPr="00B378F6" w:rsidRDefault="007F49E2" w:rsidP="007F49E2">
      <w:pPr>
        <w:widowControl w:val="0"/>
        <w:tabs>
          <w:tab w:val="num" w:pos="-709"/>
        </w:tabs>
        <w:autoSpaceDE w:val="0"/>
        <w:autoSpaceDN w:val="0"/>
        <w:adjustRightInd w:val="0"/>
        <w:ind w:firstLine="709"/>
        <w:contextualSpacing/>
        <w:jc w:val="both"/>
        <w:rPr>
          <w:rFonts w:eastAsia="Calibri"/>
          <w:lang w:eastAsia="en-US"/>
        </w:rPr>
      </w:pPr>
    </w:p>
    <w:p w14:paraId="2DC24194" w14:textId="77777777" w:rsidR="007F49E2" w:rsidRPr="00B378F6" w:rsidRDefault="007F49E2" w:rsidP="007F49E2">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sidRPr="00B378F6">
        <w:rPr>
          <w:rFonts w:eastAsia="Calibri"/>
          <w:b/>
          <w:lang w:eastAsia="en-US"/>
        </w:rPr>
        <w:t>ОБСТОЯТЕЛЬСТВА НЕПРЕОДОЛИМОЙ СИЛЫ</w:t>
      </w:r>
    </w:p>
    <w:p w14:paraId="105AA189" w14:textId="77777777" w:rsidR="007F49E2" w:rsidRPr="00B378F6" w:rsidRDefault="007F49E2" w:rsidP="007F49E2">
      <w:pPr>
        <w:widowControl w:val="0"/>
        <w:tabs>
          <w:tab w:val="num" w:pos="0"/>
        </w:tabs>
        <w:autoSpaceDE w:val="0"/>
        <w:autoSpaceDN w:val="0"/>
        <w:adjustRightInd w:val="0"/>
        <w:ind w:firstLine="709"/>
        <w:jc w:val="both"/>
      </w:pPr>
      <w:r w:rsidRPr="00B378F6">
        <w:t>6.1.</w:t>
      </w:r>
      <w:r w:rsidRPr="00B378F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78F6">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378F6">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7FF3C547" w14:textId="77777777" w:rsidR="007F49E2" w:rsidRPr="00B378F6" w:rsidRDefault="007F49E2" w:rsidP="007F49E2">
      <w:pPr>
        <w:widowControl w:val="0"/>
        <w:tabs>
          <w:tab w:val="num" w:pos="0"/>
        </w:tabs>
        <w:autoSpaceDE w:val="0"/>
        <w:autoSpaceDN w:val="0"/>
        <w:adjustRightInd w:val="0"/>
        <w:ind w:firstLine="709"/>
        <w:jc w:val="both"/>
      </w:pPr>
      <w:r w:rsidRPr="00B378F6">
        <w:t>6.2.</w:t>
      </w:r>
      <w:r w:rsidRPr="00B378F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8F6">
        <w:t>неизвещения</w:t>
      </w:r>
      <w:proofErr w:type="spellEnd"/>
      <w:r w:rsidRPr="00B378F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5E4440E" w14:textId="77777777" w:rsidR="007F49E2" w:rsidRPr="00B378F6" w:rsidRDefault="007F49E2" w:rsidP="007F49E2">
      <w:pPr>
        <w:widowControl w:val="0"/>
        <w:tabs>
          <w:tab w:val="num" w:pos="0"/>
        </w:tabs>
        <w:autoSpaceDE w:val="0"/>
        <w:autoSpaceDN w:val="0"/>
        <w:adjustRightInd w:val="0"/>
        <w:ind w:firstLine="709"/>
        <w:jc w:val="both"/>
      </w:pPr>
      <w:r w:rsidRPr="00B378F6">
        <w:t>6.3.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113B250" w14:textId="77777777" w:rsidR="007F49E2" w:rsidRDefault="007F49E2" w:rsidP="007F49E2">
      <w:pPr>
        <w:widowControl w:val="0"/>
        <w:tabs>
          <w:tab w:val="num" w:pos="0"/>
        </w:tabs>
        <w:autoSpaceDE w:val="0"/>
        <w:autoSpaceDN w:val="0"/>
        <w:adjustRightInd w:val="0"/>
        <w:ind w:firstLine="709"/>
        <w:jc w:val="both"/>
      </w:pPr>
      <w:r w:rsidRPr="00B378F6">
        <w:t>6.4.</w:t>
      </w:r>
      <w:r w:rsidRPr="00B378F6">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BAC901D" w14:textId="77777777" w:rsidR="007F49E2" w:rsidRPr="00B378F6" w:rsidRDefault="007F49E2" w:rsidP="007F49E2">
      <w:pPr>
        <w:widowControl w:val="0"/>
        <w:tabs>
          <w:tab w:val="num" w:pos="0"/>
        </w:tabs>
        <w:autoSpaceDE w:val="0"/>
        <w:autoSpaceDN w:val="0"/>
        <w:adjustRightInd w:val="0"/>
        <w:ind w:firstLine="709"/>
        <w:jc w:val="both"/>
      </w:pPr>
    </w:p>
    <w:p w14:paraId="36217556" w14:textId="77777777" w:rsidR="007F49E2" w:rsidRPr="00B378F6" w:rsidRDefault="007F49E2" w:rsidP="007F49E2">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7. ПОРЯДОК РАЗРЕШЕНИЯ СПОРОВ</w:t>
      </w:r>
    </w:p>
    <w:p w14:paraId="3C9F450D"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7.1.</w:t>
      </w:r>
      <w:r w:rsidRPr="00B378F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528D146"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B378F6">
        <w:rPr>
          <w:rFonts w:eastAsia="Calibri"/>
          <w:lang w:eastAsia="en-US"/>
        </w:rPr>
        <w:t>с даты получения</w:t>
      </w:r>
      <w:proofErr w:type="gramEnd"/>
      <w:r w:rsidRPr="00B378F6">
        <w:rPr>
          <w:rFonts w:eastAsia="Calibri"/>
          <w:lang w:eastAsia="en-US"/>
        </w:rPr>
        <w:t xml:space="preserve"> претензии.</w:t>
      </w:r>
    </w:p>
    <w:p w14:paraId="49F14432"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7D1FCDE"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7.2.</w:t>
      </w:r>
      <w:r w:rsidRPr="00B378F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5DDEAE28"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p>
    <w:p w14:paraId="42CC28BF" w14:textId="77777777" w:rsidR="007F49E2" w:rsidRPr="00B378F6" w:rsidRDefault="007F49E2" w:rsidP="007F49E2">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8. ВСТУПЛЕНИЕ ДОГОВОРА В СИЛУ.</w:t>
      </w:r>
    </w:p>
    <w:p w14:paraId="2D43F6AA" w14:textId="77777777" w:rsidR="007F49E2" w:rsidRPr="00B378F6" w:rsidRDefault="007F49E2" w:rsidP="007F49E2">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ИЗМЕНЕНИЕ И РАСТОРЖЕНИЕ ДОГОВОРА</w:t>
      </w:r>
    </w:p>
    <w:p w14:paraId="235A91FB" w14:textId="77777777" w:rsidR="007F49E2" w:rsidRPr="00B378F6" w:rsidRDefault="007F49E2" w:rsidP="007F49E2">
      <w:pPr>
        <w:widowControl w:val="0"/>
        <w:tabs>
          <w:tab w:val="left" w:pos="1418"/>
          <w:tab w:val="left" w:pos="1724"/>
        </w:tabs>
        <w:autoSpaceDE w:val="0"/>
        <w:autoSpaceDN w:val="0"/>
        <w:adjustRightInd w:val="0"/>
        <w:ind w:firstLine="709"/>
        <w:jc w:val="both"/>
        <w:rPr>
          <w:rFonts w:eastAsia="Calibri"/>
          <w:lang w:eastAsia="en-US"/>
        </w:rPr>
      </w:pPr>
      <w:r w:rsidRPr="00B378F6">
        <w:rPr>
          <w:rFonts w:eastAsia="Calibri"/>
          <w:lang w:eastAsia="en-US"/>
        </w:rPr>
        <w:t>8.1.</w:t>
      </w:r>
      <w:r w:rsidRPr="00B378F6">
        <w:rPr>
          <w:rFonts w:eastAsia="Calibri"/>
          <w:lang w:eastAsia="en-US"/>
        </w:rPr>
        <w:tab/>
        <w:t xml:space="preserve">Настоящий Договор вступает в силу </w:t>
      </w:r>
      <w:proofErr w:type="gramStart"/>
      <w:r w:rsidRPr="00B378F6">
        <w:rPr>
          <w:rFonts w:eastAsia="Calibri"/>
          <w:lang w:eastAsia="en-US"/>
        </w:rPr>
        <w:t>с даты</w:t>
      </w:r>
      <w:proofErr w:type="gramEnd"/>
      <w:r w:rsidRPr="00B378F6">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649F02D4"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8.2.</w:t>
      </w:r>
      <w:r w:rsidRPr="00B378F6">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33C6525"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8.3.</w:t>
      </w:r>
      <w:r w:rsidRPr="00B378F6">
        <w:rPr>
          <w:rFonts w:eastAsia="Calibri"/>
          <w:lang w:eastAsia="en-US"/>
        </w:rPr>
        <w:tab/>
        <w:t xml:space="preserve">Любая договоренность между Заказчиком и Исполнителем, влекущая за собой </w:t>
      </w:r>
      <w:r w:rsidRPr="00B378F6">
        <w:rPr>
          <w:rFonts w:eastAsia="Calibri"/>
          <w:lang w:eastAsia="en-US"/>
        </w:rPr>
        <w:lastRenderedPageBreak/>
        <w:t>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F010604" w14:textId="77777777" w:rsidR="007F49E2" w:rsidRPr="00B378F6" w:rsidRDefault="007F49E2" w:rsidP="007F49E2">
      <w:pPr>
        <w:widowControl w:val="0"/>
        <w:tabs>
          <w:tab w:val="num" w:pos="0"/>
        </w:tabs>
        <w:autoSpaceDE w:val="0"/>
        <w:autoSpaceDN w:val="0"/>
        <w:adjustRightInd w:val="0"/>
        <w:ind w:firstLine="709"/>
        <w:jc w:val="both"/>
      </w:pPr>
      <w:r w:rsidRPr="00B378F6">
        <w:rPr>
          <w:rFonts w:eastAsia="Calibri"/>
          <w:lang w:eastAsia="en-US"/>
        </w:rPr>
        <w:t>8.4.</w:t>
      </w:r>
      <w:r w:rsidRPr="00B378F6">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378F6">
        <w:t xml:space="preserve"> вправе в одностороннем порядке отказаться от исполнения настоящего Договора в случаях если Исполнитель:</w:t>
      </w:r>
    </w:p>
    <w:p w14:paraId="6550D5E4" w14:textId="68B0C31E" w:rsidR="007F49E2" w:rsidRPr="00B378F6" w:rsidRDefault="007F49E2" w:rsidP="007F49E2">
      <w:pPr>
        <w:ind w:firstLine="709"/>
        <w:jc w:val="both"/>
      </w:pPr>
      <w:r w:rsidRPr="00B378F6">
        <w:t xml:space="preserve">– нарушил </w:t>
      </w:r>
      <w:r>
        <w:t xml:space="preserve">срок начала </w:t>
      </w:r>
      <w:r w:rsidRPr="00B378F6">
        <w:t>оказания Услуг более чем на 10 (десять) календарных дней</w:t>
      </w:r>
      <w:r w:rsidR="0092792C" w:rsidRPr="0092792C">
        <w:t xml:space="preserve"> (поскольку услуги оказываются ежемесячно в течение периода, под сроком начала оказания услуг понимается каждый первый кал</w:t>
      </w:r>
      <w:r w:rsidR="0092792C">
        <w:t>ендарный день отчетного месяца)</w:t>
      </w:r>
      <w:r w:rsidRPr="00B378F6">
        <w:t>;</w:t>
      </w:r>
    </w:p>
    <w:p w14:paraId="692A7134" w14:textId="77777777" w:rsidR="007F49E2" w:rsidRPr="00B378F6" w:rsidRDefault="007F49E2" w:rsidP="007F49E2">
      <w:pPr>
        <w:ind w:firstLine="709"/>
        <w:jc w:val="both"/>
      </w:pPr>
      <w:r w:rsidRPr="00B378F6">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1C45CEE1" w14:textId="77777777" w:rsidR="007F49E2" w:rsidRPr="00B378F6" w:rsidRDefault="007F49E2" w:rsidP="007F49E2">
      <w:pPr>
        <w:ind w:firstLine="709"/>
        <w:jc w:val="both"/>
      </w:pPr>
      <w:r w:rsidRPr="00B378F6">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3D1E524C" w14:textId="77777777" w:rsidR="007F49E2" w:rsidRPr="00B378F6" w:rsidRDefault="007F49E2" w:rsidP="007F49E2">
      <w:pPr>
        <w:ind w:firstLine="709"/>
        <w:jc w:val="both"/>
      </w:pPr>
      <w:r w:rsidRPr="00B378F6">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4F480F2A" w14:textId="77777777" w:rsidR="007F49E2" w:rsidRPr="00B378F6" w:rsidRDefault="007F49E2" w:rsidP="007F49E2">
      <w:pPr>
        <w:ind w:firstLine="709"/>
        <w:jc w:val="both"/>
      </w:pPr>
      <w:r w:rsidRPr="00B378F6">
        <w:t xml:space="preserve">– </w:t>
      </w:r>
      <w:proofErr w:type="gramStart"/>
      <w:r w:rsidRPr="00B378F6">
        <w:t>при введении в отношении Исполнителя любой из процедур по делу о банкротстве</w:t>
      </w:r>
      <w:proofErr w:type="gramEnd"/>
      <w:r w:rsidRPr="00B378F6">
        <w:t xml:space="preserve"> или ликвидации.</w:t>
      </w:r>
    </w:p>
    <w:p w14:paraId="1A7AAB22" w14:textId="77777777" w:rsidR="007F49E2" w:rsidRDefault="007F49E2" w:rsidP="007F49E2">
      <w:pPr>
        <w:ind w:firstLine="709"/>
        <w:jc w:val="both"/>
      </w:pPr>
      <w:r w:rsidRPr="00B378F6">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6F03E7E7" w14:textId="77777777" w:rsidR="007F49E2" w:rsidRPr="00B378F6" w:rsidRDefault="007F49E2" w:rsidP="007F49E2">
      <w:pPr>
        <w:ind w:firstLine="709"/>
        <w:jc w:val="both"/>
      </w:pPr>
    </w:p>
    <w:p w14:paraId="03E47DBC" w14:textId="77777777" w:rsidR="007F49E2" w:rsidRPr="00B378F6" w:rsidRDefault="007F49E2" w:rsidP="007F49E2">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АНТИКОРРУПЦИОННАЯ ОГОВОРКА</w:t>
      </w:r>
    </w:p>
    <w:p w14:paraId="6FB84FAA" w14:textId="77777777" w:rsidR="007F49E2" w:rsidRPr="00C93DC0" w:rsidRDefault="007F49E2" w:rsidP="007F49E2">
      <w:pPr>
        <w:tabs>
          <w:tab w:val="left" w:pos="426"/>
        </w:tabs>
        <w:autoSpaceDE w:val="0"/>
        <w:autoSpaceDN w:val="0"/>
        <w:adjustRightInd w:val="0"/>
        <w:ind w:firstLine="709"/>
        <w:jc w:val="both"/>
        <w:rPr>
          <w:rFonts w:eastAsia="Calibri"/>
          <w:spacing w:val="-2"/>
        </w:rPr>
      </w:pPr>
      <w:r>
        <w:t>9</w:t>
      </w:r>
      <w:r w:rsidRPr="0017334E">
        <w:t xml:space="preserve">.1. </w:t>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CD519B5" w14:textId="77777777" w:rsidR="007F49E2" w:rsidRPr="00C93DC0" w:rsidRDefault="007F49E2" w:rsidP="007F49E2">
      <w:pPr>
        <w:tabs>
          <w:tab w:val="left" w:pos="426"/>
        </w:tabs>
        <w:autoSpaceDE w:val="0"/>
        <w:autoSpaceDN w:val="0"/>
        <w:adjustRightInd w:val="0"/>
        <w:ind w:firstLine="709"/>
        <w:jc w:val="both"/>
      </w:pPr>
      <w:r>
        <w:t>9</w:t>
      </w:r>
      <w:r w:rsidRPr="00C93DC0">
        <w:t xml:space="preserve">.2.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647EC6C" w14:textId="77777777" w:rsidR="007F49E2" w:rsidRPr="00C93DC0" w:rsidRDefault="007F49E2" w:rsidP="007F49E2">
      <w:pPr>
        <w:tabs>
          <w:tab w:val="left" w:pos="426"/>
        </w:tabs>
        <w:autoSpaceDE w:val="0"/>
        <w:autoSpaceDN w:val="0"/>
        <w:adjustRightInd w:val="0"/>
        <w:ind w:firstLine="709"/>
        <w:jc w:val="both"/>
      </w:pPr>
      <w:r>
        <w:t>9</w:t>
      </w:r>
      <w:r w:rsidRPr="00C93DC0">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045E9DC" w14:textId="77777777" w:rsidR="007F49E2" w:rsidRPr="00C93DC0" w:rsidRDefault="007F49E2" w:rsidP="007F49E2">
      <w:pPr>
        <w:tabs>
          <w:tab w:val="left" w:pos="426"/>
        </w:tabs>
        <w:autoSpaceDE w:val="0"/>
        <w:autoSpaceDN w:val="0"/>
        <w:adjustRightInd w:val="0"/>
        <w:ind w:firstLine="709"/>
        <w:jc w:val="both"/>
      </w:pPr>
      <w:r>
        <w:t>9</w:t>
      </w:r>
      <w:r w:rsidRPr="00C93DC0">
        <w:t xml:space="preserve">.4.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5299C13" w14:textId="77777777" w:rsidR="007F49E2" w:rsidRPr="00C93DC0" w:rsidRDefault="007F49E2" w:rsidP="007F49E2">
      <w:pPr>
        <w:tabs>
          <w:tab w:val="left" w:pos="426"/>
        </w:tabs>
        <w:autoSpaceDE w:val="0"/>
        <w:autoSpaceDN w:val="0"/>
        <w:adjustRightInd w:val="0"/>
        <w:ind w:firstLine="709"/>
        <w:jc w:val="both"/>
      </w:pPr>
      <w:r>
        <w:lastRenderedPageBreak/>
        <w:t>9</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855682E" w14:textId="77777777" w:rsidR="007F49E2" w:rsidRPr="00C93DC0" w:rsidRDefault="007F49E2" w:rsidP="007F49E2">
      <w:pPr>
        <w:tabs>
          <w:tab w:val="left" w:pos="426"/>
        </w:tabs>
        <w:autoSpaceDE w:val="0"/>
        <w:autoSpaceDN w:val="0"/>
        <w:adjustRightInd w:val="0"/>
        <w:ind w:firstLine="709"/>
        <w:jc w:val="both"/>
      </w:pPr>
      <w:r>
        <w:t>9</w:t>
      </w:r>
      <w:r w:rsidRPr="00C93DC0">
        <w:t xml:space="preserve">.6.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2F8AA067" w14:textId="77777777" w:rsidR="007F49E2" w:rsidRPr="00C93DC0" w:rsidRDefault="007F49E2" w:rsidP="007F49E2">
      <w:pPr>
        <w:tabs>
          <w:tab w:val="left" w:pos="426"/>
        </w:tabs>
        <w:autoSpaceDE w:val="0"/>
        <w:autoSpaceDN w:val="0"/>
        <w:adjustRightInd w:val="0"/>
        <w:ind w:firstLine="709"/>
        <w:jc w:val="both"/>
      </w:pPr>
      <w:r>
        <w:t>9</w:t>
      </w:r>
      <w:r w:rsidRPr="00C93DC0">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4385446"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p>
    <w:p w14:paraId="3005FEDC" w14:textId="77777777" w:rsidR="007F49E2" w:rsidRPr="00B378F6" w:rsidRDefault="007F49E2" w:rsidP="007F49E2">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ДОПОЛНИТЕЛЬНЫЕ УСЛОВИЯ</w:t>
      </w:r>
    </w:p>
    <w:p w14:paraId="710F1A75"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10.1.</w:t>
      </w:r>
      <w:r w:rsidRPr="00B378F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B76E0DB"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10.2.</w:t>
      </w:r>
      <w:r w:rsidRPr="00B378F6">
        <w:rPr>
          <w:rFonts w:eastAsia="Calibri"/>
          <w:lang w:eastAsia="en-US"/>
        </w:rPr>
        <w:tab/>
      </w:r>
      <w:proofErr w:type="gramStart"/>
      <w:r w:rsidRPr="00B378F6">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378F6">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A9D1031"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10.3.</w:t>
      </w:r>
      <w:r w:rsidRPr="00B378F6">
        <w:rPr>
          <w:rFonts w:eastAsia="Calibri"/>
          <w:lang w:eastAsia="en-US"/>
        </w:rPr>
        <w:tab/>
      </w:r>
      <w:proofErr w:type="gramStart"/>
      <w:r w:rsidRPr="00B378F6">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8" w:history="1">
        <w:r w:rsidRPr="00B378F6">
          <w:rPr>
            <w:rFonts w:eastAsia="Calibri"/>
            <w:color w:val="0000FF"/>
            <w:u w:val="single"/>
            <w:lang w:val="en-US" w:eastAsia="en-US"/>
          </w:rPr>
          <w:t>info</w:t>
        </w:r>
        <w:r w:rsidRPr="00B378F6">
          <w:rPr>
            <w:rFonts w:eastAsia="Calibri"/>
            <w:color w:val="0000FF"/>
            <w:u w:val="single"/>
            <w:lang w:eastAsia="en-US"/>
          </w:rPr>
          <w:t>@</w:t>
        </w:r>
        <w:proofErr w:type="spellStart"/>
        <w:r w:rsidRPr="00B378F6">
          <w:rPr>
            <w:rFonts w:eastAsia="Calibri"/>
            <w:color w:val="0000FF"/>
            <w:u w:val="single"/>
            <w:lang w:val="en-US" w:eastAsia="en-US"/>
          </w:rPr>
          <w:t>ncrc</w:t>
        </w:r>
        <w:proofErr w:type="spellEnd"/>
        <w:r w:rsidRPr="00B378F6">
          <w:rPr>
            <w:rFonts w:eastAsia="Calibri"/>
            <w:color w:val="0000FF"/>
            <w:u w:val="single"/>
            <w:lang w:eastAsia="en-US"/>
          </w:rPr>
          <w:t>.</w:t>
        </w:r>
        <w:proofErr w:type="spellStart"/>
        <w:r w:rsidRPr="00B378F6">
          <w:rPr>
            <w:rFonts w:eastAsia="Calibri"/>
            <w:color w:val="0000FF"/>
            <w:u w:val="single"/>
            <w:lang w:val="en-US" w:eastAsia="en-US"/>
          </w:rPr>
          <w:t>ru</w:t>
        </w:r>
        <w:proofErr w:type="spellEnd"/>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B378F6">
        <w:rPr>
          <w:rFonts w:eastAsia="Calibri"/>
          <w:lang w:eastAsia="en-US"/>
        </w:rPr>
        <w:t xml:space="preserve"> </w:t>
      </w:r>
      <w:proofErr w:type="gramStart"/>
      <w:r w:rsidRPr="00B378F6">
        <w:rPr>
          <w:rFonts w:eastAsia="Calibri"/>
          <w:lang w:eastAsia="en-US"/>
        </w:rPr>
        <w:t>этом</w:t>
      </w:r>
      <w:proofErr w:type="gramEnd"/>
      <w:r w:rsidRPr="00B378F6">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31187"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6D4426D5"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A929B75"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10.5.</w:t>
      </w:r>
      <w:r w:rsidRPr="00B378F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562CEDE"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0AA6DBB1" w14:textId="77777777" w:rsidR="007F49E2" w:rsidRPr="00B378F6" w:rsidRDefault="007F49E2" w:rsidP="007F49E2">
      <w:pPr>
        <w:widowControl w:val="0"/>
        <w:autoSpaceDE w:val="0"/>
        <w:autoSpaceDN w:val="0"/>
        <w:adjustRightInd w:val="0"/>
        <w:ind w:firstLine="709"/>
        <w:jc w:val="both"/>
      </w:pPr>
      <w:r w:rsidRPr="00B378F6">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w:t>
      </w:r>
      <w:r w:rsidRPr="00B378F6">
        <w:lastRenderedPageBreak/>
        <w:t>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E46BBE4" w14:textId="77777777" w:rsidR="007F49E2" w:rsidRPr="00B378F6" w:rsidRDefault="007F49E2" w:rsidP="007F49E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AA2E236" w14:textId="77777777" w:rsidR="007F49E2" w:rsidRPr="00B378F6" w:rsidRDefault="007F49E2" w:rsidP="007F49E2">
      <w:pPr>
        <w:tabs>
          <w:tab w:val="left" w:pos="709"/>
          <w:tab w:val="left" w:pos="1418"/>
        </w:tabs>
        <w:ind w:firstLine="709"/>
        <w:jc w:val="both"/>
      </w:pPr>
      <w:r w:rsidRPr="00B378F6">
        <w:rPr>
          <w:rFonts w:eastAsia="Calibri"/>
          <w:lang w:eastAsia="en-US"/>
        </w:rPr>
        <w:t>10.7.</w:t>
      </w:r>
      <w:r w:rsidRPr="00B378F6">
        <w:rPr>
          <w:rFonts w:eastAsia="Calibri"/>
          <w:lang w:eastAsia="en-US"/>
        </w:rPr>
        <w:tab/>
      </w:r>
      <w:r w:rsidRPr="00B378F6">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5CCF6EE" w14:textId="77777777" w:rsidR="007F49E2" w:rsidRPr="00B378F6" w:rsidRDefault="007F49E2" w:rsidP="007F49E2">
      <w:pPr>
        <w:ind w:firstLine="709"/>
        <w:jc w:val="both"/>
        <w:rPr>
          <w:rFonts w:eastAsia="Calibri"/>
          <w:lang w:eastAsia="en-US"/>
        </w:rPr>
      </w:pPr>
      <w:r w:rsidRPr="00B378F6">
        <w:rPr>
          <w:rFonts w:eastAsia="Calibri"/>
          <w:lang w:eastAsia="en-US"/>
        </w:rPr>
        <w:t>10.8.</w:t>
      </w:r>
      <w:r w:rsidRPr="00B378F6">
        <w:rPr>
          <w:rFonts w:eastAsia="Calibri"/>
          <w:lang w:eastAsia="en-US"/>
        </w:rPr>
        <w:tab/>
        <w:t>Все указанные в Договоре приложения являются его неотъемлемой частью:</w:t>
      </w:r>
    </w:p>
    <w:p w14:paraId="7329BC9C" w14:textId="77777777" w:rsidR="007F49E2" w:rsidRPr="00B378F6" w:rsidRDefault="007F49E2" w:rsidP="007F49E2">
      <w:pPr>
        <w:ind w:firstLine="709"/>
        <w:jc w:val="both"/>
      </w:pPr>
      <w:r w:rsidRPr="00B378F6">
        <w:rPr>
          <w:rFonts w:eastAsia="Calibri"/>
          <w:lang w:eastAsia="en-US"/>
        </w:rPr>
        <w:t>10.8.1. Приложение</w:t>
      </w:r>
      <w:r w:rsidRPr="00B378F6">
        <w:t xml:space="preserve"> №1 – техническое задание.</w:t>
      </w:r>
    </w:p>
    <w:p w14:paraId="233596B3" w14:textId="77777777" w:rsidR="007F49E2" w:rsidRPr="00B378F6" w:rsidRDefault="007F49E2" w:rsidP="007F49E2">
      <w:pPr>
        <w:ind w:firstLine="709"/>
        <w:jc w:val="both"/>
      </w:pPr>
      <w:r w:rsidRPr="00B378F6">
        <w:t>10.8.2. Приложение №2 – форма акта сдачи-приемки оказанных услуг.</w:t>
      </w:r>
    </w:p>
    <w:p w14:paraId="59E30567" w14:textId="77777777" w:rsidR="007F49E2" w:rsidRPr="00B378F6" w:rsidRDefault="007F49E2" w:rsidP="007F49E2">
      <w:pPr>
        <w:shd w:val="clear" w:color="auto" w:fill="FFFFFF"/>
        <w:tabs>
          <w:tab w:val="num" w:pos="567"/>
          <w:tab w:val="left" w:pos="816"/>
        </w:tabs>
        <w:ind w:firstLine="709"/>
        <w:jc w:val="both"/>
      </w:pPr>
    </w:p>
    <w:p w14:paraId="755318FB" w14:textId="77777777" w:rsidR="007F49E2" w:rsidRPr="00B378F6" w:rsidRDefault="007F49E2" w:rsidP="007F49E2">
      <w:pPr>
        <w:shd w:val="clear" w:color="auto" w:fill="FFFFFF"/>
        <w:tabs>
          <w:tab w:val="num" w:pos="567"/>
          <w:tab w:val="left" w:pos="816"/>
        </w:tabs>
        <w:ind w:firstLine="709"/>
        <w:jc w:val="center"/>
        <w:rPr>
          <w:b/>
        </w:rPr>
      </w:pPr>
      <w:r w:rsidRPr="00B378F6">
        <w:rPr>
          <w:b/>
        </w:rPr>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7F49E2" w:rsidRPr="00B378F6" w14:paraId="1F841E72" w14:textId="77777777" w:rsidTr="007A5F4E">
        <w:tc>
          <w:tcPr>
            <w:tcW w:w="4645" w:type="dxa"/>
            <w:shd w:val="clear" w:color="auto" w:fill="auto"/>
          </w:tcPr>
          <w:p w14:paraId="0FF249DA" w14:textId="77777777" w:rsidR="007F49E2" w:rsidRPr="00B378F6" w:rsidRDefault="007F49E2" w:rsidP="007A5F4E">
            <w:pPr>
              <w:shd w:val="clear" w:color="auto" w:fill="FFFFFF"/>
              <w:tabs>
                <w:tab w:val="num" w:pos="567"/>
                <w:tab w:val="left" w:pos="816"/>
              </w:tabs>
              <w:jc w:val="both"/>
            </w:pPr>
            <w:r w:rsidRPr="00B378F6">
              <w:rPr>
                <w:b/>
              </w:rPr>
              <w:t>ИСПОЛНИТЕЛЬ</w:t>
            </w:r>
            <w:r w:rsidRPr="00B378F6">
              <w:t>:</w:t>
            </w:r>
          </w:p>
          <w:p w14:paraId="5D07DCA0" w14:textId="77777777" w:rsidR="007F49E2" w:rsidRPr="00B378F6" w:rsidRDefault="007F49E2" w:rsidP="007A5F4E">
            <w:pPr>
              <w:shd w:val="clear" w:color="auto" w:fill="FFFFFF"/>
              <w:tabs>
                <w:tab w:val="num" w:pos="567"/>
                <w:tab w:val="left" w:pos="816"/>
              </w:tabs>
              <w:jc w:val="both"/>
              <w:rPr>
                <w:b/>
              </w:rPr>
            </w:pPr>
          </w:p>
          <w:p w14:paraId="11A7DB51" w14:textId="77777777" w:rsidR="007F49E2" w:rsidRPr="00B378F6" w:rsidRDefault="007F49E2" w:rsidP="007A5F4E">
            <w:pPr>
              <w:shd w:val="clear" w:color="auto" w:fill="FFFFFF"/>
              <w:tabs>
                <w:tab w:val="num" w:pos="567"/>
                <w:tab w:val="left" w:pos="816"/>
              </w:tabs>
              <w:jc w:val="both"/>
              <w:rPr>
                <w:b/>
              </w:rPr>
            </w:pPr>
          </w:p>
          <w:p w14:paraId="6F956932" w14:textId="77777777" w:rsidR="007F49E2" w:rsidRPr="00B378F6" w:rsidRDefault="007F49E2" w:rsidP="007A5F4E">
            <w:pPr>
              <w:shd w:val="clear" w:color="auto" w:fill="FFFFFF"/>
              <w:tabs>
                <w:tab w:val="num" w:pos="567"/>
                <w:tab w:val="left" w:pos="816"/>
              </w:tabs>
              <w:jc w:val="both"/>
              <w:rPr>
                <w:b/>
              </w:rPr>
            </w:pPr>
          </w:p>
          <w:p w14:paraId="51F19AE6" w14:textId="77777777" w:rsidR="007F49E2" w:rsidRPr="00B378F6" w:rsidRDefault="007F49E2" w:rsidP="007A5F4E">
            <w:pPr>
              <w:shd w:val="clear" w:color="auto" w:fill="FFFFFF"/>
              <w:tabs>
                <w:tab w:val="num" w:pos="567"/>
                <w:tab w:val="left" w:pos="816"/>
              </w:tabs>
              <w:jc w:val="both"/>
              <w:rPr>
                <w:b/>
              </w:rPr>
            </w:pPr>
          </w:p>
          <w:p w14:paraId="3CD04D96" w14:textId="77777777" w:rsidR="007F49E2" w:rsidRPr="00B378F6" w:rsidRDefault="007F49E2" w:rsidP="007A5F4E">
            <w:pPr>
              <w:shd w:val="clear" w:color="auto" w:fill="FFFFFF"/>
              <w:tabs>
                <w:tab w:val="num" w:pos="567"/>
                <w:tab w:val="left" w:pos="816"/>
              </w:tabs>
              <w:jc w:val="both"/>
              <w:rPr>
                <w:b/>
              </w:rPr>
            </w:pPr>
          </w:p>
          <w:p w14:paraId="1E3D39C7" w14:textId="77777777" w:rsidR="007F49E2" w:rsidRPr="00B378F6" w:rsidRDefault="007F49E2" w:rsidP="007A5F4E">
            <w:pPr>
              <w:shd w:val="clear" w:color="auto" w:fill="FFFFFF"/>
              <w:tabs>
                <w:tab w:val="num" w:pos="567"/>
                <w:tab w:val="left" w:pos="816"/>
              </w:tabs>
              <w:jc w:val="both"/>
              <w:rPr>
                <w:b/>
              </w:rPr>
            </w:pPr>
          </w:p>
          <w:p w14:paraId="2DDE494E" w14:textId="77777777" w:rsidR="007F49E2" w:rsidRPr="00B378F6" w:rsidRDefault="007F49E2" w:rsidP="007A5F4E">
            <w:pPr>
              <w:shd w:val="clear" w:color="auto" w:fill="FFFFFF"/>
              <w:tabs>
                <w:tab w:val="num" w:pos="567"/>
                <w:tab w:val="left" w:pos="816"/>
              </w:tabs>
              <w:jc w:val="both"/>
              <w:rPr>
                <w:b/>
              </w:rPr>
            </w:pPr>
          </w:p>
          <w:p w14:paraId="43AF1026" w14:textId="77777777" w:rsidR="007F49E2" w:rsidRPr="00B378F6" w:rsidRDefault="007F49E2" w:rsidP="007A5F4E">
            <w:pPr>
              <w:shd w:val="clear" w:color="auto" w:fill="FFFFFF"/>
              <w:tabs>
                <w:tab w:val="num" w:pos="567"/>
                <w:tab w:val="left" w:pos="816"/>
              </w:tabs>
              <w:jc w:val="both"/>
              <w:rPr>
                <w:b/>
              </w:rPr>
            </w:pPr>
          </w:p>
          <w:p w14:paraId="2E0B6157" w14:textId="77777777" w:rsidR="007F49E2" w:rsidRPr="00B378F6" w:rsidRDefault="007F49E2" w:rsidP="007A5F4E">
            <w:pPr>
              <w:shd w:val="clear" w:color="auto" w:fill="FFFFFF"/>
              <w:tabs>
                <w:tab w:val="num" w:pos="567"/>
                <w:tab w:val="left" w:pos="816"/>
              </w:tabs>
              <w:jc w:val="both"/>
              <w:rPr>
                <w:b/>
              </w:rPr>
            </w:pPr>
          </w:p>
          <w:p w14:paraId="05A210CA" w14:textId="77777777" w:rsidR="007F49E2" w:rsidRPr="00B378F6" w:rsidRDefault="007F49E2" w:rsidP="007A5F4E">
            <w:pPr>
              <w:shd w:val="clear" w:color="auto" w:fill="FFFFFF"/>
              <w:tabs>
                <w:tab w:val="num" w:pos="567"/>
                <w:tab w:val="left" w:pos="816"/>
              </w:tabs>
              <w:jc w:val="both"/>
              <w:rPr>
                <w:b/>
              </w:rPr>
            </w:pPr>
          </w:p>
          <w:p w14:paraId="356AC21E" w14:textId="77777777" w:rsidR="007F49E2" w:rsidRPr="00B378F6" w:rsidRDefault="007F49E2" w:rsidP="007A5F4E">
            <w:pPr>
              <w:shd w:val="clear" w:color="auto" w:fill="FFFFFF"/>
              <w:tabs>
                <w:tab w:val="num" w:pos="567"/>
                <w:tab w:val="left" w:pos="816"/>
              </w:tabs>
              <w:jc w:val="both"/>
              <w:rPr>
                <w:b/>
              </w:rPr>
            </w:pPr>
          </w:p>
          <w:p w14:paraId="5BA5BD3B" w14:textId="77777777" w:rsidR="007F49E2" w:rsidRPr="00B378F6" w:rsidRDefault="007F49E2" w:rsidP="007A5F4E">
            <w:pPr>
              <w:shd w:val="clear" w:color="auto" w:fill="FFFFFF"/>
              <w:tabs>
                <w:tab w:val="num" w:pos="567"/>
                <w:tab w:val="left" w:pos="816"/>
              </w:tabs>
              <w:jc w:val="both"/>
              <w:rPr>
                <w:b/>
              </w:rPr>
            </w:pPr>
          </w:p>
          <w:p w14:paraId="00597374" w14:textId="77777777" w:rsidR="007F49E2" w:rsidRPr="00B378F6" w:rsidRDefault="007F49E2" w:rsidP="007A5F4E">
            <w:pPr>
              <w:shd w:val="clear" w:color="auto" w:fill="FFFFFF"/>
              <w:tabs>
                <w:tab w:val="num" w:pos="567"/>
                <w:tab w:val="left" w:pos="816"/>
              </w:tabs>
              <w:jc w:val="both"/>
              <w:rPr>
                <w:b/>
              </w:rPr>
            </w:pPr>
          </w:p>
          <w:p w14:paraId="02AED5A7" w14:textId="77777777" w:rsidR="007F49E2" w:rsidRPr="00B378F6" w:rsidRDefault="007F49E2" w:rsidP="007A5F4E">
            <w:pPr>
              <w:shd w:val="clear" w:color="auto" w:fill="FFFFFF"/>
              <w:tabs>
                <w:tab w:val="num" w:pos="567"/>
                <w:tab w:val="left" w:pos="816"/>
              </w:tabs>
              <w:jc w:val="both"/>
              <w:rPr>
                <w:b/>
              </w:rPr>
            </w:pPr>
          </w:p>
          <w:p w14:paraId="0847171A" w14:textId="77777777" w:rsidR="007F49E2" w:rsidRPr="00B378F6" w:rsidRDefault="007F49E2" w:rsidP="007A5F4E">
            <w:pPr>
              <w:shd w:val="clear" w:color="auto" w:fill="FFFFFF"/>
              <w:tabs>
                <w:tab w:val="num" w:pos="567"/>
                <w:tab w:val="left" w:pos="816"/>
              </w:tabs>
              <w:jc w:val="both"/>
              <w:rPr>
                <w:b/>
              </w:rPr>
            </w:pPr>
          </w:p>
          <w:p w14:paraId="2A4E0179" w14:textId="77777777" w:rsidR="007F49E2" w:rsidRPr="00B378F6" w:rsidRDefault="007F49E2" w:rsidP="007A5F4E">
            <w:pPr>
              <w:shd w:val="clear" w:color="auto" w:fill="FFFFFF"/>
              <w:tabs>
                <w:tab w:val="num" w:pos="567"/>
                <w:tab w:val="left" w:pos="816"/>
              </w:tabs>
              <w:jc w:val="both"/>
              <w:rPr>
                <w:b/>
              </w:rPr>
            </w:pPr>
          </w:p>
          <w:p w14:paraId="0D9B4C06" w14:textId="77777777" w:rsidR="007F49E2" w:rsidRPr="00B378F6" w:rsidRDefault="007F49E2" w:rsidP="007A5F4E">
            <w:pPr>
              <w:shd w:val="clear" w:color="auto" w:fill="FFFFFF"/>
              <w:tabs>
                <w:tab w:val="num" w:pos="567"/>
                <w:tab w:val="left" w:pos="816"/>
              </w:tabs>
              <w:jc w:val="both"/>
              <w:rPr>
                <w:b/>
              </w:rPr>
            </w:pPr>
          </w:p>
          <w:p w14:paraId="19C041D5" w14:textId="77777777" w:rsidR="007F49E2" w:rsidRPr="00B378F6" w:rsidRDefault="007F49E2" w:rsidP="007A5F4E">
            <w:pPr>
              <w:shd w:val="clear" w:color="auto" w:fill="FFFFFF"/>
              <w:tabs>
                <w:tab w:val="num" w:pos="567"/>
                <w:tab w:val="left" w:pos="816"/>
              </w:tabs>
              <w:jc w:val="both"/>
              <w:rPr>
                <w:b/>
              </w:rPr>
            </w:pPr>
          </w:p>
          <w:p w14:paraId="7FAA5AAF" w14:textId="77777777" w:rsidR="007F49E2" w:rsidRPr="00B378F6" w:rsidRDefault="007F49E2" w:rsidP="007A5F4E">
            <w:pPr>
              <w:shd w:val="clear" w:color="auto" w:fill="FFFFFF"/>
              <w:tabs>
                <w:tab w:val="num" w:pos="567"/>
                <w:tab w:val="left" w:pos="816"/>
              </w:tabs>
              <w:jc w:val="both"/>
              <w:rPr>
                <w:b/>
              </w:rPr>
            </w:pPr>
          </w:p>
          <w:p w14:paraId="4565ED03" w14:textId="77777777" w:rsidR="007F49E2" w:rsidRPr="00B378F6" w:rsidRDefault="007F49E2" w:rsidP="007A5F4E">
            <w:pPr>
              <w:shd w:val="clear" w:color="auto" w:fill="FFFFFF"/>
              <w:tabs>
                <w:tab w:val="num" w:pos="567"/>
                <w:tab w:val="left" w:pos="816"/>
              </w:tabs>
              <w:jc w:val="both"/>
              <w:rPr>
                <w:b/>
              </w:rPr>
            </w:pPr>
          </w:p>
          <w:p w14:paraId="724270DE" w14:textId="77777777" w:rsidR="007F49E2" w:rsidRDefault="007F49E2" w:rsidP="007A5F4E">
            <w:pPr>
              <w:shd w:val="clear" w:color="auto" w:fill="FFFFFF"/>
              <w:tabs>
                <w:tab w:val="num" w:pos="567"/>
                <w:tab w:val="left" w:pos="816"/>
              </w:tabs>
              <w:jc w:val="both"/>
              <w:rPr>
                <w:b/>
              </w:rPr>
            </w:pPr>
          </w:p>
          <w:p w14:paraId="79F0DA3F" w14:textId="77777777" w:rsidR="007F49E2" w:rsidRPr="00B378F6" w:rsidRDefault="007F49E2" w:rsidP="007A5F4E">
            <w:pPr>
              <w:shd w:val="clear" w:color="auto" w:fill="FFFFFF"/>
              <w:tabs>
                <w:tab w:val="num" w:pos="567"/>
                <w:tab w:val="left" w:pos="816"/>
              </w:tabs>
              <w:jc w:val="both"/>
              <w:rPr>
                <w:b/>
              </w:rPr>
            </w:pPr>
            <w:r w:rsidRPr="00B378F6">
              <w:rPr>
                <w:b/>
              </w:rPr>
              <w:t>От Исполнителя:</w:t>
            </w:r>
          </w:p>
          <w:p w14:paraId="27F1AEC8" w14:textId="77777777" w:rsidR="007F49E2" w:rsidRPr="00B378F6" w:rsidRDefault="007F49E2" w:rsidP="007A5F4E">
            <w:pPr>
              <w:shd w:val="clear" w:color="auto" w:fill="FFFFFF"/>
              <w:tabs>
                <w:tab w:val="num" w:pos="567"/>
                <w:tab w:val="left" w:pos="816"/>
              </w:tabs>
              <w:ind w:firstLine="709"/>
              <w:jc w:val="both"/>
              <w:rPr>
                <w:b/>
              </w:rPr>
            </w:pPr>
          </w:p>
          <w:p w14:paraId="7DCAE6ED" w14:textId="77777777" w:rsidR="007F49E2" w:rsidRPr="00B378F6" w:rsidRDefault="007F49E2" w:rsidP="007A5F4E">
            <w:pPr>
              <w:shd w:val="clear" w:color="auto" w:fill="FFFFFF"/>
              <w:tabs>
                <w:tab w:val="num" w:pos="567"/>
                <w:tab w:val="left" w:pos="816"/>
              </w:tabs>
              <w:ind w:firstLine="40"/>
              <w:jc w:val="both"/>
              <w:rPr>
                <w:b/>
              </w:rPr>
            </w:pPr>
            <w:r w:rsidRPr="00B378F6">
              <w:rPr>
                <w:b/>
              </w:rPr>
              <w:t>______________ /_______________/</w:t>
            </w:r>
          </w:p>
          <w:p w14:paraId="6C09FBBF" w14:textId="77777777" w:rsidR="007F49E2" w:rsidRPr="00B378F6" w:rsidRDefault="007F49E2" w:rsidP="007A5F4E">
            <w:pPr>
              <w:shd w:val="clear" w:color="auto" w:fill="FFFFFF"/>
              <w:tabs>
                <w:tab w:val="num" w:pos="567"/>
                <w:tab w:val="left" w:pos="816"/>
              </w:tabs>
              <w:ind w:firstLine="709"/>
              <w:jc w:val="both"/>
              <w:rPr>
                <w:b/>
              </w:rPr>
            </w:pPr>
            <w:r w:rsidRPr="006C4B87">
              <w:rPr>
                <w:i/>
                <w:sz w:val="16"/>
                <w:szCs w:val="16"/>
              </w:rPr>
              <w:t>(подписано ЭЦП)</w:t>
            </w:r>
          </w:p>
        </w:tc>
        <w:tc>
          <w:tcPr>
            <w:tcW w:w="5528" w:type="dxa"/>
            <w:shd w:val="clear" w:color="auto" w:fill="auto"/>
          </w:tcPr>
          <w:p w14:paraId="560BACB8" w14:textId="77777777" w:rsidR="007F49E2" w:rsidRPr="00B378F6" w:rsidRDefault="007F49E2" w:rsidP="007A5F4E">
            <w:pPr>
              <w:shd w:val="clear" w:color="auto" w:fill="FFFFFF"/>
              <w:tabs>
                <w:tab w:val="num" w:pos="567"/>
                <w:tab w:val="left" w:pos="816"/>
              </w:tabs>
              <w:ind w:firstLine="709"/>
              <w:jc w:val="both"/>
              <w:rPr>
                <w:b/>
              </w:rPr>
            </w:pPr>
            <w:r w:rsidRPr="00B378F6">
              <w:rPr>
                <w:b/>
              </w:rPr>
              <w:t>ЗАКАЗЧИК:</w:t>
            </w:r>
          </w:p>
          <w:p w14:paraId="18EE030F" w14:textId="77777777" w:rsidR="007F49E2" w:rsidRPr="0017334E" w:rsidRDefault="007F49E2" w:rsidP="007A5F4E">
            <w:r w:rsidRPr="0017334E">
              <w:t>АО «</w:t>
            </w:r>
            <w:r>
              <w:t>КАВКАЗ</w:t>
            </w:r>
            <w:proofErr w:type="gramStart"/>
            <w:r>
              <w:t>.Р</w:t>
            </w:r>
            <w:proofErr w:type="gramEnd"/>
            <w:r>
              <w:t>Ф</w:t>
            </w:r>
            <w:r w:rsidRPr="0017334E">
              <w:t>»</w:t>
            </w:r>
          </w:p>
          <w:p w14:paraId="7DF825B8" w14:textId="77777777" w:rsidR="007F49E2" w:rsidRPr="003035F8" w:rsidRDefault="007F49E2" w:rsidP="007A5F4E">
            <w:pPr>
              <w:jc w:val="both"/>
              <w:rPr>
                <w:color w:val="000000"/>
                <w:u w:val="single"/>
              </w:rPr>
            </w:pPr>
            <w:r w:rsidRPr="00494FD6">
              <w:rPr>
                <w:bCs/>
                <w:u w:val="single"/>
              </w:rPr>
              <w:t>Адрес места нахождения</w:t>
            </w:r>
            <w:r w:rsidRPr="003035F8">
              <w:rPr>
                <w:color w:val="000000"/>
                <w:u w:val="single"/>
              </w:rPr>
              <w:t xml:space="preserve">: </w:t>
            </w:r>
          </w:p>
          <w:p w14:paraId="33CC0ACA" w14:textId="77777777" w:rsidR="007F49E2" w:rsidRDefault="007F49E2" w:rsidP="007A5F4E">
            <w:pPr>
              <w:jc w:val="both"/>
            </w:pPr>
            <w:r w:rsidRPr="00494FD6">
              <w:t xml:space="preserve">улица </w:t>
            </w:r>
            <w:proofErr w:type="spellStart"/>
            <w:r w:rsidRPr="00494FD6">
              <w:t>Тестовская</w:t>
            </w:r>
            <w:proofErr w:type="spellEnd"/>
            <w:r w:rsidRPr="00494FD6">
              <w:t>, дом 10, 26 этаж, помещение I,</w:t>
            </w:r>
          </w:p>
          <w:p w14:paraId="35C6C678" w14:textId="77777777" w:rsidR="007F49E2" w:rsidRPr="00494FD6" w:rsidRDefault="007F49E2" w:rsidP="007A5F4E">
            <w:pPr>
              <w:jc w:val="both"/>
            </w:pPr>
            <w:r w:rsidRPr="00494FD6">
              <w:t>город Москва, Российская Федерация, 123112</w:t>
            </w:r>
          </w:p>
          <w:p w14:paraId="25B8B054" w14:textId="77777777" w:rsidR="007F49E2" w:rsidRPr="003035F8" w:rsidRDefault="007F49E2" w:rsidP="007A5F4E">
            <w:pPr>
              <w:jc w:val="both"/>
              <w:rPr>
                <w:color w:val="000000"/>
                <w:u w:val="single"/>
              </w:rPr>
            </w:pPr>
            <w:r w:rsidRPr="003035F8">
              <w:rPr>
                <w:color w:val="000000"/>
                <w:u w:val="single"/>
              </w:rPr>
              <w:t xml:space="preserve">Адрес для отправки </w:t>
            </w:r>
          </w:p>
          <w:p w14:paraId="39514BFA" w14:textId="77777777" w:rsidR="007F49E2" w:rsidRPr="003035F8" w:rsidRDefault="007F49E2" w:rsidP="007A5F4E">
            <w:pPr>
              <w:jc w:val="both"/>
              <w:rPr>
                <w:color w:val="000000"/>
                <w:u w:val="single"/>
              </w:rPr>
            </w:pPr>
            <w:r w:rsidRPr="003035F8">
              <w:rPr>
                <w:color w:val="000000"/>
                <w:u w:val="single"/>
              </w:rPr>
              <w:t>почтовой корреспонденции:</w:t>
            </w:r>
          </w:p>
          <w:p w14:paraId="7EDC77E7" w14:textId="77777777" w:rsidR="007F49E2" w:rsidRPr="00E1215F" w:rsidRDefault="007F49E2" w:rsidP="007A5F4E">
            <w:pPr>
              <w:jc w:val="both"/>
            </w:pPr>
            <w:r w:rsidRPr="00494FD6">
              <w:t xml:space="preserve">123112, Российская Федерация, город Москва, </w:t>
            </w:r>
          </w:p>
          <w:p w14:paraId="6AF0E10F" w14:textId="77777777" w:rsidR="007F49E2" w:rsidRPr="00E1215F" w:rsidRDefault="007F49E2" w:rsidP="007A5F4E">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5F6FE4D" w14:textId="77777777" w:rsidR="007F49E2" w:rsidRPr="00E1215F" w:rsidRDefault="007F49E2" w:rsidP="007A5F4E">
            <w:pPr>
              <w:jc w:val="both"/>
            </w:pPr>
            <w:r w:rsidRPr="00E1215F">
              <w:t>Тел./факс: +7(495)775-91-22/ +7(495)775-91-24</w:t>
            </w:r>
          </w:p>
          <w:p w14:paraId="5F86A191" w14:textId="77777777" w:rsidR="007F49E2" w:rsidRPr="00E1215F" w:rsidRDefault="007F49E2" w:rsidP="007A5F4E">
            <w:pPr>
              <w:jc w:val="both"/>
            </w:pPr>
            <w:r w:rsidRPr="00E1215F">
              <w:t xml:space="preserve">ИНН 2632100740, КПП </w:t>
            </w:r>
            <w:r w:rsidRPr="00494FD6">
              <w:t>770301001</w:t>
            </w:r>
          </w:p>
          <w:p w14:paraId="4AF13076" w14:textId="77777777" w:rsidR="007F49E2" w:rsidRDefault="007F49E2" w:rsidP="007A5F4E">
            <w:pPr>
              <w:jc w:val="both"/>
            </w:pPr>
            <w:r w:rsidRPr="00E1215F">
              <w:t>ОКПО 67132337, ОГРН 1102632003320</w:t>
            </w:r>
          </w:p>
          <w:p w14:paraId="21DCF137" w14:textId="77777777" w:rsidR="007F49E2" w:rsidRPr="002A3DA4" w:rsidRDefault="007F49E2" w:rsidP="007A5F4E">
            <w:pPr>
              <w:jc w:val="both"/>
              <w:rPr>
                <w:color w:val="000000"/>
                <w:u w:val="single"/>
              </w:rPr>
            </w:pPr>
            <w:r w:rsidRPr="002A3DA4">
              <w:rPr>
                <w:color w:val="000000"/>
                <w:u w:val="single"/>
              </w:rPr>
              <w:t>Платежные реквизиты:</w:t>
            </w:r>
          </w:p>
          <w:p w14:paraId="341E965C" w14:textId="77777777" w:rsidR="007F49E2" w:rsidRPr="005E415C" w:rsidRDefault="007F49E2" w:rsidP="007A5F4E">
            <w:pPr>
              <w:jc w:val="both"/>
              <w:rPr>
                <w:color w:val="000000"/>
                <w:u w:val="single"/>
              </w:rPr>
            </w:pPr>
            <w:r w:rsidRPr="005E415C">
              <w:rPr>
                <w:color w:val="000000"/>
                <w:u w:val="single"/>
              </w:rPr>
              <w:t xml:space="preserve">Наименование: </w:t>
            </w:r>
          </w:p>
          <w:p w14:paraId="147B16EC" w14:textId="77777777" w:rsidR="007F49E2" w:rsidRPr="005E415C" w:rsidRDefault="007F49E2" w:rsidP="007A5F4E">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512B2ADC" w14:textId="77777777" w:rsidR="007F49E2" w:rsidRPr="005E415C" w:rsidRDefault="007F49E2" w:rsidP="007A5F4E">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0180C92" w14:textId="77777777" w:rsidR="007F49E2" w:rsidRPr="005E415C" w:rsidRDefault="007F49E2" w:rsidP="007A5F4E">
            <w:pPr>
              <w:jc w:val="both"/>
            </w:pPr>
            <w:r w:rsidRPr="005E415C">
              <w:rPr>
                <w:color w:val="000000"/>
                <w:u w:val="single"/>
              </w:rPr>
              <w:t>Банк</w:t>
            </w:r>
            <w:r w:rsidRPr="005E415C">
              <w:t>: ГУ БАНКА РОССИИ ПО ЦФО//УФК ПО Г. МОСКВЕ г. Москва  </w:t>
            </w:r>
          </w:p>
          <w:p w14:paraId="35A6FDEE" w14:textId="77777777" w:rsidR="007F49E2" w:rsidRPr="005E415C" w:rsidRDefault="007F49E2" w:rsidP="007A5F4E">
            <w:r w:rsidRPr="005E415C">
              <w:rPr>
                <w:u w:val="single"/>
              </w:rPr>
              <w:t>Корреспондентский счет:</w:t>
            </w:r>
            <w:r w:rsidRPr="005E415C">
              <w:t xml:space="preserve"> 40102810545370000003</w:t>
            </w:r>
          </w:p>
          <w:p w14:paraId="6268527A" w14:textId="77777777" w:rsidR="007F49E2" w:rsidRPr="00B378F6" w:rsidRDefault="007F49E2" w:rsidP="007A5F4E">
            <w:pPr>
              <w:jc w:val="both"/>
              <w:rPr>
                <w:b/>
              </w:rPr>
            </w:pPr>
            <w:r w:rsidRPr="005E415C">
              <w:rPr>
                <w:u w:val="single"/>
              </w:rPr>
              <w:t>БИК</w:t>
            </w:r>
            <w:r w:rsidRPr="005E415C">
              <w:t>: 004525988</w:t>
            </w:r>
          </w:p>
          <w:p w14:paraId="5730F094" w14:textId="77777777" w:rsidR="007F49E2" w:rsidRPr="00B378F6" w:rsidRDefault="007F49E2" w:rsidP="007A5F4E">
            <w:pPr>
              <w:shd w:val="clear" w:color="auto" w:fill="FFFFFF"/>
              <w:tabs>
                <w:tab w:val="num" w:pos="567"/>
                <w:tab w:val="left" w:pos="816"/>
              </w:tabs>
              <w:ind w:firstLine="709"/>
              <w:jc w:val="both"/>
              <w:rPr>
                <w:b/>
              </w:rPr>
            </w:pPr>
          </w:p>
          <w:p w14:paraId="0B8A4AF1" w14:textId="77777777" w:rsidR="007F49E2" w:rsidRPr="00B378F6" w:rsidRDefault="007F49E2" w:rsidP="007A5F4E">
            <w:pPr>
              <w:shd w:val="clear" w:color="auto" w:fill="FFFFFF"/>
              <w:tabs>
                <w:tab w:val="num" w:pos="567"/>
                <w:tab w:val="left" w:pos="816"/>
              </w:tabs>
              <w:jc w:val="both"/>
              <w:rPr>
                <w:b/>
              </w:rPr>
            </w:pPr>
            <w:r w:rsidRPr="00B378F6">
              <w:rPr>
                <w:b/>
              </w:rPr>
              <w:t>От Заказчика:</w:t>
            </w:r>
          </w:p>
          <w:p w14:paraId="5369A59D" w14:textId="77777777" w:rsidR="007F49E2" w:rsidRPr="00B378F6" w:rsidRDefault="007F49E2" w:rsidP="007A5F4E">
            <w:pPr>
              <w:shd w:val="clear" w:color="auto" w:fill="FFFFFF"/>
              <w:tabs>
                <w:tab w:val="num" w:pos="567"/>
                <w:tab w:val="left" w:pos="816"/>
              </w:tabs>
              <w:jc w:val="both"/>
              <w:rPr>
                <w:b/>
              </w:rPr>
            </w:pPr>
          </w:p>
          <w:p w14:paraId="17035C5E" w14:textId="77777777" w:rsidR="007F49E2" w:rsidRPr="00B378F6" w:rsidRDefault="007F49E2" w:rsidP="007A5F4E">
            <w:pPr>
              <w:shd w:val="clear" w:color="auto" w:fill="FFFFFF"/>
              <w:tabs>
                <w:tab w:val="num" w:pos="567"/>
                <w:tab w:val="left" w:pos="816"/>
              </w:tabs>
              <w:jc w:val="both"/>
              <w:rPr>
                <w:b/>
              </w:rPr>
            </w:pPr>
            <w:r w:rsidRPr="00B378F6">
              <w:rPr>
                <w:b/>
              </w:rPr>
              <w:t>______________ /_______________/</w:t>
            </w:r>
          </w:p>
          <w:p w14:paraId="76FB3DF0" w14:textId="77777777" w:rsidR="007F49E2" w:rsidRPr="00B378F6" w:rsidRDefault="007F49E2" w:rsidP="007A5F4E">
            <w:pPr>
              <w:shd w:val="clear" w:color="auto" w:fill="FFFFFF"/>
              <w:tabs>
                <w:tab w:val="num" w:pos="567"/>
                <w:tab w:val="left" w:pos="816"/>
              </w:tabs>
              <w:jc w:val="both"/>
              <w:rPr>
                <w:b/>
              </w:rPr>
            </w:pPr>
            <w:r w:rsidRPr="006C4B87">
              <w:rPr>
                <w:i/>
                <w:sz w:val="16"/>
                <w:szCs w:val="16"/>
              </w:rPr>
              <w:t>(подписано ЭЦП)</w:t>
            </w:r>
          </w:p>
        </w:tc>
      </w:tr>
    </w:tbl>
    <w:p w14:paraId="68C8B625" w14:textId="77777777" w:rsidR="00594549" w:rsidRDefault="00594549" w:rsidP="007F49E2">
      <w:pPr>
        <w:shd w:val="clear" w:color="auto" w:fill="FFFFFF"/>
        <w:tabs>
          <w:tab w:val="num" w:pos="567"/>
          <w:tab w:val="left" w:pos="816"/>
        </w:tabs>
        <w:ind w:firstLine="709"/>
        <w:jc w:val="right"/>
        <w:rPr>
          <w:b/>
        </w:rPr>
      </w:pPr>
      <w:r>
        <w:rPr>
          <w:b/>
        </w:rPr>
        <w:t xml:space="preserve"> </w:t>
      </w:r>
    </w:p>
    <w:p w14:paraId="6F28743B" w14:textId="77777777" w:rsidR="00594549" w:rsidRDefault="00594549">
      <w:pPr>
        <w:spacing w:after="160" w:line="259" w:lineRule="auto"/>
        <w:rPr>
          <w:b/>
        </w:rPr>
      </w:pPr>
      <w:r>
        <w:rPr>
          <w:b/>
        </w:rPr>
        <w:br w:type="page"/>
      </w:r>
    </w:p>
    <w:p w14:paraId="0BF3EE1B" w14:textId="7700A78B" w:rsidR="007F49E2" w:rsidRPr="00B378F6" w:rsidRDefault="007F49E2" w:rsidP="007F49E2">
      <w:pPr>
        <w:shd w:val="clear" w:color="auto" w:fill="FFFFFF"/>
        <w:tabs>
          <w:tab w:val="num" w:pos="567"/>
          <w:tab w:val="left" w:pos="816"/>
        </w:tabs>
        <w:ind w:firstLine="709"/>
        <w:jc w:val="right"/>
      </w:pPr>
      <w:r w:rsidRPr="00B378F6">
        <w:rPr>
          <w:b/>
        </w:rPr>
        <w:lastRenderedPageBreak/>
        <w:t>Приложение № 1</w:t>
      </w:r>
    </w:p>
    <w:p w14:paraId="2802422C" w14:textId="77777777" w:rsidR="007F49E2" w:rsidRPr="00B378F6" w:rsidRDefault="007F49E2" w:rsidP="007F49E2">
      <w:pPr>
        <w:shd w:val="clear" w:color="auto" w:fill="FFFFFF"/>
        <w:tabs>
          <w:tab w:val="num" w:pos="567"/>
          <w:tab w:val="left" w:pos="816"/>
        </w:tabs>
        <w:ind w:firstLine="709"/>
        <w:jc w:val="right"/>
      </w:pPr>
      <w:r w:rsidRPr="00B378F6">
        <w:t>к договору от «___» _________202</w:t>
      </w:r>
      <w:r>
        <w:t>2</w:t>
      </w:r>
      <w:r w:rsidRPr="00B378F6">
        <w:t xml:space="preserve"> г.</w:t>
      </w:r>
    </w:p>
    <w:p w14:paraId="79B16CF2" w14:textId="77777777" w:rsidR="007F49E2" w:rsidRPr="00B378F6" w:rsidRDefault="007F49E2" w:rsidP="007F49E2">
      <w:pPr>
        <w:shd w:val="clear" w:color="auto" w:fill="FFFFFF"/>
        <w:tabs>
          <w:tab w:val="num" w:pos="567"/>
          <w:tab w:val="left" w:pos="816"/>
        </w:tabs>
        <w:ind w:firstLine="709"/>
        <w:jc w:val="right"/>
      </w:pPr>
      <w:r w:rsidRPr="00B378F6">
        <w:t>№___________</w:t>
      </w:r>
    </w:p>
    <w:p w14:paraId="26AD6D63" w14:textId="77777777" w:rsidR="007F49E2" w:rsidRPr="00B378F6" w:rsidRDefault="007F49E2" w:rsidP="007F49E2">
      <w:pPr>
        <w:suppressAutoHyphens/>
        <w:jc w:val="right"/>
        <w:rPr>
          <w:b/>
          <w:bCs/>
          <w:lang w:eastAsia="ar-SA"/>
        </w:rPr>
      </w:pPr>
    </w:p>
    <w:p w14:paraId="664A30FA" w14:textId="77777777" w:rsidR="007F49E2" w:rsidRPr="00B378F6" w:rsidRDefault="007F49E2" w:rsidP="007F49E2">
      <w:pPr>
        <w:keepNext/>
        <w:tabs>
          <w:tab w:val="left" w:pos="1134"/>
        </w:tabs>
        <w:jc w:val="center"/>
        <w:outlineLvl w:val="1"/>
        <w:rPr>
          <w:b/>
          <w:bCs/>
          <w:caps/>
        </w:rPr>
      </w:pPr>
      <w:bookmarkStart w:id="3" w:name="_Toc392487742"/>
      <w:bookmarkStart w:id="4" w:name="_Toc392489446"/>
      <w:r w:rsidRPr="00B378F6">
        <w:rPr>
          <w:b/>
          <w:bCs/>
          <w:caps/>
        </w:rPr>
        <w:t>Техническое задание</w:t>
      </w:r>
      <w:bookmarkEnd w:id="3"/>
      <w:bookmarkEnd w:id="4"/>
    </w:p>
    <w:p w14:paraId="4745C1A2" w14:textId="77777777" w:rsidR="007F49E2" w:rsidRPr="000771F2" w:rsidRDefault="007F49E2" w:rsidP="007F49E2">
      <w:pPr>
        <w:widowControl w:val="0"/>
        <w:autoSpaceDE w:val="0"/>
        <w:autoSpaceDN w:val="0"/>
        <w:adjustRightInd w:val="0"/>
        <w:contextualSpacing/>
        <w:jc w:val="center"/>
        <w:rPr>
          <w:rFonts w:eastAsia="Calibri"/>
          <w:b/>
          <w:lang w:eastAsia="en-US"/>
        </w:rPr>
      </w:pPr>
      <w:r w:rsidRPr="000771F2">
        <w:rPr>
          <w:rFonts w:eastAsia="Calibri"/>
          <w:b/>
          <w:lang w:eastAsia="en-US"/>
        </w:rPr>
        <w:t>систем автоматической пожарной сигнализации для объекта всесезонного туристско-рекреационного комплекса «</w:t>
      </w:r>
      <w:proofErr w:type="spellStart"/>
      <w:r w:rsidRPr="000771F2">
        <w:rPr>
          <w:rFonts w:eastAsia="Calibri"/>
          <w:b/>
          <w:lang w:eastAsia="en-US"/>
        </w:rPr>
        <w:t>Ведучи</w:t>
      </w:r>
      <w:proofErr w:type="spellEnd"/>
      <w:r w:rsidRPr="000771F2">
        <w:rPr>
          <w:rFonts w:eastAsia="Calibri"/>
          <w:b/>
          <w:lang w:eastAsia="en-US"/>
        </w:rPr>
        <w:t>»</w:t>
      </w:r>
    </w:p>
    <w:p w14:paraId="5A224362" w14:textId="77777777" w:rsidR="007F49E2" w:rsidRPr="000771F2" w:rsidRDefault="007F49E2" w:rsidP="007F49E2">
      <w:pPr>
        <w:widowControl w:val="0"/>
        <w:autoSpaceDE w:val="0"/>
        <w:autoSpaceDN w:val="0"/>
        <w:adjustRightInd w:val="0"/>
        <w:ind w:left="1080"/>
        <w:contextualSpacing/>
        <w:jc w:val="center"/>
        <w:rPr>
          <w:rFonts w:eastAsia="Calibri"/>
          <w:b/>
          <w:lang w:eastAsia="en-US"/>
        </w:rPr>
      </w:pPr>
    </w:p>
    <w:p w14:paraId="6F7FF724" w14:textId="77777777" w:rsidR="007F49E2" w:rsidRPr="000771F2" w:rsidRDefault="007F49E2" w:rsidP="007A244C">
      <w:pPr>
        <w:widowControl w:val="0"/>
        <w:numPr>
          <w:ilvl w:val="0"/>
          <w:numId w:val="45"/>
        </w:numPr>
        <w:suppressAutoHyphens/>
        <w:autoSpaceDE w:val="0"/>
        <w:autoSpaceDN w:val="0"/>
        <w:adjustRightInd w:val="0"/>
        <w:spacing w:after="200" w:line="232" w:lineRule="auto"/>
        <w:ind w:left="0" w:firstLine="709"/>
        <w:contextualSpacing/>
        <w:jc w:val="both"/>
        <w:rPr>
          <w:rFonts w:eastAsia="Calibri"/>
          <w:lang w:eastAsia="en-US"/>
        </w:rPr>
      </w:pPr>
      <w:r w:rsidRPr="000771F2">
        <w:rPr>
          <w:rFonts w:eastAsia="Calibri"/>
          <w:b/>
          <w:lang w:eastAsia="en-US"/>
        </w:rPr>
        <w:t xml:space="preserve">Объект оказания услуг: </w:t>
      </w:r>
      <w:r w:rsidRPr="000771F2">
        <w:rPr>
          <w:rFonts w:eastAsia="Calibri"/>
          <w:lang w:eastAsia="en-US"/>
        </w:rPr>
        <w:t>С</w:t>
      </w:r>
      <w:r w:rsidRPr="000771F2">
        <w:rPr>
          <w:lang w:eastAsia="en-US"/>
        </w:rPr>
        <w:t xml:space="preserve">истемы автоматической пожарной сигнализации на объектах </w:t>
      </w:r>
      <w:r w:rsidRPr="000771F2">
        <w:rPr>
          <w:rFonts w:eastAsia="Calibri"/>
          <w:lang w:eastAsia="en-US"/>
        </w:rPr>
        <w:t>всесезонного туристско-рекреационного комплекса</w:t>
      </w:r>
      <w:r w:rsidRPr="000771F2">
        <w:rPr>
          <w:lang w:eastAsia="en-US"/>
        </w:rPr>
        <w:t xml:space="preserve"> «</w:t>
      </w:r>
      <w:proofErr w:type="spellStart"/>
      <w:r w:rsidRPr="000771F2">
        <w:rPr>
          <w:lang w:eastAsia="en-US"/>
        </w:rPr>
        <w:t>Ведучи</w:t>
      </w:r>
      <w:proofErr w:type="spellEnd"/>
      <w:r w:rsidRPr="000771F2">
        <w:rPr>
          <w:lang w:eastAsia="en-US"/>
        </w:rPr>
        <w:t>» (далее – ВТРК «</w:t>
      </w:r>
      <w:proofErr w:type="spellStart"/>
      <w:r w:rsidRPr="000771F2">
        <w:rPr>
          <w:lang w:eastAsia="en-US"/>
        </w:rPr>
        <w:t>Ведучи</w:t>
      </w:r>
      <w:proofErr w:type="spellEnd"/>
      <w:r w:rsidRPr="000771F2">
        <w:rPr>
          <w:lang w:eastAsia="en-US"/>
        </w:rPr>
        <w:t>»), расположенных по адресу</w:t>
      </w:r>
      <w:r w:rsidRPr="000771F2">
        <w:rPr>
          <w:i/>
          <w:lang w:eastAsia="en-US"/>
        </w:rPr>
        <w:t>:</w:t>
      </w:r>
      <w:r w:rsidRPr="000771F2">
        <w:rPr>
          <w:rFonts w:eastAsia="Calibri"/>
          <w:i/>
          <w:color w:val="666666"/>
          <w:shd w:val="clear" w:color="auto" w:fill="FFFFFF"/>
          <w:lang w:eastAsia="en-US"/>
        </w:rPr>
        <w:t xml:space="preserve"> </w:t>
      </w:r>
      <w:r w:rsidRPr="000771F2">
        <w:rPr>
          <w:rFonts w:eastAsia="Calibri"/>
          <w:i/>
          <w:shd w:val="clear" w:color="auto" w:fill="FFFFFF"/>
          <w:lang w:eastAsia="en-US"/>
        </w:rPr>
        <w:t xml:space="preserve">Российская Федерация, Чеченская Республика, </w:t>
      </w:r>
      <w:proofErr w:type="spellStart"/>
      <w:r w:rsidRPr="000771F2">
        <w:rPr>
          <w:rFonts w:eastAsia="Calibri"/>
          <w:i/>
          <w:shd w:val="clear" w:color="auto" w:fill="FFFFFF"/>
          <w:lang w:eastAsia="en-US"/>
        </w:rPr>
        <w:t>Итум-Калинский</w:t>
      </w:r>
      <w:proofErr w:type="spellEnd"/>
      <w:r w:rsidRPr="000771F2">
        <w:rPr>
          <w:rFonts w:eastAsia="Calibri"/>
          <w:i/>
          <w:shd w:val="clear" w:color="auto" w:fill="FFFFFF"/>
          <w:lang w:eastAsia="en-US"/>
        </w:rPr>
        <w:t xml:space="preserve"> район, село </w:t>
      </w:r>
      <w:proofErr w:type="spellStart"/>
      <w:r w:rsidRPr="000771F2">
        <w:rPr>
          <w:rFonts w:eastAsia="Calibri"/>
          <w:i/>
          <w:shd w:val="clear" w:color="auto" w:fill="FFFFFF"/>
          <w:lang w:eastAsia="en-US"/>
        </w:rPr>
        <w:t>Ведучи</w:t>
      </w:r>
      <w:proofErr w:type="spellEnd"/>
      <w:r w:rsidRPr="000771F2">
        <w:rPr>
          <w:rFonts w:eastAsia="Calibri"/>
          <w:i/>
          <w:shd w:val="clear" w:color="auto" w:fill="FFFFFF"/>
          <w:lang w:eastAsia="en-US"/>
        </w:rPr>
        <w:t>, всесезонный туристско-рекреационный комплекс «</w:t>
      </w:r>
      <w:proofErr w:type="spellStart"/>
      <w:r w:rsidRPr="000771F2">
        <w:rPr>
          <w:rFonts w:eastAsia="Calibri"/>
          <w:i/>
          <w:shd w:val="clear" w:color="auto" w:fill="FFFFFF"/>
          <w:lang w:eastAsia="en-US"/>
        </w:rPr>
        <w:t>Ведучи</w:t>
      </w:r>
      <w:proofErr w:type="spellEnd"/>
      <w:r w:rsidRPr="000771F2">
        <w:rPr>
          <w:rFonts w:eastAsia="Calibri"/>
          <w:i/>
          <w:shd w:val="clear" w:color="auto" w:fill="FFFFFF"/>
          <w:lang w:eastAsia="en-US"/>
        </w:rPr>
        <w:t>»</w:t>
      </w:r>
      <w:r w:rsidRPr="000771F2">
        <w:rPr>
          <w:rFonts w:eastAsia="Calibri"/>
          <w:shd w:val="clear" w:color="auto" w:fill="FFFFFF"/>
          <w:lang w:eastAsia="en-US"/>
        </w:rPr>
        <w:t>.</w:t>
      </w:r>
      <w:r w:rsidRPr="000771F2">
        <w:rPr>
          <w:rFonts w:ascii="Arial" w:hAnsi="Arial" w:cs="Arial"/>
          <w:color w:val="333333"/>
        </w:rPr>
        <w:t xml:space="preserve"> </w:t>
      </w:r>
    </w:p>
    <w:p w14:paraId="1B39198A" w14:textId="77777777" w:rsidR="007F49E2" w:rsidRPr="007F49E2" w:rsidRDefault="007F49E2" w:rsidP="007A244C">
      <w:pPr>
        <w:widowControl w:val="0"/>
        <w:numPr>
          <w:ilvl w:val="0"/>
          <w:numId w:val="45"/>
        </w:numPr>
        <w:suppressAutoHyphens/>
        <w:autoSpaceDE w:val="0"/>
        <w:autoSpaceDN w:val="0"/>
        <w:adjustRightInd w:val="0"/>
        <w:spacing w:after="200" w:line="232" w:lineRule="auto"/>
        <w:ind w:left="0" w:firstLine="709"/>
        <w:contextualSpacing/>
        <w:jc w:val="both"/>
        <w:rPr>
          <w:lang w:eastAsia="en-US"/>
        </w:rPr>
      </w:pPr>
      <w:r w:rsidRPr="000771F2">
        <w:rPr>
          <w:rFonts w:eastAsia="Calibri"/>
          <w:b/>
          <w:lang w:eastAsia="en-US"/>
        </w:rPr>
        <w:t xml:space="preserve">Цель работ: </w:t>
      </w:r>
      <w:r w:rsidRPr="000771F2">
        <w:rPr>
          <w:rFonts w:eastAsia="Calibri"/>
          <w:lang w:eastAsia="en-US"/>
        </w:rPr>
        <w:t xml:space="preserve">Проведение мероприятий </w:t>
      </w:r>
      <w:r w:rsidRPr="000771F2">
        <w:rPr>
          <w:lang w:eastAsia="en-US"/>
        </w:rPr>
        <w:t>для поддержания в технически исправном состоянии оборудования систем автоматической пожарной сигнализации на объектах ВТРК «</w:t>
      </w:r>
      <w:proofErr w:type="spellStart"/>
      <w:r w:rsidRPr="000771F2">
        <w:rPr>
          <w:lang w:eastAsia="en-US"/>
        </w:rPr>
        <w:t>Ведучи</w:t>
      </w:r>
      <w:proofErr w:type="spellEnd"/>
      <w:r w:rsidRPr="000771F2">
        <w:rPr>
          <w:lang w:eastAsia="en-US"/>
        </w:rPr>
        <w:t>».</w:t>
      </w:r>
    </w:p>
    <w:p w14:paraId="0C5B5617" w14:textId="61524690" w:rsidR="007F49E2" w:rsidRDefault="007F49E2" w:rsidP="007A244C">
      <w:pPr>
        <w:widowControl w:val="0"/>
        <w:numPr>
          <w:ilvl w:val="0"/>
          <w:numId w:val="45"/>
        </w:numPr>
        <w:suppressAutoHyphens/>
        <w:autoSpaceDE w:val="0"/>
        <w:autoSpaceDN w:val="0"/>
        <w:adjustRightInd w:val="0"/>
        <w:spacing w:before="120" w:line="232" w:lineRule="auto"/>
        <w:ind w:left="0" w:firstLine="709"/>
        <w:contextualSpacing/>
        <w:jc w:val="both"/>
        <w:rPr>
          <w:lang w:eastAsia="en-US"/>
        </w:rPr>
      </w:pPr>
      <w:r w:rsidRPr="007F49E2">
        <w:rPr>
          <w:b/>
          <w:lang w:eastAsia="en-US"/>
        </w:rPr>
        <w:t>Срок оказания услуг:</w:t>
      </w:r>
      <w:r w:rsidRPr="007F49E2">
        <w:rPr>
          <w:lang w:eastAsia="en-US"/>
        </w:rPr>
        <w:t xml:space="preserve"> </w:t>
      </w:r>
      <w:r w:rsidR="0092792C" w:rsidRPr="0092792C">
        <w:rPr>
          <w:lang w:eastAsia="en-US"/>
        </w:rPr>
        <w:t xml:space="preserve">ежемесячно в течение </w:t>
      </w:r>
      <w:r w:rsidRPr="007F49E2">
        <w:rPr>
          <w:lang w:eastAsia="en-US"/>
        </w:rPr>
        <w:t>12 (</w:t>
      </w:r>
      <w:r>
        <w:rPr>
          <w:lang w:eastAsia="en-US"/>
        </w:rPr>
        <w:t>двенадцат</w:t>
      </w:r>
      <w:r w:rsidR="0092792C">
        <w:rPr>
          <w:lang w:eastAsia="en-US"/>
        </w:rPr>
        <w:t>и</w:t>
      </w:r>
      <w:r w:rsidRPr="007F49E2">
        <w:rPr>
          <w:lang w:eastAsia="en-US"/>
        </w:rPr>
        <w:t xml:space="preserve">) месяцев </w:t>
      </w:r>
      <w:proofErr w:type="gramStart"/>
      <w:r w:rsidRPr="007F49E2">
        <w:rPr>
          <w:lang w:eastAsia="en-US"/>
        </w:rPr>
        <w:t>с даты заключения</w:t>
      </w:r>
      <w:proofErr w:type="gramEnd"/>
      <w:r w:rsidRPr="007F49E2">
        <w:rPr>
          <w:lang w:eastAsia="en-US"/>
        </w:rPr>
        <w:t xml:space="preserve"> Договора.</w:t>
      </w:r>
    </w:p>
    <w:p w14:paraId="7895878A" w14:textId="77777777" w:rsidR="007F49E2" w:rsidRDefault="007F49E2" w:rsidP="007A244C">
      <w:pPr>
        <w:widowControl w:val="0"/>
        <w:numPr>
          <w:ilvl w:val="0"/>
          <w:numId w:val="45"/>
        </w:numPr>
        <w:suppressAutoHyphens/>
        <w:autoSpaceDE w:val="0"/>
        <w:autoSpaceDN w:val="0"/>
        <w:adjustRightInd w:val="0"/>
        <w:spacing w:before="120" w:line="232" w:lineRule="auto"/>
        <w:ind w:left="709" w:firstLine="0"/>
        <w:contextualSpacing/>
        <w:jc w:val="both"/>
        <w:rPr>
          <w:rFonts w:eastAsia="Calibri"/>
          <w:b/>
          <w:lang w:eastAsia="en-US"/>
        </w:rPr>
      </w:pPr>
      <w:r w:rsidRPr="000771F2">
        <w:rPr>
          <w:rFonts w:eastAsia="Calibri"/>
          <w:b/>
          <w:lang w:eastAsia="en-US"/>
        </w:rPr>
        <w:t xml:space="preserve">Состав услуг: </w:t>
      </w:r>
    </w:p>
    <w:p w14:paraId="1B7DB31E" w14:textId="229E4C4F" w:rsidR="007F49E2" w:rsidRPr="000771F2" w:rsidRDefault="007F49E2" w:rsidP="00642E14">
      <w:pPr>
        <w:widowControl w:val="0"/>
        <w:shd w:val="clear" w:color="auto" w:fill="FFFFFF"/>
        <w:autoSpaceDE w:val="0"/>
        <w:autoSpaceDN w:val="0"/>
        <w:adjustRightInd w:val="0"/>
        <w:spacing w:after="120"/>
        <w:ind w:firstLine="709"/>
        <w:jc w:val="both"/>
        <w:rPr>
          <w:b/>
          <w:color w:val="000000"/>
        </w:rPr>
      </w:pPr>
      <w:r>
        <w:rPr>
          <w:b/>
          <w:color w:val="000000"/>
        </w:rPr>
        <w:t>4</w:t>
      </w:r>
      <w:r w:rsidRPr="000771F2">
        <w:rPr>
          <w:b/>
          <w:color w:val="000000"/>
        </w:rPr>
        <w:t>.1. Система автоматической пожарной сигнализации</w:t>
      </w:r>
    </w:p>
    <w:p w14:paraId="404D54A6" w14:textId="5B1E18A5" w:rsidR="007F49E2" w:rsidRPr="000771F2" w:rsidRDefault="007F49E2" w:rsidP="007F49E2">
      <w:pPr>
        <w:widowControl w:val="0"/>
        <w:shd w:val="clear" w:color="auto" w:fill="FFFFFF"/>
        <w:autoSpaceDE w:val="0"/>
        <w:autoSpaceDN w:val="0"/>
        <w:adjustRightInd w:val="0"/>
        <w:ind w:firstLine="709"/>
        <w:jc w:val="both"/>
        <w:rPr>
          <w:rFonts w:eastAsia="Calibri"/>
          <w:lang w:eastAsia="en-US"/>
        </w:rPr>
      </w:pPr>
      <w:r>
        <w:rPr>
          <w:color w:val="000000"/>
        </w:rPr>
        <w:t>4</w:t>
      </w:r>
      <w:r w:rsidRPr="000771F2">
        <w:rPr>
          <w:color w:val="000000"/>
        </w:rPr>
        <w:t>.1.</w:t>
      </w:r>
      <w:r w:rsidRPr="000771F2">
        <w:rPr>
          <w:rFonts w:eastAsia="Calibri"/>
          <w:lang w:eastAsia="en-US"/>
        </w:rPr>
        <w:t xml:space="preserve">1. Внешний осмотр приемно-контрольной панели </w:t>
      </w:r>
      <w:proofErr w:type="gramStart"/>
      <w:r w:rsidRPr="000771F2">
        <w:rPr>
          <w:rFonts w:eastAsia="Calibri"/>
          <w:lang w:eastAsia="en-US"/>
        </w:rPr>
        <w:t>на</w:t>
      </w:r>
      <w:proofErr w:type="gramEnd"/>
      <w:r w:rsidRPr="000771F2">
        <w:rPr>
          <w:rFonts w:eastAsia="Calibri"/>
          <w:lang w:eastAsia="en-US"/>
        </w:rPr>
        <w:t>:</w:t>
      </w:r>
    </w:p>
    <w:p w14:paraId="71B53A78"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отсутствие механических повреждений корпуса;</w:t>
      </w:r>
    </w:p>
    <w:p w14:paraId="50910973"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надежность крепления корпуса;</w:t>
      </w:r>
    </w:p>
    <w:p w14:paraId="6724645B"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отсутствие неисправностей.</w:t>
      </w:r>
    </w:p>
    <w:p w14:paraId="7A2AE041" w14:textId="35A8AD14" w:rsidR="007F49E2" w:rsidRPr="000771F2" w:rsidRDefault="007F49E2" w:rsidP="007F49E2">
      <w:pPr>
        <w:widowControl w:val="0"/>
        <w:autoSpaceDE w:val="0"/>
        <w:autoSpaceDN w:val="0"/>
        <w:adjustRightInd w:val="0"/>
        <w:ind w:firstLine="709"/>
        <w:jc w:val="both"/>
        <w:rPr>
          <w:rFonts w:eastAsia="Calibri"/>
          <w:lang w:eastAsia="en-US"/>
        </w:rPr>
      </w:pPr>
      <w:r>
        <w:rPr>
          <w:rFonts w:eastAsia="Calibri"/>
          <w:lang w:eastAsia="en-US"/>
        </w:rPr>
        <w:t>4</w:t>
      </w:r>
      <w:r w:rsidRPr="000771F2">
        <w:rPr>
          <w:rFonts w:eastAsia="Calibri"/>
          <w:lang w:eastAsia="en-US"/>
        </w:rPr>
        <w:t xml:space="preserve">.1.2. Внешний осмотр устройства управления </w:t>
      </w:r>
      <w:proofErr w:type="gramStart"/>
      <w:r w:rsidRPr="000771F2">
        <w:rPr>
          <w:rFonts w:eastAsia="Calibri"/>
          <w:lang w:eastAsia="en-US"/>
        </w:rPr>
        <w:t>на</w:t>
      </w:r>
      <w:proofErr w:type="gramEnd"/>
      <w:r w:rsidRPr="000771F2">
        <w:rPr>
          <w:rFonts w:eastAsia="Calibri"/>
          <w:lang w:eastAsia="en-US"/>
        </w:rPr>
        <w:t>:</w:t>
      </w:r>
    </w:p>
    <w:p w14:paraId="59EA1EB7"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отсутствие механических повреждений;</w:t>
      </w:r>
    </w:p>
    <w:p w14:paraId="05A92B20"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отсутствие неисправностей;</w:t>
      </w:r>
    </w:p>
    <w:p w14:paraId="45E81988"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отсутствие индикаций «Авария».</w:t>
      </w:r>
    </w:p>
    <w:p w14:paraId="74284501" w14:textId="06C9E0A1" w:rsidR="007F49E2" w:rsidRPr="000771F2" w:rsidRDefault="007F49E2" w:rsidP="007F49E2">
      <w:pPr>
        <w:widowControl w:val="0"/>
        <w:autoSpaceDE w:val="0"/>
        <w:autoSpaceDN w:val="0"/>
        <w:adjustRightInd w:val="0"/>
        <w:ind w:firstLine="709"/>
        <w:jc w:val="both"/>
        <w:rPr>
          <w:rFonts w:eastAsia="Calibri"/>
          <w:lang w:eastAsia="en-US"/>
        </w:rPr>
      </w:pPr>
      <w:r>
        <w:rPr>
          <w:rFonts w:eastAsia="Calibri"/>
          <w:lang w:eastAsia="en-US"/>
        </w:rPr>
        <w:t>4</w:t>
      </w:r>
      <w:r w:rsidRPr="000771F2">
        <w:rPr>
          <w:rFonts w:eastAsia="Calibri"/>
          <w:lang w:eastAsia="en-US"/>
        </w:rPr>
        <w:t xml:space="preserve">.1.3. Проверка пожарных </w:t>
      </w:r>
      <w:proofErr w:type="spellStart"/>
      <w:r w:rsidRPr="000771F2">
        <w:rPr>
          <w:rFonts w:eastAsia="Calibri"/>
          <w:lang w:eastAsia="en-US"/>
        </w:rPr>
        <w:t>извещателей</w:t>
      </w:r>
      <w:proofErr w:type="spellEnd"/>
      <w:r w:rsidRPr="000771F2">
        <w:rPr>
          <w:rFonts w:eastAsia="Calibri"/>
          <w:lang w:eastAsia="en-US"/>
        </w:rPr>
        <w:t xml:space="preserve"> </w:t>
      </w:r>
      <w:proofErr w:type="gramStart"/>
      <w:r w:rsidRPr="000771F2">
        <w:rPr>
          <w:rFonts w:eastAsia="Calibri"/>
          <w:lang w:eastAsia="en-US"/>
        </w:rPr>
        <w:t>на</w:t>
      </w:r>
      <w:proofErr w:type="gramEnd"/>
      <w:r w:rsidRPr="000771F2">
        <w:rPr>
          <w:rFonts w:eastAsia="Calibri"/>
          <w:lang w:eastAsia="en-US"/>
        </w:rPr>
        <w:t>:</w:t>
      </w:r>
    </w:p>
    <w:p w14:paraId="47EC25F5"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отсутствие механического повреждения;</w:t>
      </w:r>
    </w:p>
    <w:p w14:paraId="497905BD"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работоспособность согласно инструкциям производителя;</w:t>
      </w:r>
    </w:p>
    <w:p w14:paraId="42DE066A"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надежность крепления соединений.</w:t>
      </w:r>
    </w:p>
    <w:p w14:paraId="5AA8F9C8" w14:textId="6F7768DF" w:rsidR="007F49E2" w:rsidRPr="000771F2" w:rsidRDefault="007F49E2" w:rsidP="007F49E2">
      <w:pPr>
        <w:widowControl w:val="0"/>
        <w:autoSpaceDE w:val="0"/>
        <w:autoSpaceDN w:val="0"/>
        <w:adjustRightInd w:val="0"/>
        <w:ind w:firstLine="709"/>
        <w:jc w:val="both"/>
        <w:rPr>
          <w:rFonts w:eastAsia="Calibri"/>
          <w:lang w:eastAsia="en-US"/>
        </w:rPr>
      </w:pPr>
      <w:r>
        <w:rPr>
          <w:rFonts w:eastAsia="Calibri"/>
          <w:lang w:eastAsia="en-US"/>
        </w:rPr>
        <w:t>4</w:t>
      </w:r>
      <w:r w:rsidRPr="000771F2">
        <w:rPr>
          <w:rFonts w:eastAsia="Calibri"/>
          <w:lang w:eastAsia="en-US"/>
        </w:rPr>
        <w:t>.1.4. Проверка режимов работы системы пожарной сигнализации в целом:</w:t>
      </w:r>
    </w:p>
    <w:p w14:paraId="1F834F5D"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проверка постановки объекта на охрану;</w:t>
      </w:r>
    </w:p>
    <w:p w14:paraId="0B88773C"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xml:space="preserve">- проверка отсутствия ложных срабатываний пожарных </w:t>
      </w:r>
      <w:proofErr w:type="spellStart"/>
      <w:r w:rsidRPr="000771F2">
        <w:rPr>
          <w:rFonts w:eastAsia="Calibri"/>
          <w:lang w:eastAsia="en-US"/>
        </w:rPr>
        <w:t>извещателей</w:t>
      </w:r>
      <w:proofErr w:type="spellEnd"/>
      <w:r w:rsidRPr="000771F2">
        <w:rPr>
          <w:rFonts w:eastAsia="Calibri"/>
          <w:lang w:eastAsia="en-US"/>
        </w:rPr>
        <w:t>;</w:t>
      </w:r>
    </w:p>
    <w:p w14:paraId="0D52E11D"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xml:space="preserve">- проверка реакций от </w:t>
      </w:r>
      <w:proofErr w:type="spellStart"/>
      <w:r w:rsidRPr="000771F2">
        <w:rPr>
          <w:rFonts w:eastAsia="Calibri"/>
          <w:lang w:eastAsia="en-US"/>
        </w:rPr>
        <w:t>извещателей</w:t>
      </w:r>
      <w:proofErr w:type="spellEnd"/>
      <w:r w:rsidRPr="000771F2">
        <w:rPr>
          <w:rFonts w:eastAsia="Calibri"/>
          <w:lang w:eastAsia="en-US"/>
        </w:rPr>
        <w:t xml:space="preserve"> пожарной охраны;</w:t>
      </w:r>
    </w:p>
    <w:p w14:paraId="3F92BE5F"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проверка доставки сообщений на Центральную станцию мониторинга (ЦСМ);</w:t>
      </w:r>
    </w:p>
    <w:p w14:paraId="7B9E1C1F"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xml:space="preserve">- проверка срабатывания </w:t>
      </w:r>
      <w:proofErr w:type="gramStart"/>
      <w:r w:rsidRPr="000771F2">
        <w:rPr>
          <w:rFonts w:eastAsia="Calibri"/>
          <w:lang w:eastAsia="en-US"/>
        </w:rPr>
        <w:t>звуковых</w:t>
      </w:r>
      <w:proofErr w:type="gramEnd"/>
      <w:r w:rsidRPr="000771F2">
        <w:rPr>
          <w:rFonts w:eastAsia="Calibri"/>
          <w:lang w:eastAsia="en-US"/>
        </w:rPr>
        <w:t xml:space="preserve">, световых и индикационных </w:t>
      </w:r>
      <w:proofErr w:type="spellStart"/>
      <w:r w:rsidRPr="000771F2">
        <w:rPr>
          <w:rFonts w:eastAsia="Calibri"/>
          <w:lang w:eastAsia="en-US"/>
        </w:rPr>
        <w:t>извещателей</w:t>
      </w:r>
      <w:proofErr w:type="spellEnd"/>
      <w:r w:rsidRPr="000771F2">
        <w:rPr>
          <w:rFonts w:eastAsia="Calibri"/>
          <w:lang w:eastAsia="en-US"/>
        </w:rPr>
        <w:t>;</w:t>
      </w:r>
    </w:p>
    <w:p w14:paraId="7BA9DAC0"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проверка снятия объекта с охраны;</w:t>
      </w:r>
    </w:p>
    <w:p w14:paraId="3E3A03F1" w14:textId="77777777" w:rsidR="007F49E2" w:rsidRPr="000771F2" w:rsidRDefault="007F49E2" w:rsidP="007F49E2">
      <w:pPr>
        <w:widowControl w:val="0"/>
        <w:autoSpaceDE w:val="0"/>
        <w:autoSpaceDN w:val="0"/>
        <w:adjustRightInd w:val="0"/>
        <w:ind w:firstLine="709"/>
        <w:jc w:val="both"/>
        <w:rPr>
          <w:rFonts w:eastAsia="Calibri"/>
          <w:lang w:eastAsia="en-US"/>
        </w:rPr>
      </w:pPr>
      <w:r w:rsidRPr="000771F2">
        <w:rPr>
          <w:rFonts w:eastAsia="Calibri"/>
          <w:lang w:eastAsia="en-US"/>
        </w:rPr>
        <w:t>- проверка памяти тревог по нарушенным зонам и индикации устройства управления.</w:t>
      </w:r>
    </w:p>
    <w:p w14:paraId="52B608B2" w14:textId="2206860B" w:rsidR="007F49E2" w:rsidRPr="000771F2" w:rsidRDefault="007F49E2" w:rsidP="007F49E2">
      <w:pPr>
        <w:widowControl w:val="0"/>
        <w:autoSpaceDE w:val="0"/>
        <w:autoSpaceDN w:val="0"/>
        <w:adjustRightInd w:val="0"/>
        <w:ind w:firstLine="709"/>
        <w:jc w:val="both"/>
        <w:rPr>
          <w:rFonts w:eastAsia="Calibri"/>
          <w:lang w:eastAsia="en-US"/>
        </w:rPr>
      </w:pPr>
      <w:r>
        <w:rPr>
          <w:rFonts w:eastAsia="Calibri"/>
          <w:lang w:eastAsia="en-US"/>
        </w:rPr>
        <w:t>4</w:t>
      </w:r>
      <w:r w:rsidRPr="000771F2">
        <w:rPr>
          <w:rFonts w:eastAsia="Calibri"/>
          <w:lang w:eastAsia="en-US"/>
        </w:rPr>
        <w:t>.1.5. Устранение выявленных неисправностей, выполнение настроечных и наладочных работ в  соответствии с зоной ответственности Исполнителя согласно данному Регламенту.</w:t>
      </w:r>
    </w:p>
    <w:p w14:paraId="2C786DD5" w14:textId="1707EB8C" w:rsidR="007F49E2" w:rsidRDefault="007F49E2" w:rsidP="007F49E2">
      <w:pPr>
        <w:widowControl w:val="0"/>
        <w:autoSpaceDE w:val="0"/>
        <w:autoSpaceDN w:val="0"/>
        <w:adjustRightInd w:val="0"/>
        <w:ind w:firstLine="709"/>
        <w:jc w:val="both"/>
        <w:rPr>
          <w:rFonts w:eastAsia="Calibri"/>
          <w:lang w:eastAsia="en-US"/>
        </w:rPr>
      </w:pPr>
      <w:r>
        <w:rPr>
          <w:rFonts w:eastAsia="Calibri"/>
          <w:lang w:eastAsia="en-US"/>
        </w:rPr>
        <w:t>4</w:t>
      </w:r>
      <w:r w:rsidRPr="000771F2">
        <w:rPr>
          <w:rFonts w:eastAsia="Calibri"/>
          <w:lang w:eastAsia="en-US"/>
        </w:rPr>
        <w:t>.1.6. Подготовка технической документации (Журнал технического осмотра).</w:t>
      </w:r>
    </w:p>
    <w:p w14:paraId="4E48C955" w14:textId="77777777" w:rsidR="00642E14" w:rsidRPr="000771F2" w:rsidRDefault="00642E14" w:rsidP="007F49E2">
      <w:pPr>
        <w:widowControl w:val="0"/>
        <w:autoSpaceDE w:val="0"/>
        <w:autoSpaceDN w:val="0"/>
        <w:adjustRightInd w:val="0"/>
        <w:ind w:firstLine="709"/>
        <w:jc w:val="both"/>
        <w:rPr>
          <w:rFonts w:eastAsia="Calibri"/>
          <w:lang w:eastAsia="en-US"/>
        </w:rPr>
      </w:pPr>
    </w:p>
    <w:p w14:paraId="231A3DB3" w14:textId="3C1688ED" w:rsidR="007F49E2" w:rsidRPr="000771F2" w:rsidRDefault="007F49E2" w:rsidP="007F49E2">
      <w:pPr>
        <w:widowControl w:val="0"/>
        <w:shd w:val="clear" w:color="auto" w:fill="FFFFFF"/>
        <w:autoSpaceDE w:val="0"/>
        <w:autoSpaceDN w:val="0"/>
        <w:adjustRightInd w:val="0"/>
        <w:spacing w:after="150"/>
        <w:ind w:firstLine="709"/>
        <w:jc w:val="both"/>
        <w:rPr>
          <w:b/>
          <w:color w:val="000000"/>
        </w:rPr>
      </w:pPr>
      <w:r>
        <w:rPr>
          <w:b/>
          <w:color w:val="000000"/>
        </w:rPr>
        <w:t>4</w:t>
      </w:r>
      <w:r w:rsidRPr="000771F2">
        <w:rPr>
          <w:b/>
          <w:color w:val="000000"/>
        </w:rPr>
        <w:t>.2.</w:t>
      </w:r>
      <w:r>
        <w:rPr>
          <w:b/>
          <w:color w:val="000000"/>
        </w:rPr>
        <w:t xml:space="preserve"> </w:t>
      </w:r>
      <w:r w:rsidRPr="000771F2">
        <w:rPr>
          <w:b/>
          <w:color w:val="000000"/>
        </w:rPr>
        <w:t>Система автоматического пожаротушения</w:t>
      </w:r>
    </w:p>
    <w:p w14:paraId="40BDD425" w14:textId="73304845" w:rsidR="007F49E2" w:rsidRPr="000771F2" w:rsidRDefault="007F49E2" w:rsidP="007F49E2">
      <w:pPr>
        <w:widowControl w:val="0"/>
        <w:shd w:val="clear" w:color="auto" w:fill="FFFFFF"/>
        <w:autoSpaceDE w:val="0"/>
        <w:autoSpaceDN w:val="0"/>
        <w:adjustRightInd w:val="0"/>
        <w:ind w:firstLine="709"/>
        <w:jc w:val="both"/>
        <w:rPr>
          <w:color w:val="000000"/>
        </w:rPr>
      </w:pPr>
      <w:r>
        <w:rPr>
          <w:b/>
          <w:color w:val="000000"/>
        </w:rPr>
        <w:t>4</w:t>
      </w:r>
      <w:r w:rsidRPr="000771F2">
        <w:rPr>
          <w:b/>
          <w:color w:val="000000"/>
        </w:rPr>
        <w:t xml:space="preserve">.2.1. </w:t>
      </w:r>
      <w:proofErr w:type="gramStart"/>
      <w:r w:rsidRPr="00642E14">
        <w:rPr>
          <w:color w:val="000000"/>
        </w:rPr>
        <w:t xml:space="preserve">Внешний осмотр составных частей системы (технологической части: трубопроводов, оросителей, запорной арматуры, баллонов с огнегасящим веществом и сжатым воздухом, манометров, распределительных устройств и т.д.; электротехнической части: шкафов </w:t>
      </w:r>
      <w:proofErr w:type="spellStart"/>
      <w:r w:rsidRPr="00642E14">
        <w:rPr>
          <w:color w:val="000000"/>
        </w:rPr>
        <w:t>электроавтоматики</w:t>
      </w:r>
      <w:proofErr w:type="spellEnd"/>
      <w:r w:rsidRPr="00642E14">
        <w:rPr>
          <w:color w:val="000000"/>
        </w:rPr>
        <w:t>, компрессора и т.д.; сигнализационной части: приемно-</w:t>
      </w:r>
      <w:r w:rsidRPr="000771F2">
        <w:rPr>
          <w:color w:val="000000"/>
        </w:rPr>
        <w:t xml:space="preserve">контрольных приборов, шлейфа сигнализации, </w:t>
      </w:r>
      <w:proofErr w:type="spellStart"/>
      <w:r w:rsidRPr="000771F2">
        <w:rPr>
          <w:color w:val="000000"/>
        </w:rPr>
        <w:t>извещателей</w:t>
      </w:r>
      <w:proofErr w:type="spellEnd"/>
      <w:r w:rsidRPr="000771F2">
        <w:rPr>
          <w:color w:val="000000"/>
        </w:rPr>
        <w:t xml:space="preserve">, </w:t>
      </w:r>
      <w:proofErr w:type="spellStart"/>
      <w:r w:rsidRPr="000771F2">
        <w:rPr>
          <w:color w:val="000000"/>
        </w:rPr>
        <w:t>оповещателей</w:t>
      </w:r>
      <w:proofErr w:type="spellEnd"/>
      <w:r w:rsidRPr="000771F2">
        <w:rPr>
          <w:color w:val="000000"/>
        </w:rPr>
        <w:t xml:space="preserve"> и т.д.) на отсутствие механических повреждений, грязи, прочности креплений, наличие пломб и т.п.</w:t>
      </w:r>
      <w:proofErr w:type="gramEnd"/>
    </w:p>
    <w:p w14:paraId="4D805A4B" w14:textId="33FA34F1"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.2.2. Контроль запорной арматуры, давления в побудительной сети и т.д.</w:t>
      </w:r>
    </w:p>
    <w:p w14:paraId="5014DAB1" w14:textId="108C695D"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.2.3. Контроль основного и резервного источников питания.</w:t>
      </w:r>
    </w:p>
    <w:p w14:paraId="4B16A446" w14:textId="65C52F01"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.2.4. Контроль качества огнегасящего вещества.</w:t>
      </w:r>
    </w:p>
    <w:p w14:paraId="3EA8E174" w14:textId="6A04BB8B"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 xml:space="preserve">.2.5. Проверка работоспособности составных частей системы (технологической части, </w:t>
      </w:r>
      <w:r w:rsidRPr="000771F2">
        <w:rPr>
          <w:color w:val="000000"/>
        </w:rPr>
        <w:lastRenderedPageBreak/>
        <w:t>электротехнической части и сигнализационной части).</w:t>
      </w:r>
    </w:p>
    <w:p w14:paraId="6FDDF8AD" w14:textId="38D2A830"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.2.6. Профилактические работы.</w:t>
      </w:r>
    </w:p>
    <w:p w14:paraId="319A0760" w14:textId="66192058"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.2.7. Проверка работоспособности системы в ручном (местном, дистанционном) и автоматическом режимах.</w:t>
      </w:r>
    </w:p>
    <w:p w14:paraId="7D19B188" w14:textId="6887ADE7" w:rsidR="007F49E2" w:rsidRPr="007F49E2" w:rsidRDefault="007F49E2" w:rsidP="007A244C">
      <w:pPr>
        <w:pStyle w:val="a3"/>
        <w:widowControl w:val="0"/>
        <w:numPr>
          <w:ilvl w:val="2"/>
          <w:numId w:val="46"/>
        </w:numPr>
        <w:shd w:val="clear" w:color="auto" w:fill="FFFFFF"/>
        <w:suppressAutoHyphens/>
        <w:autoSpaceDE w:val="0"/>
        <w:autoSpaceDN w:val="0"/>
        <w:adjustRightInd w:val="0"/>
        <w:spacing w:after="200" w:line="276" w:lineRule="auto"/>
        <w:jc w:val="both"/>
        <w:rPr>
          <w:color w:val="000000"/>
          <w:lang w:val="ru-RU"/>
        </w:rPr>
      </w:pPr>
      <w:r w:rsidRPr="007F49E2">
        <w:rPr>
          <w:color w:val="000000"/>
          <w:lang w:val="ru-RU"/>
        </w:rPr>
        <w:t xml:space="preserve">Подготовка технической документации (Журнал </w:t>
      </w:r>
      <w:r w:rsidRPr="007F49E2">
        <w:rPr>
          <w:rFonts w:eastAsia="Calibri"/>
          <w:lang w:val="ru-RU"/>
        </w:rPr>
        <w:t>технического осмотра)</w:t>
      </w:r>
      <w:r w:rsidRPr="007F49E2">
        <w:rPr>
          <w:color w:val="000000"/>
          <w:lang w:val="ru-RU"/>
        </w:rPr>
        <w:t>.</w:t>
      </w:r>
    </w:p>
    <w:p w14:paraId="5DBCAF6E" w14:textId="7B0569D6" w:rsidR="007F49E2" w:rsidRPr="000771F2" w:rsidRDefault="007F49E2" w:rsidP="007F49E2">
      <w:pPr>
        <w:widowControl w:val="0"/>
        <w:shd w:val="clear" w:color="auto" w:fill="FFFFFF"/>
        <w:autoSpaceDE w:val="0"/>
        <w:autoSpaceDN w:val="0"/>
        <w:adjustRightInd w:val="0"/>
        <w:spacing w:after="150"/>
        <w:ind w:firstLine="709"/>
        <w:jc w:val="both"/>
        <w:rPr>
          <w:b/>
          <w:color w:val="000000"/>
        </w:rPr>
      </w:pPr>
      <w:r>
        <w:rPr>
          <w:b/>
          <w:color w:val="000000"/>
        </w:rPr>
        <w:t>4</w:t>
      </w:r>
      <w:r w:rsidRPr="000771F2">
        <w:rPr>
          <w:b/>
          <w:color w:val="000000"/>
        </w:rPr>
        <w:t xml:space="preserve">.3. Система </w:t>
      </w:r>
      <w:proofErr w:type="gramStart"/>
      <w:r w:rsidRPr="000771F2">
        <w:rPr>
          <w:b/>
          <w:color w:val="000000"/>
        </w:rPr>
        <w:t>автоматического</w:t>
      </w:r>
      <w:proofErr w:type="gramEnd"/>
      <w:r w:rsidRPr="000771F2">
        <w:rPr>
          <w:b/>
          <w:color w:val="000000"/>
        </w:rPr>
        <w:t xml:space="preserve"> </w:t>
      </w:r>
      <w:proofErr w:type="spellStart"/>
      <w:r w:rsidRPr="000771F2">
        <w:rPr>
          <w:b/>
          <w:color w:val="000000"/>
        </w:rPr>
        <w:t>дымоудаления</w:t>
      </w:r>
      <w:proofErr w:type="spellEnd"/>
    </w:p>
    <w:p w14:paraId="2AA30713" w14:textId="150C13FF"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 xml:space="preserve">.3.1. </w:t>
      </w:r>
      <w:proofErr w:type="gramStart"/>
      <w:r w:rsidRPr="000771F2">
        <w:rPr>
          <w:color w:val="000000"/>
        </w:rPr>
        <w:t>Внешний осмотр: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 ежемесячно.</w:t>
      </w:r>
      <w:proofErr w:type="gramEnd"/>
    </w:p>
    <w:p w14:paraId="4B531DE5" w14:textId="28F37587"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.3.2. Профилактические работы (очистка наружных поверхностей оборудования, проверка крепления, смазка элементов системы) ежемесячно.</w:t>
      </w:r>
    </w:p>
    <w:p w14:paraId="4EAECAA8" w14:textId="0C5A0BCE"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.3.3. Проверка работоспособности: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ежемесячно.</w:t>
      </w:r>
    </w:p>
    <w:p w14:paraId="22A18186" w14:textId="55F13EA3"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.3.4. Контроль рабочего положения выключателей и переключателей, световой индикации ежемесячно.</w:t>
      </w:r>
    </w:p>
    <w:p w14:paraId="28F2BA23" w14:textId="564AEFA8"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 xml:space="preserve">.3.5. Контроль основного и резервного источников питания и проверка автоматического переключения питания с рабочего ввода </w:t>
      </w:r>
      <w:proofErr w:type="gramStart"/>
      <w:r w:rsidRPr="000771F2">
        <w:rPr>
          <w:color w:val="000000"/>
        </w:rPr>
        <w:t>на</w:t>
      </w:r>
      <w:proofErr w:type="gramEnd"/>
      <w:r w:rsidRPr="000771F2">
        <w:rPr>
          <w:color w:val="000000"/>
        </w:rPr>
        <w:t xml:space="preserve"> резервный и обратно ежемесячно.</w:t>
      </w:r>
    </w:p>
    <w:p w14:paraId="02DB9CFF" w14:textId="006D5A39"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.3.6. Проверка работоспособности системы с составлением акта проверки работоспособности систем и сре</w:t>
      </w:r>
      <w:proofErr w:type="gramStart"/>
      <w:r w:rsidRPr="000771F2">
        <w:rPr>
          <w:color w:val="000000"/>
        </w:rPr>
        <w:t>дств пр</w:t>
      </w:r>
      <w:proofErr w:type="gramEnd"/>
      <w:r w:rsidRPr="000771F2">
        <w:rPr>
          <w:color w:val="000000"/>
        </w:rPr>
        <w:t xml:space="preserve">отивопожарной защиты объекта. </w:t>
      </w:r>
    </w:p>
    <w:p w14:paraId="3E2292AB" w14:textId="50C00793"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 xml:space="preserve">.3.7. Проверка работоспособности системы </w:t>
      </w:r>
      <w:proofErr w:type="spellStart"/>
      <w:r w:rsidRPr="000771F2">
        <w:rPr>
          <w:color w:val="000000"/>
        </w:rPr>
        <w:t>противодымной</w:t>
      </w:r>
      <w:proofErr w:type="spellEnd"/>
      <w:r w:rsidRPr="000771F2">
        <w:rPr>
          <w:color w:val="000000"/>
        </w:rPr>
        <w:t xml:space="preserve"> защиты при проведении проверки работоспособности электроуправления инженерными системами здания при возникновении пожара раз в 6 месяцев.</w:t>
      </w:r>
    </w:p>
    <w:p w14:paraId="4F616E28" w14:textId="090CD8B7"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.3.8.</w:t>
      </w:r>
      <w:r w:rsidRPr="000771F2">
        <w:rPr>
          <w:color w:val="000000"/>
        </w:rPr>
        <w:tab/>
        <w:t xml:space="preserve">Проверка соответствия схемных решений </w:t>
      </w:r>
      <w:proofErr w:type="spellStart"/>
      <w:r w:rsidRPr="000771F2">
        <w:rPr>
          <w:color w:val="000000"/>
        </w:rPr>
        <w:t>противодымной</w:t>
      </w:r>
      <w:proofErr w:type="spellEnd"/>
      <w:r w:rsidRPr="000771F2">
        <w:rPr>
          <w:color w:val="000000"/>
        </w:rPr>
        <w:t xml:space="preserve"> вентиляции объекта данным вентиляционных паспортов. </w:t>
      </w:r>
    </w:p>
    <w:p w14:paraId="67CBE2AC" w14:textId="2E5947BE"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.3.9.</w:t>
      </w:r>
      <w:r w:rsidRPr="000771F2">
        <w:rPr>
          <w:color w:val="000000"/>
        </w:rPr>
        <w:tab/>
        <w:t xml:space="preserve">Проверка соответствия количества, монтажных положений и технических данных вентиляторов вытяжной </w:t>
      </w:r>
      <w:proofErr w:type="spellStart"/>
      <w:r w:rsidRPr="000771F2">
        <w:rPr>
          <w:color w:val="000000"/>
        </w:rPr>
        <w:t>противодымной</w:t>
      </w:r>
      <w:proofErr w:type="spellEnd"/>
      <w:r w:rsidRPr="000771F2">
        <w:rPr>
          <w:color w:val="000000"/>
        </w:rPr>
        <w:t xml:space="preserve"> вентиляции данным вентиляционных паспортов.</w:t>
      </w:r>
    </w:p>
    <w:p w14:paraId="13C3E124" w14:textId="60A4472E"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.3.10</w:t>
      </w:r>
      <w:r w:rsidRPr="000771F2">
        <w:rPr>
          <w:color w:val="000000"/>
        </w:rPr>
        <w:tab/>
        <w:t xml:space="preserve">Проверка соответствия количества, монтажного положения и технических данных вентиляторов приточной </w:t>
      </w:r>
      <w:proofErr w:type="spellStart"/>
      <w:r w:rsidRPr="000771F2">
        <w:rPr>
          <w:color w:val="000000"/>
        </w:rPr>
        <w:t>противодымной</w:t>
      </w:r>
      <w:proofErr w:type="spellEnd"/>
      <w:r w:rsidRPr="000771F2">
        <w:rPr>
          <w:color w:val="000000"/>
        </w:rPr>
        <w:t xml:space="preserve"> вентиляции данным вентиляционных паспортов. </w:t>
      </w:r>
    </w:p>
    <w:p w14:paraId="5CA0D0D5" w14:textId="0689029E"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 xml:space="preserve">.3.11. Проверка соответствия количества, монтажного положения и технических данных дымовых, противопожарных нормально закрытых клапанов данным вентиляционных паспортов. </w:t>
      </w:r>
    </w:p>
    <w:p w14:paraId="20786268" w14:textId="222526E5"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 xml:space="preserve">.3.12. Проверка соответствия конструктивного исполнения огнестойких воздуховодов (каналов) приточно-вытяжной </w:t>
      </w:r>
      <w:proofErr w:type="spellStart"/>
      <w:r w:rsidRPr="000771F2">
        <w:rPr>
          <w:color w:val="000000"/>
        </w:rPr>
        <w:t>противодымной</w:t>
      </w:r>
      <w:proofErr w:type="spellEnd"/>
      <w:r w:rsidRPr="000771F2">
        <w:rPr>
          <w:color w:val="000000"/>
        </w:rPr>
        <w:t xml:space="preserve"> вентиляции данным вентиляционных паспортов. </w:t>
      </w:r>
    </w:p>
    <w:p w14:paraId="45640041" w14:textId="10B785FF" w:rsidR="007F49E2" w:rsidRPr="000771F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.3.13.</w:t>
      </w:r>
      <w:r w:rsidRPr="000771F2">
        <w:rPr>
          <w:color w:val="000000"/>
        </w:rPr>
        <w:tab/>
        <w:t xml:space="preserve">Проверка включения приточно-вытяжной </w:t>
      </w:r>
      <w:proofErr w:type="spellStart"/>
      <w:r w:rsidRPr="000771F2">
        <w:rPr>
          <w:color w:val="000000"/>
        </w:rPr>
        <w:t>противодымной</w:t>
      </w:r>
      <w:proofErr w:type="spellEnd"/>
      <w:r w:rsidRPr="000771F2">
        <w:rPr>
          <w:color w:val="000000"/>
        </w:rPr>
        <w:t xml:space="preserve"> вентиляции при поступлении сигнала «пожар» от системы АПС.</w:t>
      </w:r>
    </w:p>
    <w:p w14:paraId="286A9A9A" w14:textId="654F454A" w:rsidR="007F49E2" w:rsidRDefault="007F49E2" w:rsidP="007F49E2">
      <w:pPr>
        <w:widowControl w:val="0"/>
        <w:shd w:val="clear" w:color="auto" w:fill="FFFFFF"/>
        <w:autoSpaceDE w:val="0"/>
        <w:autoSpaceDN w:val="0"/>
        <w:adjustRightInd w:val="0"/>
        <w:spacing w:after="150"/>
        <w:ind w:firstLine="709"/>
        <w:contextualSpacing/>
        <w:jc w:val="both"/>
        <w:rPr>
          <w:color w:val="000000"/>
        </w:rPr>
      </w:pPr>
      <w:r>
        <w:rPr>
          <w:color w:val="000000"/>
        </w:rPr>
        <w:t>4</w:t>
      </w:r>
      <w:r w:rsidRPr="000771F2">
        <w:rPr>
          <w:color w:val="000000"/>
        </w:rPr>
        <w:t xml:space="preserve">.3.14. Подготовка технической документации (Журнал </w:t>
      </w:r>
      <w:r w:rsidRPr="000771F2">
        <w:rPr>
          <w:rFonts w:eastAsia="Calibri"/>
          <w:lang w:eastAsia="en-US"/>
        </w:rPr>
        <w:t>технического осмотра)</w:t>
      </w:r>
      <w:r w:rsidRPr="000771F2">
        <w:rPr>
          <w:color w:val="000000"/>
        </w:rPr>
        <w:t>.</w:t>
      </w:r>
    </w:p>
    <w:p w14:paraId="5960ABE7" w14:textId="77777777" w:rsidR="00642E14" w:rsidRPr="000771F2" w:rsidRDefault="00642E14" w:rsidP="007F49E2">
      <w:pPr>
        <w:widowControl w:val="0"/>
        <w:shd w:val="clear" w:color="auto" w:fill="FFFFFF"/>
        <w:autoSpaceDE w:val="0"/>
        <w:autoSpaceDN w:val="0"/>
        <w:adjustRightInd w:val="0"/>
        <w:spacing w:after="150"/>
        <w:ind w:firstLine="709"/>
        <w:contextualSpacing/>
        <w:jc w:val="both"/>
        <w:rPr>
          <w:color w:val="000000"/>
        </w:rPr>
      </w:pPr>
    </w:p>
    <w:p w14:paraId="1CB9C962" w14:textId="0F384A65" w:rsidR="007F49E2" w:rsidRDefault="007F49E2" w:rsidP="007F49E2">
      <w:pPr>
        <w:widowControl w:val="0"/>
        <w:shd w:val="clear" w:color="auto" w:fill="FFFFFF"/>
        <w:autoSpaceDE w:val="0"/>
        <w:autoSpaceDN w:val="0"/>
        <w:adjustRightInd w:val="0"/>
        <w:ind w:firstLine="709"/>
        <w:contextualSpacing/>
        <w:jc w:val="both"/>
        <w:rPr>
          <w:b/>
          <w:color w:val="000000"/>
        </w:rPr>
      </w:pPr>
      <w:r>
        <w:rPr>
          <w:b/>
          <w:color w:val="000000"/>
        </w:rPr>
        <w:t>4</w:t>
      </w:r>
      <w:r w:rsidRPr="000771F2">
        <w:rPr>
          <w:b/>
          <w:color w:val="000000"/>
        </w:rPr>
        <w:t>.4. Внутренний противопожарный водопровод</w:t>
      </w:r>
    </w:p>
    <w:p w14:paraId="6CAF9794" w14:textId="77777777" w:rsidR="00642E14" w:rsidRPr="000771F2" w:rsidRDefault="00642E14" w:rsidP="007F49E2">
      <w:pPr>
        <w:widowControl w:val="0"/>
        <w:shd w:val="clear" w:color="auto" w:fill="FFFFFF"/>
        <w:autoSpaceDE w:val="0"/>
        <w:autoSpaceDN w:val="0"/>
        <w:adjustRightInd w:val="0"/>
        <w:ind w:firstLine="709"/>
        <w:contextualSpacing/>
        <w:jc w:val="both"/>
        <w:rPr>
          <w:b/>
          <w:color w:val="000000"/>
        </w:rPr>
      </w:pPr>
    </w:p>
    <w:p w14:paraId="1E6F7A5D" w14:textId="50A23A72"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.4.1. Проверка рабочего состояния пожарных кранов – 2 раза в год.</w:t>
      </w:r>
    </w:p>
    <w:p w14:paraId="35B5F962" w14:textId="3EECFFF1"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.4.2. Перекатка пожарных рукавов в двойную скатку – 2 раза в год.</w:t>
      </w:r>
    </w:p>
    <w:p w14:paraId="212CF5E7" w14:textId="63BE2ACA"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.4.3. Ревизия напора, расхода воды и струи системы внутреннего водопровода – 2 раза в год.</w:t>
      </w:r>
    </w:p>
    <w:p w14:paraId="54E25577" w14:textId="6DCCC0CE"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.4.4. Контроль работоспособности приводных задвижек – 2 раза в год.</w:t>
      </w:r>
    </w:p>
    <w:p w14:paraId="09F59911" w14:textId="1A2E3051"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.4.5. Осмотр оснащения пожарных шкафов – 2 раза в год.</w:t>
      </w:r>
    </w:p>
    <w:p w14:paraId="2DFDC4B1" w14:textId="1CD1E4E4"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.4.6. Испытания пожарных рукавов под давлением – 1 раз в год.</w:t>
      </w:r>
    </w:p>
    <w:p w14:paraId="7B6F97E2" w14:textId="24EACCB7"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.4.7. Исследование состояния пожарных насосов – 1 раз в месяц.</w:t>
      </w:r>
    </w:p>
    <w:p w14:paraId="0322B44A" w14:textId="76497831"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.4.8. Нанесение обозначений на рукава – в случае необходимости.</w:t>
      </w:r>
    </w:p>
    <w:p w14:paraId="656B1FAC" w14:textId="186F8EA7"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.4.9. Обследование стояков – в случае необходимости.</w:t>
      </w:r>
    </w:p>
    <w:p w14:paraId="59AAEA71" w14:textId="0FDDA0F6" w:rsidR="007F49E2" w:rsidRPr="000771F2" w:rsidRDefault="007F49E2" w:rsidP="007F49E2">
      <w:pPr>
        <w:widowControl w:val="0"/>
        <w:shd w:val="clear" w:color="auto" w:fill="FFFFFF"/>
        <w:autoSpaceDE w:val="0"/>
        <w:autoSpaceDN w:val="0"/>
        <w:adjustRightInd w:val="0"/>
        <w:ind w:firstLine="709"/>
        <w:jc w:val="both"/>
        <w:rPr>
          <w:color w:val="000000"/>
        </w:rPr>
      </w:pPr>
      <w:r>
        <w:rPr>
          <w:color w:val="000000"/>
        </w:rPr>
        <w:t>4</w:t>
      </w:r>
      <w:r w:rsidRPr="000771F2">
        <w:rPr>
          <w:color w:val="000000"/>
        </w:rPr>
        <w:t>.4.10. Ремонт или замена отработанных деталей осуществляется при первой необходимости.</w:t>
      </w:r>
    </w:p>
    <w:p w14:paraId="0CF0E38B" w14:textId="4B102762" w:rsidR="007F49E2" w:rsidRDefault="007F49E2" w:rsidP="00642E14">
      <w:pPr>
        <w:widowControl w:val="0"/>
        <w:shd w:val="clear" w:color="auto" w:fill="FFFFFF"/>
        <w:autoSpaceDE w:val="0"/>
        <w:autoSpaceDN w:val="0"/>
        <w:adjustRightInd w:val="0"/>
        <w:ind w:firstLine="709"/>
        <w:jc w:val="both"/>
        <w:rPr>
          <w:color w:val="000000"/>
        </w:rPr>
      </w:pPr>
      <w:r>
        <w:rPr>
          <w:color w:val="000000"/>
        </w:rPr>
        <w:lastRenderedPageBreak/>
        <w:t>4</w:t>
      </w:r>
      <w:r w:rsidRPr="000771F2">
        <w:rPr>
          <w:color w:val="000000"/>
        </w:rPr>
        <w:t>.4.11. Подготовка технической документации (Журнал технического осмотра).</w:t>
      </w:r>
    </w:p>
    <w:p w14:paraId="550D56BA" w14:textId="77777777" w:rsidR="00642E14" w:rsidRPr="000771F2" w:rsidRDefault="00642E14" w:rsidP="007F49E2">
      <w:pPr>
        <w:widowControl w:val="0"/>
        <w:shd w:val="clear" w:color="auto" w:fill="FFFFFF"/>
        <w:autoSpaceDE w:val="0"/>
        <w:autoSpaceDN w:val="0"/>
        <w:adjustRightInd w:val="0"/>
        <w:ind w:firstLine="709"/>
        <w:jc w:val="both"/>
        <w:rPr>
          <w:color w:val="000000"/>
        </w:rPr>
      </w:pPr>
    </w:p>
    <w:p w14:paraId="1547046F" w14:textId="7E96A0F1" w:rsidR="00642E14" w:rsidRPr="00642E14" w:rsidRDefault="007F49E2" w:rsidP="007A244C">
      <w:pPr>
        <w:widowControl w:val="0"/>
        <w:numPr>
          <w:ilvl w:val="0"/>
          <w:numId w:val="45"/>
        </w:numPr>
        <w:tabs>
          <w:tab w:val="left" w:pos="543"/>
        </w:tabs>
        <w:suppressAutoHyphens/>
        <w:autoSpaceDE w:val="0"/>
        <w:autoSpaceDN w:val="0"/>
        <w:adjustRightInd w:val="0"/>
        <w:spacing w:after="200" w:line="276" w:lineRule="auto"/>
        <w:ind w:hanging="731"/>
        <w:jc w:val="both"/>
        <w:rPr>
          <w:lang w:eastAsia="en-US"/>
        </w:rPr>
      </w:pPr>
      <w:r w:rsidRPr="000771F2">
        <w:rPr>
          <w:b/>
          <w:bCs/>
          <w:lang w:eastAsia="en-US"/>
        </w:rPr>
        <w:t>Требования к Исполнителю услуг</w:t>
      </w:r>
    </w:p>
    <w:p w14:paraId="514843EB" w14:textId="407352AF" w:rsidR="007F49E2" w:rsidRPr="00642E14" w:rsidRDefault="007F49E2" w:rsidP="007A244C">
      <w:pPr>
        <w:pStyle w:val="a3"/>
        <w:widowControl w:val="0"/>
        <w:numPr>
          <w:ilvl w:val="1"/>
          <w:numId w:val="47"/>
        </w:numPr>
        <w:tabs>
          <w:tab w:val="left" w:pos="0"/>
        </w:tabs>
        <w:suppressAutoHyphens/>
        <w:autoSpaceDE w:val="0"/>
        <w:autoSpaceDN w:val="0"/>
        <w:adjustRightInd w:val="0"/>
        <w:ind w:left="0" w:firstLine="709"/>
        <w:jc w:val="both"/>
        <w:rPr>
          <w:rFonts w:eastAsia="Symbol"/>
          <w:lang w:val="ru-RU"/>
        </w:rPr>
      </w:pPr>
      <w:r w:rsidRPr="00642E14">
        <w:rPr>
          <w:lang w:val="ru-RU"/>
        </w:rPr>
        <w:t>Исполнитель работ должен иметь лицензию МЧС России на осуществление деятельности по монтажу, техническому обслуживанию и ремонту средств обеспечения пожарной безопасности зданий и сооружений</w:t>
      </w:r>
      <w:r w:rsidR="00642E14" w:rsidRPr="00642E14">
        <w:rPr>
          <w:lang w:val="ru-RU"/>
        </w:rPr>
        <w:t>.</w:t>
      </w:r>
    </w:p>
    <w:p w14:paraId="45C0773D" w14:textId="092E6E9E" w:rsidR="007F49E2" w:rsidRPr="00642E14" w:rsidRDefault="007F49E2" w:rsidP="007A244C">
      <w:pPr>
        <w:pStyle w:val="a3"/>
        <w:widowControl w:val="0"/>
        <w:numPr>
          <w:ilvl w:val="1"/>
          <w:numId w:val="47"/>
        </w:numPr>
        <w:tabs>
          <w:tab w:val="left" w:pos="0"/>
        </w:tabs>
        <w:suppressAutoHyphens/>
        <w:autoSpaceDE w:val="0"/>
        <w:autoSpaceDN w:val="0"/>
        <w:adjustRightInd w:val="0"/>
        <w:ind w:left="0" w:firstLine="709"/>
        <w:jc w:val="both"/>
        <w:rPr>
          <w:rFonts w:eastAsia="Symbol"/>
          <w:lang w:val="ru-RU"/>
        </w:rPr>
      </w:pPr>
      <w:r w:rsidRPr="00642E14">
        <w:rPr>
          <w:lang w:val="ru-RU"/>
        </w:rPr>
        <w:t>Исполнитель должен иметь достаточную квалификацию, то есть наличие необходимых профессиональных знаний и способностей, финансовых средств, оборудования и других материальных возможностей, обладать необходимыми трудовыми ресурсами для исполнения обязательств.</w:t>
      </w:r>
    </w:p>
    <w:p w14:paraId="03AB364E" w14:textId="272179B4" w:rsidR="007F49E2" w:rsidRPr="00642E14" w:rsidRDefault="007F49E2" w:rsidP="007A244C">
      <w:pPr>
        <w:pStyle w:val="a3"/>
        <w:widowControl w:val="0"/>
        <w:numPr>
          <w:ilvl w:val="1"/>
          <w:numId w:val="47"/>
        </w:numPr>
        <w:tabs>
          <w:tab w:val="left" w:pos="0"/>
          <w:tab w:val="left" w:pos="603"/>
        </w:tabs>
        <w:suppressAutoHyphens/>
        <w:autoSpaceDE w:val="0"/>
        <w:autoSpaceDN w:val="0"/>
        <w:adjustRightInd w:val="0"/>
        <w:spacing w:after="200" w:line="259" w:lineRule="auto"/>
        <w:ind w:left="0" w:firstLine="709"/>
        <w:jc w:val="both"/>
        <w:rPr>
          <w:rFonts w:eastAsia="Symbol"/>
          <w:lang w:val="ru-RU"/>
        </w:rPr>
      </w:pPr>
      <w:r w:rsidRPr="00642E14">
        <w:rPr>
          <w:rFonts w:eastAsia="Calibri"/>
          <w:bCs/>
          <w:lang w:val="ru-RU"/>
        </w:rPr>
        <w:t>Для устранения отказа АПС в межрегламентный период Исполнитель должен прибыть на обслуживаемый объект по вызову Заказчика в течение шести часов без учета выходных и праздничных дней</w:t>
      </w:r>
      <w:r w:rsidRPr="00642E14">
        <w:rPr>
          <w:lang w:val="ru-RU"/>
        </w:rPr>
        <w:t>.</w:t>
      </w:r>
    </w:p>
    <w:p w14:paraId="5A4F0B54" w14:textId="796E6DE9" w:rsidR="007F49E2" w:rsidRPr="0092792C" w:rsidRDefault="007F49E2" w:rsidP="007A244C">
      <w:pPr>
        <w:pStyle w:val="a3"/>
        <w:widowControl w:val="0"/>
        <w:numPr>
          <w:ilvl w:val="1"/>
          <w:numId w:val="47"/>
        </w:numPr>
        <w:tabs>
          <w:tab w:val="left" w:pos="0"/>
          <w:tab w:val="left" w:pos="603"/>
        </w:tabs>
        <w:suppressAutoHyphens/>
        <w:autoSpaceDE w:val="0"/>
        <w:autoSpaceDN w:val="0"/>
        <w:adjustRightInd w:val="0"/>
        <w:spacing w:after="200" w:line="232" w:lineRule="auto"/>
        <w:ind w:left="0" w:firstLine="709"/>
        <w:jc w:val="both"/>
        <w:rPr>
          <w:rFonts w:eastAsia="Symbol"/>
          <w:lang w:val="ru-RU"/>
        </w:rPr>
      </w:pPr>
      <w:r w:rsidRPr="00642E14">
        <w:rPr>
          <w:lang w:val="ru-RU"/>
        </w:rPr>
        <w:t xml:space="preserve">Для своевременной замены, вышедших из строя пожарных </w:t>
      </w:r>
      <w:proofErr w:type="spellStart"/>
      <w:r w:rsidRPr="00642E14">
        <w:rPr>
          <w:lang w:val="ru-RU"/>
        </w:rPr>
        <w:t>извещателей</w:t>
      </w:r>
      <w:proofErr w:type="spellEnd"/>
      <w:r w:rsidRPr="00642E14">
        <w:rPr>
          <w:lang w:val="ru-RU"/>
        </w:rPr>
        <w:t xml:space="preserve"> и</w:t>
      </w:r>
      <w:r w:rsidRPr="000771F2">
        <w:t> </w:t>
      </w:r>
      <w:r w:rsidRPr="00642E14">
        <w:rPr>
          <w:lang w:val="ru-RU"/>
        </w:rPr>
        <w:t xml:space="preserve">составных частей и элементов системы пожарной сигнализации, Исполнитель должен иметь запас, который составляет не менее 10% от количества элементов системы. </w:t>
      </w:r>
      <w:r w:rsidRPr="0092792C">
        <w:rPr>
          <w:lang w:val="ru-RU"/>
        </w:rPr>
        <w:t xml:space="preserve">Контроль наличия и хранения запаса пожарных </w:t>
      </w:r>
      <w:proofErr w:type="spellStart"/>
      <w:r w:rsidRPr="0092792C">
        <w:rPr>
          <w:lang w:val="ru-RU"/>
        </w:rPr>
        <w:t>извещателей</w:t>
      </w:r>
      <w:proofErr w:type="spellEnd"/>
      <w:r w:rsidRPr="0092792C">
        <w:rPr>
          <w:lang w:val="ru-RU"/>
        </w:rPr>
        <w:t xml:space="preserve"> возлагается на Исполнителя.</w:t>
      </w:r>
    </w:p>
    <w:p w14:paraId="257269D0" w14:textId="0375CDF7" w:rsidR="007F49E2" w:rsidRPr="00642E14" w:rsidRDefault="007F49E2" w:rsidP="007A244C">
      <w:pPr>
        <w:pStyle w:val="a3"/>
        <w:widowControl w:val="0"/>
        <w:numPr>
          <w:ilvl w:val="1"/>
          <w:numId w:val="47"/>
        </w:numPr>
        <w:tabs>
          <w:tab w:val="left" w:pos="0"/>
          <w:tab w:val="left" w:pos="603"/>
        </w:tabs>
        <w:suppressAutoHyphens/>
        <w:autoSpaceDE w:val="0"/>
        <w:autoSpaceDN w:val="0"/>
        <w:adjustRightInd w:val="0"/>
        <w:spacing w:after="120" w:line="225" w:lineRule="auto"/>
        <w:ind w:left="0" w:firstLine="709"/>
        <w:jc w:val="both"/>
        <w:rPr>
          <w:rFonts w:eastAsia="Symbol"/>
          <w:lang w:val="ru-RU"/>
        </w:rPr>
      </w:pPr>
      <w:r w:rsidRPr="00642E14">
        <w:rPr>
          <w:lang w:val="ru-RU"/>
        </w:rPr>
        <w:t>Ответственность за пожарную безопасность, технику безопасности, охрану труда и санитарно-гигиенический режим при осуществлении работ возлагается на</w:t>
      </w:r>
      <w:r w:rsidRPr="000771F2">
        <w:t> </w:t>
      </w:r>
      <w:r w:rsidRPr="00642E14">
        <w:rPr>
          <w:lang w:val="ru-RU"/>
        </w:rPr>
        <w:t>Исполнителя.</w:t>
      </w:r>
    </w:p>
    <w:p w14:paraId="54C8D0C7" w14:textId="77777777" w:rsidR="00642E14" w:rsidRPr="000771F2" w:rsidRDefault="00642E14" w:rsidP="00642E14">
      <w:pPr>
        <w:widowControl w:val="0"/>
        <w:tabs>
          <w:tab w:val="left" w:pos="603"/>
        </w:tabs>
        <w:suppressAutoHyphens/>
        <w:autoSpaceDE w:val="0"/>
        <w:autoSpaceDN w:val="0"/>
        <w:adjustRightInd w:val="0"/>
        <w:spacing w:after="360" w:line="225" w:lineRule="auto"/>
        <w:ind w:left="709"/>
        <w:contextualSpacing/>
        <w:jc w:val="both"/>
        <w:rPr>
          <w:rFonts w:eastAsia="Symbol"/>
          <w:lang w:eastAsia="en-US"/>
        </w:rPr>
      </w:pPr>
    </w:p>
    <w:p w14:paraId="3152114D" w14:textId="77777777" w:rsidR="007F49E2" w:rsidRPr="000771F2" w:rsidRDefault="007F49E2" w:rsidP="007A244C">
      <w:pPr>
        <w:widowControl w:val="0"/>
        <w:numPr>
          <w:ilvl w:val="0"/>
          <w:numId w:val="47"/>
        </w:numPr>
        <w:tabs>
          <w:tab w:val="left" w:pos="560"/>
        </w:tabs>
        <w:suppressAutoHyphens/>
        <w:autoSpaceDE w:val="0"/>
        <w:autoSpaceDN w:val="0"/>
        <w:adjustRightInd w:val="0"/>
        <w:spacing w:before="120" w:after="200" w:line="276" w:lineRule="auto"/>
        <w:ind w:firstLine="491"/>
        <w:contextualSpacing/>
        <w:jc w:val="both"/>
        <w:rPr>
          <w:b/>
          <w:bCs/>
          <w:lang w:eastAsia="en-US"/>
        </w:rPr>
      </w:pPr>
      <w:r w:rsidRPr="000771F2">
        <w:rPr>
          <w:b/>
          <w:bCs/>
          <w:lang w:eastAsia="en-US"/>
        </w:rPr>
        <w:t>Состав оборудования по объектам</w:t>
      </w:r>
    </w:p>
    <w:p w14:paraId="346E8E6A" w14:textId="77777777" w:rsidR="007F49E2" w:rsidRDefault="007F49E2" w:rsidP="007F49E2">
      <w:pPr>
        <w:widowControl w:val="0"/>
        <w:tabs>
          <w:tab w:val="left" w:pos="540"/>
        </w:tabs>
        <w:autoSpaceDE w:val="0"/>
        <w:autoSpaceDN w:val="0"/>
        <w:adjustRightInd w:val="0"/>
        <w:jc w:val="both"/>
        <w:rPr>
          <w:lang w:eastAsia="en-US"/>
        </w:rPr>
      </w:pPr>
      <w:r w:rsidRPr="000771F2">
        <w:rPr>
          <w:lang w:eastAsia="en-US"/>
        </w:rPr>
        <w:t>(приложение № 1 к техническому заданию)</w:t>
      </w:r>
      <w:r>
        <w:rPr>
          <w:lang w:eastAsia="en-US"/>
        </w:rPr>
        <w:t>.</w:t>
      </w:r>
    </w:p>
    <w:tbl>
      <w:tblPr>
        <w:tblpPr w:leftFromText="180" w:rightFromText="180" w:vertAnchor="text" w:horzAnchor="margin" w:tblpY="122"/>
        <w:tblW w:w="10065" w:type="dxa"/>
        <w:tblLayout w:type="fixed"/>
        <w:tblLook w:val="0000" w:firstRow="0" w:lastRow="0" w:firstColumn="0" w:lastColumn="0" w:noHBand="0" w:noVBand="0"/>
      </w:tblPr>
      <w:tblGrid>
        <w:gridCol w:w="5568"/>
        <w:gridCol w:w="4497"/>
      </w:tblGrid>
      <w:tr w:rsidR="00947002" w:rsidRPr="00B378F6" w14:paraId="76C1D04C" w14:textId="77777777" w:rsidTr="00947002">
        <w:tc>
          <w:tcPr>
            <w:tcW w:w="5568" w:type="dxa"/>
            <w:shd w:val="clear" w:color="auto" w:fill="auto"/>
          </w:tcPr>
          <w:p w14:paraId="32BE111F" w14:textId="77777777" w:rsidR="00947002" w:rsidRPr="00B378F6" w:rsidRDefault="00947002" w:rsidP="00947002">
            <w:pPr>
              <w:shd w:val="clear" w:color="auto" w:fill="FFFFFF"/>
              <w:tabs>
                <w:tab w:val="num" w:pos="567"/>
                <w:tab w:val="left" w:pos="816"/>
              </w:tabs>
              <w:ind w:firstLine="709"/>
              <w:jc w:val="both"/>
              <w:rPr>
                <w:b/>
              </w:rPr>
            </w:pPr>
            <w:r w:rsidRPr="00B378F6">
              <w:rPr>
                <w:b/>
              </w:rPr>
              <w:t>От Исполнителя:</w:t>
            </w:r>
          </w:p>
          <w:p w14:paraId="40A393F9" w14:textId="77777777" w:rsidR="00947002" w:rsidRPr="00B378F6" w:rsidRDefault="00947002" w:rsidP="00947002">
            <w:pPr>
              <w:shd w:val="clear" w:color="auto" w:fill="FFFFFF"/>
              <w:tabs>
                <w:tab w:val="num" w:pos="567"/>
                <w:tab w:val="left" w:pos="816"/>
              </w:tabs>
              <w:ind w:firstLine="709"/>
              <w:jc w:val="both"/>
              <w:rPr>
                <w:b/>
              </w:rPr>
            </w:pPr>
          </w:p>
          <w:p w14:paraId="5E709CC2" w14:textId="77777777" w:rsidR="00947002" w:rsidRPr="00B378F6" w:rsidRDefault="00947002" w:rsidP="00947002">
            <w:pPr>
              <w:shd w:val="clear" w:color="auto" w:fill="FFFFFF"/>
              <w:tabs>
                <w:tab w:val="num" w:pos="567"/>
                <w:tab w:val="left" w:pos="816"/>
              </w:tabs>
              <w:ind w:firstLine="709"/>
              <w:jc w:val="both"/>
              <w:rPr>
                <w:b/>
              </w:rPr>
            </w:pPr>
            <w:r w:rsidRPr="00B378F6">
              <w:rPr>
                <w:b/>
              </w:rPr>
              <w:t>_______________ /____________ /</w:t>
            </w:r>
          </w:p>
          <w:p w14:paraId="213AAE7F" w14:textId="77777777" w:rsidR="00947002" w:rsidRPr="006C4B87" w:rsidRDefault="00947002" w:rsidP="00947002">
            <w:pPr>
              <w:shd w:val="clear" w:color="auto" w:fill="FFFFFF"/>
              <w:tabs>
                <w:tab w:val="num" w:pos="567"/>
                <w:tab w:val="left" w:pos="816"/>
              </w:tabs>
              <w:ind w:firstLine="709"/>
              <w:jc w:val="both"/>
              <w:rPr>
                <w:i/>
                <w:sz w:val="16"/>
                <w:szCs w:val="16"/>
              </w:rPr>
            </w:pPr>
            <w:r w:rsidRPr="006C4B87">
              <w:rPr>
                <w:i/>
                <w:sz w:val="16"/>
                <w:szCs w:val="16"/>
              </w:rPr>
              <w:t>(подписано ЭЦП)</w:t>
            </w:r>
          </w:p>
        </w:tc>
        <w:tc>
          <w:tcPr>
            <w:tcW w:w="4497" w:type="dxa"/>
            <w:shd w:val="clear" w:color="auto" w:fill="auto"/>
          </w:tcPr>
          <w:p w14:paraId="634506D1" w14:textId="77777777" w:rsidR="00947002" w:rsidRPr="00B378F6" w:rsidRDefault="00947002" w:rsidP="00947002">
            <w:pPr>
              <w:shd w:val="clear" w:color="auto" w:fill="FFFFFF"/>
              <w:tabs>
                <w:tab w:val="num" w:pos="567"/>
                <w:tab w:val="left" w:pos="816"/>
              </w:tabs>
              <w:ind w:firstLine="709"/>
              <w:jc w:val="both"/>
              <w:rPr>
                <w:b/>
              </w:rPr>
            </w:pPr>
            <w:r w:rsidRPr="00B378F6">
              <w:rPr>
                <w:b/>
              </w:rPr>
              <w:t>От Заказчика:</w:t>
            </w:r>
          </w:p>
          <w:p w14:paraId="6A23611B" w14:textId="77777777" w:rsidR="00947002" w:rsidRPr="00B378F6" w:rsidRDefault="00947002" w:rsidP="00947002">
            <w:pPr>
              <w:shd w:val="clear" w:color="auto" w:fill="FFFFFF"/>
              <w:tabs>
                <w:tab w:val="num" w:pos="567"/>
                <w:tab w:val="left" w:pos="816"/>
              </w:tabs>
              <w:ind w:firstLine="709"/>
              <w:jc w:val="both"/>
              <w:rPr>
                <w:b/>
              </w:rPr>
            </w:pPr>
          </w:p>
          <w:p w14:paraId="6A513933" w14:textId="77777777" w:rsidR="00947002" w:rsidRPr="00B378F6" w:rsidRDefault="00947002" w:rsidP="00947002">
            <w:pPr>
              <w:shd w:val="clear" w:color="auto" w:fill="FFFFFF"/>
              <w:tabs>
                <w:tab w:val="num" w:pos="567"/>
                <w:tab w:val="left" w:pos="816"/>
              </w:tabs>
              <w:ind w:firstLine="709"/>
              <w:jc w:val="both"/>
              <w:rPr>
                <w:b/>
              </w:rPr>
            </w:pPr>
            <w:r w:rsidRPr="00B378F6">
              <w:rPr>
                <w:b/>
              </w:rPr>
              <w:t>______________ /__________ /</w:t>
            </w:r>
          </w:p>
          <w:p w14:paraId="490C450D" w14:textId="77777777" w:rsidR="00947002" w:rsidRPr="00B378F6" w:rsidRDefault="00947002" w:rsidP="00947002">
            <w:pPr>
              <w:shd w:val="clear" w:color="auto" w:fill="FFFFFF"/>
              <w:tabs>
                <w:tab w:val="num" w:pos="567"/>
                <w:tab w:val="left" w:pos="816"/>
              </w:tabs>
              <w:ind w:firstLine="709"/>
              <w:jc w:val="both"/>
              <w:rPr>
                <w:b/>
              </w:rPr>
            </w:pPr>
            <w:r w:rsidRPr="006C4B87">
              <w:rPr>
                <w:i/>
                <w:sz w:val="16"/>
                <w:szCs w:val="16"/>
              </w:rPr>
              <w:t>(подписано ЭЦП)</w:t>
            </w:r>
          </w:p>
        </w:tc>
      </w:tr>
    </w:tbl>
    <w:p w14:paraId="78AC35C3" w14:textId="77777777" w:rsidR="00947002" w:rsidRDefault="00947002" w:rsidP="007F49E2">
      <w:pPr>
        <w:widowControl w:val="0"/>
        <w:tabs>
          <w:tab w:val="left" w:pos="540"/>
        </w:tabs>
        <w:autoSpaceDE w:val="0"/>
        <w:autoSpaceDN w:val="0"/>
        <w:adjustRightInd w:val="0"/>
        <w:jc w:val="both"/>
        <w:rPr>
          <w:lang w:eastAsia="en-US"/>
        </w:rPr>
      </w:pPr>
    </w:p>
    <w:p w14:paraId="1CD02871" w14:textId="31AFD918" w:rsidR="00594549" w:rsidRDefault="00594549">
      <w:pPr>
        <w:spacing w:after="160" w:line="259" w:lineRule="auto"/>
      </w:pPr>
      <w:r>
        <w:br w:type="page"/>
      </w:r>
    </w:p>
    <w:p w14:paraId="04B18B53" w14:textId="77777777" w:rsidR="001C6246" w:rsidRDefault="007A5F4E" w:rsidP="007A5F4E">
      <w:pPr>
        <w:shd w:val="clear" w:color="auto" w:fill="FFFFFF"/>
        <w:tabs>
          <w:tab w:val="num" w:pos="567"/>
          <w:tab w:val="left" w:pos="816"/>
        </w:tabs>
        <w:ind w:firstLine="709"/>
        <w:jc w:val="right"/>
        <w:rPr>
          <w:b/>
        </w:rPr>
      </w:pPr>
      <w:r>
        <w:rPr>
          <w:b/>
        </w:rPr>
        <w:lastRenderedPageBreak/>
        <w:t xml:space="preserve">Приложение </w:t>
      </w:r>
      <w:r w:rsidR="001C6246">
        <w:rPr>
          <w:b/>
        </w:rPr>
        <w:t>№1</w:t>
      </w:r>
    </w:p>
    <w:p w14:paraId="750C89CD" w14:textId="2A3A907F" w:rsidR="007A5F4E" w:rsidRDefault="007A5F4E" w:rsidP="007A5F4E">
      <w:pPr>
        <w:shd w:val="clear" w:color="auto" w:fill="FFFFFF"/>
        <w:tabs>
          <w:tab w:val="num" w:pos="567"/>
          <w:tab w:val="left" w:pos="816"/>
        </w:tabs>
        <w:ind w:firstLine="709"/>
        <w:jc w:val="right"/>
        <w:rPr>
          <w:b/>
        </w:rPr>
      </w:pPr>
      <w:r>
        <w:rPr>
          <w:b/>
        </w:rPr>
        <w:t>к техническому заданию</w:t>
      </w:r>
    </w:p>
    <w:p w14:paraId="1D0D1527" w14:textId="6EFC459E" w:rsidR="007A5F4E" w:rsidRPr="007A244C" w:rsidRDefault="007A5F4E" w:rsidP="007A5F4E">
      <w:pPr>
        <w:spacing w:before="240" w:after="120" w:line="259" w:lineRule="auto"/>
        <w:jc w:val="center"/>
        <w:rPr>
          <w:b/>
        </w:rPr>
      </w:pPr>
      <w:r w:rsidRPr="007A244C">
        <w:rPr>
          <w:b/>
        </w:rPr>
        <w:t>Экспликация оборудования технического обслуживания автоматической пожарной сигнализации</w:t>
      </w: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90"/>
        <w:gridCol w:w="4878"/>
        <w:gridCol w:w="849"/>
        <w:gridCol w:w="1526"/>
      </w:tblGrid>
      <w:tr w:rsidR="007A5F4E" w:rsidRPr="00AB0E74" w14:paraId="3DBC8DA5" w14:textId="77777777" w:rsidTr="007A5F4E">
        <w:trPr>
          <w:trHeight w:val="340"/>
        </w:trPr>
        <w:tc>
          <w:tcPr>
            <w:tcW w:w="310" w:type="pct"/>
            <w:shd w:val="clear" w:color="auto" w:fill="auto"/>
            <w:vAlign w:val="center"/>
          </w:tcPr>
          <w:p w14:paraId="35E6429C" w14:textId="77777777" w:rsidR="007A5F4E" w:rsidRPr="00AB0E74" w:rsidRDefault="007A5F4E" w:rsidP="007A5F4E">
            <w:pPr>
              <w:jc w:val="center"/>
              <w:rPr>
                <w:b/>
              </w:rPr>
            </w:pPr>
            <w:r w:rsidRPr="00AB0E74">
              <w:rPr>
                <w:b/>
              </w:rPr>
              <w:t xml:space="preserve">№ </w:t>
            </w:r>
            <w:proofErr w:type="gramStart"/>
            <w:r w:rsidRPr="00AB0E74">
              <w:rPr>
                <w:b/>
              </w:rPr>
              <w:t>п</w:t>
            </w:r>
            <w:proofErr w:type="gramEnd"/>
            <w:r w:rsidRPr="00AB0E74">
              <w:rPr>
                <w:b/>
              </w:rPr>
              <w:t>/п</w:t>
            </w:r>
          </w:p>
        </w:tc>
        <w:tc>
          <w:tcPr>
            <w:tcW w:w="1162" w:type="pct"/>
            <w:shd w:val="clear" w:color="auto" w:fill="auto"/>
            <w:vAlign w:val="center"/>
          </w:tcPr>
          <w:p w14:paraId="5D963ACE" w14:textId="77777777" w:rsidR="007A5F4E" w:rsidRPr="00AB0E74" w:rsidRDefault="007A5F4E" w:rsidP="007A5F4E">
            <w:pPr>
              <w:jc w:val="center"/>
              <w:rPr>
                <w:b/>
              </w:rPr>
            </w:pPr>
            <w:r w:rsidRPr="00AB0E74">
              <w:rPr>
                <w:b/>
              </w:rPr>
              <w:t>Наименование объекта</w:t>
            </w:r>
          </w:p>
        </w:tc>
        <w:tc>
          <w:tcPr>
            <w:tcW w:w="2372" w:type="pct"/>
            <w:shd w:val="clear" w:color="auto" w:fill="auto"/>
            <w:vAlign w:val="center"/>
          </w:tcPr>
          <w:p w14:paraId="675ACC65" w14:textId="77777777" w:rsidR="007A5F4E" w:rsidRPr="00AB0E74" w:rsidRDefault="007A5F4E" w:rsidP="007A5F4E">
            <w:pPr>
              <w:jc w:val="center"/>
              <w:rPr>
                <w:b/>
              </w:rPr>
            </w:pPr>
            <w:r w:rsidRPr="00AB0E74">
              <w:rPr>
                <w:b/>
              </w:rPr>
              <w:t>Наименование оборудования</w:t>
            </w:r>
          </w:p>
        </w:tc>
        <w:tc>
          <w:tcPr>
            <w:tcW w:w="413" w:type="pct"/>
            <w:shd w:val="clear" w:color="auto" w:fill="auto"/>
            <w:vAlign w:val="center"/>
          </w:tcPr>
          <w:p w14:paraId="21603D8C" w14:textId="77777777" w:rsidR="007A5F4E" w:rsidRPr="00AB0E74" w:rsidRDefault="007A5F4E" w:rsidP="007A5F4E">
            <w:pPr>
              <w:jc w:val="center"/>
              <w:rPr>
                <w:b/>
              </w:rPr>
            </w:pPr>
            <w:r w:rsidRPr="00AB0E74">
              <w:rPr>
                <w:b/>
              </w:rPr>
              <w:t>Ед. изм.</w:t>
            </w:r>
          </w:p>
        </w:tc>
        <w:tc>
          <w:tcPr>
            <w:tcW w:w="742" w:type="pct"/>
            <w:shd w:val="clear" w:color="auto" w:fill="auto"/>
            <w:vAlign w:val="center"/>
          </w:tcPr>
          <w:p w14:paraId="0425EB32" w14:textId="77777777" w:rsidR="007A5F4E" w:rsidRPr="00AB0E74" w:rsidRDefault="007A5F4E" w:rsidP="007A5F4E">
            <w:pPr>
              <w:jc w:val="center"/>
              <w:rPr>
                <w:b/>
              </w:rPr>
            </w:pPr>
            <w:r w:rsidRPr="00AB0E74">
              <w:rPr>
                <w:b/>
              </w:rPr>
              <w:t>Кол-во</w:t>
            </w:r>
          </w:p>
        </w:tc>
      </w:tr>
      <w:tr w:rsidR="007A5F4E" w:rsidRPr="00AB0E74" w14:paraId="64C678BD" w14:textId="77777777" w:rsidTr="007A5F4E">
        <w:trPr>
          <w:trHeight w:val="340"/>
        </w:trPr>
        <w:tc>
          <w:tcPr>
            <w:tcW w:w="310" w:type="pct"/>
            <w:vMerge w:val="restart"/>
            <w:shd w:val="clear" w:color="auto" w:fill="auto"/>
          </w:tcPr>
          <w:p w14:paraId="0592BA6D" w14:textId="77777777" w:rsidR="007A5F4E" w:rsidRPr="00AB0E74" w:rsidRDefault="007A5F4E" w:rsidP="007A5F4E">
            <w:r w:rsidRPr="00AB0E74">
              <w:t>1</w:t>
            </w:r>
          </w:p>
        </w:tc>
        <w:tc>
          <w:tcPr>
            <w:tcW w:w="1162" w:type="pct"/>
            <w:vMerge w:val="restart"/>
            <w:shd w:val="clear" w:color="auto" w:fill="auto"/>
          </w:tcPr>
          <w:p w14:paraId="6906A603" w14:textId="77777777" w:rsidR="007A5F4E" w:rsidRPr="00AB0E74" w:rsidRDefault="007A5F4E" w:rsidP="007A5F4E">
            <w:r w:rsidRPr="00AB0E74">
              <w:t>Пассажирская подвесная канатная дорога VL-8 ВТРК «</w:t>
            </w:r>
            <w:proofErr w:type="spellStart"/>
            <w:r w:rsidRPr="00AB0E74">
              <w:t>Ведучи</w:t>
            </w:r>
            <w:proofErr w:type="spellEnd"/>
            <w:r w:rsidRPr="00AB0E74">
              <w:t>»</w:t>
            </w:r>
          </w:p>
          <w:p w14:paraId="3F1BA6B1" w14:textId="77777777" w:rsidR="007A5F4E" w:rsidRPr="00AB0E74" w:rsidRDefault="007A5F4E" w:rsidP="007A5F4E"/>
          <w:p w14:paraId="22D6B9D5" w14:textId="77777777" w:rsidR="007A5F4E" w:rsidRPr="00AB0E74" w:rsidRDefault="007A5F4E" w:rsidP="007A5F4E">
            <w:r w:rsidRPr="00AB0E74">
              <w:t>Система порошкового пожаротушения</w:t>
            </w:r>
          </w:p>
          <w:p w14:paraId="22A3D894" w14:textId="77777777" w:rsidR="007A5F4E" w:rsidRPr="00AB0E74" w:rsidRDefault="007A5F4E" w:rsidP="007A5F4E"/>
        </w:tc>
        <w:tc>
          <w:tcPr>
            <w:tcW w:w="2372" w:type="pct"/>
            <w:shd w:val="clear" w:color="auto" w:fill="auto"/>
          </w:tcPr>
          <w:p w14:paraId="02B86216" w14:textId="77777777" w:rsidR="007A5F4E" w:rsidRPr="00AB0E74" w:rsidRDefault="007A5F4E" w:rsidP="007A5F4E">
            <w:r w:rsidRPr="00AB0E74">
              <w:t xml:space="preserve">Блок приемно-контрольный и управление </w:t>
            </w:r>
            <w:proofErr w:type="gramStart"/>
            <w:r w:rsidRPr="00AB0E74">
              <w:t>автоматическими</w:t>
            </w:r>
            <w:proofErr w:type="gramEnd"/>
            <w:r w:rsidRPr="00AB0E74">
              <w:t xml:space="preserve"> С2000-АСПТ </w:t>
            </w:r>
          </w:p>
        </w:tc>
        <w:tc>
          <w:tcPr>
            <w:tcW w:w="413" w:type="pct"/>
            <w:shd w:val="clear" w:color="auto" w:fill="auto"/>
          </w:tcPr>
          <w:p w14:paraId="7697A1EF" w14:textId="77777777" w:rsidR="007A5F4E" w:rsidRPr="00AB0E74" w:rsidRDefault="007A5F4E" w:rsidP="007A5F4E">
            <w:pPr>
              <w:jc w:val="center"/>
            </w:pPr>
            <w:r w:rsidRPr="00AB0E74">
              <w:t>шт.</w:t>
            </w:r>
          </w:p>
        </w:tc>
        <w:tc>
          <w:tcPr>
            <w:tcW w:w="742" w:type="pct"/>
            <w:shd w:val="clear" w:color="auto" w:fill="auto"/>
          </w:tcPr>
          <w:p w14:paraId="322C33A8" w14:textId="77777777" w:rsidR="007A5F4E" w:rsidRPr="00AB0E74" w:rsidRDefault="007A5F4E" w:rsidP="007A5F4E">
            <w:pPr>
              <w:jc w:val="center"/>
            </w:pPr>
            <w:r w:rsidRPr="00AB0E74">
              <w:t>1</w:t>
            </w:r>
          </w:p>
        </w:tc>
      </w:tr>
      <w:tr w:rsidR="007A5F4E" w:rsidRPr="00AB0E74" w14:paraId="2A7B6778" w14:textId="77777777" w:rsidTr="007A5F4E">
        <w:trPr>
          <w:trHeight w:val="340"/>
        </w:trPr>
        <w:tc>
          <w:tcPr>
            <w:tcW w:w="310" w:type="pct"/>
            <w:vMerge/>
            <w:shd w:val="clear" w:color="auto" w:fill="auto"/>
          </w:tcPr>
          <w:p w14:paraId="2D12DA28" w14:textId="77777777" w:rsidR="007A5F4E" w:rsidRPr="00AB0E74" w:rsidRDefault="007A5F4E" w:rsidP="007A5F4E"/>
        </w:tc>
        <w:tc>
          <w:tcPr>
            <w:tcW w:w="1162" w:type="pct"/>
            <w:vMerge/>
            <w:shd w:val="clear" w:color="auto" w:fill="auto"/>
          </w:tcPr>
          <w:p w14:paraId="4747EECC" w14:textId="77777777" w:rsidR="007A5F4E" w:rsidRPr="00AB0E74" w:rsidRDefault="007A5F4E" w:rsidP="007A5F4E"/>
        </w:tc>
        <w:tc>
          <w:tcPr>
            <w:tcW w:w="2372" w:type="pct"/>
            <w:shd w:val="clear" w:color="auto" w:fill="auto"/>
          </w:tcPr>
          <w:p w14:paraId="2DA0DFC7" w14:textId="77777777" w:rsidR="007A5F4E" w:rsidRPr="00AB0E74" w:rsidRDefault="007A5F4E" w:rsidP="007A5F4E">
            <w:r w:rsidRPr="00AB0E74">
              <w:t>Блок индикации системы пожаротушения С2000-ПТ</w:t>
            </w:r>
          </w:p>
        </w:tc>
        <w:tc>
          <w:tcPr>
            <w:tcW w:w="413" w:type="pct"/>
            <w:shd w:val="clear" w:color="auto" w:fill="auto"/>
          </w:tcPr>
          <w:p w14:paraId="0FB59CB4" w14:textId="77777777" w:rsidR="007A5F4E" w:rsidRPr="00AB0E74" w:rsidRDefault="007A5F4E" w:rsidP="007A5F4E">
            <w:pPr>
              <w:jc w:val="center"/>
            </w:pPr>
            <w:r w:rsidRPr="00AB0E74">
              <w:t>шт.</w:t>
            </w:r>
          </w:p>
        </w:tc>
        <w:tc>
          <w:tcPr>
            <w:tcW w:w="742" w:type="pct"/>
            <w:shd w:val="clear" w:color="auto" w:fill="auto"/>
          </w:tcPr>
          <w:p w14:paraId="45495CD6" w14:textId="77777777" w:rsidR="007A5F4E" w:rsidRPr="00AB0E74" w:rsidRDefault="007A5F4E" w:rsidP="007A5F4E">
            <w:pPr>
              <w:jc w:val="center"/>
            </w:pPr>
            <w:r w:rsidRPr="00AB0E74">
              <w:t>1</w:t>
            </w:r>
          </w:p>
        </w:tc>
      </w:tr>
      <w:tr w:rsidR="007A5F4E" w:rsidRPr="00AB0E74" w14:paraId="32A2A66A" w14:textId="77777777" w:rsidTr="007A5F4E">
        <w:trPr>
          <w:trHeight w:val="340"/>
        </w:trPr>
        <w:tc>
          <w:tcPr>
            <w:tcW w:w="310" w:type="pct"/>
            <w:vMerge/>
            <w:shd w:val="clear" w:color="auto" w:fill="auto"/>
          </w:tcPr>
          <w:p w14:paraId="5B3D2562" w14:textId="77777777" w:rsidR="007A5F4E" w:rsidRPr="00AB0E74" w:rsidRDefault="007A5F4E" w:rsidP="007A5F4E"/>
        </w:tc>
        <w:tc>
          <w:tcPr>
            <w:tcW w:w="1162" w:type="pct"/>
            <w:vMerge/>
            <w:shd w:val="clear" w:color="auto" w:fill="auto"/>
          </w:tcPr>
          <w:p w14:paraId="53D002AF" w14:textId="77777777" w:rsidR="007A5F4E" w:rsidRPr="00AB0E74" w:rsidRDefault="007A5F4E" w:rsidP="007A5F4E"/>
        </w:tc>
        <w:tc>
          <w:tcPr>
            <w:tcW w:w="2372" w:type="pct"/>
            <w:shd w:val="clear" w:color="auto" w:fill="auto"/>
          </w:tcPr>
          <w:p w14:paraId="6E03C47F" w14:textId="77777777" w:rsidR="007A5F4E" w:rsidRPr="00AB0E74" w:rsidRDefault="007A5F4E" w:rsidP="007A5F4E">
            <w:r w:rsidRPr="00AB0E74">
              <w:t>Контрольно-пусковой блок С2000-КПБ</w:t>
            </w:r>
          </w:p>
        </w:tc>
        <w:tc>
          <w:tcPr>
            <w:tcW w:w="413" w:type="pct"/>
            <w:shd w:val="clear" w:color="auto" w:fill="auto"/>
          </w:tcPr>
          <w:p w14:paraId="21961C92" w14:textId="77777777" w:rsidR="007A5F4E" w:rsidRPr="00AB0E74" w:rsidRDefault="007A5F4E" w:rsidP="007A5F4E">
            <w:pPr>
              <w:jc w:val="center"/>
            </w:pPr>
            <w:r w:rsidRPr="00AB0E74">
              <w:t>шт.</w:t>
            </w:r>
          </w:p>
        </w:tc>
        <w:tc>
          <w:tcPr>
            <w:tcW w:w="742" w:type="pct"/>
            <w:shd w:val="clear" w:color="auto" w:fill="auto"/>
          </w:tcPr>
          <w:p w14:paraId="16D2DE30" w14:textId="77777777" w:rsidR="007A5F4E" w:rsidRPr="00AB0E74" w:rsidRDefault="007A5F4E" w:rsidP="007A5F4E">
            <w:pPr>
              <w:jc w:val="center"/>
            </w:pPr>
            <w:r w:rsidRPr="00AB0E74">
              <w:t>1</w:t>
            </w:r>
          </w:p>
        </w:tc>
      </w:tr>
      <w:tr w:rsidR="007A5F4E" w:rsidRPr="00AB0E74" w14:paraId="44E23D49" w14:textId="77777777" w:rsidTr="007A5F4E">
        <w:trPr>
          <w:trHeight w:val="340"/>
        </w:trPr>
        <w:tc>
          <w:tcPr>
            <w:tcW w:w="310" w:type="pct"/>
            <w:vMerge/>
            <w:shd w:val="clear" w:color="auto" w:fill="auto"/>
          </w:tcPr>
          <w:p w14:paraId="24D6F538" w14:textId="77777777" w:rsidR="007A5F4E" w:rsidRPr="00AB0E74" w:rsidRDefault="007A5F4E" w:rsidP="007A5F4E"/>
        </w:tc>
        <w:tc>
          <w:tcPr>
            <w:tcW w:w="1162" w:type="pct"/>
            <w:vMerge/>
            <w:shd w:val="clear" w:color="auto" w:fill="auto"/>
          </w:tcPr>
          <w:p w14:paraId="658A2E79" w14:textId="77777777" w:rsidR="007A5F4E" w:rsidRPr="00AB0E74" w:rsidRDefault="007A5F4E" w:rsidP="007A5F4E"/>
        </w:tc>
        <w:tc>
          <w:tcPr>
            <w:tcW w:w="2372" w:type="pct"/>
            <w:shd w:val="clear" w:color="auto" w:fill="auto"/>
          </w:tcPr>
          <w:p w14:paraId="0125BC97" w14:textId="77777777" w:rsidR="007A5F4E" w:rsidRPr="00AB0E74" w:rsidRDefault="007A5F4E" w:rsidP="007A5F4E">
            <w:r w:rsidRPr="00AB0E74">
              <w:t>Модуль порошкового пожаротушения МПП-8У (Буран-8У)</w:t>
            </w:r>
          </w:p>
        </w:tc>
        <w:tc>
          <w:tcPr>
            <w:tcW w:w="413" w:type="pct"/>
            <w:shd w:val="clear" w:color="auto" w:fill="auto"/>
          </w:tcPr>
          <w:p w14:paraId="1FC09E29" w14:textId="77777777" w:rsidR="007A5F4E" w:rsidRPr="00AB0E74" w:rsidRDefault="007A5F4E" w:rsidP="007A5F4E">
            <w:pPr>
              <w:jc w:val="center"/>
            </w:pPr>
            <w:r w:rsidRPr="00AB0E74">
              <w:t>шт.</w:t>
            </w:r>
          </w:p>
        </w:tc>
        <w:tc>
          <w:tcPr>
            <w:tcW w:w="742" w:type="pct"/>
            <w:shd w:val="clear" w:color="auto" w:fill="auto"/>
          </w:tcPr>
          <w:p w14:paraId="3B80524E" w14:textId="77777777" w:rsidR="007A5F4E" w:rsidRPr="00AB0E74" w:rsidRDefault="007A5F4E" w:rsidP="007A5F4E">
            <w:pPr>
              <w:jc w:val="center"/>
            </w:pPr>
            <w:r w:rsidRPr="00AB0E74">
              <w:t>2</w:t>
            </w:r>
          </w:p>
        </w:tc>
      </w:tr>
      <w:tr w:rsidR="007A5F4E" w:rsidRPr="00AB0E74" w14:paraId="5C3C6000" w14:textId="77777777" w:rsidTr="007A5F4E">
        <w:trPr>
          <w:trHeight w:val="340"/>
        </w:trPr>
        <w:tc>
          <w:tcPr>
            <w:tcW w:w="310" w:type="pct"/>
            <w:vMerge/>
            <w:shd w:val="clear" w:color="auto" w:fill="auto"/>
          </w:tcPr>
          <w:p w14:paraId="3655EB7E" w14:textId="77777777" w:rsidR="007A5F4E" w:rsidRPr="00AB0E74" w:rsidRDefault="007A5F4E" w:rsidP="007A5F4E"/>
        </w:tc>
        <w:tc>
          <w:tcPr>
            <w:tcW w:w="1162" w:type="pct"/>
            <w:vMerge/>
            <w:shd w:val="clear" w:color="auto" w:fill="auto"/>
          </w:tcPr>
          <w:p w14:paraId="19380FAD" w14:textId="77777777" w:rsidR="007A5F4E" w:rsidRPr="00AB0E74" w:rsidRDefault="007A5F4E" w:rsidP="007A5F4E"/>
        </w:tc>
        <w:tc>
          <w:tcPr>
            <w:tcW w:w="2372" w:type="pct"/>
            <w:shd w:val="clear" w:color="auto" w:fill="auto"/>
          </w:tcPr>
          <w:p w14:paraId="16BE1D97" w14:textId="77777777" w:rsidR="007A5F4E" w:rsidRPr="00AB0E74" w:rsidRDefault="007A5F4E" w:rsidP="007A5F4E">
            <w:r w:rsidRPr="00AB0E74">
              <w:t>Аккумуляторная батарея ОР 12045</w:t>
            </w:r>
          </w:p>
        </w:tc>
        <w:tc>
          <w:tcPr>
            <w:tcW w:w="413" w:type="pct"/>
            <w:shd w:val="clear" w:color="auto" w:fill="auto"/>
          </w:tcPr>
          <w:p w14:paraId="1681F71C" w14:textId="77777777" w:rsidR="007A5F4E" w:rsidRPr="00AB0E74" w:rsidRDefault="007A5F4E" w:rsidP="007A5F4E">
            <w:pPr>
              <w:jc w:val="center"/>
            </w:pPr>
            <w:r w:rsidRPr="00AB0E74">
              <w:t>шт.</w:t>
            </w:r>
          </w:p>
        </w:tc>
        <w:tc>
          <w:tcPr>
            <w:tcW w:w="742" w:type="pct"/>
            <w:shd w:val="clear" w:color="auto" w:fill="auto"/>
          </w:tcPr>
          <w:p w14:paraId="12F1AB11" w14:textId="77777777" w:rsidR="007A5F4E" w:rsidRPr="00AB0E74" w:rsidRDefault="007A5F4E" w:rsidP="007A5F4E">
            <w:pPr>
              <w:jc w:val="center"/>
            </w:pPr>
            <w:r w:rsidRPr="00AB0E74">
              <w:t>2</w:t>
            </w:r>
          </w:p>
        </w:tc>
      </w:tr>
      <w:tr w:rsidR="007A5F4E" w:rsidRPr="00AB0E74" w14:paraId="7F654D43" w14:textId="77777777" w:rsidTr="007A5F4E">
        <w:trPr>
          <w:trHeight w:val="340"/>
        </w:trPr>
        <w:tc>
          <w:tcPr>
            <w:tcW w:w="310" w:type="pct"/>
            <w:vMerge/>
            <w:shd w:val="clear" w:color="auto" w:fill="auto"/>
          </w:tcPr>
          <w:p w14:paraId="133BBC04" w14:textId="77777777" w:rsidR="007A5F4E" w:rsidRPr="00AB0E74" w:rsidRDefault="007A5F4E" w:rsidP="007A5F4E"/>
        </w:tc>
        <w:tc>
          <w:tcPr>
            <w:tcW w:w="1162" w:type="pct"/>
            <w:vMerge/>
            <w:shd w:val="clear" w:color="auto" w:fill="auto"/>
          </w:tcPr>
          <w:p w14:paraId="75A89B06" w14:textId="77777777" w:rsidR="007A5F4E" w:rsidRPr="00AB0E74" w:rsidRDefault="007A5F4E" w:rsidP="007A5F4E"/>
        </w:tc>
        <w:tc>
          <w:tcPr>
            <w:tcW w:w="2372" w:type="pct"/>
            <w:shd w:val="clear" w:color="auto" w:fill="auto"/>
          </w:tcPr>
          <w:p w14:paraId="60503083" w14:textId="77777777" w:rsidR="007A5F4E" w:rsidRPr="00AB0E74" w:rsidRDefault="007A5F4E" w:rsidP="007A5F4E">
            <w:proofErr w:type="spellStart"/>
            <w:r w:rsidRPr="00AB0E74">
              <w:t>Извещатель</w:t>
            </w:r>
            <w:proofErr w:type="spellEnd"/>
            <w:r w:rsidRPr="00AB0E74">
              <w:t xml:space="preserve"> пожарный тепловой максимальный (ИП 105-1-</w:t>
            </w:r>
            <w:r w:rsidRPr="00AB0E74">
              <w:rPr>
                <w:lang w:val="en-US"/>
              </w:rPr>
              <w:t>D</w:t>
            </w:r>
            <w:r w:rsidRPr="00AB0E74">
              <w:t>)</w:t>
            </w:r>
          </w:p>
        </w:tc>
        <w:tc>
          <w:tcPr>
            <w:tcW w:w="413" w:type="pct"/>
            <w:shd w:val="clear" w:color="auto" w:fill="auto"/>
          </w:tcPr>
          <w:p w14:paraId="7F61EAD3" w14:textId="77777777" w:rsidR="007A5F4E" w:rsidRPr="00AB0E74" w:rsidRDefault="007A5F4E" w:rsidP="007A5F4E">
            <w:pPr>
              <w:jc w:val="center"/>
            </w:pPr>
            <w:r w:rsidRPr="00AB0E74">
              <w:t>шт.</w:t>
            </w:r>
          </w:p>
        </w:tc>
        <w:tc>
          <w:tcPr>
            <w:tcW w:w="742" w:type="pct"/>
            <w:shd w:val="clear" w:color="auto" w:fill="auto"/>
          </w:tcPr>
          <w:p w14:paraId="6A7AADAA" w14:textId="77777777" w:rsidR="007A5F4E" w:rsidRPr="00AB0E74" w:rsidRDefault="007A5F4E" w:rsidP="007A5F4E">
            <w:pPr>
              <w:jc w:val="center"/>
            </w:pPr>
            <w:r w:rsidRPr="00AB0E74">
              <w:t>2</w:t>
            </w:r>
          </w:p>
        </w:tc>
      </w:tr>
      <w:tr w:rsidR="007A5F4E" w:rsidRPr="00AB0E74" w14:paraId="1852F579" w14:textId="77777777" w:rsidTr="007A5F4E">
        <w:trPr>
          <w:trHeight w:val="340"/>
        </w:trPr>
        <w:tc>
          <w:tcPr>
            <w:tcW w:w="310" w:type="pct"/>
            <w:vMerge/>
            <w:shd w:val="clear" w:color="auto" w:fill="auto"/>
          </w:tcPr>
          <w:p w14:paraId="6C5202DE" w14:textId="77777777" w:rsidR="007A5F4E" w:rsidRPr="00AB0E74" w:rsidRDefault="007A5F4E" w:rsidP="007A5F4E"/>
        </w:tc>
        <w:tc>
          <w:tcPr>
            <w:tcW w:w="1162" w:type="pct"/>
            <w:vMerge/>
            <w:shd w:val="clear" w:color="auto" w:fill="auto"/>
          </w:tcPr>
          <w:p w14:paraId="2144DE7C" w14:textId="77777777" w:rsidR="007A5F4E" w:rsidRPr="00AB0E74" w:rsidRDefault="007A5F4E" w:rsidP="007A5F4E"/>
        </w:tc>
        <w:tc>
          <w:tcPr>
            <w:tcW w:w="2372" w:type="pct"/>
            <w:shd w:val="clear" w:color="auto" w:fill="auto"/>
          </w:tcPr>
          <w:p w14:paraId="6A17FACF" w14:textId="77777777" w:rsidR="007A5F4E" w:rsidRPr="00AB0E74" w:rsidRDefault="007A5F4E" w:rsidP="007A5F4E">
            <w:proofErr w:type="spellStart"/>
            <w:r w:rsidRPr="00AB0E74">
              <w:t>Извещатель</w:t>
            </w:r>
            <w:proofErr w:type="spellEnd"/>
            <w:r w:rsidRPr="00AB0E74">
              <w:t xml:space="preserve"> пожарный ручной (ИПР 513-10)</w:t>
            </w:r>
          </w:p>
        </w:tc>
        <w:tc>
          <w:tcPr>
            <w:tcW w:w="413" w:type="pct"/>
            <w:shd w:val="clear" w:color="auto" w:fill="auto"/>
          </w:tcPr>
          <w:p w14:paraId="34FDC725" w14:textId="77777777" w:rsidR="007A5F4E" w:rsidRPr="00AB0E74" w:rsidRDefault="007A5F4E" w:rsidP="007A5F4E">
            <w:pPr>
              <w:jc w:val="center"/>
            </w:pPr>
            <w:r w:rsidRPr="00AB0E74">
              <w:t>шт.</w:t>
            </w:r>
          </w:p>
        </w:tc>
        <w:tc>
          <w:tcPr>
            <w:tcW w:w="742" w:type="pct"/>
            <w:shd w:val="clear" w:color="auto" w:fill="auto"/>
          </w:tcPr>
          <w:p w14:paraId="06CD9828" w14:textId="77777777" w:rsidR="007A5F4E" w:rsidRPr="00AB0E74" w:rsidRDefault="007A5F4E" w:rsidP="007A5F4E">
            <w:pPr>
              <w:jc w:val="center"/>
            </w:pPr>
            <w:r w:rsidRPr="00AB0E74">
              <w:t>1</w:t>
            </w:r>
          </w:p>
        </w:tc>
      </w:tr>
      <w:tr w:rsidR="007A5F4E" w:rsidRPr="00AB0E74" w14:paraId="247E5A13" w14:textId="77777777" w:rsidTr="007A5F4E">
        <w:trPr>
          <w:trHeight w:val="340"/>
        </w:trPr>
        <w:tc>
          <w:tcPr>
            <w:tcW w:w="310" w:type="pct"/>
            <w:vMerge/>
            <w:shd w:val="clear" w:color="auto" w:fill="auto"/>
          </w:tcPr>
          <w:p w14:paraId="419FEC9D" w14:textId="77777777" w:rsidR="007A5F4E" w:rsidRPr="00AB0E74" w:rsidRDefault="007A5F4E" w:rsidP="007A5F4E"/>
        </w:tc>
        <w:tc>
          <w:tcPr>
            <w:tcW w:w="1162" w:type="pct"/>
            <w:vMerge/>
            <w:shd w:val="clear" w:color="auto" w:fill="auto"/>
          </w:tcPr>
          <w:p w14:paraId="2F450BB8" w14:textId="77777777" w:rsidR="007A5F4E" w:rsidRPr="00AB0E74" w:rsidRDefault="007A5F4E" w:rsidP="007A5F4E"/>
        </w:tc>
        <w:tc>
          <w:tcPr>
            <w:tcW w:w="2372" w:type="pct"/>
            <w:shd w:val="clear" w:color="auto" w:fill="auto"/>
          </w:tcPr>
          <w:p w14:paraId="06DF4CAB" w14:textId="77777777" w:rsidR="007A5F4E" w:rsidRPr="00AB0E74" w:rsidRDefault="007A5F4E" w:rsidP="007A5F4E">
            <w:r w:rsidRPr="00AB0E74">
              <w:t xml:space="preserve">Считыватель брелоков (Считыватель -2) </w:t>
            </w:r>
          </w:p>
        </w:tc>
        <w:tc>
          <w:tcPr>
            <w:tcW w:w="413" w:type="pct"/>
            <w:shd w:val="clear" w:color="auto" w:fill="auto"/>
          </w:tcPr>
          <w:p w14:paraId="3F8CDFCA" w14:textId="77777777" w:rsidR="007A5F4E" w:rsidRPr="00AB0E74" w:rsidRDefault="007A5F4E" w:rsidP="007A5F4E">
            <w:pPr>
              <w:jc w:val="center"/>
            </w:pPr>
            <w:r w:rsidRPr="00AB0E74">
              <w:t>шт.</w:t>
            </w:r>
          </w:p>
        </w:tc>
        <w:tc>
          <w:tcPr>
            <w:tcW w:w="742" w:type="pct"/>
            <w:shd w:val="clear" w:color="auto" w:fill="auto"/>
          </w:tcPr>
          <w:p w14:paraId="1A720D8B" w14:textId="77777777" w:rsidR="007A5F4E" w:rsidRPr="00AB0E74" w:rsidRDefault="007A5F4E" w:rsidP="007A5F4E">
            <w:pPr>
              <w:jc w:val="center"/>
            </w:pPr>
            <w:r w:rsidRPr="00AB0E74">
              <w:t>1</w:t>
            </w:r>
          </w:p>
        </w:tc>
      </w:tr>
      <w:tr w:rsidR="007A5F4E" w:rsidRPr="00AB0E74" w14:paraId="0E76244F" w14:textId="77777777" w:rsidTr="007A5F4E">
        <w:trPr>
          <w:trHeight w:val="340"/>
        </w:trPr>
        <w:tc>
          <w:tcPr>
            <w:tcW w:w="310" w:type="pct"/>
            <w:vMerge/>
            <w:shd w:val="clear" w:color="auto" w:fill="auto"/>
          </w:tcPr>
          <w:p w14:paraId="1E5256CF" w14:textId="77777777" w:rsidR="007A5F4E" w:rsidRPr="00AB0E74" w:rsidRDefault="007A5F4E" w:rsidP="007A5F4E"/>
        </w:tc>
        <w:tc>
          <w:tcPr>
            <w:tcW w:w="1162" w:type="pct"/>
            <w:vMerge/>
            <w:shd w:val="clear" w:color="auto" w:fill="auto"/>
          </w:tcPr>
          <w:p w14:paraId="57D8F6C0" w14:textId="77777777" w:rsidR="007A5F4E" w:rsidRPr="00AB0E74" w:rsidRDefault="007A5F4E" w:rsidP="007A5F4E"/>
        </w:tc>
        <w:tc>
          <w:tcPr>
            <w:tcW w:w="2372" w:type="pct"/>
            <w:shd w:val="clear" w:color="auto" w:fill="auto"/>
          </w:tcPr>
          <w:p w14:paraId="397EFC64" w14:textId="77777777" w:rsidR="007A5F4E" w:rsidRPr="00AB0E74" w:rsidRDefault="007A5F4E" w:rsidP="007A5F4E">
            <w:r w:rsidRPr="00AB0E74">
              <w:t xml:space="preserve">Устройство </w:t>
            </w:r>
            <w:proofErr w:type="spellStart"/>
            <w:r w:rsidRPr="00AB0E74">
              <w:t>шлейфовое</w:t>
            </w:r>
            <w:proofErr w:type="spellEnd"/>
            <w:r w:rsidRPr="00AB0E74">
              <w:t xml:space="preserve"> контрольное (УШК-02)</w:t>
            </w:r>
          </w:p>
        </w:tc>
        <w:tc>
          <w:tcPr>
            <w:tcW w:w="413" w:type="pct"/>
            <w:shd w:val="clear" w:color="auto" w:fill="auto"/>
          </w:tcPr>
          <w:p w14:paraId="57A55D98" w14:textId="77777777" w:rsidR="007A5F4E" w:rsidRPr="00AB0E74" w:rsidRDefault="007A5F4E" w:rsidP="007A5F4E">
            <w:pPr>
              <w:jc w:val="center"/>
            </w:pPr>
            <w:r w:rsidRPr="00AB0E74">
              <w:t>шт.</w:t>
            </w:r>
          </w:p>
        </w:tc>
        <w:tc>
          <w:tcPr>
            <w:tcW w:w="742" w:type="pct"/>
            <w:shd w:val="clear" w:color="auto" w:fill="auto"/>
          </w:tcPr>
          <w:p w14:paraId="7E04852E" w14:textId="77777777" w:rsidR="007A5F4E" w:rsidRPr="00AB0E74" w:rsidRDefault="007A5F4E" w:rsidP="007A5F4E">
            <w:pPr>
              <w:jc w:val="center"/>
            </w:pPr>
            <w:r w:rsidRPr="00AB0E74">
              <w:t>2</w:t>
            </w:r>
          </w:p>
        </w:tc>
      </w:tr>
      <w:tr w:rsidR="007A5F4E" w:rsidRPr="00AB0E74" w14:paraId="1FB207CD" w14:textId="77777777" w:rsidTr="007A5F4E">
        <w:trPr>
          <w:trHeight w:val="340"/>
        </w:trPr>
        <w:tc>
          <w:tcPr>
            <w:tcW w:w="310" w:type="pct"/>
            <w:vMerge/>
            <w:shd w:val="clear" w:color="auto" w:fill="auto"/>
          </w:tcPr>
          <w:p w14:paraId="655BA212" w14:textId="77777777" w:rsidR="007A5F4E" w:rsidRPr="00AB0E74" w:rsidRDefault="007A5F4E" w:rsidP="007A5F4E"/>
        </w:tc>
        <w:tc>
          <w:tcPr>
            <w:tcW w:w="1162" w:type="pct"/>
            <w:vMerge/>
            <w:shd w:val="clear" w:color="auto" w:fill="auto"/>
          </w:tcPr>
          <w:p w14:paraId="07656F4C" w14:textId="77777777" w:rsidR="007A5F4E" w:rsidRPr="00AB0E74" w:rsidRDefault="007A5F4E" w:rsidP="007A5F4E"/>
        </w:tc>
        <w:tc>
          <w:tcPr>
            <w:tcW w:w="2372" w:type="pct"/>
            <w:shd w:val="clear" w:color="auto" w:fill="auto"/>
          </w:tcPr>
          <w:p w14:paraId="596B7985" w14:textId="77777777" w:rsidR="007A5F4E" w:rsidRPr="00AB0E74" w:rsidRDefault="007A5F4E" w:rsidP="007A5F4E">
            <w:proofErr w:type="spellStart"/>
            <w:r w:rsidRPr="00AB0E74">
              <w:t>Извещатель</w:t>
            </w:r>
            <w:proofErr w:type="spellEnd"/>
            <w:r w:rsidRPr="00AB0E74">
              <w:t xml:space="preserve"> </w:t>
            </w:r>
            <w:proofErr w:type="gramStart"/>
            <w:r w:rsidRPr="00AB0E74">
              <w:t>охранный</w:t>
            </w:r>
            <w:proofErr w:type="gramEnd"/>
            <w:r w:rsidRPr="00AB0E74">
              <w:t xml:space="preserve"> точечный </w:t>
            </w:r>
            <w:proofErr w:type="spellStart"/>
            <w:r w:rsidRPr="00AB0E74">
              <w:t>магнитоконтактный</w:t>
            </w:r>
            <w:proofErr w:type="spellEnd"/>
            <w:r w:rsidRPr="00AB0E74">
              <w:t xml:space="preserve"> (ИО 102-20 Б2М (3)) </w:t>
            </w:r>
          </w:p>
        </w:tc>
        <w:tc>
          <w:tcPr>
            <w:tcW w:w="413" w:type="pct"/>
            <w:shd w:val="clear" w:color="auto" w:fill="auto"/>
          </w:tcPr>
          <w:p w14:paraId="0B21C507" w14:textId="77777777" w:rsidR="007A5F4E" w:rsidRPr="00AB0E74" w:rsidRDefault="007A5F4E" w:rsidP="007A5F4E">
            <w:pPr>
              <w:jc w:val="center"/>
            </w:pPr>
            <w:r w:rsidRPr="00AB0E74">
              <w:t>шт.</w:t>
            </w:r>
          </w:p>
        </w:tc>
        <w:tc>
          <w:tcPr>
            <w:tcW w:w="742" w:type="pct"/>
            <w:shd w:val="clear" w:color="auto" w:fill="auto"/>
          </w:tcPr>
          <w:p w14:paraId="29904BA0" w14:textId="77777777" w:rsidR="007A5F4E" w:rsidRPr="00AB0E74" w:rsidRDefault="007A5F4E" w:rsidP="007A5F4E">
            <w:pPr>
              <w:jc w:val="center"/>
            </w:pPr>
            <w:r w:rsidRPr="00AB0E74">
              <w:t>2</w:t>
            </w:r>
          </w:p>
        </w:tc>
      </w:tr>
      <w:tr w:rsidR="007A5F4E" w:rsidRPr="00AB0E74" w14:paraId="45129F67" w14:textId="77777777" w:rsidTr="007A5F4E">
        <w:trPr>
          <w:trHeight w:val="340"/>
        </w:trPr>
        <w:tc>
          <w:tcPr>
            <w:tcW w:w="310" w:type="pct"/>
            <w:vMerge/>
            <w:shd w:val="clear" w:color="auto" w:fill="auto"/>
          </w:tcPr>
          <w:p w14:paraId="0BE212AD" w14:textId="77777777" w:rsidR="007A5F4E" w:rsidRPr="00AB0E74" w:rsidRDefault="007A5F4E" w:rsidP="007A5F4E"/>
        </w:tc>
        <w:tc>
          <w:tcPr>
            <w:tcW w:w="1162" w:type="pct"/>
            <w:vMerge/>
            <w:shd w:val="clear" w:color="auto" w:fill="auto"/>
          </w:tcPr>
          <w:p w14:paraId="7AF32A18" w14:textId="77777777" w:rsidR="007A5F4E" w:rsidRPr="00AB0E74" w:rsidRDefault="007A5F4E" w:rsidP="007A5F4E"/>
        </w:tc>
        <w:tc>
          <w:tcPr>
            <w:tcW w:w="2372" w:type="pct"/>
            <w:shd w:val="clear" w:color="auto" w:fill="auto"/>
          </w:tcPr>
          <w:p w14:paraId="5DA2E436" w14:textId="77777777" w:rsidR="007A5F4E" w:rsidRPr="00AB0E74" w:rsidRDefault="007A5F4E" w:rsidP="007A5F4E">
            <w:proofErr w:type="spellStart"/>
            <w:r w:rsidRPr="00AB0E74">
              <w:t>Оповещатель</w:t>
            </w:r>
            <w:proofErr w:type="spellEnd"/>
            <w:r w:rsidRPr="00AB0E74">
              <w:t xml:space="preserve"> охранно-пожарный световой (табло) (Люкс-24 СН «Порошок не входи»)</w:t>
            </w:r>
          </w:p>
          <w:p w14:paraId="4D19D172" w14:textId="77777777" w:rsidR="007A5F4E" w:rsidRPr="00AB0E74" w:rsidRDefault="007A5F4E" w:rsidP="007A5F4E"/>
        </w:tc>
        <w:tc>
          <w:tcPr>
            <w:tcW w:w="413" w:type="pct"/>
            <w:shd w:val="clear" w:color="auto" w:fill="auto"/>
          </w:tcPr>
          <w:p w14:paraId="7284D67B" w14:textId="77777777" w:rsidR="007A5F4E" w:rsidRPr="00AB0E74" w:rsidRDefault="007A5F4E" w:rsidP="007A5F4E">
            <w:pPr>
              <w:jc w:val="center"/>
            </w:pPr>
            <w:r w:rsidRPr="00AB0E74">
              <w:t>шт.</w:t>
            </w:r>
          </w:p>
        </w:tc>
        <w:tc>
          <w:tcPr>
            <w:tcW w:w="742" w:type="pct"/>
            <w:shd w:val="clear" w:color="auto" w:fill="auto"/>
          </w:tcPr>
          <w:p w14:paraId="6D25253E" w14:textId="77777777" w:rsidR="007A5F4E" w:rsidRPr="00AB0E74" w:rsidRDefault="007A5F4E" w:rsidP="007A5F4E">
            <w:pPr>
              <w:jc w:val="center"/>
            </w:pPr>
            <w:r w:rsidRPr="00AB0E74">
              <w:t>1</w:t>
            </w:r>
          </w:p>
        </w:tc>
      </w:tr>
      <w:tr w:rsidR="007A5F4E" w:rsidRPr="00AB0E74" w14:paraId="6E9305EE" w14:textId="77777777" w:rsidTr="007A5F4E">
        <w:trPr>
          <w:trHeight w:val="340"/>
        </w:trPr>
        <w:tc>
          <w:tcPr>
            <w:tcW w:w="310" w:type="pct"/>
            <w:vMerge/>
            <w:shd w:val="clear" w:color="auto" w:fill="auto"/>
          </w:tcPr>
          <w:p w14:paraId="767A1133" w14:textId="77777777" w:rsidR="007A5F4E" w:rsidRPr="00AB0E74" w:rsidRDefault="007A5F4E" w:rsidP="007A5F4E"/>
        </w:tc>
        <w:tc>
          <w:tcPr>
            <w:tcW w:w="1162" w:type="pct"/>
            <w:vMerge/>
            <w:shd w:val="clear" w:color="auto" w:fill="auto"/>
          </w:tcPr>
          <w:p w14:paraId="43F2C91D" w14:textId="77777777" w:rsidR="007A5F4E" w:rsidRPr="00AB0E74" w:rsidRDefault="007A5F4E" w:rsidP="007A5F4E"/>
        </w:tc>
        <w:tc>
          <w:tcPr>
            <w:tcW w:w="2372" w:type="pct"/>
            <w:shd w:val="clear" w:color="auto" w:fill="auto"/>
          </w:tcPr>
          <w:p w14:paraId="541A337A" w14:textId="77777777" w:rsidR="007A5F4E" w:rsidRPr="00AB0E74" w:rsidRDefault="007A5F4E" w:rsidP="007A5F4E">
            <w:proofErr w:type="spellStart"/>
            <w:r w:rsidRPr="00AB0E74">
              <w:t>Оповещатель</w:t>
            </w:r>
            <w:proofErr w:type="spellEnd"/>
            <w:r w:rsidRPr="00AB0E74">
              <w:t xml:space="preserve"> </w:t>
            </w:r>
            <w:proofErr w:type="gramStart"/>
            <w:r w:rsidRPr="00AB0E74">
              <w:t>охранно-пожарный</w:t>
            </w:r>
            <w:proofErr w:type="gramEnd"/>
            <w:r w:rsidRPr="00AB0E74">
              <w:t xml:space="preserve"> световой (табло) (Люкс-24 СН «Автоматика отключена»)</w:t>
            </w:r>
          </w:p>
        </w:tc>
        <w:tc>
          <w:tcPr>
            <w:tcW w:w="413" w:type="pct"/>
            <w:shd w:val="clear" w:color="auto" w:fill="auto"/>
          </w:tcPr>
          <w:p w14:paraId="0C35B646" w14:textId="77777777" w:rsidR="007A5F4E" w:rsidRPr="00AB0E74" w:rsidRDefault="007A5F4E" w:rsidP="007A5F4E">
            <w:pPr>
              <w:jc w:val="center"/>
            </w:pPr>
            <w:r w:rsidRPr="00AB0E74">
              <w:t>шт.</w:t>
            </w:r>
          </w:p>
        </w:tc>
        <w:tc>
          <w:tcPr>
            <w:tcW w:w="742" w:type="pct"/>
            <w:shd w:val="clear" w:color="auto" w:fill="auto"/>
          </w:tcPr>
          <w:p w14:paraId="039E64F0" w14:textId="77777777" w:rsidR="007A5F4E" w:rsidRPr="00AB0E74" w:rsidRDefault="007A5F4E" w:rsidP="007A5F4E">
            <w:pPr>
              <w:jc w:val="center"/>
            </w:pPr>
            <w:r w:rsidRPr="00AB0E74">
              <w:t>1</w:t>
            </w:r>
          </w:p>
        </w:tc>
      </w:tr>
      <w:tr w:rsidR="007A5F4E" w:rsidRPr="00AB0E74" w14:paraId="56EA8D11" w14:textId="77777777" w:rsidTr="007A5F4E">
        <w:trPr>
          <w:trHeight w:val="340"/>
        </w:trPr>
        <w:tc>
          <w:tcPr>
            <w:tcW w:w="310" w:type="pct"/>
            <w:vMerge/>
            <w:shd w:val="clear" w:color="auto" w:fill="auto"/>
          </w:tcPr>
          <w:p w14:paraId="195764E3" w14:textId="77777777" w:rsidR="007A5F4E" w:rsidRPr="00AB0E74" w:rsidRDefault="007A5F4E" w:rsidP="007A5F4E"/>
        </w:tc>
        <w:tc>
          <w:tcPr>
            <w:tcW w:w="1162" w:type="pct"/>
            <w:vMerge/>
            <w:shd w:val="clear" w:color="auto" w:fill="auto"/>
          </w:tcPr>
          <w:p w14:paraId="48C621D2" w14:textId="77777777" w:rsidR="007A5F4E" w:rsidRPr="00AB0E74" w:rsidRDefault="007A5F4E" w:rsidP="007A5F4E"/>
        </w:tc>
        <w:tc>
          <w:tcPr>
            <w:tcW w:w="2372" w:type="pct"/>
            <w:shd w:val="clear" w:color="auto" w:fill="auto"/>
          </w:tcPr>
          <w:p w14:paraId="740C4875" w14:textId="77777777" w:rsidR="007A5F4E" w:rsidRPr="00AB0E74" w:rsidRDefault="007A5F4E" w:rsidP="007A5F4E">
            <w:proofErr w:type="spellStart"/>
            <w:r w:rsidRPr="00AB0E74">
              <w:t>Оповещатель</w:t>
            </w:r>
            <w:proofErr w:type="spellEnd"/>
            <w:r w:rsidRPr="00AB0E74">
              <w:t xml:space="preserve"> охранно-пожарный комбинированный </w:t>
            </w:r>
            <w:proofErr w:type="gramStart"/>
            <w:r w:rsidRPr="00AB0E74">
              <w:t>свето-звуковой</w:t>
            </w:r>
            <w:proofErr w:type="gramEnd"/>
            <w:r w:rsidRPr="00AB0E74">
              <w:t xml:space="preserve"> (Люкс-24-К СН «Порошок уходит»)</w:t>
            </w:r>
          </w:p>
        </w:tc>
        <w:tc>
          <w:tcPr>
            <w:tcW w:w="413" w:type="pct"/>
            <w:shd w:val="clear" w:color="auto" w:fill="auto"/>
          </w:tcPr>
          <w:p w14:paraId="1644A22C" w14:textId="77777777" w:rsidR="007A5F4E" w:rsidRPr="00AB0E74" w:rsidRDefault="007A5F4E" w:rsidP="007A5F4E">
            <w:pPr>
              <w:jc w:val="center"/>
            </w:pPr>
            <w:r w:rsidRPr="00AB0E74">
              <w:t>шт.</w:t>
            </w:r>
          </w:p>
        </w:tc>
        <w:tc>
          <w:tcPr>
            <w:tcW w:w="742" w:type="pct"/>
            <w:shd w:val="clear" w:color="auto" w:fill="auto"/>
          </w:tcPr>
          <w:p w14:paraId="620E3A97" w14:textId="77777777" w:rsidR="007A5F4E" w:rsidRPr="00AB0E74" w:rsidRDefault="007A5F4E" w:rsidP="007A5F4E">
            <w:pPr>
              <w:jc w:val="center"/>
            </w:pPr>
            <w:r w:rsidRPr="00AB0E74">
              <w:t>1</w:t>
            </w:r>
          </w:p>
        </w:tc>
      </w:tr>
      <w:tr w:rsidR="007A5F4E" w:rsidRPr="00AB0E74" w14:paraId="1985C6CF" w14:textId="77777777" w:rsidTr="007A5F4E">
        <w:trPr>
          <w:trHeight w:val="340"/>
        </w:trPr>
        <w:tc>
          <w:tcPr>
            <w:tcW w:w="310" w:type="pct"/>
            <w:vMerge/>
            <w:shd w:val="clear" w:color="auto" w:fill="auto"/>
          </w:tcPr>
          <w:p w14:paraId="7F32B9B0" w14:textId="77777777" w:rsidR="007A5F4E" w:rsidRPr="00AB0E74" w:rsidRDefault="007A5F4E" w:rsidP="007A5F4E"/>
        </w:tc>
        <w:tc>
          <w:tcPr>
            <w:tcW w:w="1162" w:type="pct"/>
            <w:vMerge/>
            <w:shd w:val="clear" w:color="auto" w:fill="auto"/>
          </w:tcPr>
          <w:p w14:paraId="580A8015" w14:textId="77777777" w:rsidR="007A5F4E" w:rsidRPr="00AB0E74" w:rsidRDefault="007A5F4E" w:rsidP="007A5F4E"/>
        </w:tc>
        <w:tc>
          <w:tcPr>
            <w:tcW w:w="2372" w:type="pct"/>
            <w:shd w:val="clear" w:color="auto" w:fill="auto"/>
          </w:tcPr>
          <w:p w14:paraId="25E09C3E" w14:textId="77777777" w:rsidR="007A5F4E" w:rsidRPr="00AB0E74" w:rsidRDefault="007A5F4E" w:rsidP="007A5F4E">
            <w:r w:rsidRPr="00AB0E74">
              <w:t xml:space="preserve">Переносной вентилятор </w:t>
            </w:r>
            <w:proofErr w:type="spellStart"/>
            <w:r w:rsidRPr="00AB0E74">
              <w:t>газодымоудаление</w:t>
            </w:r>
            <w:proofErr w:type="spellEnd"/>
            <w:r w:rsidRPr="00AB0E74">
              <w:t xml:space="preserve"> (5000) (ДПЭ-А-П 3,15)</w:t>
            </w:r>
          </w:p>
        </w:tc>
        <w:tc>
          <w:tcPr>
            <w:tcW w:w="413" w:type="pct"/>
            <w:shd w:val="clear" w:color="auto" w:fill="auto"/>
          </w:tcPr>
          <w:p w14:paraId="34D6BE9B" w14:textId="77777777" w:rsidR="007A5F4E" w:rsidRPr="00AB0E74" w:rsidRDefault="007A5F4E" w:rsidP="007A5F4E">
            <w:pPr>
              <w:jc w:val="center"/>
            </w:pPr>
            <w:r w:rsidRPr="00AB0E74">
              <w:t>шт.</w:t>
            </w:r>
          </w:p>
        </w:tc>
        <w:tc>
          <w:tcPr>
            <w:tcW w:w="742" w:type="pct"/>
            <w:shd w:val="clear" w:color="auto" w:fill="auto"/>
          </w:tcPr>
          <w:p w14:paraId="2D5B101C" w14:textId="77777777" w:rsidR="007A5F4E" w:rsidRPr="00AB0E74" w:rsidRDefault="007A5F4E" w:rsidP="007A5F4E">
            <w:pPr>
              <w:jc w:val="center"/>
            </w:pPr>
            <w:r w:rsidRPr="00AB0E74">
              <w:t>1</w:t>
            </w:r>
          </w:p>
        </w:tc>
      </w:tr>
      <w:tr w:rsidR="007A5F4E" w:rsidRPr="00AB0E74" w14:paraId="739A8CC5" w14:textId="77777777" w:rsidTr="007A5F4E">
        <w:trPr>
          <w:trHeight w:val="340"/>
        </w:trPr>
        <w:tc>
          <w:tcPr>
            <w:tcW w:w="310" w:type="pct"/>
            <w:vMerge w:val="restart"/>
            <w:shd w:val="clear" w:color="auto" w:fill="auto"/>
            <w:vAlign w:val="center"/>
          </w:tcPr>
          <w:p w14:paraId="3C28B55D" w14:textId="77777777" w:rsidR="007A5F4E" w:rsidRPr="00AB0E74" w:rsidRDefault="007A5F4E" w:rsidP="007A5F4E"/>
        </w:tc>
        <w:tc>
          <w:tcPr>
            <w:tcW w:w="1162" w:type="pct"/>
            <w:vMerge w:val="restart"/>
            <w:shd w:val="clear" w:color="auto" w:fill="auto"/>
          </w:tcPr>
          <w:p w14:paraId="00C2732D" w14:textId="77777777" w:rsidR="007A5F4E" w:rsidRPr="00AB0E74" w:rsidRDefault="007A5F4E" w:rsidP="007A5F4E">
            <w:r w:rsidRPr="00AB0E74">
              <w:t>Пассажирская подвесная канатная дорога VL-8 ВТРК «</w:t>
            </w:r>
            <w:proofErr w:type="spellStart"/>
            <w:r w:rsidRPr="00AB0E74">
              <w:t>Ведучи</w:t>
            </w:r>
            <w:proofErr w:type="spellEnd"/>
            <w:r w:rsidRPr="00AB0E74">
              <w:t>»</w:t>
            </w:r>
          </w:p>
          <w:p w14:paraId="3EC93647" w14:textId="77777777" w:rsidR="007A5F4E" w:rsidRPr="00AB0E74" w:rsidRDefault="007A5F4E" w:rsidP="007A5F4E"/>
          <w:p w14:paraId="48340CB9" w14:textId="77777777" w:rsidR="007A5F4E" w:rsidRPr="00AB0E74" w:rsidRDefault="007A5F4E" w:rsidP="007A5F4E">
            <w:r w:rsidRPr="00AB0E74">
              <w:t xml:space="preserve">Система пожарной сигнализации. </w:t>
            </w:r>
          </w:p>
          <w:p w14:paraId="0FD8ECBA" w14:textId="77777777" w:rsidR="007A5F4E" w:rsidRPr="00AB0E74" w:rsidRDefault="007A5F4E" w:rsidP="007A5F4E">
            <w:r w:rsidRPr="00AB0E74">
              <w:t>Система оповещения и управления эвакуацией. Система громкоговорящей связи.</w:t>
            </w:r>
          </w:p>
          <w:p w14:paraId="0FFE550B" w14:textId="77777777" w:rsidR="007A5F4E" w:rsidRPr="00AB0E74" w:rsidRDefault="007A5F4E" w:rsidP="007A5F4E">
            <w:pPr>
              <w:rPr>
                <w:rFonts w:eastAsia="Calibri"/>
              </w:rPr>
            </w:pPr>
          </w:p>
          <w:p w14:paraId="2B1146B0" w14:textId="77777777" w:rsidR="007A5F4E" w:rsidRPr="00AB0E74" w:rsidRDefault="007A5F4E" w:rsidP="007A5F4E">
            <w:pPr>
              <w:rPr>
                <w:rFonts w:eastAsia="Calibri"/>
              </w:rPr>
            </w:pPr>
            <w:r w:rsidRPr="00AB0E74">
              <w:rPr>
                <w:rFonts w:eastAsia="Calibri"/>
              </w:rPr>
              <w:t>Сети пожарно-охранного оборудования</w:t>
            </w:r>
          </w:p>
          <w:p w14:paraId="50D1908C" w14:textId="77777777" w:rsidR="007A5F4E" w:rsidRPr="00AB0E74" w:rsidRDefault="007A5F4E" w:rsidP="007A5F4E">
            <w:pPr>
              <w:rPr>
                <w:rFonts w:eastAsia="Calibri"/>
              </w:rPr>
            </w:pPr>
          </w:p>
        </w:tc>
        <w:tc>
          <w:tcPr>
            <w:tcW w:w="2372" w:type="pct"/>
            <w:shd w:val="clear" w:color="auto" w:fill="auto"/>
          </w:tcPr>
          <w:p w14:paraId="12A3370F" w14:textId="77777777" w:rsidR="007A5F4E" w:rsidRPr="00AB0E74" w:rsidRDefault="007A5F4E" w:rsidP="007A5F4E">
            <w:r w:rsidRPr="00AB0E74">
              <w:t>Шкаф с резервированным источником питания для средств пожарной автоматики (ШПС 24)</w:t>
            </w:r>
          </w:p>
        </w:tc>
        <w:tc>
          <w:tcPr>
            <w:tcW w:w="413" w:type="pct"/>
            <w:shd w:val="clear" w:color="auto" w:fill="auto"/>
          </w:tcPr>
          <w:p w14:paraId="1A83F904" w14:textId="77777777" w:rsidR="007A5F4E" w:rsidRPr="00AB0E74" w:rsidRDefault="007A5F4E" w:rsidP="007A5F4E">
            <w:pPr>
              <w:jc w:val="center"/>
            </w:pPr>
            <w:r w:rsidRPr="00AB0E74">
              <w:t>шт.</w:t>
            </w:r>
          </w:p>
        </w:tc>
        <w:tc>
          <w:tcPr>
            <w:tcW w:w="742" w:type="pct"/>
            <w:shd w:val="clear" w:color="auto" w:fill="auto"/>
          </w:tcPr>
          <w:p w14:paraId="53F4DBA1" w14:textId="77777777" w:rsidR="007A5F4E" w:rsidRPr="00AB0E74" w:rsidRDefault="007A5F4E" w:rsidP="007A5F4E">
            <w:pPr>
              <w:jc w:val="center"/>
            </w:pPr>
            <w:r w:rsidRPr="00AB0E74">
              <w:t>2</w:t>
            </w:r>
          </w:p>
        </w:tc>
      </w:tr>
      <w:tr w:rsidR="007A5F4E" w:rsidRPr="00AB0E74" w14:paraId="6BDD388D" w14:textId="77777777" w:rsidTr="007A5F4E">
        <w:trPr>
          <w:trHeight w:val="340"/>
        </w:trPr>
        <w:tc>
          <w:tcPr>
            <w:tcW w:w="310" w:type="pct"/>
            <w:vMerge/>
            <w:shd w:val="clear" w:color="auto" w:fill="auto"/>
            <w:vAlign w:val="center"/>
          </w:tcPr>
          <w:p w14:paraId="0B17673E" w14:textId="77777777" w:rsidR="007A5F4E" w:rsidRPr="00AB0E74" w:rsidRDefault="007A5F4E" w:rsidP="007A5F4E"/>
        </w:tc>
        <w:tc>
          <w:tcPr>
            <w:tcW w:w="1162" w:type="pct"/>
            <w:vMerge/>
            <w:shd w:val="clear" w:color="auto" w:fill="auto"/>
          </w:tcPr>
          <w:p w14:paraId="1BE06ACD" w14:textId="77777777" w:rsidR="007A5F4E" w:rsidRPr="00AB0E74" w:rsidRDefault="007A5F4E" w:rsidP="007A5F4E"/>
        </w:tc>
        <w:tc>
          <w:tcPr>
            <w:tcW w:w="2372" w:type="pct"/>
            <w:shd w:val="clear" w:color="auto" w:fill="auto"/>
          </w:tcPr>
          <w:p w14:paraId="0B6DF392" w14:textId="77777777" w:rsidR="007A5F4E" w:rsidRPr="00AB0E74" w:rsidRDefault="007A5F4E" w:rsidP="007A5F4E">
            <w:r w:rsidRPr="00AB0E74">
              <w:t>Контроллер двухпроводной линии связи (С2000-КДЛ)</w:t>
            </w:r>
          </w:p>
        </w:tc>
        <w:tc>
          <w:tcPr>
            <w:tcW w:w="413" w:type="pct"/>
            <w:shd w:val="clear" w:color="auto" w:fill="auto"/>
          </w:tcPr>
          <w:p w14:paraId="1425EB41" w14:textId="77777777" w:rsidR="007A5F4E" w:rsidRPr="00AB0E74" w:rsidRDefault="007A5F4E" w:rsidP="007A5F4E">
            <w:pPr>
              <w:jc w:val="center"/>
            </w:pPr>
            <w:r w:rsidRPr="00AB0E74">
              <w:t>шт.</w:t>
            </w:r>
          </w:p>
        </w:tc>
        <w:tc>
          <w:tcPr>
            <w:tcW w:w="742" w:type="pct"/>
            <w:shd w:val="clear" w:color="auto" w:fill="auto"/>
          </w:tcPr>
          <w:p w14:paraId="0DBECD78" w14:textId="77777777" w:rsidR="007A5F4E" w:rsidRPr="00AB0E74" w:rsidRDefault="007A5F4E" w:rsidP="007A5F4E">
            <w:pPr>
              <w:jc w:val="center"/>
            </w:pPr>
            <w:r w:rsidRPr="00AB0E74">
              <w:t>2 (ДБ-2 шт.)</w:t>
            </w:r>
          </w:p>
        </w:tc>
      </w:tr>
      <w:tr w:rsidR="007A5F4E" w:rsidRPr="00AB0E74" w14:paraId="616E42AA" w14:textId="77777777" w:rsidTr="007A5F4E">
        <w:trPr>
          <w:trHeight w:val="340"/>
        </w:trPr>
        <w:tc>
          <w:tcPr>
            <w:tcW w:w="310" w:type="pct"/>
            <w:vMerge/>
            <w:shd w:val="clear" w:color="auto" w:fill="auto"/>
            <w:vAlign w:val="center"/>
          </w:tcPr>
          <w:p w14:paraId="20CF6FC3" w14:textId="77777777" w:rsidR="007A5F4E" w:rsidRPr="00AB0E74" w:rsidRDefault="007A5F4E" w:rsidP="007A5F4E"/>
        </w:tc>
        <w:tc>
          <w:tcPr>
            <w:tcW w:w="1162" w:type="pct"/>
            <w:vMerge/>
            <w:shd w:val="clear" w:color="auto" w:fill="auto"/>
          </w:tcPr>
          <w:p w14:paraId="50FF4D1A" w14:textId="77777777" w:rsidR="007A5F4E" w:rsidRPr="00AB0E74" w:rsidRDefault="007A5F4E" w:rsidP="007A5F4E"/>
        </w:tc>
        <w:tc>
          <w:tcPr>
            <w:tcW w:w="2372" w:type="pct"/>
            <w:shd w:val="clear" w:color="auto" w:fill="auto"/>
          </w:tcPr>
          <w:p w14:paraId="6D3DC04D" w14:textId="77777777" w:rsidR="007A5F4E" w:rsidRPr="00AB0E74" w:rsidRDefault="007A5F4E" w:rsidP="007A5F4E">
            <w:r w:rsidRPr="00AB0E74">
              <w:t>Блок индикации с клавиатурой (С2000-БКИ)</w:t>
            </w:r>
          </w:p>
        </w:tc>
        <w:tc>
          <w:tcPr>
            <w:tcW w:w="413" w:type="pct"/>
            <w:shd w:val="clear" w:color="auto" w:fill="auto"/>
          </w:tcPr>
          <w:p w14:paraId="75072C5A" w14:textId="77777777" w:rsidR="007A5F4E" w:rsidRPr="00AB0E74" w:rsidRDefault="007A5F4E" w:rsidP="007A5F4E">
            <w:pPr>
              <w:jc w:val="center"/>
            </w:pPr>
            <w:r w:rsidRPr="00AB0E74">
              <w:t>шт.</w:t>
            </w:r>
          </w:p>
        </w:tc>
        <w:tc>
          <w:tcPr>
            <w:tcW w:w="742" w:type="pct"/>
            <w:shd w:val="clear" w:color="auto" w:fill="auto"/>
          </w:tcPr>
          <w:p w14:paraId="2F3D6591" w14:textId="77777777" w:rsidR="007A5F4E" w:rsidRPr="00AB0E74" w:rsidRDefault="007A5F4E" w:rsidP="007A5F4E">
            <w:pPr>
              <w:jc w:val="center"/>
            </w:pPr>
            <w:r w:rsidRPr="00AB0E74">
              <w:t>2</w:t>
            </w:r>
          </w:p>
        </w:tc>
      </w:tr>
      <w:tr w:rsidR="007A5F4E" w:rsidRPr="00AB0E74" w14:paraId="50928C44" w14:textId="77777777" w:rsidTr="007A5F4E">
        <w:trPr>
          <w:trHeight w:val="340"/>
        </w:trPr>
        <w:tc>
          <w:tcPr>
            <w:tcW w:w="310" w:type="pct"/>
            <w:vMerge/>
            <w:shd w:val="clear" w:color="auto" w:fill="auto"/>
            <w:vAlign w:val="center"/>
          </w:tcPr>
          <w:p w14:paraId="5E006F8A" w14:textId="77777777" w:rsidR="007A5F4E" w:rsidRPr="00AB0E74" w:rsidRDefault="007A5F4E" w:rsidP="007A5F4E"/>
        </w:tc>
        <w:tc>
          <w:tcPr>
            <w:tcW w:w="1162" w:type="pct"/>
            <w:vMerge/>
            <w:shd w:val="clear" w:color="auto" w:fill="auto"/>
          </w:tcPr>
          <w:p w14:paraId="51C3DDAB" w14:textId="77777777" w:rsidR="007A5F4E" w:rsidRPr="00AB0E74" w:rsidRDefault="007A5F4E" w:rsidP="007A5F4E"/>
        </w:tc>
        <w:tc>
          <w:tcPr>
            <w:tcW w:w="2372" w:type="pct"/>
            <w:shd w:val="clear" w:color="auto" w:fill="auto"/>
          </w:tcPr>
          <w:p w14:paraId="621BCF79" w14:textId="77777777" w:rsidR="007A5F4E" w:rsidRPr="00AB0E74" w:rsidRDefault="007A5F4E" w:rsidP="007A5F4E">
            <w:r w:rsidRPr="00AB0E74">
              <w:t>Контрольно-пусковой блок (С2000-КПБ)</w:t>
            </w:r>
          </w:p>
        </w:tc>
        <w:tc>
          <w:tcPr>
            <w:tcW w:w="413" w:type="pct"/>
            <w:shd w:val="clear" w:color="auto" w:fill="auto"/>
          </w:tcPr>
          <w:p w14:paraId="5FF33371" w14:textId="77777777" w:rsidR="007A5F4E" w:rsidRPr="00AB0E74" w:rsidRDefault="007A5F4E" w:rsidP="007A5F4E">
            <w:pPr>
              <w:jc w:val="center"/>
            </w:pPr>
            <w:r w:rsidRPr="00AB0E74">
              <w:t>шт.</w:t>
            </w:r>
          </w:p>
        </w:tc>
        <w:tc>
          <w:tcPr>
            <w:tcW w:w="742" w:type="pct"/>
            <w:shd w:val="clear" w:color="auto" w:fill="auto"/>
          </w:tcPr>
          <w:p w14:paraId="100951C4" w14:textId="77777777" w:rsidR="007A5F4E" w:rsidRPr="00AB0E74" w:rsidRDefault="007A5F4E" w:rsidP="007A5F4E">
            <w:pPr>
              <w:jc w:val="center"/>
            </w:pPr>
            <w:r w:rsidRPr="00AB0E74">
              <w:t>2</w:t>
            </w:r>
          </w:p>
        </w:tc>
      </w:tr>
      <w:tr w:rsidR="007A5F4E" w:rsidRPr="00AB0E74" w14:paraId="54E5DA0E" w14:textId="77777777" w:rsidTr="007A5F4E">
        <w:trPr>
          <w:trHeight w:val="340"/>
        </w:trPr>
        <w:tc>
          <w:tcPr>
            <w:tcW w:w="310" w:type="pct"/>
            <w:vMerge/>
            <w:shd w:val="clear" w:color="auto" w:fill="auto"/>
            <w:vAlign w:val="center"/>
          </w:tcPr>
          <w:p w14:paraId="211BF229" w14:textId="77777777" w:rsidR="007A5F4E" w:rsidRPr="00AB0E74" w:rsidRDefault="007A5F4E" w:rsidP="007A5F4E"/>
        </w:tc>
        <w:tc>
          <w:tcPr>
            <w:tcW w:w="1162" w:type="pct"/>
            <w:vMerge/>
            <w:shd w:val="clear" w:color="auto" w:fill="auto"/>
          </w:tcPr>
          <w:p w14:paraId="4825C01F" w14:textId="77777777" w:rsidR="007A5F4E" w:rsidRPr="00AB0E74" w:rsidRDefault="007A5F4E" w:rsidP="007A5F4E"/>
        </w:tc>
        <w:tc>
          <w:tcPr>
            <w:tcW w:w="2372" w:type="pct"/>
            <w:shd w:val="clear" w:color="auto" w:fill="auto"/>
          </w:tcPr>
          <w:p w14:paraId="6B484C10" w14:textId="77777777" w:rsidR="007A5F4E" w:rsidRPr="00AB0E74" w:rsidRDefault="007A5F4E" w:rsidP="007A5F4E">
            <w:r w:rsidRPr="00AB0E74">
              <w:t>Преобразователь интерфейсов RS-232/RS-485 (С2000-ПИ)</w:t>
            </w:r>
          </w:p>
        </w:tc>
        <w:tc>
          <w:tcPr>
            <w:tcW w:w="413" w:type="pct"/>
            <w:shd w:val="clear" w:color="auto" w:fill="auto"/>
          </w:tcPr>
          <w:p w14:paraId="4F9AE3BE" w14:textId="77777777" w:rsidR="007A5F4E" w:rsidRPr="00AB0E74" w:rsidRDefault="007A5F4E" w:rsidP="007A5F4E">
            <w:pPr>
              <w:jc w:val="center"/>
            </w:pPr>
            <w:r w:rsidRPr="00AB0E74">
              <w:t>шт.</w:t>
            </w:r>
          </w:p>
        </w:tc>
        <w:tc>
          <w:tcPr>
            <w:tcW w:w="742" w:type="pct"/>
            <w:shd w:val="clear" w:color="auto" w:fill="auto"/>
          </w:tcPr>
          <w:p w14:paraId="041FD974" w14:textId="77777777" w:rsidR="007A5F4E" w:rsidRPr="00AB0E74" w:rsidRDefault="007A5F4E" w:rsidP="007A5F4E">
            <w:pPr>
              <w:jc w:val="center"/>
            </w:pPr>
            <w:r w:rsidRPr="00AB0E74">
              <w:t>2</w:t>
            </w:r>
          </w:p>
        </w:tc>
      </w:tr>
      <w:tr w:rsidR="007A5F4E" w:rsidRPr="00AB0E74" w14:paraId="50136F8A" w14:textId="77777777" w:rsidTr="007A5F4E">
        <w:trPr>
          <w:trHeight w:val="340"/>
        </w:trPr>
        <w:tc>
          <w:tcPr>
            <w:tcW w:w="310" w:type="pct"/>
            <w:vMerge/>
            <w:shd w:val="clear" w:color="auto" w:fill="auto"/>
            <w:vAlign w:val="center"/>
          </w:tcPr>
          <w:p w14:paraId="10EB3DA8" w14:textId="77777777" w:rsidR="007A5F4E" w:rsidRPr="00AB0E74" w:rsidRDefault="007A5F4E" w:rsidP="007A5F4E"/>
        </w:tc>
        <w:tc>
          <w:tcPr>
            <w:tcW w:w="1162" w:type="pct"/>
            <w:vMerge/>
            <w:shd w:val="clear" w:color="auto" w:fill="auto"/>
          </w:tcPr>
          <w:p w14:paraId="2BA8FF18" w14:textId="77777777" w:rsidR="007A5F4E" w:rsidRPr="00AB0E74" w:rsidRDefault="007A5F4E" w:rsidP="007A5F4E"/>
        </w:tc>
        <w:tc>
          <w:tcPr>
            <w:tcW w:w="2372" w:type="pct"/>
            <w:shd w:val="clear" w:color="auto" w:fill="auto"/>
          </w:tcPr>
          <w:p w14:paraId="0D4F03E1" w14:textId="77777777" w:rsidR="007A5F4E" w:rsidRPr="00AB0E74" w:rsidRDefault="007A5F4E" w:rsidP="007A5F4E">
            <w:r w:rsidRPr="00AB0E74">
              <w:t>1-портовый усовершенствованный асинхронный сервер RS-232/422/485 (</w:t>
            </w:r>
            <w:proofErr w:type="spellStart"/>
            <w:r w:rsidRPr="00AB0E74">
              <w:t>Nport</w:t>
            </w:r>
            <w:proofErr w:type="spellEnd"/>
            <w:r w:rsidRPr="00AB0E74">
              <w:t xml:space="preserve"> 5150A)</w:t>
            </w:r>
          </w:p>
        </w:tc>
        <w:tc>
          <w:tcPr>
            <w:tcW w:w="413" w:type="pct"/>
            <w:shd w:val="clear" w:color="auto" w:fill="auto"/>
          </w:tcPr>
          <w:p w14:paraId="2B547F25" w14:textId="77777777" w:rsidR="007A5F4E" w:rsidRPr="00AB0E74" w:rsidRDefault="007A5F4E" w:rsidP="007A5F4E">
            <w:pPr>
              <w:jc w:val="center"/>
            </w:pPr>
            <w:r w:rsidRPr="00AB0E74">
              <w:t>шт.</w:t>
            </w:r>
          </w:p>
        </w:tc>
        <w:tc>
          <w:tcPr>
            <w:tcW w:w="742" w:type="pct"/>
            <w:shd w:val="clear" w:color="auto" w:fill="auto"/>
          </w:tcPr>
          <w:p w14:paraId="639E6EF4" w14:textId="77777777" w:rsidR="007A5F4E" w:rsidRPr="00AB0E74" w:rsidRDefault="007A5F4E" w:rsidP="007A5F4E">
            <w:pPr>
              <w:jc w:val="center"/>
            </w:pPr>
            <w:r w:rsidRPr="00AB0E74">
              <w:t>2</w:t>
            </w:r>
          </w:p>
        </w:tc>
      </w:tr>
      <w:tr w:rsidR="007A5F4E" w:rsidRPr="00AB0E74" w14:paraId="7193AD31" w14:textId="77777777" w:rsidTr="007A5F4E">
        <w:trPr>
          <w:trHeight w:val="340"/>
        </w:trPr>
        <w:tc>
          <w:tcPr>
            <w:tcW w:w="310" w:type="pct"/>
            <w:vMerge/>
            <w:shd w:val="clear" w:color="auto" w:fill="auto"/>
            <w:vAlign w:val="center"/>
          </w:tcPr>
          <w:p w14:paraId="14AAE65D" w14:textId="77777777" w:rsidR="007A5F4E" w:rsidRPr="00AB0E74" w:rsidRDefault="007A5F4E" w:rsidP="007A5F4E"/>
        </w:tc>
        <w:tc>
          <w:tcPr>
            <w:tcW w:w="1162" w:type="pct"/>
            <w:vMerge/>
            <w:shd w:val="clear" w:color="auto" w:fill="auto"/>
          </w:tcPr>
          <w:p w14:paraId="7B544078" w14:textId="77777777" w:rsidR="007A5F4E" w:rsidRPr="00AB0E74" w:rsidRDefault="007A5F4E" w:rsidP="007A5F4E"/>
        </w:tc>
        <w:tc>
          <w:tcPr>
            <w:tcW w:w="2372" w:type="pct"/>
            <w:shd w:val="clear" w:color="auto" w:fill="auto"/>
          </w:tcPr>
          <w:p w14:paraId="6A3A2EC2" w14:textId="77777777" w:rsidR="007A5F4E" w:rsidRPr="00AB0E74" w:rsidRDefault="007A5F4E" w:rsidP="007A5F4E">
            <w:r w:rsidRPr="00AB0E74">
              <w:t>Аккумуляторная батарея (OP1218)</w:t>
            </w:r>
          </w:p>
        </w:tc>
        <w:tc>
          <w:tcPr>
            <w:tcW w:w="413" w:type="pct"/>
            <w:shd w:val="clear" w:color="auto" w:fill="auto"/>
          </w:tcPr>
          <w:p w14:paraId="5520A95C" w14:textId="77777777" w:rsidR="007A5F4E" w:rsidRPr="00AB0E74" w:rsidRDefault="007A5F4E" w:rsidP="007A5F4E">
            <w:pPr>
              <w:jc w:val="center"/>
            </w:pPr>
            <w:r w:rsidRPr="00AB0E74">
              <w:t>шт.</w:t>
            </w:r>
          </w:p>
        </w:tc>
        <w:tc>
          <w:tcPr>
            <w:tcW w:w="742" w:type="pct"/>
            <w:shd w:val="clear" w:color="auto" w:fill="auto"/>
          </w:tcPr>
          <w:p w14:paraId="610E02F0" w14:textId="77777777" w:rsidR="007A5F4E" w:rsidRPr="00AB0E74" w:rsidRDefault="007A5F4E" w:rsidP="007A5F4E">
            <w:pPr>
              <w:jc w:val="center"/>
            </w:pPr>
            <w:r w:rsidRPr="00AB0E74">
              <w:t>4</w:t>
            </w:r>
          </w:p>
        </w:tc>
      </w:tr>
      <w:tr w:rsidR="007A5F4E" w:rsidRPr="00AB0E74" w14:paraId="3D0C411A" w14:textId="77777777" w:rsidTr="007A5F4E">
        <w:trPr>
          <w:trHeight w:val="340"/>
        </w:trPr>
        <w:tc>
          <w:tcPr>
            <w:tcW w:w="310" w:type="pct"/>
            <w:vMerge/>
            <w:shd w:val="clear" w:color="auto" w:fill="auto"/>
            <w:vAlign w:val="center"/>
          </w:tcPr>
          <w:p w14:paraId="4968223E" w14:textId="77777777" w:rsidR="007A5F4E" w:rsidRPr="00AB0E74" w:rsidRDefault="007A5F4E" w:rsidP="007A5F4E"/>
        </w:tc>
        <w:tc>
          <w:tcPr>
            <w:tcW w:w="1162" w:type="pct"/>
            <w:vMerge/>
            <w:shd w:val="clear" w:color="auto" w:fill="auto"/>
          </w:tcPr>
          <w:p w14:paraId="3AF67EAA" w14:textId="77777777" w:rsidR="007A5F4E" w:rsidRPr="00AB0E74" w:rsidRDefault="007A5F4E" w:rsidP="007A5F4E"/>
        </w:tc>
        <w:tc>
          <w:tcPr>
            <w:tcW w:w="2372" w:type="pct"/>
            <w:shd w:val="clear" w:color="auto" w:fill="auto"/>
          </w:tcPr>
          <w:p w14:paraId="1D6606F1" w14:textId="77777777" w:rsidR="007A5F4E" w:rsidRPr="00AB0E74" w:rsidRDefault="007A5F4E" w:rsidP="007A5F4E">
            <w:proofErr w:type="spellStart"/>
            <w:r w:rsidRPr="00AB0E74">
              <w:t>Извещатель</w:t>
            </w:r>
            <w:proofErr w:type="spellEnd"/>
            <w:r w:rsidRPr="00AB0E74">
              <w:t xml:space="preserve"> пожарный дымовой оптико-электронный (ДИП-34А-03)</w:t>
            </w:r>
          </w:p>
        </w:tc>
        <w:tc>
          <w:tcPr>
            <w:tcW w:w="413" w:type="pct"/>
            <w:shd w:val="clear" w:color="auto" w:fill="auto"/>
          </w:tcPr>
          <w:p w14:paraId="6E251474" w14:textId="77777777" w:rsidR="007A5F4E" w:rsidRPr="00AB0E74" w:rsidRDefault="007A5F4E" w:rsidP="007A5F4E">
            <w:pPr>
              <w:jc w:val="center"/>
            </w:pPr>
            <w:r w:rsidRPr="00AB0E74">
              <w:t>шт.</w:t>
            </w:r>
          </w:p>
        </w:tc>
        <w:tc>
          <w:tcPr>
            <w:tcW w:w="742" w:type="pct"/>
            <w:shd w:val="clear" w:color="auto" w:fill="auto"/>
          </w:tcPr>
          <w:p w14:paraId="1F8E9C3B" w14:textId="77777777" w:rsidR="007A5F4E" w:rsidRPr="00AB0E74" w:rsidRDefault="007A5F4E" w:rsidP="007A5F4E">
            <w:pPr>
              <w:jc w:val="center"/>
            </w:pPr>
            <w:r w:rsidRPr="00AB0E74">
              <w:t>6</w:t>
            </w:r>
          </w:p>
        </w:tc>
      </w:tr>
      <w:tr w:rsidR="007A5F4E" w:rsidRPr="00AB0E74" w14:paraId="24B4D582" w14:textId="77777777" w:rsidTr="007A5F4E">
        <w:trPr>
          <w:trHeight w:val="340"/>
        </w:trPr>
        <w:tc>
          <w:tcPr>
            <w:tcW w:w="310" w:type="pct"/>
            <w:vMerge/>
            <w:shd w:val="clear" w:color="auto" w:fill="auto"/>
            <w:vAlign w:val="center"/>
          </w:tcPr>
          <w:p w14:paraId="1A2A48BB" w14:textId="77777777" w:rsidR="007A5F4E" w:rsidRPr="00AB0E74" w:rsidRDefault="007A5F4E" w:rsidP="007A5F4E"/>
        </w:tc>
        <w:tc>
          <w:tcPr>
            <w:tcW w:w="1162" w:type="pct"/>
            <w:vMerge/>
            <w:shd w:val="clear" w:color="auto" w:fill="auto"/>
          </w:tcPr>
          <w:p w14:paraId="6334EFF2" w14:textId="77777777" w:rsidR="007A5F4E" w:rsidRPr="00AB0E74" w:rsidRDefault="007A5F4E" w:rsidP="007A5F4E"/>
        </w:tc>
        <w:tc>
          <w:tcPr>
            <w:tcW w:w="2372" w:type="pct"/>
            <w:shd w:val="clear" w:color="auto" w:fill="auto"/>
          </w:tcPr>
          <w:p w14:paraId="00E5F1BB" w14:textId="77777777" w:rsidR="007A5F4E" w:rsidRPr="00AB0E74" w:rsidRDefault="007A5F4E" w:rsidP="007A5F4E">
            <w:proofErr w:type="spellStart"/>
            <w:r w:rsidRPr="00AB0E74">
              <w:t>Извещатель</w:t>
            </w:r>
            <w:proofErr w:type="spellEnd"/>
            <w:r w:rsidRPr="00AB0E74">
              <w:t xml:space="preserve"> пожарный ручной адресный (ИПР 513-3АМ исп.01)</w:t>
            </w:r>
          </w:p>
        </w:tc>
        <w:tc>
          <w:tcPr>
            <w:tcW w:w="413" w:type="pct"/>
            <w:shd w:val="clear" w:color="auto" w:fill="auto"/>
          </w:tcPr>
          <w:p w14:paraId="10774C1B" w14:textId="77777777" w:rsidR="007A5F4E" w:rsidRPr="00AB0E74" w:rsidRDefault="007A5F4E" w:rsidP="007A5F4E">
            <w:pPr>
              <w:jc w:val="center"/>
            </w:pPr>
            <w:r w:rsidRPr="00AB0E74">
              <w:t>шт.</w:t>
            </w:r>
          </w:p>
        </w:tc>
        <w:tc>
          <w:tcPr>
            <w:tcW w:w="742" w:type="pct"/>
            <w:shd w:val="clear" w:color="auto" w:fill="auto"/>
          </w:tcPr>
          <w:p w14:paraId="4BAF71FD" w14:textId="77777777" w:rsidR="007A5F4E" w:rsidRPr="00AB0E74" w:rsidRDefault="007A5F4E" w:rsidP="007A5F4E">
            <w:pPr>
              <w:jc w:val="center"/>
            </w:pPr>
            <w:r w:rsidRPr="00AB0E74">
              <w:t>3</w:t>
            </w:r>
          </w:p>
        </w:tc>
      </w:tr>
      <w:tr w:rsidR="007A5F4E" w:rsidRPr="00AB0E74" w14:paraId="273D0A0A" w14:textId="77777777" w:rsidTr="007A5F4E">
        <w:trPr>
          <w:trHeight w:val="340"/>
        </w:trPr>
        <w:tc>
          <w:tcPr>
            <w:tcW w:w="310" w:type="pct"/>
            <w:vMerge/>
            <w:shd w:val="clear" w:color="auto" w:fill="auto"/>
            <w:vAlign w:val="center"/>
          </w:tcPr>
          <w:p w14:paraId="486FAF3F" w14:textId="77777777" w:rsidR="007A5F4E" w:rsidRPr="00AB0E74" w:rsidRDefault="007A5F4E" w:rsidP="007A5F4E"/>
        </w:tc>
        <w:tc>
          <w:tcPr>
            <w:tcW w:w="1162" w:type="pct"/>
            <w:vMerge/>
            <w:shd w:val="clear" w:color="auto" w:fill="auto"/>
          </w:tcPr>
          <w:p w14:paraId="7FA2E79D" w14:textId="77777777" w:rsidR="007A5F4E" w:rsidRPr="00AB0E74" w:rsidRDefault="007A5F4E" w:rsidP="007A5F4E"/>
        </w:tc>
        <w:tc>
          <w:tcPr>
            <w:tcW w:w="2372" w:type="pct"/>
            <w:shd w:val="clear" w:color="auto" w:fill="auto"/>
          </w:tcPr>
          <w:p w14:paraId="279C692C" w14:textId="77777777" w:rsidR="007A5F4E" w:rsidRPr="00AB0E74" w:rsidRDefault="007A5F4E" w:rsidP="007A5F4E">
            <w:proofErr w:type="spellStart"/>
            <w:r w:rsidRPr="00AB0E74">
              <w:t>Оповещатель</w:t>
            </w:r>
            <w:proofErr w:type="spellEnd"/>
            <w:r w:rsidRPr="00AB0E74">
              <w:t xml:space="preserve"> </w:t>
            </w:r>
            <w:proofErr w:type="gramStart"/>
            <w:r w:rsidRPr="00AB0E74">
              <w:t>охранно-пожарный</w:t>
            </w:r>
            <w:proofErr w:type="gramEnd"/>
            <w:r w:rsidRPr="00AB0E74">
              <w:t xml:space="preserve"> свето-звуковой (табло)</w:t>
            </w:r>
          </w:p>
        </w:tc>
        <w:tc>
          <w:tcPr>
            <w:tcW w:w="413" w:type="pct"/>
            <w:shd w:val="clear" w:color="auto" w:fill="auto"/>
          </w:tcPr>
          <w:p w14:paraId="367B8FA2" w14:textId="77777777" w:rsidR="007A5F4E" w:rsidRPr="00AB0E74" w:rsidRDefault="007A5F4E" w:rsidP="007A5F4E">
            <w:pPr>
              <w:jc w:val="center"/>
            </w:pPr>
          </w:p>
        </w:tc>
        <w:tc>
          <w:tcPr>
            <w:tcW w:w="742" w:type="pct"/>
            <w:shd w:val="clear" w:color="auto" w:fill="auto"/>
          </w:tcPr>
          <w:p w14:paraId="3D41FABD" w14:textId="77777777" w:rsidR="007A5F4E" w:rsidRPr="00AB0E74" w:rsidRDefault="007A5F4E" w:rsidP="007A5F4E">
            <w:pPr>
              <w:jc w:val="center"/>
            </w:pPr>
          </w:p>
        </w:tc>
      </w:tr>
      <w:tr w:rsidR="007A5F4E" w:rsidRPr="00AB0E74" w14:paraId="55D7D633" w14:textId="77777777" w:rsidTr="007A5F4E">
        <w:trPr>
          <w:trHeight w:val="340"/>
        </w:trPr>
        <w:tc>
          <w:tcPr>
            <w:tcW w:w="310" w:type="pct"/>
            <w:vMerge/>
            <w:shd w:val="clear" w:color="auto" w:fill="auto"/>
            <w:vAlign w:val="center"/>
          </w:tcPr>
          <w:p w14:paraId="6BB6F241" w14:textId="77777777" w:rsidR="007A5F4E" w:rsidRPr="00AB0E74" w:rsidRDefault="007A5F4E" w:rsidP="007A5F4E"/>
        </w:tc>
        <w:tc>
          <w:tcPr>
            <w:tcW w:w="1162" w:type="pct"/>
            <w:vMerge/>
            <w:shd w:val="clear" w:color="auto" w:fill="auto"/>
          </w:tcPr>
          <w:p w14:paraId="64789289" w14:textId="77777777" w:rsidR="007A5F4E" w:rsidRPr="00AB0E74" w:rsidRDefault="007A5F4E" w:rsidP="007A5F4E"/>
        </w:tc>
        <w:tc>
          <w:tcPr>
            <w:tcW w:w="2372" w:type="pct"/>
            <w:shd w:val="clear" w:color="auto" w:fill="auto"/>
          </w:tcPr>
          <w:p w14:paraId="009A7368" w14:textId="77777777" w:rsidR="007A5F4E" w:rsidRPr="00AB0E74" w:rsidRDefault="007A5F4E" w:rsidP="007A5F4E">
            <w:r w:rsidRPr="00AB0E74">
              <w:t>(КОП-24ПС «Пожар»)</w:t>
            </w:r>
          </w:p>
        </w:tc>
        <w:tc>
          <w:tcPr>
            <w:tcW w:w="413" w:type="pct"/>
            <w:shd w:val="clear" w:color="auto" w:fill="auto"/>
          </w:tcPr>
          <w:p w14:paraId="404A03E5" w14:textId="77777777" w:rsidR="007A5F4E" w:rsidRPr="00AB0E74" w:rsidRDefault="007A5F4E" w:rsidP="007A5F4E">
            <w:pPr>
              <w:jc w:val="center"/>
            </w:pPr>
            <w:r w:rsidRPr="00AB0E74">
              <w:t>шт.</w:t>
            </w:r>
          </w:p>
        </w:tc>
        <w:tc>
          <w:tcPr>
            <w:tcW w:w="742" w:type="pct"/>
            <w:shd w:val="clear" w:color="auto" w:fill="auto"/>
          </w:tcPr>
          <w:p w14:paraId="72843AFC" w14:textId="77777777" w:rsidR="007A5F4E" w:rsidRPr="00AB0E74" w:rsidRDefault="007A5F4E" w:rsidP="007A5F4E">
            <w:pPr>
              <w:jc w:val="center"/>
            </w:pPr>
            <w:r w:rsidRPr="00AB0E74">
              <w:t>2</w:t>
            </w:r>
          </w:p>
        </w:tc>
      </w:tr>
      <w:tr w:rsidR="007A5F4E" w:rsidRPr="00AB0E74" w14:paraId="2335ABD5" w14:textId="77777777" w:rsidTr="007A5F4E">
        <w:trPr>
          <w:trHeight w:val="340"/>
        </w:trPr>
        <w:tc>
          <w:tcPr>
            <w:tcW w:w="310" w:type="pct"/>
            <w:vMerge/>
            <w:shd w:val="clear" w:color="auto" w:fill="auto"/>
            <w:vAlign w:val="center"/>
          </w:tcPr>
          <w:p w14:paraId="544137B8" w14:textId="77777777" w:rsidR="007A5F4E" w:rsidRPr="00AB0E74" w:rsidRDefault="007A5F4E" w:rsidP="007A5F4E"/>
        </w:tc>
        <w:tc>
          <w:tcPr>
            <w:tcW w:w="1162" w:type="pct"/>
            <w:vMerge/>
            <w:shd w:val="clear" w:color="auto" w:fill="auto"/>
          </w:tcPr>
          <w:p w14:paraId="65037BD6" w14:textId="77777777" w:rsidR="007A5F4E" w:rsidRPr="00AB0E74" w:rsidRDefault="007A5F4E" w:rsidP="007A5F4E"/>
        </w:tc>
        <w:tc>
          <w:tcPr>
            <w:tcW w:w="2372" w:type="pct"/>
            <w:shd w:val="clear" w:color="auto" w:fill="auto"/>
          </w:tcPr>
          <w:p w14:paraId="51B2B375" w14:textId="77777777" w:rsidR="007A5F4E" w:rsidRPr="00AB0E74" w:rsidRDefault="007A5F4E" w:rsidP="007A5F4E">
            <w:proofErr w:type="gramStart"/>
            <w:r w:rsidRPr="00AB0E74">
              <w:t>Блок сигнально-пусковой адресный (С2000-СП4/24</w:t>
            </w:r>
            <w:proofErr w:type="gramEnd"/>
          </w:p>
        </w:tc>
        <w:tc>
          <w:tcPr>
            <w:tcW w:w="413" w:type="pct"/>
            <w:shd w:val="clear" w:color="auto" w:fill="auto"/>
          </w:tcPr>
          <w:p w14:paraId="4F9B6CDD" w14:textId="77777777" w:rsidR="007A5F4E" w:rsidRPr="00AB0E74" w:rsidRDefault="007A5F4E" w:rsidP="007A5F4E">
            <w:pPr>
              <w:jc w:val="center"/>
            </w:pPr>
            <w:r w:rsidRPr="00AB0E74">
              <w:t>шт.</w:t>
            </w:r>
          </w:p>
        </w:tc>
        <w:tc>
          <w:tcPr>
            <w:tcW w:w="742" w:type="pct"/>
            <w:shd w:val="clear" w:color="auto" w:fill="auto"/>
          </w:tcPr>
          <w:p w14:paraId="18AC4091" w14:textId="77777777" w:rsidR="007A5F4E" w:rsidRPr="00AB0E74" w:rsidRDefault="007A5F4E" w:rsidP="007A5F4E">
            <w:pPr>
              <w:jc w:val="center"/>
            </w:pPr>
            <w:r w:rsidRPr="00AB0E74">
              <w:t>2</w:t>
            </w:r>
          </w:p>
        </w:tc>
      </w:tr>
      <w:tr w:rsidR="007A5F4E" w:rsidRPr="00AB0E74" w14:paraId="4E99BF07" w14:textId="77777777" w:rsidTr="007A5F4E">
        <w:trPr>
          <w:trHeight w:val="340"/>
        </w:trPr>
        <w:tc>
          <w:tcPr>
            <w:tcW w:w="310" w:type="pct"/>
            <w:vMerge/>
            <w:shd w:val="clear" w:color="auto" w:fill="auto"/>
            <w:vAlign w:val="center"/>
          </w:tcPr>
          <w:p w14:paraId="5D0DC3D9" w14:textId="77777777" w:rsidR="007A5F4E" w:rsidRPr="00AB0E74" w:rsidRDefault="007A5F4E" w:rsidP="007A5F4E"/>
        </w:tc>
        <w:tc>
          <w:tcPr>
            <w:tcW w:w="1162" w:type="pct"/>
            <w:vMerge/>
            <w:shd w:val="clear" w:color="auto" w:fill="auto"/>
          </w:tcPr>
          <w:p w14:paraId="741F41E2" w14:textId="77777777" w:rsidR="007A5F4E" w:rsidRPr="00AB0E74" w:rsidRDefault="007A5F4E" w:rsidP="007A5F4E"/>
        </w:tc>
        <w:tc>
          <w:tcPr>
            <w:tcW w:w="2372" w:type="pct"/>
            <w:shd w:val="clear" w:color="auto" w:fill="auto"/>
          </w:tcPr>
          <w:p w14:paraId="6E2F6413" w14:textId="77777777" w:rsidR="007A5F4E" w:rsidRPr="00AB0E74" w:rsidRDefault="007A5F4E" w:rsidP="007A5F4E">
            <w:proofErr w:type="spellStart"/>
            <w:r w:rsidRPr="00AB0E74">
              <w:t>Оповещатель</w:t>
            </w:r>
            <w:proofErr w:type="spellEnd"/>
            <w:r w:rsidRPr="00AB0E74">
              <w:t xml:space="preserve"> охранно-пожарный </w:t>
            </w:r>
            <w:proofErr w:type="gramStart"/>
            <w:r w:rsidRPr="00AB0E74">
              <w:t>свето-звуковой</w:t>
            </w:r>
            <w:proofErr w:type="gramEnd"/>
            <w:r w:rsidRPr="00AB0E74">
              <w:t xml:space="preserve"> (Маяк-24-3М)</w:t>
            </w:r>
          </w:p>
        </w:tc>
        <w:tc>
          <w:tcPr>
            <w:tcW w:w="413" w:type="pct"/>
            <w:shd w:val="clear" w:color="auto" w:fill="auto"/>
          </w:tcPr>
          <w:p w14:paraId="2B1F192D" w14:textId="77777777" w:rsidR="007A5F4E" w:rsidRPr="00AB0E74" w:rsidRDefault="007A5F4E" w:rsidP="007A5F4E">
            <w:pPr>
              <w:jc w:val="center"/>
            </w:pPr>
            <w:r w:rsidRPr="00AB0E74">
              <w:t>шт.</w:t>
            </w:r>
          </w:p>
        </w:tc>
        <w:tc>
          <w:tcPr>
            <w:tcW w:w="742" w:type="pct"/>
            <w:shd w:val="clear" w:color="auto" w:fill="auto"/>
          </w:tcPr>
          <w:p w14:paraId="631598F4" w14:textId="77777777" w:rsidR="007A5F4E" w:rsidRPr="00AB0E74" w:rsidRDefault="007A5F4E" w:rsidP="007A5F4E">
            <w:pPr>
              <w:jc w:val="center"/>
            </w:pPr>
            <w:r w:rsidRPr="00AB0E74">
              <w:t>4 (ДБ-2 шт.)</w:t>
            </w:r>
          </w:p>
        </w:tc>
      </w:tr>
      <w:tr w:rsidR="007A5F4E" w:rsidRPr="00AB0E74" w14:paraId="4F3F3140" w14:textId="77777777" w:rsidTr="007A5F4E">
        <w:trPr>
          <w:trHeight w:val="340"/>
        </w:trPr>
        <w:tc>
          <w:tcPr>
            <w:tcW w:w="310" w:type="pct"/>
            <w:vMerge/>
            <w:shd w:val="clear" w:color="auto" w:fill="auto"/>
            <w:vAlign w:val="center"/>
          </w:tcPr>
          <w:p w14:paraId="7B424914" w14:textId="77777777" w:rsidR="007A5F4E" w:rsidRPr="00AB0E74" w:rsidRDefault="007A5F4E" w:rsidP="007A5F4E"/>
        </w:tc>
        <w:tc>
          <w:tcPr>
            <w:tcW w:w="1162" w:type="pct"/>
            <w:vMerge/>
            <w:shd w:val="clear" w:color="auto" w:fill="auto"/>
          </w:tcPr>
          <w:p w14:paraId="38FA86CB" w14:textId="77777777" w:rsidR="007A5F4E" w:rsidRPr="00AB0E74" w:rsidRDefault="007A5F4E" w:rsidP="007A5F4E"/>
        </w:tc>
        <w:tc>
          <w:tcPr>
            <w:tcW w:w="2372" w:type="pct"/>
            <w:shd w:val="clear" w:color="auto" w:fill="auto"/>
          </w:tcPr>
          <w:p w14:paraId="7E11DD67" w14:textId="77777777" w:rsidR="007A5F4E" w:rsidRPr="00AB0E74" w:rsidRDefault="007A5F4E" w:rsidP="007A5F4E">
            <w:r w:rsidRPr="00AB0E74">
              <w:t>Автоматический вентилятор (PF-6302)</w:t>
            </w:r>
          </w:p>
        </w:tc>
        <w:tc>
          <w:tcPr>
            <w:tcW w:w="413" w:type="pct"/>
            <w:shd w:val="clear" w:color="auto" w:fill="auto"/>
          </w:tcPr>
          <w:p w14:paraId="0E67B973" w14:textId="77777777" w:rsidR="007A5F4E" w:rsidRPr="00AB0E74" w:rsidRDefault="007A5F4E" w:rsidP="007A5F4E">
            <w:pPr>
              <w:jc w:val="center"/>
            </w:pPr>
            <w:r w:rsidRPr="00AB0E74">
              <w:t>шт.</w:t>
            </w:r>
          </w:p>
        </w:tc>
        <w:tc>
          <w:tcPr>
            <w:tcW w:w="742" w:type="pct"/>
            <w:shd w:val="clear" w:color="auto" w:fill="auto"/>
          </w:tcPr>
          <w:p w14:paraId="3C421C29" w14:textId="77777777" w:rsidR="007A5F4E" w:rsidRPr="00AB0E74" w:rsidRDefault="007A5F4E" w:rsidP="007A5F4E">
            <w:pPr>
              <w:jc w:val="center"/>
            </w:pPr>
            <w:r w:rsidRPr="00AB0E74">
              <w:t>1</w:t>
            </w:r>
          </w:p>
        </w:tc>
      </w:tr>
      <w:tr w:rsidR="007A5F4E" w:rsidRPr="00AB0E74" w14:paraId="1370420C" w14:textId="77777777" w:rsidTr="007A5F4E">
        <w:trPr>
          <w:trHeight w:val="340"/>
        </w:trPr>
        <w:tc>
          <w:tcPr>
            <w:tcW w:w="310" w:type="pct"/>
            <w:vMerge/>
            <w:shd w:val="clear" w:color="auto" w:fill="auto"/>
            <w:vAlign w:val="center"/>
          </w:tcPr>
          <w:p w14:paraId="465154B8" w14:textId="77777777" w:rsidR="007A5F4E" w:rsidRPr="00AB0E74" w:rsidRDefault="007A5F4E" w:rsidP="007A5F4E"/>
        </w:tc>
        <w:tc>
          <w:tcPr>
            <w:tcW w:w="1162" w:type="pct"/>
            <w:vMerge/>
            <w:shd w:val="clear" w:color="auto" w:fill="auto"/>
          </w:tcPr>
          <w:p w14:paraId="392BE2F9" w14:textId="77777777" w:rsidR="007A5F4E" w:rsidRPr="00AB0E74" w:rsidRDefault="007A5F4E" w:rsidP="007A5F4E"/>
        </w:tc>
        <w:tc>
          <w:tcPr>
            <w:tcW w:w="2372" w:type="pct"/>
            <w:shd w:val="clear" w:color="auto" w:fill="auto"/>
          </w:tcPr>
          <w:p w14:paraId="63AF32E9" w14:textId="77777777" w:rsidR="007A5F4E" w:rsidRPr="00AB0E74" w:rsidRDefault="007A5F4E" w:rsidP="007A5F4E">
            <w:r w:rsidRPr="00AB0E74">
              <w:t xml:space="preserve">Цифровой трансляционный усилитель мощности 1х600 Вт (DPA-600S) </w:t>
            </w:r>
          </w:p>
        </w:tc>
        <w:tc>
          <w:tcPr>
            <w:tcW w:w="413" w:type="pct"/>
            <w:shd w:val="clear" w:color="auto" w:fill="auto"/>
          </w:tcPr>
          <w:p w14:paraId="53410749" w14:textId="77777777" w:rsidR="007A5F4E" w:rsidRPr="00AB0E74" w:rsidRDefault="007A5F4E" w:rsidP="007A5F4E">
            <w:pPr>
              <w:jc w:val="center"/>
            </w:pPr>
            <w:r w:rsidRPr="00AB0E74">
              <w:t>шт.</w:t>
            </w:r>
          </w:p>
        </w:tc>
        <w:tc>
          <w:tcPr>
            <w:tcW w:w="742" w:type="pct"/>
            <w:shd w:val="clear" w:color="auto" w:fill="auto"/>
          </w:tcPr>
          <w:p w14:paraId="00C151EB" w14:textId="77777777" w:rsidR="007A5F4E" w:rsidRPr="00AB0E74" w:rsidRDefault="007A5F4E" w:rsidP="007A5F4E">
            <w:pPr>
              <w:jc w:val="center"/>
            </w:pPr>
            <w:r w:rsidRPr="00AB0E74">
              <w:t>1</w:t>
            </w:r>
          </w:p>
        </w:tc>
      </w:tr>
      <w:tr w:rsidR="007A5F4E" w:rsidRPr="00AB0E74" w14:paraId="381D7A88" w14:textId="77777777" w:rsidTr="007A5F4E">
        <w:trPr>
          <w:trHeight w:val="340"/>
        </w:trPr>
        <w:tc>
          <w:tcPr>
            <w:tcW w:w="310" w:type="pct"/>
            <w:vMerge/>
            <w:shd w:val="clear" w:color="auto" w:fill="auto"/>
            <w:vAlign w:val="center"/>
          </w:tcPr>
          <w:p w14:paraId="54A27723" w14:textId="77777777" w:rsidR="007A5F4E" w:rsidRPr="00AB0E74" w:rsidRDefault="007A5F4E" w:rsidP="007A5F4E"/>
        </w:tc>
        <w:tc>
          <w:tcPr>
            <w:tcW w:w="1162" w:type="pct"/>
            <w:vMerge/>
            <w:shd w:val="clear" w:color="auto" w:fill="auto"/>
          </w:tcPr>
          <w:p w14:paraId="77C16891" w14:textId="77777777" w:rsidR="007A5F4E" w:rsidRPr="00AB0E74" w:rsidRDefault="007A5F4E" w:rsidP="007A5F4E"/>
        </w:tc>
        <w:tc>
          <w:tcPr>
            <w:tcW w:w="2372" w:type="pct"/>
            <w:shd w:val="clear" w:color="auto" w:fill="auto"/>
          </w:tcPr>
          <w:p w14:paraId="51D58BF2" w14:textId="77777777" w:rsidR="007A5F4E" w:rsidRPr="00AB0E74" w:rsidRDefault="007A5F4E" w:rsidP="007A5F4E">
            <w:r w:rsidRPr="00AB0E74">
              <w:t>Блок контроля и распределения питания (PD-6359)</w:t>
            </w:r>
          </w:p>
        </w:tc>
        <w:tc>
          <w:tcPr>
            <w:tcW w:w="413" w:type="pct"/>
            <w:shd w:val="clear" w:color="auto" w:fill="auto"/>
          </w:tcPr>
          <w:p w14:paraId="086693C4" w14:textId="77777777" w:rsidR="007A5F4E" w:rsidRPr="00AB0E74" w:rsidRDefault="007A5F4E" w:rsidP="007A5F4E">
            <w:pPr>
              <w:jc w:val="center"/>
            </w:pPr>
            <w:r w:rsidRPr="00AB0E74">
              <w:t>шт.</w:t>
            </w:r>
          </w:p>
        </w:tc>
        <w:tc>
          <w:tcPr>
            <w:tcW w:w="742" w:type="pct"/>
            <w:shd w:val="clear" w:color="auto" w:fill="auto"/>
          </w:tcPr>
          <w:p w14:paraId="623F794D" w14:textId="77777777" w:rsidR="007A5F4E" w:rsidRPr="00AB0E74" w:rsidRDefault="007A5F4E" w:rsidP="007A5F4E">
            <w:pPr>
              <w:jc w:val="center"/>
            </w:pPr>
            <w:r w:rsidRPr="00AB0E74">
              <w:t>1</w:t>
            </w:r>
          </w:p>
        </w:tc>
      </w:tr>
      <w:tr w:rsidR="007A5F4E" w:rsidRPr="00AB0E74" w14:paraId="3D637A10" w14:textId="77777777" w:rsidTr="007A5F4E">
        <w:trPr>
          <w:trHeight w:val="340"/>
        </w:trPr>
        <w:tc>
          <w:tcPr>
            <w:tcW w:w="310" w:type="pct"/>
            <w:vMerge/>
            <w:shd w:val="clear" w:color="auto" w:fill="auto"/>
            <w:vAlign w:val="center"/>
          </w:tcPr>
          <w:p w14:paraId="5DF27B09" w14:textId="77777777" w:rsidR="007A5F4E" w:rsidRPr="00AB0E74" w:rsidRDefault="007A5F4E" w:rsidP="007A5F4E"/>
        </w:tc>
        <w:tc>
          <w:tcPr>
            <w:tcW w:w="1162" w:type="pct"/>
            <w:vMerge/>
            <w:shd w:val="clear" w:color="auto" w:fill="auto"/>
          </w:tcPr>
          <w:p w14:paraId="3A66FAFC" w14:textId="77777777" w:rsidR="007A5F4E" w:rsidRPr="00AB0E74" w:rsidRDefault="007A5F4E" w:rsidP="007A5F4E"/>
        </w:tc>
        <w:tc>
          <w:tcPr>
            <w:tcW w:w="2372" w:type="pct"/>
            <w:shd w:val="clear" w:color="auto" w:fill="auto"/>
          </w:tcPr>
          <w:p w14:paraId="1BB772E9" w14:textId="77777777" w:rsidR="007A5F4E" w:rsidRPr="00AB0E74" w:rsidRDefault="007A5F4E" w:rsidP="007A5F4E">
            <w:r w:rsidRPr="00AB0E74">
              <w:t>Зарядное устройство (PB-6207)</w:t>
            </w:r>
          </w:p>
        </w:tc>
        <w:tc>
          <w:tcPr>
            <w:tcW w:w="413" w:type="pct"/>
            <w:shd w:val="clear" w:color="auto" w:fill="auto"/>
          </w:tcPr>
          <w:p w14:paraId="67C0148E" w14:textId="77777777" w:rsidR="007A5F4E" w:rsidRPr="00AB0E74" w:rsidRDefault="007A5F4E" w:rsidP="007A5F4E">
            <w:pPr>
              <w:jc w:val="center"/>
            </w:pPr>
            <w:r w:rsidRPr="00AB0E74">
              <w:t>шт.</w:t>
            </w:r>
          </w:p>
        </w:tc>
        <w:tc>
          <w:tcPr>
            <w:tcW w:w="742" w:type="pct"/>
            <w:shd w:val="clear" w:color="auto" w:fill="auto"/>
          </w:tcPr>
          <w:p w14:paraId="4EE18977" w14:textId="77777777" w:rsidR="007A5F4E" w:rsidRPr="00AB0E74" w:rsidRDefault="007A5F4E" w:rsidP="007A5F4E">
            <w:pPr>
              <w:jc w:val="center"/>
            </w:pPr>
            <w:r w:rsidRPr="00AB0E74">
              <w:t>1</w:t>
            </w:r>
          </w:p>
        </w:tc>
      </w:tr>
      <w:tr w:rsidR="007A5F4E" w:rsidRPr="00AB0E74" w14:paraId="14AE0A5D" w14:textId="77777777" w:rsidTr="007A5F4E">
        <w:trPr>
          <w:trHeight w:val="340"/>
        </w:trPr>
        <w:tc>
          <w:tcPr>
            <w:tcW w:w="310" w:type="pct"/>
            <w:vMerge/>
            <w:shd w:val="clear" w:color="auto" w:fill="auto"/>
            <w:vAlign w:val="center"/>
          </w:tcPr>
          <w:p w14:paraId="2C4E9DDE" w14:textId="77777777" w:rsidR="007A5F4E" w:rsidRPr="00AB0E74" w:rsidRDefault="007A5F4E" w:rsidP="007A5F4E"/>
        </w:tc>
        <w:tc>
          <w:tcPr>
            <w:tcW w:w="1162" w:type="pct"/>
            <w:vMerge/>
            <w:shd w:val="clear" w:color="auto" w:fill="auto"/>
          </w:tcPr>
          <w:p w14:paraId="5F0B1042" w14:textId="77777777" w:rsidR="007A5F4E" w:rsidRPr="00AB0E74" w:rsidRDefault="007A5F4E" w:rsidP="007A5F4E"/>
        </w:tc>
        <w:tc>
          <w:tcPr>
            <w:tcW w:w="2372" w:type="pct"/>
            <w:shd w:val="clear" w:color="auto" w:fill="auto"/>
          </w:tcPr>
          <w:p w14:paraId="467BA02C" w14:textId="77777777" w:rsidR="007A5F4E" w:rsidRPr="00AB0E74" w:rsidRDefault="007A5F4E" w:rsidP="007A5F4E">
            <w:r w:rsidRPr="00AB0E74">
              <w:t>Оптический приемник, 8 каналов аудио (FRA-108S)</w:t>
            </w:r>
          </w:p>
        </w:tc>
        <w:tc>
          <w:tcPr>
            <w:tcW w:w="413" w:type="pct"/>
            <w:shd w:val="clear" w:color="auto" w:fill="auto"/>
          </w:tcPr>
          <w:p w14:paraId="0FBC9CEB" w14:textId="77777777" w:rsidR="007A5F4E" w:rsidRPr="00AB0E74" w:rsidRDefault="007A5F4E" w:rsidP="007A5F4E">
            <w:pPr>
              <w:jc w:val="center"/>
            </w:pPr>
            <w:r w:rsidRPr="00AB0E74">
              <w:t>шт.</w:t>
            </w:r>
          </w:p>
        </w:tc>
        <w:tc>
          <w:tcPr>
            <w:tcW w:w="742" w:type="pct"/>
            <w:shd w:val="clear" w:color="auto" w:fill="auto"/>
          </w:tcPr>
          <w:p w14:paraId="51DC8A2F" w14:textId="77777777" w:rsidR="007A5F4E" w:rsidRPr="00AB0E74" w:rsidRDefault="007A5F4E" w:rsidP="007A5F4E">
            <w:pPr>
              <w:jc w:val="center"/>
            </w:pPr>
            <w:r w:rsidRPr="00AB0E74">
              <w:t>1</w:t>
            </w:r>
          </w:p>
        </w:tc>
      </w:tr>
      <w:tr w:rsidR="007A5F4E" w:rsidRPr="00AB0E74" w14:paraId="470E6C39" w14:textId="77777777" w:rsidTr="007A5F4E">
        <w:trPr>
          <w:trHeight w:val="340"/>
        </w:trPr>
        <w:tc>
          <w:tcPr>
            <w:tcW w:w="310" w:type="pct"/>
            <w:vMerge/>
            <w:shd w:val="clear" w:color="auto" w:fill="auto"/>
            <w:vAlign w:val="center"/>
          </w:tcPr>
          <w:p w14:paraId="73D04ABA" w14:textId="77777777" w:rsidR="007A5F4E" w:rsidRPr="00AB0E74" w:rsidRDefault="007A5F4E" w:rsidP="007A5F4E"/>
        </w:tc>
        <w:tc>
          <w:tcPr>
            <w:tcW w:w="1162" w:type="pct"/>
            <w:vMerge/>
            <w:shd w:val="clear" w:color="auto" w:fill="auto"/>
          </w:tcPr>
          <w:p w14:paraId="18CFC393" w14:textId="77777777" w:rsidR="007A5F4E" w:rsidRPr="00AB0E74" w:rsidRDefault="007A5F4E" w:rsidP="007A5F4E"/>
        </w:tc>
        <w:tc>
          <w:tcPr>
            <w:tcW w:w="2372" w:type="pct"/>
            <w:shd w:val="clear" w:color="auto" w:fill="auto"/>
          </w:tcPr>
          <w:p w14:paraId="758E9792" w14:textId="77777777" w:rsidR="007A5F4E" w:rsidRPr="00AB0E74" w:rsidRDefault="007A5F4E" w:rsidP="007A5F4E">
            <w:r w:rsidRPr="00AB0E74">
              <w:t>Интерфейсный модуль для FRA-108S (CR-600ECS)</w:t>
            </w:r>
          </w:p>
        </w:tc>
        <w:tc>
          <w:tcPr>
            <w:tcW w:w="413" w:type="pct"/>
            <w:shd w:val="clear" w:color="auto" w:fill="auto"/>
          </w:tcPr>
          <w:p w14:paraId="7A59AC94" w14:textId="77777777" w:rsidR="007A5F4E" w:rsidRPr="00AB0E74" w:rsidRDefault="007A5F4E" w:rsidP="007A5F4E">
            <w:pPr>
              <w:jc w:val="center"/>
            </w:pPr>
            <w:r w:rsidRPr="00AB0E74">
              <w:t>шт.</w:t>
            </w:r>
          </w:p>
        </w:tc>
        <w:tc>
          <w:tcPr>
            <w:tcW w:w="742" w:type="pct"/>
            <w:shd w:val="clear" w:color="auto" w:fill="auto"/>
          </w:tcPr>
          <w:p w14:paraId="5D3EA35F" w14:textId="77777777" w:rsidR="007A5F4E" w:rsidRPr="00AB0E74" w:rsidRDefault="007A5F4E" w:rsidP="007A5F4E">
            <w:pPr>
              <w:jc w:val="center"/>
            </w:pPr>
            <w:r w:rsidRPr="00AB0E74">
              <w:t>1</w:t>
            </w:r>
          </w:p>
        </w:tc>
      </w:tr>
      <w:tr w:rsidR="007A5F4E" w:rsidRPr="00AB0E74" w14:paraId="3838F5AC" w14:textId="77777777" w:rsidTr="007A5F4E">
        <w:trPr>
          <w:trHeight w:val="340"/>
        </w:trPr>
        <w:tc>
          <w:tcPr>
            <w:tcW w:w="310" w:type="pct"/>
            <w:vMerge/>
            <w:shd w:val="clear" w:color="auto" w:fill="auto"/>
            <w:vAlign w:val="center"/>
          </w:tcPr>
          <w:p w14:paraId="0F5A9217" w14:textId="77777777" w:rsidR="007A5F4E" w:rsidRPr="00AB0E74" w:rsidRDefault="007A5F4E" w:rsidP="007A5F4E"/>
        </w:tc>
        <w:tc>
          <w:tcPr>
            <w:tcW w:w="1162" w:type="pct"/>
            <w:vMerge/>
            <w:shd w:val="clear" w:color="auto" w:fill="auto"/>
          </w:tcPr>
          <w:p w14:paraId="20A3257E" w14:textId="77777777" w:rsidR="007A5F4E" w:rsidRPr="00AB0E74" w:rsidRDefault="007A5F4E" w:rsidP="007A5F4E"/>
        </w:tc>
        <w:tc>
          <w:tcPr>
            <w:tcW w:w="2372" w:type="pct"/>
            <w:shd w:val="clear" w:color="auto" w:fill="auto"/>
          </w:tcPr>
          <w:p w14:paraId="2DE221E6" w14:textId="77777777" w:rsidR="007A5F4E" w:rsidRPr="00AB0E74" w:rsidRDefault="007A5F4E" w:rsidP="007A5F4E">
            <w:r w:rsidRPr="00AB0E74">
              <w:t xml:space="preserve">Микрофонная панель </w:t>
            </w:r>
            <w:proofErr w:type="spellStart"/>
            <w:r w:rsidRPr="00AB0E74">
              <w:t>inter</w:t>
            </w:r>
            <w:proofErr w:type="spellEnd"/>
            <w:r w:rsidRPr="00AB0E74">
              <w:t>-M со встроенным усилителем (RM-05A)</w:t>
            </w:r>
          </w:p>
        </w:tc>
        <w:tc>
          <w:tcPr>
            <w:tcW w:w="413" w:type="pct"/>
            <w:shd w:val="clear" w:color="auto" w:fill="auto"/>
          </w:tcPr>
          <w:p w14:paraId="573B4733" w14:textId="77777777" w:rsidR="007A5F4E" w:rsidRPr="00AB0E74" w:rsidRDefault="007A5F4E" w:rsidP="007A5F4E">
            <w:pPr>
              <w:jc w:val="center"/>
            </w:pPr>
            <w:r w:rsidRPr="00AB0E74">
              <w:t>шт.</w:t>
            </w:r>
          </w:p>
        </w:tc>
        <w:tc>
          <w:tcPr>
            <w:tcW w:w="742" w:type="pct"/>
            <w:shd w:val="clear" w:color="auto" w:fill="auto"/>
          </w:tcPr>
          <w:p w14:paraId="182756C8" w14:textId="77777777" w:rsidR="007A5F4E" w:rsidRPr="00AB0E74" w:rsidRDefault="007A5F4E" w:rsidP="007A5F4E">
            <w:pPr>
              <w:jc w:val="center"/>
            </w:pPr>
            <w:r w:rsidRPr="00AB0E74">
              <w:t>1</w:t>
            </w:r>
          </w:p>
        </w:tc>
      </w:tr>
      <w:tr w:rsidR="007A5F4E" w:rsidRPr="00AB0E74" w14:paraId="31152D5F" w14:textId="77777777" w:rsidTr="007A5F4E">
        <w:trPr>
          <w:trHeight w:val="340"/>
        </w:trPr>
        <w:tc>
          <w:tcPr>
            <w:tcW w:w="310" w:type="pct"/>
            <w:vMerge/>
            <w:shd w:val="clear" w:color="auto" w:fill="auto"/>
            <w:vAlign w:val="center"/>
          </w:tcPr>
          <w:p w14:paraId="7C35981B" w14:textId="77777777" w:rsidR="007A5F4E" w:rsidRPr="00AB0E74" w:rsidRDefault="007A5F4E" w:rsidP="007A5F4E"/>
        </w:tc>
        <w:tc>
          <w:tcPr>
            <w:tcW w:w="1162" w:type="pct"/>
            <w:vMerge/>
            <w:shd w:val="clear" w:color="auto" w:fill="auto"/>
          </w:tcPr>
          <w:p w14:paraId="2F192EBC" w14:textId="77777777" w:rsidR="007A5F4E" w:rsidRPr="00AB0E74" w:rsidRDefault="007A5F4E" w:rsidP="007A5F4E"/>
        </w:tc>
        <w:tc>
          <w:tcPr>
            <w:tcW w:w="2372" w:type="pct"/>
            <w:shd w:val="clear" w:color="auto" w:fill="auto"/>
          </w:tcPr>
          <w:p w14:paraId="74229D90" w14:textId="77777777" w:rsidR="007A5F4E" w:rsidRPr="00AB0E74" w:rsidRDefault="007A5F4E" w:rsidP="007A5F4E">
            <w:r w:rsidRPr="00AB0E74">
              <w:t>Блок автоматического оповещения и контроля трансляционных линий (SC-05EM)</w:t>
            </w:r>
          </w:p>
        </w:tc>
        <w:tc>
          <w:tcPr>
            <w:tcW w:w="413" w:type="pct"/>
            <w:shd w:val="clear" w:color="auto" w:fill="auto"/>
          </w:tcPr>
          <w:p w14:paraId="6F039126" w14:textId="77777777" w:rsidR="007A5F4E" w:rsidRPr="00AB0E74" w:rsidRDefault="007A5F4E" w:rsidP="007A5F4E">
            <w:pPr>
              <w:jc w:val="center"/>
            </w:pPr>
            <w:r w:rsidRPr="00AB0E74">
              <w:t>шт.</w:t>
            </w:r>
          </w:p>
        </w:tc>
        <w:tc>
          <w:tcPr>
            <w:tcW w:w="742" w:type="pct"/>
            <w:shd w:val="clear" w:color="auto" w:fill="auto"/>
          </w:tcPr>
          <w:p w14:paraId="76E4581C" w14:textId="77777777" w:rsidR="007A5F4E" w:rsidRPr="00AB0E74" w:rsidRDefault="007A5F4E" w:rsidP="007A5F4E">
            <w:pPr>
              <w:jc w:val="center"/>
            </w:pPr>
            <w:r w:rsidRPr="00AB0E74">
              <w:t>1</w:t>
            </w:r>
          </w:p>
        </w:tc>
      </w:tr>
      <w:tr w:rsidR="007A5F4E" w:rsidRPr="00AB0E74" w14:paraId="30D674B5" w14:textId="77777777" w:rsidTr="007A5F4E">
        <w:trPr>
          <w:trHeight w:val="340"/>
        </w:trPr>
        <w:tc>
          <w:tcPr>
            <w:tcW w:w="310" w:type="pct"/>
            <w:vMerge/>
            <w:shd w:val="clear" w:color="auto" w:fill="auto"/>
            <w:vAlign w:val="center"/>
          </w:tcPr>
          <w:p w14:paraId="147A7174" w14:textId="77777777" w:rsidR="007A5F4E" w:rsidRPr="00AB0E74" w:rsidRDefault="007A5F4E" w:rsidP="007A5F4E"/>
        </w:tc>
        <w:tc>
          <w:tcPr>
            <w:tcW w:w="1162" w:type="pct"/>
            <w:vMerge/>
            <w:shd w:val="clear" w:color="auto" w:fill="auto"/>
          </w:tcPr>
          <w:p w14:paraId="385F1DBF" w14:textId="77777777" w:rsidR="007A5F4E" w:rsidRPr="00AB0E74" w:rsidRDefault="007A5F4E" w:rsidP="007A5F4E"/>
        </w:tc>
        <w:tc>
          <w:tcPr>
            <w:tcW w:w="2372" w:type="pct"/>
            <w:shd w:val="clear" w:color="auto" w:fill="auto"/>
          </w:tcPr>
          <w:p w14:paraId="3405017A" w14:textId="77777777" w:rsidR="007A5F4E" w:rsidRPr="00AB0E74" w:rsidRDefault="007A5F4E" w:rsidP="007A5F4E">
            <w:r w:rsidRPr="00AB0E74">
              <w:t>Рупорный всепогодный громкоговоритель (HS-20)</w:t>
            </w:r>
          </w:p>
        </w:tc>
        <w:tc>
          <w:tcPr>
            <w:tcW w:w="413" w:type="pct"/>
            <w:shd w:val="clear" w:color="auto" w:fill="auto"/>
          </w:tcPr>
          <w:p w14:paraId="3F167E09" w14:textId="77777777" w:rsidR="007A5F4E" w:rsidRPr="00AB0E74" w:rsidRDefault="007A5F4E" w:rsidP="007A5F4E">
            <w:pPr>
              <w:jc w:val="center"/>
            </w:pPr>
            <w:r w:rsidRPr="00AB0E74">
              <w:t>шт.</w:t>
            </w:r>
          </w:p>
        </w:tc>
        <w:tc>
          <w:tcPr>
            <w:tcW w:w="742" w:type="pct"/>
            <w:shd w:val="clear" w:color="auto" w:fill="auto"/>
          </w:tcPr>
          <w:p w14:paraId="5CEDFB81" w14:textId="77777777" w:rsidR="007A5F4E" w:rsidRPr="00AB0E74" w:rsidRDefault="007A5F4E" w:rsidP="007A5F4E">
            <w:pPr>
              <w:jc w:val="center"/>
            </w:pPr>
            <w:r w:rsidRPr="00AB0E74">
              <w:t>18</w:t>
            </w:r>
          </w:p>
        </w:tc>
      </w:tr>
      <w:tr w:rsidR="007A5F4E" w:rsidRPr="00AB0E74" w14:paraId="554ADE3E" w14:textId="77777777" w:rsidTr="007A5F4E">
        <w:trPr>
          <w:trHeight w:val="340"/>
        </w:trPr>
        <w:tc>
          <w:tcPr>
            <w:tcW w:w="310" w:type="pct"/>
            <w:vMerge/>
            <w:shd w:val="clear" w:color="auto" w:fill="auto"/>
            <w:vAlign w:val="center"/>
          </w:tcPr>
          <w:p w14:paraId="2E480C5C" w14:textId="77777777" w:rsidR="007A5F4E" w:rsidRPr="00AB0E74" w:rsidRDefault="007A5F4E" w:rsidP="007A5F4E"/>
        </w:tc>
        <w:tc>
          <w:tcPr>
            <w:tcW w:w="1162" w:type="pct"/>
            <w:vMerge/>
            <w:shd w:val="clear" w:color="auto" w:fill="auto"/>
          </w:tcPr>
          <w:p w14:paraId="1D0EFFA3" w14:textId="77777777" w:rsidR="007A5F4E" w:rsidRPr="00AB0E74" w:rsidRDefault="007A5F4E" w:rsidP="007A5F4E"/>
        </w:tc>
        <w:tc>
          <w:tcPr>
            <w:tcW w:w="2372" w:type="pct"/>
            <w:shd w:val="clear" w:color="auto" w:fill="auto"/>
          </w:tcPr>
          <w:p w14:paraId="6371DE5D" w14:textId="77777777" w:rsidR="007A5F4E" w:rsidRPr="00AB0E74" w:rsidRDefault="007A5F4E" w:rsidP="007A5F4E">
            <w:r w:rsidRPr="00AB0E74">
              <w:t>Аккумуляторная батарея (HR 12-65)</w:t>
            </w:r>
          </w:p>
        </w:tc>
        <w:tc>
          <w:tcPr>
            <w:tcW w:w="413" w:type="pct"/>
            <w:shd w:val="clear" w:color="auto" w:fill="auto"/>
          </w:tcPr>
          <w:p w14:paraId="226C80EF" w14:textId="77777777" w:rsidR="007A5F4E" w:rsidRPr="00AB0E74" w:rsidRDefault="007A5F4E" w:rsidP="007A5F4E">
            <w:pPr>
              <w:jc w:val="center"/>
            </w:pPr>
            <w:r w:rsidRPr="00AB0E74">
              <w:t>шт.</w:t>
            </w:r>
          </w:p>
        </w:tc>
        <w:tc>
          <w:tcPr>
            <w:tcW w:w="742" w:type="pct"/>
            <w:shd w:val="clear" w:color="auto" w:fill="auto"/>
          </w:tcPr>
          <w:p w14:paraId="379B20EC" w14:textId="77777777" w:rsidR="007A5F4E" w:rsidRPr="00AB0E74" w:rsidRDefault="007A5F4E" w:rsidP="007A5F4E">
            <w:pPr>
              <w:jc w:val="center"/>
            </w:pPr>
            <w:r w:rsidRPr="00AB0E74">
              <w:t>2</w:t>
            </w:r>
          </w:p>
        </w:tc>
      </w:tr>
      <w:tr w:rsidR="007A5F4E" w:rsidRPr="00AB0E74" w14:paraId="3CDF5359" w14:textId="77777777" w:rsidTr="007A5F4E">
        <w:trPr>
          <w:trHeight w:val="340"/>
        </w:trPr>
        <w:tc>
          <w:tcPr>
            <w:tcW w:w="310" w:type="pct"/>
            <w:vMerge/>
            <w:shd w:val="clear" w:color="auto" w:fill="auto"/>
            <w:vAlign w:val="center"/>
          </w:tcPr>
          <w:p w14:paraId="343CC891" w14:textId="77777777" w:rsidR="007A5F4E" w:rsidRPr="00AB0E74" w:rsidRDefault="007A5F4E" w:rsidP="007A5F4E"/>
        </w:tc>
        <w:tc>
          <w:tcPr>
            <w:tcW w:w="1162" w:type="pct"/>
            <w:vMerge/>
            <w:shd w:val="clear" w:color="auto" w:fill="auto"/>
          </w:tcPr>
          <w:p w14:paraId="1AE72690" w14:textId="77777777" w:rsidR="007A5F4E" w:rsidRPr="00AB0E74" w:rsidRDefault="007A5F4E" w:rsidP="007A5F4E"/>
        </w:tc>
        <w:tc>
          <w:tcPr>
            <w:tcW w:w="2372" w:type="pct"/>
            <w:shd w:val="clear" w:color="auto" w:fill="auto"/>
          </w:tcPr>
          <w:p w14:paraId="30BF2B85"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30F5528D" w14:textId="77777777" w:rsidR="007A5F4E" w:rsidRPr="00AB0E74" w:rsidRDefault="007A5F4E" w:rsidP="007A5F4E">
            <w:pPr>
              <w:jc w:val="center"/>
            </w:pPr>
            <w:r w:rsidRPr="00AB0E74">
              <w:t>шт.</w:t>
            </w:r>
          </w:p>
        </w:tc>
        <w:tc>
          <w:tcPr>
            <w:tcW w:w="742" w:type="pct"/>
            <w:shd w:val="clear" w:color="auto" w:fill="auto"/>
          </w:tcPr>
          <w:p w14:paraId="4E6CBEC4" w14:textId="77777777" w:rsidR="007A5F4E" w:rsidRPr="00AB0E74" w:rsidRDefault="007A5F4E" w:rsidP="007A5F4E">
            <w:pPr>
              <w:jc w:val="center"/>
            </w:pPr>
            <w:r w:rsidRPr="00AB0E74">
              <w:t>85 м</w:t>
            </w:r>
          </w:p>
        </w:tc>
      </w:tr>
      <w:tr w:rsidR="007A5F4E" w:rsidRPr="00AB0E74" w14:paraId="3ECDF412" w14:textId="77777777" w:rsidTr="007A5F4E">
        <w:trPr>
          <w:trHeight w:val="340"/>
        </w:trPr>
        <w:tc>
          <w:tcPr>
            <w:tcW w:w="310" w:type="pct"/>
            <w:vMerge/>
            <w:shd w:val="clear" w:color="auto" w:fill="auto"/>
            <w:vAlign w:val="center"/>
          </w:tcPr>
          <w:p w14:paraId="5E8D579E" w14:textId="77777777" w:rsidR="007A5F4E" w:rsidRPr="00AB0E74" w:rsidRDefault="007A5F4E" w:rsidP="007A5F4E"/>
        </w:tc>
        <w:tc>
          <w:tcPr>
            <w:tcW w:w="1162" w:type="pct"/>
            <w:vMerge/>
            <w:shd w:val="clear" w:color="auto" w:fill="auto"/>
          </w:tcPr>
          <w:p w14:paraId="6F6743E1" w14:textId="77777777" w:rsidR="007A5F4E" w:rsidRPr="00AB0E74" w:rsidRDefault="007A5F4E" w:rsidP="007A5F4E"/>
        </w:tc>
        <w:tc>
          <w:tcPr>
            <w:tcW w:w="2372" w:type="pct"/>
            <w:shd w:val="clear" w:color="auto" w:fill="auto"/>
          </w:tcPr>
          <w:p w14:paraId="67A3F5C3" w14:textId="77777777" w:rsidR="007A5F4E" w:rsidRPr="00AB0E74" w:rsidRDefault="007A5F4E" w:rsidP="007A5F4E">
            <w:r w:rsidRPr="00AB0E74">
              <w:t>Кабель (</w:t>
            </w:r>
            <w:proofErr w:type="spellStart"/>
            <w:r w:rsidRPr="00AB0E74">
              <w:t>КПСнг</w:t>
            </w:r>
            <w:proofErr w:type="spellEnd"/>
            <w:r w:rsidRPr="00AB0E74">
              <w:t>(A)-FRLS 2х2х0,75)</w:t>
            </w:r>
          </w:p>
        </w:tc>
        <w:tc>
          <w:tcPr>
            <w:tcW w:w="413" w:type="pct"/>
            <w:shd w:val="clear" w:color="auto" w:fill="auto"/>
          </w:tcPr>
          <w:p w14:paraId="181830C1" w14:textId="77777777" w:rsidR="007A5F4E" w:rsidRPr="00AB0E74" w:rsidRDefault="007A5F4E" w:rsidP="007A5F4E">
            <w:pPr>
              <w:jc w:val="center"/>
            </w:pPr>
            <w:r w:rsidRPr="00AB0E74">
              <w:t>шт.</w:t>
            </w:r>
          </w:p>
        </w:tc>
        <w:tc>
          <w:tcPr>
            <w:tcW w:w="742" w:type="pct"/>
            <w:shd w:val="clear" w:color="auto" w:fill="auto"/>
          </w:tcPr>
          <w:p w14:paraId="731319B4" w14:textId="77777777" w:rsidR="007A5F4E" w:rsidRPr="00AB0E74" w:rsidRDefault="007A5F4E" w:rsidP="007A5F4E">
            <w:pPr>
              <w:jc w:val="center"/>
            </w:pPr>
            <w:r w:rsidRPr="00AB0E74">
              <w:t>25 м</w:t>
            </w:r>
          </w:p>
        </w:tc>
      </w:tr>
      <w:tr w:rsidR="007A5F4E" w:rsidRPr="00AB0E74" w14:paraId="047A8152" w14:textId="77777777" w:rsidTr="007A5F4E">
        <w:trPr>
          <w:trHeight w:val="340"/>
        </w:trPr>
        <w:tc>
          <w:tcPr>
            <w:tcW w:w="310" w:type="pct"/>
            <w:vMerge/>
            <w:shd w:val="clear" w:color="auto" w:fill="auto"/>
            <w:vAlign w:val="center"/>
          </w:tcPr>
          <w:p w14:paraId="7E191CBE" w14:textId="77777777" w:rsidR="007A5F4E" w:rsidRPr="00AB0E74" w:rsidRDefault="007A5F4E" w:rsidP="007A5F4E"/>
        </w:tc>
        <w:tc>
          <w:tcPr>
            <w:tcW w:w="1162" w:type="pct"/>
            <w:vMerge/>
            <w:shd w:val="clear" w:color="auto" w:fill="auto"/>
          </w:tcPr>
          <w:p w14:paraId="2470ACCC" w14:textId="77777777" w:rsidR="007A5F4E" w:rsidRPr="00AB0E74" w:rsidRDefault="007A5F4E" w:rsidP="007A5F4E"/>
        </w:tc>
        <w:tc>
          <w:tcPr>
            <w:tcW w:w="2372" w:type="pct"/>
            <w:shd w:val="clear" w:color="auto" w:fill="auto"/>
          </w:tcPr>
          <w:p w14:paraId="11A1C6AF" w14:textId="77777777" w:rsidR="007A5F4E" w:rsidRPr="00AB0E74" w:rsidRDefault="007A5F4E" w:rsidP="007A5F4E">
            <w:r w:rsidRPr="00AB0E74">
              <w:t>Кабель ВВГн</w:t>
            </w:r>
            <w:proofErr w:type="gramStart"/>
            <w:r w:rsidRPr="00AB0E74">
              <w:t>г(</w:t>
            </w:r>
            <w:proofErr w:type="gramEnd"/>
            <w:r w:rsidRPr="00AB0E74">
              <w:t>А)-FRLS 3x1,5</w:t>
            </w:r>
          </w:p>
        </w:tc>
        <w:tc>
          <w:tcPr>
            <w:tcW w:w="413" w:type="pct"/>
            <w:shd w:val="clear" w:color="auto" w:fill="auto"/>
          </w:tcPr>
          <w:p w14:paraId="064FE060" w14:textId="77777777" w:rsidR="007A5F4E" w:rsidRPr="00AB0E74" w:rsidRDefault="007A5F4E" w:rsidP="007A5F4E">
            <w:pPr>
              <w:jc w:val="center"/>
            </w:pPr>
            <w:r w:rsidRPr="00AB0E74">
              <w:t>шт.</w:t>
            </w:r>
          </w:p>
        </w:tc>
        <w:tc>
          <w:tcPr>
            <w:tcW w:w="742" w:type="pct"/>
            <w:shd w:val="clear" w:color="auto" w:fill="auto"/>
          </w:tcPr>
          <w:p w14:paraId="415F6A36" w14:textId="77777777" w:rsidR="007A5F4E" w:rsidRPr="00AB0E74" w:rsidRDefault="007A5F4E" w:rsidP="007A5F4E">
            <w:pPr>
              <w:jc w:val="center"/>
            </w:pPr>
            <w:r w:rsidRPr="00AB0E74">
              <w:t>20 м</w:t>
            </w:r>
          </w:p>
        </w:tc>
      </w:tr>
      <w:tr w:rsidR="007A5F4E" w:rsidRPr="00AB0E74" w14:paraId="435F3B52" w14:textId="77777777" w:rsidTr="007A5F4E">
        <w:trPr>
          <w:trHeight w:val="340"/>
        </w:trPr>
        <w:tc>
          <w:tcPr>
            <w:tcW w:w="310" w:type="pct"/>
            <w:vMerge/>
            <w:shd w:val="clear" w:color="auto" w:fill="auto"/>
            <w:vAlign w:val="center"/>
          </w:tcPr>
          <w:p w14:paraId="6ABFE940" w14:textId="77777777" w:rsidR="007A5F4E" w:rsidRPr="00AB0E74" w:rsidRDefault="007A5F4E" w:rsidP="007A5F4E"/>
        </w:tc>
        <w:tc>
          <w:tcPr>
            <w:tcW w:w="1162" w:type="pct"/>
            <w:vMerge/>
            <w:shd w:val="clear" w:color="auto" w:fill="auto"/>
          </w:tcPr>
          <w:p w14:paraId="5F641A82" w14:textId="77777777" w:rsidR="007A5F4E" w:rsidRPr="00AB0E74" w:rsidRDefault="007A5F4E" w:rsidP="007A5F4E"/>
        </w:tc>
        <w:tc>
          <w:tcPr>
            <w:tcW w:w="2372" w:type="pct"/>
            <w:shd w:val="clear" w:color="auto" w:fill="auto"/>
          </w:tcPr>
          <w:p w14:paraId="1E59DA66"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781C477A" w14:textId="77777777" w:rsidR="007A5F4E" w:rsidRPr="00AB0E74" w:rsidRDefault="007A5F4E" w:rsidP="007A5F4E">
            <w:pPr>
              <w:jc w:val="center"/>
            </w:pPr>
            <w:r w:rsidRPr="00AB0E74">
              <w:t>шт.</w:t>
            </w:r>
          </w:p>
        </w:tc>
        <w:tc>
          <w:tcPr>
            <w:tcW w:w="742" w:type="pct"/>
            <w:shd w:val="clear" w:color="auto" w:fill="auto"/>
          </w:tcPr>
          <w:p w14:paraId="6FEF1E03" w14:textId="77777777" w:rsidR="007A5F4E" w:rsidRPr="00AB0E74" w:rsidRDefault="007A5F4E" w:rsidP="007A5F4E">
            <w:pPr>
              <w:jc w:val="center"/>
            </w:pPr>
            <w:r w:rsidRPr="00AB0E74">
              <w:t>45 м</w:t>
            </w:r>
          </w:p>
        </w:tc>
      </w:tr>
      <w:tr w:rsidR="007A5F4E" w:rsidRPr="00AB0E74" w14:paraId="58A0B5C4" w14:textId="77777777" w:rsidTr="007A5F4E">
        <w:trPr>
          <w:trHeight w:val="340"/>
        </w:trPr>
        <w:tc>
          <w:tcPr>
            <w:tcW w:w="310" w:type="pct"/>
            <w:vMerge/>
            <w:shd w:val="clear" w:color="auto" w:fill="auto"/>
            <w:vAlign w:val="center"/>
          </w:tcPr>
          <w:p w14:paraId="377397B9" w14:textId="77777777" w:rsidR="007A5F4E" w:rsidRPr="00AB0E74" w:rsidRDefault="007A5F4E" w:rsidP="007A5F4E"/>
        </w:tc>
        <w:tc>
          <w:tcPr>
            <w:tcW w:w="1162" w:type="pct"/>
            <w:vMerge/>
            <w:shd w:val="clear" w:color="auto" w:fill="auto"/>
          </w:tcPr>
          <w:p w14:paraId="6890735D" w14:textId="77777777" w:rsidR="007A5F4E" w:rsidRPr="00AB0E74" w:rsidRDefault="007A5F4E" w:rsidP="007A5F4E"/>
        </w:tc>
        <w:tc>
          <w:tcPr>
            <w:tcW w:w="2372" w:type="pct"/>
            <w:shd w:val="clear" w:color="auto" w:fill="auto"/>
          </w:tcPr>
          <w:p w14:paraId="08A6AADA" w14:textId="77777777" w:rsidR="007A5F4E" w:rsidRPr="00AB0E74" w:rsidRDefault="007A5F4E" w:rsidP="007A5F4E">
            <w:r w:rsidRPr="00AB0E74">
              <w:t>Кабель (</w:t>
            </w:r>
            <w:proofErr w:type="spellStart"/>
            <w:r w:rsidRPr="00AB0E74">
              <w:t>КПСнг</w:t>
            </w:r>
            <w:proofErr w:type="spellEnd"/>
            <w:r w:rsidRPr="00AB0E74">
              <w:t>(A)-FRLS 2х2х0,75)</w:t>
            </w:r>
          </w:p>
        </w:tc>
        <w:tc>
          <w:tcPr>
            <w:tcW w:w="413" w:type="pct"/>
            <w:shd w:val="clear" w:color="auto" w:fill="auto"/>
          </w:tcPr>
          <w:p w14:paraId="7CF52E88" w14:textId="77777777" w:rsidR="007A5F4E" w:rsidRPr="00AB0E74" w:rsidRDefault="007A5F4E" w:rsidP="007A5F4E">
            <w:pPr>
              <w:jc w:val="center"/>
            </w:pPr>
            <w:r w:rsidRPr="00AB0E74">
              <w:t>шт.</w:t>
            </w:r>
          </w:p>
        </w:tc>
        <w:tc>
          <w:tcPr>
            <w:tcW w:w="742" w:type="pct"/>
            <w:shd w:val="clear" w:color="auto" w:fill="auto"/>
          </w:tcPr>
          <w:p w14:paraId="6507003B" w14:textId="77777777" w:rsidR="007A5F4E" w:rsidRPr="00AB0E74" w:rsidRDefault="007A5F4E" w:rsidP="007A5F4E">
            <w:pPr>
              <w:jc w:val="center"/>
            </w:pPr>
            <w:r w:rsidRPr="00AB0E74">
              <w:t>5 м</w:t>
            </w:r>
          </w:p>
        </w:tc>
      </w:tr>
      <w:tr w:rsidR="007A5F4E" w:rsidRPr="00AB0E74" w14:paraId="1DC8415A" w14:textId="77777777" w:rsidTr="007A5F4E">
        <w:trPr>
          <w:trHeight w:val="340"/>
        </w:trPr>
        <w:tc>
          <w:tcPr>
            <w:tcW w:w="310" w:type="pct"/>
            <w:vMerge/>
            <w:shd w:val="clear" w:color="auto" w:fill="auto"/>
            <w:vAlign w:val="center"/>
          </w:tcPr>
          <w:p w14:paraId="286A1458" w14:textId="77777777" w:rsidR="007A5F4E" w:rsidRPr="00AB0E74" w:rsidRDefault="007A5F4E" w:rsidP="007A5F4E"/>
        </w:tc>
        <w:tc>
          <w:tcPr>
            <w:tcW w:w="1162" w:type="pct"/>
            <w:vMerge/>
            <w:shd w:val="clear" w:color="auto" w:fill="auto"/>
          </w:tcPr>
          <w:p w14:paraId="089B3C47" w14:textId="77777777" w:rsidR="007A5F4E" w:rsidRPr="00AB0E74" w:rsidRDefault="007A5F4E" w:rsidP="007A5F4E"/>
        </w:tc>
        <w:tc>
          <w:tcPr>
            <w:tcW w:w="2372" w:type="pct"/>
            <w:shd w:val="clear" w:color="auto" w:fill="auto"/>
          </w:tcPr>
          <w:p w14:paraId="46642E22"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0C4AACFD" w14:textId="77777777" w:rsidR="007A5F4E" w:rsidRPr="00AB0E74" w:rsidRDefault="007A5F4E" w:rsidP="007A5F4E">
            <w:pPr>
              <w:jc w:val="center"/>
            </w:pPr>
            <w:r w:rsidRPr="00AB0E74">
              <w:t>шт.</w:t>
            </w:r>
          </w:p>
        </w:tc>
        <w:tc>
          <w:tcPr>
            <w:tcW w:w="742" w:type="pct"/>
            <w:shd w:val="clear" w:color="auto" w:fill="auto"/>
          </w:tcPr>
          <w:p w14:paraId="27DB2933" w14:textId="77777777" w:rsidR="007A5F4E" w:rsidRPr="00AB0E74" w:rsidRDefault="007A5F4E" w:rsidP="007A5F4E">
            <w:pPr>
              <w:jc w:val="center"/>
            </w:pPr>
            <w:r w:rsidRPr="00AB0E74">
              <w:t>20 м</w:t>
            </w:r>
          </w:p>
        </w:tc>
      </w:tr>
      <w:tr w:rsidR="007A5F4E" w:rsidRPr="00AB0E74" w14:paraId="262D362D" w14:textId="77777777" w:rsidTr="007A5F4E">
        <w:trPr>
          <w:trHeight w:val="340"/>
        </w:trPr>
        <w:tc>
          <w:tcPr>
            <w:tcW w:w="310" w:type="pct"/>
            <w:vMerge/>
            <w:shd w:val="clear" w:color="auto" w:fill="auto"/>
            <w:vAlign w:val="center"/>
          </w:tcPr>
          <w:p w14:paraId="267FD989" w14:textId="77777777" w:rsidR="007A5F4E" w:rsidRPr="00AB0E74" w:rsidRDefault="007A5F4E" w:rsidP="007A5F4E"/>
        </w:tc>
        <w:tc>
          <w:tcPr>
            <w:tcW w:w="1162" w:type="pct"/>
            <w:vMerge/>
            <w:shd w:val="clear" w:color="auto" w:fill="auto"/>
          </w:tcPr>
          <w:p w14:paraId="11C92D52" w14:textId="77777777" w:rsidR="007A5F4E" w:rsidRPr="00AB0E74" w:rsidRDefault="007A5F4E" w:rsidP="007A5F4E"/>
        </w:tc>
        <w:tc>
          <w:tcPr>
            <w:tcW w:w="2372" w:type="pct"/>
            <w:shd w:val="clear" w:color="auto" w:fill="auto"/>
          </w:tcPr>
          <w:p w14:paraId="6DDC6061"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3A6A4EEB" w14:textId="77777777" w:rsidR="007A5F4E" w:rsidRPr="00AB0E74" w:rsidRDefault="007A5F4E" w:rsidP="007A5F4E">
            <w:pPr>
              <w:jc w:val="center"/>
            </w:pPr>
            <w:r w:rsidRPr="00AB0E74">
              <w:t>шт.</w:t>
            </w:r>
          </w:p>
        </w:tc>
        <w:tc>
          <w:tcPr>
            <w:tcW w:w="742" w:type="pct"/>
            <w:shd w:val="clear" w:color="auto" w:fill="auto"/>
          </w:tcPr>
          <w:p w14:paraId="1B625395" w14:textId="77777777" w:rsidR="007A5F4E" w:rsidRPr="00AB0E74" w:rsidRDefault="007A5F4E" w:rsidP="007A5F4E">
            <w:pPr>
              <w:jc w:val="center"/>
            </w:pPr>
            <w:r w:rsidRPr="00AB0E74">
              <w:t>10</w:t>
            </w:r>
          </w:p>
        </w:tc>
      </w:tr>
      <w:tr w:rsidR="007A5F4E" w:rsidRPr="00AB0E74" w14:paraId="5417BEDF" w14:textId="77777777" w:rsidTr="007A5F4E">
        <w:trPr>
          <w:trHeight w:val="340"/>
        </w:trPr>
        <w:tc>
          <w:tcPr>
            <w:tcW w:w="310" w:type="pct"/>
            <w:vMerge/>
            <w:shd w:val="clear" w:color="auto" w:fill="auto"/>
            <w:vAlign w:val="center"/>
          </w:tcPr>
          <w:p w14:paraId="2F8414EB" w14:textId="77777777" w:rsidR="007A5F4E" w:rsidRPr="00AB0E74" w:rsidRDefault="007A5F4E" w:rsidP="007A5F4E"/>
        </w:tc>
        <w:tc>
          <w:tcPr>
            <w:tcW w:w="1162" w:type="pct"/>
            <w:vMerge/>
            <w:shd w:val="clear" w:color="auto" w:fill="auto"/>
          </w:tcPr>
          <w:p w14:paraId="79235A87" w14:textId="77777777" w:rsidR="007A5F4E" w:rsidRPr="00AB0E74" w:rsidRDefault="007A5F4E" w:rsidP="007A5F4E"/>
        </w:tc>
        <w:tc>
          <w:tcPr>
            <w:tcW w:w="2372" w:type="pct"/>
            <w:shd w:val="clear" w:color="auto" w:fill="auto"/>
          </w:tcPr>
          <w:p w14:paraId="5C54E11B" w14:textId="77777777" w:rsidR="007A5F4E" w:rsidRPr="00AB0E74" w:rsidRDefault="007A5F4E" w:rsidP="007A5F4E">
            <w:r w:rsidRPr="00AB0E74">
              <w:t>Кабель (</w:t>
            </w:r>
            <w:proofErr w:type="spellStart"/>
            <w:r w:rsidRPr="00AB0E74">
              <w:t>КГтп</w:t>
            </w:r>
            <w:proofErr w:type="spellEnd"/>
            <w:r w:rsidRPr="00AB0E74">
              <w:t>-ХЛ 2х4-0,66)</w:t>
            </w:r>
          </w:p>
        </w:tc>
        <w:tc>
          <w:tcPr>
            <w:tcW w:w="413" w:type="pct"/>
            <w:shd w:val="clear" w:color="auto" w:fill="auto"/>
          </w:tcPr>
          <w:p w14:paraId="3F4CB096" w14:textId="77777777" w:rsidR="007A5F4E" w:rsidRPr="00AB0E74" w:rsidRDefault="007A5F4E" w:rsidP="007A5F4E">
            <w:pPr>
              <w:jc w:val="center"/>
            </w:pPr>
            <w:r w:rsidRPr="00AB0E74">
              <w:t>шт.</w:t>
            </w:r>
          </w:p>
        </w:tc>
        <w:tc>
          <w:tcPr>
            <w:tcW w:w="742" w:type="pct"/>
            <w:shd w:val="clear" w:color="auto" w:fill="auto"/>
          </w:tcPr>
          <w:p w14:paraId="7C1F33EB" w14:textId="77777777" w:rsidR="007A5F4E" w:rsidRPr="00AB0E74" w:rsidRDefault="007A5F4E" w:rsidP="007A5F4E">
            <w:pPr>
              <w:jc w:val="center"/>
            </w:pPr>
            <w:r w:rsidRPr="00AB0E74">
              <w:t>1 200 м</w:t>
            </w:r>
          </w:p>
        </w:tc>
      </w:tr>
      <w:tr w:rsidR="007A5F4E" w:rsidRPr="00AB0E74" w14:paraId="08145821" w14:textId="77777777" w:rsidTr="007A5F4E">
        <w:trPr>
          <w:trHeight w:val="340"/>
        </w:trPr>
        <w:tc>
          <w:tcPr>
            <w:tcW w:w="310" w:type="pct"/>
            <w:vMerge/>
            <w:shd w:val="clear" w:color="auto" w:fill="auto"/>
            <w:vAlign w:val="center"/>
          </w:tcPr>
          <w:p w14:paraId="2E025EA2" w14:textId="77777777" w:rsidR="007A5F4E" w:rsidRPr="00AB0E74" w:rsidRDefault="007A5F4E" w:rsidP="007A5F4E"/>
        </w:tc>
        <w:tc>
          <w:tcPr>
            <w:tcW w:w="1162" w:type="pct"/>
            <w:vMerge/>
            <w:shd w:val="clear" w:color="auto" w:fill="auto"/>
          </w:tcPr>
          <w:p w14:paraId="2BF53CBA" w14:textId="77777777" w:rsidR="007A5F4E" w:rsidRPr="00AB0E74" w:rsidRDefault="007A5F4E" w:rsidP="007A5F4E"/>
        </w:tc>
        <w:tc>
          <w:tcPr>
            <w:tcW w:w="2372" w:type="pct"/>
            <w:shd w:val="clear" w:color="auto" w:fill="auto"/>
          </w:tcPr>
          <w:p w14:paraId="7A27772B" w14:textId="77777777" w:rsidR="007A5F4E" w:rsidRPr="00AB0E74" w:rsidRDefault="007A5F4E" w:rsidP="007A5F4E">
            <w:r w:rsidRPr="00AB0E74">
              <w:t>Кабель (</w:t>
            </w:r>
            <w:proofErr w:type="spellStart"/>
            <w:r w:rsidRPr="00AB0E74">
              <w:t>КПСЭн</w:t>
            </w:r>
            <w:proofErr w:type="gramStart"/>
            <w:r w:rsidRPr="00AB0E74">
              <w:t>г</w:t>
            </w:r>
            <w:proofErr w:type="spellEnd"/>
            <w:r w:rsidRPr="00AB0E74">
              <w:t>(</w:t>
            </w:r>
            <w:proofErr w:type="gramEnd"/>
            <w:r w:rsidRPr="00AB0E74">
              <w:t>А)-FRLS 1x2x2,5)</w:t>
            </w:r>
          </w:p>
        </w:tc>
        <w:tc>
          <w:tcPr>
            <w:tcW w:w="413" w:type="pct"/>
            <w:shd w:val="clear" w:color="auto" w:fill="auto"/>
          </w:tcPr>
          <w:p w14:paraId="5713B763" w14:textId="77777777" w:rsidR="007A5F4E" w:rsidRPr="00AB0E74" w:rsidRDefault="007A5F4E" w:rsidP="007A5F4E">
            <w:pPr>
              <w:jc w:val="center"/>
            </w:pPr>
            <w:r w:rsidRPr="00AB0E74">
              <w:t>шт.</w:t>
            </w:r>
          </w:p>
        </w:tc>
        <w:tc>
          <w:tcPr>
            <w:tcW w:w="742" w:type="pct"/>
            <w:shd w:val="clear" w:color="auto" w:fill="auto"/>
          </w:tcPr>
          <w:p w14:paraId="2A6F3A17" w14:textId="77777777" w:rsidR="007A5F4E" w:rsidRPr="00AB0E74" w:rsidRDefault="007A5F4E" w:rsidP="007A5F4E">
            <w:pPr>
              <w:jc w:val="center"/>
            </w:pPr>
            <w:r w:rsidRPr="00AB0E74">
              <w:t>5 м</w:t>
            </w:r>
          </w:p>
        </w:tc>
      </w:tr>
      <w:tr w:rsidR="007A5F4E" w:rsidRPr="00AB0E74" w14:paraId="58C20E9E" w14:textId="77777777" w:rsidTr="007A5F4E">
        <w:trPr>
          <w:trHeight w:val="340"/>
        </w:trPr>
        <w:tc>
          <w:tcPr>
            <w:tcW w:w="310" w:type="pct"/>
            <w:vMerge/>
            <w:shd w:val="clear" w:color="auto" w:fill="auto"/>
            <w:vAlign w:val="center"/>
          </w:tcPr>
          <w:p w14:paraId="0F85A051" w14:textId="77777777" w:rsidR="007A5F4E" w:rsidRPr="00AB0E74" w:rsidRDefault="007A5F4E" w:rsidP="007A5F4E"/>
        </w:tc>
        <w:tc>
          <w:tcPr>
            <w:tcW w:w="1162" w:type="pct"/>
            <w:vMerge/>
            <w:shd w:val="clear" w:color="auto" w:fill="auto"/>
          </w:tcPr>
          <w:p w14:paraId="1463EAFE" w14:textId="77777777" w:rsidR="007A5F4E" w:rsidRPr="00AB0E74" w:rsidRDefault="007A5F4E" w:rsidP="007A5F4E"/>
        </w:tc>
        <w:tc>
          <w:tcPr>
            <w:tcW w:w="2372" w:type="pct"/>
            <w:shd w:val="clear" w:color="auto" w:fill="auto"/>
          </w:tcPr>
          <w:p w14:paraId="583AC227" w14:textId="77777777" w:rsidR="007A5F4E" w:rsidRPr="00AB0E74" w:rsidRDefault="007A5F4E" w:rsidP="007A5F4E">
            <w:r w:rsidRPr="00AB0E74">
              <w:t>Кабель (</w:t>
            </w:r>
            <w:proofErr w:type="spellStart"/>
            <w:r w:rsidRPr="00AB0E74">
              <w:t>КПСн</w:t>
            </w:r>
            <w:proofErr w:type="gramStart"/>
            <w:r w:rsidRPr="00AB0E74">
              <w:t>г</w:t>
            </w:r>
            <w:proofErr w:type="spellEnd"/>
            <w:r w:rsidRPr="00AB0E74">
              <w:t>(</w:t>
            </w:r>
            <w:proofErr w:type="gramEnd"/>
            <w:r w:rsidRPr="00AB0E74">
              <w:t>А)-FRLS 1x2x0,5)</w:t>
            </w:r>
          </w:p>
        </w:tc>
        <w:tc>
          <w:tcPr>
            <w:tcW w:w="413" w:type="pct"/>
            <w:shd w:val="clear" w:color="auto" w:fill="auto"/>
          </w:tcPr>
          <w:p w14:paraId="61372EA1" w14:textId="77777777" w:rsidR="007A5F4E" w:rsidRPr="00AB0E74" w:rsidRDefault="007A5F4E" w:rsidP="007A5F4E">
            <w:pPr>
              <w:jc w:val="center"/>
            </w:pPr>
            <w:r w:rsidRPr="00AB0E74">
              <w:t>шт.</w:t>
            </w:r>
          </w:p>
        </w:tc>
        <w:tc>
          <w:tcPr>
            <w:tcW w:w="742" w:type="pct"/>
            <w:shd w:val="clear" w:color="auto" w:fill="auto"/>
          </w:tcPr>
          <w:p w14:paraId="1D04B5E0" w14:textId="77777777" w:rsidR="007A5F4E" w:rsidRPr="00AB0E74" w:rsidRDefault="007A5F4E" w:rsidP="007A5F4E">
            <w:pPr>
              <w:jc w:val="center"/>
            </w:pPr>
            <w:r w:rsidRPr="00AB0E74">
              <w:t>20 м</w:t>
            </w:r>
          </w:p>
        </w:tc>
      </w:tr>
      <w:tr w:rsidR="007A5F4E" w:rsidRPr="00AB0E74" w14:paraId="7E448C9A" w14:textId="77777777" w:rsidTr="007A5F4E">
        <w:trPr>
          <w:trHeight w:val="340"/>
        </w:trPr>
        <w:tc>
          <w:tcPr>
            <w:tcW w:w="310" w:type="pct"/>
            <w:vMerge/>
            <w:shd w:val="clear" w:color="auto" w:fill="auto"/>
            <w:vAlign w:val="center"/>
          </w:tcPr>
          <w:p w14:paraId="27B79EBD" w14:textId="77777777" w:rsidR="007A5F4E" w:rsidRPr="00AB0E74" w:rsidRDefault="007A5F4E" w:rsidP="007A5F4E"/>
        </w:tc>
        <w:tc>
          <w:tcPr>
            <w:tcW w:w="1162" w:type="pct"/>
            <w:vMerge/>
            <w:shd w:val="clear" w:color="auto" w:fill="auto"/>
          </w:tcPr>
          <w:p w14:paraId="4A517C3F" w14:textId="77777777" w:rsidR="007A5F4E" w:rsidRPr="00AB0E74" w:rsidRDefault="007A5F4E" w:rsidP="007A5F4E"/>
        </w:tc>
        <w:tc>
          <w:tcPr>
            <w:tcW w:w="2372" w:type="pct"/>
            <w:shd w:val="clear" w:color="auto" w:fill="auto"/>
          </w:tcPr>
          <w:p w14:paraId="33185095" w14:textId="77777777" w:rsidR="007A5F4E" w:rsidRPr="00AB0E74" w:rsidRDefault="007A5F4E" w:rsidP="007A5F4E">
            <w:r w:rsidRPr="00AB0E74">
              <w:t>Кабель (</w:t>
            </w:r>
            <w:proofErr w:type="spellStart"/>
            <w:r w:rsidRPr="00AB0E74">
              <w:t>КПСЭнг</w:t>
            </w:r>
            <w:proofErr w:type="spellEnd"/>
            <w:r w:rsidRPr="00AB0E74">
              <w:t>(A)-FRLS 1х2х1,5)</w:t>
            </w:r>
          </w:p>
        </w:tc>
        <w:tc>
          <w:tcPr>
            <w:tcW w:w="413" w:type="pct"/>
            <w:shd w:val="clear" w:color="auto" w:fill="auto"/>
          </w:tcPr>
          <w:p w14:paraId="46D839D9" w14:textId="77777777" w:rsidR="007A5F4E" w:rsidRPr="00AB0E74" w:rsidRDefault="007A5F4E" w:rsidP="007A5F4E">
            <w:pPr>
              <w:jc w:val="center"/>
            </w:pPr>
            <w:r w:rsidRPr="00AB0E74">
              <w:t>шт.</w:t>
            </w:r>
          </w:p>
        </w:tc>
        <w:tc>
          <w:tcPr>
            <w:tcW w:w="742" w:type="pct"/>
            <w:shd w:val="clear" w:color="auto" w:fill="auto"/>
          </w:tcPr>
          <w:p w14:paraId="70300BE0" w14:textId="77777777" w:rsidR="007A5F4E" w:rsidRPr="00AB0E74" w:rsidRDefault="007A5F4E" w:rsidP="007A5F4E">
            <w:pPr>
              <w:jc w:val="center"/>
            </w:pPr>
            <w:r w:rsidRPr="00AB0E74">
              <w:t>20 м</w:t>
            </w:r>
          </w:p>
        </w:tc>
      </w:tr>
      <w:tr w:rsidR="007A5F4E" w:rsidRPr="00AB0E74" w14:paraId="5F02FBB1" w14:textId="77777777" w:rsidTr="007A5F4E">
        <w:trPr>
          <w:trHeight w:val="340"/>
        </w:trPr>
        <w:tc>
          <w:tcPr>
            <w:tcW w:w="310" w:type="pct"/>
            <w:vMerge/>
            <w:shd w:val="clear" w:color="auto" w:fill="auto"/>
            <w:vAlign w:val="center"/>
          </w:tcPr>
          <w:p w14:paraId="26D2F672" w14:textId="77777777" w:rsidR="007A5F4E" w:rsidRPr="00AB0E74" w:rsidRDefault="007A5F4E" w:rsidP="007A5F4E"/>
        </w:tc>
        <w:tc>
          <w:tcPr>
            <w:tcW w:w="1162" w:type="pct"/>
            <w:vMerge/>
            <w:shd w:val="clear" w:color="auto" w:fill="auto"/>
          </w:tcPr>
          <w:p w14:paraId="064528B1" w14:textId="77777777" w:rsidR="007A5F4E" w:rsidRPr="00AB0E74" w:rsidRDefault="007A5F4E" w:rsidP="007A5F4E"/>
        </w:tc>
        <w:tc>
          <w:tcPr>
            <w:tcW w:w="2372" w:type="pct"/>
            <w:shd w:val="clear" w:color="auto" w:fill="auto"/>
          </w:tcPr>
          <w:p w14:paraId="2636C766" w14:textId="77777777" w:rsidR="007A5F4E" w:rsidRPr="00AB0E74" w:rsidRDefault="007A5F4E" w:rsidP="007A5F4E">
            <w:r w:rsidRPr="00AB0E74">
              <w:t xml:space="preserve"> Кабель (ВВГн</w:t>
            </w:r>
            <w:proofErr w:type="gramStart"/>
            <w:r w:rsidRPr="00AB0E74">
              <w:t>г(</w:t>
            </w:r>
            <w:proofErr w:type="gramEnd"/>
            <w:r w:rsidRPr="00AB0E74">
              <w:t>А)-LS 2х6)</w:t>
            </w:r>
          </w:p>
        </w:tc>
        <w:tc>
          <w:tcPr>
            <w:tcW w:w="413" w:type="pct"/>
            <w:shd w:val="clear" w:color="auto" w:fill="auto"/>
          </w:tcPr>
          <w:p w14:paraId="1E8C5745" w14:textId="77777777" w:rsidR="007A5F4E" w:rsidRPr="00AB0E74" w:rsidRDefault="007A5F4E" w:rsidP="007A5F4E">
            <w:pPr>
              <w:jc w:val="center"/>
            </w:pPr>
            <w:r w:rsidRPr="00AB0E74">
              <w:t>шт.</w:t>
            </w:r>
          </w:p>
        </w:tc>
        <w:tc>
          <w:tcPr>
            <w:tcW w:w="742" w:type="pct"/>
            <w:shd w:val="clear" w:color="auto" w:fill="auto"/>
          </w:tcPr>
          <w:p w14:paraId="08FCA2EC" w14:textId="77777777" w:rsidR="007A5F4E" w:rsidRPr="00AB0E74" w:rsidRDefault="007A5F4E" w:rsidP="007A5F4E">
            <w:pPr>
              <w:jc w:val="center"/>
            </w:pPr>
            <w:r w:rsidRPr="00AB0E74">
              <w:t>20 м</w:t>
            </w:r>
          </w:p>
        </w:tc>
      </w:tr>
      <w:tr w:rsidR="007A5F4E" w:rsidRPr="00AB0E74" w14:paraId="531B0280" w14:textId="77777777" w:rsidTr="007A5F4E">
        <w:trPr>
          <w:trHeight w:val="340"/>
        </w:trPr>
        <w:tc>
          <w:tcPr>
            <w:tcW w:w="310" w:type="pct"/>
            <w:vMerge/>
            <w:shd w:val="clear" w:color="auto" w:fill="auto"/>
            <w:vAlign w:val="center"/>
          </w:tcPr>
          <w:p w14:paraId="107EABD7" w14:textId="77777777" w:rsidR="007A5F4E" w:rsidRPr="00AB0E74" w:rsidRDefault="007A5F4E" w:rsidP="007A5F4E"/>
        </w:tc>
        <w:tc>
          <w:tcPr>
            <w:tcW w:w="1162" w:type="pct"/>
            <w:vMerge/>
            <w:shd w:val="clear" w:color="auto" w:fill="auto"/>
          </w:tcPr>
          <w:p w14:paraId="66931837" w14:textId="77777777" w:rsidR="007A5F4E" w:rsidRPr="00AB0E74" w:rsidRDefault="007A5F4E" w:rsidP="007A5F4E"/>
        </w:tc>
        <w:tc>
          <w:tcPr>
            <w:tcW w:w="2372" w:type="pct"/>
            <w:shd w:val="clear" w:color="auto" w:fill="auto"/>
          </w:tcPr>
          <w:p w14:paraId="3414F044" w14:textId="77777777" w:rsidR="007A5F4E" w:rsidRPr="00AB0E74" w:rsidRDefault="007A5F4E" w:rsidP="007A5F4E">
            <w:pPr>
              <w:rPr>
                <w:lang w:val="en-US"/>
              </w:rPr>
            </w:pPr>
            <w:r w:rsidRPr="00AB0E74">
              <w:t>Кабель</w:t>
            </w:r>
            <w:r w:rsidRPr="00AB0E74">
              <w:rPr>
                <w:lang w:val="en-US"/>
              </w:rPr>
              <w:t xml:space="preserve"> (UTP4-C5E-SOLID-GY-305)</w:t>
            </w:r>
          </w:p>
        </w:tc>
        <w:tc>
          <w:tcPr>
            <w:tcW w:w="413" w:type="pct"/>
            <w:shd w:val="clear" w:color="auto" w:fill="auto"/>
          </w:tcPr>
          <w:p w14:paraId="225224F7" w14:textId="77777777" w:rsidR="007A5F4E" w:rsidRPr="00AB0E74" w:rsidRDefault="007A5F4E" w:rsidP="007A5F4E">
            <w:pPr>
              <w:jc w:val="center"/>
            </w:pPr>
            <w:r w:rsidRPr="00AB0E74">
              <w:t>шт.</w:t>
            </w:r>
          </w:p>
        </w:tc>
        <w:tc>
          <w:tcPr>
            <w:tcW w:w="742" w:type="pct"/>
            <w:shd w:val="clear" w:color="auto" w:fill="auto"/>
          </w:tcPr>
          <w:p w14:paraId="4460DD6A" w14:textId="77777777" w:rsidR="007A5F4E" w:rsidRPr="00AB0E74" w:rsidRDefault="007A5F4E" w:rsidP="007A5F4E">
            <w:pPr>
              <w:jc w:val="center"/>
            </w:pPr>
            <w:r w:rsidRPr="00AB0E74">
              <w:t>30 м</w:t>
            </w:r>
          </w:p>
        </w:tc>
      </w:tr>
      <w:tr w:rsidR="007A5F4E" w:rsidRPr="00AB0E74" w14:paraId="2BF75812" w14:textId="77777777" w:rsidTr="007A5F4E">
        <w:trPr>
          <w:trHeight w:val="340"/>
        </w:trPr>
        <w:tc>
          <w:tcPr>
            <w:tcW w:w="310" w:type="pct"/>
            <w:vMerge/>
            <w:shd w:val="clear" w:color="auto" w:fill="auto"/>
            <w:vAlign w:val="center"/>
          </w:tcPr>
          <w:p w14:paraId="4E3BBDEB" w14:textId="77777777" w:rsidR="007A5F4E" w:rsidRPr="00AB0E74" w:rsidRDefault="007A5F4E" w:rsidP="007A5F4E"/>
        </w:tc>
        <w:tc>
          <w:tcPr>
            <w:tcW w:w="1162" w:type="pct"/>
            <w:vMerge/>
            <w:shd w:val="clear" w:color="auto" w:fill="auto"/>
          </w:tcPr>
          <w:p w14:paraId="64F1BCE8" w14:textId="77777777" w:rsidR="007A5F4E" w:rsidRPr="00AB0E74" w:rsidRDefault="007A5F4E" w:rsidP="007A5F4E"/>
        </w:tc>
        <w:tc>
          <w:tcPr>
            <w:tcW w:w="2372" w:type="pct"/>
            <w:shd w:val="clear" w:color="auto" w:fill="auto"/>
          </w:tcPr>
          <w:p w14:paraId="28E8F6A3" w14:textId="77777777" w:rsidR="007A5F4E" w:rsidRPr="00AB0E74" w:rsidRDefault="007A5F4E" w:rsidP="007A5F4E">
            <w:r w:rsidRPr="00AB0E74">
              <w:t>Провод соединительный (ПВС 2х4,0)</w:t>
            </w:r>
          </w:p>
        </w:tc>
        <w:tc>
          <w:tcPr>
            <w:tcW w:w="413" w:type="pct"/>
            <w:shd w:val="clear" w:color="auto" w:fill="auto"/>
          </w:tcPr>
          <w:p w14:paraId="0C4A8357" w14:textId="77777777" w:rsidR="007A5F4E" w:rsidRPr="00AB0E74" w:rsidRDefault="007A5F4E" w:rsidP="007A5F4E">
            <w:pPr>
              <w:jc w:val="center"/>
            </w:pPr>
            <w:r w:rsidRPr="00AB0E74">
              <w:t>шт.</w:t>
            </w:r>
          </w:p>
        </w:tc>
        <w:tc>
          <w:tcPr>
            <w:tcW w:w="742" w:type="pct"/>
            <w:shd w:val="clear" w:color="auto" w:fill="auto"/>
          </w:tcPr>
          <w:p w14:paraId="219D55F5" w14:textId="77777777" w:rsidR="007A5F4E" w:rsidRPr="00AB0E74" w:rsidRDefault="007A5F4E" w:rsidP="007A5F4E">
            <w:pPr>
              <w:jc w:val="center"/>
            </w:pPr>
            <w:r w:rsidRPr="00AB0E74">
              <w:t>20 м</w:t>
            </w:r>
          </w:p>
        </w:tc>
      </w:tr>
      <w:tr w:rsidR="007A5F4E" w:rsidRPr="00AB0E74" w14:paraId="64D27134" w14:textId="77777777" w:rsidTr="007A5F4E">
        <w:trPr>
          <w:trHeight w:val="340"/>
        </w:trPr>
        <w:tc>
          <w:tcPr>
            <w:tcW w:w="310" w:type="pct"/>
            <w:vMerge/>
            <w:shd w:val="clear" w:color="auto" w:fill="auto"/>
            <w:vAlign w:val="center"/>
          </w:tcPr>
          <w:p w14:paraId="4AFA69A1" w14:textId="77777777" w:rsidR="007A5F4E" w:rsidRPr="00AB0E74" w:rsidRDefault="007A5F4E" w:rsidP="007A5F4E"/>
        </w:tc>
        <w:tc>
          <w:tcPr>
            <w:tcW w:w="1162" w:type="pct"/>
            <w:vMerge/>
            <w:shd w:val="clear" w:color="auto" w:fill="auto"/>
          </w:tcPr>
          <w:p w14:paraId="03B31D15" w14:textId="77777777" w:rsidR="007A5F4E" w:rsidRPr="00AB0E74" w:rsidRDefault="007A5F4E" w:rsidP="007A5F4E"/>
        </w:tc>
        <w:tc>
          <w:tcPr>
            <w:tcW w:w="2372" w:type="pct"/>
            <w:shd w:val="clear" w:color="auto" w:fill="auto"/>
          </w:tcPr>
          <w:p w14:paraId="096F6F12" w14:textId="77777777" w:rsidR="007A5F4E" w:rsidRPr="00AB0E74" w:rsidRDefault="007A5F4E" w:rsidP="007A5F4E">
            <w:r w:rsidRPr="00AB0E74">
              <w:t>Провод (</w:t>
            </w:r>
            <w:proofErr w:type="spellStart"/>
            <w:r w:rsidRPr="00AB0E74">
              <w:t>ПуГВ</w:t>
            </w:r>
            <w:proofErr w:type="spellEnd"/>
            <w:r w:rsidRPr="00AB0E74">
              <w:t xml:space="preserve"> 1х0,75)</w:t>
            </w:r>
          </w:p>
        </w:tc>
        <w:tc>
          <w:tcPr>
            <w:tcW w:w="413" w:type="pct"/>
            <w:shd w:val="clear" w:color="auto" w:fill="auto"/>
          </w:tcPr>
          <w:p w14:paraId="1304C11C" w14:textId="77777777" w:rsidR="007A5F4E" w:rsidRPr="00AB0E74" w:rsidRDefault="007A5F4E" w:rsidP="007A5F4E">
            <w:pPr>
              <w:jc w:val="center"/>
            </w:pPr>
            <w:r w:rsidRPr="00AB0E74">
              <w:t>шт.</w:t>
            </w:r>
          </w:p>
        </w:tc>
        <w:tc>
          <w:tcPr>
            <w:tcW w:w="742" w:type="pct"/>
            <w:shd w:val="clear" w:color="auto" w:fill="auto"/>
          </w:tcPr>
          <w:p w14:paraId="38711229" w14:textId="77777777" w:rsidR="007A5F4E" w:rsidRPr="00AB0E74" w:rsidRDefault="007A5F4E" w:rsidP="007A5F4E">
            <w:pPr>
              <w:jc w:val="center"/>
            </w:pPr>
            <w:r w:rsidRPr="00AB0E74">
              <w:t>20 м</w:t>
            </w:r>
          </w:p>
        </w:tc>
      </w:tr>
      <w:tr w:rsidR="007A5F4E" w:rsidRPr="00AB0E74" w14:paraId="78FFC24E" w14:textId="77777777" w:rsidTr="007A5F4E">
        <w:trPr>
          <w:trHeight w:val="340"/>
        </w:trPr>
        <w:tc>
          <w:tcPr>
            <w:tcW w:w="310" w:type="pct"/>
            <w:vMerge/>
            <w:shd w:val="clear" w:color="auto" w:fill="auto"/>
            <w:vAlign w:val="center"/>
          </w:tcPr>
          <w:p w14:paraId="784DCE93" w14:textId="77777777" w:rsidR="007A5F4E" w:rsidRPr="00AB0E74" w:rsidRDefault="007A5F4E" w:rsidP="007A5F4E"/>
        </w:tc>
        <w:tc>
          <w:tcPr>
            <w:tcW w:w="1162" w:type="pct"/>
            <w:vMerge/>
            <w:shd w:val="clear" w:color="auto" w:fill="auto"/>
          </w:tcPr>
          <w:p w14:paraId="5BFAD2D0" w14:textId="77777777" w:rsidR="007A5F4E" w:rsidRPr="00AB0E74" w:rsidRDefault="007A5F4E" w:rsidP="007A5F4E"/>
        </w:tc>
        <w:tc>
          <w:tcPr>
            <w:tcW w:w="2372" w:type="pct"/>
            <w:shd w:val="clear" w:color="auto" w:fill="auto"/>
          </w:tcPr>
          <w:p w14:paraId="407667AE" w14:textId="77777777" w:rsidR="007A5F4E" w:rsidRPr="00AB0E74" w:rsidRDefault="007A5F4E" w:rsidP="007A5F4E">
            <w:r w:rsidRPr="00AB0E74">
              <w:t>Кольцо стыковочное (хомут) (СК – 200)</w:t>
            </w:r>
          </w:p>
        </w:tc>
        <w:tc>
          <w:tcPr>
            <w:tcW w:w="413" w:type="pct"/>
            <w:shd w:val="clear" w:color="auto" w:fill="auto"/>
          </w:tcPr>
          <w:p w14:paraId="19744A31" w14:textId="77777777" w:rsidR="007A5F4E" w:rsidRPr="00AB0E74" w:rsidRDefault="007A5F4E" w:rsidP="007A5F4E">
            <w:pPr>
              <w:jc w:val="center"/>
            </w:pPr>
            <w:r w:rsidRPr="00AB0E74">
              <w:t>шт.</w:t>
            </w:r>
          </w:p>
        </w:tc>
        <w:tc>
          <w:tcPr>
            <w:tcW w:w="742" w:type="pct"/>
            <w:shd w:val="clear" w:color="auto" w:fill="auto"/>
          </w:tcPr>
          <w:p w14:paraId="1D4EF452" w14:textId="77777777" w:rsidR="007A5F4E" w:rsidRPr="00AB0E74" w:rsidRDefault="007A5F4E" w:rsidP="007A5F4E">
            <w:pPr>
              <w:jc w:val="center"/>
            </w:pPr>
            <w:r w:rsidRPr="00AB0E74">
              <w:t>2</w:t>
            </w:r>
          </w:p>
        </w:tc>
      </w:tr>
      <w:tr w:rsidR="007A5F4E" w:rsidRPr="00AB0E74" w14:paraId="3584E35F" w14:textId="77777777" w:rsidTr="007A5F4E">
        <w:trPr>
          <w:trHeight w:val="340"/>
        </w:trPr>
        <w:tc>
          <w:tcPr>
            <w:tcW w:w="310" w:type="pct"/>
            <w:vMerge/>
            <w:shd w:val="clear" w:color="auto" w:fill="auto"/>
            <w:vAlign w:val="center"/>
          </w:tcPr>
          <w:p w14:paraId="06CE2659" w14:textId="77777777" w:rsidR="007A5F4E" w:rsidRPr="00AB0E74" w:rsidRDefault="007A5F4E" w:rsidP="007A5F4E"/>
        </w:tc>
        <w:tc>
          <w:tcPr>
            <w:tcW w:w="1162" w:type="pct"/>
            <w:vMerge/>
            <w:shd w:val="clear" w:color="auto" w:fill="auto"/>
          </w:tcPr>
          <w:p w14:paraId="2DA1C920" w14:textId="77777777" w:rsidR="007A5F4E" w:rsidRPr="00AB0E74" w:rsidRDefault="007A5F4E" w:rsidP="007A5F4E"/>
        </w:tc>
        <w:tc>
          <w:tcPr>
            <w:tcW w:w="2372" w:type="pct"/>
            <w:shd w:val="clear" w:color="auto" w:fill="auto"/>
          </w:tcPr>
          <w:p w14:paraId="32AD8B38" w14:textId="77777777" w:rsidR="007A5F4E" w:rsidRPr="00AB0E74" w:rsidRDefault="007A5F4E" w:rsidP="007A5F4E">
            <w:r w:rsidRPr="00AB0E74">
              <w:t>Кабель  (</w:t>
            </w:r>
            <w:proofErr w:type="spellStart"/>
            <w:r w:rsidRPr="00AB0E74">
              <w:t>КПСЭнг</w:t>
            </w:r>
            <w:proofErr w:type="spellEnd"/>
            <w:r w:rsidRPr="00AB0E74">
              <w:t>(A)-FRLS 1х2х1)</w:t>
            </w:r>
          </w:p>
        </w:tc>
        <w:tc>
          <w:tcPr>
            <w:tcW w:w="413" w:type="pct"/>
            <w:shd w:val="clear" w:color="auto" w:fill="auto"/>
          </w:tcPr>
          <w:p w14:paraId="46C2BED5" w14:textId="77777777" w:rsidR="007A5F4E" w:rsidRPr="00AB0E74" w:rsidRDefault="007A5F4E" w:rsidP="007A5F4E">
            <w:pPr>
              <w:jc w:val="center"/>
            </w:pPr>
            <w:r w:rsidRPr="00AB0E74">
              <w:t>шт.</w:t>
            </w:r>
          </w:p>
        </w:tc>
        <w:tc>
          <w:tcPr>
            <w:tcW w:w="742" w:type="pct"/>
            <w:shd w:val="clear" w:color="auto" w:fill="auto"/>
          </w:tcPr>
          <w:p w14:paraId="381FC2E7" w14:textId="77777777" w:rsidR="007A5F4E" w:rsidRPr="00AB0E74" w:rsidRDefault="007A5F4E" w:rsidP="007A5F4E">
            <w:pPr>
              <w:jc w:val="center"/>
            </w:pPr>
            <w:r w:rsidRPr="00AB0E74">
              <w:t>40 м</w:t>
            </w:r>
          </w:p>
        </w:tc>
      </w:tr>
      <w:tr w:rsidR="007A5F4E" w:rsidRPr="00AB0E74" w14:paraId="4C762689" w14:textId="77777777" w:rsidTr="007A5F4E">
        <w:trPr>
          <w:trHeight w:val="340"/>
        </w:trPr>
        <w:tc>
          <w:tcPr>
            <w:tcW w:w="310" w:type="pct"/>
            <w:vMerge/>
            <w:shd w:val="clear" w:color="auto" w:fill="auto"/>
            <w:vAlign w:val="center"/>
          </w:tcPr>
          <w:p w14:paraId="461389FB" w14:textId="77777777" w:rsidR="007A5F4E" w:rsidRPr="00AB0E74" w:rsidRDefault="007A5F4E" w:rsidP="007A5F4E"/>
        </w:tc>
        <w:tc>
          <w:tcPr>
            <w:tcW w:w="1162" w:type="pct"/>
            <w:vMerge/>
            <w:shd w:val="clear" w:color="auto" w:fill="auto"/>
          </w:tcPr>
          <w:p w14:paraId="76A12D2F" w14:textId="77777777" w:rsidR="007A5F4E" w:rsidRPr="00AB0E74" w:rsidRDefault="007A5F4E" w:rsidP="007A5F4E"/>
        </w:tc>
        <w:tc>
          <w:tcPr>
            <w:tcW w:w="2372" w:type="pct"/>
            <w:shd w:val="clear" w:color="auto" w:fill="auto"/>
          </w:tcPr>
          <w:p w14:paraId="204F5D76"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1FC1353C" w14:textId="77777777" w:rsidR="007A5F4E" w:rsidRPr="00AB0E74" w:rsidRDefault="007A5F4E" w:rsidP="007A5F4E">
            <w:pPr>
              <w:jc w:val="center"/>
            </w:pPr>
            <w:r w:rsidRPr="00AB0E74">
              <w:t>шт.</w:t>
            </w:r>
          </w:p>
        </w:tc>
        <w:tc>
          <w:tcPr>
            <w:tcW w:w="742" w:type="pct"/>
            <w:shd w:val="clear" w:color="auto" w:fill="auto"/>
          </w:tcPr>
          <w:p w14:paraId="52240F92" w14:textId="77777777" w:rsidR="007A5F4E" w:rsidRPr="00AB0E74" w:rsidRDefault="007A5F4E" w:rsidP="007A5F4E">
            <w:pPr>
              <w:jc w:val="center"/>
            </w:pPr>
            <w:r w:rsidRPr="00AB0E74">
              <w:t>90 м</w:t>
            </w:r>
          </w:p>
        </w:tc>
      </w:tr>
      <w:tr w:rsidR="007A5F4E" w:rsidRPr="00AB0E74" w14:paraId="2FE41449" w14:textId="77777777" w:rsidTr="007A5F4E">
        <w:trPr>
          <w:trHeight w:val="340"/>
        </w:trPr>
        <w:tc>
          <w:tcPr>
            <w:tcW w:w="310" w:type="pct"/>
            <w:vMerge/>
            <w:shd w:val="clear" w:color="auto" w:fill="auto"/>
            <w:vAlign w:val="center"/>
          </w:tcPr>
          <w:p w14:paraId="6BB12F15" w14:textId="77777777" w:rsidR="007A5F4E" w:rsidRPr="00AB0E74" w:rsidRDefault="007A5F4E" w:rsidP="007A5F4E"/>
        </w:tc>
        <w:tc>
          <w:tcPr>
            <w:tcW w:w="1162" w:type="pct"/>
            <w:vMerge/>
            <w:shd w:val="clear" w:color="auto" w:fill="auto"/>
          </w:tcPr>
          <w:p w14:paraId="07682641" w14:textId="77777777" w:rsidR="007A5F4E" w:rsidRPr="00AB0E74" w:rsidRDefault="007A5F4E" w:rsidP="007A5F4E"/>
        </w:tc>
        <w:tc>
          <w:tcPr>
            <w:tcW w:w="2372" w:type="pct"/>
            <w:shd w:val="clear" w:color="auto" w:fill="auto"/>
          </w:tcPr>
          <w:p w14:paraId="41903533" w14:textId="77777777" w:rsidR="007A5F4E" w:rsidRPr="00AB0E74" w:rsidRDefault="007A5F4E" w:rsidP="007A5F4E">
            <w:r w:rsidRPr="00AB0E74">
              <w:t>Кабель (</w:t>
            </w:r>
            <w:proofErr w:type="spellStart"/>
            <w:r w:rsidRPr="00AB0E74">
              <w:t>КПСнг</w:t>
            </w:r>
            <w:proofErr w:type="spellEnd"/>
            <w:r w:rsidRPr="00AB0E74">
              <w:t>(A)-FRLS 2х2х0,75)</w:t>
            </w:r>
          </w:p>
        </w:tc>
        <w:tc>
          <w:tcPr>
            <w:tcW w:w="413" w:type="pct"/>
            <w:shd w:val="clear" w:color="auto" w:fill="auto"/>
          </w:tcPr>
          <w:p w14:paraId="5455B819" w14:textId="77777777" w:rsidR="007A5F4E" w:rsidRPr="00AB0E74" w:rsidRDefault="007A5F4E" w:rsidP="007A5F4E">
            <w:pPr>
              <w:jc w:val="center"/>
            </w:pPr>
            <w:r w:rsidRPr="00AB0E74">
              <w:t>шт.</w:t>
            </w:r>
          </w:p>
        </w:tc>
        <w:tc>
          <w:tcPr>
            <w:tcW w:w="742" w:type="pct"/>
            <w:shd w:val="clear" w:color="auto" w:fill="auto"/>
          </w:tcPr>
          <w:p w14:paraId="7784775D" w14:textId="77777777" w:rsidR="007A5F4E" w:rsidRPr="00AB0E74" w:rsidRDefault="007A5F4E" w:rsidP="007A5F4E">
            <w:pPr>
              <w:jc w:val="center"/>
            </w:pPr>
            <w:r w:rsidRPr="00AB0E74">
              <w:t>25 м</w:t>
            </w:r>
          </w:p>
        </w:tc>
      </w:tr>
      <w:tr w:rsidR="007A5F4E" w:rsidRPr="00AB0E74" w14:paraId="7FBF24A2" w14:textId="77777777" w:rsidTr="007A5F4E">
        <w:trPr>
          <w:trHeight w:val="340"/>
        </w:trPr>
        <w:tc>
          <w:tcPr>
            <w:tcW w:w="310" w:type="pct"/>
            <w:vMerge w:val="restart"/>
            <w:shd w:val="clear" w:color="auto" w:fill="auto"/>
          </w:tcPr>
          <w:p w14:paraId="5BEB04C4" w14:textId="77777777" w:rsidR="007A5F4E" w:rsidRPr="00AB0E74" w:rsidRDefault="007A5F4E" w:rsidP="007A5F4E">
            <w:pPr>
              <w:rPr>
                <w:rFonts w:eastAsia="Calibri"/>
              </w:rPr>
            </w:pPr>
            <w:r w:rsidRPr="00AB0E74">
              <w:rPr>
                <w:rFonts w:eastAsia="Calibri"/>
              </w:rPr>
              <w:t>2</w:t>
            </w:r>
          </w:p>
        </w:tc>
        <w:tc>
          <w:tcPr>
            <w:tcW w:w="1162" w:type="pct"/>
            <w:vMerge w:val="restart"/>
            <w:shd w:val="clear" w:color="auto" w:fill="auto"/>
          </w:tcPr>
          <w:p w14:paraId="6222C1A5" w14:textId="77777777" w:rsidR="007A5F4E" w:rsidRPr="00AB0E74" w:rsidRDefault="007A5F4E" w:rsidP="007A5F4E">
            <w:pPr>
              <w:rPr>
                <w:rFonts w:eastAsia="Calibri"/>
              </w:rPr>
            </w:pPr>
            <w:r w:rsidRPr="00AB0E74">
              <w:rPr>
                <w:rFonts w:eastAsia="Calibri"/>
              </w:rPr>
              <w:t xml:space="preserve">Здание </w:t>
            </w:r>
            <w:proofErr w:type="gramStart"/>
            <w:r w:rsidRPr="00AB0E74">
              <w:rPr>
                <w:rFonts w:eastAsia="Calibri"/>
              </w:rPr>
              <w:t>сервис-центра</w:t>
            </w:r>
            <w:proofErr w:type="gramEnd"/>
            <w:r w:rsidRPr="00AB0E74">
              <w:rPr>
                <w:rFonts w:eastAsia="Calibri"/>
              </w:rPr>
              <w:t xml:space="preserve"> активных видов отдыха ВТРК «</w:t>
            </w:r>
            <w:proofErr w:type="spellStart"/>
            <w:r w:rsidRPr="00AB0E74">
              <w:rPr>
                <w:rFonts w:eastAsia="Calibri"/>
              </w:rPr>
              <w:t>Ведучи</w:t>
            </w:r>
            <w:proofErr w:type="spellEnd"/>
            <w:r w:rsidRPr="00AB0E74">
              <w:rPr>
                <w:rFonts w:eastAsia="Calibri"/>
              </w:rPr>
              <w:t>»</w:t>
            </w:r>
          </w:p>
          <w:p w14:paraId="6A6BCD1A" w14:textId="77777777" w:rsidR="007A5F4E" w:rsidRPr="00AB0E74" w:rsidRDefault="007A5F4E" w:rsidP="007A5F4E">
            <w:pPr>
              <w:rPr>
                <w:rFonts w:eastAsia="Calibri"/>
              </w:rPr>
            </w:pPr>
          </w:p>
          <w:p w14:paraId="44A84971" w14:textId="77777777" w:rsidR="007A5F4E" w:rsidRPr="00AB0E74" w:rsidRDefault="007A5F4E" w:rsidP="007A5F4E">
            <w:pPr>
              <w:rPr>
                <w:rFonts w:eastAsia="Calibri"/>
              </w:rPr>
            </w:pPr>
            <w:r w:rsidRPr="00AB0E74">
              <w:rPr>
                <w:rFonts w:eastAsia="Calibri"/>
              </w:rPr>
              <w:lastRenderedPageBreak/>
              <w:t>Система пожарной сигнализации. Система оповещения и управления эвакуацией</w:t>
            </w:r>
          </w:p>
          <w:p w14:paraId="07165C94" w14:textId="77777777" w:rsidR="007A5F4E" w:rsidRPr="00AB0E74" w:rsidRDefault="007A5F4E" w:rsidP="007A5F4E">
            <w:pPr>
              <w:rPr>
                <w:rFonts w:eastAsia="Calibri"/>
              </w:rPr>
            </w:pPr>
          </w:p>
          <w:p w14:paraId="7FEA5C26" w14:textId="77777777" w:rsidR="007A5F4E" w:rsidRPr="00AB0E74" w:rsidRDefault="007A5F4E" w:rsidP="007A5F4E">
            <w:pPr>
              <w:rPr>
                <w:rFonts w:eastAsia="Calibri"/>
              </w:rPr>
            </w:pPr>
            <w:r w:rsidRPr="00AB0E74">
              <w:rPr>
                <w:rFonts w:eastAsia="Calibri"/>
              </w:rPr>
              <w:t>Сети пожарно-охранного оборудования</w:t>
            </w:r>
          </w:p>
        </w:tc>
        <w:tc>
          <w:tcPr>
            <w:tcW w:w="2372" w:type="pct"/>
            <w:shd w:val="clear" w:color="auto" w:fill="auto"/>
          </w:tcPr>
          <w:p w14:paraId="5CDE1B75" w14:textId="77777777" w:rsidR="007A5F4E" w:rsidRPr="00AB0E74" w:rsidRDefault="007A5F4E" w:rsidP="007A5F4E">
            <w:r w:rsidRPr="00AB0E74">
              <w:lastRenderedPageBreak/>
              <w:t>АРМ «Орион</w:t>
            </w:r>
            <w:proofErr w:type="gramStart"/>
            <w:r w:rsidRPr="00AB0E74">
              <w:t xml:space="preserve"> П</w:t>
            </w:r>
            <w:proofErr w:type="gramEnd"/>
            <w:r w:rsidRPr="00AB0E74">
              <w:t>ро»</w:t>
            </w:r>
          </w:p>
        </w:tc>
        <w:tc>
          <w:tcPr>
            <w:tcW w:w="413" w:type="pct"/>
            <w:shd w:val="clear" w:color="auto" w:fill="auto"/>
          </w:tcPr>
          <w:p w14:paraId="4FD048DF" w14:textId="77777777" w:rsidR="007A5F4E" w:rsidRPr="00AB0E74" w:rsidRDefault="007A5F4E" w:rsidP="007A5F4E">
            <w:pPr>
              <w:jc w:val="center"/>
            </w:pPr>
            <w:r w:rsidRPr="00AB0E74">
              <w:t>шт.</w:t>
            </w:r>
          </w:p>
        </w:tc>
        <w:tc>
          <w:tcPr>
            <w:tcW w:w="742" w:type="pct"/>
            <w:shd w:val="clear" w:color="auto" w:fill="auto"/>
          </w:tcPr>
          <w:p w14:paraId="04886609" w14:textId="77777777" w:rsidR="007A5F4E" w:rsidRPr="00AB0E74" w:rsidRDefault="007A5F4E" w:rsidP="007A5F4E">
            <w:pPr>
              <w:jc w:val="center"/>
            </w:pPr>
            <w:r w:rsidRPr="00AB0E74">
              <w:t>1</w:t>
            </w:r>
          </w:p>
        </w:tc>
      </w:tr>
      <w:tr w:rsidR="007A5F4E" w:rsidRPr="00AB0E74" w14:paraId="08679807" w14:textId="77777777" w:rsidTr="007A5F4E">
        <w:trPr>
          <w:trHeight w:val="340"/>
        </w:trPr>
        <w:tc>
          <w:tcPr>
            <w:tcW w:w="310" w:type="pct"/>
            <w:vMerge/>
            <w:shd w:val="clear" w:color="auto" w:fill="auto"/>
            <w:vAlign w:val="center"/>
          </w:tcPr>
          <w:p w14:paraId="62ED51FC" w14:textId="77777777" w:rsidR="007A5F4E" w:rsidRPr="00AB0E74" w:rsidRDefault="007A5F4E" w:rsidP="007A5F4E">
            <w:pPr>
              <w:rPr>
                <w:rFonts w:eastAsia="Calibri"/>
              </w:rPr>
            </w:pPr>
          </w:p>
        </w:tc>
        <w:tc>
          <w:tcPr>
            <w:tcW w:w="1162" w:type="pct"/>
            <w:vMerge/>
            <w:shd w:val="clear" w:color="auto" w:fill="auto"/>
          </w:tcPr>
          <w:p w14:paraId="456F298E" w14:textId="77777777" w:rsidR="007A5F4E" w:rsidRPr="00AB0E74" w:rsidRDefault="007A5F4E" w:rsidP="007A5F4E">
            <w:pPr>
              <w:rPr>
                <w:rFonts w:eastAsia="Calibri"/>
              </w:rPr>
            </w:pPr>
          </w:p>
        </w:tc>
        <w:tc>
          <w:tcPr>
            <w:tcW w:w="2372" w:type="pct"/>
            <w:shd w:val="clear" w:color="auto" w:fill="auto"/>
          </w:tcPr>
          <w:p w14:paraId="549A13D6" w14:textId="77777777" w:rsidR="007A5F4E" w:rsidRPr="00AB0E74" w:rsidRDefault="007A5F4E" w:rsidP="007A5F4E">
            <w:r w:rsidRPr="00AB0E74">
              <w:t xml:space="preserve">Компьютер </w:t>
            </w:r>
            <w:proofErr w:type="spellStart"/>
            <w:r w:rsidRPr="00AB0E74">
              <w:t>Lenovo</w:t>
            </w:r>
            <w:proofErr w:type="spellEnd"/>
            <w:r w:rsidRPr="00AB0E74">
              <w:t xml:space="preserve"> (V520 MT-M 10NK-0057RU)</w:t>
            </w:r>
          </w:p>
        </w:tc>
        <w:tc>
          <w:tcPr>
            <w:tcW w:w="413" w:type="pct"/>
            <w:shd w:val="clear" w:color="auto" w:fill="auto"/>
          </w:tcPr>
          <w:p w14:paraId="35F7DE1F" w14:textId="77777777" w:rsidR="007A5F4E" w:rsidRPr="00AB0E74" w:rsidRDefault="007A5F4E" w:rsidP="007A5F4E">
            <w:pPr>
              <w:jc w:val="center"/>
            </w:pPr>
            <w:r w:rsidRPr="00AB0E74">
              <w:t>шт.</w:t>
            </w:r>
          </w:p>
        </w:tc>
        <w:tc>
          <w:tcPr>
            <w:tcW w:w="742" w:type="pct"/>
            <w:shd w:val="clear" w:color="auto" w:fill="auto"/>
          </w:tcPr>
          <w:p w14:paraId="01111BE4" w14:textId="77777777" w:rsidR="007A5F4E" w:rsidRPr="00AB0E74" w:rsidRDefault="007A5F4E" w:rsidP="007A5F4E">
            <w:pPr>
              <w:jc w:val="center"/>
            </w:pPr>
            <w:r w:rsidRPr="00AB0E74">
              <w:t>1 (ДБ-1 шт.)</w:t>
            </w:r>
          </w:p>
        </w:tc>
      </w:tr>
      <w:tr w:rsidR="007A5F4E" w:rsidRPr="00AB0E74" w14:paraId="11D78116" w14:textId="77777777" w:rsidTr="007A5F4E">
        <w:trPr>
          <w:trHeight w:val="340"/>
        </w:trPr>
        <w:tc>
          <w:tcPr>
            <w:tcW w:w="310" w:type="pct"/>
            <w:vMerge/>
            <w:shd w:val="clear" w:color="auto" w:fill="auto"/>
            <w:vAlign w:val="center"/>
          </w:tcPr>
          <w:p w14:paraId="093FFFBE" w14:textId="77777777" w:rsidR="007A5F4E" w:rsidRPr="00AB0E74" w:rsidRDefault="007A5F4E" w:rsidP="007A5F4E">
            <w:pPr>
              <w:rPr>
                <w:rFonts w:eastAsia="Calibri"/>
              </w:rPr>
            </w:pPr>
          </w:p>
        </w:tc>
        <w:tc>
          <w:tcPr>
            <w:tcW w:w="1162" w:type="pct"/>
            <w:vMerge/>
            <w:shd w:val="clear" w:color="auto" w:fill="auto"/>
          </w:tcPr>
          <w:p w14:paraId="7742C7AB" w14:textId="77777777" w:rsidR="007A5F4E" w:rsidRPr="00AB0E74" w:rsidRDefault="007A5F4E" w:rsidP="007A5F4E">
            <w:pPr>
              <w:rPr>
                <w:rFonts w:eastAsia="Calibri"/>
              </w:rPr>
            </w:pPr>
          </w:p>
        </w:tc>
        <w:tc>
          <w:tcPr>
            <w:tcW w:w="2372" w:type="pct"/>
            <w:shd w:val="clear" w:color="auto" w:fill="auto"/>
          </w:tcPr>
          <w:p w14:paraId="57F2D0AF" w14:textId="77777777" w:rsidR="007A5F4E" w:rsidRPr="00AB0E74" w:rsidRDefault="007A5F4E" w:rsidP="007A5F4E">
            <w:pPr>
              <w:rPr>
                <w:lang w:val="en-US"/>
              </w:rPr>
            </w:pPr>
            <w:r w:rsidRPr="00AB0E74">
              <w:t>Монитор</w:t>
            </w:r>
            <w:r w:rsidRPr="00AB0E74">
              <w:rPr>
                <w:lang w:val="en-US"/>
              </w:rPr>
              <w:t xml:space="preserve"> PHILIPS 240V5Q (PHILIPS 240V5Q)</w:t>
            </w:r>
          </w:p>
        </w:tc>
        <w:tc>
          <w:tcPr>
            <w:tcW w:w="413" w:type="pct"/>
            <w:shd w:val="clear" w:color="auto" w:fill="auto"/>
          </w:tcPr>
          <w:p w14:paraId="193CBED7" w14:textId="77777777" w:rsidR="007A5F4E" w:rsidRPr="00AB0E74" w:rsidRDefault="007A5F4E" w:rsidP="007A5F4E">
            <w:pPr>
              <w:jc w:val="center"/>
            </w:pPr>
            <w:r w:rsidRPr="00AB0E74">
              <w:t>шт.</w:t>
            </w:r>
          </w:p>
        </w:tc>
        <w:tc>
          <w:tcPr>
            <w:tcW w:w="742" w:type="pct"/>
            <w:shd w:val="clear" w:color="auto" w:fill="auto"/>
          </w:tcPr>
          <w:p w14:paraId="4A71FBD9" w14:textId="77777777" w:rsidR="007A5F4E" w:rsidRPr="00AB0E74" w:rsidRDefault="007A5F4E" w:rsidP="007A5F4E">
            <w:pPr>
              <w:jc w:val="center"/>
            </w:pPr>
            <w:proofErr w:type="gramStart"/>
            <w:r w:rsidRPr="00AB0E74">
              <w:t>1 (ДБ-2 шт.</w:t>
            </w:r>
            <w:proofErr w:type="gramEnd"/>
          </w:p>
        </w:tc>
      </w:tr>
      <w:tr w:rsidR="007A5F4E" w:rsidRPr="00AB0E74" w14:paraId="71B98417" w14:textId="77777777" w:rsidTr="007A5F4E">
        <w:trPr>
          <w:trHeight w:val="340"/>
        </w:trPr>
        <w:tc>
          <w:tcPr>
            <w:tcW w:w="310" w:type="pct"/>
            <w:vMerge/>
            <w:shd w:val="clear" w:color="auto" w:fill="auto"/>
            <w:vAlign w:val="center"/>
          </w:tcPr>
          <w:p w14:paraId="137FE6E3" w14:textId="77777777" w:rsidR="007A5F4E" w:rsidRPr="00AB0E74" w:rsidRDefault="007A5F4E" w:rsidP="007A5F4E">
            <w:pPr>
              <w:rPr>
                <w:rFonts w:eastAsia="Calibri"/>
              </w:rPr>
            </w:pPr>
          </w:p>
        </w:tc>
        <w:tc>
          <w:tcPr>
            <w:tcW w:w="1162" w:type="pct"/>
            <w:vMerge/>
            <w:shd w:val="clear" w:color="auto" w:fill="auto"/>
          </w:tcPr>
          <w:p w14:paraId="2CC9474A" w14:textId="77777777" w:rsidR="007A5F4E" w:rsidRPr="00AB0E74" w:rsidRDefault="007A5F4E" w:rsidP="007A5F4E">
            <w:pPr>
              <w:rPr>
                <w:rFonts w:eastAsia="Calibri"/>
              </w:rPr>
            </w:pPr>
          </w:p>
        </w:tc>
        <w:tc>
          <w:tcPr>
            <w:tcW w:w="2372" w:type="pct"/>
            <w:shd w:val="clear" w:color="auto" w:fill="auto"/>
          </w:tcPr>
          <w:p w14:paraId="40C0BDE5" w14:textId="77777777" w:rsidR="007A5F4E" w:rsidRPr="00AB0E74" w:rsidRDefault="007A5F4E" w:rsidP="007A5F4E">
            <w:pPr>
              <w:rPr>
                <w:lang w:val="en-US"/>
              </w:rPr>
            </w:pPr>
            <w:r w:rsidRPr="00AB0E74">
              <w:t>Принтер</w:t>
            </w:r>
            <w:r w:rsidRPr="00AB0E74">
              <w:rPr>
                <w:lang w:val="en-US"/>
              </w:rPr>
              <w:t xml:space="preserve"> HP Color LaserJet Pro (M252dw)</w:t>
            </w:r>
          </w:p>
        </w:tc>
        <w:tc>
          <w:tcPr>
            <w:tcW w:w="413" w:type="pct"/>
            <w:shd w:val="clear" w:color="auto" w:fill="auto"/>
          </w:tcPr>
          <w:p w14:paraId="3D41D621" w14:textId="77777777" w:rsidR="007A5F4E" w:rsidRPr="00AB0E74" w:rsidRDefault="007A5F4E" w:rsidP="007A5F4E">
            <w:pPr>
              <w:jc w:val="center"/>
            </w:pPr>
            <w:r w:rsidRPr="00AB0E74">
              <w:t>шт.</w:t>
            </w:r>
          </w:p>
        </w:tc>
        <w:tc>
          <w:tcPr>
            <w:tcW w:w="742" w:type="pct"/>
            <w:shd w:val="clear" w:color="auto" w:fill="auto"/>
          </w:tcPr>
          <w:p w14:paraId="21C084F6" w14:textId="77777777" w:rsidR="007A5F4E" w:rsidRPr="00AB0E74" w:rsidRDefault="007A5F4E" w:rsidP="007A5F4E">
            <w:pPr>
              <w:jc w:val="center"/>
            </w:pPr>
            <w:r w:rsidRPr="00AB0E74">
              <w:t>1</w:t>
            </w:r>
          </w:p>
        </w:tc>
      </w:tr>
      <w:tr w:rsidR="007A5F4E" w:rsidRPr="00AB0E74" w14:paraId="5B9B0FBD" w14:textId="77777777" w:rsidTr="007A5F4E">
        <w:trPr>
          <w:trHeight w:val="340"/>
        </w:trPr>
        <w:tc>
          <w:tcPr>
            <w:tcW w:w="310" w:type="pct"/>
            <w:vMerge/>
            <w:shd w:val="clear" w:color="auto" w:fill="auto"/>
            <w:vAlign w:val="center"/>
          </w:tcPr>
          <w:p w14:paraId="750D656E" w14:textId="77777777" w:rsidR="007A5F4E" w:rsidRPr="00AB0E74" w:rsidRDefault="007A5F4E" w:rsidP="007A5F4E">
            <w:pPr>
              <w:rPr>
                <w:rFonts w:eastAsia="Calibri"/>
              </w:rPr>
            </w:pPr>
          </w:p>
        </w:tc>
        <w:tc>
          <w:tcPr>
            <w:tcW w:w="1162" w:type="pct"/>
            <w:vMerge/>
            <w:shd w:val="clear" w:color="auto" w:fill="auto"/>
          </w:tcPr>
          <w:p w14:paraId="1DF92F90" w14:textId="77777777" w:rsidR="007A5F4E" w:rsidRPr="00AB0E74" w:rsidRDefault="007A5F4E" w:rsidP="007A5F4E">
            <w:pPr>
              <w:rPr>
                <w:rFonts w:eastAsia="Calibri"/>
              </w:rPr>
            </w:pPr>
          </w:p>
        </w:tc>
        <w:tc>
          <w:tcPr>
            <w:tcW w:w="2372" w:type="pct"/>
            <w:shd w:val="clear" w:color="auto" w:fill="auto"/>
          </w:tcPr>
          <w:p w14:paraId="7BA271DD" w14:textId="77777777" w:rsidR="007A5F4E" w:rsidRPr="00AB0E74" w:rsidRDefault="007A5F4E" w:rsidP="007A5F4E">
            <w:r w:rsidRPr="00AB0E74">
              <w:t>Источник бесперебойного питания 1500VA (SMT1500I)</w:t>
            </w:r>
          </w:p>
        </w:tc>
        <w:tc>
          <w:tcPr>
            <w:tcW w:w="413" w:type="pct"/>
            <w:shd w:val="clear" w:color="auto" w:fill="auto"/>
          </w:tcPr>
          <w:p w14:paraId="21F72139" w14:textId="77777777" w:rsidR="007A5F4E" w:rsidRPr="00AB0E74" w:rsidRDefault="007A5F4E" w:rsidP="007A5F4E">
            <w:pPr>
              <w:jc w:val="center"/>
            </w:pPr>
            <w:r w:rsidRPr="00AB0E74">
              <w:t>шт.</w:t>
            </w:r>
          </w:p>
        </w:tc>
        <w:tc>
          <w:tcPr>
            <w:tcW w:w="742" w:type="pct"/>
            <w:shd w:val="clear" w:color="auto" w:fill="auto"/>
          </w:tcPr>
          <w:p w14:paraId="20C25DF4" w14:textId="77777777" w:rsidR="007A5F4E" w:rsidRPr="00AB0E74" w:rsidRDefault="007A5F4E" w:rsidP="007A5F4E">
            <w:pPr>
              <w:jc w:val="center"/>
            </w:pPr>
            <w:proofErr w:type="gramStart"/>
            <w:r w:rsidRPr="00AB0E74">
              <w:t>1 ДБ-1 шт.)</w:t>
            </w:r>
            <w:proofErr w:type="gramEnd"/>
          </w:p>
        </w:tc>
      </w:tr>
      <w:tr w:rsidR="007A5F4E" w:rsidRPr="00AB0E74" w14:paraId="2511B553" w14:textId="77777777" w:rsidTr="007A5F4E">
        <w:trPr>
          <w:trHeight w:val="340"/>
        </w:trPr>
        <w:tc>
          <w:tcPr>
            <w:tcW w:w="310" w:type="pct"/>
            <w:vMerge/>
            <w:shd w:val="clear" w:color="auto" w:fill="auto"/>
            <w:vAlign w:val="center"/>
          </w:tcPr>
          <w:p w14:paraId="66B7A50B" w14:textId="77777777" w:rsidR="007A5F4E" w:rsidRPr="00AB0E74" w:rsidRDefault="007A5F4E" w:rsidP="007A5F4E">
            <w:pPr>
              <w:rPr>
                <w:rFonts w:eastAsia="Calibri"/>
              </w:rPr>
            </w:pPr>
          </w:p>
        </w:tc>
        <w:tc>
          <w:tcPr>
            <w:tcW w:w="1162" w:type="pct"/>
            <w:vMerge/>
            <w:shd w:val="clear" w:color="auto" w:fill="auto"/>
          </w:tcPr>
          <w:p w14:paraId="2E43799A" w14:textId="77777777" w:rsidR="007A5F4E" w:rsidRPr="00AB0E74" w:rsidRDefault="007A5F4E" w:rsidP="007A5F4E">
            <w:pPr>
              <w:rPr>
                <w:rFonts w:eastAsia="Calibri"/>
              </w:rPr>
            </w:pPr>
          </w:p>
        </w:tc>
        <w:tc>
          <w:tcPr>
            <w:tcW w:w="2372" w:type="pct"/>
            <w:shd w:val="clear" w:color="auto" w:fill="auto"/>
          </w:tcPr>
          <w:p w14:paraId="6D9CE448" w14:textId="77777777" w:rsidR="007A5F4E" w:rsidRPr="00AB0E74" w:rsidRDefault="007A5F4E" w:rsidP="007A5F4E">
            <w:r w:rsidRPr="00AB0E74">
              <w:t>Пульт контроля и управления охранно-пожарный (С2000М)</w:t>
            </w:r>
          </w:p>
        </w:tc>
        <w:tc>
          <w:tcPr>
            <w:tcW w:w="413" w:type="pct"/>
            <w:shd w:val="clear" w:color="auto" w:fill="auto"/>
          </w:tcPr>
          <w:p w14:paraId="36EE881B" w14:textId="77777777" w:rsidR="007A5F4E" w:rsidRPr="00AB0E74" w:rsidRDefault="007A5F4E" w:rsidP="007A5F4E">
            <w:pPr>
              <w:jc w:val="center"/>
            </w:pPr>
            <w:r w:rsidRPr="00AB0E74">
              <w:t>шт.</w:t>
            </w:r>
          </w:p>
        </w:tc>
        <w:tc>
          <w:tcPr>
            <w:tcW w:w="742" w:type="pct"/>
            <w:shd w:val="clear" w:color="auto" w:fill="auto"/>
          </w:tcPr>
          <w:p w14:paraId="77E847A6" w14:textId="77777777" w:rsidR="007A5F4E" w:rsidRPr="00AB0E74" w:rsidRDefault="007A5F4E" w:rsidP="007A5F4E">
            <w:pPr>
              <w:jc w:val="center"/>
            </w:pPr>
            <w:r w:rsidRPr="00AB0E74">
              <w:t>1</w:t>
            </w:r>
          </w:p>
        </w:tc>
      </w:tr>
      <w:tr w:rsidR="007A5F4E" w:rsidRPr="00AB0E74" w14:paraId="64DB41FC" w14:textId="77777777" w:rsidTr="007A5F4E">
        <w:trPr>
          <w:trHeight w:val="340"/>
        </w:trPr>
        <w:tc>
          <w:tcPr>
            <w:tcW w:w="310" w:type="pct"/>
            <w:vMerge/>
            <w:shd w:val="clear" w:color="auto" w:fill="auto"/>
            <w:vAlign w:val="center"/>
          </w:tcPr>
          <w:p w14:paraId="3365FB1C" w14:textId="77777777" w:rsidR="007A5F4E" w:rsidRPr="00AB0E74" w:rsidRDefault="007A5F4E" w:rsidP="007A5F4E">
            <w:pPr>
              <w:rPr>
                <w:rFonts w:eastAsia="Calibri"/>
              </w:rPr>
            </w:pPr>
          </w:p>
        </w:tc>
        <w:tc>
          <w:tcPr>
            <w:tcW w:w="1162" w:type="pct"/>
            <w:vMerge/>
            <w:shd w:val="clear" w:color="auto" w:fill="auto"/>
          </w:tcPr>
          <w:p w14:paraId="6A5F1F5C" w14:textId="77777777" w:rsidR="007A5F4E" w:rsidRPr="00AB0E74" w:rsidRDefault="007A5F4E" w:rsidP="007A5F4E">
            <w:pPr>
              <w:rPr>
                <w:rFonts w:eastAsia="Calibri"/>
              </w:rPr>
            </w:pPr>
          </w:p>
        </w:tc>
        <w:tc>
          <w:tcPr>
            <w:tcW w:w="2372" w:type="pct"/>
            <w:shd w:val="clear" w:color="auto" w:fill="auto"/>
          </w:tcPr>
          <w:p w14:paraId="5E43037B" w14:textId="77777777" w:rsidR="007A5F4E" w:rsidRPr="00AB0E74" w:rsidRDefault="007A5F4E" w:rsidP="007A5F4E">
            <w:r w:rsidRPr="00AB0E74">
              <w:t>Контроллер двухпроводной линии связи (С2000-КДЛ)</w:t>
            </w:r>
          </w:p>
        </w:tc>
        <w:tc>
          <w:tcPr>
            <w:tcW w:w="413" w:type="pct"/>
            <w:shd w:val="clear" w:color="auto" w:fill="auto"/>
          </w:tcPr>
          <w:p w14:paraId="4BE97793" w14:textId="77777777" w:rsidR="007A5F4E" w:rsidRPr="00AB0E74" w:rsidRDefault="007A5F4E" w:rsidP="007A5F4E">
            <w:pPr>
              <w:jc w:val="center"/>
            </w:pPr>
            <w:r w:rsidRPr="00AB0E74">
              <w:t>шт.</w:t>
            </w:r>
          </w:p>
        </w:tc>
        <w:tc>
          <w:tcPr>
            <w:tcW w:w="742" w:type="pct"/>
            <w:shd w:val="clear" w:color="auto" w:fill="auto"/>
          </w:tcPr>
          <w:p w14:paraId="569D1FD6" w14:textId="77777777" w:rsidR="007A5F4E" w:rsidRPr="00AB0E74" w:rsidRDefault="007A5F4E" w:rsidP="007A5F4E">
            <w:pPr>
              <w:jc w:val="center"/>
            </w:pPr>
            <w:r w:rsidRPr="00AB0E74">
              <w:t>3 (ДБ-2 шт.)</w:t>
            </w:r>
          </w:p>
        </w:tc>
      </w:tr>
      <w:tr w:rsidR="007A5F4E" w:rsidRPr="00AB0E74" w14:paraId="107B0CE1" w14:textId="77777777" w:rsidTr="007A5F4E">
        <w:trPr>
          <w:trHeight w:val="340"/>
        </w:trPr>
        <w:tc>
          <w:tcPr>
            <w:tcW w:w="310" w:type="pct"/>
            <w:vMerge/>
            <w:shd w:val="clear" w:color="auto" w:fill="auto"/>
            <w:vAlign w:val="center"/>
          </w:tcPr>
          <w:p w14:paraId="4A7F5A4E" w14:textId="77777777" w:rsidR="007A5F4E" w:rsidRPr="00AB0E74" w:rsidRDefault="007A5F4E" w:rsidP="007A5F4E">
            <w:pPr>
              <w:rPr>
                <w:rFonts w:eastAsia="Calibri"/>
              </w:rPr>
            </w:pPr>
          </w:p>
        </w:tc>
        <w:tc>
          <w:tcPr>
            <w:tcW w:w="1162" w:type="pct"/>
            <w:vMerge/>
            <w:shd w:val="clear" w:color="auto" w:fill="auto"/>
          </w:tcPr>
          <w:p w14:paraId="12B8428C" w14:textId="77777777" w:rsidR="007A5F4E" w:rsidRPr="00AB0E74" w:rsidRDefault="007A5F4E" w:rsidP="007A5F4E">
            <w:pPr>
              <w:rPr>
                <w:rFonts w:eastAsia="Calibri"/>
              </w:rPr>
            </w:pPr>
          </w:p>
        </w:tc>
        <w:tc>
          <w:tcPr>
            <w:tcW w:w="2372" w:type="pct"/>
            <w:shd w:val="clear" w:color="auto" w:fill="auto"/>
          </w:tcPr>
          <w:p w14:paraId="41DDB107" w14:textId="77777777" w:rsidR="007A5F4E" w:rsidRPr="00AB0E74" w:rsidRDefault="007A5F4E" w:rsidP="007A5F4E">
            <w:r w:rsidRPr="00AB0E74">
              <w:t>Блок индикации с клавиатурой (С2000-БКИ)</w:t>
            </w:r>
          </w:p>
        </w:tc>
        <w:tc>
          <w:tcPr>
            <w:tcW w:w="413" w:type="pct"/>
            <w:shd w:val="clear" w:color="auto" w:fill="auto"/>
          </w:tcPr>
          <w:p w14:paraId="70DD2DE9" w14:textId="77777777" w:rsidR="007A5F4E" w:rsidRPr="00AB0E74" w:rsidRDefault="007A5F4E" w:rsidP="007A5F4E">
            <w:pPr>
              <w:jc w:val="center"/>
            </w:pPr>
            <w:r w:rsidRPr="00AB0E74">
              <w:t>шт.</w:t>
            </w:r>
          </w:p>
        </w:tc>
        <w:tc>
          <w:tcPr>
            <w:tcW w:w="742" w:type="pct"/>
            <w:shd w:val="clear" w:color="auto" w:fill="auto"/>
          </w:tcPr>
          <w:p w14:paraId="703731B6" w14:textId="77777777" w:rsidR="007A5F4E" w:rsidRPr="00AB0E74" w:rsidRDefault="007A5F4E" w:rsidP="007A5F4E">
            <w:pPr>
              <w:jc w:val="center"/>
            </w:pPr>
            <w:r w:rsidRPr="00AB0E74">
              <w:t>2</w:t>
            </w:r>
          </w:p>
        </w:tc>
      </w:tr>
      <w:tr w:rsidR="007A5F4E" w:rsidRPr="00AB0E74" w14:paraId="189240E1" w14:textId="77777777" w:rsidTr="007A5F4E">
        <w:trPr>
          <w:trHeight w:val="340"/>
        </w:trPr>
        <w:tc>
          <w:tcPr>
            <w:tcW w:w="310" w:type="pct"/>
            <w:vMerge/>
            <w:shd w:val="clear" w:color="auto" w:fill="auto"/>
            <w:vAlign w:val="center"/>
          </w:tcPr>
          <w:p w14:paraId="5BA9CDA8" w14:textId="77777777" w:rsidR="007A5F4E" w:rsidRPr="00AB0E74" w:rsidRDefault="007A5F4E" w:rsidP="007A5F4E">
            <w:pPr>
              <w:rPr>
                <w:rFonts w:eastAsia="Calibri"/>
              </w:rPr>
            </w:pPr>
          </w:p>
        </w:tc>
        <w:tc>
          <w:tcPr>
            <w:tcW w:w="1162" w:type="pct"/>
            <w:vMerge/>
            <w:shd w:val="clear" w:color="auto" w:fill="auto"/>
          </w:tcPr>
          <w:p w14:paraId="1C438F88" w14:textId="77777777" w:rsidR="007A5F4E" w:rsidRPr="00AB0E74" w:rsidRDefault="007A5F4E" w:rsidP="007A5F4E">
            <w:pPr>
              <w:rPr>
                <w:rFonts w:eastAsia="Calibri"/>
              </w:rPr>
            </w:pPr>
          </w:p>
        </w:tc>
        <w:tc>
          <w:tcPr>
            <w:tcW w:w="2372" w:type="pct"/>
            <w:shd w:val="clear" w:color="auto" w:fill="auto"/>
          </w:tcPr>
          <w:p w14:paraId="66E624A7" w14:textId="77777777" w:rsidR="007A5F4E" w:rsidRPr="00AB0E74" w:rsidRDefault="007A5F4E" w:rsidP="007A5F4E">
            <w:r w:rsidRPr="00AB0E74">
              <w:t>Блок сигнально-пусковой (С2000-СП1)</w:t>
            </w:r>
          </w:p>
        </w:tc>
        <w:tc>
          <w:tcPr>
            <w:tcW w:w="413" w:type="pct"/>
            <w:shd w:val="clear" w:color="auto" w:fill="auto"/>
          </w:tcPr>
          <w:p w14:paraId="2619091D" w14:textId="77777777" w:rsidR="007A5F4E" w:rsidRPr="00AB0E74" w:rsidRDefault="007A5F4E" w:rsidP="007A5F4E">
            <w:pPr>
              <w:jc w:val="center"/>
            </w:pPr>
            <w:r w:rsidRPr="00AB0E74">
              <w:t>шт.</w:t>
            </w:r>
          </w:p>
        </w:tc>
        <w:tc>
          <w:tcPr>
            <w:tcW w:w="742" w:type="pct"/>
            <w:shd w:val="clear" w:color="auto" w:fill="auto"/>
          </w:tcPr>
          <w:p w14:paraId="297F6D56" w14:textId="77777777" w:rsidR="007A5F4E" w:rsidRPr="00AB0E74" w:rsidRDefault="007A5F4E" w:rsidP="007A5F4E">
            <w:pPr>
              <w:jc w:val="center"/>
            </w:pPr>
            <w:r w:rsidRPr="00AB0E74">
              <w:t>1</w:t>
            </w:r>
          </w:p>
        </w:tc>
      </w:tr>
      <w:tr w:rsidR="007A5F4E" w:rsidRPr="00AB0E74" w14:paraId="5D071496" w14:textId="77777777" w:rsidTr="007A5F4E">
        <w:trPr>
          <w:trHeight w:val="340"/>
        </w:trPr>
        <w:tc>
          <w:tcPr>
            <w:tcW w:w="310" w:type="pct"/>
            <w:vMerge/>
            <w:shd w:val="clear" w:color="auto" w:fill="auto"/>
            <w:vAlign w:val="center"/>
          </w:tcPr>
          <w:p w14:paraId="3DCFB9E7" w14:textId="77777777" w:rsidR="007A5F4E" w:rsidRPr="00AB0E74" w:rsidRDefault="007A5F4E" w:rsidP="007A5F4E">
            <w:pPr>
              <w:rPr>
                <w:rFonts w:eastAsia="Calibri"/>
              </w:rPr>
            </w:pPr>
          </w:p>
        </w:tc>
        <w:tc>
          <w:tcPr>
            <w:tcW w:w="1162" w:type="pct"/>
            <w:vMerge/>
            <w:shd w:val="clear" w:color="auto" w:fill="auto"/>
          </w:tcPr>
          <w:p w14:paraId="651B954D" w14:textId="77777777" w:rsidR="007A5F4E" w:rsidRPr="00AB0E74" w:rsidRDefault="007A5F4E" w:rsidP="007A5F4E">
            <w:pPr>
              <w:rPr>
                <w:rFonts w:eastAsia="Calibri"/>
              </w:rPr>
            </w:pPr>
          </w:p>
        </w:tc>
        <w:tc>
          <w:tcPr>
            <w:tcW w:w="2372" w:type="pct"/>
            <w:shd w:val="clear" w:color="auto" w:fill="auto"/>
          </w:tcPr>
          <w:p w14:paraId="6E3BA8A0" w14:textId="77777777" w:rsidR="007A5F4E" w:rsidRPr="00AB0E74" w:rsidRDefault="007A5F4E" w:rsidP="007A5F4E">
            <w:r w:rsidRPr="00AB0E74">
              <w:t>Блок сигнально-пусковой адресный (С2000-СП4/220)</w:t>
            </w:r>
          </w:p>
        </w:tc>
        <w:tc>
          <w:tcPr>
            <w:tcW w:w="413" w:type="pct"/>
            <w:shd w:val="clear" w:color="auto" w:fill="auto"/>
          </w:tcPr>
          <w:p w14:paraId="01C0F36C" w14:textId="77777777" w:rsidR="007A5F4E" w:rsidRPr="00AB0E74" w:rsidRDefault="007A5F4E" w:rsidP="007A5F4E">
            <w:pPr>
              <w:jc w:val="center"/>
            </w:pPr>
            <w:r w:rsidRPr="00AB0E74">
              <w:t>шт.</w:t>
            </w:r>
          </w:p>
        </w:tc>
        <w:tc>
          <w:tcPr>
            <w:tcW w:w="742" w:type="pct"/>
            <w:shd w:val="clear" w:color="auto" w:fill="auto"/>
          </w:tcPr>
          <w:p w14:paraId="62471BEC" w14:textId="77777777" w:rsidR="007A5F4E" w:rsidRPr="00AB0E74" w:rsidRDefault="007A5F4E" w:rsidP="007A5F4E">
            <w:pPr>
              <w:jc w:val="center"/>
            </w:pPr>
            <w:r w:rsidRPr="00AB0E74">
              <w:t>33</w:t>
            </w:r>
          </w:p>
        </w:tc>
      </w:tr>
      <w:tr w:rsidR="007A5F4E" w:rsidRPr="00AB0E74" w14:paraId="435005F7" w14:textId="77777777" w:rsidTr="007A5F4E">
        <w:trPr>
          <w:trHeight w:val="340"/>
        </w:trPr>
        <w:tc>
          <w:tcPr>
            <w:tcW w:w="310" w:type="pct"/>
            <w:vMerge/>
            <w:shd w:val="clear" w:color="auto" w:fill="auto"/>
            <w:vAlign w:val="center"/>
          </w:tcPr>
          <w:p w14:paraId="73ADA5E4" w14:textId="77777777" w:rsidR="007A5F4E" w:rsidRPr="00AB0E74" w:rsidRDefault="007A5F4E" w:rsidP="007A5F4E">
            <w:pPr>
              <w:rPr>
                <w:rFonts w:eastAsia="Calibri"/>
              </w:rPr>
            </w:pPr>
          </w:p>
        </w:tc>
        <w:tc>
          <w:tcPr>
            <w:tcW w:w="1162" w:type="pct"/>
            <w:vMerge/>
            <w:shd w:val="clear" w:color="auto" w:fill="auto"/>
          </w:tcPr>
          <w:p w14:paraId="67C20F24" w14:textId="77777777" w:rsidR="007A5F4E" w:rsidRPr="00AB0E74" w:rsidRDefault="007A5F4E" w:rsidP="007A5F4E">
            <w:pPr>
              <w:rPr>
                <w:rFonts w:eastAsia="Calibri"/>
              </w:rPr>
            </w:pPr>
          </w:p>
        </w:tc>
        <w:tc>
          <w:tcPr>
            <w:tcW w:w="2372" w:type="pct"/>
            <w:shd w:val="clear" w:color="auto" w:fill="auto"/>
          </w:tcPr>
          <w:p w14:paraId="1ACBC6E6" w14:textId="77777777" w:rsidR="007A5F4E" w:rsidRPr="00AB0E74" w:rsidRDefault="007A5F4E" w:rsidP="007A5F4E">
            <w:r w:rsidRPr="00AB0E74">
              <w:t>Блок сигнально-пусковой адресный (С2000-СП2)</w:t>
            </w:r>
          </w:p>
        </w:tc>
        <w:tc>
          <w:tcPr>
            <w:tcW w:w="413" w:type="pct"/>
            <w:shd w:val="clear" w:color="auto" w:fill="auto"/>
          </w:tcPr>
          <w:p w14:paraId="169A31D6" w14:textId="77777777" w:rsidR="007A5F4E" w:rsidRPr="00AB0E74" w:rsidRDefault="007A5F4E" w:rsidP="007A5F4E">
            <w:pPr>
              <w:jc w:val="center"/>
            </w:pPr>
            <w:r w:rsidRPr="00AB0E74">
              <w:t>шт.</w:t>
            </w:r>
          </w:p>
        </w:tc>
        <w:tc>
          <w:tcPr>
            <w:tcW w:w="742" w:type="pct"/>
            <w:shd w:val="clear" w:color="auto" w:fill="auto"/>
          </w:tcPr>
          <w:p w14:paraId="34768EC6" w14:textId="77777777" w:rsidR="007A5F4E" w:rsidRPr="00AB0E74" w:rsidRDefault="007A5F4E" w:rsidP="007A5F4E">
            <w:pPr>
              <w:jc w:val="center"/>
            </w:pPr>
            <w:r w:rsidRPr="00AB0E74">
              <w:t>5</w:t>
            </w:r>
          </w:p>
        </w:tc>
      </w:tr>
      <w:tr w:rsidR="007A5F4E" w:rsidRPr="00AB0E74" w14:paraId="5C9101F1" w14:textId="77777777" w:rsidTr="007A5F4E">
        <w:trPr>
          <w:trHeight w:val="340"/>
        </w:trPr>
        <w:tc>
          <w:tcPr>
            <w:tcW w:w="310" w:type="pct"/>
            <w:vMerge/>
            <w:shd w:val="clear" w:color="auto" w:fill="auto"/>
            <w:vAlign w:val="center"/>
          </w:tcPr>
          <w:p w14:paraId="7001ABDF" w14:textId="77777777" w:rsidR="007A5F4E" w:rsidRPr="00AB0E74" w:rsidRDefault="007A5F4E" w:rsidP="007A5F4E">
            <w:pPr>
              <w:rPr>
                <w:rFonts w:eastAsia="Calibri"/>
              </w:rPr>
            </w:pPr>
          </w:p>
        </w:tc>
        <w:tc>
          <w:tcPr>
            <w:tcW w:w="1162" w:type="pct"/>
            <w:vMerge/>
            <w:shd w:val="clear" w:color="auto" w:fill="auto"/>
          </w:tcPr>
          <w:p w14:paraId="0B2B6D5F" w14:textId="77777777" w:rsidR="007A5F4E" w:rsidRPr="00AB0E74" w:rsidRDefault="007A5F4E" w:rsidP="007A5F4E">
            <w:pPr>
              <w:rPr>
                <w:rFonts w:eastAsia="Calibri"/>
              </w:rPr>
            </w:pPr>
          </w:p>
        </w:tc>
        <w:tc>
          <w:tcPr>
            <w:tcW w:w="2372" w:type="pct"/>
            <w:shd w:val="clear" w:color="auto" w:fill="auto"/>
          </w:tcPr>
          <w:p w14:paraId="1C0F8398" w14:textId="77777777" w:rsidR="007A5F4E" w:rsidRPr="00AB0E74" w:rsidRDefault="007A5F4E" w:rsidP="007A5F4E">
            <w:r w:rsidRPr="00AB0E74">
              <w:t>Контрольно-пусковой блок (С2000-КПБ)</w:t>
            </w:r>
          </w:p>
        </w:tc>
        <w:tc>
          <w:tcPr>
            <w:tcW w:w="413" w:type="pct"/>
            <w:shd w:val="clear" w:color="auto" w:fill="auto"/>
          </w:tcPr>
          <w:p w14:paraId="1A382CE5" w14:textId="77777777" w:rsidR="007A5F4E" w:rsidRPr="00AB0E74" w:rsidRDefault="007A5F4E" w:rsidP="007A5F4E">
            <w:pPr>
              <w:jc w:val="center"/>
            </w:pPr>
            <w:r w:rsidRPr="00AB0E74">
              <w:t>шт.</w:t>
            </w:r>
          </w:p>
        </w:tc>
        <w:tc>
          <w:tcPr>
            <w:tcW w:w="742" w:type="pct"/>
            <w:shd w:val="clear" w:color="auto" w:fill="auto"/>
          </w:tcPr>
          <w:p w14:paraId="781F1C63" w14:textId="77777777" w:rsidR="007A5F4E" w:rsidRPr="00AB0E74" w:rsidRDefault="007A5F4E" w:rsidP="007A5F4E">
            <w:pPr>
              <w:jc w:val="center"/>
            </w:pPr>
            <w:r w:rsidRPr="00AB0E74">
              <w:t>1</w:t>
            </w:r>
          </w:p>
        </w:tc>
      </w:tr>
      <w:tr w:rsidR="007A5F4E" w:rsidRPr="00AB0E74" w14:paraId="7AD7EDFA" w14:textId="77777777" w:rsidTr="007A5F4E">
        <w:trPr>
          <w:trHeight w:val="340"/>
        </w:trPr>
        <w:tc>
          <w:tcPr>
            <w:tcW w:w="310" w:type="pct"/>
            <w:vMerge/>
            <w:shd w:val="clear" w:color="auto" w:fill="auto"/>
            <w:vAlign w:val="center"/>
          </w:tcPr>
          <w:p w14:paraId="42045DAE" w14:textId="77777777" w:rsidR="007A5F4E" w:rsidRPr="00AB0E74" w:rsidRDefault="007A5F4E" w:rsidP="007A5F4E">
            <w:pPr>
              <w:rPr>
                <w:rFonts w:eastAsia="Calibri"/>
              </w:rPr>
            </w:pPr>
          </w:p>
        </w:tc>
        <w:tc>
          <w:tcPr>
            <w:tcW w:w="1162" w:type="pct"/>
            <w:vMerge/>
            <w:shd w:val="clear" w:color="auto" w:fill="auto"/>
          </w:tcPr>
          <w:p w14:paraId="3C8AC1F7" w14:textId="77777777" w:rsidR="007A5F4E" w:rsidRPr="00AB0E74" w:rsidRDefault="007A5F4E" w:rsidP="007A5F4E">
            <w:pPr>
              <w:rPr>
                <w:rFonts w:eastAsia="Calibri"/>
              </w:rPr>
            </w:pPr>
          </w:p>
        </w:tc>
        <w:tc>
          <w:tcPr>
            <w:tcW w:w="2372" w:type="pct"/>
            <w:shd w:val="clear" w:color="auto" w:fill="auto"/>
          </w:tcPr>
          <w:p w14:paraId="323FEDD5" w14:textId="77777777" w:rsidR="007A5F4E" w:rsidRPr="00AB0E74" w:rsidRDefault="007A5F4E" w:rsidP="007A5F4E">
            <w:r w:rsidRPr="00AB0E74">
              <w:t>Преобразователь интерфейсов RS-232/RS-485 (С2000-ПИ)</w:t>
            </w:r>
          </w:p>
        </w:tc>
        <w:tc>
          <w:tcPr>
            <w:tcW w:w="413" w:type="pct"/>
            <w:shd w:val="clear" w:color="auto" w:fill="auto"/>
          </w:tcPr>
          <w:p w14:paraId="5993DAB2" w14:textId="77777777" w:rsidR="007A5F4E" w:rsidRPr="00AB0E74" w:rsidRDefault="007A5F4E" w:rsidP="007A5F4E">
            <w:pPr>
              <w:jc w:val="center"/>
            </w:pPr>
            <w:r w:rsidRPr="00AB0E74">
              <w:t>шт.</w:t>
            </w:r>
          </w:p>
        </w:tc>
        <w:tc>
          <w:tcPr>
            <w:tcW w:w="742" w:type="pct"/>
            <w:shd w:val="clear" w:color="auto" w:fill="auto"/>
          </w:tcPr>
          <w:p w14:paraId="1839C219" w14:textId="77777777" w:rsidR="007A5F4E" w:rsidRPr="00AB0E74" w:rsidRDefault="007A5F4E" w:rsidP="007A5F4E">
            <w:pPr>
              <w:jc w:val="center"/>
            </w:pPr>
            <w:r w:rsidRPr="00AB0E74">
              <w:t>1</w:t>
            </w:r>
          </w:p>
        </w:tc>
      </w:tr>
      <w:tr w:rsidR="007A5F4E" w:rsidRPr="00AB0E74" w14:paraId="1E936CAB" w14:textId="77777777" w:rsidTr="007A5F4E">
        <w:trPr>
          <w:trHeight w:val="340"/>
        </w:trPr>
        <w:tc>
          <w:tcPr>
            <w:tcW w:w="310" w:type="pct"/>
            <w:vMerge/>
            <w:shd w:val="clear" w:color="auto" w:fill="auto"/>
            <w:vAlign w:val="center"/>
          </w:tcPr>
          <w:p w14:paraId="48D1992A" w14:textId="77777777" w:rsidR="007A5F4E" w:rsidRPr="00AB0E74" w:rsidRDefault="007A5F4E" w:rsidP="007A5F4E">
            <w:pPr>
              <w:rPr>
                <w:rFonts w:eastAsia="Calibri"/>
              </w:rPr>
            </w:pPr>
          </w:p>
        </w:tc>
        <w:tc>
          <w:tcPr>
            <w:tcW w:w="1162" w:type="pct"/>
            <w:vMerge/>
            <w:shd w:val="clear" w:color="auto" w:fill="auto"/>
          </w:tcPr>
          <w:p w14:paraId="2BEDB826" w14:textId="77777777" w:rsidR="007A5F4E" w:rsidRPr="00AB0E74" w:rsidRDefault="007A5F4E" w:rsidP="007A5F4E">
            <w:pPr>
              <w:rPr>
                <w:rFonts w:eastAsia="Calibri"/>
              </w:rPr>
            </w:pPr>
          </w:p>
        </w:tc>
        <w:tc>
          <w:tcPr>
            <w:tcW w:w="2372" w:type="pct"/>
            <w:shd w:val="clear" w:color="auto" w:fill="auto"/>
          </w:tcPr>
          <w:p w14:paraId="59BE661D" w14:textId="77777777" w:rsidR="007A5F4E" w:rsidRPr="00AB0E74" w:rsidRDefault="007A5F4E" w:rsidP="007A5F4E">
            <w:r w:rsidRPr="00AB0E74">
              <w:t>Преобразователь интерфейсов (С2000-USB)</w:t>
            </w:r>
          </w:p>
        </w:tc>
        <w:tc>
          <w:tcPr>
            <w:tcW w:w="413" w:type="pct"/>
            <w:shd w:val="clear" w:color="auto" w:fill="auto"/>
          </w:tcPr>
          <w:p w14:paraId="78605E58" w14:textId="77777777" w:rsidR="007A5F4E" w:rsidRPr="00AB0E74" w:rsidRDefault="007A5F4E" w:rsidP="007A5F4E">
            <w:pPr>
              <w:jc w:val="center"/>
            </w:pPr>
            <w:r w:rsidRPr="00AB0E74">
              <w:t>шт.</w:t>
            </w:r>
          </w:p>
        </w:tc>
        <w:tc>
          <w:tcPr>
            <w:tcW w:w="742" w:type="pct"/>
            <w:shd w:val="clear" w:color="auto" w:fill="auto"/>
          </w:tcPr>
          <w:p w14:paraId="241040D2" w14:textId="77777777" w:rsidR="007A5F4E" w:rsidRPr="00AB0E74" w:rsidRDefault="007A5F4E" w:rsidP="007A5F4E">
            <w:pPr>
              <w:jc w:val="center"/>
            </w:pPr>
            <w:r w:rsidRPr="00AB0E74">
              <w:t>1</w:t>
            </w:r>
          </w:p>
        </w:tc>
      </w:tr>
      <w:tr w:rsidR="007A5F4E" w:rsidRPr="00AB0E74" w14:paraId="6194D063" w14:textId="77777777" w:rsidTr="007A5F4E">
        <w:trPr>
          <w:trHeight w:val="340"/>
        </w:trPr>
        <w:tc>
          <w:tcPr>
            <w:tcW w:w="310" w:type="pct"/>
            <w:vMerge/>
            <w:shd w:val="clear" w:color="auto" w:fill="auto"/>
            <w:vAlign w:val="center"/>
          </w:tcPr>
          <w:p w14:paraId="18BC8E53" w14:textId="77777777" w:rsidR="007A5F4E" w:rsidRPr="00AB0E74" w:rsidRDefault="007A5F4E" w:rsidP="007A5F4E">
            <w:pPr>
              <w:rPr>
                <w:rFonts w:eastAsia="Calibri"/>
              </w:rPr>
            </w:pPr>
          </w:p>
        </w:tc>
        <w:tc>
          <w:tcPr>
            <w:tcW w:w="1162" w:type="pct"/>
            <w:vMerge/>
            <w:shd w:val="clear" w:color="auto" w:fill="auto"/>
          </w:tcPr>
          <w:p w14:paraId="14ACD475" w14:textId="77777777" w:rsidR="007A5F4E" w:rsidRPr="00AB0E74" w:rsidRDefault="007A5F4E" w:rsidP="007A5F4E">
            <w:pPr>
              <w:rPr>
                <w:rFonts w:eastAsia="Calibri"/>
              </w:rPr>
            </w:pPr>
          </w:p>
        </w:tc>
        <w:tc>
          <w:tcPr>
            <w:tcW w:w="2372" w:type="pct"/>
            <w:shd w:val="clear" w:color="auto" w:fill="auto"/>
          </w:tcPr>
          <w:p w14:paraId="455F38DD" w14:textId="77777777" w:rsidR="007A5F4E" w:rsidRPr="00AB0E74" w:rsidRDefault="007A5F4E" w:rsidP="007A5F4E">
            <w:r w:rsidRPr="00AB0E74">
              <w:t>Блок приемно-контрольный охранно-пожарный (Сигнал-10)</w:t>
            </w:r>
          </w:p>
        </w:tc>
        <w:tc>
          <w:tcPr>
            <w:tcW w:w="413" w:type="pct"/>
            <w:shd w:val="clear" w:color="auto" w:fill="auto"/>
          </w:tcPr>
          <w:p w14:paraId="71153E24" w14:textId="77777777" w:rsidR="007A5F4E" w:rsidRPr="00AB0E74" w:rsidRDefault="007A5F4E" w:rsidP="007A5F4E">
            <w:pPr>
              <w:jc w:val="center"/>
            </w:pPr>
            <w:r w:rsidRPr="00AB0E74">
              <w:t>шт.</w:t>
            </w:r>
          </w:p>
        </w:tc>
        <w:tc>
          <w:tcPr>
            <w:tcW w:w="742" w:type="pct"/>
            <w:shd w:val="clear" w:color="auto" w:fill="auto"/>
          </w:tcPr>
          <w:p w14:paraId="56FDCC56" w14:textId="77777777" w:rsidR="007A5F4E" w:rsidRPr="00AB0E74" w:rsidRDefault="007A5F4E" w:rsidP="007A5F4E">
            <w:pPr>
              <w:jc w:val="center"/>
            </w:pPr>
            <w:r w:rsidRPr="00AB0E74">
              <w:t>1</w:t>
            </w:r>
          </w:p>
        </w:tc>
      </w:tr>
      <w:tr w:rsidR="007A5F4E" w:rsidRPr="00AB0E74" w14:paraId="62421940" w14:textId="77777777" w:rsidTr="007A5F4E">
        <w:trPr>
          <w:trHeight w:val="340"/>
        </w:trPr>
        <w:tc>
          <w:tcPr>
            <w:tcW w:w="310" w:type="pct"/>
            <w:vMerge/>
            <w:shd w:val="clear" w:color="auto" w:fill="auto"/>
            <w:vAlign w:val="center"/>
          </w:tcPr>
          <w:p w14:paraId="250B5B4E" w14:textId="77777777" w:rsidR="007A5F4E" w:rsidRPr="00AB0E74" w:rsidRDefault="007A5F4E" w:rsidP="007A5F4E">
            <w:pPr>
              <w:rPr>
                <w:rFonts w:eastAsia="Calibri"/>
              </w:rPr>
            </w:pPr>
          </w:p>
        </w:tc>
        <w:tc>
          <w:tcPr>
            <w:tcW w:w="1162" w:type="pct"/>
            <w:vMerge/>
            <w:shd w:val="clear" w:color="auto" w:fill="auto"/>
          </w:tcPr>
          <w:p w14:paraId="3FBA840C" w14:textId="77777777" w:rsidR="007A5F4E" w:rsidRPr="00AB0E74" w:rsidRDefault="007A5F4E" w:rsidP="007A5F4E">
            <w:pPr>
              <w:rPr>
                <w:rFonts w:eastAsia="Calibri"/>
              </w:rPr>
            </w:pPr>
          </w:p>
        </w:tc>
        <w:tc>
          <w:tcPr>
            <w:tcW w:w="2372" w:type="pct"/>
            <w:shd w:val="clear" w:color="auto" w:fill="auto"/>
          </w:tcPr>
          <w:p w14:paraId="7168897D" w14:textId="77777777" w:rsidR="007A5F4E" w:rsidRPr="00AB0E74" w:rsidRDefault="007A5F4E" w:rsidP="007A5F4E">
            <w:r w:rsidRPr="00AB0E74">
              <w:t>Шкаф контрольно-пусковой (ШКП-4)</w:t>
            </w:r>
          </w:p>
        </w:tc>
        <w:tc>
          <w:tcPr>
            <w:tcW w:w="413" w:type="pct"/>
            <w:shd w:val="clear" w:color="auto" w:fill="auto"/>
          </w:tcPr>
          <w:p w14:paraId="526F650A" w14:textId="77777777" w:rsidR="007A5F4E" w:rsidRPr="00AB0E74" w:rsidRDefault="007A5F4E" w:rsidP="007A5F4E">
            <w:pPr>
              <w:jc w:val="center"/>
            </w:pPr>
            <w:r w:rsidRPr="00AB0E74">
              <w:t>шт.</w:t>
            </w:r>
          </w:p>
        </w:tc>
        <w:tc>
          <w:tcPr>
            <w:tcW w:w="742" w:type="pct"/>
            <w:shd w:val="clear" w:color="auto" w:fill="auto"/>
          </w:tcPr>
          <w:p w14:paraId="16840860" w14:textId="77777777" w:rsidR="007A5F4E" w:rsidRPr="00AB0E74" w:rsidRDefault="007A5F4E" w:rsidP="007A5F4E">
            <w:pPr>
              <w:jc w:val="center"/>
            </w:pPr>
            <w:r w:rsidRPr="00AB0E74">
              <w:t>1</w:t>
            </w:r>
          </w:p>
        </w:tc>
      </w:tr>
      <w:tr w:rsidR="007A5F4E" w:rsidRPr="00AB0E74" w14:paraId="59C9767C" w14:textId="77777777" w:rsidTr="007A5F4E">
        <w:trPr>
          <w:trHeight w:val="340"/>
        </w:trPr>
        <w:tc>
          <w:tcPr>
            <w:tcW w:w="310" w:type="pct"/>
            <w:vMerge/>
            <w:shd w:val="clear" w:color="auto" w:fill="auto"/>
            <w:vAlign w:val="center"/>
          </w:tcPr>
          <w:p w14:paraId="1CCF85F1" w14:textId="77777777" w:rsidR="007A5F4E" w:rsidRPr="00AB0E74" w:rsidRDefault="007A5F4E" w:rsidP="007A5F4E">
            <w:pPr>
              <w:rPr>
                <w:rFonts w:eastAsia="Calibri"/>
              </w:rPr>
            </w:pPr>
          </w:p>
        </w:tc>
        <w:tc>
          <w:tcPr>
            <w:tcW w:w="1162" w:type="pct"/>
            <w:vMerge/>
            <w:shd w:val="clear" w:color="auto" w:fill="auto"/>
          </w:tcPr>
          <w:p w14:paraId="60523249" w14:textId="77777777" w:rsidR="007A5F4E" w:rsidRPr="00AB0E74" w:rsidRDefault="007A5F4E" w:rsidP="007A5F4E">
            <w:pPr>
              <w:rPr>
                <w:rFonts w:eastAsia="Calibri"/>
              </w:rPr>
            </w:pPr>
          </w:p>
        </w:tc>
        <w:tc>
          <w:tcPr>
            <w:tcW w:w="2372" w:type="pct"/>
            <w:shd w:val="clear" w:color="auto" w:fill="auto"/>
          </w:tcPr>
          <w:p w14:paraId="4C5FFC27" w14:textId="77777777" w:rsidR="007A5F4E" w:rsidRPr="00AB0E74" w:rsidRDefault="007A5F4E" w:rsidP="007A5F4E">
            <w:r w:rsidRPr="00AB0E74">
              <w:t>Шкаф с резервированным источником питания для средств пожарной автоматики (ШПС-24)</w:t>
            </w:r>
          </w:p>
        </w:tc>
        <w:tc>
          <w:tcPr>
            <w:tcW w:w="413" w:type="pct"/>
            <w:shd w:val="clear" w:color="auto" w:fill="auto"/>
          </w:tcPr>
          <w:p w14:paraId="195931A6" w14:textId="77777777" w:rsidR="007A5F4E" w:rsidRPr="00AB0E74" w:rsidRDefault="007A5F4E" w:rsidP="007A5F4E">
            <w:pPr>
              <w:jc w:val="center"/>
            </w:pPr>
            <w:r w:rsidRPr="00AB0E74">
              <w:t>шт.</w:t>
            </w:r>
          </w:p>
        </w:tc>
        <w:tc>
          <w:tcPr>
            <w:tcW w:w="742" w:type="pct"/>
            <w:shd w:val="clear" w:color="auto" w:fill="auto"/>
          </w:tcPr>
          <w:p w14:paraId="0DD259BE" w14:textId="77777777" w:rsidR="007A5F4E" w:rsidRPr="00AB0E74" w:rsidRDefault="007A5F4E" w:rsidP="007A5F4E">
            <w:pPr>
              <w:jc w:val="center"/>
            </w:pPr>
            <w:r w:rsidRPr="00AB0E74">
              <w:t>2</w:t>
            </w:r>
          </w:p>
        </w:tc>
      </w:tr>
      <w:tr w:rsidR="007A5F4E" w:rsidRPr="00AB0E74" w14:paraId="444E570A" w14:textId="77777777" w:rsidTr="007A5F4E">
        <w:trPr>
          <w:trHeight w:val="340"/>
        </w:trPr>
        <w:tc>
          <w:tcPr>
            <w:tcW w:w="310" w:type="pct"/>
            <w:vMerge/>
            <w:shd w:val="clear" w:color="auto" w:fill="auto"/>
            <w:vAlign w:val="center"/>
          </w:tcPr>
          <w:p w14:paraId="20D3502F" w14:textId="77777777" w:rsidR="007A5F4E" w:rsidRPr="00AB0E74" w:rsidRDefault="007A5F4E" w:rsidP="007A5F4E">
            <w:pPr>
              <w:rPr>
                <w:rFonts w:eastAsia="Calibri"/>
              </w:rPr>
            </w:pPr>
          </w:p>
        </w:tc>
        <w:tc>
          <w:tcPr>
            <w:tcW w:w="1162" w:type="pct"/>
            <w:vMerge/>
            <w:shd w:val="clear" w:color="auto" w:fill="auto"/>
          </w:tcPr>
          <w:p w14:paraId="65B7EC72" w14:textId="77777777" w:rsidR="007A5F4E" w:rsidRPr="00AB0E74" w:rsidRDefault="007A5F4E" w:rsidP="007A5F4E">
            <w:pPr>
              <w:rPr>
                <w:rFonts w:eastAsia="Calibri"/>
              </w:rPr>
            </w:pPr>
          </w:p>
        </w:tc>
        <w:tc>
          <w:tcPr>
            <w:tcW w:w="2372" w:type="pct"/>
            <w:shd w:val="clear" w:color="auto" w:fill="auto"/>
          </w:tcPr>
          <w:p w14:paraId="5BF6B54B" w14:textId="77777777" w:rsidR="007A5F4E" w:rsidRPr="00AB0E74" w:rsidRDefault="007A5F4E" w:rsidP="007A5F4E">
            <w:r w:rsidRPr="00AB0E74">
              <w:t>Резервированный источник питания (РИП-24 исп. 56)</w:t>
            </w:r>
          </w:p>
        </w:tc>
        <w:tc>
          <w:tcPr>
            <w:tcW w:w="413" w:type="pct"/>
            <w:shd w:val="clear" w:color="auto" w:fill="auto"/>
          </w:tcPr>
          <w:p w14:paraId="2295DCF5" w14:textId="77777777" w:rsidR="007A5F4E" w:rsidRPr="00AB0E74" w:rsidRDefault="007A5F4E" w:rsidP="007A5F4E">
            <w:pPr>
              <w:jc w:val="center"/>
            </w:pPr>
            <w:r w:rsidRPr="00AB0E74">
              <w:t>шт.</w:t>
            </w:r>
          </w:p>
        </w:tc>
        <w:tc>
          <w:tcPr>
            <w:tcW w:w="742" w:type="pct"/>
            <w:shd w:val="clear" w:color="auto" w:fill="auto"/>
          </w:tcPr>
          <w:p w14:paraId="6A4A6D41" w14:textId="77777777" w:rsidR="007A5F4E" w:rsidRPr="00AB0E74" w:rsidRDefault="007A5F4E" w:rsidP="007A5F4E">
            <w:pPr>
              <w:jc w:val="center"/>
            </w:pPr>
            <w:r w:rsidRPr="00AB0E74">
              <w:t>1</w:t>
            </w:r>
          </w:p>
        </w:tc>
      </w:tr>
      <w:tr w:rsidR="007A5F4E" w:rsidRPr="00AB0E74" w14:paraId="041CFD04" w14:textId="77777777" w:rsidTr="007A5F4E">
        <w:trPr>
          <w:trHeight w:val="340"/>
        </w:trPr>
        <w:tc>
          <w:tcPr>
            <w:tcW w:w="310" w:type="pct"/>
            <w:vMerge/>
            <w:shd w:val="clear" w:color="auto" w:fill="auto"/>
            <w:vAlign w:val="center"/>
          </w:tcPr>
          <w:p w14:paraId="0C6E0137" w14:textId="77777777" w:rsidR="007A5F4E" w:rsidRPr="00AB0E74" w:rsidRDefault="007A5F4E" w:rsidP="007A5F4E">
            <w:pPr>
              <w:rPr>
                <w:rFonts w:eastAsia="Calibri"/>
              </w:rPr>
            </w:pPr>
          </w:p>
        </w:tc>
        <w:tc>
          <w:tcPr>
            <w:tcW w:w="1162" w:type="pct"/>
            <w:vMerge/>
            <w:shd w:val="clear" w:color="auto" w:fill="auto"/>
          </w:tcPr>
          <w:p w14:paraId="733141A4" w14:textId="77777777" w:rsidR="007A5F4E" w:rsidRPr="00AB0E74" w:rsidRDefault="007A5F4E" w:rsidP="007A5F4E">
            <w:pPr>
              <w:rPr>
                <w:rFonts w:eastAsia="Calibri"/>
              </w:rPr>
            </w:pPr>
          </w:p>
        </w:tc>
        <w:tc>
          <w:tcPr>
            <w:tcW w:w="2372" w:type="pct"/>
            <w:shd w:val="clear" w:color="auto" w:fill="auto"/>
          </w:tcPr>
          <w:p w14:paraId="43B0264A" w14:textId="77777777" w:rsidR="007A5F4E" w:rsidRPr="00AB0E74" w:rsidRDefault="007A5F4E" w:rsidP="007A5F4E">
            <w:r w:rsidRPr="00AB0E74">
              <w:t>Аккумуляторная батарея (OP1217)</w:t>
            </w:r>
          </w:p>
        </w:tc>
        <w:tc>
          <w:tcPr>
            <w:tcW w:w="413" w:type="pct"/>
            <w:shd w:val="clear" w:color="auto" w:fill="auto"/>
          </w:tcPr>
          <w:p w14:paraId="57B9CC82" w14:textId="77777777" w:rsidR="007A5F4E" w:rsidRPr="00AB0E74" w:rsidRDefault="007A5F4E" w:rsidP="007A5F4E">
            <w:pPr>
              <w:jc w:val="center"/>
            </w:pPr>
            <w:r w:rsidRPr="00AB0E74">
              <w:t>шт.</w:t>
            </w:r>
          </w:p>
        </w:tc>
        <w:tc>
          <w:tcPr>
            <w:tcW w:w="742" w:type="pct"/>
            <w:shd w:val="clear" w:color="auto" w:fill="auto"/>
          </w:tcPr>
          <w:p w14:paraId="0DE77916" w14:textId="77777777" w:rsidR="007A5F4E" w:rsidRPr="00AB0E74" w:rsidRDefault="007A5F4E" w:rsidP="007A5F4E">
            <w:pPr>
              <w:jc w:val="center"/>
            </w:pPr>
            <w:r w:rsidRPr="00AB0E74">
              <w:t>2</w:t>
            </w:r>
          </w:p>
        </w:tc>
      </w:tr>
      <w:tr w:rsidR="007A5F4E" w:rsidRPr="00AB0E74" w14:paraId="0ADDF993" w14:textId="77777777" w:rsidTr="007A5F4E">
        <w:trPr>
          <w:trHeight w:val="340"/>
        </w:trPr>
        <w:tc>
          <w:tcPr>
            <w:tcW w:w="310" w:type="pct"/>
            <w:vMerge/>
            <w:shd w:val="clear" w:color="auto" w:fill="auto"/>
            <w:vAlign w:val="center"/>
          </w:tcPr>
          <w:p w14:paraId="67232285" w14:textId="77777777" w:rsidR="007A5F4E" w:rsidRPr="00AB0E74" w:rsidRDefault="007A5F4E" w:rsidP="007A5F4E">
            <w:pPr>
              <w:rPr>
                <w:rFonts w:eastAsia="Calibri"/>
              </w:rPr>
            </w:pPr>
          </w:p>
        </w:tc>
        <w:tc>
          <w:tcPr>
            <w:tcW w:w="1162" w:type="pct"/>
            <w:vMerge/>
            <w:shd w:val="clear" w:color="auto" w:fill="auto"/>
          </w:tcPr>
          <w:p w14:paraId="49F03EA1" w14:textId="77777777" w:rsidR="007A5F4E" w:rsidRPr="00AB0E74" w:rsidRDefault="007A5F4E" w:rsidP="007A5F4E">
            <w:pPr>
              <w:rPr>
                <w:rFonts w:eastAsia="Calibri"/>
              </w:rPr>
            </w:pPr>
          </w:p>
        </w:tc>
        <w:tc>
          <w:tcPr>
            <w:tcW w:w="2372" w:type="pct"/>
            <w:shd w:val="clear" w:color="auto" w:fill="auto"/>
          </w:tcPr>
          <w:p w14:paraId="209F7910" w14:textId="77777777" w:rsidR="007A5F4E" w:rsidRPr="00AB0E74" w:rsidRDefault="007A5F4E" w:rsidP="007A5F4E">
            <w:r w:rsidRPr="00AB0E74">
              <w:t>Аккумуляторная батарея (OP1240)</w:t>
            </w:r>
          </w:p>
        </w:tc>
        <w:tc>
          <w:tcPr>
            <w:tcW w:w="413" w:type="pct"/>
            <w:shd w:val="clear" w:color="auto" w:fill="auto"/>
          </w:tcPr>
          <w:p w14:paraId="20F414BC" w14:textId="77777777" w:rsidR="007A5F4E" w:rsidRPr="00AB0E74" w:rsidRDefault="007A5F4E" w:rsidP="007A5F4E">
            <w:pPr>
              <w:jc w:val="center"/>
            </w:pPr>
            <w:r w:rsidRPr="00AB0E74">
              <w:t>шт.</w:t>
            </w:r>
          </w:p>
        </w:tc>
        <w:tc>
          <w:tcPr>
            <w:tcW w:w="742" w:type="pct"/>
            <w:shd w:val="clear" w:color="auto" w:fill="auto"/>
          </w:tcPr>
          <w:p w14:paraId="4ECC336F" w14:textId="77777777" w:rsidR="007A5F4E" w:rsidRPr="00AB0E74" w:rsidRDefault="007A5F4E" w:rsidP="007A5F4E">
            <w:pPr>
              <w:jc w:val="center"/>
            </w:pPr>
            <w:r w:rsidRPr="00AB0E74">
              <w:t>2</w:t>
            </w:r>
          </w:p>
        </w:tc>
      </w:tr>
      <w:tr w:rsidR="007A5F4E" w:rsidRPr="00AB0E74" w14:paraId="189AACED" w14:textId="77777777" w:rsidTr="007A5F4E">
        <w:trPr>
          <w:trHeight w:val="340"/>
        </w:trPr>
        <w:tc>
          <w:tcPr>
            <w:tcW w:w="310" w:type="pct"/>
            <w:vMerge/>
            <w:shd w:val="clear" w:color="auto" w:fill="auto"/>
            <w:vAlign w:val="center"/>
          </w:tcPr>
          <w:p w14:paraId="00BC447D" w14:textId="77777777" w:rsidR="007A5F4E" w:rsidRPr="00AB0E74" w:rsidRDefault="007A5F4E" w:rsidP="007A5F4E">
            <w:pPr>
              <w:rPr>
                <w:rFonts w:eastAsia="Calibri"/>
              </w:rPr>
            </w:pPr>
          </w:p>
        </w:tc>
        <w:tc>
          <w:tcPr>
            <w:tcW w:w="1162" w:type="pct"/>
            <w:vMerge/>
            <w:shd w:val="clear" w:color="auto" w:fill="auto"/>
          </w:tcPr>
          <w:p w14:paraId="519C18D8" w14:textId="77777777" w:rsidR="007A5F4E" w:rsidRPr="00AB0E74" w:rsidRDefault="007A5F4E" w:rsidP="007A5F4E">
            <w:pPr>
              <w:rPr>
                <w:rFonts w:eastAsia="Calibri"/>
              </w:rPr>
            </w:pPr>
          </w:p>
        </w:tc>
        <w:tc>
          <w:tcPr>
            <w:tcW w:w="2372" w:type="pct"/>
            <w:shd w:val="clear" w:color="auto" w:fill="auto"/>
          </w:tcPr>
          <w:p w14:paraId="6C720177" w14:textId="77777777" w:rsidR="007A5F4E" w:rsidRPr="00AB0E74" w:rsidRDefault="007A5F4E" w:rsidP="007A5F4E">
            <w:r w:rsidRPr="00AB0E74">
              <w:t xml:space="preserve">1-портовый усовершенствованный асинхронный сервер RS-232/422/485 в </w:t>
            </w:r>
            <w:proofErr w:type="spellStart"/>
            <w:r w:rsidRPr="00AB0E74">
              <w:t>Ethernet</w:t>
            </w:r>
            <w:proofErr w:type="spellEnd"/>
            <w:r w:rsidRPr="00AB0E74">
              <w:t xml:space="preserve"> (</w:t>
            </w:r>
            <w:proofErr w:type="spellStart"/>
            <w:r w:rsidRPr="00AB0E74">
              <w:t>Nport</w:t>
            </w:r>
            <w:proofErr w:type="spellEnd"/>
            <w:r w:rsidRPr="00AB0E74">
              <w:t xml:space="preserve"> 5150A)</w:t>
            </w:r>
          </w:p>
        </w:tc>
        <w:tc>
          <w:tcPr>
            <w:tcW w:w="413" w:type="pct"/>
            <w:shd w:val="clear" w:color="auto" w:fill="auto"/>
          </w:tcPr>
          <w:p w14:paraId="6CAF2638" w14:textId="77777777" w:rsidR="007A5F4E" w:rsidRPr="00AB0E74" w:rsidRDefault="007A5F4E" w:rsidP="007A5F4E">
            <w:pPr>
              <w:jc w:val="center"/>
            </w:pPr>
            <w:r w:rsidRPr="00AB0E74">
              <w:t>шт.</w:t>
            </w:r>
          </w:p>
        </w:tc>
        <w:tc>
          <w:tcPr>
            <w:tcW w:w="742" w:type="pct"/>
            <w:shd w:val="clear" w:color="auto" w:fill="auto"/>
          </w:tcPr>
          <w:p w14:paraId="165A1314" w14:textId="77777777" w:rsidR="007A5F4E" w:rsidRPr="00AB0E74" w:rsidRDefault="007A5F4E" w:rsidP="007A5F4E">
            <w:pPr>
              <w:jc w:val="center"/>
            </w:pPr>
            <w:r w:rsidRPr="00AB0E74">
              <w:t>1</w:t>
            </w:r>
          </w:p>
        </w:tc>
      </w:tr>
      <w:tr w:rsidR="007A5F4E" w:rsidRPr="00AB0E74" w14:paraId="62A84680" w14:textId="77777777" w:rsidTr="007A5F4E">
        <w:trPr>
          <w:trHeight w:val="340"/>
        </w:trPr>
        <w:tc>
          <w:tcPr>
            <w:tcW w:w="310" w:type="pct"/>
            <w:vMerge/>
            <w:shd w:val="clear" w:color="auto" w:fill="auto"/>
            <w:vAlign w:val="center"/>
          </w:tcPr>
          <w:p w14:paraId="00E8BE98" w14:textId="77777777" w:rsidR="007A5F4E" w:rsidRPr="00AB0E74" w:rsidRDefault="007A5F4E" w:rsidP="007A5F4E">
            <w:pPr>
              <w:rPr>
                <w:rFonts w:eastAsia="Calibri"/>
              </w:rPr>
            </w:pPr>
          </w:p>
        </w:tc>
        <w:tc>
          <w:tcPr>
            <w:tcW w:w="1162" w:type="pct"/>
            <w:vMerge/>
            <w:shd w:val="clear" w:color="auto" w:fill="auto"/>
          </w:tcPr>
          <w:p w14:paraId="7BE46D0F" w14:textId="77777777" w:rsidR="007A5F4E" w:rsidRPr="00AB0E74" w:rsidRDefault="007A5F4E" w:rsidP="007A5F4E">
            <w:pPr>
              <w:rPr>
                <w:rFonts w:eastAsia="Calibri"/>
              </w:rPr>
            </w:pPr>
          </w:p>
        </w:tc>
        <w:tc>
          <w:tcPr>
            <w:tcW w:w="2372" w:type="pct"/>
            <w:shd w:val="clear" w:color="auto" w:fill="auto"/>
          </w:tcPr>
          <w:p w14:paraId="0538E039" w14:textId="77777777" w:rsidR="007A5F4E" w:rsidRPr="00AB0E74" w:rsidRDefault="007A5F4E" w:rsidP="007A5F4E">
            <w:r w:rsidRPr="00AB0E74">
              <w:t xml:space="preserve">Оповещать </w:t>
            </w:r>
            <w:proofErr w:type="gramStart"/>
            <w:r w:rsidRPr="00AB0E74">
              <w:t>охранно-пожарный</w:t>
            </w:r>
            <w:proofErr w:type="gramEnd"/>
            <w:r w:rsidRPr="00AB0E74">
              <w:t xml:space="preserve"> свето-звуковой (табло) </w:t>
            </w:r>
          </w:p>
        </w:tc>
        <w:tc>
          <w:tcPr>
            <w:tcW w:w="413" w:type="pct"/>
            <w:shd w:val="clear" w:color="auto" w:fill="auto"/>
          </w:tcPr>
          <w:p w14:paraId="71FEAED0" w14:textId="77777777" w:rsidR="007A5F4E" w:rsidRPr="00AB0E74" w:rsidRDefault="007A5F4E" w:rsidP="007A5F4E">
            <w:pPr>
              <w:jc w:val="center"/>
            </w:pPr>
          </w:p>
        </w:tc>
        <w:tc>
          <w:tcPr>
            <w:tcW w:w="742" w:type="pct"/>
            <w:shd w:val="clear" w:color="auto" w:fill="auto"/>
          </w:tcPr>
          <w:p w14:paraId="52856609" w14:textId="77777777" w:rsidR="007A5F4E" w:rsidRPr="00AB0E74" w:rsidRDefault="007A5F4E" w:rsidP="007A5F4E">
            <w:pPr>
              <w:jc w:val="center"/>
            </w:pPr>
          </w:p>
        </w:tc>
      </w:tr>
      <w:tr w:rsidR="007A5F4E" w:rsidRPr="00AB0E74" w14:paraId="47D67F4E" w14:textId="77777777" w:rsidTr="007A5F4E">
        <w:trPr>
          <w:trHeight w:val="340"/>
        </w:trPr>
        <w:tc>
          <w:tcPr>
            <w:tcW w:w="310" w:type="pct"/>
            <w:vMerge/>
            <w:shd w:val="clear" w:color="auto" w:fill="auto"/>
            <w:vAlign w:val="center"/>
          </w:tcPr>
          <w:p w14:paraId="6CA59788" w14:textId="77777777" w:rsidR="007A5F4E" w:rsidRPr="00AB0E74" w:rsidRDefault="007A5F4E" w:rsidP="007A5F4E">
            <w:pPr>
              <w:rPr>
                <w:rFonts w:eastAsia="Calibri"/>
              </w:rPr>
            </w:pPr>
          </w:p>
        </w:tc>
        <w:tc>
          <w:tcPr>
            <w:tcW w:w="1162" w:type="pct"/>
            <w:vMerge/>
            <w:shd w:val="clear" w:color="auto" w:fill="auto"/>
          </w:tcPr>
          <w:p w14:paraId="27B31FFD" w14:textId="77777777" w:rsidR="007A5F4E" w:rsidRPr="00AB0E74" w:rsidRDefault="007A5F4E" w:rsidP="007A5F4E">
            <w:pPr>
              <w:rPr>
                <w:rFonts w:eastAsia="Calibri"/>
              </w:rPr>
            </w:pPr>
          </w:p>
        </w:tc>
        <w:tc>
          <w:tcPr>
            <w:tcW w:w="2372" w:type="pct"/>
            <w:shd w:val="clear" w:color="auto" w:fill="auto"/>
          </w:tcPr>
          <w:p w14:paraId="1DDEEFD3" w14:textId="77777777" w:rsidR="007A5F4E" w:rsidRPr="00AB0E74" w:rsidRDefault="007A5F4E" w:rsidP="007A5F4E">
            <w:r w:rsidRPr="00AB0E74">
              <w:t>(КОП-24ПС «Пожар»)</w:t>
            </w:r>
          </w:p>
        </w:tc>
        <w:tc>
          <w:tcPr>
            <w:tcW w:w="413" w:type="pct"/>
            <w:shd w:val="clear" w:color="auto" w:fill="auto"/>
          </w:tcPr>
          <w:p w14:paraId="0CA32D00" w14:textId="77777777" w:rsidR="007A5F4E" w:rsidRPr="00AB0E74" w:rsidRDefault="007A5F4E" w:rsidP="007A5F4E">
            <w:pPr>
              <w:jc w:val="center"/>
            </w:pPr>
            <w:r w:rsidRPr="00AB0E74">
              <w:t>шт.</w:t>
            </w:r>
          </w:p>
        </w:tc>
        <w:tc>
          <w:tcPr>
            <w:tcW w:w="742" w:type="pct"/>
            <w:shd w:val="clear" w:color="auto" w:fill="auto"/>
          </w:tcPr>
          <w:p w14:paraId="6B020714" w14:textId="77777777" w:rsidR="007A5F4E" w:rsidRPr="00AB0E74" w:rsidRDefault="007A5F4E" w:rsidP="007A5F4E">
            <w:pPr>
              <w:jc w:val="center"/>
            </w:pPr>
            <w:r w:rsidRPr="00AB0E74">
              <w:t>1</w:t>
            </w:r>
          </w:p>
        </w:tc>
      </w:tr>
      <w:tr w:rsidR="007A5F4E" w:rsidRPr="00AB0E74" w14:paraId="7E58BCC2" w14:textId="77777777" w:rsidTr="007A5F4E">
        <w:trPr>
          <w:trHeight w:val="340"/>
        </w:trPr>
        <w:tc>
          <w:tcPr>
            <w:tcW w:w="310" w:type="pct"/>
            <w:vMerge/>
            <w:shd w:val="clear" w:color="auto" w:fill="auto"/>
            <w:vAlign w:val="center"/>
          </w:tcPr>
          <w:p w14:paraId="0ADEA2B0" w14:textId="77777777" w:rsidR="007A5F4E" w:rsidRPr="00AB0E74" w:rsidRDefault="007A5F4E" w:rsidP="007A5F4E">
            <w:pPr>
              <w:rPr>
                <w:rFonts w:eastAsia="Calibri"/>
              </w:rPr>
            </w:pPr>
          </w:p>
        </w:tc>
        <w:tc>
          <w:tcPr>
            <w:tcW w:w="1162" w:type="pct"/>
            <w:vMerge/>
            <w:shd w:val="clear" w:color="auto" w:fill="auto"/>
          </w:tcPr>
          <w:p w14:paraId="1A13FB21" w14:textId="77777777" w:rsidR="007A5F4E" w:rsidRPr="00AB0E74" w:rsidRDefault="007A5F4E" w:rsidP="007A5F4E">
            <w:pPr>
              <w:rPr>
                <w:rFonts w:eastAsia="Calibri"/>
              </w:rPr>
            </w:pPr>
          </w:p>
        </w:tc>
        <w:tc>
          <w:tcPr>
            <w:tcW w:w="2372" w:type="pct"/>
            <w:shd w:val="clear" w:color="auto" w:fill="auto"/>
          </w:tcPr>
          <w:p w14:paraId="0B95D584" w14:textId="77777777" w:rsidR="007A5F4E" w:rsidRPr="00AB0E74" w:rsidRDefault="007A5F4E" w:rsidP="007A5F4E">
            <w:proofErr w:type="spellStart"/>
            <w:r w:rsidRPr="00AB0E74">
              <w:t>Извещатель</w:t>
            </w:r>
            <w:proofErr w:type="spellEnd"/>
            <w:r w:rsidRPr="00AB0E74">
              <w:t xml:space="preserve"> пожарный дымовой оптико-электронный адресно-аналоговый (ДИП-34А-03)</w:t>
            </w:r>
          </w:p>
        </w:tc>
        <w:tc>
          <w:tcPr>
            <w:tcW w:w="413" w:type="pct"/>
            <w:shd w:val="clear" w:color="auto" w:fill="auto"/>
          </w:tcPr>
          <w:p w14:paraId="0E2CE918" w14:textId="77777777" w:rsidR="007A5F4E" w:rsidRPr="00AB0E74" w:rsidRDefault="007A5F4E" w:rsidP="007A5F4E">
            <w:pPr>
              <w:jc w:val="center"/>
            </w:pPr>
            <w:r w:rsidRPr="00AB0E74">
              <w:t>шт.</w:t>
            </w:r>
          </w:p>
        </w:tc>
        <w:tc>
          <w:tcPr>
            <w:tcW w:w="742" w:type="pct"/>
            <w:shd w:val="clear" w:color="auto" w:fill="auto"/>
          </w:tcPr>
          <w:p w14:paraId="6BF703C6" w14:textId="77777777" w:rsidR="007A5F4E" w:rsidRPr="00AB0E74" w:rsidRDefault="007A5F4E" w:rsidP="007A5F4E">
            <w:pPr>
              <w:jc w:val="center"/>
            </w:pPr>
            <w:r w:rsidRPr="00AB0E74">
              <w:t>53</w:t>
            </w:r>
          </w:p>
        </w:tc>
      </w:tr>
      <w:tr w:rsidR="007A5F4E" w:rsidRPr="00AB0E74" w14:paraId="533D469E" w14:textId="77777777" w:rsidTr="007A5F4E">
        <w:trPr>
          <w:trHeight w:val="340"/>
        </w:trPr>
        <w:tc>
          <w:tcPr>
            <w:tcW w:w="310" w:type="pct"/>
            <w:vMerge/>
            <w:shd w:val="clear" w:color="auto" w:fill="auto"/>
            <w:vAlign w:val="center"/>
          </w:tcPr>
          <w:p w14:paraId="2D4E6C2B" w14:textId="77777777" w:rsidR="007A5F4E" w:rsidRPr="00AB0E74" w:rsidRDefault="007A5F4E" w:rsidP="007A5F4E">
            <w:pPr>
              <w:rPr>
                <w:rFonts w:eastAsia="Calibri"/>
              </w:rPr>
            </w:pPr>
          </w:p>
        </w:tc>
        <w:tc>
          <w:tcPr>
            <w:tcW w:w="1162" w:type="pct"/>
            <w:vMerge/>
            <w:shd w:val="clear" w:color="auto" w:fill="auto"/>
          </w:tcPr>
          <w:p w14:paraId="349873AE" w14:textId="77777777" w:rsidR="007A5F4E" w:rsidRPr="00AB0E74" w:rsidRDefault="007A5F4E" w:rsidP="007A5F4E">
            <w:pPr>
              <w:rPr>
                <w:rFonts w:eastAsia="Calibri"/>
              </w:rPr>
            </w:pPr>
          </w:p>
        </w:tc>
        <w:tc>
          <w:tcPr>
            <w:tcW w:w="2372" w:type="pct"/>
            <w:shd w:val="clear" w:color="auto" w:fill="auto"/>
          </w:tcPr>
          <w:p w14:paraId="579AADAE" w14:textId="77777777" w:rsidR="007A5F4E" w:rsidRPr="00AB0E74" w:rsidRDefault="007A5F4E" w:rsidP="007A5F4E">
            <w:proofErr w:type="spellStart"/>
            <w:r w:rsidRPr="00AB0E74">
              <w:t>Извещатель</w:t>
            </w:r>
            <w:proofErr w:type="spellEnd"/>
            <w:r w:rsidRPr="00AB0E74">
              <w:t xml:space="preserve"> пожарный ручной адресный (ИПР 513-3АМ исп.01)</w:t>
            </w:r>
          </w:p>
        </w:tc>
        <w:tc>
          <w:tcPr>
            <w:tcW w:w="413" w:type="pct"/>
            <w:shd w:val="clear" w:color="auto" w:fill="auto"/>
          </w:tcPr>
          <w:p w14:paraId="6405D363" w14:textId="77777777" w:rsidR="007A5F4E" w:rsidRPr="00AB0E74" w:rsidRDefault="007A5F4E" w:rsidP="007A5F4E">
            <w:pPr>
              <w:jc w:val="center"/>
            </w:pPr>
            <w:r w:rsidRPr="00AB0E74">
              <w:t>шт.</w:t>
            </w:r>
          </w:p>
        </w:tc>
        <w:tc>
          <w:tcPr>
            <w:tcW w:w="742" w:type="pct"/>
            <w:shd w:val="clear" w:color="auto" w:fill="auto"/>
          </w:tcPr>
          <w:p w14:paraId="4E8B5B60" w14:textId="77777777" w:rsidR="007A5F4E" w:rsidRPr="00AB0E74" w:rsidRDefault="007A5F4E" w:rsidP="007A5F4E">
            <w:pPr>
              <w:jc w:val="center"/>
            </w:pPr>
            <w:r w:rsidRPr="00AB0E74">
              <w:t>13</w:t>
            </w:r>
          </w:p>
        </w:tc>
      </w:tr>
      <w:tr w:rsidR="007A5F4E" w:rsidRPr="00AB0E74" w14:paraId="163062E5" w14:textId="77777777" w:rsidTr="007A5F4E">
        <w:trPr>
          <w:trHeight w:val="340"/>
        </w:trPr>
        <w:tc>
          <w:tcPr>
            <w:tcW w:w="310" w:type="pct"/>
            <w:vMerge/>
            <w:shd w:val="clear" w:color="auto" w:fill="auto"/>
            <w:vAlign w:val="center"/>
          </w:tcPr>
          <w:p w14:paraId="70CB05F2" w14:textId="77777777" w:rsidR="007A5F4E" w:rsidRPr="00AB0E74" w:rsidRDefault="007A5F4E" w:rsidP="007A5F4E">
            <w:pPr>
              <w:rPr>
                <w:rFonts w:eastAsia="Calibri"/>
              </w:rPr>
            </w:pPr>
          </w:p>
        </w:tc>
        <w:tc>
          <w:tcPr>
            <w:tcW w:w="1162" w:type="pct"/>
            <w:vMerge/>
            <w:shd w:val="clear" w:color="auto" w:fill="auto"/>
          </w:tcPr>
          <w:p w14:paraId="37AFF9FE" w14:textId="77777777" w:rsidR="007A5F4E" w:rsidRPr="00AB0E74" w:rsidRDefault="007A5F4E" w:rsidP="007A5F4E">
            <w:pPr>
              <w:rPr>
                <w:rFonts w:eastAsia="Calibri"/>
              </w:rPr>
            </w:pPr>
          </w:p>
        </w:tc>
        <w:tc>
          <w:tcPr>
            <w:tcW w:w="2372" w:type="pct"/>
            <w:shd w:val="clear" w:color="auto" w:fill="auto"/>
          </w:tcPr>
          <w:p w14:paraId="75166075" w14:textId="77777777" w:rsidR="007A5F4E" w:rsidRPr="00AB0E74" w:rsidRDefault="007A5F4E" w:rsidP="007A5F4E">
            <w:r w:rsidRPr="00AB0E74">
              <w:t>Автоматический вентилятор (PF-6302)</w:t>
            </w:r>
          </w:p>
        </w:tc>
        <w:tc>
          <w:tcPr>
            <w:tcW w:w="413" w:type="pct"/>
            <w:shd w:val="clear" w:color="auto" w:fill="auto"/>
          </w:tcPr>
          <w:p w14:paraId="767F6AE0" w14:textId="77777777" w:rsidR="007A5F4E" w:rsidRPr="00AB0E74" w:rsidRDefault="007A5F4E" w:rsidP="007A5F4E">
            <w:pPr>
              <w:jc w:val="center"/>
            </w:pPr>
            <w:r w:rsidRPr="00AB0E74">
              <w:t>шт.</w:t>
            </w:r>
          </w:p>
        </w:tc>
        <w:tc>
          <w:tcPr>
            <w:tcW w:w="742" w:type="pct"/>
            <w:shd w:val="clear" w:color="auto" w:fill="auto"/>
          </w:tcPr>
          <w:p w14:paraId="113415AE" w14:textId="77777777" w:rsidR="007A5F4E" w:rsidRPr="00AB0E74" w:rsidRDefault="007A5F4E" w:rsidP="007A5F4E">
            <w:pPr>
              <w:jc w:val="center"/>
            </w:pPr>
            <w:r w:rsidRPr="00AB0E74">
              <w:t>1</w:t>
            </w:r>
          </w:p>
        </w:tc>
      </w:tr>
      <w:tr w:rsidR="007A5F4E" w:rsidRPr="00AB0E74" w14:paraId="040EFE6C" w14:textId="77777777" w:rsidTr="007A5F4E">
        <w:trPr>
          <w:trHeight w:val="340"/>
        </w:trPr>
        <w:tc>
          <w:tcPr>
            <w:tcW w:w="310" w:type="pct"/>
            <w:vMerge/>
            <w:shd w:val="clear" w:color="auto" w:fill="auto"/>
            <w:vAlign w:val="center"/>
          </w:tcPr>
          <w:p w14:paraId="594EA4E3" w14:textId="77777777" w:rsidR="007A5F4E" w:rsidRPr="00AB0E74" w:rsidRDefault="007A5F4E" w:rsidP="007A5F4E">
            <w:pPr>
              <w:rPr>
                <w:rFonts w:eastAsia="Calibri"/>
              </w:rPr>
            </w:pPr>
          </w:p>
        </w:tc>
        <w:tc>
          <w:tcPr>
            <w:tcW w:w="1162" w:type="pct"/>
            <w:vMerge/>
            <w:shd w:val="clear" w:color="auto" w:fill="auto"/>
          </w:tcPr>
          <w:p w14:paraId="39186D0F" w14:textId="77777777" w:rsidR="007A5F4E" w:rsidRPr="00AB0E74" w:rsidRDefault="007A5F4E" w:rsidP="007A5F4E">
            <w:pPr>
              <w:rPr>
                <w:rFonts w:eastAsia="Calibri"/>
              </w:rPr>
            </w:pPr>
          </w:p>
        </w:tc>
        <w:tc>
          <w:tcPr>
            <w:tcW w:w="2372" w:type="pct"/>
            <w:shd w:val="clear" w:color="auto" w:fill="auto"/>
          </w:tcPr>
          <w:p w14:paraId="791CB50F" w14:textId="77777777" w:rsidR="007A5F4E" w:rsidRPr="00AB0E74" w:rsidRDefault="007A5F4E" w:rsidP="007A5F4E">
            <w:r w:rsidRPr="00AB0E74">
              <w:t>Сетевой тюнер (NTU-100)</w:t>
            </w:r>
          </w:p>
        </w:tc>
        <w:tc>
          <w:tcPr>
            <w:tcW w:w="413" w:type="pct"/>
            <w:shd w:val="clear" w:color="auto" w:fill="auto"/>
          </w:tcPr>
          <w:p w14:paraId="5D5AEDC5" w14:textId="77777777" w:rsidR="007A5F4E" w:rsidRPr="00AB0E74" w:rsidRDefault="007A5F4E" w:rsidP="007A5F4E">
            <w:pPr>
              <w:jc w:val="center"/>
            </w:pPr>
            <w:r w:rsidRPr="00AB0E74">
              <w:t>шт.</w:t>
            </w:r>
          </w:p>
        </w:tc>
        <w:tc>
          <w:tcPr>
            <w:tcW w:w="742" w:type="pct"/>
            <w:shd w:val="clear" w:color="auto" w:fill="auto"/>
          </w:tcPr>
          <w:p w14:paraId="04607902" w14:textId="77777777" w:rsidR="007A5F4E" w:rsidRPr="00AB0E74" w:rsidRDefault="007A5F4E" w:rsidP="007A5F4E">
            <w:pPr>
              <w:jc w:val="center"/>
            </w:pPr>
            <w:r w:rsidRPr="00AB0E74">
              <w:t>1</w:t>
            </w:r>
          </w:p>
        </w:tc>
      </w:tr>
      <w:tr w:rsidR="007A5F4E" w:rsidRPr="00AB0E74" w14:paraId="32F2059F" w14:textId="77777777" w:rsidTr="007A5F4E">
        <w:trPr>
          <w:trHeight w:val="340"/>
        </w:trPr>
        <w:tc>
          <w:tcPr>
            <w:tcW w:w="310" w:type="pct"/>
            <w:vMerge/>
            <w:shd w:val="clear" w:color="auto" w:fill="auto"/>
            <w:vAlign w:val="center"/>
          </w:tcPr>
          <w:p w14:paraId="4E432DA8" w14:textId="77777777" w:rsidR="007A5F4E" w:rsidRPr="00AB0E74" w:rsidRDefault="007A5F4E" w:rsidP="007A5F4E">
            <w:pPr>
              <w:rPr>
                <w:rFonts w:eastAsia="Calibri"/>
              </w:rPr>
            </w:pPr>
          </w:p>
        </w:tc>
        <w:tc>
          <w:tcPr>
            <w:tcW w:w="1162" w:type="pct"/>
            <w:vMerge/>
            <w:shd w:val="clear" w:color="auto" w:fill="auto"/>
          </w:tcPr>
          <w:p w14:paraId="023B5742" w14:textId="77777777" w:rsidR="007A5F4E" w:rsidRPr="00AB0E74" w:rsidRDefault="007A5F4E" w:rsidP="007A5F4E">
            <w:pPr>
              <w:rPr>
                <w:rFonts w:eastAsia="Calibri"/>
              </w:rPr>
            </w:pPr>
          </w:p>
        </w:tc>
        <w:tc>
          <w:tcPr>
            <w:tcW w:w="2372" w:type="pct"/>
            <w:shd w:val="clear" w:color="auto" w:fill="auto"/>
          </w:tcPr>
          <w:p w14:paraId="398F2E8F" w14:textId="77777777" w:rsidR="007A5F4E" w:rsidRPr="00AB0E74" w:rsidRDefault="007A5F4E" w:rsidP="007A5F4E">
            <w:r w:rsidRPr="00AB0E74">
              <w:t xml:space="preserve">Цифровой магнитофон, МР3, 1 </w:t>
            </w:r>
            <w:proofErr w:type="spellStart"/>
            <w:r w:rsidRPr="00AB0E74">
              <w:t>Gb</w:t>
            </w:r>
            <w:proofErr w:type="spellEnd"/>
            <w:r w:rsidRPr="00AB0E74">
              <w:t xml:space="preserve"> (PV-6232)</w:t>
            </w:r>
          </w:p>
        </w:tc>
        <w:tc>
          <w:tcPr>
            <w:tcW w:w="413" w:type="pct"/>
            <w:shd w:val="clear" w:color="auto" w:fill="auto"/>
          </w:tcPr>
          <w:p w14:paraId="44F9E48A" w14:textId="77777777" w:rsidR="007A5F4E" w:rsidRPr="00AB0E74" w:rsidRDefault="007A5F4E" w:rsidP="007A5F4E">
            <w:pPr>
              <w:jc w:val="center"/>
            </w:pPr>
            <w:r w:rsidRPr="00AB0E74">
              <w:t>шт.</w:t>
            </w:r>
          </w:p>
        </w:tc>
        <w:tc>
          <w:tcPr>
            <w:tcW w:w="742" w:type="pct"/>
            <w:shd w:val="clear" w:color="auto" w:fill="auto"/>
          </w:tcPr>
          <w:p w14:paraId="41C162A4" w14:textId="77777777" w:rsidR="007A5F4E" w:rsidRPr="00AB0E74" w:rsidRDefault="007A5F4E" w:rsidP="007A5F4E">
            <w:pPr>
              <w:jc w:val="center"/>
            </w:pPr>
            <w:r w:rsidRPr="00AB0E74">
              <w:t>1</w:t>
            </w:r>
          </w:p>
        </w:tc>
      </w:tr>
      <w:tr w:rsidR="007A5F4E" w:rsidRPr="00AB0E74" w14:paraId="6021ADFC" w14:textId="77777777" w:rsidTr="007A5F4E">
        <w:trPr>
          <w:trHeight w:val="340"/>
        </w:trPr>
        <w:tc>
          <w:tcPr>
            <w:tcW w:w="310" w:type="pct"/>
            <w:vMerge/>
            <w:shd w:val="clear" w:color="auto" w:fill="auto"/>
            <w:vAlign w:val="center"/>
          </w:tcPr>
          <w:p w14:paraId="09CE68A6" w14:textId="77777777" w:rsidR="007A5F4E" w:rsidRPr="00AB0E74" w:rsidRDefault="007A5F4E" w:rsidP="007A5F4E">
            <w:pPr>
              <w:rPr>
                <w:rFonts w:eastAsia="Calibri"/>
              </w:rPr>
            </w:pPr>
          </w:p>
        </w:tc>
        <w:tc>
          <w:tcPr>
            <w:tcW w:w="1162" w:type="pct"/>
            <w:vMerge/>
            <w:shd w:val="clear" w:color="auto" w:fill="auto"/>
          </w:tcPr>
          <w:p w14:paraId="4E917182" w14:textId="77777777" w:rsidR="007A5F4E" w:rsidRPr="00AB0E74" w:rsidRDefault="007A5F4E" w:rsidP="007A5F4E">
            <w:pPr>
              <w:rPr>
                <w:rFonts w:eastAsia="Calibri"/>
              </w:rPr>
            </w:pPr>
          </w:p>
        </w:tc>
        <w:tc>
          <w:tcPr>
            <w:tcW w:w="2372" w:type="pct"/>
            <w:shd w:val="clear" w:color="auto" w:fill="auto"/>
          </w:tcPr>
          <w:p w14:paraId="3CBC73D3" w14:textId="77777777" w:rsidR="007A5F4E" w:rsidRPr="00AB0E74" w:rsidRDefault="007A5F4E" w:rsidP="007A5F4E">
            <w:r w:rsidRPr="00AB0E74">
              <w:t>Предварительный усилитель-микшер (PP-6213)</w:t>
            </w:r>
          </w:p>
        </w:tc>
        <w:tc>
          <w:tcPr>
            <w:tcW w:w="413" w:type="pct"/>
            <w:shd w:val="clear" w:color="auto" w:fill="auto"/>
          </w:tcPr>
          <w:p w14:paraId="24B43933" w14:textId="77777777" w:rsidR="007A5F4E" w:rsidRPr="00AB0E74" w:rsidRDefault="007A5F4E" w:rsidP="007A5F4E">
            <w:pPr>
              <w:jc w:val="center"/>
            </w:pPr>
            <w:r w:rsidRPr="00AB0E74">
              <w:t>шт.</w:t>
            </w:r>
          </w:p>
        </w:tc>
        <w:tc>
          <w:tcPr>
            <w:tcW w:w="742" w:type="pct"/>
            <w:shd w:val="clear" w:color="auto" w:fill="auto"/>
          </w:tcPr>
          <w:p w14:paraId="3103214F" w14:textId="77777777" w:rsidR="007A5F4E" w:rsidRPr="00AB0E74" w:rsidRDefault="007A5F4E" w:rsidP="007A5F4E">
            <w:pPr>
              <w:jc w:val="center"/>
            </w:pPr>
            <w:r w:rsidRPr="00AB0E74">
              <w:t>1</w:t>
            </w:r>
          </w:p>
        </w:tc>
      </w:tr>
      <w:tr w:rsidR="007A5F4E" w:rsidRPr="00AB0E74" w14:paraId="4BD86F6E" w14:textId="77777777" w:rsidTr="007A5F4E">
        <w:trPr>
          <w:trHeight w:val="340"/>
        </w:trPr>
        <w:tc>
          <w:tcPr>
            <w:tcW w:w="310" w:type="pct"/>
            <w:vMerge/>
            <w:shd w:val="clear" w:color="auto" w:fill="auto"/>
            <w:vAlign w:val="center"/>
          </w:tcPr>
          <w:p w14:paraId="071C9808" w14:textId="77777777" w:rsidR="007A5F4E" w:rsidRPr="00AB0E74" w:rsidRDefault="007A5F4E" w:rsidP="007A5F4E">
            <w:pPr>
              <w:rPr>
                <w:rFonts w:eastAsia="Calibri"/>
              </w:rPr>
            </w:pPr>
          </w:p>
        </w:tc>
        <w:tc>
          <w:tcPr>
            <w:tcW w:w="1162" w:type="pct"/>
            <w:vMerge/>
            <w:shd w:val="clear" w:color="auto" w:fill="auto"/>
          </w:tcPr>
          <w:p w14:paraId="6F012B91" w14:textId="77777777" w:rsidR="007A5F4E" w:rsidRPr="00AB0E74" w:rsidRDefault="007A5F4E" w:rsidP="007A5F4E">
            <w:pPr>
              <w:rPr>
                <w:rFonts w:eastAsia="Calibri"/>
              </w:rPr>
            </w:pPr>
          </w:p>
        </w:tc>
        <w:tc>
          <w:tcPr>
            <w:tcW w:w="2372" w:type="pct"/>
            <w:shd w:val="clear" w:color="auto" w:fill="auto"/>
          </w:tcPr>
          <w:p w14:paraId="1AF15084" w14:textId="77777777" w:rsidR="007A5F4E" w:rsidRPr="00AB0E74" w:rsidRDefault="007A5F4E" w:rsidP="007A5F4E">
            <w:r w:rsidRPr="00AB0E74">
              <w:t>Блок тревожной сигнализации (EP-6216)</w:t>
            </w:r>
          </w:p>
        </w:tc>
        <w:tc>
          <w:tcPr>
            <w:tcW w:w="413" w:type="pct"/>
            <w:shd w:val="clear" w:color="auto" w:fill="auto"/>
          </w:tcPr>
          <w:p w14:paraId="36AA8EBA" w14:textId="77777777" w:rsidR="007A5F4E" w:rsidRPr="00AB0E74" w:rsidRDefault="007A5F4E" w:rsidP="007A5F4E">
            <w:pPr>
              <w:jc w:val="center"/>
            </w:pPr>
            <w:r w:rsidRPr="00AB0E74">
              <w:t>шт.</w:t>
            </w:r>
          </w:p>
        </w:tc>
        <w:tc>
          <w:tcPr>
            <w:tcW w:w="742" w:type="pct"/>
            <w:shd w:val="clear" w:color="auto" w:fill="auto"/>
          </w:tcPr>
          <w:p w14:paraId="483246F1" w14:textId="77777777" w:rsidR="007A5F4E" w:rsidRPr="00AB0E74" w:rsidRDefault="007A5F4E" w:rsidP="007A5F4E">
            <w:pPr>
              <w:jc w:val="center"/>
            </w:pPr>
            <w:r w:rsidRPr="00AB0E74">
              <w:t>1</w:t>
            </w:r>
          </w:p>
        </w:tc>
      </w:tr>
      <w:tr w:rsidR="007A5F4E" w:rsidRPr="00AB0E74" w14:paraId="0CB3977E" w14:textId="77777777" w:rsidTr="007A5F4E">
        <w:trPr>
          <w:trHeight w:val="340"/>
        </w:trPr>
        <w:tc>
          <w:tcPr>
            <w:tcW w:w="310" w:type="pct"/>
            <w:vMerge/>
            <w:shd w:val="clear" w:color="auto" w:fill="auto"/>
            <w:vAlign w:val="center"/>
          </w:tcPr>
          <w:p w14:paraId="4937ADAC" w14:textId="77777777" w:rsidR="007A5F4E" w:rsidRPr="00AB0E74" w:rsidRDefault="007A5F4E" w:rsidP="007A5F4E">
            <w:pPr>
              <w:rPr>
                <w:rFonts w:eastAsia="Calibri"/>
              </w:rPr>
            </w:pPr>
          </w:p>
        </w:tc>
        <w:tc>
          <w:tcPr>
            <w:tcW w:w="1162" w:type="pct"/>
            <w:vMerge/>
            <w:shd w:val="clear" w:color="auto" w:fill="auto"/>
          </w:tcPr>
          <w:p w14:paraId="780E69BC" w14:textId="77777777" w:rsidR="007A5F4E" w:rsidRPr="00AB0E74" w:rsidRDefault="007A5F4E" w:rsidP="007A5F4E">
            <w:pPr>
              <w:rPr>
                <w:rFonts w:eastAsia="Calibri"/>
              </w:rPr>
            </w:pPr>
          </w:p>
        </w:tc>
        <w:tc>
          <w:tcPr>
            <w:tcW w:w="2372" w:type="pct"/>
            <w:shd w:val="clear" w:color="auto" w:fill="auto"/>
          </w:tcPr>
          <w:p w14:paraId="5BFB51B9" w14:textId="77777777" w:rsidR="007A5F4E" w:rsidRPr="00AB0E74" w:rsidRDefault="007A5F4E" w:rsidP="007A5F4E">
            <w:r w:rsidRPr="00AB0E74">
              <w:t>Контроллер системы оповещения (ECS-6216Р)</w:t>
            </w:r>
          </w:p>
        </w:tc>
        <w:tc>
          <w:tcPr>
            <w:tcW w:w="413" w:type="pct"/>
            <w:shd w:val="clear" w:color="auto" w:fill="auto"/>
          </w:tcPr>
          <w:p w14:paraId="537B0CEF" w14:textId="77777777" w:rsidR="007A5F4E" w:rsidRPr="00AB0E74" w:rsidRDefault="007A5F4E" w:rsidP="007A5F4E">
            <w:pPr>
              <w:jc w:val="center"/>
            </w:pPr>
            <w:r w:rsidRPr="00AB0E74">
              <w:t>шт.</w:t>
            </w:r>
          </w:p>
        </w:tc>
        <w:tc>
          <w:tcPr>
            <w:tcW w:w="742" w:type="pct"/>
            <w:shd w:val="clear" w:color="auto" w:fill="auto"/>
          </w:tcPr>
          <w:p w14:paraId="32AC07CA" w14:textId="77777777" w:rsidR="007A5F4E" w:rsidRPr="00AB0E74" w:rsidRDefault="007A5F4E" w:rsidP="007A5F4E">
            <w:pPr>
              <w:jc w:val="center"/>
            </w:pPr>
            <w:r w:rsidRPr="00AB0E74">
              <w:t>1</w:t>
            </w:r>
          </w:p>
        </w:tc>
      </w:tr>
      <w:tr w:rsidR="007A5F4E" w:rsidRPr="00AB0E74" w14:paraId="0D065133" w14:textId="77777777" w:rsidTr="007A5F4E">
        <w:trPr>
          <w:trHeight w:val="340"/>
        </w:trPr>
        <w:tc>
          <w:tcPr>
            <w:tcW w:w="310" w:type="pct"/>
            <w:vMerge/>
            <w:shd w:val="clear" w:color="auto" w:fill="auto"/>
            <w:vAlign w:val="center"/>
          </w:tcPr>
          <w:p w14:paraId="60C77EB5" w14:textId="77777777" w:rsidR="007A5F4E" w:rsidRPr="00AB0E74" w:rsidRDefault="007A5F4E" w:rsidP="007A5F4E">
            <w:pPr>
              <w:rPr>
                <w:rFonts w:eastAsia="Calibri"/>
              </w:rPr>
            </w:pPr>
          </w:p>
        </w:tc>
        <w:tc>
          <w:tcPr>
            <w:tcW w:w="1162" w:type="pct"/>
            <w:vMerge/>
            <w:shd w:val="clear" w:color="auto" w:fill="auto"/>
          </w:tcPr>
          <w:p w14:paraId="6054DFF6" w14:textId="77777777" w:rsidR="007A5F4E" w:rsidRPr="00AB0E74" w:rsidRDefault="007A5F4E" w:rsidP="007A5F4E">
            <w:pPr>
              <w:rPr>
                <w:rFonts w:eastAsia="Calibri"/>
              </w:rPr>
            </w:pPr>
          </w:p>
        </w:tc>
        <w:tc>
          <w:tcPr>
            <w:tcW w:w="2372" w:type="pct"/>
            <w:shd w:val="clear" w:color="auto" w:fill="auto"/>
          </w:tcPr>
          <w:p w14:paraId="3320C406" w14:textId="77777777" w:rsidR="007A5F4E" w:rsidRPr="00AB0E74" w:rsidRDefault="007A5F4E" w:rsidP="007A5F4E">
            <w:r w:rsidRPr="00AB0E74">
              <w:t>Блок контроля линий оповещения, 24 линии (SC-6224)</w:t>
            </w:r>
          </w:p>
        </w:tc>
        <w:tc>
          <w:tcPr>
            <w:tcW w:w="413" w:type="pct"/>
            <w:shd w:val="clear" w:color="auto" w:fill="auto"/>
          </w:tcPr>
          <w:p w14:paraId="0B0CE3FD" w14:textId="77777777" w:rsidR="007A5F4E" w:rsidRPr="00AB0E74" w:rsidRDefault="007A5F4E" w:rsidP="007A5F4E">
            <w:pPr>
              <w:jc w:val="center"/>
            </w:pPr>
            <w:r w:rsidRPr="00AB0E74">
              <w:t>шт.</w:t>
            </w:r>
          </w:p>
        </w:tc>
        <w:tc>
          <w:tcPr>
            <w:tcW w:w="742" w:type="pct"/>
            <w:shd w:val="clear" w:color="auto" w:fill="auto"/>
          </w:tcPr>
          <w:p w14:paraId="0893112B" w14:textId="77777777" w:rsidR="007A5F4E" w:rsidRPr="00AB0E74" w:rsidRDefault="007A5F4E" w:rsidP="007A5F4E">
            <w:pPr>
              <w:jc w:val="center"/>
            </w:pPr>
            <w:r w:rsidRPr="00AB0E74">
              <w:t>1</w:t>
            </w:r>
          </w:p>
        </w:tc>
      </w:tr>
      <w:tr w:rsidR="007A5F4E" w:rsidRPr="00AB0E74" w14:paraId="62295AD5" w14:textId="77777777" w:rsidTr="007A5F4E">
        <w:trPr>
          <w:trHeight w:val="340"/>
        </w:trPr>
        <w:tc>
          <w:tcPr>
            <w:tcW w:w="310" w:type="pct"/>
            <w:vMerge/>
            <w:shd w:val="clear" w:color="auto" w:fill="auto"/>
            <w:vAlign w:val="center"/>
          </w:tcPr>
          <w:p w14:paraId="4665DC4E" w14:textId="77777777" w:rsidR="007A5F4E" w:rsidRPr="00AB0E74" w:rsidRDefault="007A5F4E" w:rsidP="007A5F4E">
            <w:pPr>
              <w:rPr>
                <w:rFonts w:eastAsia="Calibri"/>
              </w:rPr>
            </w:pPr>
          </w:p>
        </w:tc>
        <w:tc>
          <w:tcPr>
            <w:tcW w:w="1162" w:type="pct"/>
            <w:vMerge/>
            <w:shd w:val="clear" w:color="auto" w:fill="auto"/>
          </w:tcPr>
          <w:p w14:paraId="4CC180D0" w14:textId="77777777" w:rsidR="007A5F4E" w:rsidRPr="00AB0E74" w:rsidRDefault="007A5F4E" w:rsidP="007A5F4E">
            <w:pPr>
              <w:rPr>
                <w:rFonts w:eastAsia="Calibri"/>
              </w:rPr>
            </w:pPr>
          </w:p>
        </w:tc>
        <w:tc>
          <w:tcPr>
            <w:tcW w:w="2372" w:type="pct"/>
            <w:shd w:val="clear" w:color="auto" w:fill="auto"/>
          </w:tcPr>
          <w:p w14:paraId="36779BA8" w14:textId="77777777" w:rsidR="007A5F4E" w:rsidRPr="00AB0E74" w:rsidRDefault="007A5F4E" w:rsidP="007A5F4E">
            <w:r w:rsidRPr="00AB0E74">
              <w:t>Цифровой трансляционный усилитель мощности 1х300 Вт (DPA-300S)</w:t>
            </w:r>
          </w:p>
        </w:tc>
        <w:tc>
          <w:tcPr>
            <w:tcW w:w="413" w:type="pct"/>
            <w:shd w:val="clear" w:color="auto" w:fill="auto"/>
          </w:tcPr>
          <w:p w14:paraId="259B4BAF" w14:textId="77777777" w:rsidR="007A5F4E" w:rsidRPr="00AB0E74" w:rsidRDefault="007A5F4E" w:rsidP="007A5F4E">
            <w:pPr>
              <w:jc w:val="center"/>
            </w:pPr>
            <w:r w:rsidRPr="00AB0E74">
              <w:t>шт.</w:t>
            </w:r>
          </w:p>
        </w:tc>
        <w:tc>
          <w:tcPr>
            <w:tcW w:w="742" w:type="pct"/>
            <w:shd w:val="clear" w:color="auto" w:fill="auto"/>
          </w:tcPr>
          <w:p w14:paraId="51B32F45" w14:textId="77777777" w:rsidR="007A5F4E" w:rsidRPr="00AB0E74" w:rsidRDefault="007A5F4E" w:rsidP="007A5F4E">
            <w:pPr>
              <w:jc w:val="center"/>
            </w:pPr>
            <w:r w:rsidRPr="00AB0E74">
              <w:t>1</w:t>
            </w:r>
          </w:p>
        </w:tc>
      </w:tr>
      <w:tr w:rsidR="007A5F4E" w:rsidRPr="00AB0E74" w14:paraId="0F5CD92B" w14:textId="77777777" w:rsidTr="007A5F4E">
        <w:trPr>
          <w:trHeight w:val="340"/>
        </w:trPr>
        <w:tc>
          <w:tcPr>
            <w:tcW w:w="310" w:type="pct"/>
            <w:vMerge/>
            <w:shd w:val="clear" w:color="auto" w:fill="auto"/>
            <w:vAlign w:val="center"/>
          </w:tcPr>
          <w:p w14:paraId="678E8561" w14:textId="77777777" w:rsidR="007A5F4E" w:rsidRPr="00AB0E74" w:rsidRDefault="007A5F4E" w:rsidP="007A5F4E">
            <w:pPr>
              <w:rPr>
                <w:rFonts w:eastAsia="Calibri"/>
              </w:rPr>
            </w:pPr>
          </w:p>
        </w:tc>
        <w:tc>
          <w:tcPr>
            <w:tcW w:w="1162" w:type="pct"/>
            <w:vMerge/>
            <w:shd w:val="clear" w:color="auto" w:fill="auto"/>
          </w:tcPr>
          <w:p w14:paraId="619FB892" w14:textId="77777777" w:rsidR="007A5F4E" w:rsidRPr="00AB0E74" w:rsidRDefault="007A5F4E" w:rsidP="007A5F4E">
            <w:pPr>
              <w:rPr>
                <w:rFonts w:eastAsia="Calibri"/>
              </w:rPr>
            </w:pPr>
          </w:p>
        </w:tc>
        <w:tc>
          <w:tcPr>
            <w:tcW w:w="2372" w:type="pct"/>
            <w:shd w:val="clear" w:color="auto" w:fill="auto"/>
          </w:tcPr>
          <w:p w14:paraId="4778AD2E" w14:textId="77777777" w:rsidR="007A5F4E" w:rsidRPr="00AB0E74" w:rsidRDefault="007A5F4E" w:rsidP="007A5F4E">
            <w:r w:rsidRPr="00AB0E74">
              <w:t>Блок контроля и распределения питания (PD-6359)</w:t>
            </w:r>
          </w:p>
        </w:tc>
        <w:tc>
          <w:tcPr>
            <w:tcW w:w="413" w:type="pct"/>
            <w:shd w:val="clear" w:color="auto" w:fill="auto"/>
          </w:tcPr>
          <w:p w14:paraId="7B988603" w14:textId="77777777" w:rsidR="007A5F4E" w:rsidRPr="00AB0E74" w:rsidRDefault="007A5F4E" w:rsidP="007A5F4E">
            <w:pPr>
              <w:jc w:val="center"/>
            </w:pPr>
            <w:r w:rsidRPr="00AB0E74">
              <w:t>шт.</w:t>
            </w:r>
          </w:p>
        </w:tc>
        <w:tc>
          <w:tcPr>
            <w:tcW w:w="742" w:type="pct"/>
            <w:shd w:val="clear" w:color="auto" w:fill="auto"/>
          </w:tcPr>
          <w:p w14:paraId="255A2C29" w14:textId="77777777" w:rsidR="007A5F4E" w:rsidRPr="00AB0E74" w:rsidRDefault="007A5F4E" w:rsidP="007A5F4E">
            <w:pPr>
              <w:jc w:val="center"/>
            </w:pPr>
            <w:r w:rsidRPr="00AB0E74">
              <w:t>1</w:t>
            </w:r>
          </w:p>
        </w:tc>
      </w:tr>
      <w:tr w:rsidR="007A5F4E" w:rsidRPr="00AB0E74" w14:paraId="6A484F9C" w14:textId="77777777" w:rsidTr="007A5F4E">
        <w:trPr>
          <w:trHeight w:val="340"/>
        </w:trPr>
        <w:tc>
          <w:tcPr>
            <w:tcW w:w="310" w:type="pct"/>
            <w:vMerge/>
            <w:shd w:val="clear" w:color="auto" w:fill="auto"/>
            <w:vAlign w:val="center"/>
          </w:tcPr>
          <w:p w14:paraId="780409E7" w14:textId="77777777" w:rsidR="007A5F4E" w:rsidRPr="00AB0E74" w:rsidRDefault="007A5F4E" w:rsidP="007A5F4E">
            <w:pPr>
              <w:rPr>
                <w:rFonts w:eastAsia="Calibri"/>
              </w:rPr>
            </w:pPr>
          </w:p>
        </w:tc>
        <w:tc>
          <w:tcPr>
            <w:tcW w:w="1162" w:type="pct"/>
            <w:vMerge/>
            <w:shd w:val="clear" w:color="auto" w:fill="auto"/>
          </w:tcPr>
          <w:p w14:paraId="4DFCE777" w14:textId="77777777" w:rsidR="007A5F4E" w:rsidRPr="00AB0E74" w:rsidRDefault="007A5F4E" w:rsidP="007A5F4E">
            <w:pPr>
              <w:rPr>
                <w:rFonts w:eastAsia="Calibri"/>
              </w:rPr>
            </w:pPr>
          </w:p>
        </w:tc>
        <w:tc>
          <w:tcPr>
            <w:tcW w:w="2372" w:type="pct"/>
            <w:shd w:val="clear" w:color="auto" w:fill="auto"/>
          </w:tcPr>
          <w:p w14:paraId="7A48A681" w14:textId="77777777" w:rsidR="007A5F4E" w:rsidRPr="00AB0E74" w:rsidRDefault="007A5F4E" w:rsidP="007A5F4E">
            <w:r w:rsidRPr="00AB0E74">
              <w:t>Зарядное устройство (РВ-6207)</w:t>
            </w:r>
          </w:p>
        </w:tc>
        <w:tc>
          <w:tcPr>
            <w:tcW w:w="413" w:type="pct"/>
            <w:shd w:val="clear" w:color="auto" w:fill="auto"/>
          </w:tcPr>
          <w:p w14:paraId="5028A0BE" w14:textId="77777777" w:rsidR="007A5F4E" w:rsidRPr="00AB0E74" w:rsidRDefault="007A5F4E" w:rsidP="007A5F4E">
            <w:pPr>
              <w:jc w:val="center"/>
            </w:pPr>
            <w:r w:rsidRPr="00AB0E74">
              <w:t>шт.</w:t>
            </w:r>
          </w:p>
        </w:tc>
        <w:tc>
          <w:tcPr>
            <w:tcW w:w="742" w:type="pct"/>
            <w:shd w:val="clear" w:color="auto" w:fill="auto"/>
          </w:tcPr>
          <w:p w14:paraId="41AB78DB" w14:textId="77777777" w:rsidR="007A5F4E" w:rsidRPr="00AB0E74" w:rsidRDefault="007A5F4E" w:rsidP="007A5F4E">
            <w:pPr>
              <w:jc w:val="center"/>
            </w:pPr>
            <w:r w:rsidRPr="00AB0E74">
              <w:t>1</w:t>
            </w:r>
          </w:p>
        </w:tc>
      </w:tr>
      <w:tr w:rsidR="007A5F4E" w:rsidRPr="00AB0E74" w14:paraId="6DD8D661" w14:textId="77777777" w:rsidTr="007A5F4E">
        <w:trPr>
          <w:trHeight w:val="340"/>
        </w:trPr>
        <w:tc>
          <w:tcPr>
            <w:tcW w:w="310" w:type="pct"/>
            <w:vMerge/>
            <w:shd w:val="clear" w:color="auto" w:fill="auto"/>
            <w:vAlign w:val="center"/>
          </w:tcPr>
          <w:p w14:paraId="7322FCA5" w14:textId="77777777" w:rsidR="007A5F4E" w:rsidRPr="00AB0E74" w:rsidRDefault="007A5F4E" w:rsidP="007A5F4E">
            <w:pPr>
              <w:rPr>
                <w:rFonts w:eastAsia="Calibri"/>
              </w:rPr>
            </w:pPr>
          </w:p>
        </w:tc>
        <w:tc>
          <w:tcPr>
            <w:tcW w:w="1162" w:type="pct"/>
            <w:vMerge/>
            <w:shd w:val="clear" w:color="auto" w:fill="auto"/>
          </w:tcPr>
          <w:p w14:paraId="20433224" w14:textId="77777777" w:rsidR="007A5F4E" w:rsidRPr="00AB0E74" w:rsidRDefault="007A5F4E" w:rsidP="007A5F4E">
            <w:pPr>
              <w:rPr>
                <w:rFonts w:eastAsia="Calibri"/>
              </w:rPr>
            </w:pPr>
          </w:p>
        </w:tc>
        <w:tc>
          <w:tcPr>
            <w:tcW w:w="2372" w:type="pct"/>
            <w:shd w:val="clear" w:color="auto" w:fill="auto"/>
          </w:tcPr>
          <w:p w14:paraId="4CE74DA5" w14:textId="77777777" w:rsidR="007A5F4E" w:rsidRPr="00AB0E74" w:rsidRDefault="007A5F4E" w:rsidP="007A5F4E">
            <w:r w:rsidRPr="00AB0E74">
              <w:t>Микрофонная панель (RM-6024)</w:t>
            </w:r>
          </w:p>
        </w:tc>
        <w:tc>
          <w:tcPr>
            <w:tcW w:w="413" w:type="pct"/>
            <w:shd w:val="clear" w:color="auto" w:fill="auto"/>
          </w:tcPr>
          <w:p w14:paraId="609A801E" w14:textId="77777777" w:rsidR="007A5F4E" w:rsidRPr="00AB0E74" w:rsidRDefault="007A5F4E" w:rsidP="007A5F4E">
            <w:pPr>
              <w:jc w:val="center"/>
            </w:pPr>
            <w:r w:rsidRPr="00AB0E74">
              <w:t>шт.</w:t>
            </w:r>
          </w:p>
        </w:tc>
        <w:tc>
          <w:tcPr>
            <w:tcW w:w="742" w:type="pct"/>
            <w:shd w:val="clear" w:color="auto" w:fill="auto"/>
          </w:tcPr>
          <w:p w14:paraId="2231DC30" w14:textId="77777777" w:rsidR="007A5F4E" w:rsidRPr="00AB0E74" w:rsidRDefault="007A5F4E" w:rsidP="007A5F4E">
            <w:pPr>
              <w:jc w:val="center"/>
            </w:pPr>
            <w:r w:rsidRPr="00AB0E74">
              <w:t>1</w:t>
            </w:r>
          </w:p>
        </w:tc>
      </w:tr>
      <w:tr w:rsidR="007A5F4E" w:rsidRPr="00AB0E74" w14:paraId="30DE119D" w14:textId="77777777" w:rsidTr="007A5F4E">
        <w:trPr>
          <w:trHeight w:val="340"/>
        </w:trPr>
        <w:tc>
          <w:tcPr>
            <w:tcW w:w="310" w:type="pct"/>
            <w:vMerge/>
            <w:shd w:val="clear" w:color="auto" w:fill="auto"/>
            <w:vAlign w:val="center"/>
          </w:tcPr>
          <w:p w14:paraId="32A5493D" w14:textId="77777777" w:rsidR="007A5F4E" w:rsidRPr="00AB0E74" w:rsidRDefault="007A5F4E" w:rsidP="007A5F4E">
            <w:pPr>
              <w:rPr>
                <w:rFonts w:eastAsia="Calibri"/>
              </w:rPr>
            </w:pPr>
          </w:p>
        </w:tc>
        <w:tc>
          <w:tcPr>
            <w:tcW w:w="1162" w:type="pct"/>
            <w:vMerge/>
            <w:shd w:val="clear" w:color="auto" w:fill="auto"/>
          </w:tcPr>
          <w:p w14:paraId="09F788B3" w14:textId="77777777" w:rsidR="007A5F4E" w:rsidRPr="00AB0E74" w:rsidRDefault="007A5F4E" w:rsidP="007A5F4E">
            <w:pPr>
              <w:rPr>
                <w:rFonts w:eastAsia="Calibri"/>
              </w:rPr>
            </w:pPr>
          </w:p>
        </w:tc>
        <w:tc>
          <w:tcPr>
            <w:tcW w:w="2372" w:type="pct"/>
            <w:shd w:val="clear" w:color="auto" w:fill="auto"/>
          </w:tcPr>
          <w:p w14:paraId="7843DED7" w14:textId="77777777" w:rsidR="007A5F4E" w:rsidRPr="00AB0E74" w:rsidRDefault="007A5F4E" w:rsidP="007A5F4E">
            <w:r w:rsidRPr="00AB0E74">
              <w:t xml:space="preserve">Декоративная панель на 2 </w:t>
            </w:r>
            <w:proofErr w:type="gramStart"/>
            <w:r w:rsidRPr="00AB0E74">
              <w:t>установочных</w:t>
            </w:r>
            <w:proofErr w:type="gramEnd"/>
            <w:r w:rsidRPr="00AB0E74">
              <w:t xml:space="preserve"> места (BP-6200)</w:t>
            </w:r>
          </w:p>
        </w:tc>
        <w:tc>
          <w:tcPr>
            <w:tcW w:w="413" w:type="pct"/>
            <w:shd w:val="clear" w:color="auto" w:fill="auto"/>
          </w:tcPr>
          <w:p w14:paraId="5EC8D790" w14:textId="77777777" w:rsidR="007A5F4E" w:rsidRPr="00AB0E74" w:rsidRDefault="007A5F4E" w:rsidP="007A5F4E">
            <w:pPr>
              <w:jc w:val="center"/>
            </w:pPr>
            <w:r w:rsidRPr="00AB0E74">
              <w:t>шт.</w:t>
            </w:r>
          </w:p>
        </w:tc>
        <w:tc>
          <w:tcPr>
            <w:tcW w:w="742" w:type="pct"/>
            <w:shd w:val="clear" w:color="auto" w:fill="auto"/>
          </w:tcPr>
          <w:p w14:paraId="5A029A16" w14:textId="77777777" w:rsidR="007A5F4E" w:rsidRPr="00AB0E74" w:rsidRDefault="007A5F4E" w:rsidP="007A5F4E">
            <w:pPr>
              <w:jc w:val="center"/>
            </w:pPr>
            <w:r w:rsidRPr="00AB0E74">
              <w:t>4</w:t>
            </w:r>
          </w:p>
        </w:tc>
      </w:tr>
      <w:tr w:rsidR="007A5F4E" w:rsidRPr="00AB0E74" w14:paraId="1ACF1F3B" w14:textId="77777777" w:rsidTr="007A5F4E">
        <w:trPr>
          <w:trHeight w:val="340"/>
        </w:trPr>
        <w:tc>
          <w:tcPr>
            <w:tcW w:w="310" w:type="pct"/>
            <w:vMerge/>
            <w:shd w:val="clear" w:color="auto" w:fill="auto"/>
            <w:vAlign w:val="center"/>
          </w:tcPr>
          <w:p w14:paraId="525682C9" w14:textId="77777777" w:rsidR="007A5F4E" w:rsidRPr="00AB0E74" w:rsidRDefault="007A5F4E" w:rsidP="007A5F4E">
            <w:pPr>
              <w:rPr>
                <w:rFonts w:eastAsia="Calibri"/>
              </w:rPr>
            </w:pPr>
          </w:p>
        </w:tc>
        <w:tc>
          <w:tcPr>
            <w:tcW w:w="1162" w:type="pct"/>
            <w:vMerge/>
            <w:shd w:val="clear" w:color="auto" w:fill="auto"/>
          </w:tcPr>
          <w:p w14:paraId="5BE42F30" w14:textId="77777777" w:rsidR="007A5F4E" w:rsidRPr="00AB0E74" w:rsidRDefault="007A5F4E" w:rsidP="007A5F4E">
            <w:pPr>
              <w:rPr>
                <w:rFonts w:eastAsia="Calibri"/>
              </w:rPr>
            </w:pPr>
          </w:p>
        </w:tc>
        <w:tc>
          <w:tcPr>
            <w:tcW w:w="2372" w:type="pct"/>
            <w:shd w:val="clear" w:color="auto" w:fill="auto"/>
          </w:tcPr>
          <w:p w14:paraId="5BF319EE" w14:textId="77777777" w:rsidR="007A5F4E" w:rsidRPr="00AB0E74" w:rsidRDefault="007A5F4E" w:rsidP="007A5F4E">
            <w:r w:rsidRPr="00AB0E74">
              <w:t>Оптический передатчик, 8 каналов аудио (FTA-108S)</w:t>
            </w:r>
          </w:p>
        </w:tc>
        <w:tc>
          <w:tcPr>
            <w:tcW w:w="413" w:type="pct"/>
            <w:shd w:val="clear" w:color="auto" w:fill="auto"/>
          </w:tcPr>
          <w:p w14:paraId="1836A2F8" w14:textId="77777777" w:rsidR="007A5F4E" w:rsidRPr="00AB0E74" w:rsidRDefault="007A5F4E" w:rsidP="007A5F4E">
            <w:pPr>
              <w:jc w:val="center"/>
            </w:pPr>
            <w:r w:rsidRPr="00AB0E74">
              <w:t>шт.</w:t>
            </w:r>
          </w:p>
        </w:tc>
        <w:tc>
          <w:tcPr>
            <w:tcW w:w="742" w:type="pct"/>
            <w:shd w:val="clear" w:color="auto" w:fill="auto"/>
          </w:tcPr>
          <w:p w14:paraId="0316BFF7" w14:textId="77777777" w:rsidR="007A5F4E" w:rsidRPr="00AB0E74" w:rsidRDefault="007A5F4E" w:rsidP="007A5F4E">
            <w:pPr>
              <w:jc w:val="center"/>
            </w:pPr>
            <w:r w:rsidRPr="00AB0E74">
              <w:t>1</w:t>
            </w:r>
          </w:p>
        </w:tc>
      </w:tr>
      <w:tr w:rsidR="007A5F4E" w:rsidRPr="00AB0E74" w14:paraId="1231380E" w14:textId="77777777" w:rsidTr="007A5F4E">
        <w:trPr>
          <w:trHeight w:val="340"/>
        </w:trPr>
        <w:tc>
          <w:tcPr>
            <w:tcW w:w="310" w:type="pct"/>
            <w:vMerge/>
            <w:shd w:val="clear" w:color="auto" w:fill="auto"/>
            <w:vAlign w:val="center"/>
          </w:tcPr>
          <w:p w14:paraId="16EDCC44" w14:textId="77777777" w:rsidR="007A5F4E" w:rsidRPr="00AB0E74" w:rsidRDefault="007A5F4E" w:rsidP="007A5F4E">
            <w:pPr>
              <w:rPr>
                <w:rFonts w:eastAsia="Calibri"/>
              </w:rPr>
            </w:pPr>
          </w:p>
        </w:tc>
        <w:tc>
          <w:tcPr>
            <w:tcW w:w="1162" w:type="pct"/>
            <w:vMerge/>
            <w:shd w:val="clear" w:color="auto" w:fill="auto"/>
          </w:tcPr>
          <w:p w14:paraId="3BC20F2A" w14:textId="77777777" w:rsidR="007A5F4E" w:rsidRPr="00AB0E74" w:rsidRDefault="007A5F4E" w:rsidP="007A5F4E">
            <w:pPr>
              <w:rPr>
                <w:rFonts w:eastAsia="Calibri"/>
              </w:rPr>
            </w:pPr>
          </w:p>
        </w:tc>
        <w:tc>
          <w:tcPr>
            <w:tcW w:w="2372" w:type="pct"/>
            <w:shd w:val="clear" w:color="auto" w:fill="auto"/>
          </w:tcPr>
          <w:p w14:paraId="1ECC9C85" w14:textId="77777777" w:rsidR="007A5F4E" w:rsidRPr="00AB0E74" w:rsidRDefault="007A5F4E" w:rsidP="007A5F4E">
            <w:r w:rsidRPr="00AB0E74">
              <w:t xml:space="preserve">Корд микрофонный, 5 м, XLR3 гнездо - </w:t>
            </w:r>
            <w:proofErr w:type="spellStart"/>
            <w:r w:rsidRPr="00AB0E74">
              <w:t>Jack</w:t>
            </w:r>
            <w:proofErr w:type="spellEnd"/>
            <w:r w:rsidRPr="00AB0E74">
              <w:t xml:space="preserve"> 6.3 (AT-KM-092-5)</w:t>
            </w:r>
          </w:p>
        </w:tc>
        <w:tc>
          <w:tcPr>
            <w:tcW w:w="413" w:type="pct"/>
            <w:shd w:val="clear" w:color="auto" w:fill="auto"/>
          </w:tcPr>
          <w:p w14:paraId="2A9D6120" w14:textId="77777777" w:rsidR="007A5F4E" w:rsidRPr="00AB0E74" w:rsidRDefault="007A5F4E" w:rsidP="007A5F4E">
            <w:pPr>
              <w:jc w:val="center"/>
            </w:pPr>
            <w:r w:rsidRPr="00AB0E74">
              <w:t>шт.</w:t>
            </w:r>
          </w:p>
        </w:tc>
        <w:tc>
          <w:tcPr>
            <w:tcW w:w="742" w:type="pct"/>
            <w:shd w:val="clear" w:color="auto" w:fill="auto"/>
          </w:tcPr>
          <w:p w14:paraId="72A3D50D" w14:textId="77777777" w:rsidR="007A5F4E" w:rsidRPr="00AB0E74" w:rsidRDefault="007A5F4E" w:rsidP="007A5F4E">
            <w:pPr>
              <w:jc w:val="center"/>
            </w:pPr>
            <w:r w:rsidRPr="00AB0E74">
              <w:t>2</w:t>
            </w:r>
          </w:p>
        </w:tc>
      </w:tr>
      <w:tr w:rsidR="007A5F4E" w:rsidRPr="00AB0E74" w14:paraId="6B34D3D6" w14:textId="77777777" w:rsidTr="007A5F4E">
        <w:trPr>
          <w:trHeight w:val="340"/>
        </w:trPr>
        <w:tc>
          <w:tcPr>
            <w:tcW w:w="310" w:type="pct"/>
            <w:vMerge/>
            <w:shd w:val="clear" w:color="auto" w:fill="auto"/>
            <w:vAlign w:val="center"/>
          </w:tcPr>
          <w:p w14:paraId="05402CF5" w14:textId="77777777" w:rsidR="007A5F4E" w:rsidRPr="00AB0E74" w:rsidRDefault="007A5F4E" w:rsidP="007A5F4E">
            <w:pPr>
              <w:rPr>
                <w:rFonts w:eastAsia="Calibri"/>
              </w:rPr>
            </w:pPr>
          </w:p>
        </w:tc>
        <w:tc>
          <w:tcPr>
            <w:tcW w:w="1162" w:type="pct"/>
            <w:vMerge/>
            <w:shd w:val="clear" w:color="auto" w:fill="auto"/>
          </w:tcPr>
          <w:p w14:paraId="0A096B81" w14:textId="77777777" w:rsidR="007A5F4E" w:rsidRPr="00AB0E74" w:rsidRDefault="007A5F4E" w:rsidP="007A5F4E">
            <w:pPr>
              <w:rPr>
                <w:rFonts w:eastAsia="Calibri"/>
              </w:rPr>
            </w:pPr>
          </w:p>
        </w:tc>
        <w:tc>
          <w:tcPr>
            <w:tcW w:w="2372" w:type="pct"/>
            <w:shd w:val="clear" w:color="auto" w:fill="auto"/>
          </w:tcPr>
          <w:p w14:paraId="266DE5B1" w14:textId="77777777" w:rsidR="007A5F4E" w:rsidRPr="00AB0E74" w:rsidRDefault="007A5F4E" w:rsidP="007A5F4E">
            <w:r w:rsidRPr="00AB0E74">
              <w:t>Корд микрофонный, 1 м, XLR3 гнездо - XLR3 штекер (AT-KM-093-1)</w:t>
            </w:r>
          </w:p>
        </w:tc>
        <w:tc>
          <w:tcPr>
            <w:tcW w:w="413" w:type="pct"/>
            <w:shd w:val="clear" w:color="auto" w:fill="auto"/>
          </w:tcPr>
          <w:p w14:paraId="6111891F" w14:textId="77777777" w:rsidR="007A5F4E" w:rsidRPr="00AB0E74" w:rsidRDefault="007A5F4E" w:rsidP="007A5F4E">
            <w:pPr>
              <w:jc w:val="center"/>
            </w:pPr>
            <w:r w:rsidRPr="00AB0E74">
              <w:t>шт.</w:t>
            </w:r>
          </w:p>
        </w:tc>
        <w:tc>
          <w:tcPr>
            <w:tcW w:w="742" w:type="pct"/>
            <w:shd w:val="clear" w:color="auto" w:fill="auto"/>
          </w:tcPr>
          <w:p w14:paraId="78C65196" w14:textId="77777777" w:rsidR="007A5F4E" w:rsidRPr="00AB0E74" w:rsidRDefault="007A5F4E" w:rsidP="007A5F4E">
            <w:pPr>
              <w:jc w:val="center"/>
            </w:pPr>
            <w:r w:rsidRPr="00AB0E74">
              <w:t>5</w:t>
            </w:r>
          </w:p>
        </w:tc>
      </w:tr>
      <w:tr w:rsidR="007A5F4E" w:rsidRPr="00AB0E74" w14:paraId="06AABCE2" w14:textId="77777777" w:rsidTr="007A5F4E">
        <w:trPr>
          <w:trHeight w:val="340"/>
        </w:trPr>
        <w:tc>
          <w:tcPr>
            <w:tcW w:w="310" w:type="pct"/>
            <w:vMerge/>
            <w:shd w:val="clear" w:color="auto" w:fill="auto"/>
            <w:vAlign w:val="center"/>
          </w:tcPr>
          <w:p w14:paraId="64AFABC1" w14:textId="77777777" w:rsidR="007A5F4E" w:rsidRPr="00AB0E74" w:rsidRDefault="007A5F4E" w:rsidP="007A5F4E">
            <w:pPr>
              <w:rPr>
                <w:rFonts w:eastAsia="Calibri"/>
              </w:rPr>
            </w:pPr>
          </w:p>
        </w:tc>
        <w:tc>
          <w:tcPr>
            <w:tcW w:w="1162" w:type="pct"/>
            <w:vMerge/>
            <w:shd w:val="clear" w:color="auto" w:fill="auto"/>
          </w:tcPr>
          <w:p w14:paraId="425D046C" w14:textId="77777777" w:rsidR="007A5F4E" w:rsidRPr="00AB0E74" w:rsidRDefault="007A5F4E" w:rsidP="007A5F4E">
            <w:pPr>
              <w:rPr>
                <w:rFonts w:eastAsia="Calibri"/>
              </w:rPr>
            </w:pPr>
          </w:p>
        </w:tc>
        <w:tc>
          <w:tcPr>
            <w:tcW w:w="2372" w:type="pct"/>
            <w:shd w:val="clear" w:color="auto" w:fill="auto"/>
          </w:tcPr>
          <w:p w14:paraId="057F8000" w14:textId="77777777" w:rsidR="007A5F4E" w:rsidRPr="00AB0E74" w:rsidRDefault="007A5F4E" w:rsidP="007A5F4E">
            <w:r w:rsidRPr="00AB0E74">
              <w:t xml:space="preserve">Программный распределитель, 1 </w:t>
            </w:r>
            <w:proofErr w:type="spellStart"/>
            <w:r w:rsidRPr="00AB0E74">
              <w:t>лин</w:t>
            </w:r>
            <w:proofErr w:type="spellEnd"/>
            <w:r w:rsidRPr="00AB0E74">
              <w:t xml:space="preserve">. вход, 6 </w:t>
            </w:r>
            <w:proofErr w:type="spellStart"/>
            <w:r w:rsidRPr="00AB0E74">
              <w:t>лин</w:t>
            </w:r>
            <w:proofErr w:type="spellEnd"/>
            <w:r w:rsidRPr="00AB0E74">
              <w:t>. Выходов (PO-6106)</w:t>
            </w:r>
          </w:p>
        </w:tc>
        <w:tc>
          <w:tcPr>
            <w:tcW w:w="413" w:type="pct"/>
            <w:shd w:val="clear" w:color="auto" w:fill="auto"/>
          </w:tcPr>
          <w:p w14:paraId="075E2E89" w14:textId="77777777" w:rsidR="007A5F4E" w:rsidRPr="00AB0E74" w:rsidRDefault="007A5F4E" w:rsidP="007A5F4E">
            <w:pPr>
              <w:jc w:val="center"/>
            </w:pPr>
            <w:r w:rsidRPr="00AB0E74">
              <w:t>шт.</w:t>
            </w:r>
          </w:p>
        </w:tc>
        <w:tc>
          <w:tcPr>
            <w:tcW w:w="742" w:type="pct"/>
            <w:shd w:val="clear" w:color="auto" w:fill="auto"/>
          </w:tcPr>
          <w:p w14:paraId="432BE987" w14:textId="77777777" w:rsidR="007A5F4E" w:rsidRPr="00AB0E74" w:rsidRDefault="007A5F4E" w:rsidP="007A5F4E">
            <w:pPr>
              <w:jc w:val="center"/>
            </w:pPr>
            <w:r w:rsidRPr="00AB0E74">
              <w:t>1</w:t>
            </w:r>
          </w:p>
        </w:tc>
      </w:tr>
      <w:tr w:rsidR="007A5F4E" w:rsidRPr="00AB0E74" w14:paraId="6F2ED57E" w14:textId="77777777" w:rsidTr="007A5F4E">
        <w:trPr>
          <w:trHeight w:val="340"/>
        </w:trPr>
        <w:tc>
          <w:tcPr>
            <w:tcW w:w="310" w:type="pct"/>
            <w:vMerge/>
            <w:shd w:val="clear" w:color="auto" w:fill="auto"/>
            <w:vAlign w:val="center"/>
          </w:tcPr>
          <w:p w14:paraId="5F1CDF99" w14:textId="77777777" w:rsidR="007A5F4E" w:rsidRPr="00AB0E74" w:rsidRDefault="007A5F4E" w:rsidP="007A5F4E">
            <w:pPr>
              <w:rPr>
                <w:rFonts w:eastAsia="Calibri"/>
              </w:rPr>
            </w:pPr>
          </w:p>
        </w:tc>
        <w:tc>
          <w:tcPr>
            <w:tcW w:w="1162" w:type="pct"/>
            <w:vMerge/>
            <w:shd w:val="clear" w:color="auto" w:fill="auto"/>
          </w:tcPr>
          <w:p w14:paraId="71BAE4F1" w14:textId="77777777" w:rsidR="007A5F4E" w:rsidRPr="00AB0E74" w:rsidRDefault="007A5F4E" w:rsidP="007A5F4E">
            <w:pPr>
              <w:rPr>
                <w:rFonts w:eastAsia="Calibri"/>
              </w:rPr>
            </w:pPr>
          </w:p>
        </w:tc>
        <w:tc>
          <w:tcPr>
            <w:tcW w:w="2372" w:type="pct"/>
            <w:shd w:val="clear" w:color="auto" w:fill="auto"/>
          </w:tcPr>
          <w:p w14:paraId="29EDF520" w14:textId="77777777" w:rsidR="007A5F4E" w:rsidRPr="00AB0E74" w:rsidRDefault="007A5F4E" w:rsidP="007A5F4E">
            <w:r w:rsidRPr="00AB0E74">
              <w:t xml:space="preserve">Шкаф алюминиевый аппаратный на 33 </w:t>
            </w:r>
            <w:proofErr w:type="gramStart"/>
            <w:r w:rsidRPr="00AB0E74">
              <w:t>установочных</w:t>
            </w:r>
            <w:proofErr w:type="gramEnd"/>
            <w:r w:rsidRPr="00AB0E74">
              <w:t xml:space="preserve"> места, разборный</w:t>
            </w:r>
          </w:p>
        </w:tc>
        <w:tc>
          <w:tcPr>
            <w:tcW w:w="413" w:type="pct"/>
            <w:shd w:val="clear" w:color="auto" w:fill="auto"/>
          </w:tcPr>
          <w:p w14:paraId="28E1A4F8" w14:textId="77777777" w:rsidR="007A5F4E" w:rsidRPr="00AB0E74" w:rsidRDefault="007A5F4E" w:rsidP="007A5F4E">
            <w:pPr>
              <w:jc w:val="center"/>
            </w:pPr>
          </w:p>
        </w:tc>
        <w:tc>
          <w:tcPr>
            <w:tcW w:w="742" w:type="pct"/>
            <w:shd w:val="clear" w:color="auto" w:fill="auto"/>
          </w:tcPr>
          <w:p w14:paraId="7382777C" w14:textId="77777777" w:rsidR="007A5F4E" w:rsidRPr="00AB0E74" w:rsidRDefault="007A5F4E" w:rsidP="007A5F4E">
            <w:pPr>
              <w:jc w:val="center"/>
            </w:pPr>
          </w:p>
        </w:tc>
      </w:tr>
      <w:tr w:rsidR="007A5F4E" w:rsidRPr="00AB0E74" w14:paraId="2A1FBDAE" w14:textId="77777777" w:rsidTr="007A5F4E">
        <w:trPr>
          <w:trHeight w:val="340"/>
        </w:trPr>
        <w:tc>
          <w:tcPr>
            <w:tcW w:w="310" w:type="pct"/>
            <w:vMerge/>
            <w:shd w:val="clear" w:color="auto" w:fill="auto"/>
            <w:vAlign w:val="center"/>
          </w:tcPr>
          <w:p w14:paraId="72C12FF1" w14:textId="77777777" w:rsidR="007A5F4E" w:rsidRPr="00AB0E74" w:rsidRDefault="007A5F4E" w:rsidP="007A5F4E">
            <w:pPr>
              <w:rPr>
                <w:rFonts w:eastAsia="Calibri"/>
              </w:rPr>
            </w:pPr>
          </w:p>
        </w:tc>
        <w:tc>
          <w:tcPr>
            <w:tcW w:w="1162" w:type="pct"/>
            <w:vMerge/>
            <w:shd w:val="clear" w:color="auto" w:fill="auto"/>
          </w:tcPr>
          <w:p w14:paraId="7859236A" w14:textId="77777777" w:rsidR="007A5F4E" w:rsidRPr="00AB0E74" w:rsidRDefault="007A5F4E" w:rsidP="007A5F4E">
            <w:pPr>
              <w:rPr>
                <w:rFonts w:eastAsia="Calibri"/>
              </w:rPr>
            </w:pPr>
          </w:p>
        </w:tc>
        <w:tc>
          <w:tcPr>
            <w:tcW w:w="2372" w:type="pct"/>
            <w:shd w:val="clear" w:color="auto" w:fill="auto"/>
          </w:tcPr>
          <w:p w14:paraId="0EB084E2" w14:textId="77777777" w:rsidR="007A5F4E" w:rsidRPr="00AB0E74" w:rsidRDefault="007A5F4E" w:rsidP="007A5F4E">
            <w:r w:rsidRPr="00AB0E74">
              <w:t>(PA-331D)</w:t>
            </w:r>
          </w:p>
        </w:tc>
        <w:tc>
          <w:tcPr>
            <w:tcW w:w="413" w:type="pct"/>
            <w:shd w:val="clear" w:color="auto" w:fill="auto"/>
          </w:tcPr>
          <w:p w14:paraId="24E690D2" w14:textId="77777777" w:rsidR="007A5F4E" w:rsidRPr="00AB0E74" w:rsidRDefault="007A5F4E" w:rsidP="007A5F4E">
            <w:pPr>
              <w:jc w:val="center"/>
            </w:pPr>
            <w:r w:rsidRPr="00AB0E74">
              <w:t>шт.</w:t>
            </w:r>
          </w:p>
        </w:tc>
        <w:tc>
          <w:tcPr>
            <w:tcW w:w="742" w:type="pct"/>
            <w:shd w:val="clear" w:color="auto" w:fill="auto"/>
          </w:tcPr>
          <w:p w14:paraId="3C4E7D0A" w14:textId="77777777" w:rsidR="007A5F4E" w:rsidRPr="00AB0E74" w:rsidRDefault="007A5F4E" w:rsidP="007A5F4E">
            <w:pPr>
              <w:jc w:val="center"/>
            </w:pPr>
            <w:r w:rsidRPr="00AB0E74">
              <w:t>1</w:t>
            </w:r>
          </w:p>
        </w:tc>
      </w:tr>
      <w:tr w:rsidR="007A5F4E" w:rsidRPr="00AB0E74" w14:paraId="469C4C2D" w14:textId="77777777" w:rsidTr="007A5F4E">
        <w:trPr>
          <w:trHeight w:val="340"/>
        </w:trPr>
        <w:tc>
          <w:tcPr>
            <w:tcW w:w="310" w:type="pct"/>
            <w:vMerge/>
            <w:shd w:val="clear" w:color="auto" w:fill="auto"/>
            <w:vAlign w:val="center"/>
          </w:tcPr>
          <w:p w14:paraId="1EBC75E8" w14:textId="77777777" w:rsidR="007A5F4E" w:rsidRPr="00AB0E74" w:rsidRDefault="007A5F4E" w:rsidP="007A5F4E">
            <w:pPr>
              <w:rPr>
                <w:rFonts w:eastAsia="Calibri"/>
              </w:rPr>
            </w:pPr>
          </w:p>
        </w:tc>
        <w:tc>
          <w:tcPr>
            <w:tcW w:w="1162" w:type="pct"/>
            <w:vMerge/>
            <w:shd w:val="clear" w:color="auto" w:fill="auto"/>
          </w:tcPr>
          <w:p w14:paraId="3F0419E0" w14:textId="77777777" w:rsidR="007A5F4E" w:rsidRPr="00AB0E74" w:rsidRDefault="007A5F4E" w:rsidP="007A5F4E">
            <w:pPr>
              <w:rPr>
                <w:rFonts w:eastAsia="Calibri"/>
              </w:rPr>
            </w:pPr>
          </w:p>
        </w:tc>
        <w:tc>
          <w:tcPr>
            <w:tcW w:w="2372" w:type="pct"/>
            <w:shd w:val="clear" w:color="auto" w:fill="auto"/>
          </w:tcPr>
          <w:p w14:paraId="1B6182FD" w14:textId="77777777" w:rsidR="007A5F4E" w:rsidRPr="00AB0E74" w:rsidRDefault="007A5F4E" w:rsidP="007A5F4E">
            <w:r w:rsidRPr="00AB0E74">
              <w:t>Блок сопряжения с ПК (DIB-6000)</w:t>
            </w:r>
          </w:p>
        </w:tc>
        <w:tc>
          <w:tcPr>
            <w:tcW w:w="413" w:type="pct"/>
            <w:shd w:val="clear" w:color="auto" w:fill="auto"/>
          </w:tcPr>
          <w:p w14:paraId="06EAEADF" w14:textId="77777777" w:rsidR="007A5F4E" w:rsidRPr="00AB0E74" w:rsidRDefault="007A5F4E" w:rsidP="007A5F4E">
            <w:pPr>
              <w:jc w:val="center"/>
            </w:pPr>
            <w:r w:rsidRPr="00AB0E74">
              <w:t>шт.</w:t>
            </w:r>
          </w:p>
        </w:tc>
        <w:tc>
          <w:tcPr>
            <w:tcW w:w="742" w:type="pct"/>
            <w:shd w:val="clear" w:color="auto" w:fill="auto"/>
          </w:tcPr>
          <w:p w14:paraId="7D412102" w14:textId="77777777" w:rsidR="007A5F4E" w:rsidRPr="00AB0E74" w:rsidRDefault="007A5F4E" w:rsidP="007A5F4E">
            <w:pPr>
              <w:jc w:val="center"/>
            </w:pPr>
            <w:r w:rsidRPr="00AB0E74">
              <w:t>1</w:t>
            </w:r>
          </w:p>
        </w:tc>
      </w:tr>
      <w:tr w:rsidR="007A5F4E" w:rsidRPr="00AB0E74" w14:paraId="52A2681A" w14:textId="77777777" w:rsidTr="007A5F4E">
        <w:trPr>
          <w:trHeight w:val="340"/>
        </w:trPr>
        <w:tc>
          <w:tcPr>
            <w:tcW w:w="310" w:type="pct"/>
            <w:vMerge/>
            <w:shd w:val="clear" w:color="auto" w:fill="auto"/>
            <w:vAlign w:val="center"/>
          </w:tcPr>
          <w:p w14:paraId="75233D53" w14:textId="77777777" w:rsidR="007A5F4E" w:rsidRPr="00AB0E74" w:rsidRDefault="007A5F4E" w:rsidP="007A5F4E">
            <w:pPr>
              <w:rPr>
                <w:rFonts w:eastAsia="Calibri"/>
              </w:rPr>
            </w:pPr>
          </w:p>
        </w:tc>
        <w:tc>
          <w:tcPr>
            <w:tcW w:w="1162" w:type="pct"/>
            <w:vMerge/>
            <w:shd w:val="clear" w:color="auto" w:fill="auto"/>
          </w:tcPr>
          <w:p w14:paraId="63F49754" w14:textId="77777777" w:rsidR="007A5F4E" w:rsidRPr="00AB0E74" w:rsidRDefault="007A5F4E" w:rsidP="007A5F4E">
            <w:pPr>
              <w:rPr>
                <w:rFonts w:eastAsia="Calibri"/>
              </w:rPr>
            </w:pPr>
          </w:p>
        </w:tc>
        <w:tc>
          <w:tcPr>
            <w:tcW w:w="2372" w:type="pct"/>
            <w:shd w:val="clear" w:color="auto" w:fill="auto"/>
          </w:tcPr>
          <w:p w14:paraId="395E6D39" w14:textId="77777777" w:rsidR="007A5F4E" w:rsidRPr="00AB0E74" w:rsidRDefault="007A5F4E" w:rsidP="007A5F4E">
            <w:r w:rsidRPr="00AB0E74">
              <w:t>Интерфейсный модуль для FTA-108S, сухие контакты, RS-485 (CT-600ECS)</w:t>
            </w:r>
          </w:p>
        </w:tc>
        <w:tc>
          <w:tcPr>
            <w:tcW w:w="413" w:type="pct"/>
            <w:shd w:val="clear" w:color="auto" w:fill="auto"/>
          </w:tcPr>
          <w:p w14:paraId="7690F946" w14:textId="77777777" w:rsidR="007A5F4E" w:rsidRPr="00AB0E74" w:rsidRDefault="007A5F4E" w:rsidP="007A5F4E">
            <w:pPr>
              <w:jc w:val="center"/>
            </w:pPr>
            <w:r w:rsidRPr="00AB0E74">
              <w:t>шт.</w:t>
            </w:r>
          </w:p>
        </w:tc>
        <w:tc>
          <w:tcPr>
            <w:tcW w:w="742" w:type="pct"/>
            <w:shd w:val="clear" w:color="auto" w:fill="auto"/>
          </w:tcPr>
          <w:p w14:paraId="32B7DCE7" w14:textId="77777777" w:rsidR="007A5F4E" w:rsidRPr="00AB0E74" w:rsidRDefault="007A5F4E" w:rsidP="007A5F4E">
            <w:pPr>
              <w:jc w:val="center"/>
            </w:pPr>
            <w:r w:rsidRPr="00AB0E74">
              <w:t>1</w:t>
            </w:r>
          </w:p>
        </w:tc>
      </w:tr>
      <w:tr w:rsidR="007A5F4E" w:rsidRPr="00AB0E74" w14:paraId="7D39EF25" w14:textId="77777777" w:rsidTr="007A5F4E">
        <w:trPr>
          <w:trHeight w:val="340"/>
        </w:trPr>
        <w:tc>
          <w:tcPr>
            <w:tcW w:w="310" w:type="pct"/>
            <w:vMerge/>
            <w:shd w:val="clear" w:color="auto" w:fill="auto"/>
            <w:vAlign w:val="center"/>
          </w:tcPr>
          <w:p w14:paraId="3B8093A6" w14:textId="77777777" w:rsidR="007A5F4E" w:rsidRPr="00AB0E74" w:rsidRDefault="007A5F4E" w:rsidP="007A5F4E">
            <w:pPr>
              <w:rPr>
                <w:rFonts w:eastAsia="Calibri"/>
              </w:rPr>
            </w:pPr>
          </w:p>
        </w:tc>
        <w:tc>
          <w:tcPr>
            <w:tcW w:w="1162" w:type="pct"/>
            <w:vMerge/>
            <w:shd w:val="clear" w:color="auto" w:fill="auto"/>
          </w:tcPr>
          <w:p w14:paraId="4EAD17DA" w14:textId="77777777" w:rsidR="007A5F4E" w:rsidRPr="00AB0E74" w:rsidRDefault="007A5F4E" w:rsidP="007A5F4E">
            <w:pPr>
              <w:rPr>
                <w:rFonts w:eastAsia="Calibri"/>
              </w:rPr>
            </w:pPr>
          </w:p>
        </w:tc>
        <w:tc>
          <w:tcPr>
            <w:tcW w:w="2372" w:type="pct"/>
            <w:shd w:val="clear" w:color="auto" w:fill="auto"/>
          </w:tcPr>
          <w:p w14:paraId="6178EA26" w14:textId="77777777" w:rsidR="007A5F4E" w:rsidRPr="00AB0E74" w:rsidRDefault="007A5F4E" w:rsidP="007A5F4E">
            <w:r w:rsidRPr="00AB0E74">
              <w:t>Громкоговоритель настенный типа (SWS-03 (i))</w:t>
            </w:r>
          </w:p>
        </w:tc>
        <w:tc>
          <w:tcPr>
            <w:tcW w:w="413" w:type="pct"/>
            <w:shd w:val="clear" w:color="auto" w:fill="auto"/>
          </w:tcPr>
          <w:p w14:paraId="76BB997B" w14:textId="77777777" w:rsidR="007A5F4E" w:rsidRPr="00AB0E74" w:rsidRDefault="007A5F4E" w:rsidP="007A5F4E">
            <w:pPr>
              <w:jc w:val="center"/>
            </w:pPr>
            <w:r w:rsidRPr="00AB0E74">
              <w:t>шт.</w:t>
            </w:r>
          </w:p>
        </w:tc>
        <w:tc>
          <w:tcPr>
            <w:tcW w:w="742" w:type="pct"/>
            <w:shd w:val="clear" w:color="auto" w:fill="auto"/>
          </w:tcPr>
          <w:p w14:paraId="15FBF02F" w14:textId="77777777" w:rsidR="007A5F4E" w:rsidRPr="00AB0E74" w:rsidRDefault="007A5F4E" w:rsidP="007A5F4E">
            <w:pPr>
              <w:jc w:val="center"/>
            </w:pPr>
            <w:r w:rsidRPr="00AB0E74">
              <w:t>55</w:t>
            </w:r>
          </w:p>
        </w:tc>
      </w:tr>
      <w:tr w:rsidR="007A5F4E" w:rsidRPr="00AB0E74" w14:paraId="297693FE" w14:textId="77777777" w:rsidTr="007A5F4E">
        <w:trPr>
          <w:trHeight w:val="340"/>
        </w:trPr>
        <w:tc>
          <w:tcPr>
            <w:tcW w:w="310" w:type="pct"/>
            <w:vMerge/>
            <w:shd w:val="clear" w:color="auto" w:fill="auto"/>
            <w:vAlign w:val="center"/>
          </w:tcPr>
          <w:p w14:paraId="329867DC" w14:textId="77777777" w:rsidR="007A5F4E" w:rsidRPr="00AB0E74" w:rsidRDefault="007A5F4E" w:rsidP="007A5F4E">
            <w:pPr>
              <w:rPr>
                <w:rFonts w:eastAsia="Calibri"/>
              </w:rPr>
            </w:pPr>
          </w:p>
        </w:tc>
        <w:tc>
          <w:tcPr>
            <w:tcW w:w="1162" w:type="pct"/>
            <w:vMerge/>
            <w:shd w:val="clear" w:color="auto" w:fill="auto"/>
          </w:tcPr>
          <w:p w14:paraId="1BD541DC" w14:textId="77777777" w:rsidR="007A5F4E" w:rsidRPr="00AB0E74" w:rsidRDefault="007A5F4E" w:rsidP="007A5F4E">
            <w:pPr>
              <w:rPr>
                <w:rFonts w:eastAsia="Calibri"/>
              </w:rPr>
            </w:pPr>
          </w:p>
        </w:tc>
        <w:tc>
          <w:tcPr>
            <w:tcW w:w="2372" w:type="pct"/>
            <w:shd w:val="clear" w:color="auto" w:fill="auto"/>
          </w:tcPr>
          <w:p w14:paraId="5F4C4DB7" w14:textId="77777777" w:rsidR="007A5F4E" w:rsidRPr="00AB0E74" w:rsidRDefault="007A5F4E" w:rsidP="007A5F4E">
            <w:r w:rsidRPr="00AB0E74">
              <w:t>Аккумуляторная батарея (HR 12-65)</w:t>
            </w:r>
          </w:p>
        </w:tc>
        <w:tc>
          <w:tcPr>
            <w:tcW w:w="413" w:type="pct"/>
            <w:shd w:val="clear" w:color="auto" w:fill="auto"/>
          </w:tcPr>
          <w:p w14:paraId="0D4E598C" w14:textId="77777777" w:rsidR="007A5F4E" w:rsidRPr="00AB0E74" w:rsidRDefault="007A5F4E" w:rsidP="007A5F4E">
            <w:pPr>
              <w:jc w:val="center"/>
            </w:pPr>
            <w:r w:rsidRPr="00AB0E74">
              <w:t>шт.</w:t>
            </w:r>
          </w:p>
        </w:tc>
        <w:tc>
          <w:tcPr>
            <w:tcW w:w="742" w:type="pct"/>
            <w:shd w:val="clear" w:color="auto" w:fill="auto"/>
          </w:tcPr>
          <w:p w14:paraId="11CE1133" w14:textId="77777777" w:rsidR="007A5F4E" w:rsidRPr="00AB0E74" w:rsidRDefault="007A5F4E" w:rsidP="007A5F4E">
            <w:pPr>
              <w:jc w:val="center"/>
            </w:pPr>
            <w:r w:rsidRPr="00AB0E74">
              <w:t>2</w:t>
            </w:r>
          </w:p>
        </w:tc>
      </w:tr>
      <w:tr w:rsidR="007A5F4E" w:rsidRPr="00AB0E74" w14:paraId="1234D41C" w14:textId="77777777" w:rsidTr="007A5F4E">
        <w:trPr>
          <w:trHeight w:val="340"/>
        </w:trPr>
        <w:tc>
          <w:tcPr>
            <w:tcW w:w="310" w:type="pct"/>
            <w:vMerge w:val="restart"/>
            <w:shd w:val="clear" w:color="auto" w:fill="auto"/>
            <w:vAlign w:val="center"/>
          </w:tcPr>
          <w:p w14:paraId="45182F2C" w14:textId="77777777" w:rsidR="007A5F4E" w:rsidRPr="00AB0E74" w:rsidRDefault="007A5F4E" w:rsidP="007A5F4E">
            <w:pPr>
              <w:rPr>
                <w:rFonts w:eastAsia="Calibri"/>
              </w:rPr>
            </w:pPr>
          </w:p>
        </w:tc>
        <w:tc>
          <w:tcPr>
            <w:tcW w:w="1162" w:type="pct"/>
            <w:vMerge w:val="restart"/>
            <w:shd w:val="clear" w:color="auto" w:fill="auto"/>
          </w:tcPr>
          <w:p w14:paraId="4BD671CB" w14:textId="77777777" w:rsidR="007A5F4E" w:rsidRPr="00AB0E74" w:rsidRDefault="007A5F4E" w:rsidP="007A5F4E">
            <w:pPr>
              <w:rPr>
                <w:rFonts w:eastAsia="Calibri"/>
              </w:rPr>
            </w:pPr>
          </w:p>
        </w:tc>
        <w:tc>
          <w:tcPr>
            <w:tcW w:w="2372" w:type="pct"/>
            <w:shd w:val="clear" w:color="auto" w:fill="auto"/>
          </w:tcPr>
          <w:p w14:paraId="7CD8452B" w14:textId="77777777" w:rsidR="007A5F4E" w:rsidRPr="00AB0E74" w:rsidRDefault="007A5F4E" w:rsidP="007A5F4E">
            <w:r w:rsidRPr="00AB0E74">
              <w:t>Кабель (</w:t>
            </w:r>
            <w:proofErr w:type="spellStart"/>
            <w:r w:rsidRPr="00AB0E74">
              <w:t>КПСЭнг</w:t>
            </w:r>
            <w:proofErr w:type="spellEnd"/>
            <w:r w:rsidRPr="00AB0E74">
              <w:t>(A)-FRLS 1х2х1)</w:t>
            </w:r>
          </w:p>
        </w:tc>
        <w:tc>
          <w:tcPr>
            <w:tcW w:w="413" w:type="pct"/>
            <w:shd w:val="clear" w:color="auto" w:fill="auto"/>
          </w:tcPr>
          <w:p w14:paraId="0FE28D51" w14:textId="77777777" w:rsidR="007A5F4E" w:rsidRPr="00AB0E74" w:rsidRDefault="007A5F4E" w:rsidP="007A5F4E">
            <w:pPr>
              <w:jc w:val="center"/>
            </w:pPr>
            <w:r w:rsidRPr="00AB0E74">
              <w:t>шт.</w:t>
            </w:r>
          </w:p>
        </w:tc>
        <w:tc>
          <w:tcPr>
            <w:tcW w:w="742" w:type="pct"/>
            <w:shd w:val="clear" w:color="auto" w:fill="auto"/>
          </w:tcPr>
          <w:p w14:paraId="0154184C" w14:textId="77777777" w:rsidR="007A5F4E" w:rsidRPr="00AB0E74" w:rsidRDefault="007A5F4E" w:rsidP="007A5F4E">
            <w:pPr>
              <w:jc w:val="center"/>
            </w:pPr>
            <w:r w:rsidRPr="00AB0E74">
              <w:t>70 м</w:t>
            </w:r>
          </w:p>
        </w:tc>
      </w:tr>
      <w:tr w:rsidR="007A5F4E" w:rsidRPr="00AB0E74" w14:paraId="60ADC3D4" w14:textId="77777777" w:rsidTr="007A5F4E">
        <w:trPr>
          <w:trHeight w:val="340"/>
        </w:trPr>
        <w:tc>
          <w:tcPr>
            <w:tcW w:w="310" w:type="pct"/>
            <w:vMerge/>
            <w:shd w:val="clear" w:color="auto" w:fill="auto"/>
            <w:vAlign w:val="center"/>
          </w:tcPr>
          <w:p w14:paraId="0FB9E801" w14:textId="77777777" w:rsidR="007A5F4E" w:rsidRPr="00AB0E74" w:rsidRDefault="007A5F4E" w:rsidP="007A5F4E">
            <w:pPr>
              <w:rPr>
                <w:rFonts w:eastAsia="Calibri"/>
              </w:rPr>
            </w:pPr>
          </w:p>
        </w:tc>
        <w:tc>
          <w:tcPr>
            <w:tcW w:w="1162" w:type="pct"/>
            <w:vMerge/>
            <w:shd w:val="clear" w:color="auto" w:fill="auto"/>
          </w:tcPr>
          <w:p w14:paraId="6A062552" w14:textId="77777777" w:rsidR="007A5F4E" w:rsidRPr="00AB0E74" w:rsidRDefault="007A5F4E" w:rsidP="007A5F4E">
            <w:pPr>
              <w:rPr>
                <w:rFonts w:eastAsia="Calibri"/>
              </w:rPr>
            </w:pPr>
          </w:p>
        </w:tc>
        <w:tc>
          <w:tcPr>
            <w:tcW w:w="2372" w:type="pct"/>
            <w:shd w:val="clear" w:color="auto" w:fill="auto"/>
          </w:tcPr>
          <w:p w14:paraId="08D2B0C4"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15D415A3" w14:textId="77777777" w:rsidR="007A5F4E" w:rsidRPr="00AB0E74" w:rsidRDefault="007A5F4E" w:rsidP="007A5F4E">
            <w:pPr>
              <w:jc w:val="center"/>
            </w:pPr>
            <w:r w:rsidRPr="00AB0E74">
              <w:t>шт.</w:t>
            </w:r>
          </w:p>
        </w:tc>
        <w:tc>
          <w:tcPr>
            <w:tcW w:w="742" w:type="pct"/>
            <w:shd w:val="clear" w:color="auto" w:fill="auto"/>
          </w:tcPr>
          <w:p w14:paraId="044EDE2B" w14:textId="77777777" w:rsidR="007A5F4E" w:rsidRPr="00AB0E74" w:rsidRDefault="007A5F4E" w:rsidP="007A5F4E">
            <w:pPr>
              <w:jc w:val="center"/>
            </w:pPr>
            <w:r w:rsidRPr="00AB0E74">
              <w:t>1 150 м</w:t>
            </w:r>
          </w:p>
        </w:tc>
      </w:tr>
      <w:tr w:rsidR="007A5F4E" w:rsidRPr="00AB0E74" w14:paraId="1EF05EB5" w14:textId="77777777" w:rsidTr="007A5F4E">
        <w:trPr>
          <w:trHeight w:val="340"/>
        </w:trPr>
        <w:tc>
          <w:tcPr>
            <w:tcW w:w="310" w:type="pct"/>
            <w:vMerge/>
            <w:shd w:val="clear" w:color="auto" w:fill="auto"/>
            <w:vAlign w:val="center"/>
          </w:tcPr>
          <w:p w14:paraId="053E7C4D" w14:textId="77777777" w:rsidR="007A5F4E" w:rsidRPr="00AB0E74" w:rsidRDefault="007A5F4E" w:rsidP="007A5F4E">
            <w:pPr>
              <w:rPr>
                <w:rFonts w:eastAsia="Calibri"/>
              </w:rPr>
            </w:pPr>
          </w:p>
        </w:tc>
        <w:tc>
          <w:tcPr>
            <w:tcW w:w="1162" w:type="pct"/>
            <w:vMerge/>
            <w:shd w:val="clear" w:color="auto" w:fill="auto"/>
          </w:tcPr>
          <w:p w14:paraId="4933591C" w14:textId="77777777" w:rsidR="007A5F4E" w:rsidRPr="00AB0E74" w:rsidRDefault="007A5F4E" w:rsidP="007A5F4E">
            <w:pPr>
              <w:rPr>
                <w:rFonts w:eastAsia="Calibri"/>
              </w:rPr>
            </w:pPr>
          </w:p>
        </w:tc>
        <w:tc>
          <w:tcPr>
            <w:tcW w:w="2372" w:type="pct"/>
            <w:shd w:val="clear" w:color="auto" w:fill="auto"/>
          </w:tcPr>
          <w:p w14:paraId="51EE576B" w14:textId="77777777" w:rsidR="007A5F4E" w:rsidRPr="00AB0E74" w:rsidRDefault="007A5F4E" w:rsidP="007A5F4E">
            <w:r w:rsidRPr="00AB0E74">
              <w:t>Кабель (</w:t>
            </w:r>
            <w:proofErr w:type="spellStart"/>
            <w:r w:rsidRPr="00AB0E74">
              <w:t>КПСнг</w:t>
            </w:r>
            <w:proofErr w:type="spellEnd"/>
            <w:r w:rsidRPr="00AB0E74">
              <w:t>(A)-FRLS 2х2х0,75)</w:t>
            </w:r>
          </w:p>
        </w:tc>
        <w:tc>
          <w:tcPr>
            <w:tcW w:w="413" w:type="pct"/>
            <w:shd w:val="clear" w:color="auto" w:fill="auto"/>
          </w:tcPr>
          <w:p w14:paraId="3F9C9251" w14:textId="77777777" w:rsidR="007A5F4E" w:rsidRPr="00AB0E74" w:rsidRDefault="007A5F4E" w:rsidP="007A5F4E">
            <w:pPr>
              <w:jc w:val="center"/>
            </w:pPr>
            <w:r w:rsidRPr="00AB0E74">
              <w:t>шт.</w:t>
            </w:r>
          </w:p>
        </w:tc>
        <w:tc>
          <w:tcPr>
            <w:tcW w:w="742" w:type="pct"/>
            <w:shd w:val="clear" w:color="auto" w:fill="auto"/>
          </w:tcPr>
          <w:p w14:paraId="74A5FD39" w14:textId="77777777" w:rsidR="007A5F4E" w:rsidRPr="00AB0E74" w:rsidRDefault="007A5F4E" w:rsidP="007A5F4E">
            <w:pPr>
              <w:jc w:val="center"/>
            </w:pPr>
            <w:r w:rsidRPr="00AB0E74">
              <w:t>250 м</w:t>
            </w:r>
          </w:p>
        </w:tc>
      </w:tr>
      <w:tr w:rsidR="007A5F4E" w:rsidRPr="00AB0E74" w14:paraId="63983E49" w14:textId="77777777" w:rsidTr="007A5F4E">
        <w:trPr>
          <w:trHeight w:val="340"/>
        </w:trPr>
        <w:tc>
          <w:tcPr>
            <w:tcW w:w="310" w:type="pct"/>
            <w:vMerge/>
            <w:shd w:val="clear" w:color="auto" w:fill="auto"/>
            <w:vAlign w:val="center"/>
          </w:tcPr>
          <w:p w14:paraId="066E07EB" w14:textId="77777777" w:rsidR="007A5F4E" w:rsidRPr="00AB0E74" w:rsidRDefault="007A5F4E" w:rsidP="007A5F4E">
            <w:pPr>
              <w:rPr>
                <w:rFonts w:eastAsia="Calibri"/>
              </w:rPr>
            </w:pPr>
          </w:p>
        </w:tc>
        <w:tc>
          <w:tcPr>
            <w:tcW w:w="1162" w:type="pct"/>
            <w:vMerge/>
            <w:shd w:val="clear" w:color="auto" w:fill="auto"/>
          </w:tcPr>
          <w:p w14:paraId="463284C2" w14:textId="77777777" w:rsidR="007A5F4E" w:rsidRPr="00AB0E74" w:rsidRDefault="007A5F4E" w:rsidP="007A5F4E">
            <w:pPr>
              <w:rPr>
                <w:rFonts w:eastAsia="Calibri"/>
              </w:rPr>
            </w:pPr>
          </w:p>
        </w:tc>
        <w:tc>
          <w:tcPr>
            <w:tcW w:w="2372" w:type="pct"/>
            <w:shd w:val="clear" w:color="auto" w:fill="auto"/>
          </w:tcPr>
          <w:p w14:paraId="1B1BDDC5" w14:textId="77777777" w:rsidR="007A5F4E" w:rsidRPr="00AB0E74" w:rsidRDefault="007A5F4E" w:rsidP="007A5F4E">
            <w:r w:rsidRPr="00AB0E74">
              <w:t>Кабель (</w:t>
            </w:r>
            <w:proofErr w:type="spellStart"/>
            <w:r w:rsidRPr="00AB0E74">
              <w:t>КПСн</w:t>
            </w:r>
            <w:proofErr w:type="gramStart"/>
            <w:r w:rsidRPr="00AB0E74">
              <w:t>г</w:t>
            </w:r>
            <w:proofErr w:type="spellEnd"/>
            <w:r w:rsidRPr="00AB0E74">
              <w:t>(</w:t>
            </w:r>
            <w:proofErr w:type="gramEnd"/>
            <w:r w:rsidRPr="00AB0E74">
              <w:t>А)-FRLS 1x2x1)</w:t>
            </w:r>
          </w:p>
        </w:tc>
        <w:tc>
          <w:tcPr>
            <w:tcW w:w="413" w:type="pct"/>
            <w:shd w:val="clear" w:color="auto" w:fill="auto"/>
          </w:tcPr>
          <w:p w14:paraId="1717997F" w14:textId="77777777" w:rsidR="007A5F4E" w:rsidRPr="00AB0E74" w:rsidRDefault="007A5F4E" w:rsidP="007A5F4E">
            <w:pPr>
              <w:jc w:val="center"/>
            </w:pPr>
            <w:r w:rsidRPr="00AB0E74">
              <w:t>шт.</w:t>
            </w:r>
          </w:p>
        </w:tc>
        <w:tc>
          <w:tcPr>
            <w:tcW w:w="742" w:type="pct"/>
            <w:shd w:val="clear" w:color="auto" w:fill="auto"/>
          </w:tcPr>
          <w:p w14:paraId="7F68692F" w14:textId="77777777" w:rsidR="007A5F4E" w:rsidRPr="00AB0E74" w:rsidRDefault="007A5F4E" w:rsidP="007A5F4E">
            <w:pPr>
              <w:jc w:val="center"/>
            </w:pPr>
            <w:r w:rsidRPr="00AB0E74">
              <w:t>5 м</w:t>
            </w:r>
          </w:p>
        </w:tc>
      </w:tr>
      <w:tr w:rsidR="007A5F4E" w:rsidRPr="00AB0E74" w14:paraId="2EC151E0" w14:textId="77777777" w:rsidTr="007A5F4E">
        <w:trPr>
          <w:trHeight w:val="340"/>
        </w:trPr>
        <w:tc>
          <w:tcPr>
            <w:tcW w:w="310" w:type="pct"/>
            <w:vMerge/>
            <w:shd w:val="clear" w:color="auto" w:fill="auto"/>
            <w:vAlign w:val="center"/>
          </w:tcPr>
          <w:p w14:paraId="629A6D6E" w14:textId="77777777" w:rsidR="007A5F4E" w:rsidRPr="00AB0E74" w:rsidRDefault="007A5F4E" w:rsidP="007A5F4E">
            <w:pPr>
              <w:rPr>
                <w:rFonts w:eastAsia="Calibri"/>
              </w:rPr>
            </w:pPr>
          </w:p>
        </w:tc>
        <w:tc>
          <w:tcPr>
            <w:tcW w:w="1162" w:type="pct"/>
            <w:vMerge/>
            <w:shd w:val="clear" w:color="auto" w:fill="auto"/>
          </w:tcPr>
          <w:p w14:paraId="5964F8EA" w14:textId="77777777" w:rsidR="007A5F4E" w:rsidRPr="00AB0E74" w:rsidRDefault="007A5F4E" w:rsidP="007A5F4E">
            <w:pPr>
              <w:rPr>
                <w:rFonts w:eastAsia="Calibri"/>
              </w:rPr>
            </w:pPr>
          </w:p>
        </w:tc>
        <w:tc>
          <w:tcPr>
            <w:tcW w:w="2372" w:type="pct"/>
            <w:shd w:val="clear" w:color="auto" w:fill="auto"/>
          </w:tcPr>
          <w:p w14:paraId="11AE0EB0" w14:textId="77777777" w:rsidR="007A5F4E" w:rsidRPr="00AB0E74" w:rsidRDefault="007A5F4E" w:rsidP="007A5F4E">
            <w:r w:rsidRPr="00AB0E74">
              <w:t>Кабель (ВВГн</w:t>
            </w:r>
            <w:proofErr w:type="gramStart"/>
            <w:r w:rsidRPr="00AB0E74">
              <w:t>г(</w:t>
            </w:r>
            <w:proofErr w:type="gramEnd"/>
            <w:r w:rsidRPr="00AB0E74">
              <w:t>А)-FRLS 3x1,5)</w:t>
            </w:r>
          </w:p>
        </w:tc>
        <w:tc>
          <w:tcPr>
            <w:tcW w:w="413" w:type="pct"/>
            <w:shd w:val="clear" w:color="auto" w:fill="auto"/>
          </w:tcPr>
          <w:p w14:paraId="5D763C12" w14:textId="77777777" w:rsidR="007A5F4E" w:rsidRPr="00AB0E74" w:rsidRDefault="007A5F4E" w:rsidP="007A5F4E">
            <w:pPr>
              <w:jc w:val="center"/>
            </w:pPr>
            <w:r w:rsidRPr="00AB0E74">
              <w:t>шт.</w:t>
            </w:r>
          </w:p>
        </w:tc>
        <w:tc>
          <w:tcPr>
            <w:tcW w:w="742" w:type="pct"/>
            <w:shd w:val="clear" w:color="auto" w:fill="auto"/>
          </w:tcPr>
          <w:p w14:paraId="1BEB58FB" w14:textId="77777777" w:rsidR="007A5F4E" w:rsidRPr="00AB0E74" w:rsidRDefault="007A5F4E" w:rsidP="007A5F4E">
            <w:pPr>
              <w:jc w:val="center"/>
            </w:pPr>
            <w:r w:rsidRPr="00AB0E74">
              <w:t>250 м</w:t>
            </w:r>
          </w:p>
        </w:tc>
      </w:tr>
      <w:tr w:rsidR="007A5F4E" w:rsidRPr="00AB0E74" w14:paraId="5681C3BF" w14:textId="77777777" w:rsidTr="007A5F4E">
        <w:trPr>
          <w:trHeight w:val="340"/>
        </w:trPr>
        <w:tc>
          <w:tcPr>
            <w:tcW w:w="310" w:type="pct"/>
            <w:vMerge/>
            <w:shd w:val="clear" w:color="auto" w:fill="auto"/>
            <w:vAlign w:val="center"/>
          </w:tcPr>
          <w:p w14:paraId="496EDD29" w14:textId="77777777" w:rsidR="007A5F4E" w:rsidRPr="00AB0E74" w:rsidRDefault="007A5F4E" w:rsidP="007A5F4E">
            <w:pPr>
              <w:rPr>
                <w:rFonts w:eastAsia="Calibri"/>
              </w:rPr>
            </w:pPr>
          </w:p>
        </w:tc>
        <w:tc>
          <w:tcPr>
            <w:tcW w:w="1162" w:type="pct"/>
            <w:vMerge/>
            <w:shd w:val="clear" w:color="auto" w:fill="auto"/>
          </w:tcPr>
          <w:p w14:paraId="3D273F1E" w14:textId="77777777" w:rsidR="007A5F4E" w:rsidRPr="00AB0E74" w:rsidRDefault="007A5F4E" w:rsidP="007A5F4E">
            <w:pPr>
              <w:rPr>
                <w:rFonts w:eastAsia="Calibri"/>
              </w:rPr>
            </w:pPr>
          </w:p>
        </w:tc>
        <w:tc>
          <w:tcPr>
            <w:tcW w:w="2372" w:type="pct"/>
            <w:shd w:val="clear" w:color="auto" w:fill="auto"/>
          </w:tcPr>
          <w:p w14:paraId="25AD37D8" w14:textId="77777777" w:rsidR="007A5F4E" w:rsidRPr="00AB0E74" w:rsidRDefault="007A5F4E" w:rsidP="007A5F4E">
            <w:pPr>
              <w:rPr>
                <w:lang w:val="en-US"/>
              </w:rPr>
            </w:pPr>
            <w:r w:rsidRPr="00AB0E74">
              <w:t>Кабель</w:t>
            </w:r>
            <w:r w:rsidRPr="00AB0E74">
              <w:rPr>
                <w:lang w:val="en-US"/>
              </w:rPr>
              <w:t xml:space="preserve"> (UTP4-C5E-SOLID-GY-305)</w:t>
            </w:r>
          </w:p>
        </w:tc>
        <w:tc>
          <w:tcPr>
            <w:tcW w:w="413" w:type="pct"/>
            <w:shd w:val="clear" w:color="auto" w:fill="auto"/>
          </w:tcPr>
          <w:p w14:paraId="01441A10" w14:textId="77777777" w:rsidR="007A5F4E" w:rsidRPr="00AB0E74" w:rsidRDefault="007A5F4E" w:rsidP="007A5F4E">
            <w:pPr>
              <w:jc w:val="center"/>
            </w:pPr>
            <w:r w:rsidRPr="00AB0E74">
              <w:t>шт.</w:t>
            </w:r>
          </w:p>
        </w:tc>
        <w:tc>
          <w:tcPr>
            <w:tcW w:w="742" w:type="pct"/>
            <w:shd w:val="clear" w:color="auto" w:fill="auto"/>
          </w:tcPr>
          <w:p w14:paraId="2CA87AF5" w14:textId="77777777" w:rsidR="007A5F4E" w:rsidRPr="00AB0E74" w:rsidRDefault="007A5F4E" w:rsidP="007A5F4E">
            <w:pPr>
              <w:jc w:val="center"/>
            </w:pPr>
            <w:r w:rsidRPr="00AB0E74">
              <w:t>70 м</w:t>
            </w:r>
          </w:p>
        </w:tc>
      </w:tr>
      <w:tr w:rsidR="007A5F4E" w:rsidRPr="00AB0E74" w14:paraId="0707B911" w14:textId="77777777" w:rsidTr="007A5F4E">
        <w:trPr>
          <w:trHeight w:val="340"/>
        </w:trPr>
        <w:tc>
          <w:tcPr>
            <w:tcW w:w="310" w:type="pct"/>
            <w:vMerge/>
            <w:shd w:val="clear" w:color="auto" w:fill="auto"/>
            <w:vAlign w:val="center"/>
          </w:tcPr>
          <w:p w14:paraId="4B3F6B50" w14:textId="77777777" w:rsidR="007A5F4E" w:rsidRPr="00AB0E74" w:rsidRDefault="007A5F4E" w:rsidP="007A5F4E">
            <w:pPr>
              <w:rPr>
                <w:rFonts w:eastAsia="Calibri"/>
              </w:rPr>
            </w:pPr>
          </w:p>
        </w:tc>
        <w:tc>
          <w:tcPr>
            <w:tcW w:w="1162" w:type="pct"/>
            <w:vMerge/>
            <w:shd w:val="clear" w:color="auto" w:fill="auto"/>
          </w:tcPr>
          <w:p w14:paraId="5B04B407" w14:textId="77777777" w:rsidR="007A5F4E" w:rsidRPr="00AB0E74" w:rsidRDefault="007A5F4E" w:rsidP="007A5F4E">
            <w:pPr>
              <w:rPr>
                <w:rFonts w:eastAsia="Calibri"/>
              </w:rPr>
            </w:pPr>
          </w:p>
        </w:tc>
        <w:tc>
          <w:tcPr>
            <w:tcW w:w="2372" w:type="pct"/>
            <w:shd w:val="clear" w:color="auto" w:fill="auto"/>
          </w:tcPr>
          <w:p w14:paraId="5E7B53D2" w14:textId="77777777" w:rsidR="007A5F4E" w:rsidRPr="00AB0E74" w:rsidRDefault="007A5F4E" w:rsidP="007A5F4E">
            <w:r w:rsidRPr="00AB0E74">
              <w:t>Кабели электропитания (6 шт.),10A,100-230V,IEC 320 C13-C14 с фиксаторами, 1.83 м</w:t>
            </w:r>
          </w:p>
        </w:tc>
        <w:tc>
          <w:tcPr>
            <w:tcW w:w="413" w:type="pct"/>
            <w:shd w:val="clear" w:color="auto" w:fill="auto"/>
          </w:tcPr>
          <w:p w14:paraId="3C4B92FB" w14:textId="77777777" w:rsidR="007A5F4E" w:rsidRPr="00AB0E74" w:rsidRDefault="007A5F4E" w:rsidP="007A5F4E">
            <w:pPr>
              <w:jc w:val="center"/>
            </w:pPr>
            <w:r w:rsidRPr="00AB0E74">
              <w:t>шт.</w:t>
            </w:r>
          </w:p>
        </w:tc>
        <w:tc>
          <w:tcPr>
            <w:tcW w:w="742" w:type="pct"/>
            <w:shd w:val="clear" w:color="auto" w:fill="auto"/>
          </w:tcPr>
          <w:p w14:paraId="3A526C0B" w14:textId="77777777" w:rsidR="007A5F4E" w:rsidRPr="00AB0E74" w:rsidRDefault="007A5F4E" w:rsidP="007A5F4E">
            <w:pPr>
              <w:jc w:val="center"/>
            </w:pPr>
            <w:r w:rsidRPr="00AB0E74">
              <w:t>1 (комплект)</w:t>
            </w:r>
          </w:p>
        </w:tc>
      </w:tr>
      <w:tr w:rsidR="007A5F4E" w:rsidRPr="00AB0E74" w14:paraId="66A6E478" w14:textId="77777777" w:rsidTr="007A5F4E">
        <w:trPr>
          <w:trHeight w:val="340"/>
        </w:trPr>
        <w:tc>
          <w:tcPr>
            <w:tcW w:w="310" w:type="pct"/>
            <w:vMerge/>
            <w:shd w:val="clear" w:color="auto" w:fill="auto"/>
            <w:vAlign w:val="center"/>
          </w:tcPr>
          <w:p w14:paraId="4E537733" w14:textId="77777777" w:rsidR="007A5F4E" w:rsidRPr="00AB0E74" w:rsidRDefault="007A5F4E" w:rsidP="007A5F4E">
            <w:pPr>
              <w:rPr>
                <w:rFonts w:eastAsia="Calibri"/>
              </w:rPr>
            </w:pPr>
          </w:p>
        </w:tc>
        <w:tc>
          <w:tcPr>
            <w:tcW w:w="1162" w:type="pct"/>
            <w:vMerge/>
            <w:shd w:val="clear" w:color="auto" w:fill="auto"/>
          </w:tcPr>
          <w:p w14:paraId="7310B7F1" w14:textId="77777777" w:rsidR="007A5F4E" w:rsidRPr="00AB0E74" w:rsidRDefault="007A5F4E" w:rsidP="007A5F4E">
            <w:pPr>
              <w:rPr>
                <w:rFonts w:eastAsia="Calibri"/>
              </w:rPr>
            </w:pPr>
          </w:p>
        </w:tc>
        <w:tc>
          <w:tcPr>
            <w:tcW w:w="2372" w:type="pct"/>
            <w:shd w:val="clear" w:color="auto" w:fill="auto"/>
          </w:tcPr>
          <w:p w14:paraId="636D7F47" w14:textId="77777777" w:rsidR="007A5F4E" w:rsidRPr="00AB0E74" w:rsidRDefault="007A5F4E" w:rsidP="007A5F4E">
            <w:r w:rsidRPr="00AB0E74">
              <w:t>Кабель (</w:t>
            </w:r>
            <w:proofErr w:type="spellStart"/>
            <w:r w:rsidRPr="00AB0E74">
              <w:t>КПСЭнг</w:t>
            </w:r>
            <w:proofErr w:type="spellEnd"/>
            <w:r w:rsidRPr="00AB0E74">
              <w:t>(A)-FRLS 1х2х1)</w:t>
            </w:r>
          </w:p>
        </w:tc>
        <w:tc>
          <w:tcPr>
            <w:tcW w:w="413" w:type="pct"/>
            <w:shd w:val="clear" w:color="auto" w:fill="auto"/>
          </w:tcPr>
          <w:p w14:paraId="7AB8A1D4" w14:textId="77777777" w:rsidR="007A5F4E" w:rsidRPr="00AB0E74" w:rsidRDefault="007A5F4E" w:rsidP="007A5F4E">
            <w:pPr>
              <w:jc w:val="center"/>
            </w:pPr>
            <w:r w:rsidRPr="00AB0E74">
              <w:t>шт.</w:t>
            </w:r>
          </w:p>
        </w:tc>
        <w:tc>
          <w:tcPr>
            <w:tcW w:w="742" w:type="pct"/>
            <w:shd w:val="clear" w:color="auto" w:fill="auto"/>
          </w:tcPr>
          <w:p w14:paraId="18253675" w14:textId="77777777" w:rsidR="007A5F4E" w:rsidRPr="00AB0E74" w:rsidRDefault="007A5F4E" w:rsidP="007A5F4E">
            <w:pPr>
              <w:jc w:val="center"/>
            </w:pPr>
            <w:r w:rsidRPr="00AB0E74">
              <w:t>750 м</w:t>
            </w:r>
          </w:p>
        </w:tc>
      </w:tr>
      <w:tr w:rsidR="007A5F4E" w:rsidRPr="00AB0E74" w14:paraId="55FD3753" w14:textId="77777777" w:rsidTr="007A5F4E">
        <w:trPr>
          <w:trHeight w:val="340"/>
        </w:trPr>
        <w:tc>
          <w:tcPr>
            <w:tcW w:w="310" w:type="pct"/>
            <w:vMerge/>
            <w:shd w:val="clear" w:color="auto" w:fill="auto"/>
            <w:vAlign w:val="center"/>
          </w:tcPr>
          <w:p w14:paraId="2B97B1C0" w14:textId="77777777" w:rsidR="007A5F4E" w:rsidRPr="00AB0E74" w:rsidRDefault="007A5F4E" w:rsidP="007A5F4E">
            <w:pPr>
              <w:rPr>
                <w:rFonts w:eastAsia="Calibri"/>
              </w:rPr>
            </w:pPr>
          </w:p>
        </w:tc>
        <w:tc>
          <w:tcPr>
            <w:tcW w:w="1162" w:type="pct"/>
            <w:vMerge/>
            <w:shd w:val="clear" w:color="auto" w:fill="auto"/>
          </w:tcPr>
          <w:p w14:paraId="758AEAA3" w14:textId="77777777" w:rsidR="007A5F4E" w:rsidRPr="00AB0E74" w:rsidRDefault="007A5F4E" w:rsidP="007A5F4E">
            <w:pPr>
              <w:rPr>
                <w:rFonts w:eastAsia="Calibri"/>
              </w:rPr>
            </w:pPr>
          </w:p>
        </w:tc>
        <w:tc>
          <w:tcPr>
            <w:tcW w:w="2372" w:type="pct"/>
            <w:shd w:val="clear" w:color="auto" w:fill="auto"/>
          </w:tcPr>
          <w:p w14:paraId="6D5871E3" w14:textId="77777777" w:rsidR="007A5F4E" w:rsidRPr="00AB0E74" w:rsidRDefault="007A5F4E" w:rsidP="007A5F4E">
            <w:r w:rsidRPr="00AB0E74">
              <w:t>Кабель (</w:t>
            </w:r>
            <w:proofErr w:type="spellStart"/>
            <w:r w:rsidRPr="00AB0E74">
              <w:t>КПСн</w:t>
            </w:r>
            <w:proofErr w:type="gramStart"/>
            <w:r w:rsidRPr="00AB0E74">
              <w:t>г</w:t>
            </w:r>
            <w:proofErr w:type="spellEnd"/>
            <w:r w:rsidRPr="00AB0E74">
              <w:t>(</w:t>
            </w:r>
            <w:proofErr w:type="gramEnd"/>
            <w:r w:rsidRPr="00AB0E74">
              <w:t>А)-FRLS 1x2x0,5</w:t>
            </w:r>
          </w:p>
        </w:tc>
        <w:tc>
          <w:tcPr>
            <w:tcW w:w="413" w:type="pct"/>
            <w:shd w:val="clear" w:color="auto" w:fill="auto"/>
          </w:tcPr>
          <w:p w14:paraId="75160946" w14:textId="77777777" w:rsidR="007A5F4E" w:rsidRPr="00AB0E74" w:rsidRDefault="007A5F4E" w:rsidP="007A5F4E">
            <w:pPr>
              <w:jc w:val="center"/>
            </w:pPr>
            <w:r w:rsidRPr="00AB0E74">
              <w:t>шт.</w:t>
            </w:r>
          </w:p>
        </w:tc>
        <w:tc>
          <w:tcPr>
            <w:tcW w:w="742" w:type="pct"/>
            <w:shd w:val="clear" w:color="auto" w:fill="auto"/>
          </w:tcPr>
          <w:p w14:paraId="696EAD5A" w14:textId="77777777" w:rsidR="007A5F4E" w:rsidRPr="00AB0E74" w:rsidRDefault="007A5F4E" w:rsidP="007A5F4E">
            <w:pPr>
              <w:jc w:val="center"/>
            </w:pPr>
            <w:r w:rsidRPr="00AB0E74">
              <w:t>20 м</w:t>
            </w:r>
          </w:p>
        </w:tc>
      </w:tr>
      <w:tr w:rsidR="007A5F4E" w:rsidRPr="00AB0E74" w14:paraId="2A135CF8" w14:textId="77777777" w:rsidTr="007A5F4E">
        <w:trPr>
          <w:trHeight w:val="340"/>
        </w:trPr>
        <w:tc>
          <w:tcPr>
            <w:tcW w:w="310" w:type="pct"/>
            <w:vMerge/>
            <w:shd w:val="clear" w:color="auto" w:fill="auto"/>
            <w:vAlign w:val="center"/>
          </w:tcPr>
          <w:p w14:paraId="6E405EFD" w14:textId="77777777" w:rsidR="007A5F4E" w:rsidRPr="00AB0E74" w:rsidRDefault="007A5F4E" w:rsidP="007A5F4E">
            <w:pPr>
              <w:rPr>
                <w:rFonts w:eastAsia="Calibri"/>
              </w:rPr>
            </w:pPr>
          </w:p>
        </w:tc>
        <w:tc>
          <w:tcPr>
            <w:tcW w:w="1162" w:type="pct"/>
            <w:vMerge/>
            <w:shd w:val="clear" w:color="auto" w:fill="auto"/>
          </w:tcPr>
          <w:p w14:paraId="36890912" w14:textId="77777777" w:rsidR="007A5F4E" w:rsidRPr="00AB0E74" w:rsidRDefault="007A5F4E" w:rsidP="007A5F4E">
            <w:pPr>
              <w:rPr>
                <w:rFonts w:eastAsia="Calibri"/>
              </w:rPr>
            </w:pPr>
          </w:p>
        </w:tc>
        <w:tc>
          <w:tcPr>
            <w:tcW w:w="2372" w:type="pct"/>
            <w:shd w:val="clear" w:color="auto" w:fill="auto"/>
          </w:tcPr>
          <w:p w14:paraId="422DC670" w14:textId="77777777" w:rsidR="007A5F4E" w:rsidRPr="00AB0E74" w:rsidRDefault="007A5F4E" w:rsidP="007A5F4E">
            <w:r w:rsidRPr="00AB0E74">
              <w:t>Кабель (ВВГн</w:t>
            </w:r>
            <w:proofErr w:type="gramStart"/>
            <w:r w:rsidRPr="00AB0E74">
              <w:t>г(</w:t>
            </w:r>
            <w:proofErr w:type="gramEnd"/>
            <w:r w:rsidRPr="00AB0E74">
              <w:t>А)-LS 2х6)</w:t>
            </w:r>
          </w:p>
        </w:tc>
        <w:tc>
          <w:tcPr>
            <w:tcW w:w="413" w:type="pct"/>
            <w:shd w:val="clear" w:color="auto" w:fill="auto"/>
          </w:tcPr>
          <w:p w14:paraId="71229ACA" w14:textId="77777777" w:rsidR="007A5F4E" w:rsidRPr="00AB0E74" w:rsidRDefault="007A5F4E" w:rsidP="007A5F4E">
            <w:pPr>
              <w:jc w:val="center"/>
            </w:pPr>
            <w:r w:rsidRPr="00AB0E74">
              <w:t>шт.</w:t>
            </w:r>
          </w:p>
        </w:tc>
        <w:tc>
          <w:tcPr>
            <w:tcW w:w="742" w:type="pct"/>
            <w:shd w:val="clear" w:color="auto" w:fill="auto"/>
          </w:tcPr>
          <w:p w14:paraId="57992AFF" w14:textId="77777777" w:rsidR="007A5F4E" w:rsidRPr="00AB0E74" w:rsidRDefault="007A5F4E" w:rsidP="007A5F4E">
            <w:pPr>
              <w:jc w:val="center"/>
            </w:pPr>
            <w:r w:rsidRPr="00AB0E74">
              <w:t>20 м</w:t>
            </w:r>
          </w:p>
        </w:tc>
      </w:tr>
      <w:tr w:rsidR="007A5F4E" w:rsidRPr="00AB0E74" w14:paraId="5B744BC8" w14:textId="77777777" w:rsidTr="007A5F4E">
        <w:trPr>
          <w:trHeight w:val="340"/>
        </w:trPr>
        <w:tc>
          <w:tcPr>
            <w:tcW w:w="310" w:type="pct"/>
            <w:vMerge/>
            <w:shd w:val="clear" w:color="auto" w:fill="auto"/>
            <w:vAlign w:val="center"/>
          </w:tcPr>
          <w:p w14:paraId="43E251E3" w14:textId="77777777" w:rsidR="007A5F4E" w:rsidRPr="00AB0E74" w:rsidRDefault="007A5F4E" w:rsidP="007A5F4E">
            <w:pPr>
              <w:rPr>
                <w:rFonts w:eastAsia="Calibri"/>
              </w:rPr>
            </w:pPr>
          </w:p>
        </w:tc>
        <w:tc>
          <w:tcPr>
            <w:tcW w:w="1162" w:type="pct"/>
            <w:vMerge/>
            <w:shd w:val="clear" w:color="auto" w:fill="auto"/>
          </w:tcPr>
          <w:p w14:paraId="5C6C495B" w14:textId="77777777" w:rsidR="007A5F4E" w:rsidRPr="00AB0E74" w:rsidRDefault="007A5F4E" w:rsidP="007A5F4E">
            <w:pPr>
              <w:rPr>
                <w:rFonts w:eastAsia="Calibri"/>
              </w:rPr>
            </w:pPr>
          </w:p>
        </w:tc>
        <w:tc>
          <w:tcPr>
            <w:tcW w:w="2372" w:type="pct"/>
            <w:shd w:val="clear" w:color="auto" w:fill="auto"/>
          </w:tcPr>
          <w:p w14:paraId="4147045F" w14:textId="77777777" w:rsidR="007A5F4E" w:rsidRPr="00AB0E74" w:rsidRDefault="007A5F4E" w:rsidP="007A5F4E">
            <w:pPr>
              <w:rPr>
                <w:lang w:val="en-US"/>
              </w:rPr>
            </w:pPr>
            <w:r w:rsidRPr="00AB0E74">
              <w:t>Кабель</w:t>
            </w:r>
            <w:r w:rsidRPr="00AB0E74">
              <w:rPr>
                <w:lang w:val="en-US"/>
              </w:rPr>
              <w:t xml:space="preserve"> (UTP4-C5E-SOLID-GY-305)</w:t>
            </w:r>
          </w:p>
        </w:tc>
        <w:tc>
          <w:tcPr>
            <w:tcW w:w="413" w:type="pct"/>
            <w:shd w:val="clear" w:color="auto" w:fill="auto"/>
          </w:tcPr>
          <w:p w14:paraId="5C7F81F5" w14:textId="77777777" w:rsidR="007A5F4E" w:rsidRPr="00AB0E74" w:rsidRDefault="007A5F4E" w:rsidP="007A5F4E">
            <w:pPr>
              <w:jc w:val="center"/>
            </w:pPr>
            <w:r w:rsidRPr="00AB0E74">
              <w:t>шт.</w:t>
            </w:r>
          </w:p>
        </w:tc>
        <w:tc>
          <w:tcPr>
            <w:tcW w:w="742" w:type="pct"/>
            <w:shd w:val="clear" w:color="auto" w:fill="auto"/>
          </w:tcPr>
          <w:p w14:paraId="22A97EDB" w14:textId="77777777" w:rsidR="007A5F4E" w:rsidRPr="00AB0E74" w:rsidRDefault="007A5F4E" w:rsidP="007A5F4E">
            <w:pPr>
              <w:jc w:val="center"/>
            </w:pPr>
            <w:r w:rsidRPr="00AB0E74">
              <w:t>20 м</w:t>
            </w:r>
          </w:p>
        </w:tc>
      </w:tr>
      <w:tr w:rsidR="007A5F4E" w:rsidRPr="00AB0E74" w14:paraId="6A2F0173" w14:textId="77777777" w:rsidTr="007A5F4E">
        <w:trPr>
          <w:trHeight w:val="340"/>
        </w:trPr>
        <w:tc>
          <w:tcPr>
            <w:tcW w:w="310" w:type="pct"/>
            <w:vMerge/>
            <w:shd w:val="clear" w:color="auto" w:fill="auto"/>
            <w:vAlign w:val="center"/>
          </w:tcPr>
          <w:p w14:paraId="178C28A7" w14:textId="77777777" w:rsidR="007A5F4E" w:rsidRPr="00AB0E74" w:rsidRDefault="007A5F4E" w:rsidP="007A5F4E">
            <w:pPr>
              <w:rPr>
                <w:rFonts w:eastAsia="Calibri"/>
              </w:rPr>
            </w:pPr>
          </w:p>
        </w:tc>
        <w:tc>
          <w:tcPr>
            <w:tcW w:w="1162" w:type="pct"/>
            <w:vMerge/>
            <w:shd w:val="clear" w:color="auto" w:fill="auto"/>
          </w:tcPr>
          <w:p w14:paraId="77003ED8" w14:textId="77777777" w:rsidR="007A5F4E" w:rsidRPr="00AB0E74" w:rsidRDefault="007A5F4E" w:rsidP="007A5F4E">
            <w:pPr>
              <w:rPr>
                <w:rFonts w:eastAsia="Calibri"/>
              </w:rPr>
            </w:pPr>
          </w:p>
        </w:tc>
        <w:tc>
          <w:tcPr>
            <w:tcW w:w="2372" w:type="pct"/>
            <w:shd w:val="clear" w:color="auto" w:fill="auto"/>
          </w:tcPr>
          <w:p w14:paraId="5F77DCCD" w14:textId="77777777" w:rsidR="007A5F4E" w:rsidRPr="00AB0E74" w:rsidRDefault="007A5F4E" w:rsidP="007A5F4E">
            <w:r w:rsidRPr="00AB0E74">
              <w:t>Провод соединительный (ПВС 2х4,0)</w:t>
            </w:r>
          </w:p>
        </w:tc>
        <w:tc>
          <w:tcPr>
            <w:tcW w:w="413" w:type="pct"/>
            <w:shd w:val="clear" w:color="auto" w:fill="auto"/>
          </w:tcPr>
          <w:p w14:paraId="145E99E3" w14:textId="77777777" w:rsidR="007A5F4E" w:rsidRPr="00AB0E74" w:rsidRDefault="007A5F4E" w:rsidP="007A5F4E">
            <w:pPr>
              <w:jc w:val="center"/>
            </w:pPr>
            <w:r w:rsidRPr="00AB0E74">
              <w:t>шт.</w:t>
            </w:r>
          </w:p>
        </w:tc>
        <w:tc>
          <w:tcPr>
            <w:tcW w:w="742" w:type="pct"/>
            <w:shd w:val="clear" w:color="auto" w:fill="auto"/>
          </w:tcPr>
          <w:p w14:paraId="0C426525" w14:textId="77777777" w:rsidR="007A5F4E" w:rsidRPr="00AB0E74" w:rsidRDefault="007A5F4E" w:rsidP="007A5F4E">
            <w:pPr>
              <w:jc w:val="center"/>
            </w:pPr>
            <w:r w:rsidRPr="00AB0E74">
              <w:t>20 м</w:t>
            </w:r>
          </w:p>
        </w:tc>
      </w:tr>
      <w:tr w:rsidR="007A5F4E" w:rsidRPr="00AB0E74" w14:paraId="17660A57" w14:textId="77777777" w:rsidTr="007A5F4E">
        <w:trPr>
          <w:trHeight w:val="340"/>
        </w:trPr>
        <w:tc>
          <w:tcPr>
            <w:tcW w:w="310" w:type="pct"/>
            <w:vMerge/>
            <w:shd w:val="clear" w:color="auto" w:fill="auto"/>
            <w:vAlign w:val="center"/>
          </w:tcPr>
          <w:p w14:paraId="28577DC8" w14:textId="77777777" w:rsidR="007A5F4E" w:rsidRPr="00AB0E74" w:rsidRDefault="007A5F4E" w:rsidP="007A5F4E">
            <w:pPr>
              <w:rPr>
                <w:rFonts w:eastAsia="Calibri"/>
              </w:rPr>
            </w:pPr>
          </w:p>
        </w:tc>
        <w:tc>
          <w:tcPr>
            <w:tcW w:w="1162" w:type="pct"/>
            <w:vMerge/>
            <w:shd w:val="clear" w:color="auto" w:fill="auto"/>
          </w:tcPr>
          <w:p w14:paraId="3F8135CD" w14:textId="77777777" w:rsidR="007A5F4E" w:rsidRPr="00AB0E74" w:rsidRDefault="007A5F4E" w:rsidP="007A5F4E">
            <w:pPr>
              <w:rPr>
                <w:rFonts w:eastAsia="Calibri"/>
              </w:rPr>
            </w:pPr>
          </w:p>
        </w:tc>
        <w:tc>
          <w:tcPr>
            <w:tcW w:w="2372" w:type="pct"/>
            <w:shd w:val="clear" w:color="auto" w:fill="auto"/>
          </w:tcPr>
          <w:p w14:paraId="5AF9D2A3" w14:textId="77777777" w:rsidR="007A5F4E" w:rsidRPr="00AB0E74" w:rsidRDefault="007A5F4E" w:rsidP="007A5F4E">
            <w:proofErr w:type="spellStart"/>
            <w:r w:rsidRPr="00AB0E74">
              <w:t>ПуГВ</w:t>
            </w:r>
            <w:proofErr w:type="spellEnd"/>
            <w:r w:rsidRPr="00AB0E74">
              <w:t xml:space="preserve"> 1х0,75</w:t>
            </w:r>
          </w:p>
        </w:tc>
        <w:tc>
          <w:tcPr>
            <w:tcW w:w="413" w:type="pct"/>
            <w:shd w:val="clear" w:color="auto" w:fill="auto"/>
          </w:tcPr>
          <w:p w14:paraId="3D1296E6" w14:textId="77777777" w:rsidR="007A5F4E" w:rsidRPr="00AB0E74" w:rsidRDefault="007A5F4E" w:rsidP="007A5F4E">
            <w:pPr>
              <w:jc w:val="center"/>
            </w:pPr>
            <w:r w:rsidRPr="00AB0E74">
              <w:t>шт.</w:t>
            </w:r>
          </w:p>
        </w:tc>
        <w:tc>
          <w:tcPr>
            <w:tcW w:w="742" w:type="pct"/>
            <w:shd w:val="clear" w:color="auto" w:fill="auto"/>
          </w:tcPr>
          <w:p w14:paraId="0D33CDAC" w14:textId="77777777" w:rsidR="007A5F4E" w:rsidRPr="00AB0E74" w:rsidRDefault="007A5F4E" w:rsidP="007A5F4E">
            <w:pPr>
              <w:jc w:val="center"/>
            </w:pPr>
            <w:r w:rsidRPr="00AB0E74">
              <w:t>20 м</w:t>
            </w:r>
          </w:p>
        </w:tc>
      </w:tr>
      <w:tr w:rsidR="007A5F4E" w:rsidRPr="00AB0E74" w14:paraId="07C735F3" w14:textId="77777777" w:rsidTr="007A5F4E">
        <w:trPr>
          <w:trHeight w:val="340"/>
        </w:trPr>
        <w:tc>
          <w:tcPr>
            <w:tcW w:w="310" w:type="pct"/>
            <w:vMerge w:val="restart"/>
            <w:shd w:val="clear" w:color="auto" w:fill="auto"/>
          </w:tcPr>
          <w:p w14:paraId="40A770B1" w14:textId="77777777" w:rsidR="007A5F4E" w:rsidRPr="00AB0E74" w:rsidRDefault="007A5F4E" w:rsidP="007A5F4E">
            <w:pPr>
              <w:rPr>
                <w:rFonts w:eastAsia="Calibri"/>
              </w:rPr>
            </w:pPr>
            <w:r w:rsidRPr="00AB0E74">
              <w:rPr>
                <w:rFonts w:eastAsia="Calibri"/>
              </w:rPr>
              <w:t>3</w:t>
            </w:r>
          </w:p>
        </w:tc>
        <w:tc>
          <w:tcPr>
            <w:tcW w:w="1162" w:type="pct"/>
            <w:vMerge w:val="restart"/>
            <w:shd w:val="clear" w:color="auto" w:fill="auto"/>
          </w:tcPr>
          <w:p w14:paraId="729AFBE8" w14:textId="77777777" w:rsidR="007A5F4E" w:rsidRPr="00AB0E74" w:rsidRDefault="007A5F4E" w:rsidP="007A5F4E">
            <w:pPr>
              <w:rPr>
                <w:rFonts w:eastAsia="Calibri"/>
              </w:rPr>
            </w:pPr>
            <w:r w:rsidRPr="00AB0E74">
              <w:rPr>
                <w:rFonts w:eastAsia="Calibri"/>
              </w:rPr>
              <w:t xml:space="preserve">Гараж для </w:t>
            </w:r>
            <w:proofErr w:type="spellStart"/>
            <w:r w:rsidRPr="00AB0E74">
              <w:rPr>
                <w:rFonts w:eastAsia="Calibri"/>
              </w:rPr>
              <w:t>ратрака</w:t>
            </w:r>
            <w:proofErr w:type="spellEnd"/>
          </w:p>
          <w:p w14:paraId="3EBEE9AB" w14:textId="77777777" w:rsidR="007A5F4E" w:rsidRPr="00AB0E74" w:rsidRDefault="007A5F4E" w:rsidP="007A5F4E">
            <w:pPr>
              <w:rPr>
                <w:rFonts w:eastAsia="Calibri"/>
              </w:rPr>
            </w:pPr>
          </w:p>
          <w:p w14:paraId="3D171EA9" w14:textId="77777777" w:rsidR="007A5F4E" w:rsidRPr="00AB0E74" w:rsidRDefault="007A5F4E" w:rsidP="007A5F4E">
            <w:pPr>
              <w:rPr>
                <w:rFonts w:eastAsia="Calibri"/>
              </w:rPr>
            </w:pPr>
            <w:r w:rsidRPr="00AB0E74">
              <w:rPr>
                <w:rFonts w:eastAsia="Calibri"/>
              </w:rPr>
              <w:t>Система пожарной сигнализации. Система оповещения и управления эвакуацией.</w:t>
            </w:r>
          </w:p>
          <w:p w14:paraId="3B00158F" w14:textId="77777777" w:rsidR="007A5F4E" w:rsidRPr="00AB0E74" w:rsidRDefault="007A5F4E" w:rsidP="007A5F4E">
            <w:pPr>
              <w:rPr>
                <w:rFonts w:eastAsia="Calibri"/>
              </w:rPr>
            </w:pPr>
            <w:r w:rsidRPr="00AB0E74">
              <w:rPr>
                <w:rFonts w:eastAsia="Calibri"/>
              </w:rPr>
              <w:t xml:space="preserve">Сети пожарно-охранного оборудования </w:t>
            </w:r>
          </w:p>
          <w:p w14:paraId="0D47D277" w14:textId="77777777" w:rsidR="007A5F4E" w:rsidRPr="00AB0E74" w:rsidRDefault="007A5F4E" w:rsidP="007A5F4E">
            <w:pPr>
              <w:rPr>
                <w:rFonts w:eastAsia="Calibri"/>
              </w:rPr>
            </w:pPr>
            <w:r w:rsidRPr="00AB0E74">
              <w:rPr>
                <w:rFonts w:eastAsia="Calibri"/>
              </w:rPr>
              <w:t xml:space="preserve">Система пожарной </w:t>
            </w:r>
            <w:r w:rsidRPr="00AB0E74">
              <w:rPr>
                <w:rFonts w:eastAsia="Calibri"/>
              </w:rPr>
              <w:lastRenderedPageBreak/>
              <w:t>сигнализации. Система оповещения и управления эвакуацией.</w:t>
            </w:r>
          </w:p>
          <w:p w14:paraId="1761C599" w14:textId="77777777" w:rsidR="007A5F4E" w:rsidRPr="00AB0E74" w:rsidRDefault="007A5F4E" w:rsidP="007A5F4E">
            <w:pPr>
              <w:rPr>
                <w:rFonts w:eastAsia="Calibri"/>
              </w:rPr>
            </w:pPr>
          </w:p>
          <w:p w14:paraId="1CE6320F" w14:textId="77777777" w:rsidR="007A5F4E" w:rsidRPr="00AB0E74" w:rsidRDefault="007A5F4E" w:rsidP="007A5F4E">
            <w:pPr>
              <w:rPr>
                <w:rFonts w:eastAsia="Calibri"/>
              </w:rPr>
            </w:pPr>
            <w:r w:rsidRPr="00AB0E74">
              <w:rPr>
                <w:rFonts w:eastAsia="Calibri"/>
              </w:rPr>
              <w:t>Сети пожарно-охранного оборудования</w:t>
            </w:r>
          </w:p>
        </w:tc>
        <w:tc>
          <w:tcPr>
            <w:tcW w:w="2372" w:type="pct"/>
            <w:shd w:val="clear" w:color="auto" w:fill="auto"/>
          </w:tcPr>
          <w:p w14:paraId="461B3B1F" w14:textId="77777777" w:rsidR="007A5F4E" w:rsidRPr="00AB0E74" w:rsidRDefault="007A5F4E" w:rsidP="007A5F4E">
            <w:pPr>
              <w:rPr>
                <w:rFonts w:eastAsia="Calibri"/>
              </w:rPr>
            </w:pPr>
            <w:r w:rsidRPr="00AB0E74">
              <w:rPr>
                <w:rFonts w:eastAsia="Calibri"/>
              </w:rPr>
              <w:lastRenderedPageBreak/>
              <w:t>Шкаф с резервированным источником питания для средств пожарной автоматики (ШПС 24)</w:t>
            </w:r>
          </w:p>
        </w:tc>
        <w:tc>
          <w:tcPr>
            <w:tcW w:w="413" w:type="pct"/>
            <w:shd w:val="clear" w:color="auto" w:fill="auto"/>
          </w:tcPr>
          <w:p w14:paraId="1DB7EDA7" w14:textId="77777777" w:rsidR="007A5F4E" w:rsidRPr="00AB0E74" w:rsidRDefault="007A5F4E" w:rsidP="007A5F4E">
            <w:pPr>
              <w:jc w:val="center"/>
              <w:rPr>
                <w:rFonts w:eastAsia="Calibri"/>
              </w:rPr>
            </w:pPr>
            <w:r w:rsidRPr="00AB0E74">
              <w:rPr>
                <w:rFonts w:eastAsia="Calibri"/>
              </w:rPr>
              <w:t>шт.</w:t>
            </w:r>
          </w:p>
        </w:tc>
        <w:tc>
          <w:tcPr>
            <w:tcW w:w="742" w:type="pct"/>
            <w:shd w:val="clear" w:color="auto" w:fill="auto"/>
          </w:tcPr>
          <w:p w14:paraId="3424EDE5" w14:textId="77777777" w:rsidR="007A5F4E" w:rsidRPr="00AB0E74" w:rsidRDefault="007A5F4E" w:rsidP="007A5F4E">
            <w:pPr>
              <w:jc w:val="center"/>
              <w:rPr>
                <w:rFonts w:eastAsia="Calibri"/>
                <w:lang w:val="en-US"/>
              </w:rPr>
            </w:pPr>
            <w:r w:rsidRPr="00AB0E74">
              <w:rPr>
                <w:rFonts w:eastAsia="Calibri"/>
                <w:lang w:val="en-US"/>
              </w:rPr>
              <w:t>1</w:t>
            </w:r>
          </w:p>
        </w:tc>
      </w:tr>
      <w:tr w:rsidR="007A5F4E" w:rsidRPr="00AB0E74" w14:paraId="00D5C328" w14:textId="77777777" w:rsidTr="007A5F4E">
        <w:trPr>
          <w:trHeight w:val="340"/>
        </w:trPr>
        <w:tc>
          <w:tcPr>
            <w:tcW w:w="310" w:type="pct"/>
            <w:vMerge/>
            <w:shd w:val="clear" w:color="auto" w:fill="auto"/>
            <w:vAlign w:val="center"/>
          </w:tcPr>
          <w:p w14:paraId="006D50E5" w14:textId="77777777" w:rsidR="007A5F4E" w:rsidRPr="00AB0E74" w:rsidRDefault="007A5F4E" w:rsidP="007A5F4E">
            <w:pPr>
              <w:rPr>
                <w:rFonts w:eastAsia="Calibri"/>
                <w:lang w:val="en-US"/>
              </w:rPr>
            </w:pPr>
          </w:p>
        </w:tc>
        <w:tc>
          <w:tcPr>
            <w:tcW w:w="1162" w:type="pct"/>
            <w:vMerge/>
            <w:shd w:val="clear" w:color="auto" w:fill="auto"/>
          </w:tcPr>
          <w:p w14:paraId="7CC51BB5" w14:textId="77777777" w:rsidR="007A5F4E" w:rsidRPr="00AB0E74" w:rsidRDefault="007A5F4E" w:rsidP="007A5F4E">
            <w:pPr>
              <w:rPr>
                <w:rFonts w:eastAsia="Calibri"/>
              </w:rPr>
            </w:pPr>
          </w:p>
        </w:tc>
        <w:tc>
          <w:tcPr>
            <w:tcW w:w="2372" w:type="pct"/>
            <w:shd w:val="clear" w:color="auto" w:fill="auto"/>
          </w:tcPr>
          <w:p w14:paraId="30C4E9A4" w14:textId="77777777" w:rsidR="007A5F4E" w:rsidRPr="00AB0E74" w:rsidRDefault="007A5F4E" w:rsidP="007A5F4E">
            <w:r w:rsidRPr="00AB0E74">
              <w:t>Шкаф с резервированным источником питания для средств пожарной автоматики (ШПС 24)</w:t>
            </w:r>
          </w:p>
        </w:tc>
        <w:tc>
          <w:tcPr>
            <w:tcW w:w="413" w:type="pct"/>
            <w:shd w:val="clear" w:color="auto" w:fill="auto"/>
          </w:tcPr>
          <w:p w14:paraId="0D43F366" w14:textId="77777777" w:rsidR="007A5F4E" w:rsidRPr="00AB0E74" w:rsidRDefault="007A5F4E" w:rsidP="007A5F4E">
            <w:pPr>
              <w:jc w:val="center"/>
            </w:pPr>
            <w:r w:rsidRPr="00AB0E74">
              <w:t>шт.</w:t>
            </w:r>
          </w:p>
        </w:tc>
        <w:tc>
          <w:tcPr>
            <w:tcW w:w="742" w:type="pct"/>
            <w:shd w:val="clear" w:color="auto" w:fill="auto"/>
          </w:tcPr>
          <w:p w14:paraId="02DD5A17" w14:textId="77777777" w:rsidR="007A5F4E" w:rsidRPr="00AB0E74" w:rsidRDefault="007A5F4E" w:rsidP="007A5F4E">
            <w:pPr>
              <w:jc w:val="center"/>
            </w:pPr>
            <w:r w:rsidRPr="00AB0E74">
              <w:t>1</w:t>
            </w:r>
          </w:p>
        </w:tc>
      </w:tr>
      <w:tr w:rsidR="007A5F4E" w:rsidRPr="00AB0E74" w14:paraId="7AF54402" w14:textId="77777777" w:rsidTr="007A5F4E">
        <w:trPr>
          <w:trHeight w:val="340"/>
        </w:trPr>
        <w:tc>
          <w:tcPr>
            <w:tcW w:w="310" w:type="pct"/>
            <w:vMerge/>
            <w:shd w:val="clear" w:color="auto" w:fill="auto"/>
            <w:vAlign w:val="center"/>
          </w:tcPr>
          <w:p w14:paraId="23AC7BC0" w14:textId="77777777" w:rsidR="007A5F4E" w:rsidRPr="00AB0E74" w:rsidRDefault="007A5F4E" w:rsidP="007A5F4E">
            <w:pPr>
              <w:rPr>
                <w:rFonts w:eastAsia="Calibri"/>
                <w:lang w:val="en-US"/>
              </w:rPr>
            </w:pPr>
          </w:p>
        </w:tc>
        <w:tc>
          <w:tcPr>
            <w:tcW w:w="1162" w:type="pct"/>
            <w:vMerge/>
            <w:shd w:val="clear" w:color="auto" w:fill="auto"/>
          </w:tcPr>
          <w:p w14:paraId="2B14314A" w14:textId="77777777" w:rsidR="007A5F4E" w:rsidRPr="00AB0E74" w:rsidRDefault="007A5F4E" w:rsidP="007A5F4E">
            <w:pPr>
              <w:rPr>
                <w:rFonts w:eastAsia="Calibri"/>
              </w:rPr>
            </w:pPr>
          </w:p>
        </w:tc>
        <w:tc>
          <w:tcPr>
            <w:tcW w:w="2372" w:type="pct"/>
            <w:shd w:val="clear" w:color="auto" w:fill="auto"/>
          </w:tcPr>
          <w:p w14:paraId="40B3A196" w14:textId="77777777" w:rsidR="007A5F4E" w:rsidRPr="00AB0E74" w:rsidRDefault="007A5F4E" w:rsidP="007A5F4E">
            <w:r w:rsidRPr="00AB0E74">
              <w:t>Контроллер двухпроводной линии связи (С2000-КДЛ)</w:t>
            </w:r>
          </w:p>
        </w:tc>
        <w:tc>
          <w:tcPr>
            <w:tcW w:w="413" w:type="pct"/>
            <w:shd w:val="clear" w:color="auto" w:fill="auto"/>
          </w:tcPr>
          <w:p w14:paraId="464AD471" w14:textId="77777777" w:rsidR="007A5F4E" w:rsidRPr="00AB0E74" w:rsidRDefault="007A5F4E" w:rsidP="007A5F4E">
            <w:pPr>
              <w:jc w:val="center"/>
            </w:pPr>
            <w:r w:rsidRPr="00AB0E74">
              <w:t>шт.</w:t>
            </w:r>
          </w:p>
        </w:tc>
        <w:tc>
          <w:tcPr>
            <w:tcW w:w="742" w:type="pct"/>
            <w:shd w:val="clear" w:color="auto" w:fill="auto"/>
          </w:tcPr>
          <w:p w14:paraId="3FC4C639" w14:textId="77777777" w:rsidR="007A5F4E" w:rsidRPr="00AB0E74" w:rsidRDefault="007A5F4E" w:rsidP="007A5F4E">
            <w:pPr>
              <w:jc w:val="center"/>
            </w:pPr>
            <w:r w:rsidRPr="00AB0E74">
              <w:t>1 (ДБ-1 шт.)</w:t>
            </w:r>
          </w:p>
        </w:tc>
      </w:tr>
      <w:tr w:rsidR="007A5F4E" w:rsidRPr="00AB0E74" w14:paraId="2DDF19D3" w14:textId="77777777" w:rsidTr="007A5F4E">
        <w:trPr>
          <w:trHeight w:val="340"/>
        </w:trPr>
        <w:tc>
          <w:tcPr>
            <w:tcW w:w="310" w:type="pct"/>
            <w:vMerge/>
            <w:shd w:val="clear" w:color="auto" w:fill="auto"/>
            <w:vAlign w:val="center"/>
          </w:tcPr>
          <w:p w14:paraId="2E3EEF9F" w14:textId="77777777" w:rsidR="007A5F4E" w:rsidRPr="00AB0E74" w:rsidRDefault="007A5F4E" w:rsidP="007A5F4E">
            <w:pPr>
              <w:rPr>
                <w:rFonts w:eastAsia="Calibri"/>
                <w:lang w:val="en-US"/>
              </w:rPr>
            </w:pPr>
          </w:p>
        </w:tc>
        <w:tc>
          <w:tcPr>
            <w:tcW w:w="1162" w:type="pct"/>
            <w:vMerge/>
            <w:shd w:val="clear" w:color="auto" w:fill="auto"/>
          </w:tcPr>
          <w:p w14:paraId="3F7B7A02" w14:textId="77777777" w:rsidR="007A5F4E" w:rsidRPr="00AB0E74" w:rsidRDefault="007A5F4E" w:rsidP="007A5F4E">
            <w:pPr>
              <w:rPr>
                <w:rFonts w:eastAsia="Calibri"/>
              </w:rPr>
            </w:pPr>
          </w:p>
        </w:tc>
        <w:tc>
          <w:tcPr>
            <w:tcW w:w="2372" w:type="pct"/>
            <w:shd w:val="clear" w:color="auto" w:fill="auto"/>
          </w:tcPr>
          <w:p w14:paraId="7F0470FF" w14:textId="77777777" w:rsidR="007A5F4E" w:rsidRPr="00AB0E74" w:rsidRDefault="007A5F4E" w:rsidP="007A5F4E">
            <w:r w:rsidRPr="00AB0E74">
              <w:t>Блок индикации с клавиатурой (С2000-БКИ)</w:t>
            </w:r>
          </w:p>
        </w:tc>
        <w:tc>
          <w:tcPr>
            <w:tcW w:w="413" w:type="pct"/>
            <w:shd w:val="clear" w:color="auto" w:fill="auto"/>
          </w:tcPr>
          <w:p w14:paraId="686FD168" w14:textId="77777777" w:rsidR="007A5F4E" w:rsidRPr="00AB0E74" w:rsidRDefault="007A5F4E" w:rsidP="007A5F4E">
            <w:pPr>
              <w:jc w:val="center"/>
            </w:pPr>
            <w:r w:rsidRPr="00AB0E74">
              <w:t>шт.</w:t>
            </w:r>
          </w:p>
        </w:tc>
        <w:tc>
          <w:tcPr>
            <w:tcW w:w="742" w:type="pct"/>
            <w:shd w:val="clear" w:color="auto" w:fill="auto"/>
          </w:tcPr>
          <w:p w14:paraId="24C17CD7" w14:textId="77777777" w:rsidR="007A5F4E" w:rsidRPr="00AB0E74" w:rsidRDefault="007A5F4E" w:rsidP="007A5F4E">
            <w:pPr>
              <w:jc w:val="center"/>
            </w:pPr>
            <w:r w:rsidRPr="00AB0E74">
              <w:t>1</w:t>
            </w:r>
          </w:p>
        </w:tc>
      </w:tr>
      <w:tr w:rsidR="007A5F4E" w:rsidRPr="00AB0E74" w14:paraId="527CB646" w14:textId="77777777" w:rsidTr="007A5F4E">
        <w:trPr>
          <w:trHeight w:val="340"/>
        </w:trPr>
        <w:tc>
          <w:tcPr>
            <w:tcW w:w="310" w:type="pct"/>
            <w:vMerge/>
            <w:shd w:val="clear" w:color="auto" w:fill="auto"/>
            <w:vAlign w:val="center"/>
          </w:tcPr>
          <w:p w14:paraId="62EE85B2" w14:textId="77777777" w:rsidR="007A5F4E" w:rsidRPr="00AB0E74" w:rsidRDefault="007A5F4E" w:rsidP="007A5F4E">
            <w:pPr>
              <w:rPr>
                <w:rFonts w:eastAsia="Calibri"/>
                <w:lang w:val="en-US"/>
              </w:rPr>
            </w:pPr>
          </w:p>
        </w:tc>
        <w:tc>
          <w:tcPr>
            <w:tcW w:w="1162" w:type="pct"/>
            <w:vMerge/>
            <w:shd w:val="clear" w:color="auto" w:fill="auto"/>
          </w:tcPr>
          <w:p w14:paraId="738BF9E4" w14:textId="77777777" w:rsidR="007A5F4E" w:rsidRPr="00AB0E74" w:rsidRDefault="007A5F4E" w:rsidP="007A5F4E">
            <w:pPr>
              <w:rPr>
                <w:rFonts w:eastAsia="Calibri"/>
              </w:rPr>
            </w:pPr>
          </w:p>
        </w:tc>
        <w:tc>
          <w:tcPr>
            <w:tcW w:w="2372" w:type="pct"/>
            <w:shd w:val="clear" w:color="auto" w:fill="auto"/>
          </w:tcPr>
          <w:p w14:paraId="5BFEA62C" w14:textId="77777777" w:rsidR="007A5F4E" w:rsidRPr="00AB0E74" w:rsidRDefault="007A5F4E" w:rsidP="007A5F4E">
            <w:r w:rsidRPr="00AB0E74">
              <w:t>Блок сигнально-пусковой адресный (С2000-СП2)</w:t>
            </w:r>
          </w:p>
        </w:tc>
        <w:tc>
          <w:tcPr>
            <w:tcW w:w="413" w:type="pct"/>
            <w:shd w:val="clear" w:color="auto" w:fill="auto"/>
          </w:tcPr>
          <w:p w14:paraId="5339DA0C" w14:textId="77777777" w:rsidR="007A5F4E" w:rsidRPr="00AB0E74" w:rsidRDefault="007A5F4E" w:rsidP="007A5F4E">
            <w:pPr>
              <w:jc w:val="center"/>
            </w:pPr>
            <w:r w:rsidRPr="00AB0E74">
              <w:t>шт.</w:t>
            </w:r>
          </w:p>
        </w:tc>
        <w:tc>
          <w:tcPr>
            <w:tcW w:w="742" w:type="pct"/>
            <w:shd w:val="clear" w:color="auto" w:fill="auto"/>
          </w:tcPr>
          <w:p w14:paraId="6D6EE60F" w14:textId="77777777" w:rsidR="007A5F4E" w:rsidRPr="00AB0E74" w:rsidRDefault="007A5F4E" w:rsidP="007A5F4E">
            <w:pPr>
              <w:jc w:val="center"/>
            </w:pPr>
            <w:r w:rsidRPr="00AB0E74">
              <w:t>3</w:t>
            </w:r>
          </w:p>
        </w:tc>
      </w:tr>
      <w:tr w:rsidR="007A5F4E" w:rsidRPr="00AB0E74" w14:paraId="53F9E045" w14:textId="77777777" w:rsidTr="007A5F4E">
        <w:trPr>
          <w:trHeight w:val="340"/>
        </w:trPr>
        <w:tc>
          <w:tcPr>
            <w:tcW w:w="310" w:type="pct"/>
            <w:vMerge/>
            <w:shd w:val="clear" w:color="auto" w:fill="auto"/>
            <w:vAlign w:val="center"/>
          </w:tcPr>
          <w:p w14:paraId="156979C4" w14:textId="77777777" w:rsidR="007A5F4E" w:rsidRPr="00AB0E74" w:rsidRDefault="007A5F4E" w:rsidP="007A5F4E">
            <w:pPr>
              <w:rPr>
                <w:rFonts w:eastAsia="Calibri"/>
                <w:lang w:val="en-US"/>
              </w:rPr>
            </w:pPr>
          </w:p>
        </w:tc>
        <w:tc>
          <w:tcPr>
            <w:tcW w:w="1162" w:type="pct"/>
            <w:vMerge/>
            <w:shd w:val="clear" w:color="auto" w:fill="auto"/>
          </w:tcPr>
          <w:p w14:paraId="0A7121FB" w14:textId="77777777" w:rsidR="007A5F4E" w:rsidRPr="00AB0E74" w:rsidRDefault="007A5F4E" w:rsidP="007A5F4E">
            <w:pPr>
              <w:rPr>
                <w:rFonts w:eastAsia="Calibri"/>
              </w:rPr>
            </w:pPr>
          </w:p>
        </w:tc>
        <w:tc>
          <w:tcPr>
            <w:tcW w:w="2372" w:type="pct"/>
            <w:shd w:val="clear" w:color="auto" w:fill="auto"/>
          </w:tcPr>
          <w:p w14:paraId="3131627E" w14:textId="77777777" w:rsidR="007A5F4E" w:rsidRPr="00AB0E74" w:rsidRDefault="007A5F4E" w:rsidP="007A5F4E">
            <w:r w:rsidRPr="00AB0E74">
              <w:t>Контрольно-пусковой блок (С2000-КПБ)</w:t>
            </w:r>
          </w:p>
        </w:tc>
        <w:tc>
          <w:tcPr>
            <w:tcW w:w="413" w:type="pct"/>
            <w:shd w:val="clear" w:color="auto" w:fill="auto"/>
          </w:tcPr>
          <w:p w14:paraId="4E9C3A1D" w14:textId="77777777" w:rsidR="007A5F4E" w:rsidRPr="00AB0E74" w:rsidRDefault="007A5F4E" w:rsidP="007A5F4E">
            <w:pPr>
              <w:jc w:val="center"/>
            </w:pPr>
            <w:r w:rsidRPr="00AB0E74">
              <w:t>шт.</w:t>
            </w:r>
          </w:p>
        </w:tc>
        <w:tc>
          <w:tcPr>
            <w:tcW w:w="742" w:type="pct"/>
            <w:shd w:val="clear" w:color="auto" w:fill="auto"/>
          </w:tcPr>
          <w:p w14:paraId="5A6E492B" w14:textId="77777777" w:rsidR="007A5F4E" w:rsidRPr="00AB0E74" w:rsidRDefault="007A5F4E" w:rsidP="007A5F4E">
            <w:pPr>
              <w:jc w:val="center"/>
            </w:pPr>
            <w:r w:rsidRPr="00AB0E74">
              <w:t>1</w:t>
            </w:r>
          </w:p>
        </w:tc>
      </w:tr>
      <w:tr w:rsidR="007A5F4E" w:rsidRPr="00AB0E74" w14:paraId="0E470E41" w14:textId="77777777" w:rsidTr="007A5F4E">
        <w:trPr>
          <w:trHeight w:val="340"/>
        </w:trPr>
        <w:tc>
          <w:tcPr>
            <w:tcW w:w="310" w:type="pct"/>
            <w:vMerge/>
            <w:shd w:val="clear" w:color="auto" w:fill="auto"/>
            <w:vAlign w:val="center"/>
          </w:tcPr>
          <w:p w14:paraId="341D9541" w14:textId="77777777" w:rsidR="007A5F4E" w:rsidRPr="00AB0E74" w:rsidRDefault="007A5F4E" w:rsidP="007A5F4E">
            <w:pPr>
              <w:rPr>
                <w:rFonts w:eastAsia="Calibri"/>
                <w:lang w:val="en-US"/>
              </w:rPr>
            </w:pPr>
          </w:p>
        </w:tc>
        <w:tc>
          <w:tcPr>
            <w:tcW w:w="1162" w:type="pct"/>
            <w:vMerge/>
            <w:shd w:val="clear" w:color="auto" w:fill="auto"/>
          </w:tcPr>
          <w:p w14:paraId="6DF39E73" w14:textId="77777777" w:rsidR="007A5F4E" w:rsidRPr="00AB0E74" w:rsidRDefault="007A5F4E" w:rsidP="007A5F4E">
            <w:pPr>
              <w:rPr>
                <w:rFonts w:eastAsia="Calibri"/>
              </w:rPr>
            </w:pPr>
          </w:p>
        </w:tc>
        <w:tc>
          <w:tcPr>
            <w:tcW w:w="2372" w:type="pct"/>
            <w:shd w:val="clear" w:color="auto" w:fill="auto"/>
          </w:tcPr>
          <w:p w14:paraId="361298B1" w14:textId="77777777" w:rsidR="007A5F4E" w:rsidRPr="00AB0E74" w:rsidRDefault="007A5F4E" w:rsidP="007A5F4E">
            <w:r w:rsidRPr="00AB0E74">
              <w:t>Преобразователь интерфейсов RS-232/RS-485 (С2000-ПИ)</w:t>
            </w:r>
          </w:p>
        </w:tc>
        <w:tc>
          <w:tcPr>
            <w:tcW w:w="413" w:type="pct"/>
            <w:shd w:val="clear" w:color="auto" w:fill="auto"/>
          </w:tcPr>
          <w:p w14:paraId="02787BF9" w14:textId="77777777" w:rsidR="007A5F4E" w:rsidRPr="00AB0E74" w:rsidRDefault="007A5F4E" w:rsidP="007A5F4E">
            <w:pPr>
              <w:jc w:val="center"/>
            </w:pPr>
            <w:r w:rsidRPr="00AB0E74">
              <w:t>шт.</w:t>
            </w:r>
          </w:p>
        </w:tc>
        <w:tc>
          <w:tcPr>
            <w:tcW w:w="742" w:type="pct"/>
            <w:shd w:val="clear" w:color="auto" w:fill="auto"/>
          </w:tcPr>
          <w:p w14:paraId="63389F60" w14:textId="77777777" w:rsidR="007A5F4E" w:rsidRPr="00AB0E74" w:rsidRDefault="007A5F4E" w:rsidP="007A5F4E">
            <w:pPr>
              <w:jc w:val="center"/>
            </w:pPr>
            <w:r w:rsidRPr="00AB0E74">
              <w:t>1</w:t>
            </w:r>
          </w:p>
        </w:tc>
      </w:tr>
      <w:tr w:rsidR="007A5F4E" w:rsidRPr="00AB0E74" w14:paraId="06F58B5D" w14:textId="77777777" w:rsidTr="007A5F4E">
        <w:trPr>
          <w:trHeight w:val="340"/>
        </w:trPr>
        <w:tc>
          <w:tcPr>
            <w:tcW w:w="310" w:type="pct"/>
            <w:vMerge/>
            <w:shd w:val="clear" w:color="auto" w:fill="auto"/>
            <w:vAlign w:val="center"/>
          </w:tcPr>
          <w:p w14:paraId="56FA9F11" w14:textId="77777777" w:rsidR="007A5F4E" w:rsidRPr="00AB0E74" w:rsidRDefault="007A5F4E" w:rsidP="007A5F4E">
            <w:pPr>
              <w:rPr>
                <w:rFonts w:eastAsia="Calibri"/>
                <w:lang w:val="en-US"/>
              </w:rPr>
            </w:pPr>
          </w:p>
        </w:tc>
        <w:tc>
          <w:tcPr>
            <w:tcW w:w="1162" w:type="pct"/>
            <w:vMerge/>
            <w:shd w:val="clear" w:color="auto" w:fill="auto"/>
          </w:tcPr>
          <w:p w14:paraId="67B525A4" w14:textId="77777777" w:rsidR="007A5F4E" w:rsidRPr="00AB0E74" w:rsidRDefault="007A5F4E" w:rsidP="007A5F4E">
            <w:pPr>
              <w:rPr>
                <w:rFonts w:eastAsia="Calibri"/>
              </w:rPr>
            </w:pPr>
          </w:p>
        </w:tc>
        <w:tc>
          <w:tcPr>
            <w:tcW w:w="2372" w:type="pct"/>
            <w:shd w:val="clear" w:color="auto" w:fill="auto"/>
          </w:tcPr>
          <w:p w14:paraId="2B71F5F2" w14:textId="77777777" w:rsidR="007A5F4E" w:rsidRPr="00AB0E74" w:rsidRDefault="007A5F4E" w:rsidP="007A5F4E">
            <w:r w:rsidRPr="00AB0E74">
              <w:t xml:space="preserve">1-портовый усовершенствованный асинхронный сервер RS-232/422/485 в </w:t>
            </w:r>
            <w:proofErr w:type="spellStart"/>
            <w:r w:rsidRPr="00AB0E74">
              <w:t>Ethernet</w:t>
            </w:r>
            <w:proofErr w:type="spellEnd"/>
            <w:r w:rsidRPr="00AB0E74">
              <w:t xml:space="preserve"> (</w:t>
            </w:r>
            <w:proofErr w:type="spellStart"/>
            <w:r w:rsidRPr="00AB0E74">
              <w:t>Nport</w:t>
            </w:r>
            <w:proofErr w:type="spellEnd"/>
            <w:r w:rsidRPr="00AB0E74">
              <w:t xml:space="preserve"> 5150A)</w:t>
            </w:r>
          </w:p>
        </w:tc>
        <w:tc>
          <w:tcPr>
            <w:tcW w:w="413" w:type="pct"/>
            <w:shd w:val="clear" w:color="auto" w:fill="auto"/>
          </w:tcPr>
          <w:p w14:paraId="4DF517EF" w14:textId="77777777" w:rsidR="007A5F4E" w:rsidRPr="00AB0E74" w:rsidRDefault="007A5F4E" w:rsidP="007A5F4E">
            <w:pPr>
              <w:jc w:val="center"/>
            </w:pPr>
            <w:r w:rsidRPr="00AB0E74">
              <w:t>шт.</w:t>
            </w:r>
          </w:p>
        </w:tc>
        <w:tc>
          <w:tcPr>
            <w:tcW w:w="742" w:type="pct"/>
            <w:shd w:val="clear" w:color="auto" w:fill="auto"/>
          </w:tcPr>
          <w:p w14:paraId="4EA40F8E" w14:textId="77777777" w:rsidR="007A5F4E" w:rsidRPr="00AB0E74" w:rsidRDefault="007A5F4E" w:rsidP="007A5F4E">
            <w:pPr>
              <w:jc w:val="center"/>
            </w:pPr>
            <w:r w:rsidRPr="00AB0E74">
              <w:t>1</w:t>
            </w:r>
          </w:p>
        </w:tc>
      </w:tr>
      <w:tr w:rsidR="007A5F4E" w:rsidRPr="00AB0E74" w14:paraId="2E394447" w14:textId="77777777" w:rsidTr="007A5F4E">
        <w:trPr>
          <w:trHeight w:val="340"/>
        </w:trPr>
        <w:tc>
          <w:tcPr>
            <w:tcW w:w="310" w:type="pct"/>
            <w:vMerge/>
            <w:shd w:val="clear" w:color="auto" w:fill="auto"/>
            <w:vAlign w:val="center"/>
          </w:tcPr>
          <w:p w14:paraId="14F01AEC" w14:textId="77777777" w:rsidR="007A5F4E" w:rsidRPr="00AB0E74" w:rsidRDefault="007A5F4E" w:rsidP="007A5F4E">
            <w:pPr>
              <w:rPr>
                <w:rFonts w:eastAsia="Calibri"/>
                <w:lang w:val="en-US"/>
              </w:rPr>
            </w:pPr>
          </w:p>
        </w:tc>
        <w:tc>
          <w:tcPr>
            <w:tcW w:w="1162" w:type="pct"/>
            <w:vMerge/>
            <w:shd w:val="clear" w:color="auto" w:fill="auto"/>
          </w:tcPr>
          <w:p w14:paraId="5A4582AF" w14:textId="77777777" w:rsidR="007A5F4E" w:rsidRPr="00AB0E74" w:rsidRDefault="007A5F4E" w:rsidP="007A5F4E">
            <w:pPr>
              <w:rPr>
                <w:rFonts w:eastAsia="Calibri"/>
              </w:rPr>
            </w:pPr>
          </w:p>
        </w:tc>
        <w:tc>
          <w:tcPr>
            <w:tcW w:w="2372" w:type="pct"/>
            <w:shd w:val="clear" w:color="auto" w:fill="auto"/>
          </w:tcPr>
          <w:p w14:paraId="37B36132" w14:textId="77777777" w:rsidR="007A5F4E" w:rsidRPr="00AB0E74" w:rsidRDefault="007A5F4E" w:rsidP="007A5F4E">
            <w:r w:rsidRPr="00AB0E74">
              <w:t>Аккумуляторная батарея (OP1218)</w:t>
            </w:r>
          </w:p>
        </w:tc>
        <w:tc>
          <w:tcPr>
            <w:tcW w:w="413" w:type="pct"/>
            <w:shd w:val="clear" w:color="auto" w:fill="auto"/>
          </w:tcPr>
          <w:p w14:paraId="77A48B09" w14:textId="77777777" w:rsidR="007A5F4E" w:rsidRPr="00AB0E74" w:rsidRDefault="007A5F4E" w:rsidP="007A5F4E">
            <w:pPr>
              <w:jc w:val="center"/>
            </w:pPr>
            <w:r w:rsidRPr="00AB0E74">
              <w:t>шт.</w:t>
            </w:r>
          </w:p>
        </w:tc>
        <w:tc>
          <w:tcPr>
            <w:tcW w:w="742" w:type="pct"/>
            <w:shd w:val="clear" w:color="auto" w:fill="auto"/>
          </w:tcPr>
          <w:p w14:paraId="7E76CA3B" w14:textId="77777777" w:rsidR="007A5F4E" w:rsidRPr="00AB0E74" w:rsidRDefault="007A5F4E" w:rsidP="007A5F4E">
            <w:pPr>
              <w:jc w:val="center"/>
            </w:pPr>
            <w:r w:rsidRPr="00AB0E74">
              <w:t>2</w:t>
            </w:r>
          </w:p>
        </w:tc>
      </w:tr>
      <w:tr w:rsidR="007A5F4E" w:rsidRPr="00AB0E74" w14:paraId="11D5F202" w14:textId="77777777" w:rsidTr="007A5F4E">
        <w:trPr>
          <w:trHeight w:val="340"/>
        </w:trPr>
        <w:tc>
          <w:tcPr>
            <w:tcW w:w="310" w:type="pct"/>
            <w:vMerge/>
            <w:shd w:val="clear" w:color="auto" w:fill="auto"/>
            <w:vAlign w:val="center"/>
          </w:tcPr>
          <w:p w14:paraId="65FD2198" w14:textId="77777777" w:rsidR="007A5F4E" w:rsidRPr="00AB0E74" w:rsidRDefault="007A5F4E" w:rsidP="007A5F4E">
            <w:pPr>
              <w:rPr>
                <w:rFonts w:eastAsia="Calibri"/>
                <w:lang w:val="en-US"/>
              </w:rPr>
            </w:pPr>
          </w:p>
        </w:tc>
        <w:tc>
          <w:tcPr>
            <w:tcW w:w="1162" w:type="pct"/>
            <w:vMerge/>
            <w:shd w:val="clear" w:color="auto" w:fill="auto"/>
          </w:tcPr>
          <w:p w14:paraId="3AFEC133" w14:textId="77777777" w:rsidR="007A5F4E" w:rsidRPr="00AB0E74" w:rsidRDefault="007A5F4E" w:rsidP="007A5F4E">
            <w:pPr>
              <w:rPr>
                <w:rFonts w:eastAsia="Calibri"/>
              </w:rPr>
            </w:pPr>
          </w:p>
        </w:tc>
        <w:tc>
          <w:tcPr>
            <w:tcW w:w="2372" w:type="pct"/>
            <w:shd w:val="clear" w:color="auto" w:fill="auto"/>
          </w:tcPr>
          <w:p w14:paraId="5A469A77" w14:textId="77777777" w:rsidR="007A5F4E" w:rsidRPr="00AB0E74" w:rsidRDefault="007A5F4E" w:rsidP="007A5F4E">
            <w:proofErr w:type="spellStart"/>
            <w:r w:rsidRPr="00AB0E74">
              <w:t>Извещатель</w:t>
            </w:r>
            <w:proofErr w:type="spellEnd"/>
            <w:r w:rsidRPr="00AB0E74">
              <w:t xml:space="preserve"> пожарный ручной адресный (ИПР 513-3АМ исп.01)</w:t>
            </w:r>
          </w:p>
        </w:tc>
        <w:tc>
          <w:tcPr>
            <w:tcW w:w="413" w:type="pct"/>
            <w:shd w:val="clear" w:color="auto" w:fill="auto"/>
          </w:tcPr>
          <w:p w14:paraId="61A0B85F" w14:textId="77777777" w:rsidR="007A5F4E" w:rsidRPr="00AB0E74" w:rsidRDefault="007A5F4E" w:rsidP="007A5F4E">
            <w:pPr>
              <w:jc w:val="center"/>
            </w:pPr>
            <w:r w:rsidRPr="00AB0E74">
              <w:t>шт.</w:t>
            </w:r>
          </w:p>
        </w:tc>
        <w:tc>
          <w:tcPr>
            <w:tcW w:w="742" w:type="pct"/>
            <w:shd w:val="clear" w:color="auto" w:fill="auto"/>
          </w:tcPr>
          <w:p w14:paraId="6DCDF8FD" w14:textId="77777777" w:rsidR="007A5F4E" w:rsidRPr="00AB0E74" w:rsidRDefault="007A5F4E" w:rsidP="007A5F4E">
            <w:pPr>
              <w:jc w:val="center"/>
            </w:pPr>
            <w:r w:rsidRPr="00AB0E74">
              <w:t>1</w:t>
            </w:r>
          </w:p>
        </w:tc>
      </w:tr>
      <w:tr w:rsidR="007A5F4E" w:rsidRPr="00AB0E74" w14:paraId="22146BDF" w14:textId="77777777" w:rsidTr="007A5F4E">
        <w:trPr>
          <w:trHeight w:val="340"/>
        </w:trPr>
        <w:tc>
          <w:tcPr>
            <w:tcW w:w="310" w:type="pct"/>
            <w:vMerge/>
            <w:shd w:val="clear" w:color="auto" w:fill="auto"/>
            <w:vAlign w:val="center"/>
          </w:tcPr>
          <w:p w14:paraId="57B1E003" w14:textId="77777777" w:rsidR="007A5F4E" w:rsidRPr="00AB0E74" w:rsidRDefault="007A5F4E" w:rsidP="007A5F4E">
            <w:pPr>
              <w:rPr>
                <w:rFonts w:eastAsia="Calibri"/>
                <w:lang w:val="en-US"/>
              </w:rPr>
            </w:pPr>
          </w:p>
        </w:tc>
        <w:tc>
          <w:tcPr>
            <w:tcW w:w="1162" w:type="pct"/>
            <w:vMerge/>
            <w:shd w:val="clear" w:color="auto" w:fill="auto"/>
          </w:tcPr>
          <w:p w14:paraId="5DEBB026" w14:textId="77777777" w:rsidR="007A5F4E" w:rsidRPr="00AB0E74" w:rsidRDefault="007A5F4E" w:rsidP="007A5F4E">
            <w:pPr>
              <w:rPr>
                <w:rFonts w:eastAsia="Calibri"/>
              </w:rPr>
            </w:pPr>
          </w:p>
        </w:tc>
        <w:tc>
          <w:tcPr>
            <w:tcW w:w="2372" w:type="pct"/>
            <w:shd w:val="clear" w:color="auto" w:fill="auto"/>
          </w:tcPr>
          <w:p w14:paraId="35D19293" w14:textId="77777777" w:rsidR="007A5F4E" w:rsidRPr="00AB0E74" w:rsidRDefault="007A5F4E" w:rsidP="007A5F4E">
            <w:proofErr w:type="spellStart"/>
            <w:r w:rsidRPr="00AB0E74">
              <w:t>Извещатель</w:t>
            </w:r>
            <w:proofErr w:type="spellEnd"/>
            <w:r w:rsidRPr="00AB0E74">
              <w:t xml:space="preserve"> пожарный дымовой оптико-электрический (ДИП-34А-03)</w:t>
            </w:r>
          </w:p>
        </w:tc>
        <w:tc>
          <w:tcPr>
            <w:tcW w:w="413" w:type="pct"/>
            <w:shd w:val="clear" w:color="auto" w:fill="auto"/>
          </w:tcPr>
          <w:p w14:paraId="43F0D30A" w14:textId="77777777" w:rsidR="007A5F4E" w:rsidRPr="00AB0E74" w:rsidRDefault="007A5F4E" w:rsidP="007A5F4E">
            <w:pPr>
              <w:jc w:val="center"/>
            </w:pPr>
            <w:r w:rsidRPr="00AB0E74">
              <w:t>шт.</w:t>
            </w:r>
          </w:p>
        </w:tc>
        <w:tc>
          <w:tcPr>
            <w:tcW w:w="742" w:type="pct"/>
            <w:shd w:val="clear" w:color="auto" w:fill="auto"/>
          </w:tcPr>
          <w:p w14:paraId="08DD04F9" w14:textId="77777777" w:rsidR="007A5F4E" w:rsidRPr="00AB0E74" w:rsidRDefault="007A5F4E" w:rsidP="007A5F4E">
            <w:pPr>
              <w:jc w:val="center"/>
            </w:pPr>
            <w:r w:rsidRPr="00AB0E74">
              <w:t>8</w:t>
            </w:r>
          </w:p>
        </w:tc>
      </w:tr>
      <w:tr w:rsidR="007A5F4E" w:rsidRPr="00AB0E74" w14:paraId="7E1DC1CC" w14:textId="77777777" w:rsidTr="007A5F4E">
        <w:trPr>
          <w:trHeight w:val="340"/>
        </w:trPr>
        <w:tc>
          <w:tcPr>
            <w:tcW w:w="310" w:type="pct"/>
            <w:vMerge/>
            <w:shd w:val="clear" w:color="auto" w:fill="auto"/>
            <w:vAlign w:val="center"/>
          </w:tcPr>
          <w:p w14:paraId="047B1252" w14:textId="77777777" w:rsidR="007A5F4E" w:rsidRPr="00AB0E74" w:rsidRDefault="007A5F4E" w:rsidP="007A5F4E">
            <w:pPr>
              <w:rPr>
                <w:rFonts w:eastAsia="Calibri"/>
                <w:lang w:val="en-US"/>
              </w:rPr>
            </w:pPr>
          </w:p>
        </w:tc>
        <w:tc>
          <w:tcPr>
            <w:tcW w:w="1162" w:type="pct"/>
            <w:vMerge/>
            <w:shd w:val="clear" w:color="auto" w:fill="auto"/>
          </w:tcPr>
          <w:p w14:paraId="007A9222" w14:textId="77777777" w:rsidR="007A5F4E" w:rsidRPr="00AB0E74" w:rsidRDefault="007A5F4E" w:rsidP="007A5F4E">
            <w:pPr>
              <w:rPr>
                <w:rFonts w:eastAsia="Calibri"/>
              </w:rPr>
            </w:pPr>
          </w:p>
        </w:tc>
        <w:tc>
          <w:tcPr>
            <w:tcW w:w="2372" w:type="pct"/>
            <w:shd w:val="clear" w:color="auto" w:fill="auto"/>
          </w:tcPr>
          <w:p w14:paraId="7944DA9F" w14:textId="77777777" w:rsidR="007A5F4E" w:rsidRPr="00AB0E74" w:rsidRDefault="007A5F4E" w:rsidP="007A5F4E">
            <w:r w:rsidRPr="00AB0E74">
              <w:t>Элемент дистанционного управления адресный (ЭДУ 513-3АМ)</w:t>
            </w:r>
          </w:p>
        </w:tc>
        <w:tc>
          <w:tcPr>
            <w:tcW w:w="413" w:type="pct"/>
            <w:shd w:val="clear" w:color="auto" w:fill="auto"/>
          </w:tcPr>
          <w:p w14:paraId="6183EF69" w14:textId="77777777" w:rsidR="007A5F4E" w:rsidRPr="00AB0E74" w:rsidRDefault="007A5F4E" w:rsidP="007A5F4E">
            <w:pPr>
              <w:jc w:val="center"/>
            </w:pPr>
            <w:r w:rsidRPr="00AB0E74">
              <w:t>шт.</w:t>
            </w:r>
          </w:p>
        </w:tc>
        <w:tc>
          <w:tcPr>
            <w:tcW w:w="742" w:type="pct"/>
            <w:shd w:val="clear" w:color="auto" w:fill="auto"/>
          </w:tcPr>
          <w:p w14:paraId="1D8478DF" w14:textId="77777777" w:rsidR="007A5F4E" w:rsidRPr="00AB0E74" w:rsidRDefault="007A5F4E" w:rsidP="007A5F4E">
            <w:pPr>
              <w:jc w:val="center"/>
            </w:pPr>
            <w:r w:rsidRPr="00AB0E74">
              <w:t>2</w:t>
            </w:r>
          </w:p>
        </w:tc>
      </w:tr>
      <w:tr w:rsidR="007A5F4E" w:rsidRPr="00AB0E74" w14:paraId="2BCE9925" w14:textId="77777777" w:rsidTr="007A5F4E">
        <w:trPr>
          <w:trHeight w:val="340"/>
        </w:trPr>
        <w:tc>
          <w:tcPr>
            <w:tcW w:w="310" w:type="pct"/>
            <w:vMerge/>
            <w:shd w:val="clear" w:color="auto" w:fill="auto"/>
            <w:vAlign w:val="center"/>
          </w:tcPr>
          <w:p w14:paraId="56A0B78E" w14:textId="77777777" w:rsidR="007A5F4E" w:rsidRPr="00AB0E74" w:rsidRDefault="007A5F4E" w:rsidP="007A5F4E">
            <w:pPr>
              <w:rPr>
                <w:rFonts w:eastAsia="Calibri"/>
                <w:lang w:val="en-US"/>
              </w:rPr>
            </w:pPr>
          </w:p>
        </w:tc>
        <w:tc>
          <w:tcPr>
            <w:tcW w:w="1162" w:type="pct"/>
            <w:vMerge/>
            <w:shd w:val="clear" w:color="auto" w:fill="auto"/>
          </w:tcPr>
          <w:p w14:paraId="6EAE9395" w14:textId="77777777" w:rsidR="007A5F4E" w:rsidRPr="00AB0E74" w:rsidRDefault="007A5F4E" w:rsidP="007A5F4E">
            <w:pPr>
              <w:rPr>
                <w:rFonts w:eastAsia="Calibri"/>
              </w:rPr>
            </w:pPr>
          </w:p>
        </w:tc>
        <w:tc>
          <w:tcPr>
            <w:tcW w:w="2372" w:type="pct"/>
            <w:shd w:val="clear" w:color="auto" w:fill="auto"/>
          </w:tcPr>
          <w:p w14:paraId="3A60A288" w14:textId="77777777" w:rsidR="007A5F4E" w:rsidRPr="00AB0E74" w:rsidRDefault="007A5F4E" w:rsidP="007A5F4E">
            <w:r w:rsidRPr="00AB0E74">
              <w:t>Блок сигнально-пусковой адресный (С2000-СП4/24)</w:t>
            </w:r>
          </w:p>
        </w:tc>
        <w:tc>
          <w:tcPr>
            <w:tcW w:w="413" w:type="pct"/>
            <w:shd w:val="clear" w:color="auto" w:fill="auto"/>
          </w:tcPr>
          <w:p w14:paraId="2848085C" w14:textId="77777777" w:rsidR="007A5F4E" w:rsidRPr="00AB0E74" w:rsidRDefault="007A5F4E" w:rsidP="007A5F4E">
            <w:pPr>
              <w:jc w:val="center"/>
            </w:pPr>
            <w:r w:rsidRPr="00AB0E74">
              <w:t>шт.</w:t>
            </w:r>
          </w:p>
        </w:tc>
        <w:tc>
          <w:tcPr>
            <w:tcW w:w="742" w:type="pct"/>
            <w:shd w:val="clear" w:color="auto" w:fill="auto"/>
          </w:tcPr>
          <w:p w14:paraId="6E7579CD" w14:textId="77777777" w:rsidR="007A5F4E" w:rsidRPr="00AB0E74" w:rsidRDefault="007A5F4E" w:rsidP="007A5F4E">
            <w:pPr>
              <w:jc w:val="center"/>
            </w:pPr>
            <w:r w:rsidRPr="00AB0E74">
              <w:t>2</w:t>
            </w:r>
          </w:p>
        </w:tc>
      </w:tr>
      <w:tr w:rsidR="007A5F4E" w:rsidRPr="00AB0E74" w14:paraId="033026BB" w14:textId="77777777" w:rsidTr="007A5F4E">
        <w:trPr>
          <w:trHeight w:val="340"/>
        </w:trPr>
        <w:tc>
          <w:tcPr>
            <w:tcW w:w="310" w:type="pct"/>
            <w:vMerge/>
            <w:shd w:val="clear" w:color="auto" w:fill="auto"/>
            <w:vAlign w:val="center"/>
          </w:tcPr>
          <w:p w14:paraId="2FD5FB08" w14:textId="77777777" w:rsidR="007A5F4E" w:rsidRPr="00AB0E74" w:rsidRDefault="007A5F4E" w:rsidP="007A5F4E">
            <w:pPr>
              <w:rPr>
                <w:rFonts w:eastAsia="Calibri"/>
                <w:lang w:val="en-US"/>
              </w:rPr>
            </w:pPr>
          </w:p>
        </w:tc>
        <w:tc>
          <w:tcPr>
            <w:tcW w:w="1162" w:type="pct"/>
            <w:vMerge/>
            <w:shd w:val="clear" w:color="auto" w:fill="auto"/>
          </w:tcPr>
          <w:p w14:paraId="3F0C2C89" w14:textId="77777777" w:rsidR="007A5F4E" w:rsidRPr="00AB0E74" w:rsidRDefault="007A5F4E" w:rsidP="007A5F4E">
            <w:pPr>
              <w:rPr>
                <w:rFonts w:eastAsia="Calibri"/>
              </w:rPr>
            </w:pPr>
          </w:p>
        </w:tc>
        <w:tc>
          <w:tcPr>
            <w:tcW w:w="2372" w:type="pct"/>
            <w:shd w:val="clear" w:color="auto" w:fill="auto"/>
          </w:tcPr>
          <w:p w14:paraId="51155A50" w14:textId="77777777" w:rsidR="007A5F4E" w:rsidRPr="00AB0E74" w:rsidRDefault="007A5F4E" w:rsidP="007A5F4E">
            <w:proofErr w:type="spellStart"/>
            <w:r w:rsidRPr="00AB0E74">
              <w:t>Оповещатель</w:t>
            </w:r>
            <w:proofErr w:type="spellEnd"/>
            <w:r w:rsidRPr="00AB0E74">
              <w:t xml:space="preserve"> охранно-пожарный звуковой (Маяк-24-3М)</w:t>
            </w:r>
          </w:p>
        </w:tc>
        <w:tc>
          <w:tcPr>
            <w:tcW w:w="413" w:type="pct"/>
            <w:shd w:val="clear" w:color="auto" w:fill="auto"/>
          </w:tcPr>
          <w:p w14:paraId="3B368109" w14:textId="77777777" w:rsidR="007A5F4E" w:rsidRPr="00AB0E74" w:rsidRDefault="007A5F4E" w:rsidP="007A5F4E">
            <w:pPr>
              <w:jc w:val="center"/>
            </w:pPr>
            <w:r w:rsidRPr="00AB0E74">
              <w:t>шт.</w:t>
            </w:r>
          </w:p>
        </w:tc>
        <w:tc>
          <w:tcPr>
            <w:tcW w:w="742" w:type="pct"/>
            <w:shd w:val="clear" w:color="auto" w:fill="auto"/>
          </w:tcPr>
          <w:p w14:paraId="3501052C" w14:textId="77777777" w:rsidR="007A5F4E" w:rsidRPr="00AB0E74" w:rsidRDefault="007A5F4E" w:rsidP="007A5F4E">
            <w:pPr>
              <w:jc w:val="center"/>
            </w:pPr>
            <w:r w:rsidRPr="00AB0E74">
              <w:t>2</w:t>
            </w:r>
          </w:p>
        </w:tc>
      </w:tr>
      <w:tr w:rsidR="007A5F4E" w:rsidRPr="00AB0E74" w14:paraId="3692B354" w14:textId="77777777" w:rsidTr="007A5F4E">
        <w:trPr>
          <w:trHeight w:val="340"/>
        </w:trPr>
        <w:tc>
          <w:tcPr>
            <w:tcW w:w="310" w:type="pct"/>
            <w:vMerge/>
            <w:shd w:val="clear" w:color="auto" w:fill="auto"/>
            <w:vAlign w:val="center"/>
          </w:tcPr>
          <w:p w14:paraId="694A7AD2" w14:textId="77777777" w:rsidR="007A5F4E" w:rsidRPr="00AB0E74" w:rsidRDefault="007A5F4E" w:rsidP="007A5F4E">
            <w:pPr>
              <w:rPr>
                <w:rFonts w:eastAsia="Calibri"/>
                <w:lang w:val="en-US"/>
              </w:rPr>
            </w:pPr>
          </w:p>
        </w:tc>
        <w:tc>
          <w:tcPr>
            <w:tcW w:w="1162" w:type="pct"/>
            <w:vMerge/>
            <w:shd w:val="clear" w:color="auto" w:fill="auto"/>
          </w:tcPr>
          <w:p w14:paraId="6956AE8B" w14:textId="77777777" w:rsidR="007A5F4E" w:rsidRPr="00AB0E74" w:rsidRDefault="007A5F4E" w:rsidP="007A5F4E">
            <w:pPr>
              <w:rPr>
                <w:rFonts w:eastAsia="Calibri"/>
              </w:rPr>
            </w:pPr>
          </w:p>
        </w:tc>
        <w:tc>
          <w:tcPr>
            <w:tcW w:w="2372" w:type="pct"/>
            <w:shd w:val="clear" w:color="auto" w:fill="auto"/>
          </w:tcPr>
          <w:p w14:paraId="3D72FCB0"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7F54BEE1" w14:textId="77777777" w:rsidR="007A5F4E" w:rsidRPr="00AB0E74" w:rsidRDefault="007A5F4E" w:rsidP="007A5F4E">
            <w:pPr>
              <w:jc w:val="center"/>
            </w:pPr>
            <w:r w:rsidRPr="00AB0E74">
              <w:t>шт.</w:t>
            </w:r>
          </w:p>
        </w:tc>
        <w:tc>
          <w:tcPr>
            <w:tcW w:w="742" w:type="pct"/>
            <w:shd w:val="clear" w:color="auto" w:fill="auto"/>
          </w:tcPr>
          <w:p w14:paraId="712BC0DC" w14:textId="77777777" w:rsidR="007A5F4E" w:rsidRPr="00AB0E74" w:rsidRDefault="007A5F4E" w:rsidP="007A5F4E">
            <w:pPr>
              <w:jc w:val="center"/>
            </w:pPr>
            <w:r w:rsidRPr="00AB0E74">
              <w:t>180 м</w:t>
            </w:r>
          </w:p>
        </w:tc>
      </w:tr>
      <w:tr w:rsidR="007A5F4E" w:rsidRPr="00AB0E74" w14:paraId="4FDDA648" w14:textId="77777777" w:rsidTr="007A5F4E">
        <w:trPr>
          <w:trHeight w:val="340"/>
        </w:trPr>
        <w:tc>
          <w:tcPr>
            <w:tcW w:w="310" w:type="pct"/>
            <w:vMerge/>
            <w:shd w:val="clear" w:color="auto" w:fill="auto"/>
            <w:vAlign w:val="center"/>
          </w:tcPr>
          <w:p w14:paraId="34F67DA6" w14:textId="77777777" w:rsidR="007A5F4E" w:rsidRPr="00AB0E74" w:rsidRDefault="007A5F4E" w:rsidP="007A5F4E">
            <w:pPr>
              <w:rPr>
                <w:rFonts w:eastAsia="Calibri"/>
                <w:lang w:val="en-US"/>
              </w:rPr>
            </w:pPr>
          </w:p>
        </w:tc>
        <w:tc>
          <w:tcPr>
            <w:tcW w:w="1162" w:type="pct"/>
            <w:vMerge/>
            <w:shd w:val="clear" w:color="auto" w:fill="auto"/>
          </w:tcPr>
          <w:p w14:paraId="6F3F24DD" w14:textId="77777777" w:rsidR="007A5F4E" w:rsidRPr="00AB0E74" w:rsidRDefault="007A5F4E" w:rsidP="007A5F4E">
            <w:pPr>
              <w:rPr>
                <w:rFonts w:eastAsia="Calibri"/>
              </w:rPr>
            </w:pPr>
          </w:p>
        </w:tc>
        <w:tc>
          <w:tcPr>
            <w:tcW w:w="2372" w:type="pct"/>
            <w:shd w:val="clear" w:color="auto" w:fill="auto"/>
          </w:tcPr>
          <w:p w14:paraId="64763123" w14:textId="77777777" w:rsidR="007A5F4E" w:rsidRPr="00AB0E74" w:rsidRDefault="007A5F4E" w:rsidP="007A5F4E">
            <w:r w:rsidRPr="00AB0E74">
              <w:t>Кабель (</w:t>
            </w:r>
            <w:proofErr w:type="spellStart"/>
            <w:r w:rsidRPr="00AB0E74">
              <w:t>КПСнг</w:t>
            </w:r>
            <w:proofErr w:type="spellEnd"/>
            <w:r w:rsidRPr="00AB0E74">
              <w:t>(A)-FRLS 2х2х0,75)</w:t>
            </w:r>
          </w:p>
        </w:tc>
        <w:tc>
          <w:tcPr>
            <w:tcW w:w="413" w:type="pct"/>
            <w:shd w:val="clear" w:color="auto" w:fill="auto"/>
          </w:tcPr>
          <w:p w14:paraId="2547F97D" w14:textId="77777777" w:rsidR="007A5F4E" w:rsidRPr="00AB0E74" w:rsidRDefault="007A5F4E" w:rsidP="007A5F4E">
            <w:pPr>
              <w:jc w:val="center"/>
            </w:pPr>
            <w:r w:rsidRPr="00AB0E74">
              <w:t>шт.</w:t>
            </w:r>
          </w:p>
        </w:tc>
        <w:tc>
          <w:tcPr>
            <w:tcW w:w="742" w:type="pct"/>
            <w:shd w:val="clear" w:color="auto" w:fill="auto"/>
          </w:tcPr>
          <w:p w14:paraId="553AE7DB" w14:textId="77777777" w:rsidR="007A5F4E" w:rsidRPr="00AB0E74" w:rsidRDefault="007A5F4E" w:rsidP="007A5F4E">
            <w:pPr>
              <w:jc w:val="center"/>
            </w:pPr>
            <w:r w:rsidRPr="00AB0E74">
              <w:t>10 м</w:t>
            </w:r>
          </w:p>
        </w:tc>
      </w:tr>
      <w:tr w:rsidR="007A5F4E" w:rsidRPr="00AB0E74" w14:paraId="5AD998D2" w14:textId="77777777" w:rsidTr="007A5F4E">
        <w:trPr>
          <w:trHeight w:val="340"/>
        </w:trPr>
        <w:tc>
          <w:tcPr>
            <w:tcW w:w="310" w:type="pct"/>
            <w:vMerge/>
            <w:shd w:val="clear" w:color="auto" w:fill="auto"/>
            <w:vAlign w:val="center"/>
          </w:tcPr>
          <w:p w14:paraId="0540FD50" w14:textId="77777777" w:rsidR="007A5F4E" w:rsidRPr="00AB0E74" w:rsidRDefault="007A5F4E" w:rsidP="007A5F4E">
            <w:pPr>
              <w:rPr>
                <w:rFonts w:eastAsia="Calibri"/>
                <w:lang w:val="en-US"/>
              </w:rPr>
            </w:pPr>
          </w:p>
        </w:tc>
        <w:tc>
          <w:tcPr>
            <w:tcW w:w="1162" w:type="pct"/>
            <w:vMerge/>
            <w:shd w:val="clear" w:color="auto" w:fill="auto"/>
          </w:tcPr>
          <w:p w14:paraId="2942A1C8" w14:textId="77777777" w:rsidR="007A5F4E" w:rsidRPr="00AB0E74" w:rsidRDefault="007A5F4E" w:rsidP="007A5F4E">
            <w:pPr>
              <w:rPr>
                <w:rFonts w:eastAsia="Calibri"/>
              </w:rPr>
            </w:pPr>
          </w:p>
        </w:tc>
        <w:tc>
          <w:tcPr>
            <w:tcW w:w="2372" w:type="pct"/>
            <w:shd w:val="clear" w:color="auto" w:fill="auto"/>
          </w:tcPr>
          <w:p w14:paraId="7C454693" w14:textId="77777777" w:rsidR="007A5F4E" w:rsidRPr="00AB0E74" w:rsidRDefault="007A5F4E" w:rsidP="007A5F4E">
            <w:r w:rsidRPr="00AB0E74">
              <w:t>Кабель (ВВГн</w:t>
            </w:r>
            <w:proofErr w:type="gramStart"/>
            <w:r w:rsidRPr="00AB0E74">
              <w:t>г(</w:t>
            </w:r>
            <w:proofErr w:type="gramEnd"/>
            <w:r w:rsidRPr="00AB0E74">
              <w:t>А)-FRLS 3x1,5)</w:t>
            </w:r>
          </w:p>
        </w:tc>
        <w:tc>
          <w:tcPr>
            <w:tcW w:w="413" w:type="pct"/>
            <w:shd w:val="clear" w:color="auto" w:fill="auto"/>
          </w:tcPr>
          <w:p w14:paraId="08B17C34" w14:textId="77777777" w:rsidR="007A5F4E" w:rsidRPr="00AB0E74" w:rsidRDefault="007A5F4E" w:rsidP="007A5F4E">
            <w:pPr>
              <w:jc w:val="center"/>
            </w:pPr>
            <w:r w:rsidRPr="00AB0E74">
              <w:t>шт.</w:t>
            </w:r>
          </w:p>
        </w:tc>
        <w:tc>
          <w:tcPr>
            <w:tcW w:w="742" w:type="pct"/>
            <w:shd w:val="clear" w:color="auto" w:fill="auto"/>
          </w:tcPr>
          <w:p w14:paraId="1BF681AD" w14:textId="77777777" w:rsidR="007A5F4E" w:rsidRPr="00AB0E74" w:rsidRDefault="007A5F4E" w:rsidP="007A5F4E">
            <w:pPr>
              <w:jc w:val="center"/>
            </w:pPr>
            <w:r w:rsidRPr="00AB0E74">
              <w:t>10 м</w:t>
            </w:r>
          </w:p>
        </w:tc>
      </w:tr>
      <w:tr w:rsidR="007A5F4E" w:rsidRPr="00AB0E74" w14:paraId="620B77CC" w14:textId="77777777" w:rsidTr="007A5F4E">
        <w:trPr>
          <w:trHeight w:val="340"/>
        </w:trPr>
        <w:tc>
          <w:tcPr>
            <w:tcW w:w="310" w:type="pct"/>
            <w:vMerge/>
            <w:shd w:val="clear" w:color="auto" w:fill="auto"/>
            <w:vAlign w:val="center"/>
          </w:tcPr>
          <w:p w14:paraId="68C89B5C" w14:textId="77777777" w:rsidR="007A5F4E" w:rsidRPr="00AB0E74" w:rsidRDefault="007A5F4E" w:rsidP="007A5F4E">
            <w:pPr>
              <w:rPr>
                <w:rFonts w:eastAsia="Calibri"/>
                <w:lang w:val="en-US"/>
              </w:rPr>
            </w:pPr>
          </w:p>
        </w:tc>
        <w:tc>
          <w:tcPr>
            <w:tcW w:w="1162" w:type="pct"/>
            <w:vMerge/>
            <w:shd w:val="clear" w:color="auto" w:fill="auto"/>
          </w:tcPr>
          <w:p w14:paraId="72FD07EA" w14:textId="77777777" w:rsidR="007A5F4E" w:rsidRPr="00AB0E74" w:rsidRDefault="007A5F4E" w:rsidP="007A5F4E">
            <w:pPr>
              <w:rPr>
                <w:rFonts w:eastAsia="Calibri"/>
              </w:rPr>
            </w:pPr>
          </w:p>
        </w:tc>
        <w:tc>
          <w:tcPr>
            <w:tcW w:w="2372" w:type="pct"/>
            <w:shd w:val="clear" w:color="auto" w:fill="auto"/>
          </w:tcPr>
          <w:p w14:paraId="702580A2"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69C4C4F4" w14:textId="77777777" w:rsidR="007A5F4E" w:rsidRPr="00AB0E74" w:rsidRDefault="007A5F4E" w:rsidP="007A5F4E">
            <w:pPr>
              <w:jc w:val="center"/>
            </w:pPr>
            <w:r w:rsidRPr="00AB0E74">
              <w:t>шт.</w:t>
            </w:r>
          </w:p>
        </w:tc>
        <w:tc>
          <w:tcPr>
            <w:tcW w:w="742" w:type="pct"/>
            <w:shd w:val="clear" w:color="auto" w:fill="auto"/>
          </w:tcPr>
          <w:p w14:paraId="3CC4B974" w14:textId="77777777" w:rsidR="007A5F4E" w:rsidRPr="00AB0E74" w:rsidRDefault="007A5F4E" w:rsidP="007A5F4E">
            <w:pPr>
              <w:jc w:val="center"/>
            </w:pPr>
            <w:r w:rsidRPr="00AB0E74">
              <w:t>30 м</w:t>
            </w:r>
          </w:p>
        </w:tc>
      </w:tr>
      <w:tr w:rsidR="007A5F4E" w:rsidRPr="00AB0E74" w14:paraId="48D309C5" w14:textId="77777777" w:rsidTr="007A5F4E">
        <w:trPr>
          <w:trHeight w:val="340"/>
        </w:trPr>
        <w:tc>
          <w:tcPr>
            <w:tcW w:w="310" w:type="pct"/>
            <w:vMerge w:val="restart"/>
            <w:shd w:val="clear" w:color="auto" w:fill="auto"/>
          </w:tcPr>
          <w:p w14:paraId="6CFFB316" w14:textId="77777777" w:rsidR="007A5F4E" w:rsidRPr="00AB0E74" w:rsidRDefault="007A5F4E" w:rsidP="007A5F4E">
            <w:r w:rsidRPr="00AB0E74">
              <w:t>4</w:t>
            </w:r>
          </w:p>
        </w:tc>
        <w:tc>
          <w:tcPr>
            <w:tcW w:w="1162" w:type="pct"/>
            <w:vMerge w:val="restart"/>
            <w:shd w:val="clear" w:color="auto" w:fill="auto"/>
          </w:tcPr>
          <w:p w14:paraId="28863500" w14:textId="77777777" w:rsidR="007A5F4E" w:rsidRPr="00AB0E74" w:rsidRDefault="007A5F4E" w:rsidP="007A5F4E">
            <w:r w:rsidRPr="00AB0E74">
              <w:t>Здание водоподготовки и насосной станции</w:t>
            </w:r>
          </w:p>
          <w:p w14:paraId="3FAC0AF4" w14:textId="77777777" w:rsidR="007A5F4E" w:rsidRPr="00AB0E74" w:rsidRDefault="007A5F4E" w:rsidP="007A5F4E"/>
          <w:p w14:paraId="462D1732" w14:textId="77777777" w:rsidR="007A5F4E" w:rsidRPr="00AB0E74" w:rsidRDefault="007A5F4E" w:rsidP="007A5F4E">
            <w:r w:rsidRPr="00AB0E74">
              <w:t>Система пожарной сигнализации.</w:t>
            </w:r>
          </w:p>
          <w:p w14:paraId="4ADFA9DD" w14:textId="77777777" w:rsidR="007A5F4E" w:rsidRPr="00AB0E74" w:rsidRDefault="007A5F4E" w:rsidP="007A5F4E">
            <w:r w:rsidRPr="00AB0E74">
              <w:t>Система оповещения и управления эвакуацией</w:t>
            </w:r>
          </w:p>
          <w:p w14:paraId="01844ED1" w14:textId="77777777" w:rsidR="007A5F4E" w:rsidRPr="00AB0E74" w:rsidRDefault="007A5F4E" w:rsidP="007A5F4E"/>
          <w:p w14:paraId="4BD05EFF" w14:textId="77777777" w:rsidR="007A5F4E" w:rsidRPr="00AB0E74" w:rsidRDefault="007A5F4E" w:rsidP="007A5F4E">
            <w:r w:rsidRPr="00AB0E74">
              <w:t>Сети пожарно-охранного оборудования</w:t>
            </w:r>
          </w:p>
        </w:tc>
        <w:tc>
          <w:tcPr>
            <w:tcW w:w="2372" w:type="pct"/>
            <w:shd w:val="clear" w:color="auto" w:fill="auto"/>
          </w:tcPr>
          <w:p w14:paraId="13D949E3" w14:textId="77777777" w:rsidR="007A5F4E" w:rsidRPr="00AB0E74" w:rsidRDefault="007A5F4E" w:rsidP="007A5F4E">
            <w:r w:rsidRPr="00AB0E74">
              <w:t>Шкаф с резервированным источником питания для средств пожарной автоматики (ШПС-24)</w:t>
            </w:r>
          </w:p>
        </w:tc>
        <w:tc>
          <w:tcPr>
            <w:tcW w:w="413" w:type="pct"/>
            <w:shd w:val="clear" w:color="auto" w:fill="auto"/>
          </w:tcPr>
          <w:p w14:paraId="11F441F7" w14:textId="77777777" w:rsidR="007A5F4E" w:rsidRPr="00AB0E74" w:rsidRDefault="007A5F4E" w:rsidP="007A5F4E">
            <w:pPr>
              <w:jc w:val="center"/>
            </w:pPr>
            <w:r w:rsidRPr="00AB0E74">
              <w:t>шт.</w:t>
            </w:r>
          </w:p>
        </w:tc>
        <w:tc>
          <w:tcPr>
            <w:tcW w:w="742" w:type="pct"/>
            <w:shd w:val="clear" w:color="auto" w:fill="auto"/>
          </w:tcPr>
          <w:p w14:paraId="6293528E" w14:textId="77777777" w:rsidR="007A5F4E" w:rsidRPr="00AB0E74" w:rsidRDefault="007A5F4E" w:rsidP="007A5F4E">
            <w:pPr>
              <w:jc w:val="center"/>
            </w:pPr>
            <w:r w:rsidRPr="00AB0E74">
              <w:t>1</w:t>
            </w:r>
          </w:p>
        </w:tc>
      </w:tr>
      <w:tr w:rsidR="007A5F4E" w:rsidRPr="00AB0E74" w14:paraId="796FFE55" w14:textId="77777777" w:rsidTr="007A5F4E">
        <w:trPr>
          <w:trHeight w:val="340"/>
        </w:trPr>
        <w:tc>
          <w:tcPr>
            <w:tcW w:w="310" w:type="pct"/>
            <w:vMerge/>
            <w:shd w:val="clear" w:color="auto" w:fill="auto"/>
          </w:tcPr>
          <w:p w14:paraId="632AB1E4" w14:textId="77777777" w:rsidR="007A5F4E" w:rsidRPr="00AB0E74" w:rsidRDefault="007A5F4E" w:rsidP="007A5F4E"/>
        </w:tc>
        <w:tc>
          <w:tcPr>
            <w:tcW w:w="1162" w:type="pct"/>
            <w:vMerge/>
            <w:shd w:val="clear" w:color="auto" w:fill="auto"/>
          </w:tcPr>
          <w:p w14:paraId="77F7642C" w14:textId="77777777" w:rsidR="007A5F4E" w:rsidRPr="00AB0E74" w:rsidRDefault="007A5F4E" w:rsidP="007A5F4E"/>
        </w:tc>
        <w:tc>
          <w:tcPr>
            <w:tcW w:w="2372" w:type="pct"/>
            <w:shd w:val="clear" w:color="auto" w:fill="auto"/>
          </w:tcPr>
          <w:p w14:paraId="68CADED9" w14:textId="77777777" w:rsidR="007A5F4E" w:rsidRPr="00AB0E74" w:rsidRDefault="007A5F4E" w:rsidP="007A5F4E">
            <w:r w:rsidRPr="00AB0E74">
              <w:t>Контроллер двухпроводной линии связи (С2000-КДЛ)</w:t>
            </w:r>
          </w:p>
        </w:tc>
        <w:tc>
          <w:tcPr>
            <w:tcW w:w="413" w:type="pct"/>
            <w:shd w:val="clear" w:color="auto" w:fill="auto"/>
          </w:tcPr>
          <w:p w14:paraId="49D41634" w14:textId="77777777" w:rsidR="007A5F4E" w:rsidRPr="00AB0E74" w:rsidRDefault="007A5F4E" w:rsidP="007A5F4E">
            <w:pPr>
              <w:jc w:val="center"/>
            </w:pPr>
            <w:r w:rsidRPr="00AB0E74">
              <w:t>шт.</w:t>
            </w:r>
          </w:p>
        </w:tc>
        <w:tc>
          <w:tcPr>
            <w:tcW w:w="742" w:type="pct"/>
            <w:shd w:val="clear" w:color="auto" w:fill="auto"/>
          </w:tcPr>
          <w:p w14:paraId="6864ADE4" w14:textId="77777777" w:rsidR="007A5F4E" w:rsidRPr="00AB0E74" w:rsidRDefault="007A5F4E" w:rsidP="007A5F4E">
            <w:pPr>
              <w:jc w:val="center"/>
            </w:pPr>
            <w:r w:rsidRPr="00AB0E74">
              <w:t>1 (ДБ-1 шт.)</w:t>
            </w:r>
          </w:p>
        </w:tc>
      </w:tr>
      <w:tr w:rsidR="007A5F4E" w:rsidRPr="00AB0E74" w14:paraId="064D6FE7" w14:textId="77777777" w:rsidTr="007A5F4E">
        <w:trPr>
          <w:trHeight w:val="340"/>
        </w:trPr>
        <w:tc>
          <w:tcPr>
            <w:tcW w:w="310" w:type="pct"/>
            <w:vMerge/>
            <w:shd w:val="clear" w:color="auto" w:fill="auto"/>
          </w:tcPr>
          <w:p w14:paraId="587D0268" w14:textId="77777777" w:rsidR="007A5F4E" w:rsidRPr="00AB0E74" w:rsidRDefault="007A5F4E" w:rsidP="007A5F4E"/>
        </w:tc>
        <w:tc>
          <w:tcPr>
            <w:tcW w:w="1162" w:type="pct"/>
            <w:vMerge/>
            <w:shd w:val="clear" w:color="auto" w:fill="auto"/>
          </w:tcPr>
          <w:p w14:paraId="4ED22F9D" w14:textId="77777777" w:rsidR="007A5F4E" w:rsidRPr="00AB0E74" w:rsidRDefault="007A5F4E" w:rsidP="007A5F4E"/>
        </w:tc>
        <w:tc>
          <w:tcPr>
            <w:tcW w:w="2372" w:type="pct"/>
            <w:shd w:val="clear" w:color="auto" w:fill="auto"/>
          </w:tcPr>
          <w:p w14:paraId="70798016" w14:textId="77777777" w:rsidR="007A5F4E" w:rsidRPr="00AB0E74" w:rsidRDefault="007A5F4E" w:rsidP="007A5F4E">
            <w:r w:rsidRPr="00AB0E74">
              <w:t>Блок индикации с клавиатурой (С2000-БКИ)</w:t>
            </w:r>
          </w:p>
        </w:tc>
        <w:tc>
          <w:tcPr>
            <w:tcW w:w="413" w:type="pct"/>
            <w:shd w:val="clear" w:color="auto" w:fill="auto"/>
          </w:tcPr>
          <w:p w14:paraId="0033B4F9" w14:textId="77777777" w:rsidR="007A5F4E" w:rsidRPr="00AB0E74" w:rsidRDefault="007A5F4E" w:rsidP="007A5F4E">
            <w:pPr>
              <w:jc w:val="center"/>
            </w:pPr>
            <w:r w:rsidRPr="00AB0E74">
              <w:t>шт.</w:t>
            </w:r>
          </w:p>
        </w:tc>
        <w:tc>
          <w:tcPr>
            <w:tcW w:w="742" w:type="pct"/>
            <w:shd w:val="clear" w:color="auto" w:fill="auto"/>
          </w:tcPr>
          <w:p w14:paraId="5AB25400" w14:textId="77777777" w:rsidR="007A5F4E" w:rsidRPr="00AB0E74" w:rsidRDefault="007A5F4E" w:rsidP="007A5F4E">
            <w:pPr>
              <w:jc w:val="center"/>
            </w:pPr>
            <w:r w:rsidRPr="00AB0E74">
              <w:t>1</w:t>
            </w:r>
          </w:p>
        </w:tc>
      </w:tr>
      <w:tr w:rsidR="007A5F4E" w:rsidRPr="00AB0E74" w14:paraId="53D45F64" w14:textId="77777777" w:rsidTr="007A5F4E">
        <w:trPr>
          <w:trHeight w:val="340"/>
        </w:trPr>
        <w:tc>
          <w:tcPr>
            <w:tcW w:w="310" w:type="pct"/>
            <w:vMerge/>
            <w:shd w:val="clear" w:color="auto" w:fill="auto"/>
          </w:tcPr>
          <w:p w14:paraId="63CAA1FF" w14:textId="77777777" w:rsidR="007A5F4E" w:rsidRPr="00AB0E74" w:rsidRDefault="007A5F4E" w:rsidP="007A5F4E"/>
        </w:tc>
        <w:tc>
          <w:tcPr>
            <w:tcW w:w="1162" w:type="pct"/>
            <w:vMerge/>
            <w:shd w:val="clear" w:color="auto" w:fill="auto"/>
          </w:tcPr>
          <w:p w14:paraId="6FB58C80" w14:textId="77777777" w:rsidR="007A5F4E" w:rsidRPr="00AB0E74" w:rsidRDefault="007A5F4E" w:rsidP="007A5F4E"/>
        </w:tc>
        <w:tc>
          <w:tcPr>
            <w:tcW w:w="2372" w:type="pct"/>
            <w:shd w:val="clear" w:color="auto" w:fill="auto"/>
          </w:tcPr>
          <w:p w14:paraId="22DBF4AD" w14:textId="77777777" w:rsidR="007A5F4E" w:rsidRPr="00AB0E74" w:rsidRDefault="007A5F4E" w:rsidP="007A5F4E">
            <w:r w:rsidRPr="00AB0E74">
              <w:t>Контрольно-пусковой блок (С2000-КПБ)</w:t>
            </w:r>
          </w:p>
        </w:tc>
        <w:tc>
          <w:tcPr>
            <w:tcW w:w="413" w:type="pct"/>
            <w:shd w:val="clear" w:color="auto" w:fill="auto"/>
          </w:tcPr>
          <w:p w14:paraId="6B465328" w14:textId="77777777" w:rsidR="007A5F4E" w:rsidRPr="00AB0E74" w:rsidRDefault="007A5F4E" w:rsidP="007A5F4E">
            <w:pPr>
              <w:jc w:val="center"/>
            </w:pPr>
            <w:r w:rsidRPr="00AB0E74">
              <w:t>шт.</w:t>
            </w:r>
          </w:p>
        </w:tc>
        <w:tc>
          <w:tcPr>
            <w:tcW w:w="742" w:type="pct"/>
            <w:shd w:val="clear" w:color="auto" w:fill="auto"/>
          </w:tcPr>
          <w:p w14:paraId="03F11C39" w14:textId="77777777" w:rsidR="007A5F4E" w:rsidRPr="00AB0E74" w:rsidRDefault="007A5F4E" w:rsidP="007A5F4E">
            <w:pPr>
              <w:jc w:val="center"/>
            </w:pPr>
            <w:r w:rsidRPr="00AB0E74">
              <w:t>1</w:t>
            </w:r>
          </w:p>
        </w:tc>
      </w:tr>
      <w:tr w:rsidR="007A5F4E" w:rsidRPr="00AB0E74" w14:paraId="54968098" w14:textId="77777777" w:rsidTr="007A5F4E">
        <w:trPr>
          <w:trHeight w:val="340"/>
        </w:trPr>
        <w:tc>
          <w:tcPr>
            <w:tcW w:w="310" w:type="pct"/>
            <w:vMerge/>
            <w:shd w:val="clear" w:color="auto" w:fill="auto"/>
          </w:tcPr>
          <w:p w14:paraId="155C715F" w14:textId="77777777" w:rsidR="007A5F4E" w:rsidRPr="00AB0E74" w:rsidRDefault="007A5F4E" w:rsidP="007A5F4E"/>
        </w:tc>
        <w:tc>
          <w:tcPr>
            <w:tcW w:w="1162" w:type="pct"/>
            <w:vMerge/>
            <w:shd w:val="clear" w:color="auto" w:fill="auto"/>
          </w:tcPr>
          <w:p w14:paraId="16760E86" w14:textId="77777777" w:rsidR="007A5F4E" w:rsidRPr="00AB0E74" w:rsidRDefault="007A5F4E" w:rsidP="007A5F4E"/>
        </w:tc>
        <w:tc>
          <w:tcPr>
            <w:tcW w:w="2372" w:type="pct"/>
            <w:shd w:val="clear" w:color="auto" w:fill="auto"/>
          </w:tcPr>
          <w:p w14:paraId="4A17E952" w14:textId="77777777" w:rsidR="007A5F4E" w:rsidRPr="00AB0E74" w:rsidRDefault="007A5F4E" w:rsidP="007A5F4E">
            <w:r w:rsidRPr="00AB0E74">
              <w:t>Преобразователь интерфейсов RS-232/RS-485 (С2000-ПИ)</w:t>
            </w:r>
          </w:p>
        </w:tc>
        <w:tc>
          <w:tcPr>
            <w:tcW w:w="413" w:type="pct"/>
            <w:shd w:val="clear" w:color="auto" w:fill="auto"/>
          </w:tcPr>
          <w:p w14:paraId="125EC2F0" w14:textId="77777777" w:rsidR="007A5F4E" w:rsidRPr="00AB0E74" w:rsidRDefault="007A5F4E" w:rsidP="007A5F4E">
            <w:pPr>
              <w:jc w:val="center"/>
            </w:pPr>
            <w:r w:rsidRPr="00AB0E74">
              <w:t>шт.</w:t>
            </w:r>
          </w:p>
        </w:tc>
        <w:tc>
          <w:tcPr>
            <w:tcW w:w="742" w:type="pct"/>
            <w:shd w:val="clear" w:color="auto" w:fill="auto"/>
          </w:tcPr>
          <w:p w14:paraId="586923FD" w14:textId="77777777" w:rsidR="007A5F4E" w:rsidRPr="00AB0E74" w:rsidRDefault="007A5F4E" w:rsidP="007A5F4E">
            <w:pPr>
              <w:jc w:val="center"/>
            </w:pPr>
            <w:r w:rsidRPr="00AB0E74">
              <w:t>1</w:t>
            </w:r>
          </w:p>
        </w:tc>
      </w:tr>
      <w:tr w:rsidR="007A5F4E" w:rsidRPr="00AB0E74" w14:paraId="7853910A" w14:textId="77777777" w:rsidTr="007A5F4E">
        <w:trPr>
          <w:trHeight w:val="340"/>
        </w:trPr>
        <w:tc>
          <w:tcPr>
            <w:tcW w:w="310" w:type="pct"/>
            <w:vMerge/>
            <w:shd w:val="clear" w:color="auto" w:fill="auto"/>
          </w:tcPr>
          <w:p w14:paraId="2CD01F56" w14:textId="77777777" w:rsidR="007A5F4E" w:rsidRPr="00AB0E74" w:rsidRDefault="007A5F4E" w:rsidP="007A5F4E"/>
        </w:tc>
        <w:tc>
          <w:tcPr>
            <w:tcW w:w="1162" w:type="pct"/>
            <w:vMerge/>
            <w:shd w:val="clear" w:color="auto" w:fill="auto"/>
          </w:tcPr>
          <w:p w14:paraId="474EF118" w14:textId="77777777" w:rsidR="007A5F4E" w:rsidRPr="00AB0E74" w:rsidRDefault="007A5F4E" w:rsidP="007A5F4E"/>
        </w:tc>
        <w:tc>
          <w:tcPr>
            <w:tcW w:w="2372" w:type="pct"/>
            <w:shd w:val="clear" w:color="auto" w:fill="auto"/>
          </w:tcPr>
          <w:p w14:paraId="3A84112B" w14:textId="77777777" w:rsidR="007A5F4E" w:rsidRPr="00AB0E74" w:rsidRDefault="007A5F4E" w:rsidP="007A5F4E">
            <w:r w:rsidRPr="00AB0E74">
              <w:t xml:space="preserve">1-портовый усовершенствованный асинхронный сервер RS-232/422/485 в </w:t>
            </w:r>
            <w:proofErr w:type="spellStart"/>
            <w:r w:rsidRPr="00AB0E74">
              <w:t>Ethernet</w:t>
            </w:r>
            <w:proofErr w:type="spellEnd"/>
            <w:r w:rsidRPr="00AB0E74">
              <w:t xml:space="preserve"> (</w:t>
            </w:r>
            <w:proofErr w:type="spellStart"/>
            <w:r w:rsidRPr="00AB0E74">
              <w:t>Nport</w:t>
            </w:r>
            <w:proofErr w:type="spellEnd"/>
            <w:r w:rsidRPr="00AB0E74">
              <w:t xml:space="preserve"> 5150A)</w:t>
            </w:r>
          </w:p>
        </w:tc>
        <w:tc>
          <w:tcPr>
            <w:tcW w:w="413" w:type="pct"/>
            <w:shd w:val="clear" w:color="auto" w:fill="auto"/>
          </w:tcPr>
          <w:p w14:paraId="7793643A" w14:textId="77777777" w:rsidR="007A5F4E" w:rsidRPr="00AB0E74" w:rsidRDefault="007A5F4E" w:rsidP="007A5F4E">
            <w:pPr>
              <w:jc w:val="center"/>
            </w:pPr>
            <w:r w:rsidRPr="00AB0E74">
              <w:t>шт.</w:t>
            </w:r>
          </w:p>
        </w:tc>
        <w:tc>
          <w:tcPr>
            <w:tcW w:w="742" w:type="pct"/>
            <w:shd w:val="clear" w:color="auto" w:fill="auto"/>
          </w:tcPr>
          <w:p w14:paraId="6C78FB74" w14:textId="77777777" w:rsidR="007A5F4E" w:rsidRPr="00AB0E74" w:rsidRDefault="007A5F4E" w:rsidP="007A5F4E">
            <w:pPr>
              <w:jc w:val="center"/>
            </w:pPr>
            <w:r w:rsidRPr="00AB0E74">
              <w:t>1</w:t>
            </w:r>
          </w:p>
        </w:tc>
      </w:tr>
      <w:tr w:rsidR="007A5F4E" w:rsidRPr="00AB0E74" w14:paraId="340CA748" w14:textId="77777777" w:rsidTr="007A5F4E">
        <w:trPr>
          <w:trHeight w:val="340"/>
        </w:trPr>
        <w:tc>
          <w:tcPr>
            <w:tcW w:w="310" w:type="pct"/>
            <w:vMerge/>
            <w:shd w:val="clear" w:color="auto" w:fill="auto"/>
          </w:tcPr>
          <w:p w14:paraId="38F02F3C" w14:textId="77777777" w:rsidR="007A5F4E" w:rsidRPr="00AB0E74" w:rsidRDefault="007A5F4E" w:rsidP="007A5F4E"/>
        </w:tc>
        <w:tc>
          <w:tcPr>
            <w:tcW w:w="1162" w:type="pct"/>
            <w:vMerge/>
            <w:shd w:val="clear" w:color="auto" w:fill="auto"/>
          </w:tcPr>
          <w:p w14:paraId="7150DB59" w14:textId="77777777" w:rsidR="007A5F4E" w:rsidRPr="00AB0E74" w:rsidRDefault="007A5F4E" w:rsidP="007A5F4E"/>
        </w:tc>
        <w:tc>
          <w:tcPr>
            <w:tcW w:w="2372" w:type="pct"/>
            <w:shd w:val="clear" w:color="auto" w:fill="auto"/>
          </w:tcPr>
          <w:p w14:paraId="45FBDB45" w14:textId="77777777" w:rsidR="007A5F4E" w:rsidRPr="00AB0E74" w:rsidRDefault="007A5F4E" w:rsidP="007A5F4E">
            <w:r w:rsidRPr="00AB0E74">
              <w:t>Аккумуляторная батарея (OP1218)</w:t>
            </w:r>
          </w:p>
        </w:tc>
        <w:tc>
          <w:tcPr>
            <w:tcW w:w="413" w:type="pct"/>
            <w:shd w:val="clear" w:color="auto" w:fill="auto"/>
          </w:tcPr>
          <w:p w14:paraId="6A17BC4E" w14:textId="77777777" w:rsidR="007A5F4E" w:rsidRPr="00AB0E74" w:rsidRDefault="007A5F4E" w:rsidP="007A5F4E">
            <w:pPr>
              <w:jc w:val="center"/>
            </w:pPr>
            <w:r w:rsidRPr="00AB0E74">
              <w:t>шт.</w:t>
            </w:r>
          </w:p>
        </w:tc>
        <w:tc>
          <w:tcPr>
            <w:tcW w:w="742" w:type="pct"/>
            <w:shd w:val="clear" w:color="auto" w:fill="auto"/>
          </w:tcPr>
          <w:p w14:paraId="2B9FFF2A" w14:textId="77777777" w:rsidR="007A5F4E" w:rsidRPr="00AB0E74" w:rsidRDefault="007A5F4E" w:rsidP="007A5F4E">
            <w:pPr>
              <w:jc w:val="center"/>
            </w:pPr>
            <w:r w:rsidRPr="00AB0E74">
              <w:t>2</w:t>
            </w:r>
          </w:p>
        </w:tc>
      </w:tr>
      <w:tr w:rsidR="007A5F4E" w:rsidRPr="00AB0E74" w14:paraId="6F231F08" w14:textId="77777777" w:rsidTr="007A5F4E">
        <w:trPr>
          <w:trHeight w:val="340"/>
        </w:trPr>
        <w:tc>
          <w:tcPr>
            <w:tcW w:w="310" w:type="pct"/>
            <w:vMerge/>
            <w:shd w:val="clear" w:color="auto" w:fill="auto"/>
          </w:tcPr>
          <w:p w14:paraId="647A3166" w14:textId="77777777" w:rsidR="007A5F4E" w:rsidRPr="00AB0E74" w:rsidRDefault="007A5F4E" w:rsidP="007A5F4E"/>
        </w:tc>
        <w:tc>
          <w:tcPr>
            <w:tcW w:w="1162" w:type="pct"/>
            <w:vMerge/>
            <w:shd w:val="clear" w:color="auto" w:fill="auto"/>
          </w:tcPr>
          <w:p w14:paraId="3EC5F165" w14:textId="77777777" w:rsidR="007A5F4E" w:rsidRPr="00AB0E74" w:rsidRDefault="007A5F4E" w:rsidP="007A5F4E"/>
        </w:tc>
        <w:tc>
          <w:tcPr>
            <w:tcW w:w="2372" w:type="pct"/>
            <w:shd w:val="clear" w:color="auto" w:fill="auto"/>
          </w:tcPr>
          <w:p w14:paraId="4ACA7347" w14:textId="77777777" w:rsidR="007A5F4E" w:rsidRPr="00AB0E74" w:rsidRDefault="007A5F4E" w:rsidP="007A5F4E">
            <w:proofErr w:type="spellStart"/>
            <w:r w:rsidRPr="00AB0E74">
              <w:t>Извещатель</w:t>
            </w:r>
            <w:proofErr w:type="spellEnd"/>
            <w:r w:rsidRPr="00AB0E74">
              <w:t xml:space="preserve"> пожарный ручной адресный (ИПР 513-3АМ исп.01)</w:t>
            </w:r>
          </w:p>
        </w:tc>
        <w:tc>
          <w:tcPr>
            <w:tcW w:w="413" w:type="pct"/>
            <w:shd w:val="clear" w:color="auto" w:fill="auto"/>
          </w:tcPr>
          <w:p w14:paraId="53B53E7D" w14:textId="77777777" w:rsidR="007A5F4E" w:rsidRPr="00AB0E74" w:rsidRDefault="007A5F4E" w:rsidP="007A5F4E">
            <w:pPr>
              <w:jc w:val="center"/>
            </w:pPr>
            <w:r w:rsidRPr="00AB0E74">
              <w:t>шт.</w:t>
            </w:r>
          </w:p>
        </w:tc>
        <w:tc>
          <w:tcPr>
            <w:tcW w:w="742" w:type="pct"/>
            <w:shd w:val="clear" w:color="auto" w:fill="auto"/>
          </w:tcPr>
          <w:p w14:paraId="6B2B1720" w14:textId="77777777" w:rsidR="007A5F4E" w:rsidRPr="00AB0E74" w:rsidRDefault="007A5F4E" w:rsidP="007A5F4E">
            <w:pPr>
              <w:jc w:val="center"/>
            </w:pPr>
            <w:r w:rsidRPr="00AB0E74">
              <w:t>1</w:t>
            </w:r>
          </w:p>
        </w:tc>
      </w:tr>
      <w:tr w:rsidR="007A5F4E" w:rsidRPr="00AB0E74" w14:paraId="008B2B8D" w14:textId="77777777" w:rsidTr="007A5F4E">
        <w:trPr>
          <w:trHeight w:val="340"/>
        </w:trPr>
        <w:tc>
          <w:tcPr>
            <w:tcW w:w="310" w:type="pct"/>
            <w:vMerge/>
            <w:shd w:val="clear" w:color="auto" w:fill="auto"/>
          </w:tcPr>
          <w:p w14:paraId="316A7237" w14:textId="77777777" w:rsidR="007A5F4E" w:rsidRPr="00AB0E74" w:rsidRDefault="007A5F4E" w:rsidP="007A5F4E"/>
        </w:tc>
        <w:tc>
          <w:tcPr>
            <w:tcW w:w="1162" w:type="pct"/>
            <w:vMerge/>
            <w:shd w:val="clear" w:color="auto" w:fill="auto"/>
          </w:tcPr>
          <w:p w14:paraId="5BAC68A4" w14:textId="77777777" w:rsidR="007A5F4E" w:rsidRPr="00AB0E74" w:rsidRDefault="007A5F4E" w:rsidP="007A5F4E"/>
        </w:tc>
        <w:tc>
          <w:tcPr>
            <w:tcW w:w="2372" w:type="pct"/>
            <w:shd w:val="clear" w:color="auto" w:fill="auto"/>
          </w:tcPr>
          <w:p w14:paraId="0037526B" w14:textId="77777777" w:rsidR="007A5F4E" w:rsidRPr="00AB0E74" w:rsidRDefault="007A5F4E" w:rsidP="007A5F4E">
            <w:proofErr w:type="spellStart"/>
            <w:r w:rsidRPr="00AB0E74">
              <w:t>Оповещатель</w:t>
            </w:r>
            <w:proofErr w:type="spellEnd"/>
            <w:r w:rsidRPr="00AB0E74">
              <w:t xml:space="preserve"> охранно-пожарный звуковой (Маяк-24-3М)</w:t>
            </w:r>
          </w:p>
        </w:tc>
        <w:tc>
          <w:tcPr>
            <w:tcW w:w="413" w:type="pct"/>
            <w:shd w:val="clear" w:color="auto" w:fill="auto"/>
          </w:tcPr>
          <w:p w14:paraId="6561897E" w14:textId="77777777" w:rsidR="007A5F4E" w:rsidRPr="00AB0E74" w:rsidRDefault="007A5F4E" w:rsidP="007A5F4E">
            <w:pPr>
              <w:jc w:val="center"/>
            </w:pPr>
            <w:r w:rsidRPr="00AB0E74">
              <w:t>шт.</w:t>
            </w:r>
          </w:p>
        </w:tc>
        <w:tc>
          <w:tcPr>
            <w:tcW w:w="742" w:type="pct"/>
            <w:shd w:val="clear" w:color="auto" w:fill="auto"/>
          </w:tcPr>
          <w:p w14:paraId="69E49092" w14:textId="77777777" w:rsidR="007A5F4E" w:rsidRPr="00AB0E74" w:rsidRDefault="007A5F4E" w:rsidP="007A5F4E">
            <w:pPr>
              <w:jc w:val="center"/>
            </w:pPr>
            <w:r w:rsidRPr="00AB0E74">
              <w:t>2</w:t>
            </w:r>
          </w:p>
        </w:tc>
      </w:tr>
      <w:tr w:rsidR="007A5F4E" w:rsidRPr="00AB0E74" w14:paraId="43AEBAFE" w14:textId="77777777" w:rsidTr="007A5F4E">
        <w:trPr>
          <w:trHeight w:val="340"/>
        </w:trPr>
        <w:tc>
          <w:tcPr>
            <w:tcW w:w="310" w:type="pct"/>
            <w:vMerge/>
            <w:shd w:val="clear" w:color="auto" w:fill="auto"/>
          </w:tcPr>
          <w:p w14:paraId="76127305" w14:textId="77777777" w:rsidR="007A5F4E" w:rsidRPr="00AB0E74" w:rsidRDefault="007A5F4E" w:rsidP="007A5F4E"/>
        </w:tc>
        <w:tc>
          <w:tcPr>
            <w:tcW w:w="1162" w:type="pct"/>
            <w:vMerge/>
            <w:shd w:val="clear" w:color="auto" w:fill="auto"/>
          </w:tcPr>
          <w:p w14:paraId="3CD38CDD" w14:textId="77777777" w:rsidR="007A5F4E" w:rsidRPr="00AB0E74" w:rsidRDefault="007A5F4E" w:rsidP="007A5F4E"/>
        </w:tc>
        <w:tc>
          <w:tcPr>
            <w:tcW w:w="2372" w:type="pct"/>
            <w:shd w:val="clear" w:color="auto" w:fill="auto"/>
          </w:tcPr>
          <w:p w14:paraId="1ACFDE04"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3385103A" w14:textId="77777777" w:rsidR="007A5F4E" w:rsidRPr="00AB0E74" w:rsidRDefault="007A5F4E" w:rsidP="007A5F4E">
            <w:pPr>
              <w:jc w:val="center"/>
            </w:pPr>
            <w:r w:rsidRPr="00AB0E74">
              <w:t>шт.</w:t>
            </w:r>
          </w:p>
        </w:tc>
        <w:tc>
          <w:tcPr>
            <w:tcW w:w="742" w:type="pct"/>
            <w:shd w:val="clear" w:color="auto" w:fill="auto"/>
          </w:tcPr>
          <w:p w14:paraId="12CC5392" w14:textId="77777777" w:rsidR="007A5F4E" w:rsidRPr="00AB0E74" w:rsidRDefault="007A5F4E" w:rsidP="007A5F4E">
            <w:pPr>
              <w:jc w:val="center"/>
            </w:pPr>
            <w:r w:rsidRPr="00AB0E74">
              <w:t>30 м</w:t>
            </w:r>
          </w:p>
        </w:tc>
      </w:tr>
      <w:tr w:rsidR="007A5F4E" w:rsidRPr="00AB0E74" w14:paraId="6C87C0F1" w14:textId="77777777" w:rsidTr="007A5F4E">
        <w:trPr>
          <w:trHeight w:val="340"/>
        </w:trPr>
        <w:tc>
          <w:tcPr>
            <w:tcW w:w="310" w:type="pct"/>
            <w:vMerge/>
            <w:shd w:val="clear" w:color="auto" w:fill="auto"/>
          </w:tcPr>
          <w:p w14:paraId="21486988" w14:textId="77777777" w:rsidR="007A5F4E" w:rsidRPr="00AB0E74" w:rsidRDefault="007A5F4E" w:rsidP="007A5F4E"/>
        </w:tc>
        <w:tc>
          <w:tcPr>
            <w:tcW w:w="1162" w:type="pct"/>
            <w:vMerge/>
            <w:shd w:val="clear" w:color="auto" w:fill="auto"/>
          </w:tcPr>
          <w:p w14:paraId="72055647" w14:textId="77777777" w:rsidR="007A5F4E" w:rsidRPr="00AB0E74" w:rsidRDefault="007A5F4E" w:rsidP="007A5F4E"/>
        </w:tc>
        <w:tc>
          <w:tcPr>
            <w:tcW w:w="2372" w:type="pct"/>
            <w:shd w:val="clear" w:color="auto" w:fill="auto"/>
          </w:tcPr>
          <w:p w14:paraId="51CBD3C2" w14:textId="77777777" w:rsidR="007A5F4E" w:rsidRPr="00AB0E74" w:rsidRDefault="007A5F4E" w:rsidP="007A5F4E">
            <w:r w:rsidRPr="00AB0E74">
              <w:t>Кабель (</w:t>
            </w:r>
            <w:proofErr w:type="spellStart"/>
            <w:r w:rsidRPr="00AB0E74">
              <w:t>КПСнг</w:t>
            </w:r>
            <w:proofErr w:type="spellEnd"/>
            <w:r w:rsidRPr="00AB0E74">
              <w:t>(A)-FRLS 1х2х0,75)</w:t>
            </w:r>
          </w:p>
        </w:tc>
        <w:tc>
          <w:tcPr>
            <w:tcW w:w="413" w:type="pct"/>
            <w:shd w:val="clear" w:color="auto" w:fill="auto"/>
          </w:tcPr>
          <w:p w14:paraId="13879DF5" w14:textId="77777777" w:rsidR="007A5F4E" w:rsidRPr="00AB0E74" w:rsidRDefault="007A5F4E" w:rsidP="007A5F4E">
            <w:pPr>
              <w:jc w:val="center"/>
            </w:pPr>
            <w:r w:rsidRPr="00AB0E74">
              <w:t>шт.</w:t>
            </w:r>
          </w:p>
        </w:tc>
        <w:tc>
          <w:tcPr>
            <w:tcW w:w="742" w:type="pct"/>
            <w:shd w:val="clear" w:color="auto" w:fill="auto"/>
          </w:tcPr>
          <w:p w14:paraId="54C389BB" w14:textId="77777777" w:rsidR="007A5F4E" w:rsidRPr="00AB0E74" w:rsidRDefault="007A5F4E" w:rsidP="007A5F4E">
            <w:pPr>
              <w:jc w:val="center"/>
            </w:pPr>
            <w:r w:rsidRPr="00AB0E74">
              <w:t>50 м</w:t>
            </w:r>
          </w:p>
        </w:tc>
      </w:tr>
    </w:tbl>
    <w:p w14:paraId="19F1473F" w14:textId="77777777" w:rsidR="007A5F4E" w:rsidRDefault="007A5F4E">
      <w:pPr>
        <w:spacing w:after="160" w:line="259" w:lineRule="auto"/>
      </w:pPr>
    </w:p>
    <w:tbl>
      <w:tblPr>
        <w:tblpPr w:leftFromText="180" w:rightFromText="180" w:vertAnchor="text" w:horzAnchor="margin" w:tblpY="122"/>
        <w:tblW w:w="10065" w:type="dxa"/>
        <w:tblLayout w:type="fixed"/>
        <w:tblLook w:val="0000" w:firstRow="0" w:lastRow="0" w:firstColumn="0" w:lastColumn="0" w:noHBand="0" w:noVBand="0"/>
      </w:tblPr>
      <w:tblGrid>
        <w:gridCol w:w="5568"/>
        <w:gridCol w:w="4497"/>
      </w:tblGrid>
      <w:tr w:rsidR="007A5F4E" w:rsidRPr="00B378F6" w14:paraId="30A14D3B" w14:textId="77777777" w:rsidTr="007A5F4E">
        <w:tc>
          <w:tcPr>
            <w:tcW w:w="5568" w:type="dxa"/>
            <w:shd w:val="clear" w:color="auto" w:fill="auto"/>
          </w:tcPr>
          <w:p w14:paraId="1CA7C388" w14:textId="77777777" w:rsidR="007A5F4E" w:rsidRPr="00B378F6" w:rsidRDefault="007A5F4E" w:rsidP="007A5F4E">
            <w:pPr>
              <w:shd w:val="clear" w:color="auto" w:fill="FFFFFF"/>
              <w:tabs>
                <w:tab w:val="num" w:pos="567"/>
                <w:tab w:val="left" w:pos="816"/>
              </w:tabs>
              <w:ind w:firstLine="709"/>
              <w:jc w:val="both"/>
              <w:rPr>
                <w:b/>
              </w:rPr>
            </w:pPr>
            <w:r w:rsidRPr="00B378F6">
              <w:rPr>
                <w:b/>
              </w:rPr>
              <w:t>От Исполнителя:</w:t>
            </w:r>
          </w:p>
          <w:p w14:paraId="3BBF5663" w14:textId="77777777" w:rsidR="007A5F4E" w:rsidRPr="00B378F6" w:rsidRDefault="007A5F4E" w:rsidP="007A5F4E">
            <w:pPr>
              <w:shd w:val="clear" w:color="auto" w:fill="FFFFFF"/>
              <w:tabs>
                <w:tab w:val="num" w:pos="567"/>
                <w:tab w:val="left" w:pos="816"/>
              </w:tabs>
              <w:ind w:firstLine="709"/>
              <w:jc w:val="both"/>
              <w:rPr>
                <w:b/>
              </w:rPr>
            </w:pPr>
            <w:r w:rsidRPr="00B378F6">
              <w:rPr>
                <w:b/>
              </w:rPr>
              <w:t>_______________ /____________ /</w:t>
            </w:r>
          </w:p>
          <w:p w14:paraId="3661F3CD" w14:textId="77777777" w:rsidR="007A5F4E" w:rsidRPr="006C4B87" w:rsidRDefault="007A5F4E" w:rsidP="007A5F4E">
            <w:pPr>
              <w:shd w:val="clear" w:color="auto" w:fill="FFFFFF"/>
              <w:tabs>
                <w:tab w:val="num" w:pos="567"/>
                <w:tab w:val="left" w:pos="816"/>
              </w:tabs>
              <w:ind w:firstLine="709"/>
              <w:jc w:val="both"/>
              <w:rPr>
                <w:i/>
                <w:sz w:val="16"/>
                <w:szCs w:val="16"/>
              </w:rPr>
            </w:pPr>
            <w:r w:rsidRPr="006C4B87">
              <w:rPr>
                <w:i/>
                <w:sz w:val="16"/>
                <w:szCs w:val="16"/>
              </w:rPr>
              <w:t>(подписано ЭЦП)</w:t>
            </w:r>
          </w:p>
        </w:tc>
        <w:tc>
          <w:tcPr>
            <w:tcW w:w="4497" w:type="dxa"/>
            <w:shd w:val="clear" w:color="auto" w:fill="auto"/>
          </w:tcPr>
          <w:p w14:paraId="66D2BF29" w14:textId="77777777" w:rsidR="007A5F4E" w:rsidRPr="00B378F6" w:rsidRDefault="007A5F4E" w:rsidP="007A5F4E">
            <w:pPr>
              <w:shd w:val="clear" w:color="auto" w:fill="FFFFFF"/>
              <w:tabs>
                <w:tab w:val="num" w:pos="567"/>
                <w:tab w:val="left" w:pos="816"/>
              </w:tabs>
              <w:ind w:firstLine="709"/>
              <w:jc w:val="both"/>
              <w:rPr>
                <w:b/>
              </w:rPr>
            </w:pPr>
            <w:r w:rsidRPr="00B378F6">
              <w:rPr>
                <w:b/>
              </w:rPr>
              <w:t>От Заказчика:</w:t>
            </w:r>
          </w:p>
          <w:p w14:paraId="1882E0D9" w14:textId="77777777" w:rsidR="007A5F4E" w:rsidRPr="00B378F6" w:rsidRDefault="007A5F4E" w:rsidP="007A5F4E">
            <w:pPr>
              <w:shd w:val="clear" w:color="auto" w:fill="FFFFFF"/>
              <w:tabs>
                <w:tab w:val="num" w:pos="567"/>
                <w:tab w:val="left" w:pos="816"/>
              </w:tabs>
              <w:ind w:firstLine="709"/>
              <w:jc w:val="both"/>
              <w:rPr>
                <w:b/>
              </w:rPr>
            </w:pPr>
            <w:r w:rsidRPr="00B378F6">
              <w:rPr>
                <w:b/>
              </w:rPr>
              <w:t>______________ /__________ /</w:t>
            </w:r>
          </w:p>
          <w:p w14:paraId="6FF8A365" w14:textId="77777777" w:rsidR="007A5F4E" w:rsidRPr="00B378F6" w:rsidRDefault="007A5F4E" w:rsidP="007A5F4E">
            <w:pPr>
              <w:shd w:val="clear" w:color="auto" w:fill="FFFFFF"/>
              <w:tabs>
                <w:tab w:val="num" w:pos="567"/>
                <w:tab w:val="left" w:pos="816"/>
              </w:tabs>
              <w:ind w:firstLine="709"/>
              <w:jc w:val="both"/>
              <w:rPr>
                <w:b/>
              </w:rPr>
            </w:pPr>
            <w:r w:rsidRPr="006C4B87">
              <w:rPr>
                <w:i/>
                <w:sz w:val="16"/>
                <w:szCs w:val="16"/>
              </w:rPr>
              <w:t>(подписано ЭЦП)</w:t>
            </w:r>
          </w:p>
        </w:tc>
      </w:tr>
    </w:tbl>
    <w:p w14:paraId="3988C717" w14:textId="6DBCB5FE" w:rsidR="007A5F4E" w:rsidRDefault="007A5F4E">
      <w:pPr>
        <w:spacing w:after="160" w:line="259" w:lineRule="auto"/>
      </w:pPr>
      <w:r>
        <w:br w:type="page"/>
      </w:r>
    </w:p>
    <w:p w14:paraId="7B9ED1B2" w14:textId="77777777" w:rsidR="00947002" w:rsidRPr="007A5F4E" w:rsidRDefault="00947002"/>
    <w:p w14:paraId="1D0301EA" w14:textId="2C508990" w:rsidR="007F49E2" w:rsidRPr="00B378F6" w:rsidRDefault="00594549" w:rsidP="007F49E2">
      <w:pPr>
        <w:shd w:val="clear" w:color="auto" w:fill="FFFFFF"/>
        <w:tabs>
          <w:tab w:val="num" w:pos="567"/>
          <w:tab w:val="left" w:pos="816"/>
        </w:tabs>
        <w:ind w:firstLine="709"/>
        <w:jc w:val="right"/>
      </w:pPr>
      <w:r>
        <w:rPr>
          <w:b/>
        </w:rPr>
        <w:t>П</w:t>
      </w:r>
      <w:r w:rsidR="007F49E2" w:rsidRPr="00B378F6">
        <w:rPr>
          <w:b/>
        </w:rPr>
        <w:t>риложение №2</w:t>
      </w:r>
    </w:p>
    <w:p w14:paraId="176D3C63" w14:textId="77777777" w:rsidR="007F49E2" w:rsidRPr="00B378F6" w:rsidRDefault="007F49E2" w:rsidP="007F49E2">
      <w:pPr>
        <w:shd w:val="clear" w:color="auto" w:fill="FFFFFF"/>
        <w:tabs>
          <w:tab w:val="num" w:pos="567"/>
          <w:tab w:val="left" w:pos="816"/>
        </w:tabs>
        <w:ind w:firstLine="709"/>
        <w:jc w:val="right"/>
      </w:pPr>
      <w:r w:rsidRPr="00B378F6">
        <w:t>к договору от «___» _________202</w:t>
      </w:r>
      <w:r>
        <w:t>2</w:t>
      </w:r>
      <w:r w:rsidRPr="00B378F6">
        <w:t xml:space="preserve"> г.</w:t>
      </w:r>
    </w:p>
    <w:p w14:paraId="54B2554A" w14:textId="77777777" w:rsidR="007F49E2" w:rsidRPr="00B378F6" w:rsidRDefault="007F49E2" w:rsidP="007F49E2">
      <w:pPr>
        <w:shd w:val="clear" w:color="auto" w:fill="FFFFFF"/>
        <w:tabs>
          <w:tab w:val="num" w:pos="567"/>
          <w:tab w:val="left" w:pos="816"/>
        </w:tabs>
        <w:ind w:firstLine="709"/>
        <w:jc w:val="right"/>
      </w:pPr>
      <w:r w:rsidRPr="00B378F6">
        <w:t>№___________</w:t>
      </w:r>
    </w:p>
    <w:p w14:paraId="587EE1FB" w14:textId="77777777" w:rsidR="007F49E2" w:rsidRPr="00B378F6" w:rsidRDefault="007F49E2" w:rsidP="007F49E2">
      <w:pPr>
        <w:jc w:val="center"/>
        <w:rPr>
          <w:b/>
        </w:rPr>
      </w:pPr>
    </w:p>
    <w:p w14:paraId="16B03BD1" w14:textId="77777777" w:rsidR="007F49E2" w:rsidRPr="00B378F6" w:rsidRDefault="007F49E2" w:rsidP="007F49E2">
      <w:pPr>
        <w:jc w:val="center"/>
      </w:pPr>
      <w:r w:rsidRPr="00B378F6">
        <w:t>ФОРМА</w:t>
      </w:r>
    </w:p>
    <w:p w14:paraId="01F38E68" w14:textId="77777777" w:rsidR="007F49E2" w:rsidRPr="00B378F6" w:rsidRDefault="007F49E2" w:rsidP="007F49E2">
      <w:pPr>
        <w:jc w:val="right"/>
        <w:rPr>
          <w:b/>
        </w:rPr>
      </w:pPr>
    </w:p>
    <w:p w14:paraId="77AAD836" w14:textId="77777777" w:rsidR="007F49E2" w:rsidRPr="00B378F6" w:rsidRDefault="007F49E2" w:rsidP="007F49E2">
      <w:pPr>
        <w:tabs>
          <w:tab w:val="left" w:pos="3217"/>
        </w:tabs>
        <w:jc w:val="center"/>
        <w:rPr>
          <w:b/>
          <w:lang w:eastAsia="ar-SA"/>
        </w:rPr>
      </w:pPr>
      <w:r w:rsidRPr="00B378F6">
        <w:rPr>
          <w:b/>
          <w:lang w:eastAsia="ar-SA"/>
        </w:rPr>
        <w:t>Акт сдачи-приемки оказанных Услуг</w:t>
      </w:r>
    </w:p>
    <w:p w14:paraId="703584CE" w14:textId="77777777" w:rsidR="007F49E2" w:rsidRPr="00B378F6" w:rsidRDefault="007F49E2" w:rsidP="007F49E2">
      <w:pPr>
        <w:tabs>
          <w:tab w:val="left" w:pos="3217"/>
        </w:tabs>
        <w:jc w:val="center"/>
        <w:rPr>
          <w:b/>
          <w:lang w:eastAsia="ar-SA"/>
        </w:rPr>
      </w:pPr>
      <w:r w:rsidRPr="00B378F6">
        <w:rPr>
          <w:b/>
          <w:lang w:eastAsia="ar-SA"/>
        </w:rPr>
        <w:t xml:space="preserve">по Договору </w:t>
      </w:r>
      <w:proofErr w:type="gramStart"/>
      <w:r w:rsidRPr="00B378F6">
        <w:rPr>
          <w:b/>
          <w:lang w:eastAsia="ar-SA"/>
        </w:rPr>
        <w:t>от</w:t>
      </w:r>
      <w:proofErr w:type="gramEnd"/>
      <w:r w:rsidRPr="00B378F6">
        <w:rPr>
          <w:b/>
          <w:lang w:eastAsia="ar-SA"/>
        </w:rPr>
        <w:t xml:space="preserve"> _________№ ____ </w:t>
      </w:r>
    </w:p>
    <w:p w14:paraId="5034C70D" w14:textId="77777777" w:rsidR="007F49E2" w:rsidRPr="00B378F6" w:rsidRDefault="007F49E2" w:rsidP="007F49E2">
      <w:pPr>
        <w:tabs>
          <w:tab w:val="left" w:pos="3217"/>
        </w:tabs>
        <w:jc w:val="center"/>
        <w:rPr>
          <w:b/>
          <w:lang w:eastAsia="ar-SA"/>
        </w:rPr>
      </w:pPr>
    </w:p>
    <w:p w14:paraId="13C50D13" w14:textId="77777777" w:rsidR="007F49E2" w:rsidRPr="00B378F6" w:rsidRDefault="007F49E2" w:rsidP="007F49E2">
      <w:pPr>
        <w:tabs>
          <w:tab w:val="left" w:pos="3217"/>
        </w:tabs>
        <w:jc w:val="both"/>
        <w:rPr>
          <w:b/>
          <w:lang w:eastAsia="ar-SA"/>
        </w:rPr>
      </w:pPr>
      <w:r w:rsidRPr="00B378F6">
        <w:rPr>
          <w:b/>
          <w:lang w:eastAsia="ar-SA"/>
        </w:rPr>
        <w:t>г. Москва</w:t>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t>«__»_______20__</w:t>
      </w:r>
    </w:p>
    <w:p w14:paraId="09935318" w14:textId="77777777" w:rsidR="007F49E2" w:rsidRPr="00B378F6" w:rsidRDefault="007F49E2" w:rsidP="007F49E2">
      <w:pPr>
        <w:tabs>
          <w:tab w:val="left" w:pos="3217"/>
        </w:tabs>
        <w:rPr>
          <w:b/>
          <w:lang w:eastAsia="en-US"/>
        </w:rPr>
      </w:pPr>
    </w:p>
    <w:p w14:paraId="73E7743E" w14:textId="77777777" w:rsidR="007F49E2" w:rsidRPr="00B378F6" w:rsidRDefault="007F49E2" w:rsidP="007F49E2">
      <w:pPr>
        <w:suppressAutoHyphens/>
        <w:ind w:firstLine="567"/>
        <w:jc w:val="both"/>
        <w:rPr>
          <w:bCs/>
          <w:lang w:eastAsia="ar-SA"/>
        </w:rPr>
      </w:pPr>
      <w:r w:rsidRPr="00B378F6">
        <w:rPr>
          <w:b/>
          <w:bCs/>
          <w:lang w:eastAsia="ar-SA"/>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bCs/>
          <w:lang w:eastAsia="ar-SA"/>
        </w:rPr>
        <w:t xml:space="preserve">» </w:t>
      </w:r>
      <w:r w:rsidRPr="000771F2">
        <w:rPr>
          <w:bCs/>
          <w:lang w:eastAsia="ar-SA"/>
        </w:rPr>
        <w:t>(АО «КАВКАЗ.РФ»),</w:t>
      </w:r>
      <w:r w:rsidRPr="00B378F6">
        <w:rPr>
          <w:b/>
          <w:bCs/>
          <w:lang w:eastAsia="ar-SA"/>
        </w:rPr>
        <w:t xml:space="preserve"> </w:t>
      </w:r>
      <w:r w:rsidRPr="00B378F6">
        <w:rPr>
          <w:bCs/>
          <w:lang w:eastAsia="ar-SA"/>
        </w:rPr>
        <w:t>в лице ___________________, действующего на основании ___________, именуемое в дальнейшем</w:t>
      </w:r>
      <w:r w:rsidRPr="00B378F6">
        <w:rPr>
          <w:b/>
          <w:bCs/>
          <w:lang w:eastAsia="ar-SA"/>
        </w:rPr>
        <w:t xml:space="preserve"> «Заказчик», </w:t>
      </w:r>
      <w:r w:rsidRPr="00B378F6">
        <w:rPr>
          <w:bCs/>
          <w:lang w:eastAsia="ar-SA"/>
        </w:rPr>
        <w:t>с одной стороны, и ________________________, в лице _____________________________, действующего на основании _________________, именуемое в дальнейшем</w:t>
      </w:r>
      <w:r w:rsidRPr="00B378F6">
        <w:rPr>
          <w:b/>
          <w:bCs/>
          <w:lang w:eastAsia="ar-SA"/>
        </w:rPr>
        <w:t xml:space="preserve"> «Исполнитель»</w:t>
      </w:r>
      <w:r w:rsidRPr="00B378F6">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11635507" w14:textId="77777777" w:rsidR="007F49E2" w:rsidRPr="00B378F6" w:rsidRDefault="007F49E2" w:rsidP="007F49E2">
      <w:pPr>
        <w:suppressAutoHyphens/>
        <w:ind w:firstLine="567"/>
        <w:jc w:val="both"/>
        <w:rPr>
          <w:bCs/>
          <w:lang w:eastAsia="ar-SA"/>
        </w:rPr>
      </w:pPr>
    </w:p>
    <w:p w14:paraId="2AC1B39A" w14:textId="77777777" w:rsidR="007F49E2" w:rsidRPr="00B378F6" w:rsidRDefault="007F49E2" w:rsidP="007F49E2">
      <w:pPr>
        <w:widowControl w:val="0"/>
        <w:numPr>
          <w:ilvl w:val="0"/>
          <w:numId w:val="41"/>
        </w:numPr>
        <w:suppressAutoHyphens/>
        <w:autoSpaceDE w:val="0"/>
        <w:autoSpaceDN w:val="0"/>
        <w:adjustRightInd w:val="0"/>
        <w:ind w:left="0" w:firstLine="567"/>
        <w:jc w:val="both"/>
        <w:rPr>
          <w:b/>
          <w:bCs/>
          <w:lang w:eastAsia="ar-SA"/>
        </w:rPr>
      </w:pPr>
      <w:proofErr w:type="gramStart"/>
      <w:r w:rsidRPr="00B378F6">
        <w:rPr>
          <w:bCs/>
          <w:lang w:eastAsia="ar-SA"/>
        </w:rPr>
        <w:t>Исполнителем в период с _____ по _____ включительно оказаны следующие Услуги:</w:t>
      </w:r>
      <w:proofErr w:type="gramEnd"/>
    </w:p>
    <w:p w14:paraId="6413EE6A" w14:textId="77777777" w:rsidR="007F49E2" w:rsidRPr="00B378F6" w:rsidRDefault="007F49E2" w:rsidP="007F49E2">
      <w:pPr>
        <w:widowControl w:val="0"/>
        <w:numPr>
          <w:ilvl w:val="0"/>
          <w:numId w:val="41"/>
        </w:numPr>
        <w:suppressAutoHyphens/>
        <w:autoSpaceDE w:val="0"/>
        <w:autoSpaceDN w:val="0"/>
        <w:adjustRightInd w:val="0"/>
        <w:jc w:val="both"/>
        <w:rPr>
          <w:bCs/>
          <w:lang w:eastAsia="ar-SA"/>
        </w:rPr>
      </w:pPr>
      <w:r w:rsidRPr="00B378F6">
        <w:rPr>
          <w:bCs/>
          <w:lang w:eastAsia="ar-SA"/>
        </w:rPr>
        <w:t>Стоимость оказанных Услуг составляет _______________ руб.</w:t>
      </w:r>
    </w:p>
    <w:p w14:paraId="6BAE3FAF" w14:textId="77777777" w:rsidR="007F49E2" w:rsidRPr="00B378F6" w:rsidRDefault="007F49E2" w:rsidP="007F49E2">
      <w:pPr>
        <w:widowControl w:val="0"/>
        <w:numPr>
          <w:ilvl w:val="0"/>
          <w:numId w:val="41"/>
        </w:numPr>
        <w:tabs>
          <w:tab w:val="left" w:pos="993"/>
        </w:tabs>
        <w:suppressAutoHyphens/>
        <w:autoSpaceDE w:val="0"/>
        <w:autoSpaceDN w:val="0"/>
        <w:adjustRightInd w:val="0"/>
        <w:ind w:left="0" w:firstLine="567"/>
        <w:jc w:val="both"/>
        <w:rPr>
          <w:bCs/>
          <w:lang w:eastAsia="ar-SA"/>
        </w:rPr>
      </w:pPr>
      <w:r w:rsidRPr="00B378F6">
        <w:rPr>
          <w:bCs/>
          <w:lang w:eastAsia="ar-SA"/>
        </w:rPr>
        <w:t>Вышеперечисленные Услуги ____________ (</w:t>
      </w:r>
      <w:proofErr w:type="gramStart"/>
      <w:r w:rsidRPr="00B378F6">
        <w:rPr>
          <w:bCs/>
          <w:lang w:eastAsia="ar-SA"/>
        </w:rPr>
        <w:t>выполнены</w:t>
      </w:r>
      <w:proofErr w:type="gramEnd"/>
      <w:r w:rsidRPr="00B378F6">
        <w:rPr>
          <w:bCs/>
          <w:lang w:eastAsia="ar-SA"/>
        </w:rPr>
        <w:t xml:space="preserve"> / не выполнены) полностью и в установленный срок.</w:t>
      </w:r>
    </w:p>
    <w:p w14:paraId="16CDFAFD" w14:textId="77777777" w:rsidR="007F49E2" w:rsidRPr="00B378F6" w:rsidRDefault="007F49E2" w:rsidP="007F49E2">
      <w:pPr>
        <w:widowControl w:val="0"/>
        <w:numPr>
          <w:ilvl w:val="0"/>
          <w:numId w:val="41"/>
        </w:numPr>
        <w:tabs>
          <w:tab w:val="left" w:pos="993"/>
        </w:tabs>
        <w:suppressAutoHyphens/>
        <w:autoSpaceDE w:val="0"/>
        <w:autoSpaceDN w:val="0"/>
        <w:adjustRightInd w:val="0"/>
        <w:ind w:left="0" w:firstLine="567"/>
        <w:jc w:val="both"/>
        <w:rPr>
          <w:bCs/>
          <w:lang w:eastAsia="ar-SA"/>
        </w:rPr>
      </w:pPr>
      <w:r w:rsidRPr="00B378F6">
        <w:rPr>
          <w:bCs/>
          <w:lang w:eastAsia="ar-SA"/>
        </w:rPr>
        <w:t xml:space="preserve">Заказчик _____________ (не </w:t>
      </w:r>
      <w:proofErr w:type="gramStart"/>
      <w:r w:rsidRPr="00B378F6">
        <w:rPr>
          <w:bCs/>
          <w:lang w:eastAsia="ar-SA"/>
        </w:rPr>
        <w:t>имеет</w:t>
      </w:r>
      <w:proofErr w:type="gramEnd"/>
      <w:r w:rsidRPr="00B378F6">
        <w:rPr>
          <w:bCs/>
          <w:lang w:eastAsia="ar-SA"/>
        </w:rPr>
        <w:t>/имеет) претензий по объему и качеству оказанных Услуг.</w:t>
      </w:r>
    </w:p>
    <w:p w14:paraId="77226A4A" w14:textId="77777777" w:rsidR="007F49E2" w:rsidRPr="00B378F6" w:rsidRDefault="007F49E2" w:rsidP="007F49E2">
      <w:pPr>
        <w:jc w:val="center"/>
      </w:pPr>
    </w:p>
    <w:p w14:paraId="7E54836D" w14:textId="77777777" w:rsidR="007F49E2" w:rsidRPr="00B378F6" w:rsidRDefault="007F49E2" w:rsidP="007F49E2">
      <w:pPr>
        <w:jc w:val="center"/>
        <w:rPr>
          <w:b/>
        </w:rPr>
      </w:pPr>
      <w:r w:rsidRPr="00B378F6">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7F49E2" w:rsidRPr="00B378F6" w14:paraId="157AC3F4" w14:textId="77777777" w:rsidTr="007A5F4E">
        <w:tc>
          <w:tcPr>
            <w:tcW w:w="5027" w:type="dxa"/>
            <w:shd w:val="clear" w:color="auto" w:fill="auto"/>
          </w:tcPr>
          <w:p w14:paraId="0B42F831" w14:textId="77777777" w:rsidR="007F49E2" w:rsidRPr="00B378F6" w:rsidRDefault="007F49E2" w:rsidP="007A5F4E">
            <w:pPr>
              <w:shd w:val="clear" w:color="auto" w:fill="FFFFFF"/>
              <w:tabs>
                <w:tab w:val="num" w:pos="567"/>
                <w:tab w:val="left" w:pos="816"/>
              </w:tabs>
              <w:ind w:firstLine="709"/>
              <w:jc w:val="both"/>
              <w:rPr>
                <w:b/>
              </w:rPr>
            </w:pPr>
          </w:p>
          <w:p w14:paraId="23383290" w14:textId="77777777" w:rsidR="007F49E2" w:rsidRPr="00B378F6" w:rsidRDefault="007F49E2" w:rsidP="007A5F4E">
            <w:pPr>
              <w:shd w:val="clear" w:color="auto" w:fill="FFFFFF"/>
              <w:tabs>
                <w:tab w:val="num" w:pos="567"/>
                <w:tab w:val="left" w:pos="816"/>
              </w:tabs>
              <w:ind w:firstLine="709"/>
              <w:jc w:val="both"/>
              <w:rPr>
                <w:b/>
              </w:rPr>
            </w:pPr>
            <w:r w:rsidRPr="00B378F6">
              <w:rPr>
                <w:b/>
              </w:rPr>
              <w:t>От Исполнителя:</w:t>
            </w:r>
          </w:p>
          <w:p w14:paraId="3DF89215" w14:textId="77777777" w:rsidR="007F49E2" w:rsidRPr="00B378F6" w:rsidRDefault="007F49E2" w:rsidP="007A5F4E">
            <w:pPr>
              <w:shd w:val="clear" w:color="auto" w:fill="FFFFFF"/>
              <w:tabs>
                <w:tab w:val="num" w:pos="567"/>
                <w:tab w:val="left" w:pos="816"/>
              </w:tabs>
              <w:ind w:firstLine="709"/>
              <w:jc w:val="both"/>
              <w:rPr>
                <w:b/>
              </w:rPr>
            </w:pPr>
          </w:p>
          <w:p w14:paraId="04090C52" w14:textId="77777777" w:rsidR="007F49E2" w:rsidRPr="00B378F6" w:rsidRDefault="007F49E2" w:rsidP="007A5F4E">
            <w:pPr>
              <w:shd w:val="clear" w:color="auto" w:fill="FFFFFF"/>
              <w:tabs>
                <w:tab w:val="num" w:pos="567"/>
                <w:tab w:val="left" w:pos="816"/>
              </w:tabs>
              <w:ind w:firstLine="709"/>
              <w:jc w:val="both"/>
              <w:rPr>
                <w:b/>
              </w:rPr>
            </w:pPr>
            <w:r w:rsidRPr="00B378F6">
              <w:rPr>
                <w:b/>
              </w:rPr>
              <w:t>_______________ /____________ /</w:t>
            </w:r>
          </w:p>
          <w:p w14:paraId="6A2A4D59" w14:textId="77777777" w:rsidR="007F49E2" w:rsidRPr="00B378F6" w:rsidRDefault="007F49E2" w:rsidP="007A5F4E">
            <w:pPr>
              <w:shd w:val="clear" w:color="auto" w:fill="FFFFFF"/>
              <w:tabs>
                <w:tab w:val="num" w:pos="567"/>
                <w:tab w:val="left" w:pos="816"/>
              </w:tabs>
              <w:ind w:firstLine="709"/>
              <w:jc w:val="both"/>
              <w:rPr>
                <w:b/>
              </w:rPr>
            </w:pPr>
            <w:r w:rsidRPr="00B378F6">
              <w:rPr>
                <w:b/>
              </w:rPr>
              <w:t xml:space="preserve">М.П. </w:t>
            </w:r>
          </w:p>
        </w:tc>
        <w:tc>
          <w:tcPr>
            <w:tcW w:w="4060" w:type="dxa"/>
            <w:shd w:val="clear" w:color="auto" w:fill="auto"/>
          </w:tcPr>
          <w:p w14:paraId="73E64BEF" w14:textId="77777777" w:rsidR="007F49E2" w:rsidRPr="00B378F6" w:rsidRDefault="007F49E2" w:rsidP="007A5F4E">
            <w:pPr>
              <w:shd w:val="clear" w:color="auto" w:fill="FFFFFF"/>
              <w:tabs>
                <w:tab w:val="num" w:pos="567"/>
                <w:tab w:val="left" w:pos="816"/>
              </w:tabs>
              <w:ind w:firstLine="709"/>
              <w:jc w:val="both"/>
              <w:rPr>
                <w:b/>
              </w:rPr>
            </w:pPr>
          </w:p>
          <w:p w14:paraId="64FC12A6" w14:textId="77777777" w:rsidR="007F49E2" w:rsidRPr="00B378F6" w:rsidRDefault="007F49E2" w:rsidP="007A5F4E">
            <w:pPr>
              <w:shd w:val="clear" w:color="auto" w:fill="FFFFFF"/>
              <w:tabs>
                <w:tab w:val="num" w:pos="567"/>
                <w:tab w:val="left" w:pos="816"/>
              </w:tabs>
              <w:ind w:firstLine="709"/>
              <w:jc w:val="both"/>
              <w:rPr>
                <w:b/>
              </w:rPr>
            </w:pPr>
            <w:r w:rsidRPr="00B378F6">
              <w:rPr>
                <w:b/>
              </w:rPr>
              <w:t>От Заказчика:</w:t>
            </w:r>
          </w:p>
          <w:p w14:paraId="356449D7" w14:textId="77777777" w:rsidR="007F49E2" w:rsidRPr="00B378F6" w:rsidRDefault="007F49E2" w:rsidP="007A5F4E">
            <w:pPr>
              <w:shd w:val="clear" w:color="auto" w:fill="FFFFFF"/>
              <w:tabs>
                <w:tab w:val="num" w:pos="567"/>
                <w:tab w:val="left" w:pos="816"/>
              </w:tabs>
              <w:ind w:firstLine="709"/>
              <w:jc w:val="both"/>
              <w:rPr>
                <w:b/>
              </w:rPr>
            </w:pPr>
          </w:p>
          <w:p w14:paraId="63718748" w14:textId="77777777" w:rsidR="007F49E2" w:rsidRPr="00B378F6" w:rsidRDefault="007F49E2" w:rsidP="007A5F4E">
            <w:pPr>
              <w:shd w:val="clear" w:color="auto" w:fill="FFFFFF"/>
              <w:tabs>
                <w:tab w:val="num" w:pos="567"/>
                <w:tab w:val="left" w:pos="816"/>
              </w:tabs>
              <w:ind w:firstLine="709"/>
              <w:jc w:val="both"/>
              <w:rPr>
                <w:b/>
              </w:rPr>
            </w:pPr>
            <w:r w:rsidRPr="00B378F6">
              <w:rPr>
                <w:b/>
              </w:rPr>
              <w:t>______________ /__________ /</w:t>
            </w:r>
          </w:p>
          <w:p w14:paraId="155FCE9E" w14:textId="77777777" w:rsidR="007F49E2" w:rsidRPr="00B378F6" w:rsidRDefault="007F49E2" w:rsidP="007A5F4E">
            <w:pPr>
              <w:shd w:val="clear" w:color="auto" w:fill="FFFFFF"/>
              <w:tabs>
                <w:tab w:val="num" w:pos="567"/>
                <w:tab w:val="left" w:pos="816"/>
              </w:tabs>
              <w:ind w:firstLine="709"/>
              <w:jc w:val="both"/>
              <w:rPr>
                <w:b/>
              </w:rPr>
            </w:pPr>
            <w:r w:rsidRPr="00B378F6">
              <w:rPr>
                <w:b/>
              </w:rPr>
              <w:t>М.П.</w:t>
            </w:r>
          </w:p>
          <w:p w14:paraId="178647BC" w14:textId="77777777" w:rsidR="007F49E2" w:rsidRPr="00B378F6" w:rsidRDefault="007F49E2" w:rsidP="007A5F4E">
            <w:pPr>
              <w:shd w:val="clear" w:color="auto" w:fill="FFFFFF"/>
              <w:tabs>
                <w:tab w:val="num" w:pos="567"/>
                <w:tab w:val="left" w:pos="816"/>
              </w:tabs>
              <w:ind w:firstLine="709"/>
              <w:jc w:val="both"/>
              <w:rPr>
                <w:b/>
              </w:rPr>
            </w:pPr>
          </w:p>
        </w:tc>
      </w:tr>
    </w:tbl>
    <w:p w14:paraId="21BC1426" w14:textId="77777777" w:rsidR="007F49E2" w:rsidRPr="00B378F6" w:rsidRDefault="007F49E2" w:rsidP="007F49E2">
      <w:pPr>
        <w:rPr>
          <w:b/>
        </w:rPr>
      </w:pPr>
    </w:p>
    <w:p w14:paraId="475DCB99" w14:textId="77777777" w:rsidR="007F49E2" w:rsidRPr="00B378F6" w:rsidRDefault="007F49E2" w:rsidP="007F49E2">
      <w:pPr>
        <w:jc w:val="center"/>
      </w:pPr>
      <w:r w:rsidRPr="00B378F6">
        <w:t>Форма согласована:</w:t>
      </w:r>
    </w:p>
    <w:p w14:paraId="74588598" w14:textId="77777777" w:rsidR="007F49E2" w:rsidRPr="00B378F6" w:rsidRDefault="007F49E2" w:rsidP="007F49E2">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7F49E2" w:rsidRPr="00B378F6" w14:paraId="440C3762" w14:textId="77777777" w:rsidTr="007A5F4E">
        <w:tc>
          <w:tcPr>
            <w:tcW w:w="5027" w:type="dxa"/>
            <w:shd w:val="clear" w:color="auto" w:fill="auto"/>
          </w:tcPr>
          <w:p w14:paraId="030A1055" w14:textId="77777777" w:rsidR="007F49E2" w:rsidRPr="00B378F6" w:rsidRDefault="007F49E2" w:rsidP="007A5F4E">
            <w:pPr>
              <w:shd w:val="clear" w:color="auto" w:fill="FFFFFF"/>
              <w:tabs>
                <w:tab w:val="num" w:pos="567"/>
                <w:tab w:val="left" w:pos="816"/>
              </w:tabs>
              <w:ind w:firstLine="709"/>
              <w:jc w:val="both"/>
              <w:rPr>
                <w:b/>
              </w:rPr>
            </w:pPr>
            <w:r w:rsidRPr="00B378F6">
              <w:rPr>
                <w:b/>
              </w:rPr>
              <w:t>От Исполнителя:</w:t>
            </w:r>
          </w:p>
          <w:p w14:paraId="342146F3" w14:textId="77777777" w:rsidR="007F49E2" w:rsidRPr="00B378F6" w:rsidRDefault="007F49E2" w:rsidP="007A5F4E">
            <w:pPr>
              <w:shd w:val="clear" w:color="auto" w:fill="FFFFFF"/>
              <w:tabs>
                <w:tab w:val="num" w:pos="567"/>
                <w:tab w:val="left" w:pos="816"/>
              </w:tabs>
              <w:ind w:firstLine="709"/>
              <w:jc w:val="both"/>
              <w:rPr>
                <w:b/>
              </w:rPr>
            </w:pPr>
          </w:p>
          <w:p w14:paraId="7BABA959" w14:textId="77777777" w:rsidR="007F49E2" w:rsidRPr="00B378F6" w:rsidRDefault="007F49E2" w:rsidP="007A5F4E">
            <w:pPr>
              <w:shd w:val="clear" w:color="auto" w:fill="FFFFFF"/>
              <w:tabs>
                <w:tab w:val="num" w:pos="567"/>
                <w:tab w:val="left" w:pos="816"/>
              </w:tabs>
              <w:ind w:firstLine="709"/>
              <w:jc w:val="both"/>
              <w:rPr>
                <w:b/>
              </w:rPr>
            </w:pPr>
            <w:r w:rsidRPr="00B378F6">
              <w:rPr>
                <w:b/>
              </w:rPr>
              <w:t>_______________ /____________ /</w:t>
            </w:r>
          </w:p>
          <w:p w14:paraId="038CC0B5" w14:textId="77777777" w:rsidR="007F49E2" w:rsidRPr="00B378F6" w:rsidRDefault="007F49E2" w:rsidP="007A5F4E">
            <w:pPr>
              <w:shd w:val="clear" w:color="auto" w:fill="FFFFFF"/>
              <w:tabs>
                <w:tab w:val="num" w:pos="567"/>
                <w:tab w:val="left" w:pos="816"/>
              </w:tabs>
              <w:ind w:firstLine="709"/>
              <w:jc w:val="both"/>
              <w:rPr>
                <w:b/>
              </w:rPr>
            </w:pPr>
            <w:r w:rsidRPr="006C4B87">
              <w:rPr>
                <w:i/>
                <w:sz w:val="16"/>
                <w:szCs w:val="16"/>
              </w:rPr>
              <w:t>(подписано ЭЦП)</w:t>
            </w:r>
          </w:p>
        </w:tc>
        <w:tc>
          <w:tcPr>
            <w:tcW w:w="4060" w:type="dxa"/>
            <w:shd w:val="clear" w:color="auto" w:fill="auto"/>
          </w:tcPr>
          <w:p w14:paraId="49C99F85" w14:textId="77777777" w:rsidR="007F49E2" w:rsidRPr="00B378F6" w:rsidRDefault="007F49E2" w:rsidP="007A5F4E">
            <w:pPr>
              <w:shd w:val="clear" w:color="auto" w:fill="FFFFFF"/>
              <w:tabs>
                <w:tab w:val="num" w:pos="567"/>
                <w:tab w:val="left" w:pos="816"/>
              </w:tabs>
              <w:ind w:firstLine="709"/>
              <w:jc w:val="both"/>
              <w:rPr>
                <w:b/>
              </w:rPr>
            </w:pPr>
            <w:r w:rsidRPr="00B378F6">
              <w:rPr>
                <w:b/>
              </w:rPr>
              <w:t>От Заказчика:</w:t>
            </w:r>
          </w:p>
          <w:p w14:paraId="56F97AE5" w14:textId="77777777" w:rsidR="007F49E2" w:rsidRPr="00B378F6" w:rsidRDefault="007F49E2" w:rsidP="007A5F4E">
            <w:pPr>
              <w:shd w:val="clear" w:color="auto" w:fill="FFFFFF"/>
              <w:tabs>
                <w:tab w:val="num" w:pos="567"/>
                <w:tab w:val="left" w:pos="816"/>
              </w:tabs>
              <w:ind w:firstLine="709"/>
              <w:jc w:val="both"/>
              <w:rPr>
                <w:b/>
              </w:rPr>
            </w:pPr>
          </w:p>
          <w:p w14:paraId="3BEC8B44" w14:textId="77777777" w:rsidR="007F49E2" w:rsidRPr="00B378F6" w:rsidRDefault="007F49E2" w:rsidP="007A5F4E">
            <w:pPr>
              <w:shd w:val="clear" w:color="auto" w:fill="FFFFFF"/>
              <w:tabs>
                <w:tab w:val="num" w:pos="567"/>
                <w:tab w:val="left" w:pos="816"/>
              </w:tabs>
              <w:ind w:firstLine="709"/>
              <w:jc w:val="both"/>
              <w:rPr>
                <w:b/>
              </w:rPr>
            </w:pPr>
            <w:r w:rsidRPr="00B378F6">
              <w:rPr>
                <w:b/>
              </w:rPr>
              <w:t>______________ /__________ /</w:t>
            </w:r>
          </w:p>
          <w:p w14:paraId="7CA79501" w14:textId="77777777" w:rsidR="007F49E2" w:rsidRPr="00B378F6" w:rsidRDefault="007F49E2" w:rsidP="007A5F4E">
            <w:pPr>
              <w:shd w:val="clear" w:color="auto" w:fill="FFFFFF"/>
              <w:tabs>
                <w:tab w:val="num" w:pos="567"/>
                <w:tab w:val="left" w:pos="816"/>
              </w:tabs>
              <w:ind w:firstLine="709"/>
              <w:jc w:val="both"/>
              <w:rPr>
                <w:b/>
              </w:rPr>
            </w:pPr>
            <w:r w:rsidRPr="006C4B87">
              <w:rPr>
                <w:i/>
                <w:sz w:val="16"/>
                <w:szCs w:val="16"/>
              </w:rPr>
              <w:t>(подписано ЭЦП)</w:t>
            </w:r>
          </w:p>
        </w:tc>
      </w:tr>
    </w:tbl>
    <w:p w14:paraId="23B5735C" w14:textId="77777777" w:rsidR="007F49E2" w:rsidRPr="00B26A8A" w:rsidRDefault="007F49E2" w:rsidP="007F49E2">
      <w:pPr>
        <w:widowControl w:val="0"/>
        <w:rPr>
          <w:b/>
        </w:rPr>
      </w:pPr>
    </w:p>
    <w:p w14:paraId="62A6AD52" w14:textId="77777777" w:rsidR="00DA767B" w:rsidRPr="00B26A8A" w:rsidRDefault="00DA767B" w:rsidP="00DA767B">
      <w:pPr>
        <w:widowControl w:val="0"/>
        <w:rPr>
          <w:b/>
        </w:rPr>
      </w:pPr>
    </w:p>
    <w:p w14:paraId="2C413E94" w14:textId="77777777" w:rsidR="00511B02" w:rsidRPr="00B378F6" w:rsidRDefault="00511B02" w:rsidP="00511B02">
      <w:pPr>
        <w:widowControl w:val="0"/>
      </w:pPr>
    </w:p>
    <w:p w14:paraId="5E0A8A62" w14:textId="77777777" w:rsidR="00511B02" w:rsidRPr="00B26A8A" w:rsidRDefault="00511B02" w:rsidP="00511B02">
      <w:pPr>
        <w:widowControl w:val="0"/>
        <w:jc w:val="right"/>
        <w:rPr>
          <w:b/>
        </w:rPr>
      </w:pPr>
    </w:p>
    <w:p w14:paraId="6D99E4E9" w14:textId="77777777" w:rsidR="00020D49" w:rsidRPr="00AD1412" w:rsidRDefault="00020D49" w:rsidP="00020D49">
      <w:pPr>
        <w:widowControl w:val="0"/>
      </w:pPr>
    </w:p>
    <w:p w14:paraId="6F9F7FAB" w14:textId="77777777" w:rsidR="00B378F6" w:rsidRPr="00B378F6" w:rsidRDefault="00B378F6" w:rsidP="00C90D33">
      <w:pPr>
        <w:widowControl w:val="0"/>
      </w:pPr>
    </w:p>
    <w:p w14:paraId="2B0C8B53" w14:textId="77777777" w:rsidR="00B26A8A" w:rsidRPr="00B26A8A" w:rsidRDefault="00B26A8A" w:rsidP="00B26A8A">
      <w:pPr>
        <w:widowControl w:val="0"/>
        <w:jc w:val="right"/>
        <w:rPr>
          <w:b/>
        </w:rPr>
      </w:pPr>
    </w:p>
    <w:sectPr w:rsidR="00B26A8A" w:rsidRPr="00B26A8A" w:rsidSect="001C6246">
      <w:footerReference w:type="default" r:id="rId29"/>
      <w:footerReference w:type="first" r:id="rId30"/>
      <w:pgSz w:w="11906" w:h="16838"/>
      <w:pgMar w:top="709" w:right="707" w:bottom="284" w:left="1134" w:header="720" w:footer="624"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154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7383" w14:textId="77777777" w:rsidR="00642E14" w:rsidRDefault="00642E14" w:rsidP="00B067D9">
      <w:r>
        <w:separator/>
      </w:r>
    </w:p>
  </w:endnote>
  <w:endnote w:type="continuationSeparator" w:id="0">
    <w:p w14:paraId="0BF9EC9B" w14:textId="77777777" w:rsidR="00642E14" w:rsidRDefault="00642E1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42E14" w:rsidRDefault="00642E1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42E14" w:rsidRDefault="00642E14"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7638098" w:rsidR="00642E14" w:rsidRPr="00B067D9" w:rsidRDefault="00642E1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752B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18F5E5A" w:rsidR="00642E14" w:rsidRDefault="00642E14">
    <w:pPr>
      <w:pStyle w:val="a5"/>
      <w:jc w:val="right"/>
    </w:pPr>
    <w:r>
      <w:fldChar w:fldCharType="begin"/>
    </w:r>
    <w:r>
      <w:instrText>PAGE   \* MERGEFORMAT</w:instrText>
    </w:r>
    <w:r>
      <w:fldChar w:fldCharType="separate"/>
    </w:r>
    <w:r w:rsidR="007752B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F888" w14:textId="7D87455E" w:rsidR="00642E14" w:rsidRDefault="00642E14">
    <w:pPr>
      <w:pStyle w:val="a5"/>
      <w:jc w:val="right"/>
    </w:pPr>
    <w:r>
      <w:fldChar w:fldCharType="begin"/>
    </w:r>
    <w:r>
      <w:instrText>PAGE   \* MERGEFORMAT</w:instrText>
    </w:r>
    <w:r>
      <w:fldChar w:fldCharType="separate"/>
    </w:r>
    <w:r w:rsidR="007752B6">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6FAD985" w:rsidR="00642E14" w:rsidRPr="00203AD7" w:rsidRDefault="00642E14" w:rsidP="00777A76">
    <w:pPr>
      <w:pStyle w:val="a5"/>
      <w:jc w:val="right"/>
    </w:pPr>
    <w:r>
      <w:fldChar w:fldCharType="begin"/>
    </w:r>
    <w:r>
      <w:instrText>PAGE   \* MERGEFORMAT</w:instrText>
    </w:r>
    <w:r>
      <w:fldChar w:fldCharType="separate"/>
    </w:r>
    <w:r w:rsidR="007752B6">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42E14" w:rsidRPr="00203AD7" w:rsidRDefault="00642E14"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642E14" w:rsidRDefault="00642E14"/>
  <w:p w14:paraId="3B15D743" w14:textId="77777777" w:rsidR="00642E14" w:rsidRDefault="00642E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DB85" w14:textId="77777777" w:rsidR="00642E14" w:rsidRDefault="00642E14" w:rsidP="00B067D9">
      <w:r>
        <w:separator/>
      </w:r>
    </w:p>
  </w:footnote>
  <w:footnote w:type="continuationSeparator" w:id="0">
    <w:p w14:paraId="5D863FC0" w14:textId="77777777" w:rsidR="00642E14" w:rsidRDefault="00642E14" w:rsidP="00B067D9">
      <w:r>
        <w:continuationSeparator/>
      </w:r>
    </w:p>
  </w:footnote>
  <w:footnote w:id="1">
    <w:p w14:paraId="03175237" w14:textId="77777777" w:rsidR="00642E14" w:rsidRPr="00807068" w:rsidRDefault="00642E14" w:rsidP="007F49E2">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0B9A787" w14:textId="77777777" w:rsidR="00642E14" w:rsidRDefault="00642E14" w:rsidP="007F49E2">
      <w:pPr>
        <w:pStyle w:val="aff9"/>
      </w:pPr>
    </w:p>
    <w:p w14:paraId="5D5CAB94" w14:textId="77777777" w:rsidR="00642E14" w:rsidRDefault="00642E14" w:rsidP="007F49E2">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D4F4C"/>
    <w:multiLevelType w:val="hybridMultilevel"/>
    <w:tmpl w:val="D820FDDA"/>
    <w:lvl w:ilvl="0" w:tplc="23168434">
      <w:start w:val="1"/>
      <w:numFmt w:val="decimal"/>
      <w:lvlText w:val="4.%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373396"/>
    <w:multiLevelType w:val="multilevel"/>
    <w:tmpl w:val="A31AB99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265990"/>
    <w:multiLevelType w:val="multilevel"/>
    <w:tmpl w:val="4A24C31A"/>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4F314D3"/>
    <w:multiLevelType w:val="multilevel"/>
    <w:tmpl w:val="7D3001DA"/>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6"/>
  </w:num>
  <w:num w:numId="3">
    <w:abstractNumId w:val="27"/>
  </w:num>
  <w:num w:numId="4">
    <w:abstractNumId w:val="25"/>
  </w:num>
  <w:num w:numId="5">
    <w:abstractNumId w:val="6"/>
  </w:num>
  <w:num w:numId="6">
    <w:abstractNumId w:val="3"/>
  </w:num>
  <w:num w:numId="7">
    <w:abstractNumId w:val="5"/>
  </w:num>
  <w:num w:numId="8">
    <w:abstractNumId w:val="37"/>
  </w:num>
  <w:num w:numId="9">
    <w:abstractNumId w:val="44"/>
  </w:num>
  <w:num w:numId="10">
    <w:abstractNumId w:val="47"/>
  </w:num>
  <w:num w:numId="11">
    <w:abstractNumId w:val="40"/>
  </w:num>
  <w:num w:numId="12">
    <w:abstractNumId w:val="11"/>
  </w:num>
  <w:num w:numId="13">
    <w:abstractNumId w:val="19"/>
  </w:num>
  <w:num w:numId="14">
    <w:abstractNumId w:val="26"/>
  </w:num>
  <w:num w:numId="15">
    <w:abstractNumId w:val="18"/>
  </w:num>
  <w:num w:numId="16">
    <w:abstractNumId w:val="0"/>
  </w:num>
  <w:num w:numId="17">
    <w:abstractNumId w:val="43"/>
  </w:num>
  <w:num w:numId="18">
    <w:abstractNumId w:val="21"/>
  </w:num>
  <w:num w:numId="19">
    <w:abstractNumId w:val="33"/>
  </w:num>
  <w:num w:numId="20">
    <w:abstractNumId w:val="38"/>
  </w:num>
  <w:num w:numId="21">
    <w:abstractNumId w:val="23"/>
  </w:num>
  <w:num w:numId="22">
    <w:abstractNumId w:val="36"/>
  </w:num>
  <w:num w:numId="23">
    <w:abstractNumId w:val="29"/>
  </w:num>
  <w:num w:numId="24">
    <w:abstractNumId w:val="41"/>
  </w:num>
  <w:num w:numId="25">
    <w:abstractNumId w:val="35"/>
  </w:num>
  <w:num w:numId="26">
    <w:abstractNumId w:val="48"/>
  </w:num>
  <w:num w:numId="27">
    <w:abstractNumId w:val="16"/>
  </w:num>
  <w:num w:numId="28">
    <w:abstractNumId w:val="45"/>
  </w:num>
  <w:num w:numId="29">
    <w:abstractNumId w:val="4"/>
  </w:num>
  <w:num w:numId="30">
    <w:abstractNumId w:val="30"/>
  </w:num>
  <w:num w:numId="31">
    <w:abstractNumId w:val="8"/>
  </w:num>
  <w:num w:numId="32">
    <w:abstractNumId w:val="24"/>
  </w:num>
  <w:num w:numId="33">
    <w:abstractNumId w:val="13"/>
  </w:num>
  <w:num w:numId="34">
    <w:abstractNumId w:val="39"/>
  </w:num>
  <w:num w:numId="35">
    <w:abstractNumId w:val="31"/>
  </w:num>
  <w:num w:numId="36">
    <w:abstractNumId w:val="49"/>
  </w:num>
  <w:num w:numId="37">
    <w:abstractNumId w:val="28"/>
  </w:num>
  <w:num w:numId="38">
    <w:abstractNumId w:val="10"/>
  </w:num>
  <w:num w:numId="39">
    <w:abstractNumId w:val="17"/>
  </w:num>
  <w:num w:numId="40">
    <w:abstractNumId w:val="14"/>
  </w:num>
  <w:num w:numId="41">
    <w:abstractNumId w:val="20"/>
  </w:num>
  <w:num w:numId="42">
    <w:abstractNumId w:val="34"/>
  </w:num>
  <w:num w:numId="43">
    <w:abstractNumId w:val="9"/>
  </w:num>
  <w:num w:numId="44">
    <w:abstractNumId w:val="15"/>
  </w:num>
  <w:num w:numId="45">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6E44"/>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5604"/>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32860"/>
    <w:rsid w:val="0013392B"/>
    <w:rsid w:val="00133F91"/>
    <w:rsid w:val="001353B1"/>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C6246"/>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6685"/>
    <w:rsid w:val="00227245"/>
    <w:rsid w:val="002351AE"/>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4F0"/>
    <w:rsid w:val="00297C9E"/>
    <w:rsid w:val="002A21CF"/>
    <w:rsid w:val="002A2C64"/>
    <w:rsid w:val="002A3696"/>
    <w:rsid w:val="002A4F3E"/>
    <w:rsid w:val="002A57F4"/>
    <w:rsid w:val="002A6E50"/>
    <w:rsid w:val="002B00DC"/>
    <w:rsid w:val="002B0D4B"/>
    <w:rsid w:val="002B1001"/>
    <w:rsid w:val="002B1128"/>
    <w:rsid w:val="002B34C0"/>
    <w:rsid w:val="002B453E"/>
    <w:rsid w:val="002B5F81"/>
    <w:rsid w:val="002B62B5"/>
    <w:rsid w:val="002C0FBA"/>
    <w:rsid w:val="002C10B4"/>
    <w:rsid w:val="002C140A"/>
    <w:rsid w:val="002C50F6"/>
    <w:rsid w:val="002C5386"/>
    <w:rsid w:val="002C7F29"/>
    <w:rsid w:val="002D1A8D"/>
    <w:rsid w:val="002D3147"/>
    <w:rsid w:val="002D6408"/>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7E55"/>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11A1"/>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77FC"/>
    <w:rsid w:val="00477E81"/>
    <w:rsid w:val="004809C2"/>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D3E79"/>
    <w:rsid w:val="004D4A44"/>
    <w:rsid w:val="004D58E1"/>
    <w:rsid w:val="004D6CE2"/>
    <w:rsid w:val="004E1310"/>
    <w:rsid w:val="004E16BB"/>
    <w:rsid w:val="004E255C"/>
    <w:rsid w:val="004E7C34"/>
    <w:rsid w:val="004F0458"/>
    <w:rsid w:val="004F10E2"/>
    <w:rsid w:val="004F2179"/>
    <w:rsid w:val="004F222F"/>
    <w:rsid w:val="004F36DC"/>
    <w:rsid w:val="00500099"/>
    <w:rsid w:val="0050697B"/>
    <w:rsid w:val="00506F2D"/>
    <w:rsid w:val="00510530"/>
    <w:rsid w:val="005118B7"/>
    <w:rsid w:val="00511B02"/>
    <w:rsid w:val="00513542"/>
    <w:rsid w:val="00515912"/>
    <w:rsid w:val="00520DAD"/>
    <w:rsid w:val="00527D6D"/>
    <w:rsid w:val="00537100"/>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50D"/>
    <w:rsid w:val="005747CE"/>
    <w:rsid w:val="005756F2"/>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C1278"/>
    <w:rsid w:val="005C2413"/>
    <w:rsid w:val="005C4538"/>
    <w:rsid w:val="005C5FC5"/>
    <w:rsid w:val="005D291A"/>
    <w:rsid w:val="005D652B"/>
    <w:rsid w:val="005D72DF"/>
    <w:rsid w:val="005E1EC8"/>
    <w:rsid w:val="005E356B"/>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643B"/>
    <w:rsid w:val="00630749"/>
    <w:rsid w:val="00630B90"/>
    <w:rsid w:val="00633134"/>
    <w:rsid w:val="006351D9"/>
    <w:rsid w:val="006359C3"/>
    <w:rsid w:val="00637196"/>
    <w:rsid w:val="006414B0"/>
    <w:rsid w:val="00642E14"/>
    <w:rsid w:val="006445D8"/>
    <w:rsid w:val="00644DD1"/>
    <w:rsid w:val="006454F8"/>
    <w:rsid w:val="0064643F"/>
    <w:rsid w:val="006464C0"/>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7115"/>
    <w:rsid w:val="00730EAB"/>
    <w:rsid w:val="00735454"/>
    <w:rsid w:val="0073662A"/>
    <w:rsid w:val="0074028A"/>
    <w:rsid w:val="00743791"/>
    <w:rsid w:val="0075169F"/>
    <w:rsid w:val="00754EA8"/>
    <w:rsid w:val="0075553C"/>
    <w:rsid w:val="0076082C"/>
    <w:rsid w:val="00760F38"/>
    <w:rsid w:val="00761917"/>
    <w:rsid w:val="0076351B"/>
    <w:rsid w:val="00763BD9"/>
    <w:rsid w:val="00763ED9"/>
    <w:rsid w:val="007752B6"/>
    <w:rsid w:val="00777A76"/>
    <w:rsid w:val="00777BCE"/>
    <w:rsid w:val="00782989"/>
    <w:rsid w:val="007864E2"/>
    <w:rsid w:val="00786BA6"/>
    <w:rsid w:val="00787BAA"/>
    <w:rsid w:val="00787F3C"/>
    <w:rsid w:val="00795FFB"/>
    <w:rsid w:val="007A1901"/>
    <w:rsid w:val="007A2316"/>
    <w:rsid w:val="007A244C"/>
    <w:rsid w:val="007A264F"/>
    <w:rsid w:val="007A574F"/>
    <w:rsid w:val="007A5A62"/>
    <w:rsid w:val="007A5F4E"/>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7F49E2"/>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270"/>
    <w:rsid w:val="008538D9"/>
    <w:rsid w:val="008543AA"/>
    <w:rsid w:val="008577FF"/>
    <w:rsid w:val="00860653"/>
    <w:rsid w:val="008607DC"/>
    <w:rsid w:val="008630A9"/>
    <w:rsid w:val="0086574D"/>
    <w:rsid w:val="00865EC0"/>
    <w:rsid w:val="00871B7A"/>
    <w:rsid w:val="00874995"/>
    <w:rsid w:val="00875ECD"/>
    <w:rsid w:val="008776F9"/>
    <w:rsid w:val="0088026F"/>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6D"/>
    <w:rsid w:val="008F5D8D"/>
    <w:rsid w:val="00900D58"/>
    <w:rsid w:val="009028BC"/>
    <w:rsid w:val="00902FD4"/>
    <w:rsid w:val="00905F53"/>
    <w:rsid w:val="009124EB"/>
    <w:rsid w:val="00917386"/>
    <w:rsid w:val="00917D54"/>
    <w:rsid w:val="00922574"/>
    <w:rsid w:val="00924894"/>
    <w:rsid w:val="00926006"/>
    <w:rsid w:val="0092792C"/>
    <w:rsid w:val="00932893"/>
    <w:rsid w:val="00932BAB"/>
    <w:rsid w:val="00932C50"/>
    <w:rsid w:val="00933D25"/>
    <w:rsid w:val="00936219"/>
    <w:rsid w:val="00937E68"/>
    <w:rsid w:val="00941543"/>
    <w:rsid w:val="009429D0"/>
    <w:rsid w:val="0094571F"/>
    <w:rsid w:val="00946D84"/>
    <w:rsid w:val="00947002"/>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599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0236"/>
    <w:rsid w:val="00AC306E"/>
    <w:rsid w:val="00AC3B81"/>
    <w:rsid w:val="00AD2A84"/>
    <w:rsid w:val="00AD3479"/>
    <w:rsid w:val="00AD7E61"/>
    <w:rsid w:val="00AE0DD2"/>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BEB"/>
    <w:rsid w:val="00BD7BAF"/>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C4A8C"/>
    <w:rsid w:val="00CC4CF1"/>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38AA"/>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A767B"/>
    <w:rsid w:val="00DC0869"/>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590"/>
    <w:rsid w:val="00E40FD7"/>
    <w:rsid w:val="00E429E2"/>
    <w:rsid w:val="00E4424D"/>
    <w:rsid w:val="00E47758"/>
    <w:rsid w:val="00E53DA9"/>
    <w:rsid w:val="00E54515"/>
    <w:rsid w:val="00E55F09"/>
    <w:rsid w:val="00E66B55"/>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24B7"/>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BE39-72DC-4C08-844E-723D5059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33</Pages>
  <Words>12674</Words>
  <Characters>72242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2022-03-16T13:54:00Z</dcterms:created>
  <dcterms:modified xsi:type="dcterms:W3CDTF">2022-03-24T14:28:00Z</dcterms:modified>
</cp:coreProperties>
</file>