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43AD0450"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E0114F">
        <w:rPr>
          <w:b/>
          <w:bCs/>
        </w:rPr>
        <w:t>13</w:t>
      </w:r>
      <w:r w:rsidR="001F0EFD">
        <w:rPr>
          <w:b/>
          <w:bCs/>
        </w:rPr>
        <w:t>.</w:t>
      </w:r>
      <w:r w:rsidR="00E0114F">
        <w:rPr>
          <w:b/>
          <w:bCs/>
        </w:rPr>
        <w:t>11</w:t>
      </w:r>
      <w:r w:rsidR="00D52B10" w:rsidRPr="000C0977">
        <w:rPr>
          <w:b/>
          <w:bCs/>
        </w:rPr>
        <w:t>.</w:t>
      </w:r>
      <w:r w:rsidR="00AB09F6" w:rsidRPr="000C0977">
        <w:rPr>
          <w:b/>
          <w:bCs/>
        </w:rPr>
        <w:t>2023 г. № ЗКЭФ-Д</w:t>
      </w:r>
      <w:r w:rsidR="00CE7D49">
        <w:rPr>
          <w:b/>
          <w:bCs/>
        </w:rPr>
        <w:t>ЦТ</w:t>
      </w:r>
      <w:r w:rsidR="00AB09F6" w:rsidRPr="000C0977">
        <w:rPr>
          <w:b/>
          <w:bCs/>
        </w:rPr>
        <w:t>-</w:t>
      </w:r>
      <w:r w:rsidR="00C17D77">
        <w:rPr>
          <w:b/>
          <w:bCs/>
        </w:rPr>
        <w:t>821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w:t>
            </w:r>
            <w:r w:rsidR="002F34B2">
              <w:t>ая</w:t>
            </w:r>
            <w:proofErr w:type="spellEnd"/>
            <w:r w:rsidR="002F34B2">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4E62C29D" w:rsidR="00E22F96" w:rsidRPr="000C0977" w:rsidRDefault="00973C08" w:rsidP="00C17D77">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C17D77" w:rsidRPr="00C17D77">
              <w:rPr>
                <w:bCs/>
              </w:rPr>
              <w:t>многофункциональны</w:t>
            </w:r>
            <w:r w:rsidR="00C17D77">
              <w:rPr>
                <w:bCs/>
              </w:rPr>
              <w:t>х</w:t>
            </w:r>
            <w:r w:rsidR="00C17D77" w:rsidRPr="00C17D77">
              <w:rPr>
                <w:bCs/>
              </w:rPr>
              <w:t xml:space="preserve"> устрой</w:t>
            </w:r>
            <w:proofErr w:type="gramStart"/>
            <w:r w:rsidR="00C17D77" w:rsidRPr="00C17D77">
              <w:rPr>
                <w:bCs/>
              </w:rPr>
              <w:t>ств дл</w:t>
            </w:r>
            <w:proofErr w:type="gramEnd"/>
            <w:r w:rsidR="00C17D77" w:rsidRPr="00C17D77">
              <w:rPr>
                <w:bCs/>
              </w:rPr>
              <w:t>я лазерной печати и расходны</w:t>
            </w:r>
            <w:r w:rsidR="00C17D77">
              <w:rPr>
                <w:bCs/>
              </w:rPr>
              <w:t>х</w:t>
            </w:r>
            <w:r w:rsidR="00C17D77" w:rsidRPr="00C17D77">
              <w:rPr>
                <w:bCs/>
              </w:rPr>
              <w:t xml:space="preserve"> материал</w:t>
            </w:r>
            <w:r w:rsidR="00C17D77">
              <w:rPr>
                <w:bCs/>
              </w:rPr>
              <w:t>ов</w:t>
            </w:r>
            <w:r w:rsidR="00C17D77" w:rsidRPr="00C17D77">
              <w:rPr>
                <w:bCs/>
              </w:rPr>
              <w:t xml:space="preserve"> к ним</w:t>
            </w:r>
            <w:r w:rsidR="00C17D77">
              <w:rPr>
                <w:bCs/>
              </w:rPr>
              <w:t xml:space="preserve">, включая </w:t>
            </w:r>
            <w:r w:rsidR="00C17D77" w:rsidRPr="00C17D77">
              <w:rPr>
                <w:bCs/>
              </w:rPr>
              <w:t>работы по сборке, монтажу и пуско-наладке</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2CC5B1F5"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C17D77" w:rsidRPr="00C17D77">
              <w:rPr>
                <w:bCs/>
              </w:rPr>
              <w:t>многофункциональных устрой</w:t>
            </w:r>
            <w:proofErr w:type="gramStart"/>
            <w:r w:rsidR="00C17D77" w:rsidRPr="00C17D77">
              <w:rPr>
                <w:bCs/>
              </w:rPr>
              <w:t>ств дл</w:t>
            </w:r>
            <w:proofErr w:type="gramEnd"/>
            <w:r w:rsidR="00C17D77" w:rsidRPr="00C17D77">
              <w:rPr>
                <w:bCs/>
              </w:rPr>
              <w:t>я лазерной печати и расходных материалов к ним, включая работы по сборке, монтажу и пуско-наладке</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56681731" w:rsidR="001F24DD" w:rsidRDefault="00C17D77" w:rsidP="001F24DD">
            <w:pPr>
              <w:widowControl w:val="0"/>
              <w:tabs>
                <w:tab w:val="left" w:pos="0"/>
                <w:tab w:val="left" w:pos="284"/>
                <w:tab w:val="left" w:pos="1134"/>
              </w:tabs>
              <w:jc w:val="both"/>
              <w:outlineLvl w:val="0"/>
              <w:rPr>
                <w:rFonts w:eastAsia="Calibri"/>
                <w:lang w:eastAsia="en-US"/>
              </w:rPr>
            </w:pPr>
            <w:r>
              <w:rPr>
                <w:rFonts w:eastAsia="Calibri"/>
                <w:lang w:eastAsia="en-US"/>
              </w:rPr>
              <w:t>821 999,99</w:t>
            </w:r>
            <w:r w:rsidR="001F24DD" w:rsidRPr="001F24DD">
              <w:rPr>
                <w:rFonts w:eastAsia="Calibri"/>
                <w:bCs/>
                <w:lang w:eastAsia="en-US"/>
              </w:rPr>
              <w:t xml:space="preserve"> (</w:t>
            </w:r>
            <w:r>
              <w:rPr>
                <w:rFonts w:eastAsia="Calibri"/>
                <w:bCs/>
                <w:lang w:eastAsia="en-US"/>
              </w:rPr>
              <w:t>Восемьсот двадцать одна тысяча девятьсот девяносто девять</w:t>
            </w:r>
            <w:r w:rsidR="008B1F3A">
              <w:rPr>
                <w:rFonts w:eastAsia="Calibri"/>
                <w:bCs/>
                <w:lang w:eastAsia="en-US"/>
              </w:rPr>
              <w:t>) рубл</w:t>
            </w:r>
            <w:r>
              <w:rPr>
                <w:rFonts w:eastAsia="Calibri"/>
                <w:bCs/>
                <w:lang w:eastAsia="en-US"/>
              </w:rPr>
              <w:t>ей</w:t>
            </w:r>
            <w:r w:rsidR="008B1F3A">
              <w:rPr>
                <w:rFonts w:eastAsia="Calibri"/>
                <w:bCs/>
                <w:lang w:eastAsia="en-US"/>
              </w:rPr>
              <w:t xml:space="preserve"> </w:t>
            </w:r>
            <w:r>
              <w:rPr>
                <w:rFonts w:eastAsia="Calibri"/>
                <w:bCs/>
                <w:lang w:eastAsia="en-US"/>
              </w:rPr>
              <w:t>99</w:t>
            </w:r>
            <w:r w:rsidR="001F24DD" w:rsidRPr="001F24DD">
              <w:rPr>
                <w:rFonts w:eastAsia="Calibri"/>
                <w:bCs/>
                <w:lang w:eastAsia="en-US"/>
              </w:rPr>
              <w:t xml:space="preserve"> копе</w:t>
            </w:r>
            <w:r>
              <w:rPr>
                <w:rFonts w:eastAsia="Calibri"/>
                <w:bCs/>
                <w:lang w:eastAsia="en-US"/>
              </w:rPr>
              <w:t>е</w:t>
            </w:r>
            <w:r w:rsidR="001F24DD" w:rsidRPr="001F24DD">
              <w:rPr>
                <w:rFonts w:eastAsia="Calibri"/>
                <w:bCs/>
                <w:lang w:eastAsia="en-US"/>
              </w:rPr>
              <w:t>к</w:t>
            </w:r>
            <w:r w:rsidR="001F24DD" w:rsidRPr="001F24DD">
              <w:rPr>
                <w:rFonts w:eastAsia="Calibri"/>
                <w:lang w:eastAsia="en-US"/>
              </w:rPr>
              <w:t xml:space="preserve">, без учета НДС. </w:t>
            </w:r>
          </w:p>
          <w:p w14:paraId="7246E0EB" w14:textId="4E56B7D6"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lastRenderedPageBreak/>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(максимальная) цена договора с учетом НДС в размере </w:t>
            </w:r>
            <w:r w:rsidR="00C17D77">
              <w:rPr>
                <w:rFonts w:eastAsia="Calibri"/>
                <w:lang w:eastAsia="en-US"/>
              </w:rPr>
              <w:t>986 399,99</w:t>
            </w:r>
            <w:r w:rsidRPr="001F24DD">
              <w:rPr>
                <w:rFonts w:eastAsia="Calibri"/>
                <w:lang w:eastAsia="en-US"/>
              </w:rPr>
              <w:t xml:space="preserve"> (</w:t>
            </w:r>
            <w:r w:rsidR="00C17D77">
              <w:rPr>
                <w:rFonts w:eastAsia="Calibri"/>
                <w:lang w:eastAsia="en-US"/>
              </w:rPr>
              <w:t>Девятьсот восемьдесят шесть тысяч триста девяносто девять</w:t>
            </w:r>
            <w:r w:rsidRPr="001F24DD">
              <w:rPr>
                <w:rFonts w:eastAsia="Calibri"/>
                <w:lang w:eastAsia="en-US"/>
              </w:rPr>
              <w:t>) рубл</w:t>
            </w:r>
            <w:r w:rsidR="00674386">
              <w:rPr>
                <w:rFonts w:eastAsia="Calibri"/>
                <w:lang w:eastAsia="en-US"/>
              </w:rPr>
              <w:t>ей</w:t>
            </w:r>
            <w:r w:rsidR="004775C1">
              <w:rPr>
                <w:rFonts w:eastAsia="Calibri"/>
                <w:lang w:eastAsia="en-US"/>
              </w:rPr>
              <w:t xml:space="preserve"> </w:t>
            </w:r>
            <w:r w:rsidR="00674386">
              <w:rPr>
                <w:rFonts w:eastAsia="Calibri"/>
                <w:lang w:eastAsia="en-US"/>
              </w:rPr>
              <w:t>9</w:t>
            </w:r>
            <w:r w:rsidR="00C17D77">
              <w:rPr>
                <w:rFonts w:eastAsia="Calibri"/>
                <w:lang w:eastAsia="en-US"/>
              </w:rPr>
              <w:t>9</w:t>
            </w:r>
            <w:r w:rsidRPr="001F24DD">
              <w:rPr>
                <w:rFonts w:eastAsia="Calibri"/>
                <w:lang w:eastAsia="en-US"/>
              </w:rPr>
              <w:t xml:space="preserve"> копе</w:t>
            </w:r>
            <w:r w:rsidR="00C17D77">
              <w:rPr>
                <w:rFonts w:eastAsia="Calibri"/>
                <w:lang w:eastAsia="en-US"/>
              </w:rPr>
              <w:t>е</w:t>
            </w:r>
            <w:r w:rsidR="004775C1">
              <w:rPr>
                <w:rFonts w:eastAsia="Calibri"/>
                <w:lang w:eastAsia="en-US"/>
              </w:rPr>
              <w:t>к</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5D8D5AF7" w:rsidR="00B067D9" w:rsidRPr="000C0977" w:rsidRDefault="00E0114F" w:rsidP="004531C3">
            <w:pPr>
              <w:widowControl w:val="0"/>
              <w:tabs>
                <w:tab w:val="left" w:pos="284"/>
                <w:tab w:val="left" w:pos="426"/>
                <w:tab w:val="left" w:pos="1134"/>
                <w:tab w:val="left" w:pos="1276"/>
              </w:tabs>
              <w:jc w:val="both"/>
              <w:outlineLvl w:val="0"/>
              <w:rPr>
                <w:b/>
              </w:rPr>
            </w:pPr>
            <w:r>
              <w:t>13</w:t>
            </w:r>
            <w:r w:rsidR="00622F8D">
              <w:t xml:space="preserve"> </w:t>
            </w:r>
            <w:r>
              <w:t>ноября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46E6C940" w:rsidR="00B067D9" w:rsidRPr="000C0977" w:rsidRDefault="00E0114F" w:rsidP="00E0114F">
            <w:pPr>
              <w:widowControl w:val="0"/>
              <w:tabs>
                <w:tab w:val="left" w:pos="284"/>
                <w:tab w:val="left" w:pos="426"/>
                <w:tab w:val="left" w:pos="1134"/>
                <w:tab w:val="left" w:pos="1276"/>
              </w:tabs>
              <w:jc w:val="both"/>
              <w:outlineLvl w:val="0"/>
            </w:pPr>
            <w:r>
              <w:t>22</w:t>
            </w:r>
            <w:r w:rsidR="00622F8D">
              <w:t xml:space="preserve"> </w:t>
            </w:r>
            <w:r>
              <w:t>ноября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3C2D5576" w:rsidR="00B067D9" w:rsidRPr="000C0977" w:rsidRDefault="00E0114F" w:rsidP="004531C3">
            <w:pPr>
              <w:widowControl w:val="0"/>
              <w:tabs>
                <w:tab w:val="left" w:pos="993"/>
                <w:tab w:val="left" w:pos="1276"/>
                <w:tab w:val="left" w:pos="1701"/>
              </w:tabs>
              <w:jc w:val="both"/>
              <w:textAlignment w:val="baseline"/>
            </w:pPr>
            <w:r>
              <w:t>28</w:t>
            </w:r>
            <w:r w:rsidR="00622F8D">
              <w:t xml:space="preserve"> </w:t>
            </w:r>
            <w:r>
              <w:t>ноября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w:t>
            </w:r>
            <w:r w:rsidRPr="0035030F">
              <w:lastRenderedPageBreak/>
              <w:t>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Pr="000C0977">
              <w:lastRenderedPageBreak/>
              <w:t>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w:t>
            </w:r>
            <w:r w:rsidRPr="000C0977">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0C0977">
              <w:lastRenderedPageBreak/>
              <w:t>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комиссией принимается решение о допуске или не </w:t>
            </w:r>
            <w:r w:rsidRPr="000C0977">
              <w:lastRenderedPageBreak/>
              <w:t>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17DFC2A9" w:rsidR="008F5D8D" w:rsidRPr="000C0977" w:rsidRDefault="0066183A" w:rsidP="008B336A">
            <w:pPr>
              <w:widowControl w:val="0"/>
              <w:numPr>
                <w:ilvl w:val="1"/>
                <w:numId w:val="9"/>
              </w:numPr>
              <w:tabs>
                <w:tab w:val="left" w:pos="464"/>
              </w:tabs>
              <w:ind w:left="0" w:firstLine="0"/>
              <w:jc w:val="both"/>
              <w:rPr>
                <w:bCs/>
              </w:rPr>
            </w:pPr>
            <w:r w:rsidRPr="0066183A">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w:t>
            </w:r>
            <w:r w:rsidRPr="000C0977">
              <w:lastRenderedPageBreak/>
              <w:t xml:space="preserve">иностранным агентом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w:t>
            </w:r>
            <w:r w:rsidRPr="000C0977">
              <w:lastRenderedPageBreak/>
              <w:t xml:space="preserve">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w:t>
            </w:r>
            <w:r w:rsidRPr="000C0977">
              <w:lastRenderedPageBreak/>
              <w:t>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lastRenderedPageBreak/>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1447B823" w:rsidR="00AB09F6" w:rsidRPr="003E2220" w:rsidRDefault="003E2220" w:rsidP="00AB09F6">
      <w:pPr>
        <w:jc w:val="right"/>
        <w:rPr>
          <w:bCs/>
        </w:rPr>
      </w:pPr>
      <w:r w:rsidRPr="003E2220">
        <w:rPr>
          <w:bCs/>
        </w:rPr>
        <w:t xml:space="preserve">от </w:t>
      </w:r>
      <w:r w:rsidR="00E0114F">
        <w:rPr>
          <w:bCs/>
        </w:rPr>
        <w:t>13</w:t>
      </w:r>
      <w:r w:rsidRPr="003E2220">
        <w:rPr>
          <w:bCs/>
        </w:rPr>
        <w:t>.</w:t>
      </w:r>
      <w:r w:rsidR="00E0114F">
        <w:rPr>
          <w:bCs/>
        </w:rPr>
        <w:t>11</w:t>
      </w:r>
      <w:r w:rsidRPr="003E2220">
        <w:rPr>
          <w:bCs/>
        </w:rPr>
        <w:t>.2023 г. № ЗКЭФ-Д</w:t>
      </w:r>
      <w:r w:rsidR="00CE7D49">
        <w:rPr>
          <w:bCs/>
        </w:rPr>
        <w:t>ЦТ</w:t>
      </w:r>
      <w:r w:rsidRPr="003E2220">
        <w:rPr>
          <w:bCs/>
        </w:rPr>
        <w:t>-</w:t>
      </w:r>
      <w:r w:rsidR="00530BF5">
        <w:rPr>
          <w:bCs/>
        </w:rPr>
        <w:t>821</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5C121FF0"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E0114F">
        <w:rPr>
          <w:bCs/>
        </w:rPr>
        <w:t>13</w:t>
      </w:r>
      <w:r w:rsidR="003E2220" w:rsidRPr="004C1026">
        <w:rPr>
          <w:bCs/>
        </w:rPr>
        <w:t>.</w:t>
      </w:r>
      <w:r w:rsidR="00E0114F">
        <w:rPr>
          <w:bCs/>
        </w:rPr>
        <w:t>11</w:t>
      </w:r>
      <w:r w:rsidR="003E2220" w:rsidRPr="004C1026">
        <w:rPr>
          <w:bCs/>
        </w:rPr>
        <w:t>.2023 г. № ЗКЭФ-Д</w:t>
      </w:r>
      <w:r w:rsidR="00CE7D49">
        <w:rPr>
          <w:bCs/>
        </w:rPr>
        <w:t>ЦТ</w:t>
      </w:r>
      <w:r w:rsidR="003E2220" w:rsidRPr="004C1026">
        <w:rPr>
          <w:bCs/>
        </w:rPr>
        <w:t>-</w:t>
      </w:r>
      <w:r w:rsidR="00530BF5">
        <w:rPr>
          <w:bCs/>
        </w:rPr>
        <w:t>821</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530BF5">
        <w:trPr>
          <w:trHeight w:val="576"/>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lastRenderedPageBreak/>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649F4732"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w:t>
      </w:r>
      <w:r w:rsidR="00530BF5">
        <w:t>ельными видами юридических лиц»</w:t>
      </w:r>
      <w:r w:rsidR="006A12CC" w:rsidRPr="000C0977">
        <w:t>;</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w:t>
      </w:r>
      <w:r w:rsidR="00697BE6" w:rsidRPr="000C0977">
        <w:rPr>
          <w:i/>
        </w:rPr>
        <w:lastRenderedPageBreak/>
        <w:t>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3051C466"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lastRenderedPageBreak/>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47A15BDE" w:rsidR="00AB09F6" w:rsidRPr="003E2220" w:rsidRDefault="003E2220" w:rsidP="00AB09F6">
      <w:pPr>
        <w:ind w:right="849"/>
        <w:jc w:val="right"/>
        <w:rPr>
          <w:bCs/>
        </w:rPr>
      </w:pPr>
      <w:r w:rsidRPr="003E2220">
        <w:rPr>
          <w:bCs/>
        </w:rPr>
        <w:t xml:space="preserve">от </w:t>
      </w:r>
      <w:r w:rsidR="00E0114F">
        <w:rPr>
          <w:bCs/>
        </w:rPr>
        <w:t>13</w:t>
      </w:r>
      <w:r w:rsidRPr="003E2220">
        <w:rPr>
          <w:bCs/>
        </w:rPr>
        <w:t>.</w:t>
      </w:r>
      <w:r w:rsidR="00E0114F">
        <w:rPr>
          <w:bCs/>
        </w:rPr>
        <w:t>11</w:t>
      </w:r>
      <w:r w:rsidRPr="003E2220">
        <w:rPr>
          <w:bCs/>
        </w:rPr>
        <w:t>.2023 г. № ЗКЭФ-Д</w:t>
      </w:r>
      <w:r w:rsidR="00CE7D49">
        <w:rPr>
          <w:bCs/>
        </w:rPr>
        <w:t>ЦТ</w:t>
      </w:r>
      <w:r w:rsidRPr="003E2220">
        <w:rPr>
          <w:bCs/>
        </w:rPr>
        <w:t>-</w:t>
      </w:r>
      <w:r w:rsidR="00A51961">
        <w:rPr>
          <w:bCs/>
        </w:rPr>
        <w:t>821</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4512F125" w:rsidR="00AB09F6" w:rsidRPr="003E2220" w:rsidRDefault="003E2220" w:rsidP="00AB09F6">
      <w:pPr>
        <w:jc w:val="right"/>
        <w:rPr>
          <w:bCs/>
        </w:rPr>
      </w:pPr>
      <w:r w:rsidRPr="003E2220">
        <w:rPr>
          <w:bCs/>
        </w:rPr>
        <w:t xml:space="preserve">от </w:t>
      </w:r>
      <w:r w:rsidR="00E0114F">
        <w:rPr>
          <w:bCs/>
        </w:rPr>
        <w:t>13</w:t>
      </w:r>
      <w:r w:rsidRPr="003E2220">
        <w:rPr>
          <w:bCs/>
        </w:rPr>
        <w:t>.</w:t>
      </w:r>
      <w:r w:rsidR="00E0114F">
        <w:rPr>
          <w:bCs/>
        </w:rPr>
        <w:t>11</w:t>
      </w:r>
      <w:r w:rsidRPr="003E2220">
        <w:rPr>
          <w:bCs/>
        </w:rPr>
        <w:t>.2023 г. № ЗКЭФ-Д</w:t>
      </w:r>
      <w:r w:rsidR="00CE7D49">
        <w:rPr>
          <w:bCs/>
        </w:rPr>
        <w:t>ЦТ</w:t>
      </w:r>
      <w:r w:rsidRPr="003E2220">
        <w:rPr>
          <w:bCs/>
        </w:rPr>
        <w:t>-</w:t>
      </w:r>
      <w:r w:rsidR="00A51961">
        <w:rPr>
          <w:bCs/>
        </w:rPr>
        <w:t>821</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AC611B">
      <w:pPr>
        <w:jc w:val="center"/>
        <w:rPr>
          <w:b/>
        </w:rPr>
      </w:pPr>
      <w:r w:rsidRPr="000C0977">
        <w:rPr>
          <w:b/>
        </w:rPr>
        <w:t xml:space="preserve">Спецификация </w:t>
      </w:r>
      <w:r w:rsidR="00F23E85" w:rsidRPr="000C0977">
        <w:rPr>
          <w:b/>
        </w:rPr>
        <w:t>на поставку товара</w:t>
      </w:r>
    </w:p>
    <w:tbl>
      <w:tblPr>
        <w:tblW w:w="5042" w:type="pct"/>
        <w:tblLayout w:type="fixed"/>
        <w:tblLook w:val="04A0" w:firstRow="1" w:lastRow="0" w:firstColumn="1" w:lastColumn="0" w:noHBand="0" w:noVBand="1"/>
      </w:tblPr>
      <w:tblGrid>
        <w:gridCol w:w="424"/>
        <w:gridCol w:w="3799"/>
        <w:gridCol w:w="1132"/>
        <w:gridCol w:w="709"/>
        <w:gridCol w:w="709"/>
        <w:gridCol w:w="1136"/>
        <w:gridCol w:w="1132"/>
        <w:gridCol w:w="2162"/>
        <w:gridCol w:w="1136"/>
        <w:gridCol w:w="1238"/>
        <w:gridCol w:w="991"/>
        <w:gridCol w:w="1472"/>
      </w:tblGrid>
      <w:tr w:rsidR="00787A04" w:rsidRPr="00FB7CEF" w14:paraId="11F29DD9" w14:textId="77777777" w:rsidTr="00AC611B">
        <w:trPr>
          <w:trHeight w:val="227"/>
        </w:trPr>
        <w:tc>
          <w:tcPr>
            <w:tcW w:w="132"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787A04" w:rsidRPr="00FB7CEF" w:rsidRDefault="00787A04" w:rsidP="004441B7">
            <w:pPr>
              <w:jc w:val="center"/>
              <w:rPr>
                <w:b/>
                <w:sz w:val="20"/>
                <w:szCs w:val="20"/>
              </w:rPr>
            </w:pPr>
            <w:r w:rsidRPr="00FB7CEF">
              <w:rPr>
                <w:b/>
                <w:sz w:val="20"/>
                <w:szCs w:val="20"/>
              </w:rPr>
              <w:t>№</w:t>
            </w:r>
          </w:p>
          <w:p w14:paraId="14C81894" w14:textId="77777777" w:rsidR="00787A04" w:rsidRPr="00FB7CEF" w:rsidRDefault="00787A04" w:rsidP="004441B7">
            <w:pPr>
              <w:jc w:val="center"/>
              <w:rPr>
                <w:b/>
                <w:sz w:val="20"/>
                <w:szCs w:val="20"/>
              </w:rPr>
            </w:pPr>
            <w:proofErr w:type="gramStart"/>
            <w:r w:rsidRPr="00FB7CEF">
              <w:rPr>
                <w:b/>
                <w:sz w:val="20"/>
                <w:szCs w:val="20"/>
              </w:rPr>
              <w:t>п</w:t>
            </w:r>
            <w:proofErr w:type="gramEnd"/>
            <w:r w:rsidRPr="00FB7CEF">
              <w:rPr>
                <w:b/>
                <w:sz w:val="20"/>
                <w:szCs w:val="20"/>
              </w:rPr>
              <w:t>/п</w:t>
            </w:r>
          </w:p>
        </w:tc>
        <w:tc>
          <w:tcPr>
            <w:tcW w:w="1184" w:type="pct"/>
            <w:vMerge w:val="restart"/>
            <w:tcBorders>
              <w:top w:val="single" w:sz="4" w:space="0" w:color="auto"/>
              <w:left w:val="single" w:sz="4" w:space="0" w:color="auto"/>
              <w:right w:val="single" w:sz="4" w:space="0" w:color="auto"/>
            </w:tcBorders>
            <w:shd w:val="clear" w:color="auto" w:fill="auto"/>
            <w:vAlign w:val="center"/>
            <w:hideMark/>
          </w:tcPr>
          <w:p w14:paraId="5B63A681" w14:textId="77777777" w:rsidR="00787A04" w:rsidRPr="00F54F98" w:rsidRDefault="00787A04"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353" w:type="pct"/>
            <w:vMerge w:val="restart"/>
            <w:tcBorders>
              <w:top w:val="single" w:sz="4" w:space="0" w:color="auto"/>
              <w:left w:val="single" w:sz="4" w:space="0" w:color="auto"/>
              <w:right w:val="single" w:sz="4" w:space="0" w:color="auto"/>
            </w:tcBorders>
            <w:vAlign w:val="center"/>
          </w:tcPr>
          <w:p w14:paraId="49A27423" w14:textId="77777777" w:rsidR="00787A04" w:rsidRPr="003049B0" w:rsidRDefault="00787A04" w:rsidP="00787A04">
            <w:pPr>
              <w:jc w:val="center"/>
              <w:rPr>
                <w:b/>
                <w:sz w:val="20"/>
                <w:szCs w:val="20"/>
              </w:rPr>
            </w:pPr>
            <w:r w:rsidRPr="003049B0">
              <w:rPr>
                <w:b/>
                <w:sz w:val="20"/>
                <w:szCs w:val="20"/>
              </w:rPr>
              <w:t>Артикул</w:t>
            </w:r>
          </w:p>
          <w:p w14:paraId="25007FC7" w14:textId="784E33DC" w:rsidR="00787A04" w:rsidRPr="00F54F98" w:rsidRDefault="00787A04" w:rsidP="00787A04">
            <w:pPr>
              <w:jc w:val="center"/>
              <w:rPr>
                <w:b/>
                <w:sz w:val="20"/>
                <w:szCs w:val="20"/>
              </w:rPr>
            </w:pPr>
            <w:r w:rsidRPr="003049B0">
              <w:rPr>
                <w:b/>
                <w:sz w:val="20"/>
                <w:szCs w:val="20"/>
              </w:rPr>
              <w:t>производителя</w:t>
            </w:r>
          </w:p>
        </w:tc>
        <w:tc>
          <w:tcPr>
            <w:tcW w:w="221" w:type="pct"/>
            <w:vMerge w:val="restart"/>
            <w:tcBorders>
              <w:top w:val="single" w:sz="4" w:space="0" w:color="auto"/>
              <w:left w:val="single" w:sz="4" w:space="0" w:color="auto"/>
              <w:right w:val="single" w:sz="4" w:space="0" w:color="auto"/>
            </w:tcBorders>
            <w:shd w:val="clear" w:color="auto" w:fill="auto"/>
            <w:vAlign w:val="center"/>
            <w:hideMark/>
          </w:tcPr>
          <w:p w14:paraId="18F77A4F" w14:textId="6B0E7738" w:rsidR="00787A04" w:rsidRPr="00F54F98" w:rsidRDefault="00787A04" w:rsidP="004441B7">
            <w:pPr>
              <w:jc w:val="center"/>
              <w:rPr>
                <w:b/>
                <w:sz w:val="20"/>
                <w:szCs w:val="20"/>
              </w:rPr>
            </w:pPr>
            <w:r w:rsidRPr="00F54F98">
              <w:rPr>
                <w:b/>
                <w:sz w:val="20"/>
                <w:szCs w:val="20"/>
              </w:rPr>
              <w:t>Ед. изм.</w:t>
            </w:r>
          </w:p>
        </w:tc>
        <w:tc>
          <w:tcPr>
            <w:tcW w:w="221"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787A04" w:rsidRPr="00F54F98" w:rsidRDefault="00787A04" w:rsidP="004441B7">
            <w:pPr>
              <w:jc w:val="center"/>
              <w:rPr>
                <w:b/>
                <w:sz w:val="20"/>
                <w:szCs w:val="20"/>
              </w:rPr>
            </w:pPr>
            <w:r w:rsidRPr="00F54F98">
              <w:rPr>
                <w:b/>
                <w:sz w:val="20"/>
                <w:szCs w:val="20"/>
              </w:rPr>
              <w:t>Кол-во</w:t>
            </w:r>
          </w:p>
        </w:tc>
        <w:tc>
          <w:tcPr>
            <w:tcW w:w="707"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787A04" w:rsidRPr="00F54F98" w:rsidRDefault="00787A04" w:rsidP="004441B7">
            <w:pPr>
              <w:jc w:val="center"/>
              <w:rPr>
                <w:b/>
                <w:sz w:val="20"/>
                <w:szCs w:val="20"/>
              </w:rPr>
            </w:pPr>
            <w:r w:rsidRPr="00F54F98">
              <w:rPr>
                <w:b/>
                <w:sz w:val="20"/>
                <w:szCs w:val="20"/>
              </w:rPr>
              <w:t>Начальная (максимальная) цена, руб., без учета НДС</w:t>
            </w:r>
          </w:p>
        </w:tc>
        <w:tc>
          <w:tcPr>
            <w:tcW w:w="2182" w:type="pct"/>
            <w:gridSpan w:val="5"/>
            <w:tcBorders>
              <w:top w:val="single" w:sz="4" w:space="0" w:color="auto"/>
              <w:left w:val="single" w:sz="4" w:space="0" w:color="auto"/>
              <w:bottom w:val="single" w:sz="4" w:space="0" w:color="auto"/>
              <w:right w:val="single" w:sz="4" w:space="0" w:color="auto"/>
            </w:tcBorders>
            <w:vAlign w:val="center"/>
          </w:tcPr>
          <w:p w14:paraId="7B4144A0" w14:textId="0E2C4C66" w:rsidR="00787A04" w:rsidRPr="00F54F98" w:rsidRDefault="00787A04" w:rsidP="00787A04">
            <w:pPr>
              <w:jc w:val="center"/>
              <w:rPr>
                <w:b/>
                <w:sz w:val="20"/>
                <w:szCs w:val="20"/>
              </w:rPr>
            </w:pPr>
            <w:r w:rsidRPr="00F54F98">
              <w:rPr>
                <w:b/>
                <w:sz w:val="20"/>
                <w:szCs w:val="20"/>
              </w:rPr>
              <w:t>Предложение участника закупки</w:t>
            </w:r>
          </w:p>
        </w:tc>
      </w:tr>
      <w:tr w:rsidR="00787A04" w:rsidRPr="00FB7CEF" w14:paraId="7FF0648D" w14:textId="77777777" w:rsidTr="00AC611B">
        <w:trPr>
          <w:trHeight w:val="227"/>
        </w:trPr>
        <w:tc>
          <w:tcPr>
            <w:tcW w:w="132" w:type="pct"/>
            <w:vMerge/>
            <w:tcBorders>
              <w:left w:val="single" w:sz="4" w:space="0" w:color="auto"/>
              <w:bottom w:val="single" w:sz="4" w:space="0" w:color="auto"/>
              <w:right w:val="single" w:sz="4" w:space="0" w:color="auto"/>
            </w:tcBorders>
            <w:shd w:val="clear" w:color="auto" w:fill="auto"/>
            <w:noWrap/>
            <w:vAlign w:val="center"/>
          </w:tcPr>
          <w:p w14:paraId="239E3AB7" w14:textId="77777777" w:rsidR="00787A04" w:rsidRPr="00FB7CEF" w:rsidRDefault="00787A04" w:rsidP="004441B7">
            <w:pPr>
              <w:jc w:val="center"/>
              <w:rPr>
                <w:sz w:val="20"/>
                <w:szCs w:val="20"/>
              </w:rPr>
            </w:pPr>
          </w:p>
        </w:tc>
        <w:tc>
          <w:tcPr>
            <w:tcW w:w="1184" w:type="pct"/>
            <w:vMerge/>
            <w:tcBorders>
              <w:left w:val="single" w:sz="4" w:space="0" w:color="auto"/>
              <w:bottom w:val="single" w:sz="4" w:space="0" w:color="auto"/>
              <w:right w:val="single" w:sz="4" w:space="0" w:color="auto"/>
            </w:tcBorders>
            <w:shd w:val="clear" w:color="auto" w:fill="auto"/>
            <w:vAlign w:val="center"/>
          </w:tcPr>
          <w:p w14:paraId="083F50C1" w14:textId="77777777" w:rsidR="00787A04" w:rsidRPr="00F54F98" w:rsidRDefault="00787A04" w:rsidP="004441B7">
            <w:pPr>
              <w:jc w:val="center"/>
              <w:rPr>
                <w:sz w:val="20"/>
                <w:szCs w:val="20"/>
              </w:rPr>
            </w:pPr>
          </w:p>
        </w:tc>
        <w:tc>
          <w:tcPr>
            <w:tcW w:w="353" w:type="pct"/>
            <w:vMerge/>
            <w:tcBorders>
              <w:left w:val="single" w:sz="4" w:space="0" w:color="auto"/>
              <w:bottom w:val="single" w:sz="4" w:space="0" w:color="auto"/>
              <w:right w:val="single" w:sz="4" w:space="0" w:color="auto"/>
            </w:tcBorders>
          </w:tcPr>
          <w:p w14:paraId="79F3AC06" w14:textId="0606B034" w:rsidR="00787A04" w:rsidRPr="00F54F98" w:rsidRDefault="00787A04" w:rsidP="003049B0">
            <w:pPr>
              <w:jc w:val="center"/>
              <w:rPr>
                <w:sz w:val="20"/>
                <w:szCs w:val="20"/>
              </w:rPr>
            </w:pPr>
          </w:p>
        </w:tc>
        <w:tc>
          <w:tcPr>
            <w:tcW w:w="221" w:type="pct"/>
            <w:vMerge/>
            <w:tcBorders>
              <w:left w:val="single" w:sz="4" w:space="0" w:color="auto"/>
              <w:bottom w:val="single" w:sz="4" w:space="0" w:color="auto"/>
              <w:right w:val="single" w:sz="4" w:space="0" w:color="auto"/>
            </w:tcBorders>
            <w:shd w:val="clear" w:color="auto" w:fill="auto"/>
            <w:vAlign w:val="center"/>
          </w:tcPr>
          <w:p w14:paraId="0009C087" w14:textId="1F32C671" w:rsidR="00787A04" w:rsidRPr="00F54F98" w:rsidRDefault="00787A04" w:rsidP="004441B7">
            <w:pPr>
              <w:jc w:val="center"/>
              <w:rPr>
                <w:sz w:val="20"/>
                <w:szCs w:val="20"/>
              </w:rPr>
            </w:pPr>
          </w:p>
        </w:tc>
        <w:tc>
          <w:tcPr>
            <w:tcW w:w="221" w:type="pct"/>
            <w:vMerge/>
            <w:tcBorders>
              <w:left w:val="single" w:sz="4" w:space="0" w:color="auto"/>
              <w:bottom w:val="single" w:sz="4" w:space="0" w:color="auto"/>
              <w:right w:val="single" w:sz="4" w:space="0" w:color="auto"/>
            </w:tcBorders>
            <w:shd w:val="clear" w:color="auto" w:fill="auto"/>
            <w:vAlign w:val="center"/>
          </w:tcPr>
          <w:p w14:paraId="112BA84E" w14:textId="77777777" w:rsidR="00787A04" w:rsidRPr="00F54F98" w:rsidRDefault="00787A04" w:rsidP="004441B7">
            <w:pPr>
              <w:jc w:val="center"/>
              <w:rPr>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52E460B9" w14:textId="77777777" w:rsidR="00787A04" w:rsidRPr="00F54F98" w:rsidRDefault="00787A04" w:rsidP="004441B7">
            <w:pPr>
              <w:jc w:val="center"/>
              <w:rPr>
                <w:b/>
                <w:sz w:val="20"/>
                <w:szCs w:val="20"/>
              </w:rPr>
            </w:pPr>
            <w:r>
              <w:rPr>
                <w:b/>
                <w:sz w:val="20"/>
                <w:szCs w:val="20"/>
              </w:rPr>
              <w:t>з</w:t>
            </w:r>
            <w:r w:rsidRPr="00F54F98">
              <w:rPr>
                <w:b/>
                <w:sz w:val="20"/>
                <w:szCs w:val="20"/>
              </w:rPr>
              <w:t>а единицу товара</w:t>
            </w:r>
          </w:p>
        </w:tc>
        <w:tc>
          <w:tcPr>
            <w:tcW w:w="353" w:type="pct"/>
            <w:tcBorders>
              <w:top w:val="single" w:sz="4" w:space="0" w:color="auto"/>
              <w:left w:val="single" w:sz="4" w:space="0" w:color="auto"/>
              <w:bottom w:val="single" w:sz="4" w:space="0" w:color="auto"/>
              <w:right w:val="single" w:sz="4" w:space="0" w:color="auto"/>
            </w:tcBorders>
            <w:vAlign w:val="center"/>
          </w:tcPr>
          <w:p w14:paraId="1E5F7D08" w14:textId="77777777" w:rsidR="00787A04" w:rsidRPr="00F54F98" w:rsidRDefault="00787A04" w:rsidP="004441B7">
            <w:pPr>
              <w:jc w:val="center"/>
              <w:rPr>
                <w:b/>
                <w:sz w:val="20"/>
                <w:szCs w:val="20"/>
              </w:rPr>
            </w:pPr>
            <w:r>
              <w:rPr>
                <w:b/>
                <w:sz w:val="20"/>
                <w:szCs w:val="20"/>
              </w:rPr>
              <w:t>в</w:t>
            </w:r>
            <w:r w:rsidRPr="00F54F98">
              <w:rPr>
                <w:b/>
                <w:sz w:val="20"/>
                <w:szCs w:val="20"/>
              </w:rPr>
              <w:t>сего</w:t>
            </w:r>
          </w:p>
        </w:tc>
        <w:tc>
          <w:tcPr>
            <w:tcW w:w="674" w:type="pct"/>
            <w:tcBorders>
              <w:top w:val="single" w:sz="4" w:space="0" w:color="auto"/>
              <w:left w:val="single" w:sz="4" w:space="0" w:color="auto"/>
              <w:bottom w:val="single" w:sz="4" w:space="0" w:color="auto"/>
              <w:right w:val="single" w:sz="4" w:space="0" w:color="auto"/>
            </w:tcBorders>
            <w:vAlign w:val="center"/>
          </w:tcPr>
          <w:p w14:paraId="504C6BC7" w14:textId="77777777" w:rsidR="00787A04" w:rsidRPr="00F54F98" w:rsidRDefault="00787A04"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354" w:type="pct"/>
            <w:tcBorders>
              <w:top w:val="single" w:sz="4" w:space="0" w:color="auto"/>
              <w:left w:val="single" w:sz="4" w:space="0" w:color="auto"/>
              <w:bottom w:val="single" w:sz="4" w:space="0" w:color="auto"/>
              <w:right w:val="single" w:sz="4" w:space="0" w:color="auto"/>
            </w:tcBorders>
            <w:vAlign w:val="center"/>
          </w:tcPr>
          <w:p w14:paraId="7ACF84EC" w14:textId="77777777" w:rsidR="00787A04" w:rsidRPr="003049B0" w:rsidRDefault="00787A04" w:rsidP="00787A04">
            <w:pPr>
              <w:jc w:val="center"/>
              <w:rPr>
                <w:b/>
                <w:sz w:val="20"/>
                <w:szCs w:val="20"/>
              </w:rPr>
            </w:pPr>
            <w:r w:rsidRPr="003049B0">
              <w:rPr>
                <w:b/>
                <w:sz w:val="20"/>
                <w:szCs w:val="20"/>
              </w:rPr>
              <w:t>Артикул</w:t>
            </w:r>
          </w:p>
          <w:p w14:paraId="2476B79A" w14:textId="062B486D" w:rsidR="00787A04" w:rsidRPr="00F54F98" w:rsidRDefault="00787A04" w:rsidP="00787A04">
            <w:pPr>
              <w:jc w:val="center"/>
              <w:rPr>
                <w:b/>
                <w:sz w:val="20"/>
                <w:szCs w:val="20"/>
              </w:rPr>
            </w:pPr>
            <w:r w:rsidRPr="003049B0">
              <w:rPr>
                <w:b/>
                <w:sz w:val="20"/>
                <w:szCs w:val="20"/>
              </w:rPr>
              <w:t>производителя</w:t>
            </w:r>
          </w:p>
        </w:tc>
        <w:tc>
          <w:tcPr>
            <w:tcW w:w="386" w:type="pct"/>
            <w:tcBorders>
              <w:top w:val="single" w:sz="4" w:space="0" w:color="auto"/>
              <w:left w:val="single" w:sz="4" w:space="0" w:color="auto"/>
              <w:bottom w:val="single" w:sz="4" w:space="0" w:color="auto"/>
              <w:right w:val="single" w:sz="4" w:space="0" w:color="auto"/>
            </w:tcBorders>
          </w:tcPr>
          <w:p w14:paraId="1ECFA343" w14:textId="270FCEA1" w:rsidR="00787A04" w:rsidRPr="00FB7CEF" w:rsidRDefault="00787A04" w:rsidP="004441B7">
            <w:pPr>
              <w:jc w:val="center"/>
              <w:rPr>
                <w:b/>
                <w:sz w:val="20"/>
                <w:szCs w:val="20"/>
              </w:rPr>
            </w:pPr>
            <w:r w:rsidRPr="00F54F98">
              <w:rPr>
                <w:b/>
                <w:sz w:val="20"/>
                <w:szCs w:val="20"/>
              </w:rPr>
              <w:t>За единицу товара, руб., без учета НДС</w:t>
            </w:r>
          </w:p>
        </w:tc>
        <w:tc>
          <w:tcPr>
            <w:tcW w:w="309" w:type="pct"/>
            <w:tcBorders>
              <w:top w:val="single" w:sz="4" w:space="0" w:color="auto"/>
              <w:left w:val="single" w:sz="4" w:space="0" w:color="auto"/>
              <w:bottom w:val="single" w:sz="4" w:space="0" w:color="auto"/>
              <w:right w:val="single" w:sz="4" w:space="0" w:color="auto"/>
            </w:tcBorders>
            <w:vAlign w:val="center"/>
          </w:tcPr>
          <w:p w14:paraId="1EB6FF62" w14:textId="77777777" w:rsidR="00787A04" w:rsidRPr="00FB7CEF" w:rsidRDefault="00787A04" w:rsidP="004441B7">
            <w:pPr>
              <w:jc w:val="center"/>
              <w:rPr>
                <w:b/>
                <w:sz w:val="20"/>
                <w:szCs w:val="20"/>
              </w:rPr>
            </w:pPr>
            <w:r w:rsidRPr="00FB7CEF">
              <w:rPr>
                <w:b/>
                <w:sz w:val="20"/>
                <w:szCs w:val="20"/>
              </w:rPr>
              <w:t>Всего, руб., без учета НДС</w:t>
            </w:r>
          </w:p>
        </w:tc>
        <w:tc>
          <w:tcPr>
            <w:tcW w:w="459" w:type="pct"/>
            <w:tcBorders>
              <w:top w:val="single" w:sz="4" w:space="0" w:color="auto"/>
              <w:left w:val="single" w:sz="4" w:space="0" w:color="auto"/>
              <w:bottom w:val="single" w:sz="4" w:space="0" w:color="auto"/>
              <w:right w:val="single" w:sz="4" w:space="0" w:color="auto"/>
            </w:tcBorders>
            <w:vAlign w:val="center"/>
          </w:tcPr>
          <w:p w14:paraId="6D70155C" w14:textId="77777777" w:rsidR="00787A04" w:rsidRPr="00FB7CEF" w:rsidRDefault="00787A04" w:rsidP="004441B7">
            <w:pPr>
              <w:jc w:val="center"/>
              <w:rPr>
                <w:b/>
                <w:sz w:val="20"/>
                <w:szCs w:val="20"/>
              </w:rPr>
            </w:pPr>
            <w:r w:rsidRPr="00FB7CEF">
              <w:rPr>
                <w:b/>
                <w:sz w:val="20"/>
                <w:szCs w:val="20"/>
              </w:rPr>
              <w:t>Информация о стране происхождения товара</w:t>
            </w:r>
          </w:p>
        </w:tc>
      </w:tr>
      <w:tr w:rsidR="00787A04" w:rsidRPr="00FB7CEF" w14:paraId="30280A28"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787A04" w:rsidRPr="00FB7CEF" w:rsidRDefault="00787A04" w:rsidP="004441B7">
            <w:pPr>
              <w:jc w:val="center"/>
              <w:rPr>
                <w:b/>
                <w:i/>
                <w:sz w:val="20"/>
                <w:szCs w:val="20"/>
              </w:rPr>
            </w:pPr>
            <w:r w:rsidRPr="00FB7CEF">
              <w:rPr>
                <w:b/>
                <w:i/>
                <w:sz w:val="20"/>
                <w:szCs w:val="20"/>
              </w:rPr>
              <w:t>1</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77777777" w:rsidR="00787A04" w:rsidRPr="00F54F98" w:rsidRDefault="00787A04" w:rsidP="004441B7">
            <w:pPr>
              <w:jc w:val="center"/>
              <w:rPr>
                <w:b/>
                <w:i/>
                <w:sz w:val="20"/>
                <w:szCs w:val="20"/>
              </w:rPr>
            </w:pPr>
            <w:r w:rsidRPr="00F54F98">
              <w:rPr>
                <w:b/>
                <w:i/>
                <w:sz w:val="20"/>
                <w:szCs w:val="20"/>
              </w:rPr>
              <w:t>2</w:t>
            </w:r>
          </w:p>
        </w:tc>
        <w:tc>
          <w:tcPr>
            <w:tcW w:w="353" w:type="pct"/>
            <w:tcBorders>
              <w:top w:val="single" w:sz="4" w:space="0" w:color="auto"/>
              <w:left w:val="single" w:sz="4" w:space="0" w:color="auto"/>
              <w:bottom w:val="single" w:sz="4" w:space="0" w:color="auto"/>
              <w:right w:val="single" w:sz="4" w:space="0" w:color="auto"/>
            </w:tcBorders>
          </w:tcPr>
          <w:p w14:paraId="766F7FD1" w14:textId="1A07DF14" w:rsidR="00787A04" w:rsidRPr="00F54F98" w:rsidRDefault="00787A04" w:rsidP="004441B7">
            <w:pPr>
              <w:jc w:val="center"/>
              <w:rPr>
                <w:b/>
                <w:i/>
                <w:sz w:val="20"/>
                <w:szCs w:val="20"/>
              </w:rPr>
            </w:pPr>
            <w:r>
              <w:rPr>
                <w:b/>
                <w:i/>
                <w:sz w:val="20"/>
                <w:szCs w:val="2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33C44CBD" w:rsidR="00787A04" w:rsidRPr="00F54F98" w:rsidRDefault="00787A04" w:rsidP="004441B7">
            <w:pPr>
              <w:jc w:val="center"/>
              <w:rPr>
                <w:b/>
                <w:i/>
                <w:sz w:val="20"/>
                <w:szCs w:val="20"/>
              </w:rPr>
            </w:pPr>
            <w:r>
              <w:rPr>
                <w:b/>
                <w:i/>
                <w:sz w:val="20"/>
                <w:szCs w:val="20"/>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0CC0B22D" w:rsidR="00787A04" w:rsidRPr="00F54F98" w:rsidRDefault="00787A04" w:rsidP="004441B7">
            <w:pPr>
              <w:jc w:val="center"/>
              <w:rPr>
                <w:b/>
                <w:i/>
                <w:sz w:val="20"/>
                <w:szCs w:val="20"/>
              </w:rPr>
            </w:pPr>
            <w:r>
              <w:rPr>
                <w:b/>
                <w:i/>
                <w:sz w:val="20"/>
                <w:szCs w:val="20"/>
              </w:rPr>
              <w:t>5</w:t>
            </w:r>
          </w:p>
        </w:tc>
        <w:tc>
          <w:tcPr>
            <w:tcW w:w="354" w:type="pct"/>
            <w:tcBorders>
              <w:top w:val="single" w:sz="4" w:space="0" w:color="auto"/>
              <w:left w:val="single" w:sz="4" w:space="0" w:color="auto"/>
              <w:bottom w:val="single" w:sz="4" w:space="0" w:color="auto"/>
              <w:right w:val="single" w:sz="4" w:space="0" w:color="auto"/>
            </w:tcBorders>
          </w:tcPr>
          <w:p w14:paraId="1E2EFEA7" w14:textId="57800EB6" w:rsidR="00787A04" w:rsidRPr="00F54F98" w:rsidRDefault="00787A04" w:rsidP="004441B7">
            <w:pPr>
              <w:jc w:val="center"/>
              <w:rPr>
                <w:b/>
                <w:i/>
                <w:sz w:val="20"/>
                <w:szCs w:val="20"/>
              </w:rPr>
            </w:pPr>
            <w:r>
              <w:rPr>
                <w:b/>
                <w:i/>
                <w:sz w:val="20"/>
                <w:szCs w:val="20"/>
              </w:rPr>
              <w:t>6</w:t>
            </w:r>
          </w:p>
        </w:tc>
        <w:tc>
          <w:tcPr>
            <w:tcW w:w="353" w:type="pct"/>
            <w:tcBorders>
              <w:top w:val="single" w:sz="4" w:space="0" w:color="auto"/>
              <w:left w:val="single" w:sz="4" w:space="0" w:color="auto"/>
              <w:bottom w:val="single" w:sz="4" w:space="0" w:color="auto"/>
              <w:right w:val="single" w:sz="4" w:space="0" w:color="auto"/>
            </w:tcBorders>
          </w:tcPr>
          <w:p w14:paraId="0BEC028B" w14:textId="66C135F4" w:rsidR="00787A04" w:rsidRPr="00F54F98" w:rsidRDefault="00787A04" w:rsidP="004441B7">
            <w:pPr>
              <w:jc w:val="center"/>
              <w:rPr>
                <w:b/>
                <w:i/>
                <w:sz w:val="20"/>
                <w:szCs w:val="20"/>
              </w:rPr>
            </w:pPr>
            <w:r>
              <w:rPr>
                <w:b/>
                <w:i/>
                <w:sz w:val="20"/>
                <w:szCs w:val="20"/>
              </w:rPr>
              <w:t>7</w:t>
            </w:r>
          </w:p>
        </w:tc>
        <w:tc>
          <w:tcPr>
            <w:tcW w:w="674" w:type="pct"/>
            <w:tcBorders>
              <w:top w:val="single" w:sz="4" w:space="0" w:color="auto"/>
              <w:left w:val="single" w:sz="4" w:space="0" w:color="auto"/>
              <w:bottom w:val="single" w:sz="4" w:space="0" w:color="auto"/>
              <w:right w:val="single" w:sz="4" w:space="0" w:color="auto"/>
            </w:tcBorders>
          </w:tcPr>
          <w:p w14:paraId="782A58F9" w14:textId="1D3FC9AE" w:rsidR="00787A04" w:rsidRPr="00F54F98" w:rsidRDefault="00787A04" w:rsidP="004441B7">
            <w:pPr>
              <w:jc w:val="center"/>
              <w:rPr>
                <w:b/>
                <w:i/>
                <w:sz w:val="20"/>
                <w:szCs w:val="20"/>
              </w:rPr>
            </w:pPr>
            <w:r>
              <w:rPr>
                <w:b/>
                <w:i/>
                <w:sz w:val="20"/>
                <w:szCs w:val="20"/>
              </w:rPr>
              <w:t>8</w:t>
            </w:r>
          </w:p>
        </w:tc>
        <w:tc>
          <w:tcPr>
            <w:tcW w:w="354" w:type="pct"/>
            <w:tcBorders>
              <w:top w:val="single" w:sz="4" w:space="0" w:color="auto"/>
              <w:left w:val="single" w:sz="4" w:space="0" w:color="auto"/>
              <w:bottom w:val="single" w:sz="4" w:space="0" w:color="auto"/>
              <w:right w:val="single" w:sz="4" w:space="0" w:color="auto"/>
            </w:tcBorders>
          </w:tcPr>
          <w:p w14:paraId="1AD3A2E9" w14:textId="3328CB3D" w:rsidR="00787A04" w:rsidRDefault="00787A04" w:rsidP="004441B7">
            <w:pPr>
              <w:jc w:val="center"/>
              <w:rPr>
                <w:b/>
                <w:i/>
                <w:sz w:val="20"/>
                <w:szCs w:val="20"/>
              </w:rPr>
            </w:pPr>
            <w:r>
              <w:rPr>
                <w:b/>
                <w:i/>
                <w:sz w:val="20"/>
                <w:szCs w:val="20"/>
              </w:rPr>
              <w:t>9</w:t>
            </w:r>
          </w:p>
        </w:tc>
        <w:tc>
          <w:tcPr>
            <w:tcW w:w="386" w:type="pct"/>
            <w:tcBorders>
              <w:top w:val="single" w:sz="4" w:space="0" w:color="auto"/>
              <w:left w:val="single" w:sz="4" w:space="0" w:color="auto"/>
              <w:bottom w:val="single" w:sz="4" w:space="0" w:color="auto"/>
              <w:right w:val="single" w:sz="4" w:space="0" w:color="auto"/>
            </w:tcBorders>
          </w:tcPr>
          <w:p w14:paraId="0BA4376E" w14:textId="3F09B163" w:rsidR="00787A04" w:rsidRDefault="00787A04" w:rsidP="004441B7">
            <w:pPr>
              <w:jc w:val="center"/>
              <w:rPr>
                <w:b/>
                <w:i/>
                <w:sz w:val="20"/>
                <w:szCs w:val="20"/>
              </w:rPr>
            </w:pPr>
            <w:r>
              <w:rPr>
                <w:b/>
                <w:i/>
                <w:sz w:val="20"/>
                <w:szCs w:val="20"/>
              </w:rPr>
              <w:t>10</w:t>
            </w:r>
          </w:p>
        </w:tc>
        <w:tc>
          <w:tcPr>
            <w:tcW w:w="309" w:type="pct"/>
            <w:tcBorders>
              <w:top w:val="single" w:sz="4" w:space="0" w:color="auto"/>
              <w:left w:val="single" w:sz="4" w:space="0" w:color="auto"/>
              <w:bottom w:val="single" w:sz="4" w:space="0" w:color="auto"/>
              <w:right w:val="single" w:sz="4" w:space="0" w:color="auto"/>
            </w:tcBorders>
          </w:tcPr>
          <w:p w14:paraId="35EF2AE3" w14:textId="71E6EEB7" w:rsidR="00787A04" w:rsidRPr="00FB7CEF" w:rsidRDefault="00787A04" w:rsidP="004441B7">
            <w:pPr>
              <w:jc w:val="center"/>
              <w:rPr>
                <w:b/>
                <w:i/>
                <w:sz w:val="20"/>
                <w:szCs w:val="20"/>
              </w:rPr>
            </w:pPr>
            <w:r>
              <w:rPr>
                <w:b/>
                <w:i/>
                <w:sz w:val="20"/>
                <w:szCs w:val="20"/>
              </w:rPr>
              <w:t>11</w:t>
            </w:r>
          </w:p>
        </w:tc>
        <w:tc>
          <w:tcPr>
            <w:tcW w:w="459" w:type="pct"/>
            <w:tcBorders>
              <w:top w:val="single" w:sz="4" w:space="0" w:color="auto"/>
              <w:left w:val="single" w:sz="4" w:space="0" w:color="auto"/>
              <w:bottom w:val="single" w:sz="4" w:space="0" w:color="auto"/>
              <w:right w:val="single" w:sz="4" w:space="0" w:color="auto"/>
            </w:tcBorders>
          </w:tcPr>
          <w:p w14:paraId="334D1B96" w14:textId="4360D4D2" w:rsidR="00787A04" w:rsidRPr="00FB7CEF" w:rsidRDefault="00787A04" w:rsidP="004441B7">
            <w:pPr>
              <w:jc w:val="center"/>
              <w:rPr>
                <w:b/>
                <w:i/>
                <w:sz w:val="20"/>
                <w:szCs w:val="20"/>
              </w:rPr>
            </w:pPr>
            <w:r>
              <w:rPr>
                <w:b/>
                <w:i/>
                <w:sz w:val="20"/>
                <w:szCs w:val="20"/>
              </w:rPr>
              <w:t>12</w:t>
            </w:r>
          </w:p>
        </w:tc>
      </w:tr>
      <w:tr w:rsidR="00787A04" w:rsidRPr="00FB7CEF" w14:paraId="6DF763FF"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A7102" w14:textId="77777777" w:rsidR="00787A04" w:rsidRPr="00691700" w:rsidRDefault="00787A04" w:rsidP="004441B7">
            <w:pPr>
              <w:pStyle w:val="a4"/>
              <w:numPr>
                <w:ilvl w:val="0"/>
                <w:numId w:val="54"/>
              </w:numPr>
              <w:ind w:left="417"/>
              <w:rPr>
                <w:sz w:val="20"/>
                <w:lang w:val="ru-RU"/>
              </w:rPr>
            </w:pPr>
          </w:p>
        </w:tc>
        <w:tc>
          <w:tcPr>
            <w:tcW w:w="1184" w:type="pct"/>
            <w:tcBorders>
              <w:top w:val="single" w:sz="4" w:space="0" w:color="auto"/>
              <w:bottom w:val="single" w:sz="6" w:space="0" w:color="auto"/>
              <w:right w:val="single" w:sz="6" w:space="0" w:color="auto"/>
            </w:tcBorders>
            <w:shd w:val="clear" w:color="auto" w:fill="auto"/>
            <w:vAlign w:val="center"/>
          </w:tcPr>
          <w:p w14:paraId="53F637C1" w14:textId="7AF9D1D2" w:rsidR="00787A04" w:rsidRPr="003049B0" w:rsidRDefault="00787A04" w:rsidP="003049B0">
            <w:pPr>
              <w:rPr>
                <w:color w:val="000000"/>
                <w:sz w:val="20"/>
                <w:szCs w:val="20"/>
              </w:rPr>
            </w:pPr>
            <w:r w:rsidRPr="003049B0">
              <w:rPr>
                <w:color w:val="000000"/>
                <w:sz w:val="20"/>
                <w:szCs w:val="20"/>
              </w:rPr>
              <w:t xml:space="preserve">Многофункциональное устройство </w:t>
            </w:r>
            <w:r w:rsidRPr="003049B0">
              <w:rPr>
                <w:color w:val="000000"/>
                <w:sz w:val="20"/>
                <w:szCs w:val="20"/>
                <w:lang w:val="en-US"/>
              </w:rPr>
              <w:t>Konica</w:t>
            </w:r>
            <w:r w:rsidRPr="003049B0">
              <w:rPr>
                <w:color w:val="000000"/>
                <w:sz w:val="20"/>
                <w:szCs w:val="20"/>
              </w:rPr>
              <w:t xml:space="preserve"> </w:t>
            </w:r>
            <w:r w:rsidRPr="003049B0">
              <w:rPr>
                <w:color w:val="000000"/>
                <w:sz w:val="20"/>
                <w:szCs w:val="20"/>
                <w:lang w:val="en-US"/>
              </w:rPr>
              <w:t>Minolta</w:t>
            </w:r>
            <w:r w:rsidRPr="003049B0">
              <w:rPr>
                <w:color w:val="000000"/>
                <w:sz w:val="20"/>
                <w:szCs w:val="20"/>
              </w:rPr>
              <w:t xml:space="preserve"> </w:t>
            </w:r>
            <w:proofErr w:type="spellStart"/>
            <w:r w:rsidRPr="003049B0">
              <w:rPr>
                <w:color w:val="000000"/>
                <w:sz w:val="20"/>
                <w:szCs w:val="20"/>
                <w:lang w:val="en-US"/>
              </w:rPr>
              <w:t>bizhub</w:t>
            </w:r>
            <w:proofErr w:type="spellEnd"/>
            <w:r w:rsidRPr="003049B0">
              <w:rPr>
                <w:color w:val="000000"/>
                <w:sz w:val="20"/>
                <w:szCs w:val="20"/>
              </w:rPr>
              <w:t xml:space="preserve"> </w:t>
            </w:r>
            <w:r w:rsidRPr="003049B0">
              <w:rPr>
                <w:color w:val="000000"/>
                <w:sz w:val="20"/>
                <w:szCs w:val="20"/>
                <w:lang w:val="en-US"/>
              </w:rPr>
              <w:t>C</w:t>
            </w:r>
            <w:r w:rsidRPr="003049B0">
              <w:rPr>
                <w:color w:val="000000"/>
                <w:sz w:val="20"/>
                <w:szCs w:val="20"/>
              </w:rPr>
              <w:t>250</w:t>
            </w:r>
            <w:proofErr w:type="spellStart"/>
            <w:r w:rsidRPr="003049B0">
              <w:rPr>
                <w:color w:val="000000"/>
                <w:sz w:val="20"/>
                <w:szCs w:val="20"/>
                <w:lang w:val="en-US"/>
              </w:rPr>
              <w:t>i</w:t>
            </w:r>
            <w:proofErr w:type="spellEnd"/>
            <w:r w:rsidRPr="003049B0">
              <w:rPr>
                <w:color w:val="000000"/>
                <w:sz w:val="20"/>
                <w:szCs w:val="20"/>
              </w:rPr>
              <w:t xml:space="preserve"> или эквивалент с прилагаемыми ниже техническими характеристиками</w:t>
            </w:r>
            <w:r w:rsidR="00C67955">
              <w:rPr>
                <w:color w:val="000000"/>
                <w:sz w:val="20"/>
                <w:szCs w:val="20"/>
              </w:rPr>
              <w:t>*</w:t>
            </w:r>
            <w:r w:rsidRPr="003049B0">
              <w:rPr>
                <w:color w:val="000000"/>
                <w:sz w:val="20"/>
                <w:szCs w:val="20"/>
              </w:rPr>
              <w:t>:</w:t>
            </w:r>
          </w:p>
          <w:p w14:paraId="0108845F" w14:textId="77777777" w:rsidR="00787A04" w:rsidRPr="003049B0" w:rsidRDefault="00787A04" w:rsidP="003049B0">
            <w:pPr>
              <w:rPr>
                <w:sz w:val="20"/>
                <w:szCs w:val="20"/>
              </w:rPr>
            </w:pPr>
            <w:r w:rsidRPr="003049B0">
              <w:rPr>
                <w:sz w:val="20"/>
                <w:szCs w:val="20"/>
              </w:rPr>
              <w:t xml:space="preserve">СИСТЕМА </w:t>
            </w:r>
          </w:p>
          <w:p w14:paraId="3ECAE1BD" w14:textId="77777777" w:rsidR="00787A04" w:rsidRPr="003049B0" w:rsidRDefault="00787A04" w:rsidP="003049B0">
            <w:pPr>
              <w:rPr>
                <w:sz w:val="20"/>
                <w:szCs w:val="20"/>
              </w:rPr>
            </w:pPr>
            <w:r w:rsidRPr="003049B0">
              <w:rPr>
                <w:sz w:val="20"/>
                <w:szCs w:val="20"/>
              </w:rPr>
              <w:t xml:space="preserve">Диагональ панели/разрешение: 10,1” / 1024 × 600 </w:t>
            </w:r>
          </w:p>
          <w:p w14:paraId="0842F677" w14:textId="77777777" w:rsidR="00787A04" w:rsidRPr="003049B0" w:rsidRDefault="00787A04" w:rsidP="003049B0">
            <w:pPr>
              <w:rPr>
                <w:sz w:val="20"/>
                <w:szCs w:val="20"/>
              </w:rPr>
            </w:pPr>
            <w:r w:rsidRPr="003049B0">
              <w:rPr>
                <w:sz w:val="20"/>
                <w:szCs w:val="20"/>
              </w:rPr>
              <w:t>Память (стандарт/макс.): 8 192 Мб</w:t>
            </w:r>
          </w:p>
          <w:p w14:paraId="0BF5FA44" w14:textId="77777777" w:rsidR="00787A04" w:rsidRPr="003049B0" w:rsidRDefault="00787A04" w:rsidP="003049B0">
            <w:pPr>
              <w:rPr>
                <w:sz w:val="20"/>
                <w:szCs w:val="20"/>
              </w:rPr>
            </w:pPr>
            <w:r w:rsidRPr="003049B0">
              <w:rPr>
                <w:sz w:val="20"/>
                <w:szCs w:val="20"/>
              </w:rPr>
              <w:t>Системный диск: 256 Гб SSD</w:t>
            </w:r>
          </w:p>
          <w:p w14:paraId="768EBDAB" w14:textId="77777777" w:rsidR="00787A04" w:rsidRPr="003049B0" w:rsidRDefault="00787A04" w:rsidP="003049B0">
            <w:pPr>
              <w:rPr>
                <w:sz w:val="20"/>
                <w:szCs w:val="20"/>
              </w:rPr>
            </w:pPr>
            <w:r w:rsidRPr="003049B0">
              <w:rPr>
                <w:sz w:val="20"/>
                <w:szCs w:val="20"/>
              </w:rPr>
              <w:t xml:space="preserve">Интерфейсы: 10/100/1 000-Base-T </w:t>
            </w:r>
            <w:proofErr w:type="spellStart"/>
            <w:r w:rsidRPr="003049B0">
              <w:rPr>
                <w:sz w:val="20"/>
                <w:szCs w:val="20"/>
              </w:rPr>
              <w:t>Ethernet</w:t>
            </w:r>
            <w:proofErr w:type="spellEnd"/>
            <w:r w:rsidRPr="003049B0">
              <w:rPr>
                <w:sz w:val="20"/>
                <w:szCs w:val="20"/>
              </w:rPr>
              <w:t xml:space="preserve">, USB 2.0, </w:t>
            </w:r>
            <w:proofErr w:type="spellStart"/>
            <w:r w:rsidRPr="003049B0">
              <w:rPr>
                <w:sz w:val="20"/>
                <w:szCs w:val="20"/>
              </w:rPr>
              <w:t>Wi-Fi</w:t>
            </w:r>
            <w:proofErr w:type="spellEnd"/>
            <w:r w:rsidRPr="003049B0">
              <w:rPr>
                <w:sz w:val="20"/>
                <w:szCs w:val="20"/>
              </w:rPr>
              <w:t xml:space="preserve"> 802.11 b/g/n (</w:t>
            </w:r>
            <w:proofErr w:type="spellStart"/>
            <w:r w:rsidRPr="003049B0">
              <w:rPr>
                <w:sz w:val="20"/>
                <w:szCs w:val="20"/>
              </w:rPr>
              <w:t>опц</w:t>
            </w:r>
            <w:proofErr w:type="spellEnd"/>
            <w:r w:rsidRPr="003049B0">
              <w:rPr>
                <w:sz w:val="20"/>
                <w:szCs w:val="20"/>
              </w:rPr>
              <w:t>.)</w:t>
            </w:r>
          </w:p>
          <w:p w14:paraId="5D0F4773" w14:textId="77777777" w:rsidR="00787A04" w:rsidRPr="003049B0" w:rsidRDefault="00787A04" w:rsidP="003049B0">
            <w:pPr>
              <w:rPr>
                <w:sz w:val="20"/>
                <w:szCs w:val="20"/>
              </w:rPr>
            </w:pPr>
            <w:r w:rsidRPr="003049B0">
              <w:rPr>
                <w:sz w:val="20"/>
                <w:szCs w:val="20"/>
              </w:rPr>
              <w:t xml:space="preserve">Сетевые протоколы: TCP/IP (IPv4/IPv6), SMB, LPD, IPP, SNMP, HTTP(S),  </w:t>
            </w:r>
            <w:proofErr w:type="spellStart"/>
            <w:r w:rsidRPr="003049B0">
              <w:rPr>
                <w:sz w:val="20"/>
                <w:szCs w:val="20"/>
              </w:rPr>
              <w:t>AppleTalk</w:t>
            </w:r>
            <w:proofErr w:type="spellEnd"/>
            <w:r w:rsidRPr="003049B0">
              <w:rPr>
                <w:sz w:val="20"/>
                <w:szCs w:val="20"/>
              </w:rPr>
              <w:t>, </w:t>
            </w:r>
            <w:proofErr w:type="spellStart"/>
            <w:r w:rsidRPr="003049B0">
              <w:rPr>
                <w:sz w:val="20"/>
                <w:szCs w:val="20"/>
              </w:rPr>
              <w:t>Bonjour</w:t>
            </w:r>
            <w:proofErr w:type="spellEnd"/>
          </w:p>
          <w:p w14:paraId="2E34EA35" w14:textId="77777777" w:rsidR="00787A04" w:rsidRPr="003049B0" w:rsidRDefault="00787A04" w:rsidP="003049B0">
            <w:pPr>
              <w:rPr>
                <w:sz w:val="20"/>
                <w:szCs w:val="20"/>
              </w:rPr>
            </w:pPr>
            <w:r w:rsidRPr="003049B0">
              <w:rPr>
                <w:sz w:val="20"/>
                <w:szCs w:val="20"/>
              </w:rPr>
              <w:t xml:space="preserve">Стандартные лотки: </w:t>
            </w:r>
          </w:p>
          <w:p w14:paraId="3F09CE84" w14:textId="77777777" w:rsidR="00787A04" w:rsidRPr="003049B0" w:rsidRDefault="00787A04" w:rsidP="003049B0">
            <w:pPr>
              <w:rPr>
                <w:sz w:val="20"/>
                <w:szCs w:val="20"/>
              </w:rPr>
            </w:pPr>
            <w:r w:rsidRPr="003049B0">
              <w:rPr>
                <w:sz w:val="20"/>
                <w:szCs w:val="20"/>
              </w:rPr>
              <w:t xml:space="preserve">1 × 500 листов, A6–A3, нестандартные форматы, 52–256 г/м² </w:t>
            </w:r>
          </w:p>
          <w:p w14:paraId="764480EE" w14:textId="77777777" w:rsidR="00787A04" w:rsidRPr="003049B0" w:rsidRDefault="00787A04" w:rsidP="003049B0">
            <w:pPr>
              <w:rPr>
                <w:sz w:val="20"/>
                <w:szCs w:val="20"/>
              </w:rPr>
            </w:pPr>
            <w:r w:rsidRPr="003049B0">
              <w:rPr>
                <w:sz w:val="20"/>
                <w:szCs w:val="20"/>
              </w:rPr>
              <w:t>1 × 500 листов, A5–SRA3, нестандартные форматы, 52–256 г/м²</w:t>
            </w:r>
          </w:p>
          <w:p w14:paraId="3D1328A4" w14:textId="77777777" w:rsidR="00787A04" w:rsidRPr="003049B0" w:rsidRDefault="00787A04" w:rsidP="003049B0">
            <w:pPr>
              <w:rPr>
                <w:sz w:val="20"/>
                <w:szCs w:val="20"/>
              </w:rPr>
            </w:pPr>
            <w:r w:rsidRPr="003049B0">
              <w:rPr>
                <w:sz w:val="20"/>
                <w:szCs w:val="20"/>
              </w:rPr>
              <w:t xml:space="preserve">Лоток ручной подачи: 150 листов, A6–SRA3, нестандартные форматы, баннеры, 60–300 г/м² </w:t>
            </w:r>
          </w:p>
          <w:p w14:paraId="230AF0EC" w14:textId="77777777" w:rsidR="00787A04" w:rsidRPr="003049B0" w:rsidRDefault="00787A04" w:rsidP="003049B0">
            <w:pPr>
              <w:rPr>
                <w:sz w:val="20"/>
                <w:szCs w:val="20"/>
              </w:rPr>
            </w:pPr>
            <w:r w:rsidRPr="003049B0">
              <w:rPr>
                <w:sz w:val="20"/>
                <w:szCs w:val="20"/>
              </w:rPr>
              <w:t xml:space="preserve">Автоматический дуплекс: A5–SRA3, 52–256 г/м² </w:t>
            </w:r>
          </w:p>
          <w:p w14:paraId="75C9634D" w14:textId="77777777" w:rsidR="00787A04" w:rsidRPr="003049B0" w:rsidRDefault="00787A04" w:rsidP="003049B0">
            <w:pPr>
              <w:rPr>
                <w:sz w:val="20"/>
                <w:szCs w:val="20"/>
              </w:rPr>
            </w:pPr>
            <w:r w:rsidRPr="003049B0">
              <w:rPr>
                <w:sz w:val="20"/>
                <w:szCs w:val="20"/>
              </w:rPr>
              <w:t>Выходная ёмкость: (стандартно) Макс. 250 листов</w:t>
            </w:r>
          </w:p>
          <w:p w14:paraId="49F36B72" w14:textId="77777777" w:rsidR="00787A04" w:rsidRPr="003049B0" w:rsidRDefault="00787A04" w:rsidP="003049B0">
            <w:pPr>
              <w:rPr>
                <w:sz w:val="20"/>
                <w:szCs w:val="20"/>
              </w:rPr>
            </w:pPr>
            <w:r w:rsidRPr="003049B0">
              <w:rPr>
                <w:sz w:val="20"/>
                <w:szCs w:val="20"/>
              </w:rPr>
              <w:t>Сшивание</w:t>
            </w:r>
            <w:proofErr w:type="gramStart"/>
            <w:r w:rsidRPr="003049B0">
              <w:rPr>
                <w:sz w:val="20"/>
                <w:szCs w:val="20"/>
              </w:rPr>
              <w:t xml:space="preserve"> М</w:t>
            </w:r>
            <w:proofErr w:type="gramEnd"/>
            <w:r w:rsidRPr="003049B0">
              <w:rPr>
                <w:sz w:val="20"/>
                <w:szCs w:val="20"/>
              </w:rPr>
              <w:t xml:space="preserve">акс.: 50 листов или 48 </w:t>
            </w:r>
            <w:r w:rsidRPr="003049B0">
              <w:rPr>
                <w:sz w:val="20"/>
                <w:szCs w:val="20"/>
              </w:rPr>
              <w:lastRenderedPageBreak/>
              <w:t>листов + 2 листа обложки (до 209 г/м²)</w:t>
            </w:r>
          </w:p>
          <w:p w14:paraId="1A6DD29A" w14:textId="77777777" w:rsidR="00787A04" w:rsidRPr="003049B0" w:rsidRDefault="00787A04" w:rsidP="003049B0">
            <w:pPr>
              <w:rPr>
                <w:sz w:val="20"/>
                <w:szCs w:val="20"/>
              </w:rPr>
            </w:pPr>
            <w:r w:rsidRPr="003049B0">
              <w:rPr>
                <w:sz w:val="20"/>
                <w:szCs w:val="20"/>
              </w:rPr>
              <w:t>Фальцовка под конверт</w:t>
            </w:r>
            <w:proofErr w:type="gramStart"/>
            <w:r w:rsidRPr="003049B0">
              <w:rPr>
                <w:sz w:val="20"/>
                <w:szCs w:val="20"/>
              </w:rPr>
              <w:t xml:space="preserve"> М</w:t>
            </w:r>
            <w:proofErr w:type="gramEnd"/>
            <w:r w:rsidRPr="003049B0">
              <w:rPr>
                <w:sz w:val="20"/>
                <w:szCs w:val="20"/>
              </w:rPr>
              <w:t xml:space="preserve">акс.: 3 листа </w:t>
            </w:r>
          </w:p>
          <w:p w14:paraId="02351DCA" w14:textId="77777777" w:rsidR="00787A04" w:rsidRPr="003049B0" w:rsidRDefault="00787A04" w:rsidP="003049B0">
            <w:pPr>
              <w:rPr>
                <w:sz w:val="20"/>
                <w:szCs w:val="20"/>
              </w:rPr>
            </w:pPr>
            <w:r w:rsidRPr="003049B0">
              <w:rPr>
                <w:sz w:val="20"/>
                <w:szCs w:val="20"/>
              </w:rPr>
              <w:t>Выходная ёмкость: (под конверт) Макс. 30 листов, без ограничений (без лотка)</w:t>
            </w:r>
          </w:p>
          <w:p w14:paraId="4AC47891" w14:textId="77777777" w:rsidR="00787A04" w:rsidRPr="003049B0" w:rsidRDefault="00787A04" w:rsidP="003049B0">
            <w:pPr>
              <w:rPr>
                <w:sz w:val="20"/>
                <w:szCs w:val="20"/>
              </w:rPr>
            </w:pPr>
            <w:r w:rsidRPr="003049B0">
              <w:rPr>
                <w:sz w:val="20"/>
                <w:szCs w:val="20"/>
              </w:rPr>
              <w:t>Брошюровка</w:t>
            </w:r>
            <w:proofErr w:type="gramStart"/>
            <w:r w:rsidRPr="003049B0">
              <w:rPr>
                <w:sz w:val="20"/>
                <w:szCs w:val="20"/>
              </w:rPr>
              <w:t xml:space="preserve"> М</w:t>
            </w:r>
            <w:proofErr w:type="gramEnd"/>
            <w:r w:rsidRPr="003049B0">
              <w:rPr>
                <w:sz w:val="20"/>
                <w:szCs w:val="20"/>
              </w:rPr>
              <w:t>акс.: 20 листов или 19 листов + 1 лист обложки (до 209 г/м²)</w:t>
            </w:r>
          </w:p>
          <w:p w14:paraId="6E5236A1" w14:textId="77777777" w:rsidR="00787A04" w:rsidRPr="003049B0" w:rsidRDefault="00787A04" w:rsidP="003049B0">
            <w:pPr>
              <w:rPr>
                <w:sz w:val="20"/>
                <w:szCs w:val="20"/>
              </w:rPr>
            </w:pPr>
            <w:r w:rsidRPr="003049B0">
              <w:rPr>
                <w:sz w:val="20"/>
                <w:szCs w:val="20"/>
              </w:rPr>
              <w:t>Вывод брошюр</w:t>
            </w:r>
            <w:proofErr w:type="gramStart"/>
            <w:r w:rsidRPr="003049B0">
              <w:rPr>
                <w:sz w:val="20"/>
                <w:szCs w:val="20"/>
              </w:rPr>
              <w:t xml:space="preserve"> М</w:t>
            </w:r>
            <w:proofErr w:type="gramEnd"/>
            <w:r w:rsidRPr="003049B0">
              <w:rPr>
                <w:sz w:val="20"/>
                <w:szCs w:val="20"/>
              </w:rPr>
              <w:t>акс.: 100 брошюр, без ограничений (без лотка)</w:t>
            </w:r>
          </w:p>
          <w:p w14:paraId="6306BB2B" w14:textId="77777777" w:rsidR="00787A04" w:rsidRPr="003049B0" w:rsidRDefault="00787A04" w:rsidP="003049B0">
            <w:pPr>
              <w:rPr>
                <w:sz w:val="20"/>
                <w:szCs w:val="20"/>
              </w:rPr>
            </w:pPr>
            <w:r w:rsidRPr="003049B0">
              <w:rPr>
                <w:sz w:val="20"/>
                <w:szCs w:val="20"/>
              </w:rPr>
              <w:t xml:space="preserve">Ресурс тонера: </w:t>
            </w:r>
          </w:p>
          <w:p w14:paraId="1447440E" w14:textId="77777777" w:rsidR="00787A04" w:rsidRPr="003049B0" w:rsidRDefault="00787A04" w:rsidP="003049B0">
            <w:pPr>
              <w:rPr>
                <w:sz w:val="20"/>
                <w:szCs w:val="20"/>
              </w:rPr>
            </w:pPr>
            <w:proofErr w:type="gramStart"/>
            <w:r w:rsidRPr="003049B0">
              <w:rPr>
                <w:sz w:val="20"/>
                <w:szCs w:val="20"/>
              </w:rPr>
              <w:t>Чёрный</w:t>
            </w:r>
            <w:proofErr w:type="gramEnd"/>
            <w:r w:rsidRPr="003049B0">
              <w:rPr>
                <w:sz w:val="20"/>
                <w:szCs w:val="20"/>
              </w:rPr>
              <w:t xml:space="preserve"> до 28 000 страниц</w:t>
            </w:r>
          </w:p>
          <w:p w14:paraId="0D0A81FD" w14:textId="77777777" w:rsidR="00787A04" w:rsidRPr="003049B0" w:rsidRDefault="00787A04" w:rsidP="003049B0">
            <w:pPr>
              <w:rPr>
                <w:sz w:val="20"/>
                <w:szCs w:val="20"/>
              </w:rPr>
            </w:pPr>
            <w:r w:rsidRPr="003049B0">
              <w:rPr>
                <w:sz w:val="20"/>
                <w:szCs w:val="20"/>
              </w:rPr>
              <w:t>CMY до 28 000 страниц</w:t>
            </w:r>
          </w:p>
          <w:p w14:paraId="67298386" w14:textId="77777777" w:rsidR="00787A04" w:rsidRPr="003049B0" w:rsidRDefault="00787A04" w:rsidP="003049B0">
            <w:pPr>
              <w:rPr>
                <w:sz w:val="20"/>
                <w:szCs w:val="20"/>
              </w:rPr>
            </w:pPr>
            <w:r w:rsidRPr="003049B0">
              <w:rPr>
                <w:sz w:val="20"/>
                <w:szCs w:val="20"/>
              </w:rPr>
              <w:t xml:space="preserve">Ресурс блока формирования изображения (барабан/девелопер): </w:t>
            </w:r>
          </w:p>
          <w:p w14:paraId="3EA7A9DC" w14:textId="77777777" w:rsidR="00787A04" w:rsidRPr="003049B0" w:rsidRDefault="00787A04" w:rsidP="003049B0">
            <w:pPr>
              <w:rPr>
                <w:sz w:val="20"/>
                <w:szCs w:val="20"/>
              </w:rPr>
            </w:pPr>
            <w:proofErr w:type="gramStart"/>
            <w:r w:rsidRPr="003049B0">
              <w:rPr>
                <w:sz w:val="20"/>
                <w:szCs w:val="20"/>
              </w:rPr>
              <w:t>чёрный</w:t>
            </w:r>
            <w:proofErr w:type="gramEnd"/>
            <w:r w:rsidRPr="003049B0">
              <w:rPr>
                <w:sz w:val="20"/>
                <w:szCs w:val="20"/>
              </w:rPr>
              <w:t xml:space="preserve"> до 170 000/1 000 000 страниц</w:t>
            </w:r>
          </w:p>
          <w:p w14:paraId="412C3244" w14:textId="77777777" w:rsidR="00787A04" w:rsidRPr="003049B0" w:rsidRDefault="00787A04" w:rsidP="003049B0">
            <w:pPr>
              <w:rPr>
                <w:sz w:val="20"/>
                <w:szCs w:val="20"/>
              </w:rPr>
            </w:pPr>
            <w:r w:rsidRPr="003049B0">
              <w:rPr>
                <w:sz w:val="20"/>
                <w:szCs w:val="20"/>
              </w:rPr>
              <w:t xml:space="preserve">CMY до 65 000/1 000 000 страниц </w:t>
            </w:r>
          </w:p>
          <w:p w14:paraId="57913045" w14:textId="77777777" w:rsidR="00787A04" w:rsidRPr="003049B0" w:rsidRDefault="00787A04" w:rsidP="003049B0">
            <w:pPr>
              <w:rPr>
                <w:sz w:val="20"/>
                <w:szCs w:val="20"/>
              </w:rPr>
            </w:pPr>
            <w:r w:rsidRPr="003049B0">
              <w:rPr>
                <w:sz w:val="20"/>
                <w:szCs w:val="20"/>
              </w:rPr>
              <w:t>Энергопотребление: 220–240</w:t>
            </w:r>
            <w:proofErr w:type="gramStart"/>
            <w:r w:rsidRPr="003049B0">
              <w:rPr>
                <w:sz w:val="20"/>
                <w:szCs w:val="20"/>
              </w:rPr>
              <w:t xml:space="preserve"> В</w:t>
            </w:r>
            <w:proofErr w:type="gramEnd"/>
            <w:r w:rsidRPr="003049B0">
              <w:rPr>
                <w:sz w:val="20"/>
                <w:szCs w:val="20"/>
              </w:rPr>
              <w:t xml:space="preserve"> / 50/60 Гц, Менее 1,58 кВт </w:t>
            </w:r>
          </w:p>
          <w:p w14:paraId="77F5B189" w14:textId="77777777" w:rsidR="00787A04" w:rsidRPr="003049B0" w:rsidRDefault="00787A04" w:rsidP="003049B0">
            <w:pPr>
              <w:rPr>
                <w:sz w:val="20"/>
                <w:szCs w:val="20"/>
              </w:rPr>
            </w:pPr>
            <w:r w:rsidRPr="003049B0">
              <w:rPr>
                <w:sz w:val="20"/>
                <w:szCs w:val="20"/>
              </w:rPr>
              <w:t>Габариты: (</w:t>
            </w:r>
            <w:proofErr w:type="gramStart"/>
            <w:r w:rsidRPr="003049B0">
              <w:rPr>
                <w:sz w:val="20"/>
                <w:szCs w:val="20"/>
              </w:rPr>
              <w:t>Ш</w:t>
            </w:r>
            <w:proofErr w:type="gramEnd"/>
            <w:r w:rsidRPr="003049B0">
              <w:rPr>
                <w:sz w:val="20"/>
                <w:szCs w:val="20"/>
              </w:rPr>
              <w:t xml:space="preserve"> × Г × В, мм) 615 × 688 × 779 мм (без дополнительных устройств) </w:t>
            </w:r>
          </w:p>
          <w:p w14:paraId="27A8D93F" w14:textId="77777777" w:rsidR="00787A04" w:rsidRPr="003049B0" w:rsidRDefault="00787A04" w:rsidP="003049B0">
            <w:pPr>
              <w:rPr>
                <w:sz w:val="20"/>
                <w:szCs w:val="20"/>
              </w:rPr>
            </w:pPr>
            <w:r w:rsidRPr="003049B0">
              <w:rPr>
                <w:sz w:val="20"/>
                <w:szCs w:val="20"/>
              </w:rPr>
              <w:t xml:space="preserve">Вес: Около 84 кг (без дополнительных устройств) </w:t>
            </w:r>
          </w:p>
          <w:p w14:paraId="6F142D25" w14:textId="77777777" w:rsidR="00787A04" w:rsidRPr="003049B0" w:rsidRDefault="00787A04" w:rsidP="003049B0">
            <w:pPr>
              <w:rPr>
                <w:sz w:val="20"/>
                <w:szCs w:val="20"/>
              </w:rPr>
            </w:pPr>
            <w:r w:rsidRPr="003049B0">
              <w:rPr>
                <w:sz w:val="20"/>
                <w:szCs w:val="20"/>
              </w:rPr>
              <w:t xml:space="preserve">ПРИНТЕР </w:t>
            </w:r>
          </w:p>
          <w:p w14:paraId="7414C805" w14:textId="77777777" w:rsidR="00787A04" w:rsidRPr="003049B0" w:rsidRDefault="00787A04" w:rsidP="003049B0">
            <w:pPr>
              <w:rPr>
                <w:sz w:val="20"/>
                <w:szCs w:val="20"/>
              </w:rPr>
            </w:pPr>
            <w:r w:rsidRPr="003049B0">
              <w:rPr>
                <w:sz w:val="20"/>
                <w:szCs w:val="20"/>
              </w:rPr>
              <w:t xml:space="preserve">Разрешение печати: 1 800 × 600 </w:t>
            </w:r>
            <w:proofErr w:type="spellStart"/>
            <w:r w:rsidRPr="003049B0">
              <w:rPr>
                <w:sz w:val="20"/>
                <w:szCs w:val="20"/>
              </w:rPr>
              <w:t>dpi</w:t>
            </w:r>
            <w:proofErr w:type="spellEnd"/>
            <w:r w:rsidRPr="003049B0">
              <w:rPr>
                <w:sz w:val="20"/>
                <w:szCs w:val="20"/>
              </w:rPr>
              <w:t xml:space="preserve">, 1200 × 1200 </w:t>
            </w:r>
            <w:proofErr w:type="spellStart"/>
            <w:r w:rsidRPr="003049B0">
              <w:rPr>
                <w:sz w:val="20"/>
                <w:szCs w:val="20"/>
              </w:rPr>
              <w:t>dpi</w:t>
            </w:r>
            <w:proofErr w:type="spellEnd"/>
          </w:p>
          <w:p w14:paraId="5C4A5117" w14:textId="77777777" w:rsidR="00787A04" w:rsidRPr="003049B0" w:rsidRDefault="00787A04" w:rsidP="003049B0">
            <w:pPr>
              <w:rPr>
                <w:sz w:val="20"/>
                <w:szCs w:val="20"/>
              </w:rPr>
            </w:pPr>
            <w:r w:rsidRPr="003049B0">
              <w:rPr>
                <w:sz w:val="20"/>
                <w:szCs w:val="20"/>
              </w:rPr>
              <w:t xml:space="preserve">Языки описания страниц: PCL 6 (XL3.0), PCL 5c, </w:t>
            </w:r>
            <w:proofErr w:type="spellStart"/>
            <w:r w:rsidRPr="003049B0">
              <w:rPr>
                <w:sz w:val="20"/>
                <w:szCs w:val="20"/>
              </w:rPr>
              <w:t>PostScript</w:t>
            </w:r>
            <w:proofErr w:type="spellEnd"/>
            <w:r w:rsidRPr="003049B0">
              <w:rPr>
                <w:sz w:val="20"/>
                <w:szCs w:val="20"/>
              </w:rPr>
              <w:t xml:space="preserve"> 3 (CPSI 3016), XPS </w:t>
            </w:r>
          </w:p>
          <w:p w14:paraId="2A15C123" w14:textId="77777777" w:rsidR="00787A04" w:rsidRPr="003049B0" w:rsidRDefault="00787A04" w:rsidP="003049B0">
            <w:pPr>
              <w:rPr>
                <w:sz w:val="20"/>
                <w:szCs w:val="20"/>
              </w:rPr>
            </w:pPr>
            <w:r w:rsidRPr="003049B0">
              <w:rPr>
                <w:sz w:val="20"/>
                <w:szCs w:val="20"/>
              </w:rPr>
              <w:t xml:space="preserve">Операционные системы: </w:t>
            </w:r>
            <w:proofErr w:type="spellStart"/>
            <w:proofErr w:type="gramStart"/>
            <w:r w:rsidRPr="003049B0">
              <w:rPr>
                <w:sz w:val="20"/>
                <w:szCs w:val="20"/>
              </w:rPr>
              <w:t>Windows</w:t>
            </w:r>
            <w:proofErr w:type="spellEnd"/>
            <w:r w:rsidRPr="003049B0">
              <w:rPr>
                <w:sz w:val="20"/>
                <w:szCs w:val="20"/>
              </w:rPr>
              <w:t xml:space="preserve"> 7 (32/64), </w:t>
            </w:r>
            <w:proofErr w:type="spellStart"/>
            <w:r w:rsidRPr="003049B0">
              <w:rPr>
                <w:sz w:val="20"/>
                <w:szCs w:val="20"/>
              </w:rPr>
              <w:t>Windows</w:t>
            </w:r>
            <w:proofErr w:type="spellEnd"/>
            <w:r w:rsidRPr="003049B0">
              <w:rPr>
                <w:sz w:val="20"/>
                <w:szCs w:val="20"/>
              </w:rPr>
              <w:t xml:space="preserve"> 8/8.1 (32/64), </w:t>
            </w:r>
            <w:proofErr w:type="spellStart"/>
            <w:r w:rsidRPr="003049B0">
              <w:rPr>
                <w:sz w:val="20"/>
                <w:szCs w:val="20"/>
              </w:rPr>
              <w:t>Windows</w:t>
            </w:r>
            <w:proofErr w:type="spellEnd"/>
            <w:r w:rsidRPr="003049B0">
              <w:rPr>
                <w:sz w:val="20"/>
                <w:szCs w:val="20"/>
              </w:rPr>
              <w:t xml:space="preserve"> 10 (32/64), </w:t>
            </w:r>
            <w:proofErr w:type="spellStart"/>
            <w:r w:rsidRPr="003049B0">
              <w:rPr>
                <w:sz w:val="20"/>
                <w:szCs w:val="20"/>
              </w:rPr>
              <w:t>Windows</w:t>
            </w:r>
            <w:proofErr w:type="spellEnd"/>
            <w:r w:rsidRPr="003049B0">
              <w:rPr>
                <w:sz w:val="20"/>
                <w:szCs w:val="20"/>
              </w:rPr>
              <w:t xml:space="preserve"> </w:t>
            </w:r>
            <w:proofErr w:type="spellStart"/>
            <w:r w:rsidRPr="003049B0">
              <w:rPr>
                <w:sz w:val="20"/>
                <w:szCs w:val="20"/>
              </w:rPr>
              <w:t>Server</w:t>
            </w:r>
            <w:proofErr w:type="spellEnd"/>
            <w:r w:rsidRPr="003049B0">
              <w:rPr>
                <w:sz w:val="20"/>
                <w:szCs w:val="20"/>
              </w:rPr>
              <w:t xml:space="preserve"> 2008 (32/64), </w:t>
            </w:r>
            <w:proofErr w:type="spellStart"/>
            <w:r w:rsidRPr="003049B0">
              <w:rPr>
                <w:sz w:val="20"/>
                <w:szCs w:val="20"/>
              </w:rPr>
              <w:t>Windows</w:t>
            </w:r>
            <w:proofErr w:type="spellEnd"/>
            <w:r w:rsidRPr="003049B0">
              <w:rPr>
                <w:sz w:val="20"/>
                <w:szCs w:val="20"/>
              </w:rPr>
              <w:t> </w:t>
            </w:r>
            <w:proofErr w:type="spellStart"/>
            <w:r w:rsidRPr="003049B0">
              <w:rPr>
                <w:sz w:val="20"/>
                <w:szCs w:val="20"/>
              </w:rPr>
              <w:t>Server</w:t>
            </w:r>
            <w:proofErr w:type="spellEnd"/>
            <w:r w:rsidRPr="003049B0">
              <w:rPr>
                <w:sz w:val="20"/>
                <w:szCs w:val="20"/>
              </w:rPr>
              <w:t xml:space="preserve"> 2008 R2, </w:t>
            </w:r>
            <w:proofErr w:type="spellStart"/>
            <w:r w:rsidRPr="003049B0">
              <w:rPr>
                <w:sz w:val="20"/>
                <w:szCs w:val="20"/>
              </w:rPr>
              <w:t>Windows</w:t>
            </w:r>
            <w:proofErr w:type="spellEnd"/>
            <w:r w:rsidRPr="003049B0">
              <w:rPr>
                <w:sz w:val="20"/>
                <w:szCs w:val="20"/>
              </w:rPr>
              <w:t xml:space="preserve"> </w:t>
            </w:r>
            <w:proofErr w:type="spellStart"/>
            <w:r w:rsidRPr="003049B0">
              <w:rPr>
                <w:sz w:val="20"/>
                <w:szCs w:val="20"/>
              </w:rPr>
              <w:t>Server</w:t>
            </w:r>
            <w:proofErr w:type="spellEnd"/>
            <w:r w:rsidRPr="003049B0">
              <w:rPr>
                <w:sz w:val="20"/>
                <w:szCs w:val="20"/>
              </w:rPr>
              <w:t xml:space="preserve"> 2012, </w:t>
            </w:r>
            <w:proofErr w:type="spellStart"/>
            <w:r w:rsidRPr="003049B0">
              <w:rPr>
                <w:sz w:val="20"/>
                <w:szCs w:val="20"/>
              </w:rPr>
              <w:t>Windows</w:t>
            </w:r>
            <w:proofErr w:type="spellEnd"/>
            <w:r w:rsidRPr="003049B0">
              <w:rPr>
                <w:sz w:val="20"/>
                <w:szCs w:val="20"/>
              </w:rPr>
              <w:t> </w:t>
            </w:r>
            <w:proofErr w:type="spellStart"/>
            <w:r w:rsidRPr="003049B0">
              <w:rPr>
                <w:sz w:val="20"/>
                <w:szCs w:val="20"/>
              </w:rPr>
              <w:t>Server</w:t>
            </w:r>
            <w:proofErr w:type="spellEnd"/>
            <w:r w:rsidRPr="003049B0">
              <w:rPr>
                <w:sz w:val="20"/>
                <w:szCs w:val="20"/>
              </w:rPr>
              <w:t xml:space="preserve"> 2012 R2, </w:t>
            </w:r>
            <w:proofErr w:type="spellStart"/>
            <w:r w:rsidRPr="003049B0">
              <w:rPr>
                <w:sz w:val="20"/>
                <w:szCs w:val="20"/>
              </w:rPr>
              <w:t>Windows</w:t>
            </w:r>
            <w:proofErr w:type="spellEnd"/>
            <w:r w:rsidRPr="003049B0">
              <w:rPr>
                <w:sz w:val="20"/>
                <w:szCs w:val="20"/>
              </w:rPr>
              <w:t xml:space="preserve"> </w:t>
            </w:r>
            <w:proofErr w:type="spellStart"/>
            <w:r w:rsidRPr="003049B0">
              <w:rPr>
                <w:sz w:val="20"/>
                <w:szCs w:val="20"/>
              </w:rPr>
              <w:t>Server</w:t>
            </w:r>
            <w:proofErr w:type="spellEnd"/>
            <w:r w:rsidRPr="003049B0">
              <w:rPr>
                <w:sz w:val="20"/>
                <w:szCs w:val="20"/>
              </w:rPr>
              <w:t xml:space="preserve"> 2016, </w:t>
            </w:r>
            <w:proofErr w:type="spellStart"/>
            <w:r w:rsidRPr="003049B0">
              <w:rPr>
                <w:sz w:val="20"/>
                <w:szCs w:val="20"/>
              </w:rPr>
              <w:t>Windows</w:t>
            </w:r>
            <w:proofErr w:type="spellEnd"/>
            <w:r w:rsidRPr="003049B0">
              <w:rPr>
                <w:sz w:val="20"/>
                <w:szCs w:val="20"/>
              </w:rPr>
              <w:t> </w:t>
            </w:r>
            <w:proofErr w:type="spellStart"/>
            <w:r w:rsidRPr="003049B0">
              <w:rPr>
                <w:sz w:val="20"/>
                <w:szCs w:val="20"/>
              </w:rPr>
              <w:t>Server</w:t>
            </w:r>
            <w:proofErr w:type="spellEnd"/>
            <w:r w:rsidRPr="003049B0">
              <w:rPr>
                <w:sz w:val="20"/>
                <w:szCs w:val="20"/>
              </w:rPr>
              <w:t xml:space="preserve"> 2019, </w:t>
            </w:r>
            <w:proofErr w:type="spellStart"/>
            <w:r w:rsidRPr="003049B0">
              <w:rPr>
                <w:sz w:val="20"/>
                <w:szCs w:val="20"/>
              </w:rPr>
              <w:t>Macintosh</w:t>
            </w:r>
            <w:proofErr w:type="spellEnd"/>
            <w:r w:rsidRPr="003049B0">
              <w:rPr>
                <w:sz w:val="20"/>
                <w:szCs w:val="20"/>
              </w:rPr>
              <w:t xml:space="preserve"> OS X 10.10 или более поздние версии, </w:t>
            </w:r>
            <w:proofErr w:type="spellStart"/>
            <w:r w:rsidRPr="003049B0">
              <w:rPr>
                <w:sz w:val="20"/>
                <w:szCs w:val="20"/>
              </w:rPr>
              <w:t>Unix</w:t>
            </w:r>
            <w:proofErr w:type="spellEnd"/>
            <w:r w:rsidRPr="003049B0">
              <w:rPr>
                <w:sz w:val="20"/>
                <w:szCs w:val="20"/>
              </w:rPr>
              <w:t xml:space="preserve">, </w:t>
            </w:r>
            <w:proofErr w:type="spellStart"/>
            <w:r w:rsidRPr="003049B0">
              <w:rPr>
                <w:sz w:val="20"/>
                <w:szCs w:val="20"/>
              </w:rPr>
              <w:t>Linux</w:t>
            </w:r>
            <w:proofErr w:type="spellEnd"/>
            <w:r w:rsidRPr="003049B0">
              <w:rPr>
                <w:sz w:val="20"/>
                <w:szCs w:val="20"/>
              </w:rPr>
              <w:t xml:space="preserve">, </w:t>
            </w:r>
            <w:proofErr w:type="spellStart"/>
            <w:r w:rsidRPr="003049B0">
              <w:rPr>
                <w:sz w:val="20"/>
                <w:szCs w:val="20"/>
              </w:rPr>
              <w:t>Citrix</w:t>
            </w:r>
            <w:proofErr w:type="spellEnd"/>
            <w:r w:rsidRPr="003049B0">
              <w:rPr>
                <w:sz w:val="20"/>
                <w:szCs w:val="20"/>
              </w:rPr>
              <w:t xml:space="preserve"> </w:t>
            </w:r>
            <w:proofErr w:type="spellStart"/>
            <w:r w:rsidRPr="003049B0">
              <w:rPr>
                <w:sz w:val="20"/>
                <w:szCs w:val="20"/>
              </w:rPr>
              <w:t>Printer</w:t>
            </w:r>
            <w:proofErr w:type="spellEnd"/>
            <w:r w:rsidRPr="003049B0">
              <w:rPr>
                <w:sz w:val="20"/>
                <w:szCs w:val="20"/>
              </w:rPr>
              <w:t xml:space="preserve"> </w:t>
            </w:r>
            <w:proofErr w:type="spellStart"/>
            <w:r w:rsidRPr="003049B0">
              <w:rPr>
                <w:sz w:val="20"/>
                <w:szCs w:val="20"/>
              </w:rPr>
              <w:t>fonts</w:t>
            </w:r>
            <w:proofErr w:type="spellEnd"/>
            <w:r w:rsidRPr="003049B0">
              <w:rPr>
                <w:sz w:val="20"/>
                <w:szCs w:val="20"/>
              </w:rPr>
              <w:t xml:space="preserve"> 80 PCL </w:t>
            </w:r>
            <w:proofErr w:type="spellStart"/>
            <w:r w:rsidRPr="003049B0">
              <w:rPr>
                <w:sz w:val="20"/>
                <w:szCs w:val="20"/>
              </w:rPr>
              <w:t>Latin</w:t>
            </w:r>
            <w:proofErr w:type="spellEnd"/>
            <w:r w:rsidRPr="003049B0">
              <w:rPr>
                <w:sz w:val="20"/>
                <w:szCs w:val="20"/>
              </w:rPr>
              <w:t xml:space="preserve">, 137 </w:t>
            </w:r>
            <w:proofErr w:type="spellStart"/>
            <w:r w:rsidRPr="003049B0">
              <w:rPr>
                <w:sz w:val="20"/>
                <w:szCs w:val="20"/>
              </w:rPr>
              <w:t>PostScript</w:t>
            </w:r>
            <w:proofErr w:type="spellEnd"/>
            <w:r w:rsidRPr="003049B0">
              <w:rPr>
                <w:sz w:val="20"/>
                <w:szCs w:val="20"/>
              </w:rPr>
              <w:t xml:space="preserve"> 3 </w:t>
            </w:r>
            <w:proofErr w:type="spellStart"/>
            <w:r w:rsidRPr="003049B0">
              <w:rPr>
                <w:sz w:val="20"/>
                <w:szCs w:val="20"/>
              </w:rPr>
              <w:t>Emulation</w:t>
            </w:r>
            <w:proofErr w:type="spellEnd"/>
            <w:r w:rsidRPr="003049B0">
              <w:rPr>
                <w:sz w:val="20"/>
                <w:szCs w:val="20"/>
              </w:rPr>
              <w:t xml:space="preserve"> </w:t>
            </w:r>
            <w:proofErr w:type="spellStart"/>
            <w:r w:rsidRPr="003049B0">
              <w:rPr>
                <w:sz w:val="20"/>
                <w:szCs w:val="20"/>
              </w:rPr>
              <w:t>Latin</w:t>
            </w:r>
            <w:proofErr w:type="spellEnd"/>
            <w:r w:rsidRPr="003049B0">
              <w:rPr>
                <w:sz w:val="20"/>
                <w:szCs w:val="20"/>
              </w:rPr>
              <w:t xml:space="preserve"> Мобильная печать </w:t>
            </w:r>
            <w:proofErr w:type="spellStart"/>
            <w:r w:rsidRPr="003049B0">
              <w:rPr>
                <w:sz w:val="20"/>
                <w:szCs w:val="20"/>
              </w:rPr>
              <w:t>AirPrint</w:t>
            </w:r>
            <w:proofErr w:type="spellEnd"/>
            <w:r w:rsidRPr="003049B0">
              <w:rPr>
                <w:sz w:val="20"/>
                <w:szCs w:val="20"/>
              </w:rPr>
              <w:t xml:space="preserve"> (</w:t>
            </w:r>
            <w:proofErr w:type="spellStart"/>
            <w:r w:rsidRPr="003049B0">
              <w:rPr>
                <w:sz w:val="20"/>
                <w:szCs w:val="20"/>
              </w:rPr>
              <w:t>iOS</w:t>
            </w:r>
            <w:proofErr w:type="spellEnd"/>
            <w:proofErr w:type="gramEnd"/>
            <w:r w:rsidRPr="003049B0">
              <w:rPr>
                <w:sz w:val="20"/>
                <w:szCs w:val="20"/>
              </w:rPr>
              <w:t xml:space="preserve">), </w:t>
            </w:r>
            <w:proofErr w:type="spellStart"/>
            <w:r w:rsidRPr="003049B0">
              <w:rPr>
                <w:sz w:val="20"/>
                <w:szCs w:val="20"/>
              </w:rPr>
              <w:t>Mopria</w:t>
            </w:r>
            <w:proofErr w:type="spellEnd"/>
            <w:r w:rsidRPr="003049B0">
              <w:rPr>
                <w:sz w:val="20"/>
                <w:szCs w:val="20"/>
              </w:rPr>
              <w:t xml:space="preserve"> (</w:t>
            </w:r>
            <w:proofErr w:type="spellStart"/>
            <w:r w:rsidRPr="003049B0">
              <w:rPr>
                <w:sz w:val="20"/>
                <w:szCs w:val="20"/>
              </w:rPr>
              <w:t>Android</w:t>
            </w:r>
            <w:proofErr w:type="spellEnd"/>
            <w:r w:rsidRPr="003049B0">
              <w:rPr>
                <w:sz w:val="20"/>
                <w:szCs w:val="20"/>
              </w:rPr>
              <w:t xml:space="preserve">), </w:t>
            </w:r>
            <w:proofErr w:type="spellStart"/>
            <w:r w:rsidRPr="003049B0">
              <w:rPr>
                <w:sz w:val="20"/>
                <w:szCs w:val="20"/>
              </w:rPr>
              <w:t>Konica</w:t>
            </w:r>
            <w:proofErr w:type="spellEnd"/>
            <w:r w:rsidRPr="003049B0">
              <w:rPr>
                <w:sz w:val="20"/>
                <w:szCs w:val="20"/>
              </w:rPr>
              <w:t xml:space="preserve"> </w:t>
            </w:r>
            <w:proofErr w:type="spellStart"/>
            <w:r w:rsidRPr="003049B0">
              <w:rPr>
                <w:sz w:val="20"/>
                <w:szCs w:val="20"/>
              </w:rPr>
              <w:t>Minolta</w:t>
            </w:r>
            <w:proofErr w:type="spellEnd"/>
            <w:r w:rsidRPr="003049B0">
              <w:rPr>
                <w:sz w:val="20"/>
                <w:szCs w:val="20"/>
              </w:rPr>
              <w:t xml:space="preserve"> </w:t>
            </w:r>
            <w:proofErr w:type="spellStart"/>
            <w:r w:rsidRPr="003049B0">
              <w:rPr>
                <w:sz w:val="20"/>
                <w:szCs w:val="20"/>
              </w:rPr>
              <w:t>Mobile</w:t>
            </w:r>
            <w:proofErr w:type="spellEnd"/>
            <w:r w:rsidRPr="003049B0">
              <w:rPr>
                <w:sz w:val="20"/>
                <w:szCs w:val="20"/>
              </w:rPr>
              <w:t> </w:t>
            </w:r>
            <w:proofErr w:type="spellStart"/>
            <w:r w:rsidRPr="003049B0">
              <w:rPr>
                <w:sz w:val="20"/>
                <w:szCs w:val="20"/>
              </w:rPr>
              <w:t>Print</w:t>
            </w:r>
            <w:proofErr w:type="spellEnd"/>
            <w:r w:rsidRPr="003049B0">
              <w:rPr>
                <w:sz w:val="20"/>
                <w:szCs w:val="20"/>
              </w:rPr>
              <w:t xml:space="preserve"> (</w:t>
            </w:r>
            <w:proofErr w:type="spellStart"/>
            <w:r w:rsidRPr="003049B0">
              <w:rPr>
                <w:sz w:val="20"/>
                <w:szCs w:val="20"/>
              </w:rPr>
              <w:t>iOS</w:t>
            </w:r>
            <w:proofErr w:type="spellEnd"/>
            <w:r w:rsidRPr="003049B0">
              <w:rPr>
                <w:sz w:val="20"/>
                <w:szCs w:val="20"/>
              </w:rPr>
              <w:t>/</w:t>
            </w:r>
            <w:proofErr w:type="spellStart"/>
            <w:r w:rsidRPr="003049B0">
              <w:rPr>
                <w:sz w:val="20"/>
                <w:szCs w:val="20"/>
              </w:rPr>
              <w:t>Android</w:t>
            </w:r>
            <w:proofErr w:type="spellEnd"/>
            <w:r w:rsidRPr="003049B0">
              <w:rPr>
                <w:sz w:val="20"/>
                <w:szCs w:val="20"/>
              </w:rPr>
              <w:t>/</w:t>
            </w:r>
            <w:proofErr w:type="spellStart"/>
            <w:r w:rsidRPr="003049B0">
              <w:rPr>
                <w:sz w:val="20"/>
                <w:szCs w:val="20"/>
              </w:rPr>
              <w:t>Windows</w:t>
            </w:r>
            <w:proofErr w:type="spellEnd"/>
            <w:r w:rsidRPr="003049B0">
              <w:rPr>
                <w:sz w:val="20"/>
                <w:szCs w:val="20"/>
              </w:rPr>
              <w:t xml:space="preserve"> 10 </w:t>
            </w:r>
            <w:proofErr w:type="spellStart"/>
            <w:r w:rsidRPr="003049B0">
              <w:rPr>
                <w:sz w:val="20"/>
                <w:szCs w:val="20"/>
              </w:rPr>
              <w:t>Mobile</w:t>
            </w:r>
            <w:proofErr w:type="spellEnd"/>
            <w:r w:rsidRPr="003049B0">
              <w:rPr>
                <w:sz w:val="20"/>
                <w:szCs w:val="20"/>
              </w:rPr>
              <w:t>), Аутентификация по мобильному устройству/связь с мобильным устройством (</w:t>
            </w:r>
            <w:proofErr w:type="spellStart"/>
            <w:r w:rsidRPr="003049B0">
              <w:rPr>
                <w:sz w:val="20"/>
                <w:szCs w:val="20"/>
              </w:rPr>
              <w:t>iOS</w:t>
            </w:r>
            <w:proofErr w:type="spellEnd"/>
            <w:r w:rsidRPr="003049B0">
              <w:rPr>
                <w:sz w:val="20"/>
                <w:szCs w:val="20"/>
              </w:rPr>
              <w:t>/</w:t>
            </w:r>
            <w:proofErr w:type="spellStart"/>
            <w:r w:rsidRPr="003049B0">
              <w:rPr>
                <w:sz w:val="20"/>
                <w:szCs w:val="20"/>
              </w:rPr>
              <w:t>Android</w:t>
            </w:r>
            <w:proofErr w:type="spellEnd"/>
            <w:r w:rsidRPr="003049B0">
              <w:rPr>
                <w:sz w:val="20"/>
                <w:szCs w:val="20"/>
              </w:rPr>
              <w:t>/</w:t>
            </w:r>
            <w:proofErr w:type="spellStart"/>
            <w:r w:rsidRPr="003049B0">
              <w:rPr>
                <w:sz w:val="20"/>
                <w:szCs w:val="20"/>
              </w:rPr>
              <w:t>Windows</w:t>
            </w:r>
            <w:proofErr w:type="spellEnd"/>
            <w:r w:rsidRPr="003049B0">
              <w:rPr>
                <w:sz w:val="20"/>
                <w:szCs w:val="20"/>
              </w:rPr>
              <w:t xml:space="preserve"> 10 </w:t>
            </w:r>
            <w:proofErr w:type="spellStart"/>
            <w:r w:rsidRPr="003049B0">
              <w:rPr>
                <w:sz w:val="20"/>
                <w:szCs w:val="20"/>
              </w:rPr>
              <w:t>Mobile</w:t>
            </w:r>
            <w:proofErr w:type="spellEnd"/>
            <w:r w:rsidRPr="003049B0">
              <w:rPr>
                <w:sz w:val="20"/>
                <w:szCs w:val="20"/>
              </w:rPr>
              <w:t>), (</w:t>
            </w:r>
            <w:proofErr w:type="spellStart"/>
            <w:r w:rsidRPr="003049B0">
              <w:rPr>
                <w:sz w:val="20"/>
                <w:szCs w:val="20"/>
              </w:rPr>
              <w:t>iOS</w:t>
            </w:r>
            <w:proofErr w:type="spellEnd"/>
            <w:r w:rsidRPr="003049B0">
              <w:rPr>
                <w:sz w:val="20"/>
                <w:szCs w:val="20"/>
              </w:rPr>
              <w:t>/</w:t>
            </w:r>
            <w:proofErr w:type="spellStart"/>
            <w:r w:rsidRPr="003049B0">
              <w:rPr>
                <w:sz w:val="20"/>
                <w:szCs w:val="20"/>
              </w:rPr>
              <w:t>Android</w:t>
            </w:r>
            <w:proofErr w:type="spellEnd"/>
            <w:r w:rsidRPr="003049B0">
              <w:rPr>
                <w:sz w:val="20"/>
                <w:szCs w:val="20"/>
              </w:rPr>
              <w:t>)</w:t>
            </w:r>
          </w:p>
          <w:p w14:paraId="3A12B78B" w14:textId="77777777" w:rsidR="00787A04" w:rsidRPr="003049B0" w:rsidRDefault="00787A04" w:rsidP="003049B0">
            <w:pPr>
              <w:rPr>
                <w:sz w:val="20"/>
                <w:szCs w:val="20"/>
              </w:rPr>
            </w:pPr>
            <w:r w:rsidRPr="003049B0">
              <w:rPr>
                <w:sz w:val="20"/>
                <w:szCs w:val="20"/>
              </w:rPr>
              <w:t>СКАНЕР</w:t>
            </w:r>
          </w:p>
          <w:p w14:paraId="7B181F11" w14:textId="77777777" w:rsidR="00787A04" w:rsidRPr="003049B0" w:rsidRDefault="00787A04" w:rsidP="003049B0">
            <w:pPr>
              <w:rPr>
                <w:sz w:val="20"/>
                <w:szCs w:val="20"/>
              </w:rPr>
            </w:pPr>
            <w:r w:rsidRPr="003049B0">
              <w:rPr>
                <w:sz w:val="20"/>
                <w:szCs w:val="20"/>
              </w:rPr>
              <w:lastRenderedPageBreak/>
              <w:t xml:space="preserve">Скорость сканирования: (ЧБ/цвет) До 100/100 </w:t>
            </w:r>
            <w:proofErr w:type="spellStart"/>
            <w:r w:rsidRPr="003049B0">
              <w:rPr>
                <w:sz w:val="20"/>
                <w:szCs w:val="20"/>
              </w:rPr>
              <w:t>изобр</w:t>
            </w:r>
            <w:proofErr w:type="spellEnd"/>
            <w:r w:rsidRPr="003049B0">
              <w:rPr>
                <w:sz w:val="20"/>
                <w:szCs w:val="20"/>
              </w:rPr>
              <w:t xml:space="preserve">./мин в одностороннем режиме </w:t>
            </w:r>
          </w:p>
          <w:p w14:paraId="676CCBA1" w14:textId="77777777" w:rsidR="00787A04" w:rsidRPr="003049B0" w:rsidRDefault="00787A04" w:rsidP="003049B0">
            <w:pPr>
              <w:rPr>
                <w:sz w:val="20"/>
                <w:szCs w:val="20"/>
              </w:rPr>
            </w:pPr>
            <w:r w:rsidRPr="003049B0">
              <w:rPr>
                <w:sz w:val="20"/>
                <w:szCs w:val="20"/>
              </w:rPr>
              <w:t xml:space="preserve">До 200/200 </w:t>
            </w:r>
            <w:proofErr w:type="spellStart"/>
            <w:r w:rsidRPr="003049B0">
              <w:rPr>
                <w:sz w:val="20"/>
                <w:szCs w:val="20"/>
              </w:rPr>
              <w:t>изобр</w:t>
            </w:r>
            <w:proofErr w:type="spellEnd"/>
            <w:r w:rsidRPr="003049B0">
              <w:rPr>
                <w:sz w:val="20"/>
                <w:szCs w:val="20"/>
              </w:rPr>
              <w:t xml:space="preserve">./мин в двустороннем режиме </w:t>
            </w:r>
          </w:p>
          <w:p w14:paraId="53CCD473" w14:textId="77777777" w:rsidR="00787A04" w:rsidRPr="003049B0" w:rsidRDefault="00787A04" w:rsidP="003049B0">
            <w:pPr>
              <w:rPr>
                <w:sz w:val="20"/>
                <w:szCs w:val="20"/>
                <w:lang w:val="en-US"/>
              </w:rPr>
            </w:pPr>
            <w:r w:rsidRPr="003049B0">
              <w:rPr>
                <w:sz w:val="20"/>
                <w:szCs w:val="20"/>
              </w:rPr>
              <w:t>Режимы</w:t>
            </w:r>
            <w:r w:rsidRPr="003049B0">
              <w:rPr>
                <w:sz w:val="20"/>
                <w:szCs w:val="20"/>
                <w:lang w:val="en-US"/>
              </w:rPr>
              <w:t xml:space="preserve"> </w:t>
            </w:r>
            <w:r w:rsidRPr="003049B0">
              <w:rPr>
                <w:sz w:val="20"/>
                <w:szCs w:val="20"/>
              </w:rPr>
              <w:t>сканирования</w:t>
            </w:r>
            <w:r w:rsidRPr="003049B0">
              <w:rPr>
                <w:sz w:val="20"/>
                <w:szCs w:val="20"/>
                <w:lang w:val="en-US"/>
              </w:rPr>
              <w:t>: Scan-to-</w:t>
            </w:r>
            <w:proofErr w:type="spellStart"/>
            <w:r w:rsidRPr="003049B0">
              <w:rPr>
                <w:sz w:val="20"/>
                <w:szCs w:val="20"/>
                <w:lang w:val="en-US"/>
              </w:rPr>
              <w:t>eMail</w:t>
            </w:r>
            <w:proofErr w:type="spellEnd"/>
            <w:r w:rsidRPr="003049B0">
              <w:rPr>
                <w:sz w:val="20"/>
                <w:szCs w:val="20"/>
                <w:lang w:val="en-US"/>
              </w:rPr>
              <w:t xml:space="preserve"> (Scan-to-Me), Scan-to-SMB (Scan-to-Home),  Scan-to-FTP, Scan-to-Box, Scan-to-USB, Scan-to-WebDAV,  Scan-to-URL, TWAIN scan </w:t>
            </w:r>
          </w:p>
          <w:p w14:paraId="73FF2E5E" w14:textId="77777777" w:rsidR="00787A04" w:rsidRPr="003049B0" w:rsidRDefault="00787A04" w:rsidP="003049B0">
            <w:pPr>
              <w:rPr>
                <w:sz w:val="20"/>
                <w:szCs w:val="20"/>
                <w:lang w:val="en-US"/>
              </w:rPr>
            </w:pPr>
            <w:r w:rsidRPr="003049B0">
              <w:rPr>
                <w:sz w:val="20"/>
                <w:szCs w:val="20"/>
              </w:rPr>
              <w:t>Форматы</w:t>
            </w:r>
            <w:r w:rsidRPr="003049B0">
              <w:rPr>
                <w:sz w:val="20"/>
                <w:szCs w:val="20"/>
                <w:lang w:val="en-US"/>
              </w:rPr>
              <w:t xml:space="preserve"> </w:t>
            </w:r>
            <w:r w:rsidRPr="003049B0">
              <w:rPr>
                <w:sz w:val="20"/>
                <w:szCs w:val="20"/>
              </w:rPr>
              <w:t>файлов</w:t>
            </w:r>
            <w:r w:rsidRPr="003049B0">
              <w:rPr>
                <w:sz w:val="20"/>
                <w:szCs w:val="20"/>
                <w:lang w:val="en-US"/>
              </w:rPr>
              <w:t xml:space="preserve">: JPEG, TIFF, PDF, Compact PDF, Encrypted PDF,  XPS, Compact XPS, PPTX </w:t>
            </w:r>
          </w:p>
          <w:p w14:paraId="1FA2D040" w14:textId="77777777" w:rsidR="00787A04" w:rsidRPr="003049B0" w:rsidRDefault="00787A04" w:rsidP="003049B0">
            <w:pPr>
              <w:rPr>
                <w:sz w:val="20"/>
                <w:szCs w:val="20"/>
              </w:rPr>
            </w:pPr>
            <w:r w:rsidRPr="003049B0">
              <w:rPr>
                <w:sz w:val="20"/>
                <w:szCs w:val="20"/>
              </w:rPr>
              <w:t xml:space="preserve">Адреса сканирования: 2 100 (персональные + групповые), поддержка LDAP </w:t>
            </w:r>
          </w:p>
          <w:p w14:paraId="7CFBD3B8" w14:textId="77777777" w:rsidR="00787A04" w:rsidRPr="003049B0" w:rsidRDefault="00787A04" w:rsidP="003049B0">
            <w:pPr>
              <w:rPr>
                <w:sz w:val="20"/>
                <w:szCs w:val="20"/>
              </w:rPr>
            </w:pPr>
            <w:r w:rsidRPr="003049B0">
              <w:rPr>
                <w:sz w:val="20"/>
                <w:szCs w:val="20"/>
              </w:rPr>
              <w:t xml:space="preserve">КОПИР </w:t>
            </w:r>
          </w:p>
          <w:p w14:paraId="63F63DCA" w14:textId="77777777" w:rsidR="00787A04" w:rsidRPr="003049B0" w:rsidRDefault="00787A04" w:rsidP="003049B0">
            <w:pPr>
              <w:rPr>
                <w:sz w:val="20"/>
                <w:szCs w:val="20"/>
              </w:rPr>
            </w:pPr>
            <w:r w:rsidRPr="003049B0">
              <w:rPr>
                <w:sz w:val="20"/>
                <w:szCs w:val="20"/>
              </w:rPr>
              <w:t>Технология печати: Лазерная</w:t>
            </w:r>
          </w:p>
          <w:p w14:paraId="78AD69A3" w14:textId="77777777" w:rsidR="00787A04" w:rsidRPr="003049B0" w:rsidRDefault="00787A04" w:rsidP="003049B0">
            <w:pPr>
              <w:rPr>
                <w:sz w:val="20"/>
                <w:szCs w:val="20"/>
              </w:rPr>
            </w:pPr>
            <w:r w:rsidRPr="003049B0">
              <w:rPr>
                <w:sz w:val="20"/>
                <w:szCs w:val="20"/>
              </w:rPr>
              <w:t xml:space="preserve">Тонер: Полимеризованный тонер </w:t>
            </w:r>
            <w:proofErr w:type="spellStart"/>
            <w:r w:rsidRPr="003049B0">
              <w:rPr>
                <w:sz w:val="20"/>
                <w:szCs w:val="20"/>
              </w:rPr>
              <w:t>Simitri</w:t>
            </w:r>
            <w:proofErr w:type="spellEnd"/>
            <w:r w:rsidRPr="003049B0">
              <w:rPr>
                <w:sz w:val="20"/>
                <w:szCs w:val="20"/>
              </w:rPr>
              <w:t xml:space="preserve"> HD® </w:t>
            </w:r>
          </w:p>
          <w:p w14:paraId="2FBA8AB3" w14:textId="77777777" w:rsidR="00787A04" w:rsidRPr="003049B0" w:rsidRDefault="00787A04" w:rsidP="003049B0">
            <w:pPr>
              <w:rPr>
                <w:sz w:val="20"/>
                <w:szCs w:val="20"/>
              </w:rPr>
            </w:pPr>
            <w:r w:rsidRPr="003049B0">
              <w:rPr>
                <w:sz w:val="20"/>
                <w:szCs w:val="20"/>
              </w:rPr>
              <w:t xml:space="preserve">Скорость копирования/печати A4, (ЧБ/цвет): до 25/25 </w:t>
            </w:r>
            <w:proofErr w:type="spellStart"/>
            <w:proofErr w:type="gramStart"/>
            <w:r w:rsidRPr="003049B0">
              <w:rPr>
                <w:sz w:val="20"/>
                <w:szCs w:val="20"/>
              </w:rPr>
              <w:t>стр</w:t>
            </w:r>
            <w:proofErr w:type="spellEnd"/>
            <w:proofErr w:type="gramEnd"/>
            <w:r w:rsidRPr="003049B0">
              <w:rPr>
                <w:sz w:val="20"/>
                <w:szCs w:val="20"/>
              </w:rPr>
              <w:t xml:space="preserve">/мин </w:t>
            </w:r>
          </w:p>
          <w:p w14:paraId="2267D1DE" w14:textId="77777777" w:rsidR="00787A04" w:rsidRPr="003049B0" w:rsidRDefault="00787A04" w:rsidP="003049B0">
            <w:pPr>
              <w:rPr>
                <w:sz w:val="20"/>
                <w:szCs w:val="20"/>
              </w:rPr>
            </w:pPr>
            <w:r w:rsidRPr="003049B0">
              <w:rPr>
                <w:sz w:val="20"/>
                <w:szCs w:val="20"/>
              </w:rPr>
              <w:t xml:space="preserve">Выход первой копии A4 (ЧБ/цвет): 5,2/6,9 сек. </w:t>
            </w:r>
          </w:p>
          <w:p w14:paraId="03EAE727" w14:textId="77777777" w:rsidR="00787A04" w:rsidRPr="003049B0" w:rsidRDefault="00787A04" w:rsidP="003049B0">
            <w:pPr>
              <w:rPr>
                <w:sz w:val="20"/>
                <w:szCs w:val="20"/>
              </w:rPr>
            </w:pPr>
            <w:r w:rsidRPr="003049B0">
              <w:rPr>
                <w:sz w:val="20"/>
                <w:szCs w:val="20"/>
              </w:rPr>
              <w:t xml:space="preserve">Разрешение при копировании: 600 × 600 </w:t>
            </w:r>
            <w:proofErr w:type="spellStart"/>
            <w:r w:rsidRPr="003049B0">
              <w:rPr>
                <w:sz w:val="20"/>
                <w:szCs w:val="20"/>
              </w:rPr>
              <w:t>dpi</w:t>
            </w:r>
            <w:proofErr w:type="spellEnd"/>
            <w:r w:rsidRPr="003049B0">
              <w:rPr>
                <w:sz w:val="20"/>
                <w:szCs w:val="20"/>
              </w:rPr>
              <w:t xml:space="preserve"> </w:t>
            </w:r>
          </w:p>
          <w:p w14:paraId="65B26ACE" w14:textId="77777777" w:rsidR="00787A04" w:rsidRPr="003049B0" w:rsidRDefault="00787A04" w:rsidP="003049B0">
            <w:pPr>
              <w:rPr>
                <w:sz w:val="20"/>
                <w:szCs w:val="20"/>
              </w:rPr>
            </w:pPr>
            <w:r w:rsidRPr="003049B0">
              <w:rPr>
                <w:sz w:val="20"/>
                <w:szCs w:val="20"/>
              </w:rPr>
              <w:t xml:space="preserve">Градации: 256 </w:t>
            </w:r>
          </w:p>
          <w:p w14:paraId="08B83E0D" w14:textId="77777777" w:rsidR="00787A04" w:rsidRPr="003049B0" w:rsidRDefault="00787A04" w:rsidP="003049B0">
            <w:pPr>
              <w:rPr>
                <w:sz w:val="20"/>
                <w:szCs w:val="20"/>
              </w:rPr>
            </w:pPr>
            <w:r w:rsidRPr="003049B0">
              <w:rPr>
                <w:sz w:val="20"/>
                <w:szCs w:val="20"/>
              </w:rPr>
              <w:t xml:space="preserve">Множественное копирование: 1–9 999 </w:t>
            </w:r>
          </w:p>
          <w:p w14:paraId="1F312AB4" w14:textId="77777777" w:rsidR="00787A04" w:rsidRPr="003049B0" w:rsidRDefault="00787A04" w:rsidP="003049B0">
            <w:pPr>
              <w:rPr>
                <w:sz w:val="20"/>
                <w:szCs w:val="20"/>
              </w:rPr>
            </w:pPr>
            <w:r w:rsidRPr="003049B0">
              <w:rPr>
                <w:sz w:val="20"/>
                <w:szCs w:val="20"/>
              </w:rPr>
              <w:t>Формат оригинала: A6–A3, нестандартные форматы</w:t>
            </w:r>
          </w:p>
          <w:p w14:paraId="3C3FF4C9" w14:textId="77777777" w:rsidR="00787A04" w:rsidRPr="003049B0" w:rsidRDefault="00787A04" w:rsidP="003049B0">
            <w:pPr>
              <w:rPr>
                <w:sz w:val="20"/>
                <w:szCs w:val="20"/>
              </w:rPr>
            </w:pPr>
            <w:r w:rsidRPr="003049B0">
              <w:rPr>
                <w:sz w:val="20"/>
                <w:szCs w:val="20"/>
              </w:rPr>
              <w:t xml:space="preserve">Масштабирование: 25–400 % с шагом 0,1 %, </w:t>
            </w:r>
            <w:proofErr w:type="spellStart"/>
            <w:r w:rsidRPr="003049B0">
              <w:rPr>
                <w:sz w:val="20"/>
                <w:szCs w:val="20"/>
              </w:rPr>
              <w:t>автомасштабирование</w:t>
            </w:r>
            <w:proofErr w:type="spellEnd"/>
          </w:p>
          <w:p w14:paraId="6CBDAC8A" w14:textId="77777777" w:rsidR="00787A04" w:rsidRPr="003049B0" w:rsidRDefault="00787A04" w:rsidP="003049B0">
            <w:pPr>
              <w:rPr>
                <w:sz w:val="20"/>
                <w:szCs w:val="20"/>
              </w:rPr>
            </w:pPr>
            <w:r w:rsidRPr="003049B0">
              <w:rPr>
                <w:sz w:val="20"/>
                <w:szCs w:val="20"/>
              </w:rPr>
              <w:t xml:space="preserve">ПОЛЬЗОВАТЕЛЬСКИЕ ЯЩИКИ </w:t>
            </w:r>
          </w:p>
          <w:p w14:paraId="439115F4" w14:textId="77777777" w:rsidR="00787A04" w:rsidRPr="003049B0" w:rsidRDefault="00787A04" w:rsidP="003049B0">
            <w:pPr>
              <w:rPr>
                <w:sz w:val="20"/>
                <w:szCs w:val="20"/>
              </w:rPr>
            </w:pPr>
            <w:r w:rsidRPr="003049B0">
              <w:rPr>
                <w:sz w:val="20"/>
                <w:szCs w:val="20"/>
              </w:rPr>
              <w:t>Макс. количество документов: До 3 000 документов или 10 000 страниц</w:t>
            </w:r>
          </w:p>
          <w:p w14:paraId="30041A2B" w14:textId="77777777" w:rsidR="00787A04" w:rsidRPr="003049B0" w:rsidRDefault="00787A04" w:rsidP="003049B0">
            <w:pPr>
              <w:rPr>
                <w:sz w:val="20"/>
                <w:szCs w:val="20"/>
              </w:rPr>
            </w:pPr>
            <w:r w:rsidRPr="003049B0">
              <w:rPr>
                <w:sz w:val="20"/>
                <w:szCs w:val="20"/>
              </w:rPr>
              <w:t xml:space="preserve">Типы ящиков: </w:t>
            </w:r>
            <w:proofErr w:type="gramStart"/>
            <w:r w:rsidRPr="003049B0">
              <w:rPr>
                <w:sz w:val="20"/>
                <w:szCs w:val="20"/>
              </w:rPr>
              <w:t>Публичные</w:t>
            </w:r>
            <w:proofErr w:type="gramEnd"/>
            <w:r w:rsidRPr="003049B0">
              <w:rPr>
                <w:sz w:val="20"/>
                <w:szCs w:val="20"/>
              </w:rPr>
              <w:t xml:space="preserve">, Персональные (с паролем и аутентификацией), Групповые (с аутентификацией) </w:t>
            </w:r>
          </w:p>
          <w:p w14:paraId="286CA602" w14:textId="77777777" w:rsidR="00787A04" w:rsidRPr="003049B0" w:rsidRDefault="00787A04" w:rsidP="003049B0">
            <w:pPr>
              <w:rPr>
                <w:sz w:val="20"/>
                <w:szCs w:val="20"/>
              </w:rPr>
            </w:pPr>
            <w:r w:rsidRPr="003049B0">
              <w:rPr>
                <w:sz w:val="20"/>
                <w:szCs w:val="20"/>
              </w:rPr>
              <w:t xml:space="preserve">Типы системных ящиков: Безопасная печать, печать </w:t>
            </w:r>
            <w:proofErr w:type="spellStart"/>
            <w:r w:rsidRPr="003049B0">
              <w:rPr>
                <w:sz w:val="20"/>
                <w:szCs w:val="20"/>
              </w:rPr>
              <w:t>Encrypted</w:t>
            </w:r>
            <w:proofErr w:type="spellEnd"/>
            <w:r w:rsidRPr="003049B0">
              <w:rPr>
                <w:sz w:val="20"/>
                <w:szCs w:val="20"/>
              </w:rPr>
              <w:t xml:space="preserve"> PDF, приём факса, рассылка факсов </w:t>
            </w:r>
          </w:p>
          <w:p w14:paraId="3007F4BF" w14:textId="77777777" w:rsidR="00787A04" w:rsidRPr="003049B0" w:rsidRDefault="00787A04" w:rsidP="003049B0">
            <w:pPr>
              <w:rPr>
                <w:sz w:val="20"/>
                <w:szCs w:val="20"/>
              </w:rPr>
            </w:pPr>
            <w:r w:rsidRPr="003049B0">
              <w:rPr>
                <w:sz w:val="20"/>
                <w:szCs w:val="20"/>
              </w:rPr>
              <w:t xml:space="preserve">ФУНКЦИИ СИСТЕМЫ </w:t>
            </w:r>
          </w:p>
          <w:p w14:paraId="3C450F71" w14:textId="77777777" w:rsidR="00787A04" w:rsidRPr="003049B0" w:rsidRDefault="00787A04" w:rsidP="003049B0">
            <w:pPr>
              <w:rPr>
                <w:sz w:val="20"/>
                <w:szCs w:val="20"/>
              </w:rPr>
            </w:pPr>
            <w:r w:rsidRPr="003049B0">
              <w:rPr>
                <w:sz w:val="20"/>
                <w:szCs w:val="20"/>
              </w:rPr>
              <w:t xml:space="preserve">Безопасность: (стандарт) ISO 15408 </w:t>
            </w:r>
            <w:r w:rsidRPr="003049B0">
              <w:rPr>
                <w:sz w:val="20"/>
                <w:szCs w:val="20"/>
              </w:rPr>
              <w:lastRenderedPageBreak/>
              <w:t xml:space="preserve">HCD-PP </w:t>
            </w:r>
            <w:proofErr w:type="spellStart"/>
            <w:r w:rsidRPr="003049B0">
              <w:rPr>
                <w:sz w:val="20"/>
                <w:szCs w:val="20"/>
              </w:rPr>
              <w:t>Common</w:t>
            </w:r>
            <w:proofErr w:type="spellEnd"/>
            <w:r w:rsidRPr="003049B0">
              <w:rPr>
                <w:sz w:val="20"/>
                <w:szCs w:val="20"/>
              </w:rPr>
              <w:t xml:space="preserve"> </w:t>
            </w:r>
            <w:proofErr w:type="spellStart"/>
            <w:r w:rsidRPr="003049B0">
              <w:rPr>
                <w:sz w:val="20"/>
                <w:szCs w:val="20"/>
              </w:rPr>
              <w:t>Criteria</w:t>
            </w:r>
            <w:proofErr w:type="spellEnd"/>
            <w:r w:rsidRPr="003049B0">
              <w:rPr>
                <w:sz w:val="20"/>
                <w:szCs w:val="20"/>
              </w:rPr>
              <w:t xml:space="preserve"> (оценивается), фильтрация IP и блокировка портов, SSL2, SSL3 и TLS1.0/1.1/1.2, поддержка </w:t>
            </w:r>
            <w:proofErr w:type="spellStart"/>
            <w:r w:rsidRPr="003049B0">
              <w:rPr>
                <w:sz w:val="20"/>
                <w:szCs w:val="20"/>
              </w:rPr>
              <w:t>IPsec</w:t>
            </w:r>
            <w:proofErr w:type="spellEnd"/>
            <w:r w:rsidRPr="003049B0">
              <w:rPr>
                <w:sz w:val="20"/>
                <w:szCs w:val="20"/>
              </w:rPr>
              <w:t xml:space="preserve">, поддержка IEEE 802.1x, аутентификация пользователей, лог аутентификаций, безопасная печать, </w:t>
            </w:r>
            <w:proofErr w:type="spellStart"/>
            <w:r w:rsidRPr="003049B0">
              <w:rPr>
                <w:sz w:val="20"/>
                <w:szCs w:val="20"/>
              </w:rPr>
              <w:t>Kerberos</w:t>
            </w:r>
            <w:proofErr w:type="spellEnd"/>
            <w:r w:rsidRPr="003049B0">
              <w:rPr>
                <w:sz w:val="20"/>
                <w:szCs w:val="20"/>
              </w:rPr>
              <w:t xml:space="preserve">, перезапись жёсткого диска, шифрование данных на жёстком диске (AES 256), конфиденциальное получение факсов, шифрование данных пользователя  </w:t>
            </w:r>
          </w:p>
          <w:p w14:paraId="406E238A" w14:textId="77777777" w:rsidR="00787A04" w:rsidRPr="003049B0" w:rsidRDefault="00787A04" w:rsidP="003049B0">
            <w:pPr>
              <w:rPr>
                <w:sz w:val="20"/>
                <w:szCs w:val="20"/>
              </w:rPr>
            </w:pPr>
            <w:r w:rsidRPr="003049B0">
              <w:rPr>
                <w:sz w:val="20"/>
                <w:szCs w:val="20"/>
              </w:rPr>
              <w:t xml:space="preserve">Учёт (стандарт): До 1 000 учётных записей, поддержка </w:t>
            </w:r>
            <w:proofErr w:type="spellStart"/>
            <w:r w:rsidRPr="003049B0">
              <w:rPr>
                <w:sz w:val="20"/>
                <w:szCs w:val="20"/>
              </w:rPr>
              <w:t>Active</w:t>
            </w:r>
            <w:proofErr w:type="spellEnd"/>
            <w:r w:rsidRPr="003049B0">
              <w:rPr>
                <w:sz w:val="20"/>
                <w:szCs w:val="20"/>
              </w:rPr>
              <w:t xml:space="preserve"> </w:t>
            </w:r>
            <w:proofErr w:type="spellStart"/>
            <w:r w:rsidRPr="003049B0">
              <w:rPr>
                <w:sz w:val="20"/>
                <w:szCs w:val="20"/>
              </w:rPr>
              <w:t>Directory</w:t>
            </w:r>
            <w:proofErr w:type="spellEnd"/>
            <w:r w:rsidRPr="003049B0">
              <w:rPr>
                <w:sz w:val="20"/>
                <w:szCs w:val="20"/>
              </w:rPr>
              <w:t xml:space="preserve"> (имя пользователя + пароль + </w:t>
            </w:r>
            <w:proofErr w:type="spellStart"/>
            <w:r w:rsidRPr="003049B0">
              <w:rPr>
                <w:sz w:val="20"/>
                <w:szCs w:val="20"/>
              </w:rPr>
              <w:t>email</w:t>
            </w:r>
            <w:proofErr w:type="spellEnd"/>
            <w:r w:rsidRPr="003049B0">
              <w:rPr>
                <w:sz w:val="20"/>
                <w:szCs w:val="20"/>
              </w:rPr>
              <w:t xml:space="preserve"> + </w:t>
            </w:r>
            <w:proofErr w:type="spellStart"/>
            <w:r w:rsidRPr="003049B0">
              <w:rPr>
                <w:sz w:val="20"/>
                <w:szCs w:val="20"/>
              </w:rPr>
              <w:t>smb</w:t>
            </w:r>
            <w:proofErr w:type="spellEnd"/>
            <w:r w:rsidRPr="003049B0">
              <w:rPr>
                <w:sz w:val="20"/>
                <w:szCs w:val="20"/>
              </w:rPr>
              <w:t xml:space="preserve"> папка), ограничение по функциям </w:t>
            </w:r>
          </w:p>
          <w:p w14:paraId="106E105A" w14:textId="5C563588" w:rsidR="00787A04" w:rsidRPr="003049B0" w:rsidRDefault="00787A04" w:rsidP="003049B0">
            <w:pPr>
              <w:rPr>
                <w:sz w:val="20"/>
                <w:szCs w:val="20"/>
                <w:lang w:val="en-US"/>
              </w:rPr>
            </w:pPr>
            <w:r w:rsidRPr="003049B0">
              <w:rPr>
                <w:sz w:val="20"/>
                <w:szCs w:val="20"/>
              </w:rPr>
              <w:t>Программное</w:t>
            </w:r>
            <w:r w:rsidRPr="003049B0">
              <w:rPr>
                <w:sz w:val="20"/>
                <w:szCs w:val="20"/>
                <w:lang w:val="en-US"/>
              </w:rPr>
              <w:t xml:space="preserve"> </w:t>
            </w:r>
            <w:r w:rsidRPr="003049B0">
              <w:rPr>
                <w:sz w:val="20"/>
                <w:szCs w:val="20"/>
              </w:rPr>
              <w:t>обеспечение</w:t>
            </w:r>
            <w:r w:rsidRPr="003049B0">
              <w:rPr>
                <w:sz w:val="20"/>
                <w:szCs w:val="20"/>
                <w:lang w:val="en-US"/>
              </w:rPr>
              <w:t xml:space="preserve">: Net Care Device Manager, Data Administrator, Box Operator, Web Connection, Print Status </w:t>
            </w:r>
            <w:proofErr w:type="spellStart"/>
            <w:r w:rsidRPr="003049B0">
              <w:rPr>
                <w:sz w:val="20"/>
                <w:szCs w:val="20"/>
                <w:lang w:val="en-US"/>
              </w:rPr>
              <w:t>Notifier</w:t>
            </w:r>
            <w:proofErr w:type="spellEnd"/>
            <w:r w:rsidRPr="003049B0">
              <w:rPr>
                <w:sz w:val="20"/>
                <w:szCs w:val="20"/>
                <w:lang w:val="en-US"/>
              </w:rPr>
              <w:t>, Driver Packaging Utility, Log Management Utility</w:t>
            </w:r>
          </w:p>
        </w:tc>
        <w:tc>
          <w:tcPr>
            <w:tcW w:w="353" w:type="pct"/>
            <w:tcBorders>
              <w:top w:val="single" w:sz="4" w:space="0" w:color="auto"/>
              <w:bottom w:val="single" w:sz="6" w:space="0" w:color="auto"/>
              <w:right w:val="single" w:sz="6" w:space="0" w:color="auto"/>
            </w:tcBorders>
          </w:tcPr>
          <w:p w14:paraId="1A8EC83A" w14:textId="5D933D81" w:rsidR="00787A04" w:rsidRPr="00787A04" w:rsidRDefault="00787A04" w:rsidP="00787A04">
            <w:pPr>
              <w:jc w:val="center"/>
              <w:rPr>
                <w:sz w:val="20"/>
                <w:szCs w:val="20"/>
              </w:rPr>
            </w:pPr>
            <w:r w:rsidRPr="00787A04">
              <w:rPr>
                <w:color w:val="000000"/>
                <w:sz w:val="20"/>
                <w:szCs w:val="20"/>
                <w:lang w:val="en-US"/>
              </w:rPr>
              <w:lastRenderedPageBreak/>
              <w:t>AA2M021</w:t>
            </w:r>
          </w:p>
        </w:tc>
        <w:tc>
          <w:tcPr>
            <w:tcW w:w="221" w:type="pct"/>
            <w:tcBorders>
              <w:top w:val="single" w:sz="4" w:space="0" w:color="auto"/>
              <w:left w:val="single" w:sz="6" w:space="0" w:color="auto"/>
              <w:bottom w:val="single" w:sz="6" w:space="0" w:color="auto"/>
              <w:right w:val="single" w:sz="6" w:space="0" w:color="auto"/>
            </w:tcBorders>
            <w:shd w:val="clear" w:color="auto" w:fill="auto"/>
          </w:tcPr>
          <w:p w14:paraId="69761021" w14:textId="2E876086" w:rsidR="00787A04" w:rsidRPr="00691700" w:rsidRDefault="00787A04" w:rsidP="00787A04">
            <w:pPr>
              <w:jc w:val="center"/>
              <w:rPr>
                <w:sz w:val="20"/>
                <w:szCs w:val="20"/>
              </w:rPr>
            </w:pPr>
            <w:r w:rsidRPr="00691700">
              <w:rPr>
                <w:sz w:val="20"/>
                <w:szCs w:val="20"/>
              </w:rPr>
              <w:t>шт.</w:t>
            </w:r>
          </w:p>
        </w:tc>
        <w:tc>
          <w:tcPr>
            <w:tcW w:w="221" w:type="pct"/>
            <w:tcBorders>
              <w:top w:val="single" w:sz="4" w:space="0" w:color="auto"/>
              <w:left w:val="single" w:sz="6" w:space="0" w:color="auto"/>
              <w:bottom w:val="single" w:sz="6" w:space="0" w:color="auto"/>
              <w:right w:val="single" w:sz="6" w:space="0" w:color="auto"/>
            </w:tcBorders>
            <w:shd w:val="clear" w:color="auto" w:fill="auto"/>
          </w:tcPr>
          <w:p w14:paraId="7155AE1B" w14:textId="6B0D86EB" w:rsidR="00787A04" w:rsidRPr="003049B0" w:rsidRDefault="00787A04" w:rsidP="00787A04">
            <w:pPr>
              <w:jc w:val="center"/>
              <w:rPr>
                <w:sz w:val="20"/>
                <w:szCs w:val="20"/>
              </w:rPr>
            </w:pPr>
            <w:r w:rsidRPr="003049B0">
              <w:rPr>
                <w:color w:val="000000"/>
                <w:sz w:val="20"/>
                <w:szCs w:val="20"/>
              </w:rPr>
              <w:t>2</w:t>
            </w:r>
          </w:p>
        </w:tc>
        <w:tc>
          <w:tcPr>
            <w:tcW w:w="354" w:type="pct"/>
            <w:tcBorders>
              <w:top w:val="single" w:sz="4" w:space="0" w:color="auto"/>
              <w:left w:val="single" w:sz="6" w:space="0" w:color="auto"/>
              <w:bottom w:val="single" w:sz="6" w:space="0" w:color="auto"/>
              <w:right w:val="single" w:sz="6" w:space="0" w:color="auto"/>
            </w:tcBorders>
            <w:shd w:val="clear" w:color="auto" w:fill="auto"/>
          </w:tcPr>
          <w:p w14:paraId="7F054621" w14:textId="42D897A9" w:rsidR="00787A04" w:rsidRPr="00787A04" w:rsidRDefault="00787A04" w:rsidP="00787A04">
            <w:pPr>
              <w:jc w:val="center"/>
              <w:rPr>
                <w:color w:val="000000"/>
                <w:sz w:val="20"/>
                <w:szCs w:val="20"/>
              </w:rPr>
            </w:pPr>
            <w:r w:rsidRPr="00787A04">
              <w:rPr>
                <w:color w:val="000000"/>
                <w:sz w:val="20"/>
                <w:szCs w:val="20"/>
              </w:rPr>
              <w:t>290 166,67</w:t>
            </w:r>
          </w:p>
        </w:tc>
        <w:tc>
          <w:tcPr>
            <w:tcW w:w="353" w:type="pct"/>
            <w:tcBorders>
              <w:top w:val="single" w:sz="4" w:space="0" w:color="auto"/>
              <w:left w:val="single" w:sz="6" w:space="0" w:color="auto"/>
              <w:bottom w:val="single" w:sz="6" w:space="0" w:color="auto"/>
              <w:right w:val="single" w:sz="6" w:space="0" w:color="auto"/>
            </w:tcBorders>
            <w:shd w:val="clear" w:color="auto" w:fill="auto"/>
          </w:tcPr>
          <w:p w14:paraId="086057CD" w14:textId="0A3F0E75" w:rsidR="00787A04" w:rsidRPr="00787A04" w:rsidRDefault="00787A04" w:rsidP="00787A04">
            <w:pPr>
              <w:jc w:val="center"/>
              <w:rPr>
                <w:color w:val="000000"/>
                <w:sz w:val="20"/>
                <w:szCs w:val="20"/>
              </w:rPr>
            </w:pPr>
            <w:r w:rsidRPr="00787A04">
              <w:rPr>
                <w:color w:val="000000"/>
                <w:sz w:val="20"/>
                <w:szCs w:val="20"/>
              </w:rPr>
              <w:t>580 333,34</w:t>
            </w:r>
          </w:p>
        </w:tc>
        <w:tc>
          <w:tcPr>
            <w:tcW w:w="674" w:type="pct"/>
            <w:tcBorders>
              <w:top w:val="single" w:sz="4" w:space="0" w:color="auto"/>
              <w:left w:val="single" w:sz="6" w:space="0" w:color="auto"/>
              <w:bottom w:val="single" w:sz="6" w:space="0" w:color="auto"/>
              <w:right w:val="single" w:sz="6" w:space="0" w:color="auto"/>
            </w:tcBorders>
            <w:vAlign w:val="center"/>
          </w:tcPr>
          <w:p w14:paraId="73151807" w14:textId="77777777" w:rsidR="00787A04" w:rsidRPr="00691700" w:rsidRDefault="00787A04" w:rsidP="004441B7">
            <w:pPr>
              <w:jc w:val="center"/>
              <w:rPr>
                <w:sz w:val="20"/>
                <w:szCs w:val="20"/>
              </w:rPr>
            </w:pPr>
          </w:p>
        </w:tc>
        <w:tc>
          <w:tcPr>
            <w:tcW w:w="354" w:type="pct"/>
            <w:tcBorders>
              <w:top w:val="single" w:sz="4" w:space="0" w:color="auto"/>
              <w:left w:val="single" w:sz="6" w:space="0" w:color="auto"/>
              <w:bottom w:val="single" w:sz="6" w:space="0" w:color="auto"/>
              <w:right w:val="single" w:sz="6" w:space="0" w:color="auto"/>
            </w:tcBorders>
          </w:tcPr>
          <w:p w14:paraId="3C536F61" w14:textId="77777777" w:rsidR="00787A04" w:rsidRPr="00FB7CEF" w:rsidRDefault="00787A04" w:rsidP="004441B7">
            <w:pPr>
              <w:jc w:val="center"/>
              <w:rPr>
                <w:sz w:val="20"/>
                <w:szCs w:val="20"/>
              </w:rPr>
            </w:pPr>
          </w:p>
        </w:tc>
        <w:tc>
          <w:tcPr>
            <w:tcW w:w="386" w:type="pct"/>
            <w:tcBorders>
              <w:top w:val="single" w:sz="4" w:space="0" w:color="auto"/>
              <w:left w:val="single" w:sz="6" w:space="0" w:color="auto"/>
              <w:bottom w:val="single" w:sz="6" w:space="0" w:color="auto"/>
              <w:right w:val="single" w:sz="6" w:space="0" w:color="auto"/>
            </w:tcBorders>
          </w:tcPr>
          <w:p w14:paraId="0B47CC77" w14:textId="441D8A67" w:rsidR="00787A04" w:rsidRPr="00FB7CEF" w:rsidRDefault="00787A04" w:rsidP="004441B7">
            <w:pPr>
              <w:jc w:val="center"/>
              <w:rPr>
                <w:sz w:val="20"/>
                <w:szCs w:val="20"/>
              </w:rPr>
            </w:pPr>
          </w:p>
        </w:tc>
        <w:tc>
          <w:tcPr>
            <w:tcW w:w="309" w:type="pct"/>
            <w:tcBorders>
              <w:top w:val="single" w:sz="4" w:space="0" w:color="auto"/>
              <w:left w:val="single" w:sz="6" w:space="0" w:color="auto"/>
              <w:bottom w:val="single" w:sz="6" w:space="0" w:color="auto"/>
              <w:right w:val="single" w:sz="4" w:space="0" w:color="auto"/>
            </w:tcBorders>
          </w:tcPr>
          <w:p w14:paraId="5C7BB7E3"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114A6452" w14:textId="77777777" w:rsidR="00787A04" w:rsidRPr="00FB7CEF" w:rsidRDefault="00787A04" w:rsidP="004441B7">
            <w:pPr>
              <w:jc w:val="center"/>
              <w:rPr>
                <w:sz w:val="20"/>
                <w:szCs w:val="20"/>
              </w:rPr>
            </w:pPr>
          </w:p>
        </w:tc>
      </w:tr>
      <w:tr w:rsidR="00787A04" w:rsidRPr="00FB7CEF" w14:paraId="1DC26F12"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40F0B" w14:textId="77777777" w:rsidR="00787A04" w:rsidRPr="00E37E75" w:rsidRDefault="00787A04" w:rsidP="004441B7">
            <w:pPr>
              <w:pStyle w:val="a4"/>
              <w:numPr>
                <w:ilvl w:val="0"/>
                <w:numId w:val="54"/>
              </w:numPr>
              <w:ind w:left="417"/>
              <w:rPr>
                <w:sz w:val="20"/>
                <w:lang w:val="ru-RU"/>
              </w:rPr>
            </w:pPr>
          </w:p>
        </w:tc>
        <w:tc>
          <w:tcPr>
            <w:tcW w:w="1184" w:type="pct"/>
            <w:tcBorders>
              <w:top w:val="single" w:sz="6" w:space="0" w:color="auto"/>
              <w:bottom w:val="single" w:sz="4" w:space="0" w:color="auto"/>
              <w:right w:val="single" w:sz="6" w:space="0" w:color="auto"/>
            </w:tcBorders>
            <w:shd w:val="clear" w:color="auto" w:fill="auto"/>
            <w:vAlign w:val="center"/>
          </w:tcPr>
          <w:p w14:paraId="1841FA47" w14:textId="07958C02" w:rsidR="00C67955" w:rsidRDefault="00787A04" w:rsidP="00AC5679">
            <w:pPr>
              <w:rPr>
                <w:bCs/>
                <w:color w:val="000000"/>
                <w:sz w:val="20"/>
                <w:szCs w:val="20"/>
              </w:rPr>
            </w:pPr>
            <w:proofErr w:type="gramStart"/>
            <w:r w:rsidRPr="003049B0">
              <w:rPr>
                <w:bCs/>
                <w:color w:val="000000"/>
                <w:sz w:val="20"/>
                <w:szCs w:val="20"/>
              </w:rPr>
              <w:t>Реверсивный</w:t>
            </w:r>
            <w:proofErr w:type="gramEnd"/>
            <w:r w:rsidRPr="003049B0">
              <w:rPr>
                <w:bCs/>
                <w:color w:val="000000"/>
                <w:sz w:val="20"/>
                <w:szCs w:val="20"/>
              </w:rPr>
              <w:t xml:space="preserve"> </w:t>
            </w:r>
            <w:proofErr w:type="spellStart"/>
            <w:r w:rsidRPr="003049B0">
              <w:rPr>
                <w:bCs/>
                <w:color w:val="000000"/>
                <w:sz w:val="20"/>
                <w:szCs w:val="20"/>
              </w:rPr>
              <w:t>автоподатчик</w:t>
            </w:r>
            <w:proofErr w:type="spellEnd"/>
            <w:r w:rsidRPr="003049B0">
              <w:rPr>
                <w:bCs/>
                <w:color w:val="000000"/>
                <w:sz w:val="20"/>
                <w:szCs w:val="20"/>
              </w:rPr>
              <w:t xml:space="preserve"> документов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DF</w:t>
            </w:r>
            <w:r w:rsidRPr="003049B0">
              <w:rPr>
                <w:bCs/>
                <w:color w:val="000000"/>
                <w:sz w:val="20"/>
                <w:szCs w:val="20"/>
              </w:rPr>
              <w:t>-632</w:t>
            </w:r>
            <w:r w:rsidR="00C67955">
              <w:t xml:space="preserve"> </w:t>
            </w:r>
          </w:p>
          <w:p w14:paraId="2CBA70C7" w14:textId="74324349" w:rsidR="00787A04" w:rsidRDefault="00C67955" w:rsidP="00AC5679">
            <w:pPr>
              <w:rPr>
                <w:bCs/>
                <w:color w:val="000000"/>
                <w:sz w:val="20"/>
                <w:szCs w:val="20"/>
              </w:rPr>
            </w:pPr>
            <w:r>
              <w:rPr>
                <w:bCs/>
                <w:color w:val="000000"/>
                <w:sz w:val="20"/>
                <w:szCs w:val="20"/>
              </w:rPr>
              <w:t>Предназначен</w:t>
            </w:r>
            <w:r w:rsidR="00787A04" w:rsidRPr="003049B0">
              <w:rPr>
                <w:bCs/>
                <w:color w:val="000000"/>
                <w:sz w:val="20"/>
                <w:szCs w:val="20"/>
              </w:rPr>
              <w:t xml:space="preserve"> для </w:t>
            </w:r>
            <w:r w:rsidR="00787A04" w:rsidRPr="003049B0">
              <w:rPr>
                <w:bCs/>
                <w:color w:val="000000"/>
                <w:sz w:val="20"/>
                <w:szCs w:val="20"/>
                <w:lang w:val="en-US"/>
              </w:rPr>
              <w:t>Konica</w:t>
            </w:r>
            <w:r w:rsidR="00787A04" w:rsidRPr="003049B0">
              <w:rPr>
                <w:bCs/>
                <w:color w:val="000000"/>
                <w:sz w:val="20"/>
                <w:szCs w:val="20"/>
              </w:rPr>
              <w:t xml:space="preserve"> </w:t>
            </w:r>
            <w:r w:rsidR="00787A04" w:rsidRPr="003049B0">
              <w:rPr>
                <w:bCs/>
                <w:color w:val="000000"/>
                <w:sz w:val="20"/>
                <w:szCs w:val="20"/>
                <w:lang w:val="en-US"/>
              </w:rPr>
              <w:t>Minolta</w:t>
            </w:r>
            <w:r w:rsidR="00787A04" w:rsidRPr="003049B0">
              <w:rPr>
                <w:bCs/>
                <w:color w:val="000000"/>
                <w:sz w:val="20"/>
                <w:szCs w:val="20"/>
              </w:rPr>
              <w:t xml:space="preserve"> </w:t>
            </w:r>
            <w:proofErr w:type="spellStart"/>
            <w:r w:rsidR="00787A04" w:rsidRPr="003049B0">
              <w:rPr>
                <w:bCs/>
                <w:color w:val="000000"/>
                <w:sz w:val="20"/>
                <w:szCs w:val="20"/>
                <w:lang w:val="en-US"/>
              </w:rPr>
              <w:t>bizhub</w:t>
            </w:r>
            <w:proofErr w:type="spellEnd"/>
            <w:r w:rsidR="00787A04" w:rsidRPr="003049B0">
              <w:rPr>
                <w:bCs/>
                <w:color w:val="000000"/>
                <w:sz w:val="20"/>
                <w:szCs w:val="20"/>
              </w:rPr>
              <w:t xml:space="preserve"> </w:t>
            </w:r>
            <w:r w:rsidR="00787A04" w:rsidRPr="003049B0">
              <w:rPr>
                <w:bCs/>
                <w:color w:val="000000"/>
                <w:sz w:val="20"/>
                <w:szCs w:val="20"/>
                <w:lang w:val="en-US"/>
              </w:rPr>
              <w:t>C</w:t>
            </w:r>
            <w:r w:rsidR="00787A04" w:rsidRPr="003049B0">
              <w:rPr>
                <w:bCs/>
                <w:color w:val="000000"/>
                <w:sz w:val="20"/>
                <w:szCs w:val="20"/>
              </w:rPr>
              <w:t>250</w:t>
            </w:r>
            <w:proofErr w:type="spellStart"/>
            <w:r w:rsidR="00787A04" w:rsidRPr="003049B0">
              <w:rPr>
                <w:bCs/>
                <w:color w:val="000000"/>
                <w:sz w:val="20"/>
                <w:szCs w:val="20"/>
                <w:lang w:val="en-US"/>
              </w:rPr>
              <w:t>i</w:t>
            </w:r>
            <w:proofErr w:type="spellEnd"/>
          </w:p>
          <w:p w14:paraId="579AEA0D" w14:textId="08E5146F" w:rsidR="00305F5F" w:rsidRPr="00305F5F" w:rsidRDefault="00305F5F" w:rsidP="00305F5F">
            <w:pPr>
              <w:rPr>
                <w:bCs/>
                <w:sz w:val="20"/>
                <w:szCs w:val="20"/>
              </w:rPr>
            </w:pPr>
            <w:r w:rsidRPr="00305F5F">
              <w:rPr>
                <w:bCs/>
                <w:sz w:val="20"/>
                <w:szCs w:val="20"/>
              </w:rPr>
              <w:t xml:space="preserve">Тип: автоматический двусторонний </w:t>
            </w:r>
            <w:proofErr w:type="spellStart"/>
            <w:r w:rsidRPr="00305F5F">
              <w:rPr>
                <w:bCs/>
                <w:sz w:val="20"/>
                <w:szCs w:val="20"/>
              </w:rPr>
              <w:t>податчик</w:t>
            </w:r>
            <w:proofErr w:type="spellEnd"/>
            <w:r w:rsidRPr="00305F5F">
              <w:rPr>
                <w:bCs/>
                <w:sz w:val="20"/>
                <w:szCs w:val="20"/>
              </w:rPr>
              <w:t xml:space="preserve"> документов (ADF)</w:t>
            </w:r>
          </w:p>
          <w:p w14:paraId="6D11D407" w14:textId="77777777" w:rsidR="00305F5F" w:rsidRPr="00305F5F" w:rsidRDefault="00305F5F" w:rsidP="00305F5F">
            <w:pPr>
              <w:rPr>
                <w:bCs/>
                <w:sz w:val="20"/>
                <w:szCs w:val="20"/>
              </w:rPr>
            </w:pPr>
            <w:r w:rsidRPr="00305F5F">
              <w:rPr>
                <w:bCs/>
                <w:sz w:val="20"/>
                <w:szCs w:val="20"/>
              </w:rPr>
              <w:t xml:space="preserve">Скорость: 80 </w:t>
            </w:r>
            <w:proofErr w:type="spellStart"/>
            <w:proofErr w:type="gramStart"/>
            <w:r w:rsidRPr="00305F5F">
              <w:rPr>
                <w:bCs/>
                <w:sz w:val="20"/>
                <w:szCs w:val="20"/>
              </w:rPr>
              <w:t>стр</w:t>
            </w:r>
            <w:proofErr w:type="spellEnd"/>
            <w:proofErr w:type="gramEnd"/>
            <w:r w:rsidRPr="00305F5F">
              <w:rPr>
                <w:bCs/>
                <w:sz w:val="20"/>
                <w:szCs w:val="20"/>
              </w:rPr>
              <w:t>/мин</w:t>
            </w:r>
          </w:p>
          <w:p w14:paraId="6000128B" w14:textId="77777777" w:rsidR="00305F5F" w:rsidRPr="00305F5F" w:rsidRDefault="00305F5F" w:rsidP="00305F5F">
            <w:pPr>
              <w:rPr>
                <w:bCs/>
                <w:sz w:val="20"/>
                <w:szCs w:val="20"/>
              </w:rPr>
            </w:pPr>
            <w:r w:rsidRPr="00305F5F">
              <w:rPr>
                <w:bCs/>
                <w:sz w:val="20"/>
                <w:szCs w:val="20"/>
              </w:rPr>
              <w:t>Емкость: 100 листов</w:t>
            </w:r>
          </w:p>
          <w:p w14:paraId="7DD43E07" w14:textId="77777777" w:rsidR="00305F5F" w:rsidRPr="00305F5F" w:rsidRDefault="00305F5F" w:rsidP="00305F5F">
            <w:pPr>
              <w:rPr>
                <w:bCs/>
                <w:sz w:val="20"/>
                <w:szCs w:val="20"/>
              </w:rPr>
            </w:pPr>
            <w:r w:rsidRPr="00305F5F">
              <w:rPr>
                <w:bCs/>
                <w:sz w:val="20"/>
                <w:szCs w:val="20"/>
              </w:rPr>
              <w:t>Формат: бумага А</w:t>
            </w:r>
            <w:proofErr w:type="gramStart"/>
            <w:r w:rsidRPr="00305F5F">
              <w:rPr>
                <w:bCs/>
                <w:sz w:val="20"/>
                <w:szCs w:val="20"/>
              </w:rPr>
              <w:t>6</w:t>
            </w:r>
            <w:proofErr w:type="gramEnd"/>
            <w:r w:rsidRPr="00305F5F">
              <w:rPr>
                <w:bCs/>
                <w:sz w:val="20"/>
                <w:szCs w:val="20"/>
              </w:rPr>
              <w:t xml:space="preserve"> - А3</w:t>
            </w:r>
          </w:p>
          <w:p w14:paraId="525C8316" w14:textId="77777777" w:rsidR="00305F5F" w:rsidRPr="00305F5F" w:rsidRDefault="00305F5F" w:rsidP="00305F5F">
            <w:pPr>
              <w:rPr>
                <w:bCs/>
                <w:sz w:val="20"/>
                <w:szCs w:val="20"/>
              </w:rPr>
            </w:pPr>
            <w:r w:rsidRPr="00305F5F">
              <w:rPr>
                <w:bCs/>
                <w:sz w:val="20"/>
                <w:szCs w:val="20"/>
              </w:rPr>
              <w:t>Плотность бумаги: 35 - 128 г/м</w:t>
            </w:r>
            <w:proofErr w:type="gramStart"/>
            <w:r w:rsidRPr="00305F5F">
              <w:rPr>
                <w:bCs/>
                <w:sz w:val="20"/>
                <w:szCs w:val="20"/>
              </w:rPr>
              <w:t>2</w:t>
            </w:r>
            <w:proofErr w:type="gramEnd"/>
          </w:p>
          <w:p w14:paraId="6A81F7EE" w14:textId="421DB63D" w:rsidR="00305F5F" w:rsidRPr="00305F5F" w:rsidRDefault="00305F5F" w:rsidP="00305F5F">
            <w:pPr>
              <w:rPr>
                <w:b/>
                <w:bCs/>
                <w:sz w:val="20"/>
                <w:szCs w:val="20"/>
              </w:rPr>
            </w:pPr>
            <w:r w:rsidRPr="00305F5F">
              <w:rPr>
                <w:bCs/>
                <w:sz w:val="20"/>
                <w:szCs w:val="20"/>
              </w:rPr>
              <w:t>Вес: ~ 9 кг</w:t>
            </w:r>
          </w:p>
        </w:tc>
        <w:tc>
          <w:tcPr>
            <w:tcW w:w="353" w:type="pct"/>
            <w:tcBorders>
              <w:top w:val="single" w:sz="6" w:space="0" w:color="auto"/>
              <w:bottom w:val="single" w:sz="4" w:space="0" w:color="auto"/>
              <w:right w:val="single" w:sz="6" w:space="0" w:color="auto"/>
            </w:tcBorders>
          </w:tcPr>
          <w:p w14:paraId="1D8D257D" w14:textId="74AB5D05" w:rsidR="00787A04" w:rsidRPr="00787A04" w:rsidRDefault="00787A04" w:rsidP="00787A04">
            <w:pPr>
              <w:jc w:val="center"/>
              <w:rPr>
                <w:sz w:val="20"/>
                <w:szCs w:val="20"/>
              </w:rPr>
            </w:pPr>
            <w:r w:rsidRPr="00787A04">
              <w:rPr>
                <w:color w:val="000000"/>
                <w:sz w:val="20"/>
                <w:szCs w:val="20"/>
                <w:lang w:val="en-US"/>
              </w:rPr>
              <w:t>AAYHWY1</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1711449F" w14:textId="72A420D9" w:rsidR="00787A04" w:rsidRPr="00691700" w:rsidRDefault="00787A04" w:rsidP="00787A04">
            <w:pPr>
              <w:jc w:val="center"/>
              <w:rPr>
                <w:sz w:val="20"/>
                <w:szCs w:val="20"/>
              </w:rPr>
            </w:pPr>
            <w:r w:rsidRPr="00691700">
              <w:rPr>
                <w:sz w:val="20"/>
                <w:szCs w:val="20"/>
              </w:rPr>
              <w:t>шт.</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0C825577" w14:textId="00FDD4F2" w:rsidR="00787A04" w:rsidRPr="003049B0" w:rsidRDefault="00787A04" w:rsidP="00787A04">
            <w:pPr>
              <w:jc w:val="center"/>
              <w:rPr>
                <w:sz w:val="20"/>
                <w:szCs w:val="20"/>
              </w:rPr>
            </w:pPr>
            <w:r w:rsidRPr="003049B0">
              <w:rPr>
                <w:color w:val="000000"/>
                <w:sz w:val="20"/>
                <w:szCs w:val="20"/>
              </w:rPr>
              <w:t>2</w:t>
            </w:r>
          </w:p>
        </w:tc>
        <w:tc>
          <w:tcPr>
            <w:tcW w:w="354" w:type="pct"/>
            <w:tcBorders>
              <w:top w:val="single" w:sz="6" w:space="0" w:color="auto"/>
              <w:left w:val="single" w:sz="6" w:space="0" w:color="auto"/>
              <w:bottom w:val="single" w:sz="4" w:space="0" w:color="auto"/>
              <w:right w:val="single" w:sz="6" w:space="0" w:color="auto"/>
            </w:tcBorders>
            <w:shd w:val="clear" w:color="auto" w:fill="auto"/>
          </w:tcPr>
          <w:p w14:paraId="7F157790" w14:textId="301A4CBC" w:rsidR="00787A04" w:rsidRPr="00787A04" w:rsidRDefault="00787A04" w:rsidP="00787A04">
            <w:pPr>
              <w:jc w:val="center"/>
              <w:rPr>
                <w:color w:val="000000"/>
                <w:sz w:val="20"/>
                <w:szCs w:val="20"/>
              </w:rPr>
            </w:pPr>
            <w:r w:rsidRPr="00787A04">
              <w:rPr>
                <w:color w:val="000000"/>
                <w:sz w:val="20"/>
                <w:szCs w:val="20"/>
              </w:rPr>
              <w:t>60 000,00</w:t>
            </w:r>
          </w:p>
        </w:tc>
        <w:tc>
          <w:tcPr>
            <w:tcW w:w="353" w:type="pct"/>
            <w:tcBorders>
              <w:top w:val="single" w:sz="6" w:space="0" w:color="auto"/>
              <w:left w:val="single" w:sz="6" w:space="0" w:color="auto"/>
              <w:bottom w:val="single" w:sz="4" w:space="0" w:color="auto"/>
              <w:right w:val="single" w:sz="6" w:space="0" w:color="auto"/>
            </w:tcBorders>
            <w:shd w:val="clear" w:color="auto" w:fill="auto"/>
          </w:tcPr>
          <w:p w14:paraId="7598DE7F" w14:textId="7BFEA4E8" w:rsidR="00787A04" w:rsidRPr="00787A04" w:rsidRDefault="00787A04" w:rsidP="00787A04">
            <w:pPr>
              <w:jc w:val="center"/>
              <w:rPr>
                <w:color w:val="000000"/>
                <w:sz w:val="20"/>
                <w:szCs w:val="20"/>
              </w:rPr>
            </w:pPr>
            <w:r w:rsidRPr="00787A04">
              <w:rPr>
                <w:color w:val="000000"/>
                <w:sz w:val="20"/>
                <w:szCs w:val="20"/>
              </w:rPr>
              <w:t>120 000,00</w:t>
            </w:r>
          </w:p>
        </w:tc>
        <w:tc>
          <w:tcPr>
            <w:tcW w:w="674" w:type="pct"/>
            <w:tcBorders>
              <w:top w:val="single" w:sz="6" w:space="0" w:color="auto"/>
              <w:left w:val="single" w:sz="6" w:space="0" w:color="auto"/>
              <w:bottom w:val="single" w:sz="4" w:space="0" w:color="auto"/>
              <w:right w:val="single" w:sz="6" w:space="0" w:color="auto"/>
            </w:tcBorders>
            <w:vAlign w:val="center"/>
          </w:tcPr>
          <w:p w14:paraId="049CB2D7" w14:textId="77777777" w:rsidR="00787A04" w:rsidRPr="00691700" w:rsidRDefault="00787A04" w:rsidP="004441B7">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4AE23DAE" w14:textId="77777777" w:rsidR="00787A04" w:rsidRPr="00FB7CEF" w:rsidRDefault="00787A04" w:rsidP="004441B7">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0A858999" w14:textId="67E4AD89" w:rsidR="00787A04" w:rsidRPr="00FB7CEF" w:rsidRDefault="00787A04" w:rsidP="004441B7">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3FFC5B7E"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4F4ED15B" w14:textId="77777777" w:rsidR="00787A04" w:rsidRPr="00FB7CEF" w:rsidRDefault="00787A04" w:rsidP="004441B7">
            <w:pPr>
              <w:jc w:val="center"/>
              <w:rPr>
                <w:sz w:val="20"/>
                <w:szCs w:val="20"/>
              </w:rPr>
            </w:pPr>
          </w:p>
        </w:tc>
      </w:tr>
      <w:tr w:rsidR="00787A04" w:rsidRPr="003049B0" w14:paraId="4C83667C"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30FD4" w14:textId="77777777" w:rsidR="00787A04" w:rsidRPr="00E37E75" w:rsidRDefault="00787A04" w:rsidP="004441B7">
            <w:pPr>
              <w:pStyle w:val="a4"/>
              <w:numPr>
                <w:ilvl w:val="0"/>
                <w:numId w:val="54"/>
              </w:numPr>
              <w:ind w:left="417"/>
              <w:rPr>
                <w:sz w:val="20"/>
                <w:lang w:val="ru-RU"/>
              </w:rPr>
            </w:pPr>
          </w:p>
        </w:tc>
        <w:tc>
          <w:tcPr>
            <w:tcW w:w="1184" w:type="pct"/>
            <w:tcBorders>
              <w:top w:val="single" w:sz="6" w:space="0" w:color="auto"/>
              <w:bottom w:val="single" w:sz="4" w:space="0" w:color="auto"/>
              <w:right w:val="single" w:sz="6" w:space="0" w:color="auto"/>
            </w:tcBorders>
            <w:shd w:val="clear" w:color="auto" w:fill="auto"/>
            <w:vAlign w:val="center"/>
          </w:tcPr>
          <w:p w14:paraId="776829D1" w14:textId="645E0FEB" w:rsidR="00C67955" w:rsidRDefault="00787A04" w:rsidP="00C67955">
            <w:pPr>
              <w:rPr>
                <w:bCs/>
                <w:color w:val="000000"/>
                <w:sz w:val="20"/>
                <w:szCs w:val="20"/>
              </w:rPr>
            </w:pPr>
            <w:r w:rsidRPr="003049B0">
              <w:rPr>
                <w:bCs/>
                <w:color w:val="000000"/>
                <w:sz w:val="20"/>
                <w:szCs w:val="20"/>
              </w:rPr>
              <w:t>Тумба</w:t>
            </w:r>
            <w:r w:rsidRPr="00C67955">
              <w:rPr>
                <w:bCs/>
                <w:color w:val="000000"/>
                <w:sz w:val="20"/>
                <w:szCs w:val="20"/>
              </w:rPr>
              <w:t xml:space="preserve"> </w:t>
            </w:r>
            <w:r w:rsidRPr="003049B0">
              <w:rPr>
                <w:bCs/>
                <w:color w:val="000000"/>
                <w:sz w:val="20"/>
                <w:szCs w:val="20"/>
              </w:rPr>
              <w:t>подставка</w:t>
            </w:r>
            <w:r w:rsidRPr="00C67955">
              <w:rPr>
                <w:bCs/>
                <w:color w:val="000000"/>
                <w:sz w:val="20"/>
                <w:szCs w:val="20"/>
              </w:rPr>
              <w:t xml:space="preserve"> </w:t>
            </w:r>
            <w:r w:rsidRPr="003049B0">
              <w:rPr>
                <w:bCs/>
                <w:color w:val="000000"/>
                <w:sz w:val="20"/>
                <w:szCs w:val="20"/>
                <w:lang w:val="en-US"/>
              </w:rPr>
              <w:t>Konica</w:t>
            </w:r>
            <w:r w:rsidRPr="00C67955">
              <w:rPr>
                <w:bCs/>
                <w:color w:val="000000"/>
                <w:sz w:val="20"/>
                <w:szCs w:val="20"/>
              </w:rPr>
              <w:t xml:space="preserve"> </w:t>
            </w:r>
            <w:r w:rsidRPr="003049B0">
              <w:rPr>
                <w:bCs/>
                <w:color w:val="000000"/>
                <w:sz w:val="20"/>
                <w:szCs w:val="20"/>
                <w:lang w:val="en-US"/>
              </w:rPr>
              <w:t>Minolta</w:t>
            </w:r>
            <w:r w:rsidRPr="00C67955">
              <w:rPr>
                <w:bCs/>
                <w:color w:val="000000"/>
                <w:sz w:val="20"/>
                <w:szCs w:val="20"/>
              </w:rPr>
              <w:t xml:space="preserve"> </w:t>
            </w:r>
            <w:r w:rsidRPr="003049B0">
              <w:rPr>
                <w:bCs/>
                <w:color w:val="000000"/>
                <w:sz w:val="20"/>
                <w:szCs w:val="20"/>
                <w:lang w:val="en-US"/>
              </w:rPr>
              <w:t>DK</w:t>
            </w:r>
            <w:r w:rsidRPr="00C67955">
              <w:rPr>
                <w:bCs/>
                <w:color w:val="000000"/>
                <w:sz w:val="20"/>
                <w:szCs w:val="20"/>
              </w:rPr>
              <w:t>-516</w:t>
            </w:r>
            <w:r w:rsidRPr="003049B0">
              <w:rPr>
                <w:bCs/>
                <w:color w:val="000000"/>
                <w:sz w:val="20"/>
                <w:szCs w:val="20"/>
                <w:lang w:val="en-US"/>
              </w:rPr>
              <w:t>x</w:t>
            </w:r>
          </w:p>
          <w:p w14:paraId="65B32DF3" w14:textId="65482BC5" w:rsidR="00787A04" w:rsidRPr="00C67955" w:rsidRDefault="00C67955" w:rsidP="00C67955">
            <w:pPr>
              <w:rPr>
                <w:b/>
                <w:bCs/>
                <w:sz w:val="20"/>
                <w:szCs w:val="20"/>
              </w:rPr>
            </w:pPr>
            <w:r>
              <w:rPr>
                <w:bCs/>
                <w:color w:val="000000"/>
                <w:sz w:val="20"/>
                <w:szCs w:val="20"/>
              </w:rPr>
              <w:t>Н</w:t>
            </w:r>
            <w:r w:rsidRPr="00C67955">
              <w:rPr>
                <w:bCs/>
                <w:color w:val="000000"/>
                <w:sz w:val="20"/>
                <w:szCs w:val="20"/>
              </w:rPr>
              <w:t>апольная тумба (подставка)</w:t>
            </w:r>
            <w:r>
              <w:rPr>
                <w:bCs/>
                <w:color w:val="000000"/>
                <w:sz w:val="20"/>
                <w:szCs w:val="20"/>
              </w:rPr>
              <w:t xml:space="preserve"> предназначена</w:t>
            </w:r>
            <w:r w:rsidR="00787A04" w:rsidRPr="00C67955">
              <w:rPr>
                <w:bCs/>
                <w:color w:val="000000"/>
                <w:sz w:val="20"/>
                <w:szCs w:val="20"/>
              </w:rPr>
              <w:t xml:space="preserve"> </w:t>
            </w:r>
            <w:r w:rsidR="00787A04" w:rsidRPr="003049B0">
              <w:rPr>
                <w:bCs/>
                <w:color w:val="000000"/>
                <w:sz w:val="20"/>
                <w:szCs w:val="20"/>
              </w:rPr>
              <w:t>для</w:t>
            </w:r>
            <w:r w:rsidR="00787A04" w:rsidRPr="00C67955">
              <w:rPr>
                <w:bCs/>
                <w:color w:val="000000"/>
                <w:sz w:val="20"/>
                <w:szCs w:val="20"/>
              </w:rPr>
              <w:t xml:space="preserve"> </w:t>
            </w:r>
            <w:r w:rsidR="00787A04" w:rsidRPr="003049B0">
              <w:rPr>
                <w:bCs/>
                <w:color w:val="000000"/>
                <w:sz w:val="20"/>
                <w:szCs w:val="20"/>
                <w:lang w:val="en-US"/>
              </w:rPr>
              <w:t>Konica</w:t>
            </w:r>
            <w:r w:rsidR="00787A04" w:rsidRPr="00C67955">
              <w:rPr>
                <w:bCs/>
                <w:color w:val="000000"/>
                <w:sz w:val="20"/>
                <w:szCs w:val="20"/>
              </w:rPr>
              <w:t xml:space="preserve"> </w:t>
            </w:r>
            <w:r w:rsidR="00787A04" w:rsidRPr="003049B0">
              <w:rPr>
                <w:bCs/>
                <w:color w:val="000000"/>
                <w:sz w:val="20"/>
                <w:szCs w:val="20"/>
                <w:lang w:val="en-US"/>
              </w:rPr>
              <w:t>Minolta</w:t>
            </w:r>
            <w:r w:rsidR="00787A04" w:rsidRPr="00C67955">
              <w:rPr>
                <w:bCs/>
                <w:color w:val="000000"/>
                <w:sz w:val="20"/>
                <w:szCs w:val="20"/>
              </w:rPr>
              <w:t xml:space="preserve"> </w:t>
            </w:r>
            <w:proofErr w:type="spellStart"/>
            <w:r w:rsidR="00787A04" w:rsidRPr="003049B0">
              <w:rPr>
                <w:bCs/>
                <w:color w:val="000000"/>
                <w:sz w:val="20"/>
                <w:szCs w:val="20"/>
                <w:lang w:val="en-US"/>
              </w:rPr>
              <w:t>bizhub</w:t>
            </w:r>
            <w:proofErr w:type="spellEnd"/>
            <w:r w:rsidR="00787A04" w:rsidRPr="00C67955">
              <w:rPr>
                <w:bCs/>
                <w:color w:val="000000"/>
                <w:sz w:val="20"/>
                <w:szCs w:val="20"/>
              </w:rPr>
              <w:t xml:space="preserve"> </w:t>
            </w:r>
            <w:r w:rsidR="00787A04" w:rsidRPr="003049B0">
              <w:rPr>
                <w:bCs/>
                <w:color w:val="000000"/>
                <w:sz w:val="20"/>
                <w:szCs w:val="20"/>
                <w:lang w:val="en-US"/>
              </w:rPr>
              <w:t>C</w:t>
            </w:r>
            <w:r w:rsidR="00787A04" w:rsidRPr="00C67955">
              <w:rPr>
                <w:bCs/>
                <w:color w:val="000000"/>
                <w:sz w:val="20"/>
                <w:szCs w:val="20"/>
              </w:rPr>
              <w:t>250</w:t>
            </w:r>
            <w:proofErr w:type="spellStart"/>
            <w:r w:rsidR="00787A04" w:rsidRPr="003049B0">
              <w:rPr>
                <w:bCs/>
                <w:color w:val="000000"/>
                <w:sz w:val="20"/>
                <w:szCs w:val="20"/>
                <w:lang w:val="en-US"/>
              </w:rPr>
              <w:t>i</w:t>
            </w:r>
            <w:proofErr w:type="spellEnd"/>
          </w:p>
        </w:tc>
        <w:tc>
          <w:tcPr>
            <w:tcW w:w="353" w:type="pct"/>
            <w:tcBorders>
              <w:top w:val="single" w:sz="6" w:space="0" w:color="auto"/>
              <w:bottom w:val="single" w:sz="4" w:space="0" w:color="auto"/>
              <w:right w:val="single" w:sz="6" w:space="0" w:color="auto"/>
            </w:tcBorders>
          </w:tcPr>
          <w:p w14:paraId="225EA128" w14:textId="6D1C7CE1" w:rsidR="00787A04" w:rsidRPr="00787A04" w:rsidRDefault="00787A04" w:rsidP="00787A04">
            <w:pPr>
              <w:jc w:val="center"/>
              <w:rPr>
                <w:sz w:val="20"/>
                <w:szCs w:val="20"/>
              </w:rPr>
            </w:pPr>
            <w:r w:rsidRPr="00787A04">
              <w:rPr>
                <w:bCs/>
                <w:color w:val="000000"/>
                <w:sz w:val="20"/>
                <w:szCs w:val="20"/>
                <w:lang w:val="en-US"/>
              </w:rPr>
              <w:t>9967008725</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25F6BFE3" w14:textId="4AE3DB3D" w:rsidR="00787A04" w:rsidRPr="003049B0" w:rsidRDefault="00787A04" w:rsidP="00787A04">
            <w:pPr>
              <w:jc w:val="center"/>
              <w:rPr>
                <w:sz w:val="20"/>
                <w:szCs w:val="20"/>
                <w:lang w:val="en-US"/>
              </w:rPr>
            </w:pPr>
            <w:r w:rsidRPr="00BC4E2C">
              <w:rPr>
                <w:sz w:val="20"/>
                <w:szCs w:val="20"/>
              </w:rPr>
              <w:t>шт.</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062C1D91" w14:textId="24DEE6DD" w:rsidR="00787A04" w:rsidRPr="003049B0" w:rsidRDefault="00787A04" w:rsidP="00787A04">
            <w:pPr>
              <w:jc w:val="center"/>
              <w:rPr>
                <w:sz w:val="20"/>
                <w:szCs w:val="20"/>
                <w:lang w:val="en-US"/>
              </w:rPr>
            </w:pPr>
            <w:r w:rsidRPr="003049B0">
              <w:rPr>
                <w:color w:val="000000"/>
                <w:sz w:val="20"/>
                <w:szCs w:val="20"/>
                <w:lang w:val="en-US"/>
              </w:rPr>
              <w:t>2</w:t>
            </w:r>
          </w:p>
        </w:tc>
        <w:tc>
          <w:tcPr>
            <w:tcW w:w="354" w:type="pct"/>
            <w:tcBorders>
              <w:top w:val="single" w:sz="6" w:space="0" w:color="auto"/>
              <w:left w:val="single" w:sz="6" w:space="0" w:color="auto"/>
              <w:bottom w:val="single" w:sz="4" w:space="0" w:color="auto"/>
              <w:right w:val="single" w:sz="6" w:space="0" w:color="auto"/>
            </w:tcBorders>
            <w:shd w:val="clear" w:color="auto" w:fill="auto"/>
          </w:tcPr>
          <w:p w14:paraId="6576FCB2" w14:textId="73094599" w:rsidR="00787A04" w:rsidRPr="00787A04" w:rsidRDefault="00787A04" w:rsidP="00787A04">
            <w:pPr>
              <w:jc w:val="center"/>
              <w:rPr>
                <w:color w:val="000000"/>
                <w:sz w:val="20"/>
                <w:szCs w:val="20"/>
                <w:lang w:val="en-US"/>
              </w:rPr>
            </w:pPr>
            <w:r w:rsidRPr="00787A04">
              <w:rPr>
                <w:color w:val="000000"/>
                <w:sz w:val="20"/>
                <w:szCs w:val="20"/>
              </w:rPr>
              <w:t>19 333,33</w:t>
            </w:r>
          </w:p>
        </w:tc>
        <w:tc>
          <w:tcPr>
            <w:tcW w:w="353" w:type="pct"/>
            <w:tcBorders>
              <w:top w:val="single" w:sz="6" w:space="0" w:color="auto"/>
              <w:left w:val="single" w:sz="6" w:space="0" w:color="auto"/>
              <w:bottom w:val="single" w:sz="4" w:space="0" w:color="auto"/>
              <w:right w:val="single" w:sz="6" w:space="0" w:color="auto"/>
            </w:tcBorders>
            <w:shd w:val="clear" w:color="auto" w:fill="auto"/>
          </w:tcPr>
          <w:p w14:paraId="20C91B46" w14:textId="45BFFF62" w:rsidR="00787A04" w:rsidRPr="00787A04" w:rsidRDefault="00787A04" w:rsidP="00787A04">
            <w:pPr>
              <w:jc w:val="center"/>
              <w:rPr>
                <w:color w:val="000000"/>
                <w:sz w:val="20"/>
                <w:szCs w:val="20"/>
                <w:lang w:val="en-US"/>
              </w:rPr>
            </w:pPr>
            <w:r w:rsidRPr="00787A04">
              <w:rPr>
                <w:color w:val="000000"/>
                <w:sz w:val="20"/>
                <w:szCs w:val="20"/>
              </w:rPr>
              <w:t>38 666,66</w:t>
            </w:r>
          </w:p>
        </w:tc>
        <w:tc>
          <w:tcPr>
            <w:tcW w:w="674" w:type="pct"/>
            <w:tcBorders>
              <w:top w:val="single" w:sz="6" w:space="0" w:color="auto"/>
              <w:left w:val="single" w:sz="6" w:space="0" w:color="auto"/>
              <w:bottom w:val="single" w:sz="4" w:space="0" w:color="auto"/>
              <w:right w:val="single" w:sz="6" w:space="0" w:color="auto"/>
            </w:tcBorders>
            <w:vAlign w:val="center"/>
          </w:tcPr>
          <w:p w14:paraId="5E280167" w14:textId="77777777" w:rsidR="00787A04" w:rsidRPr="003049B0" w:rsidRDefault="00787A04" w:rsidP="004441B7">
            <w:pPr>
              <w:jc w:val="center"/>
              <w:rPr>
                <w:sz w:val="20"/>
                <w:szCs w:val="20"/>
                <w:lang w:val="en-US"/>
              </w:rPr>
            </w:pPr>
          </w:p>
        </w:tc>
        <w:tc>
          <w:tcPr>
            <w:tcW w:w="354" w:type="pct"/>
            <w:tcBorders>
              <w:top w:val="single" w:sz="6" w:space="0" w:color="auto"/>
              <w:left w:val="single" w:sz="6" w:space="0" w:color="auto"/>
              <w:bottom w:val="single" w:sz="4" w:space="0" w:color="auto"/>
              <w:right w:val="single" w:sz="6" w:space="0" w:color="auto"/>
            </w:tcBorders>
          </w:tcPr>
          <w:p w14:paraId="1664B2E1" w14:textId="77777777" w:rsidR="00787A04" w:rsidRPr="003049B0" w:rsidRDefault="00787A04" w:rsidP="004441B7">
            <w:pPr>
              <w:jc w:val="center"/>
              <w:rPr>
                <w:sz w:val="20"/>
                <w:szCs w:val="20"/>
                <w:lang w:val="en-US"/>
              </w:rPr>
            </w:pPr>
          </w:p>
        </w:tc>
        <w:tc>
          <w:tcPr>
            <w:tcW w:w="386" w:type="pct"/>
            <w:tcBorders>
              <w:top w:val="single" w:sz="6" w:space="0" w:color="auto"/>
              <w:left w:val="single" w:sz="6" w:space="0" w:color="auto"/>
              <w:bottom w:val="single" w:sz="4" w:space="0" w:color="auto"/>
              <w:right w:val="single" w:sz="6" w:space="0" w:color="auto"/>
            </w:tcBorders>
          </w:tcPr>
          <w:p w14:paraId="3FCAB65E" w14:textId="64651F0A" w:rsidR="00787A04" w:rsidRPr="003049B0" w:rsidRDefault="00787A04" w:rsidP="004441B7">
            <w:pPr>
              <w:jc w:val="center"/>
              <w:rPr>
                <w:sz w:val="20"/>
                <w:szCs w:val="20"/>
                <w:lang w:val="en-US"/>
              </w:rPr>
            </w:pPr>
          </w:p>
        </w:tc>
        <w:tc>
          <w:tcPr>
            <w:tcW w:w="309" w:type="pct"/>
            <w:tcBorders>
              <w:top w:val="single" w:sz="6" w:space="0" w:color="auto"/>
              <w:left w:val="single" w:sz="6" w:space="0" w:color="auto"/>
              <w:bottom w:val="single" w:sz="4" w:space="0" w:color="auto"/>
              <w:right w:val="single" w:sz="4" w:space="0" w:color="auto"/>
            </w:tcBorders>
          </w:tcPr>
          <w:p w14:paraId="5EC307D7" w14:textId="77777777" w:rsidR="00787A04" w:rsidRPr="003049B0" w:rsidRDefault="00787A04" w:rsidP="004441B7">
            <w:pPr>
              <w:jc w:val="center"/>
              <w:rPr>
                <w:sz w:val="20"/>
                <w:szCs w:val="20"/>
                <w:lang w:val="en-US"/>
              </w:rPr>
            </w:pPr>
          </w:p>
        </w:tc>
        <w:tc>
          <w:tcPr>
            <w:tcW w:w="459" w:type="pct"/>
            <w:tcBorders>
              <w:top w:val="single" w:sz="4" w:space="0" w:color="auto"/>
              <w:left w:val="single" w:sz="4" w:space="0" w:color="auto"/>
              <w:bottom w:val="single" w:sz="4" w:space="0" w:color="auto"/>
              <w:right w:val="single" w:sz="4" w:space="0" w:color="auto"/>
            </w:tcBorders>
          </w:tcPr>
          <w:p w14:paraId="7B10BF2F" w14:textId="77777777" w:rsidR="00787A04" w:rsidRPr="003049B0" w:rsidRDefault="00787A04" w:rsidP="004441B7">
            <w:pPr>
              <w:jc w:val="center"/>
              <w:rPr>
                <w:sz w:val="20"/>
                <w:szCs w:val="20"/>
                <w:lang w:val="en-US"/>
              </w:rPr>
            </w:pPr>
          </w:p>
        </w:tc>
      </w:tr>
      <w:tr w:rsidR="00787A04" w:rsidRPr="00FB7CEF" w14:paraId="552A87FC"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70F04" w14:textId="77777777" w:rsidR="00787A04" w:rsidRPr="003049B0" w:rsidRDefault="00787A04" w:rsidP="004441B7">
            <w:pPr>
              <w:pStyle w:val="a4"/>
              <w:numPr>
                <w:ilvl w:val="0"/>
                <w:numId w:val="54"/>
              </w:numPr>
              <w:ind w:left="417"/>
              <w:rPr>
                <w:sz w:val="20"/>
                <w:lang w:val="en-US"/>
              </w:rPr>
            </w:pPr>
          </w:p>
        </w:tc>
        <w:tc>
          <w:tcPr>
            <w:tcW w:w="1184" w:type="pct"/>
            <w:tcBorders>
              <w:top w:val="single" w:sz="6" w:space="0" w:color="auto"/>
              <w:bottom w:val="single" w:sz="4" w:space="0" w:color="auto"/>
              <w:right w:val="single" w:sz="6" w:space="0" w:color="auto"/>
            </w:tcBorders>
            <w:shd w:val="clear" w:color="auto" w:fill="auto"/>
            <w:vAlign w:val="center"/>
          </w:tcPr>
          <w:p w14:paraId="63C58C46" w14:textId="77777777" w:rsidR="005B6F16" w:rsidRDefault="00787A04" w:rsidP="005B6F16">
            <w:pPr>
              <w:rPr>
                <w:bCs/>
                <w:color w:val="000000"/>
                <w:sz w:val="20"/>
                <w:szCs w:val="20"/>
              </w:rPr>
            </w:pPr>
            <w:r w:rsidRPr="003049B0">
              <w:rPr>
                <w:bCs/>
                <w:color w:val="000000"/>
                <w:sz w:val="20"/>
                <w:szCs w:val="20"/>
              </w:rPr>
              <w:t>Оригинальный</w:t>
            </w:r>
            <w:r w:rsidRPr="00A03A24">
              <w:rPr>
                <w:bCs/>
                <w:color w:val="000000"/>
                <w:sz w:val="20"/>
                <w:szCs w:val="20"/>
              </w:rPr>
              <w:t xml:space="preserve"> </w:t>
            </w:r>
            <w:r w:rsidRPr="003049B0">
              <w:rPr>
                <w:bCs/>
                <w:color w:val="000000"/>
                <w:sz w:val="20"/>
                <w:szCs w:val="20"/>
              </w:rPr>
              <w:t>тонер</w:t>
            </w:r>
            <w:r w:rsidRPr="00A03A24">
              <w:rPr>
                <w:bCs/>
                <w:color w:val="000000"/>
                <w:sz w:val="20"/>
                <w:szCs w:val="20"/>
              </w:rPr>
              <w:t xml:space="preserve"> </w:t>
            </w:r>
            <w:r w:rsidRPr="003049B0">
              <w:rPr>
                <w:bCs/>
                <w:color w:val="000000"/>
                <w:sz w:val="20"/>
                <w:szCs w:val="20"/>
                <w:lang w:val="en-US"/>
              </w:rPr>
              <w:t>Konica</w:t>
            </w:r>
            <w:r w:rsidRPr="00A03A24">
              <w:rPr>
                <w:bCs/>
                <w:color w:val="000000"/>
                <w:sz w:val="20"/>
                <w:szCs w:val="20"/>
              </w:rPr>
              <w:t xml:space="preserve"> </w:t>
            </w:r>
            <w:r w:rsidRPr="003049B0">
              <w:rPr>
                <w:bCs/>
                <w:color w:val="000000"/>
                <w:sz w:val="20"/>
                <w:szCs w:val="20"/>
                <w:lang w:val="en-US"/>
              </w:rPr>
              <w:t>Minolta</w:t>
            </w:r>
            <w:r w:rsidRPr="00A03A24">
              <w:rPr>
                <w:bCs/>
                <w:color w:val="000000"/>
                <w:sz w:val="20"/>
                <w:szCs w:val="20"/>
              </w:rPr>
              <w:t xml:space="preserve"> </w:t>
            </w:r>
            <w:r w:rsidRPr="003049B0">
              <w:rPr>
                <w:bCs/>
                <w:color w:val="000000"/>
                <w:sz w:val="20"/>
                <w:szCs w:val="20"/>
                <w:lang w:val="en-US"/>
              </w:rPr>
              <w:t>TN</w:t>
            </w:r>
            <w:r w:rsidRPr="00A03A24">
              <w:rPr>
                <w:bCs/>
                <w:color w:val="000000"/>
                <w:sz w:val="20"/>
                <w:szCs w:val="20"/>
              </w:rPr>
              <w:t>-328</w:t>
            </w:r>
            <w:r w:rsidRPr="003049B0">
              <w:rPr>
                <w:bCs/>
                <w:color w:val="000000"/>
                <w:sz w:val="20"/>
                <w:szCs w:val="20"/>
                <w:lang w:val="en-US"/>
              </w:rPr>
              <w:t>K</w:t>
            </w:r>
            <w:r w:rsidR="005B6F16" w:rsidRPr="00A03A24">
              <w:rPr>
                <w:bCs/>
                <w:color w:val="000000"/>
                <w:sz w:val="20"/>
                <w:szCs w:val="20"/>
              </w:rPr>
              <w:t xml:space="preserve"> </w:t>
            </w:r>
          </w:p>
          <w:p w14:paraId="4FA33CEA" w14:textId="0F28CFD8" w:rsidR="005B6F16" w:rsidRPr="00A03A24" w:rsidRDefault="005B6F16" w:rsidP="005B6F16">
            <w:pPr>
              <w:rPr>
                <w:bCs/>
                <w:color w:val="000000"/>
                <w:sz w:val="20"/>
                <w:szCs w:val="20"/>
                <w:lang w:val="en-US"/>
              </w:rPr>
            </w:pPr>
            <w:r w:rsidRPr="005B6F16">
              <w:rPr>
                <w:bCs/>
                <w:color w:val="000000"/>
                <w:sz w:val="20"/>
                <w:szCs w:val="20"/>
              </w:rPr>
              <w:t>тонер</w:t>
            </w:r>
            <w:r w:rsidRPr="00A03A24">
              <w:rPr>
                <w:bCs/>
                <w:color w:val="000000"/>
                <w:sz w:val="20"/>
                <w:szCs w:val="20"/>
                <w:lang w:val="en-US"/>
              </w:rPr>
              <w:t xml:space="preserve"> </w:t>
            </w:r>
            <w:r w:rsidRPr="005B6F16">
              <w:rPr>
                <w:bCs/>
                <w:color w:val="000000"/>
                <w:sz w:val="20"/>
                <w:szCs w:val="20"/>
                <w:lang w:val="en-US"/>
              </w:rPr>
              <w:t>Konica</w:t>
            </w:r>
            <w:r w:rsidRPr="00A03A24">
              <w:rPr>
                <w:bCs/>
                <w:color w:val="000000"/>
                <w:sz w:val="20"/>
                <w:szCs w:val="20"/>
                <w:lang w:val="en-US"/>
              </w:rPr>
              <w:t xml:space="preserve"> </w:t>
            </w:r>
            <w:r w:rsidRPr="005B6F16">
              <w:rPr>
                <w:bCs/>
                <w:color w:val="000000"/>
                <w:sz w:val="20"/>
                <w:szCs w:val="20"/>
                <w:lang w:val="en-US"/>
              </w:rPr>
              <w:t>Minolta</w:t>
            </w:r>
            <w:r w:rsidRPr="00A03A24">
              <w:rPr>
                <w:bCs/>
                <w:color w:val="000000"/>
                <w:sz w:val="20"/>
                <w:szCs w:val="20"/>
                <w:lang w:val="en-US"/>
              </w:rPr>
              <w:t xml:space="preserve">, </w:t>
            </w:r>
            <w:proofErr w:type="spellStart"/>
            <w:r w:rsidRPr="005B6F16">
              <w:rPr>
                <w:bCs/>
                <w:color w:val="000000"/>
                <w:sz w:val="20"/>
                <w:szCs w:val="20"/>
                <w:lang w:val="en-US"/>
              </w:rPr>
              <w:t>Simitri</w:t>
            </w:r>
            <w:proofErr w:type="spellEnd"/>
            <w:r w:rsidRPr="00A03A24">
              <w:rPr>
                <w:bCs/>
                <w:color w:val="000000"/>
                <w:sz w:val="20"/>
                <w:szCs w:val="20"/>
                <w:lang w:val="en-US"/>
              </w:rPr>
              <w:t xml:space="preserve"> </w:t>
            </w:r>
            <w:r w:rsidRPr="005B6F16">
              <w:rPr>
                <w:bCs/>
                <w:color w:val="000000"/>
                <w:sz w:val="20"/>
                <w:szCs w:val="20"/>
                <w:lang w:val="en-US"/>
              </w:rPr>
              <w:t>HD</w:t>
            </w:r>
          </w:p>
          <w:p w14:paraId="4464B68C" w14:textId="77777777" w:rsidR="005B6F16" w:rsidRPr="00A03A24" w:rsidRDefault="005B6F16" w:rsidP="005B6F16">
            <w:pPr>
              <w:rPr>
                <w:bCs/>
                <w:color w:val="000000"/>
                <w:sz w:val="20"/>
                <w:szCs w:val="20"/>
                <w:lang w:val="en-US"/>
              </w:rPr>
            </w:pPr>
            <w:r w:rsidRPr="005B6F16">
              <w:rPr>
                <w:bCs/>
                <w:color w:val="000000"/>
                <w:sz w:val="20"/>
                <w:szCs w:val="20"/>
              </w:rPr>
              <w:t>Цвет</w:t>
            </w:r>
            <w:r w:rsidRPr="00A03A24">
              <w:rPr>
                <w:bCs/>
                <w:color w:val="000000"/>
                <w:sz w:val="20"/>
                <w:szCs w:val="20"/>
                <w:lang w:val="en-US"/>
              </w:rPr>
              <w:t xml:space="preserve">: </w:t>
            </w:r>
            <w:r w:rsidRPr="005B6F16">
              <w:rPr>
                <w:bCs/>
                <w:color w:val="000000"/>
                <w:sz w:val="20"/>
                <w:szCs w:val="20"/>
              </w:rPr>
              <w:t>черный</w:t>
            </w:r>
            <w:r w:rsidRPr="00A03A24">
              <w:rPr>
                <w:bCs/>
                <w:color w:val="000000"/>
                <w:sz w:val="20"/>
                <w:szCs w:val="20"/>
                <w:lang w:val="en-US"/>
              </w:rPr>
              <w:t xml:space="preserve"> (black)</w:t>
            </w:r>
          </w:p>
          <w:p w14:paraId="5127C672" w14:textId="013B8763" w:rsidR="00787A04" w:rsidRPr="005B6F16" w:rsidRDefault="005B6F16" w:rsidP="005B6F16">
            <w:pPr>
              <w:rPr>
                <w:bCs/>
                <w:color w:val="000000"/>
                <w:sz w:val="20"/>
                <w:szCs w:val="20"/>
              </w:rPr>
            </w:pPr>
            <w:r w:rsidRPr="005B6F16">
              <w:rPr>
                <w:bCs/>
                <w:color w:val="000000"/>
                <w:sz w:val="20"/>
                <w:szCs w:val="20"/>
              </w:rPr>
              <w:t>Ресурс: 28 000 стр. (А</w:t>
            </w:r>
            <w:proofErr w:type="gramStart"/>
            <w:r w:rsidRPr="005B6F16">
              <w:rPr>
                <w:bCs/>
                <w:color w:val="000000"/>
                <w:sz w:val="20"/>
                <w:szCs w:val="20"/>
              </w:rPr>
              <w:t>4</w:t>
            </w:r>
            <w:proofErr w:type="gramEnd"/>
            <w:r w:rsidRPr="005B6F16">
              <w:rPr>
                <w:bCs/>
                <w:color w:val="000000"/>
                <w:sz w:val="20"/>
                <w:szCs w:val="20"/>
              </w:rPr>
              <w:t>)</w:t>
            </w:r>
          </w:p>
        </w:tc>
        <w:tc>
          <w:tcPr>
            <w:tcW w:w="353" w:type="pct"/>
            <w:tcBorders>
              <w:top w:val="single" w:sz="6" w:space="0" w:color="auto"/>
              <w:bottom w:val="single" w:sz="4" w:space="0" w:color="auto"/>
              <w:right w:val="single" w:sz="6" w:space="0" w:color="auto"/>
            </w:tcBorders>
          </w:tcPr>
          <w:p w14:paraId="33278677" w14:textId="78EFAB83" w:rsidR="00787A04" w:rsidRPr="00787A04" w:rsidRDefault="00787A04" w:rsidP="00787A04">
            <w:pPr>
              <w:jc w:val="center"/>
              <w:rPr>
                <w:sz w:val="20"/>
                <w:szCs w:val="20"/>
              </w:rPr>
            </w:pPr>
            <w:r w:rsidRPr="00787A04">
              <w:rPr>
                <w:bCs/>
                <w:color w:val="000000"/>
                <w:sz w:val="20"/>
                <w:szCs w:val="20"/>
                <w:lang w:val="en-US"/>
              </w:rPr>
              <w:t>AAV8150</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7DF4F3E1" w14:textId="235947E3" w:rsidR="00787A04" w:rsidRPr="00691700" w:rsidRDefault="00787A04" w:rsidP="00787A04">
            <w:pPr>
              <w:jc w:val="center"/>
              <w:rPr>
                <w:sz w:val="20"/>
                <w:szCs w:val="20"/>
              </w:rPr>
            </w:pPr>
            <w:r w:rsidRPr="00BC4E2C">
              <w:rPr>
                <w:sz w:val="20"/>
                <w:szCs w:val="20"/>
              </w:rPr>
              <w:t>шт.</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393CF13B" w14:textId="164B6070" w:rsidR="00787A04" w:rsidRPr="003049B0" w:rsidRDefault="00787A04" w:rsidP="00787A04">
            <w:pPr>
              <w:jc w:val="center"/>
              <w:rPr>
                <w:sz w:val="20"/>
                <w:szCs w:val="20"/>
              </w:rPr>
            </w:pPr>
            <w:r w:rsidRPr="003049B0">
              <w:rPr>
                <w:color w:val="000000"/>
                <w:sz w:val="20"/>
                <w:szCs w:val="20"/>
                <w:lang w:val="en-US"/>
              </w:rPr>
              <w:t>4</w:t>
            </w:r>
          </w:p>
        </w:tc>
        <w:tc>
          <w:tcPr>
            <w:tcW w:w="354" w:type="pct"/>
            <w:tcBorders>
              <w:top w:val="single" w:sz="6" w:space="0" w:color="auto"/>
              <w:left w:val="single" w:sz="6" w:space="0" w:color="auto"/>
              <w:bottom w:val="single" w:sz="4" w:space="0" w:color="auto"/>
              <w:right w:val="single" w:sz="6" w:space="0" w:color="auto"/>
            </w:tcBorders>
            <w:shd w:val="clear" w:color="auto" w:fill="auto"/>
          </w:tcPr>
          <w:p w14:paraId="71FF2CE3" w14:textId="71B535BB" w:rsidR="00787A04" w:rsidRPr="00787A04" w:rsidRDefault="00787A04" w:rsidP="00787A04">
            <w:pPr>
              <w:jc w:val="center"/>
              <w:rPr>
                <w:color w:val="000000"/>
                <w:sz w:val="20"/>
                <w:szCs w:val="20"/>
              </w:rPr>
            </w:pPr>
            <w:r w:rsidRPr="00787A04">
              <w:rPr>
                <w:color w:val="000000"/>
                <w:sz w:val="20"/>
                <w:szCs w:val="20"/>
              </w:rPr>
              <w:t>6 250,00</w:t>
            </w:r>
          </w:p>
        </w:tc>
        <w:tc>
          <w:tcPr>
            <w:tcW w:w="353" w:type="pct"/>
            <w:tcBorders>
              <w:top w:val="single" w:sz="6" w:space="0" w:color="auto"/>
              <w:left w:val="single" w:sz="6" w:space="0" w:color="auto"/>
              <w:bottom w:val="single" w:sz="4" w:space="0" w:color="auto"/>
              <w:right w:val="single" w:sz="6" w:space="0" w:color="auto"/>
            </w:tcBorders>
            <w:shd w:val="clear" w:color="auto" w:fill="auto"/>
          </w:tcPr>
          <w:p w14:paraId="6569F31A" w14:textId="4FDB2CB0" w:rsidR="00787A04" w:rsidRPr="00787A04" w:rsidRDefault="00787A04" w:rsidP="00787A04">
            <w:pPr>
              <w:jc w:val="center"/>
              <w:rPr>
                <w:color w:val="000000"/>
                <w:sz w:val="20"/>
                <w:szCs w:val="20"/>
              </w:rPr>
            </w:pPr>
            <w:r w:rsidRPr="00787A04">
              <w:rPr>
                <w:color w:val="000000"/>
                <w:sz w:val="20"/>
                <w:szCs w:val="20"/>
              </w:rPr>
              <w:t>25 000,00</w:t>
            </w:r>
          </w:p>
        </w:tc>
        <w:tc>
          <w:tcPr>
            <w:tcW w:w="674" w:type="pct"/>
            <w:tcBorders>
              <w:top w:val="single" w:sz="6" w:space="0" w:color="auto"/>
              <w:left w:val="single" w:sz="6" w:space="0" w:color="auto"/>
              <w:bottom w:val="single" w:sz="4" w:space="0" w:color="auto"/>
              <w:right w:val="single" w:sz="6" w:space="0" w:color="auto"/>
            </w:tcBorders>
            <w:vAlign w:val="center"/>
          </w:tcPr>
          <w:p w14:paraId="2CA0295A" w14:textId="77777777" w:rsidR="00787A04" w:rsidRPr="00691700" w:rsidRDefault="00787A04" w:rsidP="004441B7">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19DD6A30" w14:textId="77777777" w:rsidR="00787A04" w:rsidRPr="00FB7CEF" w:rsidRDefault="00787A04" w:rsidP="004441B7">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175F33AB" w14:textId="302F18F6" w:rsidR="00787A04" w:rsidRPr="00FB7CEF" w:rsidRDefault="00787A04" w:rsidP="004441B7">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3A4DF605"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5BE401EB" w14:textId="77777777" w:rsidR="00787A04" w:rsidRPr="00FB7CEF" w:rsidRDefault="00787A04" w:rsidP="004441B7">
            <w:pPr>
              <w:jc w:val="center"/>
              <w:rPr>
                <w:sz w:val="20"/>
                <w:szCs w:val="20"/>
              </w:rPr>
            </w:pPr>
          </w:p>
        </w:tc>
      </w:tr>
      <w:tr w:rsidR="00787A04" w:rsidRPr="00FB7CEF" w14:paraId="486C0E6B"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6151B" w14:textId="77777777" w:rsidR="00787A04" w:rsidRPr="00E37E75" w:rsidRDefault="00787A04" w:rsidP="004441B7">
            <w:pPr>
              <w:pStyle w:val="a4"/>
              <w:numPr>
                <w:ilvl w:val="0"/>
                <w:numId w:val="54"/>
              </w:numPr>
              <w:ind w:left="417"/>
              <w:rPr>
                <w:sz w:val="20"/>
                <w:lang w:val="ru-RU"/>
              </w:rPr>
            </w:pPr>
          </w:p>
        </w:tc>
        <w:tc>
          <w:tcPr>
            <w:tcW w:w="1184" w:type="pct"/>
            <w:tcBorders>
              <w:top w:val="single" w:sz="6" w:space="0" w:color="auto"/>
              <w:bottom w:val="single" w:sz="4" w:space="0" w:color="auto"/>
              <w:right w:val="single" w:sz="6" w:space="0" w:color="auto"/>
            </w:tcBorders>
            <w:shd w:val="clear" w:color="auto" w:fill="auto"/>
            <w:vAlign w:val="center"/>
          </w:tcPr>
          <w:p w14:paraId="2BBA3DE7" w14:textId="77777777" w:rsidR="00787A04" w:rsidRDefault="00787A04" w:rsidP="00AC5679">
            <w:pPr>
              <w:rPr>
                <w:bCs/>
                <w:color w:val="000000"/>
                <w:sz w:val="20"/>
                <w:szCs w:val="20"/>
              </w:rPr>
            </w:pPr>
            <w:r w:rsidRPr="003049B0">
              <w:rPr>
                <w:bCs/>
                <w:color w:val="000000"/>
                <w:sz w:val="20"/>
                <w:szCs w:val="20"/>
              </w:rPr>
              <w:t xml:space="preserve">Оригинальный тонер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C</w:t>
            </w:r>
          </w:p>
          <w:p w14:paraId="65D68D32" w14:textId="4705FC12" w:rsidR="005B6F16" w:rsidRPr="005B6F16" w:rsidRDefault="005B6F16" w:rsidP="005B6F16">
            <w:pPr>
              <w:rPr>
                <w:bCs/>
                <w:sz w:val="20"/>
                <w:szCs w:val="20"/>
              </w:rPr>
            </w:pPr>
            <w:r w:rsidRPr="005B6F16">
              <w:rPr>
                <w:bCs/>
                <w:sz w:val="20"/>
                <w:szCs w:val="20"/>
              </w:rPr>
              <w:t xml:space="preserve">тонер </w:t>
            </w:r>
            <w:proofErr w:type="spellStart"/>
            <w:r w:rsidRPr="005B6F16">
              <w:rPr>
                <w:bCs/>
                <w:sz w:val="20"/>
                <w:szCs w:val="20"/>
              </w:rPr>
              <w:t>Konica</w:t>
            </w:r>
            <w:proofErr w:type="spellEnd"/>
            <w:r w:rsidRPr="005B6F16">
              <w:rPr>
                <w:bCs/>
                <w:sz w:val="20"/>
                <w:szCs w:val="20"/>
              </w:rPr>
              <w:t xml:space="preserve"> </w:t>
            </w:r>
            <w:proofErr w:type="spellStart"/>
            <w:r w:rsidRPr="005B6F16">
              <w:rPr>
                <w:bCs/>
                <w:sz w:val="20"/>
                <w:szCs w:val="20"/>
              </w:rPr>
              <w:t>Minolta</w:t>
            </w:r>
            <w:proofErr w:type="spellEnd"/>
            <w:r w:rsidRPr="005B6F16">
              <w:rPr>
                <w:bCs/>
                <w:sz w:val="20"/>
                <w:szCs w:val="20"/>
              </w:rPr>
              <w:t xml:space="preserve">, </w:t>
            </w:r>
            <w:proofErr w:type="spellStart"/>
            <w:r w:rsidRPr="005B6F16">
              <w:rPr>
                <w:bCs/>
                <w:sz w:val="20"/>
                <w:szCs w:val="20"/>
              </w:rPr>
              <w:t>Simitri</w:t>
            </w:r>
            <w:proofErr w:type="spellEnd"/>
            <w:r w:rsidRPr="005B6F16">
              <w:rPr>
                <w:bCs/>
                <w:sz w:val="20"/>
                <w:szCs w:val="20"/>
              </w:rPr>
              <w:t xml:space="preserve"> HD</w:t>
            </w:r>
          </w:p>
          <w:p w14:paraId="72F398F1" w14:textId="77777777" w:rsidR="005B6F16" w:rsidRPr="005B6F16" w:rsidRDefault="005B6F16" w:rsidP="005B6F16">
            <w:pPr>
              <w:rPr>
                <w:bCs/>
                <w:sz w:val="20"/>
                <w:szCs w:val="20"/>
              </w:rPr>
            </w:pPr>
            <w:r w:rsidRPr="005B6F16">
              <w:rPr>
                <w:bCs/>
                <w:sz w:val="20"/>
                <w:szCs w:val="20"/>
              </w:rPr>
              <w:t>Цвет: голубой (</w:t>
            </w:r>
            <w:proofErr w:type="spellStart"/>
            <w:r w:rsidRPr="005B6F16">
              <w:rPr>
                <w:bCs/>
                <w:sz w:val="20"/>
                <w:szCs w:val="20"/>
              </w:rPr>
              <w:t>cyan</w:t>
            </w:r>
            <w:proofErr w:type="spellEnd"/>
            <w:r w:rsidRPr="005B6F16">
              <w:rPr>
                <w:bCs/>
                <w:sz w:val="20"/>
                <w:szCs w:val="20"/>
              </w:rPr>
              <w:t>)</w:t>
            </w:r>
          </w:p>
          <w:p w14:paraId="38D4A91E" w14:textId="063F5755" w:rsidR="005B6F16" w:rsidRPr="005B6F16" w:rsidRDefault="005B6F16" w:rsidP="005B6F16">
            <w:pPr>
              <w:rPr>
                <w:b/>
                <w:bCs/>
                <w:sz w:val="20"/>
                <w:szCs w:val="20"/>
              </w:rPr>
            </w:pPr>
            <w:r w:rsidRPr="005B6F16">
              <w:rPr>
                <w:bCs/>
                <w:sz w:val="20"/>
                <w:szCs w:val="20"/>
              </w:rPr>
              <w:lastRenderedPageBreak/>
              <w:t>Ресурс: 28 000 стр. (А</w:t>
            </w:r>
            <w:proofErr w:type="gramStart"/>
            <w:r w:rsidRPr="005B6F16">
              <w:rPr>
                <w:bCs/>
                <w:sz w:val="20"/>
                <w:szCs w:val="20"/>
              </w:rPr>
              <w:t>4</w:t>
            </w:r>
            <w:proofErr w:type="gramEnd"/>
            <w:r w:rsidRPr="005B6F16">
              <w:rPr>
                <w:bCs/>
                <w:sz w:val="20"/>
                <w:szCs w:val="20"/>
              </w:rPr>
              <w:t>)</w:t>
            </w:r>
          </w:p>
        </w:tc>
        <w:tc>
          <w:tcPr>
            <w:tcW w:w="353" w:type="pct"/>
            <w:tcBorders>
              <w:top w:val="single" w:sz="6" w:space="0" w:color="auto"/>
              <w:bottom w:val="single" w:sz="4" w:space="0" w:color="auto"/>
              <w:right w:val="single" w:sz="6" w:space="0" w:color="auto"/>
            </w:tcBorders>
          </w:tcPr>
          <w:p w14:paraId="5142B9F5" w14:textId="1D93B076" w:rsidR="00787A04" w:rsidRPr="00787A04" w:rsidRDefault="00787A04" w:rsidP="00787A04">
            <w:pPr>
              <w:jc w:val="center"/>
              <w:rPr>
                <w:sz w:val="20"/>
                <w:szCs w:val="20"/>
              </w:rPr>
            </w:pPr>
            <w:r w:rsidRPr="00787A04">
              <w:rPr>
                <w:bCs/>
                <w:color w:val="000000"/>
                <w:sz w:val="20"/>
                <w:szCs w:val="20"/>
                <w:lang w:val="en-US"/>
              </w:rPr>
              <w:lastRenderedPageBreak/>
              <w:t>AAV8450</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5168A47C" w14:textId="0E5E4326" w:rsidR="00787A04" w:rsidRPr="00691700" w:rsidRDefault="00787A04" w:rsidP="00787A04">
            <w:pPr>
              <w:jc w:val="center"/>
              <w:rPr>
                <w:sz w:val="20"/>
                <w:szCs w:val="20"/>
              </w:rPr>
            </w:pPr>
            <w:r w:rsidRPr="00BC4E2C">
              <w:rPr>
                <w:sz w:val="20"/>
                <w:szCs w:val="20"/>
              </w:rPr>
              <w:t>шт.</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367B18EA" w14:textId="64BF77D9" w:rsidR="00787A04" w:rsidRPr="003049B0" w:rsidRDefault="00787A04" w:rsidP="00787A04">
            <w:pPr>
              <w:jc w:val="center"/>
              <w:rPr>
                <w:sz w:val="20"/>
                <w:szCs w:val="20"/>
              </w:rPr>
            </w:pPr>
            <w:r w:rsidRPr="003049B0">
              <w:rPr>
                <w:color w:val="000000"/>
                <w:sz w:val="20"/>
                <w:szCs w:val="20"/>
                <w:lang w:val="en-US"/>
              </w:rPr>
              <w:t>1</w:t>
            </w:r>
          </w:p>
        </w:tc>
        <w:tc>
          <w:tcPr>
            <w:tcW w:w="354" w:type="pct"/>
            <w:tcBorders>
              <w:top w:val="single" w:sz="6" w:space="0" w:color="auto"/>
              <w:left w:val="single" w:sz="6" w:space="0" w:color="auto"/>
              <w:bottom w:val="single" w:sz="4" w:space="0" w:color="auto"/>
              <w:right w:val="single" w:sz="6" w:space="0" w:color="auto"/>
            </w:tcBorders>
            <w:shd w:val="clear" w:color="auto" w:fill="auto"/>
          </w:tcPr>
          <w:p w14:paraId="2B77AA1E" w14:textId="264E2931" w:rsidR="00787A04" w:rsidRPr="00787A04" w:rsidRDefault="00787A04" w:rsidP="00787A04">
            <w:pPr>
              <w:jc w:val="center"/>
              <w:rPr>
                <w:color w:val="000000"/>
                <w:sz w:val="20"/>
                <w:szCs w:val="20"/>
              </w:rPr>
            </w:pPr>
            <w:r w:rsidRPr="00787A04">
              <w:rPr>
                <w:color w:val="000000"/>
                <w:sz w:val="20"/>
                <w:szCs w:val="20"/>
              </w:rPr>
              <w:t>6 333,33</w:t>
            </w:r>
          </w:p>
        </w:tc>
        <w:tc>
          <w:tcPr>
            <w:tcW w:w="353" w:type="pct"/>
            <w:tcBorders>
              <w:top w:val="single" w:sz="6" w:space="0" w:color="auto"/>
              <w:left w:val="single" w:sz="6" w:space="0" w:color="auto"/>
              <w:bottom w:val="single" w:sz="4" w:space="0" w:color="auto"/>
              <w:right w:val="single" w:sz="6" w:space="0" w:color="auto"/>
            </w:tcBorders>
            <w:shd w:val="clear" w:color="auto" w:fill="auto"/>
          </w:tcPr>
          <w:p w14:paraId="28C603F6" w14:textId="1F8EFAB2" w:rsidR="00787A04" w:rsidRPr="00787A04" w:rsidRDefault="00787A04" w:rsidP="00787A04">
            <w:pPr>
              <w:jc w:val="center"/>
              <w:rPr>
                <w:color w:val="000000"/>
                <w:sz w:val="20"/>
                <w:szCs w:val="20"/>
              </w:rPr>
            </w:pPr>
            <w:r w:rsidRPr="00787A04">
              <w:rPr>
                <w:color w:val="000000"/>
                <w:sz w:val="20"/>
                <w:szCs w:val="20"/>
              </w:rPr>
              <w:t>6 333,33</w:t>
            </w:r>
          </w:p>
        </w:tc>
        <w:tc>
          <w:tcPr>
            <w:tcW w:w="674" w:type="pct"/>
            <w:tcBorders>
              <w:top w:val="single" w:sz="6" w:space="0" w:color="auto"/>
              <w:left w:val="single" w:sz="6" w:space="0" w:color="auto"/>
              <w:bottom w:val="single" w:sz="4" w:space="0" w:color="auto"/>
              <w:right w:val="single" w:sz="6" w:space="0" w:color="auto"/>
            </w:tcBorders>
            <w:vAlign w:val="center"/>
          </w:tcPr>
          <w:p w14:paraId="4F92BDA5" w14:textId="77777777" w:rsidR="00787A04" w:rsidRPr="00691700" w:rsidRDefault="00787A04" w:rsidP="004441B7">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44E847D0" w14:textId="77777777" w:rsidR="00787A04" w:rsidRPr="00FB7CEF" w:rsidRDefault="00787A04" w:rsidP="004441B7">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4B825582" w14:textId="5E3F7E97" w:rsidR="00787A04" w:rsidRPr="00FB7CEF" w:rsidRDefault="00787A04" w:rsidP="004441B7">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62172BA6"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2DF26DD3" w14:textId="77777777" w:rsidR="00787A04" w:rsidRPr="00FB7CEF" w:rsidRDefault="00787A04" w:rsidP="004441B7">
            <w:pPr>
              <w:jc w:val="center"/>
              <w:rPr>
                <w:sz w:val="20"/>
                <w:szCs w:val="20"/>
              </w:rPr>
            </w:pPr>
          </w:p>
        </w:tc>
      </w:tr>
      <w:tr w:rsidR="00787A04" w:rsidRPr="00FB7CEF" w14:paraId="06F8CECB"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6FCC7" w14:textId="77777777" w:rsidR="00787A04" w:rsidRPr="00E37E75" w:rsidRDefault="00787A04" w:rsidP="004441B7">
            <w:pPr>
              <w:pStyle w:val="a4"/>
              <w:numPr>
                <w:ilvl w:val="0"/>
                <w:numId w:val="54"/>
              </w:numPr>
              <w:ind w:left="417"/>
              <w:rPr>
                <w:sz w:val="20"/>
                <w:lang w:val="ru-RU"/>
              </w:rPr>
            </w:pPr>
          </w:p>
        </w:tc>
        <w:tc>
          <w:tcPr>
            <w:tcW w:w="1184" w:type="pct"/>
            <w:tcBorders>
              <w:top w:val="single" w:sz="6" w:space="0" w:color="auto"/>
              <w:bottom w:val="single" w:sz="4" w:space="0" w:color="auto"/>
              <w:right w:val="single" w:sz="6" w:space="0" w:color="auto"/>
            </w:tcBorders>
            <w:shd w:val="clear" w:color="auto" w:fill="auto"/>
            <w:vAlign w:val="center"/>
          </w:tcPr>
          <w:p w14:paraId="2FA7FB6A" w14:textId="77777777" w:rsidR="00787A04" w:rsidRDefault="00787A04" w:rsidP="00AC5679">
            <w:pPr>
              <w:rPr>
                <w:bCs/>
                <w:color w:val="000000"/>
                <w:sz w:val="20"/>
                <w:szCs w:val="20"/>
              </w:rPr>
            </w:pPr>
            <w:r w:rsidRPr="003049B0">
              <w:rPr>
                <w:bCs/>
                <w:color w:val="000000"/>
                <w:sz w:val="20"/>
                <w:szCs w:val="20"/>
              </w:rPr>
              <w:t xml:space="preserve">Оригинальный тонер уменьшенной ёмкости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C</w:t>
            </w:r>
            <w:r w:rsidRPr="003049B0">
              <w:rPr>
                <w:bCs/>
                <w:color w:val="000000"/>
                <w:sz w:val="20"/>
                <w:szCs w:val="20"/>
              </w:rPr>
              <w:t xml:space="preserve"> </w:t>
            </w:r>
            <w:r w:rsidRPr="003049B0">
              <w:rPr>
                <w:bCs/>
                <w:color w:val="000000"/>
                <w:sz w:val="20"/>
                <w:szCs w:val="20"/>
                <w:lang w:val="en-US"/>
              </w:rPr>
              <w:t>H</w:t>
            </w:r>
          </w:p>
          <w:p w14:paraId="671A30BF" w14:textId="5F1B79F9" w:rsidR="005B6F16" w:rsidRPr="005B6F16" w:rsidRDefault="005B6F16" w:rsidP="005B6F16">
            <w:pPr>
              <w:rPr>
                <w:bCs/>
                <w:sz w:val="20"/>
                <w:szCs w:val="20"/>
              </w:rPr>
            </w:pPr>
            <w:r w:rsidRPr="005B6F16">
              <w:rPr>
                <w:bCs/>
                <w:sz w:val="20"/>
                <w:szCs w:val="20"/>
              </w:rPr>
              <w:t xml:space="preserve">тонер </w:t>
            </w:r>
            <w:proofErr w:type="spellStart"/>
            <w:r w:rsidRPr="005B6F16">
              <w:rPr>
                <w:bCs/>
                <w:sz w:val="20"/>
                <w:szCs w:val="20"/>
              </w:rPr>
              <w:t>Konica</w:t>
            </w:r>
            <w:proofErr w:type="spellEnd"/>
            <w:r w:rsidRPr="005B6F16">
              <w:rPr>
                <w:bCs/>
                <w:sz w:val="20"/>
                <w:szCs w:val="20"/>
              </w:rPr>
              <w:t xml:space="preserve"> </w:t>
            </w:r>
            <w:proofErr w:type="spellStart"/>
            <w:r w:rsidRPr="005B6F16">
              <w:rPr>
                <w:bCs/>
                <w:sz w:val="20"/>
                <w:szCs w:val="20"/>
              </w:rPr>
              <w:t>Minolta</w:t>
            </w:r>
            <w:proofErr w:type="spellEnd"/>
            <w:r w:rsidRPr="005B6F16">
              <w:rPr>
                <w:bCs/>
                <w:sz w:val="20"/>
                <w:szCs w:val="20"/>
              </w:rPr>
              <w:t xml:space="preserve">, </w:t>
            </w:r>
            <w:proofErr w:type="spellStart"/>
            <w:r w:rsidRPr="005B6F16">
              <w:rPr>
                <w:bCs/>
                <w:sz w:val="20"/>
                <w:szCs w:val="20"/>
              </w:rPr>
              <w:t>Simitri</w:t>
            </w:r>
            <w:proofErr w:type="spellEnd"/>
            <w:r w:rsidRPr="005B6F16">
              <w:rPr>
                <w:bCs/>
                <w:sz w:val="20"/>
                <w:szCs w:val="20"/>
              </w:rPr>
              <w:t xml:space="preserve"> HD</w:t>
            </w:r>
          </w:p>
          <w:p w14:paraId="72CCEFBE" w14:textId="77777777" w:rsidR="005B6F16" w:rsidRPr="005B6F16" w:rsidRDefault="005B6F16" w:rsidP="005B6F16">
            <w:pPr>
              <w:rPr>
                <w:bCs/>
                <w:sz w:val="20"/>
                <w:szCs w:val="20"/>
              </w:rPr>
            </w:pPr>
            <w:r w:rsidRPr="005B6F16">
              <w:rPr>
                <w:bCs/>
                <w:sz w:val="20"/>
                <w:szCs w:val="20"/>
              </w:rPr>
              <w:t>Цвет: голубой (</w:t>
            </w:r>
            <w:proofErr w:type="spellStart"/>
            <w:r w:rsidRPr="005B6F16">
              <w:rPr>
                <w:bCs/>
                <w:sz w:val="20"/>
                <w:szCs w:val="20"/>
              </w:rPr>
              <w:t>cyan</w:t>
            </w:r>
            <w:proofErr w:type="spellEnd"/>
            <w:r w:rsidRPr="005B6F16">
              <w:rPr>
                <w:bCs/>
                <w:sz w:val="20"/>
                <w:szCs w:val="20"/>
              </w:rPr>
              <w:t>)</w:t>
            </w:r>
          </w:p>
          <w:p w14:paraId="01DC299A" w14:textId="3B163C7E" w:rsidR="005B6F16" w:rsidRPr="005B6F16" w:rsidRDefault="005B6F16" w:rsidP="005B6F16">
            <w:pPr>
              <w:rPr>
                <w:b/>
                <w:bCs/>
                <w:sz w:val="20"/>
                <w:szCs w:val="20"/>
              </w:rPr>
            </w:pPr>
            <w:r w:rsidRPr="005B6F16">
              <w:rPr>
                <w:bCs/>
                <w:sz w:val="20"/>
                <w:szCs w:val="20"/>
              </w:rPr>
              <w:t>Ресурс: 14 000 стр. (А</w:t>
            </w:r>
            <w:proofErr w:type="gramStart"/>
            <w:r w:rsidRPr="005B6F16">
              <w:rPr>
                <w:bCs/>
                <w:sz w:val="20"/>
                <w:szCs w:val="20"/>
              </w:rPr>
              <w:t>4</w:t>
            </w:r>
            <w:proofErr w:type="gramEnd"/>
            <w:r w:rsidRPr="005B6F16">
              <w:rPr>
                <w:bCs/>
                <w:sz w:val="20"/>
                <w:szCs w:val="20"/>
              </w:rPr>
              <w:t>)</w:t>
            </w:r>
          </w:p>
        </w:tc>
        <w:tc>
          <w:tcPr>
            <w:tcW w:w="353" w:type="pct"/>
            <w:tcBorders>
              <w:top w:val="single" w:sz="6" w:space="0" w:color="auto"/>
              <w:bottom w:val="single" w:sz="4" w:space="0" w:color="auto"/>
              <w:right w:val="single" w:sz="6" w:space="0" w:color="auto"/>
            </w:tcBorders>
          </w:tcPr>
          <w:p w14:paraId="6F6CB6CB" w14:textId="45E559B0" w:rsidR="00787A04" w:rsidRPr="00787A04" w:rsidRDefault="00787A04" w:rsidP="00787A04">
            <w:pPr>
              <w:jc w:val="center"/>
              <w:rPr>
                <w:sz w:val="20"/>
                <w:szCs w:val="20"/>
              </w:rPr>
            </w:pPr>
            <w:r w:rsidRPr="00787A04">
              <w:rPr>
                <w:sz w:val="20"/>
                <w:szCs w:val="20"/>
              </w:rPr>
              <w:t>AAV845H</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76349B1C" w14:textId="07E4CBD7" w:rsidR="00787A04" w:rsidRPr="00691700" w:rsidRDefault="00787A04" w:rsidP="00787A04">
            <w:pPr>
              <w:jc w:val="center"/>
              <w:rPr>
                <w:sz w:val="20"/>
                <w:szCs w:val="20"/>
              </w:rPr>
            </w:pPr>
            <w:r w:rsidRPr="00BC4E2C">
              <w:rPr>
                <w:sz w:val="20"/>
                <w:szCs w:val="20"/>
              </w:rPr>
              <w:t>шт.</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5B2F7AC8" w14:textId="2065A925" w:rsidR="00787A04" w:rsidRPr="003049B0" w:rsidRDefault="00787A04" w:rsidP="00787A04">
            <w:pPr>
              <w:jc w:val="center"/>
              <w:rPr>
                <w:sz w:val="20"/>
                <w:szCs w:val="20"/>
              </w:rPr>
            </w:pPr>
            <w:r w:rsidRPr="003049B0">
              <w:rPr>
                <w:color w:val="000000"/>
                <w:sz w:val="20"/>
                <w:szCs w:val="20"/>
                <w:lang w:val="en-US"/>
              </w:rPr>
              <w:t>2</w:t>
            </w:r>
          </w:p>
        </w:tc>
        <w:tc>
          <w:tcPr>
            <w:tcW w:w="354" w:type="pct"/>
            <w:tcBorders>
              <w:top w:val="single" w:sz="6" w:space="0" w:color="auto"/>
              <w:left w:val="single" w:sz="6" w:space="0" w:color="auto"/>
              <w:bottom w:val="single" w:sz="4" w:space="0" w:color="auto"/>
              <w:right w:val="single" w:sz="6" w:space="0" w:color="auto"/>
            </w:tcBorders>
            <w:shd w:val="clear" w:color="auto" w:fill="auto"/>
          </w:tcPr>
          <w:p w14:paraId="478633EE" w14:textId="4B34337D" w:rsidR="00787A04" w:rsidRPr="00787A04" w:rsidRDefault="00787A04" w:rsidP="00787A04">
            <w:pPr>
              <w:jc w:val="center"/>
              <w:rPr>
                <w:color w:val="000000"/>
                <w:sz w:val="20"/>
                <w:szCs w:val="20"/>
              </w:rPr>
            </w:pPr>
            <w:r w:rsidRPr="00787A04">
              <w:rPr>
                <w:color w:val="000000"/>
                <w:sz w:val="20"/>
                <w:szCs w:val="20"/>
              </w:rPr>
              <w:t>6 500,00</w:t>
            </w:r>
          </w:p>
        </w:tc>
        <w:tc>
          <w:tcPr>
            <w:tcW w:w="353" w:type="pct"/>
            <w:tcBorders>
              <w:top w:val="single" w:sz="6" w:space="0" w:color="auto"/>
              <w:left w:val="single" w:sz="6" w:space="0" w:color="auto"/>
              <w:bottom w:val="single" w:sz="4" w:space="0" w:color="auto"/>
              <w:right w:val="single" w:sz="6" w:space="0" w:color="auto"/>
            </w:tcBorders>
            <w:shd w:val="clear" w:color="auto" w:fill="auto"/>
          </w:tcPr>
          <w:p w14:paraId="0283132C" w14:textId="2CA81E6C" w:rsidR="00787A04" w:rsidRPr="00787A04" w:rsidRDefault="00787A04" w:rsidP="00787A04">
            <w:pPr>
              <w:jc w:val="center"/>
              <w:rPr>
                <w:color w:val="000000"/>
                <w:sz w:val="20"/>
                <w:szCs w:val="20"/>
              </w:rPr>
            </w:pPr>
            <w:r w:rsidRPr="00787A04">
              <w:rPr>
                <w:color w:val="000000"/>
                <w:sz w:val="20"/>
                <w:szCs w:val="20"/>
              </w:rPr>
              <w:t>13 000,00</w:t>
            </w:r>
          </w:p>
        </w:tc>
        <w:tc>
          <w:tcPr>
            <w:tcW w:w="674" w:type="pct"/>
            <w:tcBorders>
              <w:top w:val="single" w:sz="6" w:space="0" w:color="auto"/>
              <w:left w:val="single" w:sz="6" w:space="0" w:color="auto"/>
              <w:bottom w:val="single" w:sz="4" w:space="0" w:color="auto"/>
              <w:right w:val="single" w:sz="6" w:space="0" w:color="auto"/>
            </w:tcBorders>
            <w:vAlign w:val="center"/>
          </w:tcPr>
          <w:p w14:paraId="79832D10" w14:textId="77777777" w:rsidR="00787A04" w:rsidRPr="00691700" w:rsidRDefault="00787A04" w:rsidP="004441B7">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12E20E3F" w14:textId="77777777" w:rsidR="00787A04" w:rsidRPr="00FB7CEF" w:rsidRDefault="00787A04" w:rsidP="004441B7">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3864B3DB" w14:textId="1E17D20D" w:rsidR="00787A04" w:rsidRPr="00FB7CEF" w:rsidRDefault="00787A04" w:rsidP="004441B7">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0A54987A"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6A6A3179" w14:textId="77777777" w:rsidR="00787A04" w:rsidRPr="00FB7CEF" w:rsidRDefault="00787A04" w:rsidP="004441B7">
            <w:pPr>
              <w:jc w:val="center"/>
              <w:rPr>
                <w:sz w:val="20"/>
                <w:szCs w:val="20"/>
              </w:rPr>
            </w:pPr>
          </w:p>
        </w:tc>
      </w:tr>
      <w:tr w:rsidR="00787A04" w:rsidRPr="00FB7CEF" w14:paraId="7593460B"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A3BFD" w14:textId="77777777" w:rsidR="00787A04" w:rsidRPr="00E37E75" w:rsidRDefault="00787A04" w:rsidP="004441B7">
            <w:pPr>
              <w:pStyle w:val="a4"/>
              <w:numPr>
                <w:ilvl w:val="0"/>
                <w:numId w:val="54"/>
              </w:numPr>
              <w:ind w:left="417"/>
              <w:rPr>
                <w:sz w:val="20"/>
                <w:lang w:val="ru-RU"/>
              </w:rPr>
            </w:pPr>
          </w:p>
        </w:tc>
        <w:tc>
          <w:tcPr>
            <w:tcW w:w="1184" w:type="pct"/>
            <w:tcBorders>
              <w:top w:val="single" w:sz="6" w:space="0" w:color="auto"/>
              <w:bottom w:val="single" w:sz="4" w:space="0" w:color="auto"/>
              <w:right w:val="single" w:sz="6" w:space="0" w:color="auto"/>
            </w:tcBorders>
            <w:shd w:val="clear" w:color="auto" w:fill="auto"/>
            <w:vAlign w:val="center"/>
          </w:tcPr>
          <w:p w14:paraId="32723C75" w14:textId="77777777" w:rsidR="00787A04" w:rsidRDefault="00787A04" w:rsidP="00AC5679">
            <w:pPr>
              <w:rPr>
                <w:bCs/>
                <w:color w:val="000000"/>
                <w:sz w:val="20"/>
                <w:szCs w:val="20"/>
              </w:rPr>
            </w:pPr>
            <w:r w:rsidRPr="003049B0">
              <w:rPr>
                <w:bCs/>
                <w:color w:val="000000"/>
                <w:sz w:val="20"/>
                <w:szCs w:val="20"/>
              </w:rPr>
              <w:t xml:space="preserve">Оригинальный тонер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Y</w:t>
            </w:r>
          </w:p>
          <w:p w14:paraId="002F4ED6" w14:textId="636E2CFB" w:rsidR="005B6F16" w:rsidRPr="00A03A24" w:rsidRDefault="005B6F16" w:rsidP="005B6F16">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31F01ED1" w14:textId="77777777" w:rsidR="005B6F16" w:rsidRPr="00A03A24" w:rsidRDefault="005B6F16" w:rsidP="005B6F16">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желтый</w:t>
            </w:r>
            <w:r w:rsidRPr="00A03A24">
              <w:rPr>
                <w:bCs/>
                <w:sz w:val="20"/>
                <w:szCs w:val="20"/>
                <w:lang w:val="en-US"/>
              </w:rPr>
              <w:t xml:space="preserve"> (yellow)</w:t>
            </w:r>
          </w:p>
          <w:p w14:paraId="0E0C1F6C" w14:textId="63DAFECF" w:rsidR="005B6F16" w:rsidRPr="005B6F16" w:rsidRDefault="005B6F16" w:rsidP="005B6F16">
            <w:pPr>
              <w:rPr>
                <w:b/>
                <w:bCs/>
                <w:sz w:val="20"/>
                <w:szCs w:val="20"/>
              </w:rPr>
            </w:pPr>
            <w:r w:rsidRPr="005B6F16">
              <w:rPr>
                <w:bCs/>
                <w:sz w:val="20"/>
                <w:szCs w:val="20"/>
              </w:rPr>
              <w:t>Ресурс: 28 000 стр. (А</w:t>
            </w:r>
            <w:proofErr w:type="gramStart"/>
            <w:r w:rsidRPr="005B6F16">
              <w:rPr>
                <w:bCs/>
                <w:sz w:val="20"/>
                <w:szCs w:val="20"/>
              </w:rPr>
              <w:t>4</w:t>
            </w:r>
            <w:proofErr w:type="gramEnd"/>
            <w:r w:rsidRPr="005B6F16">
              <w:rPr>
                <w:bCs/>
                <w:sz w:val="20"/>
                <w:szCs w:val="20"/>
              </w:rPr>
              <w:t>)</w:t>
            </w:r>
          </w:p>
        </w:tc>
        <w:tc>
          <w:tcPr>
            <w:tcW w:w="353" w:type="pct"/>
            <w:tcBorders>
              <w:top w:val="single" w:sz="6" w:space="0" w:color="auto"/>
              <w:bottom w:val="single" w:sz="4" w:space="0" w:color="auto"/>
              <w:right w:val="single" w:sz="6" w:space="0" w:color="auto"/>
            </w:tcBorders>
          </w:tcPr>
          <w:p w14:paraId="7116E91D" w14:textId="0AAE7EF8" w:rsidR="00787A04" w:rsidRPr="00787A04" w:rsidRDefault="00787A04" w:rsidP="00787A04">
            <w:pPr>
              <w:jc w:val="center"/>
              <w:rPr>
                <w:sz w:val="20"/>
                <w:szCs w:val="20"/>
              </w:rPr>
            </w:pPr>
            <w:r w:rsidRPr="00787A04">
              <w:rPr>
                <w:bCs/>
                <w:color w:val="000000"/>
                <w:sz w:val="20"/>
                <w:szCs w:val="20"/>
                <w:lang w:val="en-US"/>
              </w:rPr>
              <w:t>AAV8250</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021E22CB" w14:textId="38AD72B9" w:rsidR="00787A04" w:rsidRPr="00691700" w:rsidRDefault="00787A04" w:rsidP="00787A04">
            <w:pPr>
              <w:jc w:val="center"/>
              <w:rPr>
                <w:sz w:val="20"/>
                <w:szCs w:val="20"/>
              </w:rPr>
            </w:pPr>
            <w:r w:rsidRPr="00BC4E2C">
              <w:rPr>
                <w:sz w:val="20"/>
                <w:szCs w:val="20"/>
              </w:rPr>
              <w:t>шт.</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59296DD5" w14:textId="7716C269" w:rsidR="00787A04" w:rsidRPr="003049B0" w:rsidRDefault="00787A04" w:rsidP="00787A04">
            <w:pPr>
              <w:jc w:val="center"/>
              <w:rPr>
                <w:sz w:val="20"/>
                <w:szCs w:val="20"/>
              </w:rPr>
            </w:pPr>
            <w:r w:rsidRPr="003049B0">
              <w:rPr>
                <w:color w:val="000000"/>
                <w:sz w:val="20"/>
                <w:szCs w:val="20"/>
                <w:lang w:val="en-US"/>
              </w:rPr>
              <w:t>1</w:t>
            </w:r>
          </w:p>
        </w:tc>
        <w:tc>
          <w:tcPr>
            <w:tcW w:w="354" w:type="pct"/>
            <w:tcBorders>
              <w:top w:val="single" w:sz="6" w:space="0" w:color="auto"/>
              <w:left w:val="single" w:sz="6" w:space="0" w:color="auto"/>
              <w:bottom w:val="single" w:sz="4" w:space="0" w:color="auto"/>
              <w:right w:val="single" w:sz="6" w:space="0" w:color="auto"/>
            </w:tcBorders>
            <w:shd w:val="clear" w:color="auto" w:fill="auto"/>
          </w:tcPr>
          <w:p w14:paraId="2567650A" w14:textId="48A3F12C" w:rsidR="00787A04" w:rsidRPr="00787A04" w:rsidRDefault="00787A04" w:rsidP="00787A04">
            <w:pPr>
              <w:jc w:val="center"/>
              <w:rPr>
                <w:color w:val="000000"/>
                <w:sz w:val="20"/>
                <w:szCs w:val="20"/>
              </w:rPr>
            </w:pPr>
            <w:r w:rsidRPr="00787A04">
              <w:rPr>
                <w:color w:val="000000"/>
                <w:sz w:val="20"/>
                <w:szCs w:val="20"/>
              </w:rPr>
              <w:t>6 333,33</w:t>
            </w:r>
          </w:p>
        </w:tc>
        <w:tc>
          <w:tcPr>
            <w:tcW w:w="353" w:type="pct"/>
            <w:tcBorders>
              <w:top w:val="single" w:sz="6" w:space="0" w:color="auto"/>
              <w:left w:val="single" w:sz="6" w:space="0" w:color="auto"/>
              <w:bottom w:val="single" w:sz="4" w:space="0" w:color="auto"/>
              <w:right w:val="single" w:sz="6" w:space="0" w:color="auto"/>
            </w:tcBorders>
            <w:shd w:val="clear" w:color="auto" w:fill="auto"/>
          </w:tcPr>
          <w:p w14:paraId="0A9C0741" w14:textId="5467F9F4" w:rsidR="00787A04" w:rsidRPr="00787A04" w:rsidRDefault="00787A04" w:rsidP="00787A04">
            <w:pPr>
              <w:jc w:val="center"/>
              <w:rPr>
                <w:color w:val="000000"/>
                <w:sz w:val="20"/>
                <w:szCs w:val="20"/>
              </w:rPr>
            </w:pPr>
            <w:r w:rsidRPr="00787A04">
              <w:rPr>
                <w:color w:val="000000"/>
                <w:sz w:val="20"/>
                <w:szCs w:val="20"/>
              </w:rPr>
              <w:t>6 333,33</w:t>
            </w:r>
          </w:p>
        </w:tc>
        <w:tc>
          <w:tcPr>
            <w:tcW w:w="674" w:type="pct"/>
            <w:tcBorders>
              <w:top w:val="single" w:sz="6" w:space="0" w:color="auto"/>
              <w:left w:val="single" w:sz="6" w:space="0" w:color="auto"/>
              <w:bottom w:val="single" w:sz="4" w:space="0" w:color="auto"/>
              <w:right w:val="single" w:sz="6" w:space="0" w:color="auto"/>
            </w:tcBorders>
            <w:vAlign w:val="center"/>
          </w:tcPr>
          <w:p w14:paraId="1ECEFB31" w14:textId="77777777" w:rsidR="00787A04" w:rsidRPr="00691700" w:rsidRDefault="00787A04" w:rsidP="004441B7">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68E8AA12" w14:textId="77777777" w:rsidR="00787A04" w:rsidRPr="00FB7CEF" w:rsidRDefault="00787A04" w:rsidP="004441B7">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05875195" w14:textId="05495258" w:rsidR="00787A04" w:rsidRPr="00FB7CEF" w:rsidRDefault="00787A04" w:rsidP="004441B7">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33517F3F"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588B5D9D" w14:textId="77777777" w:rsidR="00787A04" w:rsidRPr="00FB7CEF" w:rsidRDefault="00787A04" w:rsidP="004441B7">
            <w:pPr>
              <w:jc w:val="center"/>
              <w:rPr>
                <w:sz w:val="20"/>
                <w:szCs w:val="20"/>
              </w:rPr>
            </w:pPr>
          </w:p>
        </w:tc>
      </w:tr>
      <w:tr w:rsidR="00787A04" w:rsidRPr="00FB7CEF" w14:paraId="2E48E374"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95E0E" w14:textId="77777777" w:rsidR="00787A04" w:rsidRPr="00E37E75" w:rsidRDefault="00787A04" w:rsidP="004441B7">
            <w:pPr>
              <w:pStyle w:val="a4"/>
              <w:numPr>
                <w:ilvl w:val="0"/>
                <w:numId w:val="54"/>
              </w:numPr>
              <w:ind w:left="417"/>
              <w:rPr>
                <w:sz w:val="20"/>
                <w:lang w:val="ru-RU"/>
              </w:rPr>
            </w:pPr>
          </w:p>
        </w:tc>
        <w:tc>
          <w:tcPr>
            <w:tcW w:w="1184" w:type="pct"/>
            <w:tcBorders>
              <w:top w:val="single" w:sz="6" w:space="0" w:color="auto"/>
              <w:bottom w:val="single" w:sz="4" w:space="0" w:color="auto"/>
              <w:right w:val="single" w:sz="6" w:space="0" w:color="auto"/>
            </w:tcBorders>
            <w:shd w:val="clear" w:color="auto" w:fill="auto"/>
            <w:vAlign w:val="center"/>
          </w:tcPr>
          <w:p w14:paraId="7EAB4B57" w14:textId="77777777" w:rsidR="00787A04" w:rsidRDefault="00787A04" w:rsidP="00AC5679">
            <w:pPr>
              <w:rPr>
                <w:bCs/>
                <w:color w:val="000000"/>
                <w:sz w:val="20"/>
                <w:szCs w:val="20"/>
              </w:rPr>
            </w:pPr>
            <w:r w:rsidRPr="003049B0">
              <w:rPr>
                <w:bCs/>
                <w:color w:val="000000"/>
                <w:sz w:val="20"/>
                <w:szCs w:val="20"/>
              </w:rPr>
              <w:t xml:space="preserve">Оригинальный тонер уменьшенной ёмкости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Y</w:t>
            </w:r>
            <w:r w:rsidRPr="003049B0">
              <w:rPr>
                <w:bCs/>
                <w:color w:val="000000"/>
                <w:sz w:val="20"/>
                <w:szCs w:val="20"/>
              </w:rPr>
              <w:t xml:space="preserve"> </w:t>
            </w:r>
            <w:r w:rsidRPr="003049B0">
              <w:rPr>
                <w:bCs/>
                <w:color w:val="000000"/>
                <w:sz w:val="20"/>
                <w:szCs w:val="20"/>
                <w:lang w:val="en-US"/>
              </w:rPr>
              <w:t>H</w:t>
            </w:r>
          </w:p>
          <w:p w14:paraId="3F80EE69" w14:textId="51ED2DF3" w:rsidR="005B6F16" w:rsidRPr="00A03A24" w:rsidRDefault="005B6F16" w:rsidP="005B6F16">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50470BD5" w14:textId="77777777" w:rsidR="005B6F16" w:rsidRPr="00A03A24" w:rsidRDefault="005B6F16" w:rsidP="005B6F16">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желтый</w:t>
            </w:r>
            <w:r w:rsidRPr="00A03A24">
              <w:rPr>
                <w:bCs/>
                <w:sz w:val="20"/>
                <w:szCs w:val="20"/>
                <w:lang w:val="en-US"/>
              </w:rPr>
              <w:t xml:space="preserve"> (yellow)</w:t>
            </w:r>
          </w:p>
          <w:p w14:paraId="1DFA11E2" w14:textId="509DD47A" w:rsidR="005B6F16" w:rsidRPr="005B6F16" w:rsidRDefault="005B6F16" w:rsidP="005B6F16">
            <w:pPr>
              <w:rPr>
                <w:b/>
                <w:bCs/>
                <w:sz w:val="20"/>
                <w:szCs w:val="20"/>
              </w:rPr>
            </w:pPr>
            <w:r w:rsidRPr="005B6F16">
              <w:rPr>
                <w:bCs/>
                <w:sz w:val="20"/>
                <w:szCs w:val="20"/>
              </w:rPr>
              <w:t>Ресурс: 14 000 стр. (А</w:t>
            </w:r>
            <w:proofErr w:type="gramStart"/>
            <w:r w:rsidRPr="005B6F16">
              <w:rPr>
                <w:bCs/>
                <w:sz w:val="20"/>
                <w:szCs w:val="20"/>
              </w:rPr>
              <w:t>4</w:t>
            </w:r>
            <w:proofErr w:type="gramEnd"/>
            <w:r w:rsidRPr="005B6F16">
              <w:rPr>
                <w:bCs/>
                <w:sz w:val="20"/>
                <w:szCs w:val="20"/>
              </w:rPr>
              <w:t>)</w:t>
            </w:r>
          </w:p>
        </w:tc>
        <w:tc>
          <w:tcPr>
            <w:tcW w:w="353" w:type="pct"/>
            <w:tcBorders>
              <w:top w:val="single" w:sz="6" w:space="0" w:color="auto"/>
              <w:bottom w:val="single" w:sz="4" w:space="0" w:color="auto"/>
              <w:right w:val="single" w:sz="6" w:space="0" w:color="auto"/>
            </w:tcBorders>
          </w:tcPr>
          <w:p w14:paraId="0C7D1062" w14:textId="6349B540" w:rsidR="00787A04" w:rsidRPr="00787A04" w:rsidRDefault="00787A04" w:rsidP="00787A04">
            <w:pPr>
              <w:jc w:val="center"/>
              <w:rPr>
                <w:sz w:val="20"/>
                <w:szCs w:val="20"/>
              </w:rPr>
            </w:pPr>
            <w:r w:rsidRPr="00787A04">
              <w:rPr>
                <w:bCs/>
                <w:color w:val="000000"/>
                <w:sz w:val="20"/>
                <w:szCs w:val="20"/>
                <w:lang w:val="en-US"/>
              </w:rPr>
              <w:t>AAV825H</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1D8CD9EE" w14:textId="16F9E96F" w:rsidR="00787A04" w:rsidRPr="00691700" w:rsidRDefault="00787A04" w:rsidP="00787A04">
            <w:pPr>
              <w:jc w:val="center"/>
              <w:rPr>
                <w:sz w:val="20"/>
                <w:szCs w:val="20"/>
              </w:rPr>
            </w:pPr>
            <w:r w:rsidRPr="00BC4E2C">
              <w:rPr>
                <w:sz w:val="20"/>
                <w:szCs w:val="20"/>
              </w:rPr>
              <w:t>шт.</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3F91363C" w14:textId="3F2D2B68" w:rsidR="00787A04" w:rsidRPr="003049B0" w:rsidRDefault="00787A04" w:rsidP="00787A04">
            <w:pPr>
              <w:jc w:val="center"/>
              <w:rPr>
                <w:sz w:val="20"/>
                <w:szCs w:val="20"/>
              </w:rPr>
            </w:pPr>
            <w:r w:rsidRPr="003049B0">
              <w:rPr>
                <w:color w:val="000000"/>
                <w:sz w:val="20"/>
                <w:szCs w:val="20"/>
                <w:lang w:val="en-US"/>
              </w:rPr>
              <w:t>2</w:t>
            </w:r>
          </w:p>
        </w:tc>
        <w:tc>
          <w:tcPr>
            <w:tcW w:w="354" w:type="pct"/>
            <w:tcBorders>
              <w:top w:val="single" w:sz="6" w:space="0" w:color="auto"/>
              <w:left w:val="single" w:sz="6" w:space="0" w:color="auto"/>
              <w:bottom w:val="single" w:sz="4" w:space="0" w:color="auto"/>
              <w:right w:val="single" w:sz="6" w:space="0" w:color="auto"/>
            </w:tcBorders>
            <w:shd w:val="clear" w:color="auto" w:fill="auto"/>
          </w:tcPr>
          <w:p w14:paraId="40DA6D2B" w14:textId="33ECDEBB" w:rsidR="00787A04" w:rsidRPr="00787A04" w:rsidRDefault="00787A04" w:rsidP="00787A04">
            <w:pPr>
              <w:jc w:val="center"/>
              <w:rPr>
                <w:color w:val="000000"/>
                <w:sz w:val="20"/>
                <w:szCs w:val="20"/>
              </w:rPr>
            </w:pPr>
            <w:r w:rsidRPr="00787A04">
              <w:rPr>
                <w:color w:val="000000"/>
                <w:sz w:val="20"/>
                <w:szCs w:val="20"/>
              </w:rPr>
              <w:t>6 500,00</w:t>
            </w:r>
          </w:p>
        </w:tc>
        <w:tc>
          <w:tcPr>
            <w:tcW w:w="353" w:type="pct"/>
            <w:tcBorders>
              <w:top w:val="single" w:sz="6" w:space="0" w:color="auto"/>
              <w:left w:val="single" w:sz="6" w:space="0" w:color="auto"/>
              <w:bottom w:val="single" w:sz="4" w:space="0" w:color="auto"/>
              <w:right w:val="single" w:sz="6" w:space="0" w:color="auto"/>
            </w:tcBorders>
            <w:shd w:val="clear" w:color="auto" w:fill="auto"/>
          </w:tcPr>
          <w:p w14:paraId="169AEE81" w14:textId="212984A7" w:rsidR="00787A04" w:rsidRPr="00787A04" w:rsidRDefault="00787A04" w:rsidP="00787A04">
            <w:pPr>
              <w:jc w:val="center"/>
              <w:rPr>
                <w:color w:val="000000"/>
                <w:sz w:val="20"/>
                <w:szCs w:val="20"/>
              </w:rPr>
            </w:pPr>
            <w:r w:rsidRPr="00787A04">
              <w:rPr>
                <w:color w:val="000000"/>
                <w:sz w:val="20"/>
                <w:szCs w:val="20"/>
              </w:rPr>
              <w:t>13 000,00</w:t>
            </w:r>
          </w:p>
        </w:tc>
        <w:tc>
          <w:tcPr>
            <w:tcW w:w="674" w:type="pct"/>
            <w:tcBorders>
              <w:top w:val="single" w:sz="6" w:space="0" w:color="auto"/>
              <w:left w:val="single" w:sz="6" w:space="0" w:color="auto"/>
              <w:bottom w:val="single" w:sz="4" w:space="0" w:color="auto"/>
              <w:right w:val="single" w:sz="6" w:space="0" w:color="auto"/>
            </w:tcBorders>
            <w:vAlign w:val="center"/>
          </w:tcPr>
          <w:p w14:paraId="50BC8335" w14:textId="77777777" w:rsidR="00787A04" w:rsidRPr="00691700" w:rsidRDefault="00787A04" w:rsidP="004441B7">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3C3F484D" w14:textId="77777777" w:rsidR="00787A04" w:rsidRPr="00FB7CEF" w:rsidRDefault="00787A04" w:rsidP="004441B7">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6B0278DE" w14:textId="40D165E8" w:rsidR="00787A04" w:rsidRPr="00FB7CEF" w:rsidRDefault="00787A04" w:rsidP="004441B7">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58E3DD13"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38A508A1" w14:textId="77777777" w:rsidR="00787A04" w:rsidRPr="00FB7CEF" w:rsidRDefault="00787A04" w:rsidP="004441B7">
            <w:pPr>
              <w:jc w:val="center"/>
              <w:rPr>
                <w:sz w:val="20"/>
                <w:szCs w:val="20"/>
              </w:rPr>
            </w:pPr>
          </w:p>
        </w:tc>
      </w:tr>
      <w:tr w:rsidR="00787A04" w:rsidRPr="00FB7CEF" w14:paraId="4B81B887"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E011C" w14:textId="77777777" w:rsidR="00787A04" w:rsidRPr="00E37E75" w:rsidRDefault="00787A04" w:rsidP="004441B7">
            <w:pPr>
              <w:pStyle w:val="a4"/>
              <w:numPr>
                <w:ilvl w:val="0"/>
                <w:numId w:val="54"/>
              </w:numPr>
              <w:ind w:left="417"/>
              <w:rPr>
                <w:sz w:val="20"/>
                <w:lang w:val="ru-RU"/>
              </w:rPr>
            </w:pPr>
          </w:p>
        </w:tc>
        <w:tc>
          <w:tcPr>
            <w:tcW w:w="1184" w:type="pct"/>
            <w:tcBorders>
              <w:top w:val="single" w:sz="6" w:space="0" w:color="auto"/>
              <w:bottom w:val="single" w:sz="4" w:space="0" w:color="auto"/>
              <w:right w:val="single" w:sz="6" w:space="0" w:color="auto"/>
            </w:tcBorders>
            <w:shd w:val="clear" w:color="auto" w:fill="auto"/>
            <w:vAlign w:val="center"/>
          </w:tcPr>
          <w:p w14:paraId="1308B71F" w14:textId="77777777" w:rsidR="00787A04" w:rsidRDefault="00787A04" w:rsidP="00AC5679">
            <w:pPr>
              <w:rPr>
                <w:bCs/>
                <w:color w:val="000000"/>
                <w:sz w:val="20"/>
                <w:szCs w:val="20"/>
              </w:rPr>
            </w:pPr>
            <w:r w:rsidRPr="003049B0">
              <w:rPr>
                <w:bCs/>
                <w:color w:val="000000"/>
                <w:sz w:val="20"/>
                <w:szCs w:val="20"/>
              </w:rPr>
              <w:t xml:space="preserve">Оригинальный тонер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M</w:t>
            </w:r>
          </w:p>
          <w:p w14:paraId="1B5AD449" w14:textId="2943D417" w:rsidR="005B6F16" w:rsidRPr="00A03A24" w:rsidRDefault="005B6F16" w:rsidP="005B6F16">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068EC419" w14:textId="77777777" w:rsidR="005B6F16" w:rsidRPr="00A03A24" w:rsidRDefault="005B6F16" w:rsidP="005B6F16">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красный</w:t>
            </w:r>
            <w:r w:rsidRPr="00A03A24">
              <w:rPr>
                <w:bCs/>
                <w:sz w:val="20"/>
                <w:szCs w:val="20"/>
                <w:lang w:val="en-US"/>
              </w:rPr>
              <w:t xml:space="preserve"> (magenta)</w:t>
            </w:r>
          </w:p>
          <w:p w14:paraId="6E2D5E38" w14:textId="2E05A2D0" w:rsidR="005B6F16" w:rsidRPr="005B6F16" w:rsidRDefault="005B6F16" w:rsidP="005B6F16">
            <w:pPr>
              <w:rPr>
                <w:b/>
                <w:bCs/>
                <w:sz w:val="20"/>
                <w:szCs w:val="20"/>
              </w:rPr>
            </w:pPr>
            <w:r w:rsidRPr="005B6F16">
              <w:rPr>
                <w:bCs/>
                <w:sz w:val="20"/>
                <w:szCs w:val="20"/>
              </w:rPr>
              <w:t>Ресурс: 28 000 стр. (А</w:t>
            </w:r>
            <w:proofErr w:type="gramStart"/>
            <w:r w:rsidRPr="005B6F16">
              <w:rPr>
                <w:bCs/>
                <w:sz w:val="20"/>
                <w:szCs w:val="20"/>
              </w:rPr>
              <w:t>4</w:t>
            </w:r>
            <w:proofErr w:type="gramEnd"/>
            <w:r w:rsidRPr="005B6F16">
              <w:rPr>
                <w:bCs/>
                <w:sz w:val="20"/>
                <w:szCs w:val="20"/>
              </w:rPr>
              <w:t>)</w:t>
            </w:r>
          </w:p>
        </w:tc>
        <w:tc>
          <w:tcPr>
            <w:tcW w:w="353" w:type="pct"/>
            <w:tcBorders>
              <w:top w:val="single" w:sz="6" w:space="0" w:color="auto"/>
              <w:bottom w:val="single" w:sz="4" w:space="0" w:color="auto"/>
              <w:right w:val="single" w:sz="6" w:space="0" w:color="auto"/>
            </w:tcBorders>
          </w:tcPr>
          <w:p w14:paraId="1848F158" w14:textId="1DBB4B31" w:rsidR="00787A04" w:rsidRPr="00787A04" w:rsidRDefault="00787A04" w:rsidP="00787A04">
            <w:pPr>
              <w:jc w:val="center"/>
              <w:rPr>
                <w:sz w:val="20"/>
                <w:szCs w:val="20"/>
              </w:rPr>
            </w:pPr>
            <w:r w:rsidRPr="00787A04">
              <w:rPr>
                <w:bCs/>
                <w:color w:val="000000"/>
                <w:sz w:val="20"/>
                <w:szCs w:val="20"/>
                <w:lang w:val="en-US"/>
              </w:rPr>
              <w:t>AAV8350</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5D847C62" w14:textId="34EA36E6" w:rsidR="00787A04" w:rsidRPr="00691700" w:rsidRDefault="00787A04" w:rsidP="00787A04">
            <w:pPr>
              <w:jc w:val="center"/>
              <w:rPr>
                <w:sz w:val="20"/>
                <w:szCs w:val="20"/>
              </w:rPr>
            </w:pPr>
            <w:r w:rsidRPr="00BC4E2C">
              <w:rPr>
                <w:sz w:val="20"/>
                <w:szCs w:val="20"/>
              </w:rPr>
              <w:t>шт.</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3EA4A720" w14:textId="42E718F6" w:rsidR="00787A04" w:rsidRPr="003049B0" w:rsidRDefault="00787A04" w:rsidP="00787A04">
            <w:pPr>
              <w:jc w:val="center"/>
              <w:rPr>
                <w:sz w:val="20"/>
                <w:szCs w:val="20"/>
              </w:rPr>
            </w:pPr>
            <w:r w:rsidRPr="003049B0">
              <w:rPr>
                <w:color w:val="000000"/>
                <w:sz w:val="20"/>
                <w:szCs w:val="20"/>
                <w:lang w:val="en-US"/>
              </w:rPr>
              <w:t>1</w:t>
            </w:r>
          </w:p>
        </w:tc>
        <w:tc>
          <w:tcPr>
            <w:tcW w:w="354" w:type="pct"/>
            <w:tcBorders>
              <w:top w:val="single" w:sz="6" w:space="0" w:color="auto"/>
              <w:left w:val="single" w:sz="6" w:space="0" w:color="auto"/>
              <w:bottom w:val="single" w:sz="4" w:space="0" w:color="auto"/>
              <w:right w:val="single" w:sz="6" w:space="0" w:color="auto"/>
            </w:tcBorders>
            <w:shd w:val="clear" w:color="auto" w:fill="auto"/>
          </w:tcPr>
          <w:p w14:paraId="4DAC4334" w14:textId="50D2B08A" w:rsidR="00787A04" w:rsidRPr="00787A04" w:rsidRDefault="00787A04" w:rsidP="00787A04">
            <w:pPr>
              <w:jc w:val="center"/>
              <w:rPr>
                <w:color w:val="000000"/>
                <w:sz w:val="20"/>
                <w:szCs w:val="20"/>
              </w:rPr>
            </w:pPr>
            <w:r w:rsidRPr="00787A04">
              <w:rPr>
                <w:color w:val="000000"/>
                <w:sz w:val="20"/>
                <w:szCs w:val="20"/>
              </w:rPr>
              <w:t>6 333,33</w:t>
            </w:r>
          </w:p>
        </w:tc>
        <w:tc>
          <w:tcPr>
            <w:tcW w:w="353" w:type="pct"/>
            <w:tcBorders>
              <w:top w:val="single" w:sz="6" w:space="0" w:color="auto"/>
              <w:left w:val="single" w:sz="6" w:space="0" w:color="auto"/>
              <w:bottom w:val="single" w:sz="4" w:space="0" w:color="auto"/>
              <w:right w:val="single" w:sz="6" w:space="0" w:color="auto"/>
            </w:tcBorders>
            <w:shd w:val="clear" w:color="auto" w:fill="auto"/>
          </w:tcPr>
          <w:p w14:paraId="649AEDCB" w14:textId="3DCB8EFA" w:rsidR="00787A04" w:rsidRPr="00787A04" w:rsidRDefault="00787A04" w:rsidP="00787A04">
            <w:pPr>
              <w:jc w:val="center"/>
              <w:rPr>
                <w:color w:val="000000"/>
                <w:sz w:val="20"/>
                <w:szCs w:val="20"/>
              </w:rPr>
            </w:pPr>
            <w:r w:rsidRPr="00787A04">
              <w:rPr>
                <w:color w:val="000000"/>
                <w:sz w:val="20"/>
                <w:szCs w:val="20"/>
              </w:rPr>
              <w:t>6 333,33</w:t>
            </w:r>
          </w:p>
        </w:tc>
        <w:tc>
          <w:tcPr>
            <w:tcW w:w="674" w:type="pct"/>
            <w:tcBorders>
              <w:top w:val="single" w:sz="6" w:space="0" w:color="auto"/>
              <w:left w:val="single" w:sz="6" w:space="0" w:color="auto"/>
              <w:bottom w:val="single" w:sz="4" w:space="0" w:color="auto"/>
              <w:right w:val="single" w:sz="6" w:space="0" w:color="auto"/>
            </w:tcBorders>
            <w:vAlign w:val="center"/>
          </w:tcPr>
          <w:p w14:paraId="26A15EA9" w14:textId="77777777" w:rsidR="00787A04" w:rsidRPr="00691700" w:rsidRDefault="00787A04" w:rsidP="004441B7">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510CEB2A" w14:textId="77777777" w:rsidR="00787A04" w:rsidRPr="00FB7CEF" w:rsidRDefault="00787A04" w:rsidP="004441B7">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17B9520A" w14:textId="62C595B3" w:rsidR="00787A04" w:rsidRPr="00FB7CEF" w:rsidRDefault="00787A04" w:rsidP="004441B7">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3B8CF88A"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2A2794BC" w14:textId="77777777" w:rsidR="00787A04" w:rsidRPr="00FB7CEF" w:rsidRDefault="00787A04" w:rsidP="004441B7">
            <w:pPr>
              <w:jc w:val="center"/>
              <w:rPr>
                <w:sz w:val="20"/>
                <w:szCs w:val="20"/>
              </w:rPr>
            </w:pPr>
          </w:p>
        </w:tc>
      </w:tr>
      <w:tr w:rsidR="00787A04" w:rsidRPr="00FB7CEF" w14:paraId="314D9BA0" w14:textId="77777777" w:rsidTr="00AC611B">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2E89F" w14:textId="77777777" w:rsidR="00787A04" w:rsidRPr="00E37E75" w:rsidRDefault="00787A04" w:rsidP="004441B7">
            <w:pPr>
              <w:pStyle w:val="a4"/>
              <w:numPr>
                <w:ilvl w:val="0"/>
                <w:numId w:val="54"/>
              </w:numPr>
              <w:ind w:left="417"/>
              <w:rPr>
                <w:sz w:val="20"/>
                <w:lang w:val="ru-RU"/>
              </w:rPr>
            </w:pPr>
          </w:p>
        </w:tc>
        <w:tc>
          <w:tcPr>
            <w:tcW w:w="1184" w:type="pct"/>
            <w:tcBorders>
              <w:top w:val="single" w:sz="6" w:space="0" w:color="auto"/>
              <w:bottom w:val="single" w:sz="4" w:space="0" w:color="auto"/>
              <w:right w:val="single" w:sz="6" w:space="0" w:color="auto"/>
            </w:tcBorders>
            <w:shd w:val="clear" w:color="auto" w:fill="auto"/>
            <w:vAlign w:val="center"/>
          </w:tcPr>
          <w:p w14:paraId="33F4D45C" w14:textId="77777777" w:rsidR="00787A04" w:rsidRDefault="00787A04" w:rsidP="00AC5679">
            <w:pPr>
              <w:rPr>
                <w:bCs/>
                <w:color w:val="000000"/>
                <w:sz w:val="20"/>
                <w:szCs w:val="20"/>
              </w:rPr>
            </w:pPr>
            <w:r w:rsidRPr="003049B0">
              <w:rPr>
                <w:bCs/>
                <w:color w:val="000000"/>
                <w:sz w:val="20"/>
                <w:szCs w:val="20"/>
              </w:rPr>
              <w:t xml:space="preserve">Оригинальный тонер уменьшенной ёмкости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M</w:t>
            </w:r>
            <w:r w:rsidRPr="003049B0">
              <w:rPr>
                <w:bCs/>
                <w:color w:val="000000"/>
                <w:sz w:val="20"/>
                <w:szCs w:val="20"/>
              </w:rPr>
              <w:t xml:space="preserve"> </w:t>
            </w:r>
            <w:r w:rsidRPr="003049B0">
              <w:rPr>
                <w:bCs/>
                <w:color w:val="000000"/>
                <w:sz w:val="20"/>
                <w:szCs w:val="20"/>
                <w:lang w:val="en-US"/>
              </w:rPr>
              <w:t>H</w:t>
            </w:r>
          </w:p>
          <w:p w14:paraId="44D871E3" w14:textId="57659B04" w:rsidR="005B6F16" w:rsidRPr="00A03A24" w:rsidRDefault="005B6F16" w:rsidP="005B6F16">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3E95DDAB" w14:textId="77777777" w:rsidR="005B6F16" w:rsidRPr="00A03A24" w:rsidRDefault="005B6F16" w:rsidP="005B6F16">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красный</w:t>
            </w:r>
            <w:r w:rsidRPr="00A03A24">
              <w:rPr>
                <w:bCs/>
                <w:sz w:val="20"/>
                <w:szCs w:val="20"/>
                <w:lang w:val="en-US"/>
              </w:rPr>
              <w:t xml:space="preserve"> (magenta)</w:t>
            </w:r>
          </w:p>
          <w:p w14:paraId="70B304BC" w14:textId="1665B88C" w:rsidR="005B6F16" w:rsidRPr="005B6F16" w:rsidRDefault="005B6F16" w:rsidP="005B6F16">
            <w:pPr>
              <w:rPr>
                <w:b/>
                <w:bCs/>
                <w:sz w:val="20"/>
                <w:szCs w:val="20"/>
              </w:rPr>
            </w:pPr>
            <w:r w:rsidRPr="005B6F16">
              <w:rPr>
                <w:bCs/>
                <w:sz w:val="20"/>
                <w:szCs w:val="20"/>
              </w:rPr>
              <w:t>Ресурс: 14 000 стр. (А</w:t>
            </w:r>
            <w:proofErr w:type="gramStart"/>
            <w:r w:rsidRPr="005B6F16">
              <w:rPr>
                <w:bCs/>
                <w:sz w:val="20"/>
                <w:szCs w:val="20"/>
              </w:rPr>
              <w:t>4</w:t>
            </w:r>
            <w:proofErr w:type="gramEnd"/>
            <w:r w:rsidRPr="005B6F16">
              <w:rPr>
                <w:bCs/>
                <w:sz w:val="20"/>
                <w:szCs w:val="20"/>
              </w:rPr>
              <w:t>)</w:t>
            </w:r>
          </w:p>
        </w:tc>
        <w:tc>
          <w:tcPr>
            <w:tcW w:w="353" w:type="pct"/>
            <w:tcBorders>
              <w:top w:val="single" w:sz="6" w:space="0" w:color="auto"/>
              <w:bottom w:val="single" w:sz="4" w:space="0" w:color="auto"/>
              <w:right w:val="single" w:sz="6" w:space="0" w:color="auto"/>
            </w:tcBorders>
          </w:tcPr>
          <w:p w14:paraId="0857D556" w14:textId="354062B4" w:rsidR="00787A04" w:rsidRPr="00787A04" w:rsidRDefault="00787A04" w:rsidP="00787A04">
            <w:pPr>
              <w:jc w:val="center"/>
              <w:rPr>
                <w:sz w:val="20"/>
                <w:szCs w:val="20"/>
              </w:rPr>
            </w:pPr>
            <w:r w:rsidRPr="00787A04">
              <w:rPr>
                <w:bCs/>
                <w:color w:val="000000"/>
                <w:sz w:val="20"/>
                <w:szCs w:val="20"/>
                <w:lang w:val="en-US"/>
              </w:rPr>
              <w:t>AAV835H</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1EC98C92" w14:textId="415F8400" w:rsidR="00787A04" w:rsidRPr="00691700" w:rsidRDefault="00787A04" w:rsidP="00787A04">
            <w:pPr>
              <w:jc w:val="center"/>
              <w:rPr>
                <w:sz w:val="20"/>
                <w:szCs w:val="20"/>
              </w:rPr>
            </w:pPr>
            <w:r w:rsidRPr="00BC4E2C">
              <w:rPr>
                <w:sz w:val="20"/>
                <w:szCs w:val="20"/>
              </w:rPr>
              <w:t>шт.</w:t>
            </w:r>
          </w:p>
        </w:tc>
        <w:tc>
          <w:tcPr>
            <w:tcW w:w="221" w:type="pct"/>
            <w:tcBorders>
              <w:top w:val="single" w:sz="6" w:space="0" w:color="auto"/>
              <w:left w:val="single" w:sz="6" w:space="0" w:color="auto"/>
              <w:bottom w:val="single" w:sz="4" w:space="0" w:color="auto"/>
              <w:right w:val="single" w:sz="6" w:space="0" w:color="auto"/>
            </w:tcBorders>
            <w:shd w:val="clear" w:color="auto" w:fill="auto"/>
          </w:tcPr>
          <w:p w14:paraId="352282A6" w14:textId="36B56996" w:rsidR="00787A04" w:rsidRPr="003049B0" w:rsidRDefault="00787A04" w:rsidP="00787A04">
            <w:pPr>
              <w:jc w:val="center"/>
              <w:rPr>
                <w:sz w:val="20"/>
                <w:szCs w:val="20"/>
              </w:rPr>
            </w:pPr>
            <w:r w:rsidRPr="003049B0">
              <w:rPr>
                <w:color w:val="000000"/>
                <w:sz w:val="20"/>
                <w:szCs w:val="20"/>
                <w:lang w:val="en-US"/>
              </w:rPr>
              <w:t>2</w:t>
            </w:r>
          </w:p>
        </w:tc>
        <w:tc>
          <w:tcPr>
            <w:tcW w:w="354" w:type="pct"/>
            <w:tcBorders>
              <w:top w:val="single" w:sz="6" w:space="0" w:color="auto"/>
              <w:left w:val="single" w:sz="6" w:space="0" w:color="auto"/>
              <w:bottom w:val="single" w:sz="4" w:space="0" w:color="auto"/>
              <w:right w:val="single" w:sz="6" w:space="0" w:color="auto"/>
            </w:tcBorders>
            <w:shd w:val="clear" w:color="auto" w:fill="auto"/>
          </w:tcPr>
          <w:p w14:paraId="07FAEA55" w14:textId="4538D56D" w:rsidR="00787A04" w:rsidRPr="00787A04" w:rsidRDefault="00787A04" w:rsidP="00787A04">
            <w:pPr>
              <w:jc w:val="center"/>
              <w:rPr>
                <w:color w:val="000000"/>
                <w:sz w:val="20"/>
                <w:szCs w:val="20"/>
              </w:rPr>
            </w:pPr>
            <w:r w:rsidRPr="00787A04">
              <w:rPr>
                <w:color w:val="000000"/>
                <w:sz w:val="20"/>
                <w:szCs w:val="20"/>
              </w:rPr>
              <w:t>6 500,00</w:t>
            </w:r>
          </w:p>
        </w:tc>
        <w:tc>
          <w:tcPr>
            <w:tcW w:w="353" w:type="pct"/>
            <w:tcBorders>
              <w:top w:val="single" w:sz="6" w:space="0" w:color="auto"/>
              <w:left w:val="single" w:sz="6" w:space="0" w:color="auto"/>
              <w:bottom w:val="single" w:sz="4" w:space="0" w:color="auto"/>
              <w:right w:val="single" w:sz="6" w:space="0" w:color="auto"/>
            </w:tcBorders>
            <w:shd w:val="clear" w:color="auto" w:fill="auto"/>
          </w:tcPr>
          <w:p w14:paraId="3FFC720E" w14:textId="306090D0" w:rsidR="00787A04" w:rsidRPr="00787A04" w:rsidRDefault="00787A04" w:rsidP="00787A04">
            <w:pPr>
              <w:jc w:val="center"/>
              <w:rPr>
                <w:color w:val="000000"/>
                <w:sz w:val="20"/>
                <w:szCs w:val="20"/>
              </w:rPr>
            </w:pPr>
            <w:r w:rsidRPr="00787A04">
              <w:rPr>
                <w:color w:val="000000"/>
                <w:sz w:val="20"/>
                <w:szCs w:val="20"/>
              </w:rPr>
              <w:t>13 000,00</w:t>
            </w:r>
          </w:p>
        </w:tc>
        <w:tc>
          <w:tcPr>
            <w:tcW w:w="674" w:type="pct"/>
            <w:tcBorders>
              <w:top w:val="single" w:sz="6" w:space="0" w:color="auto"/>
              <w:left w:val="single" w:sz="6" w:space="0" w:color="auto"/>
              <w:bottom w:val="single" w:sz="4" w:space="0" w:color="auto"/>
              <w:right w:val="single" w:sz="6" w:space="0" w:color="auto"/>
            </w:tcBorders>
            <w:vAlign w:val="center"/>
          </w:tcPr>
          <w:p w14:paraId="52B05F3F" w14:textId="77777777" w:rsidR="00787A04" w:rsidRPr="00691700" w:rsidRDefault="00787A04" w:rsidP="004441B7">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490CD16D" w14:textId="77777777" w:rsidR="00787A04" w:rsidRPr="00FB7CEF" w:rsidRDefault="00787A04" w:rsidP="004441B7">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5342DDC2" w14:textId="77A67CC0" w:rsidR="00787A04" w:rsidRPr="00FB7CEF" w:rsidRDefault="00787A04" w:rsidP="004441B7">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47424E91"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55CCEA84" w14:textId="77777777" w:rsidR="00787A04" w:rsidRPr="00FB7CEF" w:rsidRDefault="00787A04" w:rsidP="004441B7">
            <w:pPr>
              <w:jc w:val="center"/>
              <w:rPr>
                <w:sz w:val="20"/>
                <w:szCs w:val="20"/>
              </w:rPr>
            </w:pPr>
          </w:p>
        </w:tc>
      </w:tr>
      <w:tr w:rsidR="00787A04" w:rsidRPr="00FB7CEF" w14:paraId="5116C32B" w14:textId="77777777" w:rsidTr="00AC611B">
        <w:trPr>
          <w:trHeight w:val="328"/>
        </w:trPr>
        <w:tc>
          <w:tcPr>
            <w:tcW w:w="2465" w:type="pct"/>
            <w:gridSpan w:val="6"/>
            <w:tcBorders>
              <w:top w:val="single" w:sz="4" w:space="0" w:color="auto"/>
              <w:left w:val="single" w:sz="4" w:space="0" w:color="auto"/>
              <w:bottom w:val="single" w:sz="4" w:space="0" w:color="auto"/>
              <w:right w:val="single" w:sz="4" w:space="0" w:color="auto"/>
            </w:tcBorders>
          </w:tcPr>
          <w:p w14:paraId="472BC54E" w14:textId="2C9FF5D9" w:rsidR="00787A04" w:rsidRPr="00F54F98" w:rsidRDefault="00787A04" w:rsidP="004441B7">
            <w:pPr>
              <w:jc w:val="right"/>
              <w:rPr>
                <w:sz w:val="20"/>
                <w:szCs w:val="20"/>
              </w:rPr>
            </w:pPr>
            <w:r w:rsidRPr="00FB7CEF">
              <w:rPr>
                <w:b/>
                <w:sz w:val="20"/>
                <w:szCs w:val="20"/>
              </w:rPr>
              <w:t>Итого</w:t>
            </w:r>
          </w:p>
        </w:tc>
        <w:tc>
          <w:tcPr>
            <w:tcW w:w="353" w:type="pct"/>
            <w:tcBorders>
              <w:top w:val="single" w:sz="4" w:space="0" w:color="auto"/>
              <w:left w:val="single" w:sz="4" w:space="0" w:color="auto"/>
              <w:bottom w:val="single" w:sz="4" w:space="0" w:color="auto"/>
              <w:right w:val="single" w:sz="4" w:space="0" w:color="auto"/>
            </w:tcBorders>
            <w:vAlign w:val="center"/>
          </w:tcPr>
          <w:p w14:paraId="753D0AEA" w14:textId="20C44814" w:rsidR="00787A04" w:rsidRPr="008B1F3A" w:rsidRDefault="00787A04" w:rsidP="004441B7">
            <w:pPr>
              <w:jc w:val="center"/>
              <w:rPr>
                <w:b/>
                <w:sz w:val="20"/>
                <w:szCs w:val="20"/>
              </w:rPr>
            </w:pPr>
            <w:r w:rsidRPr="00787A04">
              <w:rPr>
                <w:b/>
                <w:sz w:val="20"/>
                <w:szCs w:val="20"/>
              </w:rPr>
              <w:t>821 999,99</w:t>
            </w:r>
          </w:p>
        </w:tc>
        <w:tc>
          <w:tcPr>
            <w:tcW w:w="674" w:type="pct"/>
            <w:tcBorders>
              <w:top w:val="single" w:sz="4" w:space="0" w:color="auto"/>
              <w:left w:val="single" w:sz="4" w:space="0" w:color="auto"/>
              <w:bottom w:val="single" w:sz="4" w:space="0" w:color="auto"/>
              <w:right w:val="single" w:sz="4" w:space="0" w:color="auto"/>
            </w:tcBorders>
          </w:tcPr>
          <w:p w14:paraId="41D89B15" w14:textId="77777777" w:rsidR="00787A04" w:rsidRPr="00F54F98" w:rsidRDefault="00787A04" w:rsidP="004441B7">
            <w:pPr>
              <w:jc w:val="center"/>
              <w:rPr>
                <w:sz w:val="20"/>
                <w:szCs w:val="20"/>
              </w:rPr>
            </w:pPr>
            <w:r>
              <w:rPr>
                <w:sz w:val="20"/>
                <w:szCs w:val="20"/>
              </w:rPr>
              <w:t>---</w:t>
            </w:r>
          </w:p>
        </w:tc>
        <w:tc>
          <w:tcPr>
            <w:tcW w:w="354" w:type="pct"/>
            <w:tcBorders>
              <w:top w:val="single" w:sz="4" w:space="0" w:color="auto"/>
              <w:left w:val="single" w:sz="4" w:space="0" w:color="auto"/>
              <w:bottom w:val="single" w:sz="4" w:space="0" w:color="auto"/>
              <w:right w:val="single" w:sz="4" w:space="0" w:color="auto"/>
            </w:tcBorders>
          </w:tcPr>
          <w:p w14:paraId="0D05A439" w14:textId="77777777" w:rsidR="00787A04" w:rsidRPr="00FB7CEF" w:rsidRDefault="00787A04" w:rsidP="004441B7">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tcPr>
          <w:p w14:paraId="2DC25A02" w14:textId="0BCB3039" w:rsidR="00787A04" w:rsidRPr="00FB7CEF" w:rsidRDefault="00787A04" w:rsidP="004441B7">
            <w:pPr>
              <w:jc w:val="center"/>
              <w:rPr>
                <w:sz w:val="20"/>
                <w:szCs w:val="20"/>
              </w:rPr>
            </w:pPr>
          </w:p>
        </w:tc>
        <w:tc>
          <w:tcPr>
            <w:tcW w:w="309" w:type="pct"/>
            <w:tcBorders>
              <w:top w:val="single" w:sz="4" w:space="0" w:color="auto"/>
              <w:left w:val="single" w:sz="4" w:space="0" w:color="auto"/>
              <w:bottom w:val="single" w:sz="4" w:space="0" w:color="auto"/>
              <w:right w:val="single" w:sz="4" w:space="0" w:color="auto"/>
            </w:tcBorders>
          </w:tcPr>
          <w:p w14:paraId="1403CF5A" w14:textId="77777777" w:rsidR="00787A04" w:rsidRPr="00FB7CEF" w:rsidRDefault="00787A04" w:rsidP="004441B7">
            <w:pPr>
              <w:jc w:val="center"/>
              <w:rPr>
                <w:sz w:val="20"/>
                <w:szCs w:val="20"/>
              </w:rPr>
            </w:pPr>
          </w:p>
        </w:tc>
        <w:tc>
          <w:tcPr>
            <w:tcW w:w="459" w:type="pct"/>
            <w:tcBorders>
              <w:top w:val="single" w:sz="4" w:space="0" w:color="auto"/>
              <w:left w:val="single" w:sz="4" w:space="0" w:color="auto"/>
              <w:bottom w:val="single" w:sz="4" w:space="0" w:color="auto"/>
              <w:right w:val="single" w:sz="4" w:space="0" w:color="auto"/>
            </w:tcBorders>
          </w:tcPr>
          <w:p w14:paraId="71367441" w14:textId="77777777" w:rsidR="00787A04" w:rsidRPr="00FB7CEF" w:rsidRDefault="00787A04" w:rsidP="004441B7">
            <w:pPr>
              <w:jc w:val="center"/>
              <w:rPr>
                <w:sz w:val="20"/>
                <w:szCs w:val="20"/>
              </w:rPr>
            </w:pPr>
            <w:r w:rsidRPr="00A51F85">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61A8B948" w:rsidR="008D0C6B" w:rsidRDefault="0078087B" w:rsidP="00130412">
      <w:pPr>
        <w:pStyle w:val="a4"/>
        <w:numPr>
          <w:ilvl w:val="2"/>
          <w:numId w:val="9"/>
        </w:numPr>
        <w:tabs>
          <w:tab w:val="left" w:pos="426"/>
        </w:tabs>
        <w:jc w:val="both"/>
        <w:rPr>
          <w:sz w:val="20"/>
          <w:lang w:val="ru-RU"/>
        </w:rPr>
      </w:pPr>
      <w:r w:rsidRPr="0078087B">
        <w:rPr>
          <w:sz w:val="20"/>
          <w:lang w:val="ru-RU"/>
        </w:rPr>
        <w:t xml:space="preserve">Графы </w:t>
      </w:r>
      <w:r w:rsidR="00C67955">
        <w:rPr>
          <w:sz w:val="20"/>
          <w:lang w:val="ru-RU"/>
        </w:rPr>
        <w:t>8</w:t>
      </w:r>
      <w:r w:rsidRPr="0078087B">
        <w:rPr>
          <w:sz w:val="20"/>
          <w:lang w:val="ru-RU"/>
        </w:rPr>
        <w:t>-1</w:t>
      </w:r>
      <w:r w:rsidR="00C67955">
        <w:rPr>
          <w:sz w:val="20"/>
          <w:lang w:val="ru-RU"/>
        </w:rPr>
        <w:t>2</w:t>
      </w:r>
      <w:r w:rsidRPr="0078087B">
        <w:rPr>
          <w:sz w:val="20"/>
          <w:lang w:val="ru-RU"/>
        </w:rPr>
        <w:t xml:space="preserve"> Спецификации заполнятся участником закупки</w:t>
      </w:r>
      <w:r w:rsidR="0019529D" w:rsidRPr="0019529D">
        <w:rPr>
          <w:sz w:val="20"/>
          <w:lang w:val="ru-RU"/>
        </w:rPr>
        <w:t xml:space="preserve">, при этом в графе </w:t>
      </w:r>
      <w:r w:rsidR="00C67955">
        <w:rPr>
          <w:sz w:val="20"/>
          <w:lang w:val="ru-RU"/>
        </w:rPr>
        <w:t>8</w:t>
      </w:r>
      <w:r w:rsidR="0019529D" w:rsidRPr="0019529D">
        <w:rPr>
          <w:sz w:val="20"/>
          <w:lang w:val="ru-RU"/>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6909BDD1" w14:textId="75FB06B0" w:rsidR="0019529D" w:rsidRDefault="0019529D" w:rsidP="0019529D">
      <w:pPr>
        <w:pStyle w:val="a4"/>
        <w:numPr>
          <w:ilvl w:val="2"/>
          <w:numId w:val="9"/>
        </w:numPr>
        <w:tabs>
          <w:tab w:val="left" w:pos="426"/>
        </w:tabs>
        <w:jc w:val="both"/>
        <w:rPr>
          <w:sz w:val="20"/>
          <w:lang w:val="ru-RU"/>
        </w:rPr>
      </w:pPr>
      <w:r>
        <w:rPr>
          <w:sz w:val="20"/>
          <w:lang w:val="ru-RU"/>
        </w:rPr>
        <w:t>*</w:t>
      </w:r>
      <w:r w:rsidR="00C67955">
        <w:rPr>
          <w:sz w:val="20"/>
          <w:lang w:val="ru-RU"/>
        </w:rPr>
        <w:t>В случае предложения</w:t>
      </w:r>
      <w:r w:rsidR="005B6F16">
        <w:rPr>
          <w:sz w:val="20"/>
          <w:lang w:val="ru-RU"/>
        </w:rPr>
        <w:t xml:space="preserve"> участником</w:t>
      </w:r>
      <w:r w:rsidR="00C67955">
        <w:rPr>
          <w:sz w:val="20"/>
          <w:lang w:val="ru-RU"/>
        </w:rPr>
        <w:t xml:space="preserve"> по позиции №1 эквивалент</w:t>
      </w:r>
      <w:r w:rsidR="005B6F16">
        <w:rPr>
          <w:sz w:val="20"/>
          <w:lang w:val="ru-RU"/>
        </w:rPr>
        <w:t>ного товара</w:t>
      </w:r>
      <w:r w:rsidR="00C67955">
        <w:rPr>
          <w:sz w:val="20"/>
          <w:lang w:val="ru-RU"/>
        </w:rPr>
        <w:t>, п</w:t>
      </w:r>
      <w:r w:rsidRPr="0019529D">
        <w:rPr>
          <w:sz w:val="20"/>
          <w:lang w:val="ru-RU"/>
        </w:rPr>
        <w:t>редлагаемый к поставке товар</w:t>
      </w:r>
      <w:r>
        <w:rPr>
          <w:sz w:val="20"/>
          <w:lang w:val="ru-RU"/>
        </w:rPr>
        <w:t xml:space="preserve"> по позици</w:t>
      </w:r>
      <w:r w:rsidR="005B6F16">
        <w:rPr>
          <w:sz w:val="20"/>
          <w:lang w:val="ru-RU"/>
        </w:rPr>
        <w:t>ям</w:t>
      </w:r>
      <w:r>
        <w:rPr>
          <w:sz w:val="20"/>
          <w:lang w:val="ru-RU"/>
        </w:rPr>
        <w:t xml:space="preserve"> №2</w:t>
      </w:r>
      <w:r w:rsidR="00C67955">
        <w:rPr>
          <w:sz w:val="20"/>
          <w:lang w:val="ru-RU"/>
        </w:rPr>
        <w:t>-10</w:t>
      </w:r>
      <w:r w:rsidRPr="0019529D">
        <w:rPr>
          <w:sz w:val="20"/>
          <w:lang w:val="ru-RU"/>
        </w:rPr>
        <w:t xml:space="preserve"> и его характеристики должны быть совместимы с товаром предложенным участником по позиции №1</w:t>
      </w:r>
    </w:p>
    <w:p w14:paraId="0DF4949A" w14:textId="6E3B7671"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3D469EF8" w:rsidR="00E00D86" w:rsidRPr="003E2220" w:rsidRDefault="003E2220" w:rsidP="009F7105">
      <w:pPr>
        <w:jc w:val="right"/>
        <w:rPr>
          <w:bCs/>
        </w:rPr>
      </w:pPr>
      <w:r w:rsidRPr="003E2220">
        <w:rPr>
          <w:bCs/>
        </w:rPr>
        <w:t xml:space="preserve">от </w:t>
      </w:r>
      <w:r w:rsidR="00E0114F">
        <w:rPr>
          <w:bCs/>
        </w:rPr>
        <w:t>13</w:t>
      </w:r>
      <w:r w:rsidRPr="003E2220">
        <w:rPr>
          <w:bCs/>
        </w:rPr>
        <w:t>.</w:t>
      </w:r>
      <w:r w:rsidR="00E0114F">
        <w:rPr>
          <w:bCs/>
        </w:rPr>
        <w:t>11</w:t>
      </w:r>
      <w:r w:rsidRPr="003E2220">
        <w:rPr>
          <w:bCs/>
        </w:rPr>
        <w:t>.2023 г. № ЗКЭФ-Д</w:t>
      </w:r>
      <w:r w:rsidR="00CE7D49">
        <w:rPr>
          <w:bCs/>
        </w:rPr>
        <w:t>ЦТ</w:t>
      </w:r>
      <w:r w:rsidRPr="003E2220">
        <w:rPr>
          <w:bCs/>
        </w:rPr>
        <w:t>-</w:t>
      </w:r>
      <w:r w:rsidR="005B6F16">
        <w:rPr>
          <w:bCs/>
        </w:rPr>
        <w:t>821</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3D30BD17"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 xml:space="preserve">на основании </w:t>
      </w:r>
      <w:r w:rsidR="005B6F16">
        <w:rPr>
          <w:lang w:eastAsia="en-US"/>
        </w:rPr>
        <w:t>минимального</w:t>
      </w:r>
      <w:r w:rsidR="00242232">
        <w:rPr>
          <w:lang w:eastAsia="en-US"/>
        </w:rPr>
        <w:t xml:space="preserve"> значения и</w:t>
      </w:r>
      <w:r w:rsidR="00CE7D49">
        <w:rPr>
          <w:lang w:eastAsia="en-US"/>
        </w:rPr>
        <w:t>з</w:t>
      </w:r>
      <w:r w:rsidR="00242232">
        <w:rPr>
          <w:lang w:eastAsia="en-US"/>
        </w:rPr>
        <w:t xml:space="preserve"> 3-х полученных коммерческих предложений</w:t>
      </w:r>
      <w:r w:rsidR="00724011">
        <w:rPr>
          <w:rFonts w:eastAsia="Calibri"/>
          <w:lang w:eastAsia="en-US"/>
        </w:rPr>
        <w:t>.</w:t>
      </w:r>
    </w:p>
    <w:p w14:paraId="6F94BD6E" w14:textId="5034EF7E" w:rsidR="00E00D86" w:rsidRDefault="004E4DA6" w:rsidP="00EB04ED">
      <w:pPr>
        <w:spacing w:after="120"/>
        <w:ind w:firstLine="709"/>
        <w:jc w:val="both"/>
        <w:rPr>
          <w:rFonts w:eastAsia="Calibri"/>
          <w:lang w:eastAsia="en-US"/>
        </w:rPr>
      </w:pPr>
      <w:proofErr w:type="gramStart"/>
      <w:r w:rsidRPr="004E4DA6">
        <w:rPr>
          <w:rFonts w:eastAsia="Calibri"/>
          <w:lang w:eastAsia="en-US"/>
        </w:rPr>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007C645C">
        <w:rPr>
          <w:rFonts w:eastAsia="Calibri"/>
          <w:lang w:eastAsia="en-US"/>
        </w:rPr>
        <w:t xml:space="preserve"> </w:t>
      </w:r>
      <w:r w:rsidR="005B6F16" w:rsidRPr="005B6F16">
        <w:rPr>
          <w:rFonts w:eastAsia="Calibri"/>
          <w:lang w:eastAsia="en-US"/>
        </w:rPr>
        <w:t>821 999,99 (Восемьсот двадцать одна тысяча девятьсот девяносто девять) рублей 99 копеек</w:t>
      </w:r>
      <w:r w:rsidR="00EC38F4" w:rsidRPr="00EC38F4">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5B6F16" w:rsidRPr="005B6F16">
        <w:rPr>
          <w:rFonts w:eastAsia="Calibri"/>
          <w:lang w:eastAsia="en-US"/>
        </w:rPr>
        <w:t>986 399,99 (Девятьсот восемьдесят шесть тысяч триста девяносто девять) рублей 99 копеек</w:t>
      </w:r>
      <w:r w:rsidR="00EC38F4" w:rsidRPr="00EC38F4">
        <w:rPr>
          <w:rFonts w:eastAsia="Calibri"/>
          <w:lang w:eastAsia="en-US"/>
        </w:rPr>
        <w:t>, включая НДС</w:t>
      </w:r>
      <w:r w:rsidR="00724011">
        <w:rPr>
          <w:rFonts w:eastAsia="Calibri"/>
          <w:lang w:eastAsia="en-US"/>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9"/>
        <w:gridCol w:w="1128"/>
        <w:gridCol w:w="2297"/>
        <w:gridCol w:w="2310"/>
        <w:gridCol w:w="2332"/>
      </w:tblGrid>
      <w:tr w:rsidR="005B6F16" w14:paraId="76A013A8" w14:textId="77777777" w:rsidTr="005B6F16">
        <w:trPr>
          <w:cantSplit/>
          <w:trHeight w:val="976"/>
        </w:trPr>
        <w:tc>
          <w:tcPr>
            <w:tcW w:w="1281" w:type="pct"/>
            <w:tcMar>
              <w:top w:w="0" w:type="dxa"/>
              <w:left w:w="108" w:type="dxa"/>
              <w:bottom w:w="0" w:type="dxa"/>
              <w:right w:w="108" w:type="dxa"/>
            </w:tcMar>
            <w:vAlign w:val="center"/>
            <w:hideMark/>
          </w:tcPr>
          <w:p w14:paraId="4CB77250" w14:textId="77777777" w:rsidR="005B6F16" w:rsidRDefault="005B6F16">
            <w:pPr>
              <w:spacing w:line="276" w:lineRule="auto"/>
              <w:jc w:val="center"/>
              <w:rPr>
                <w:lang w:eastAsia="en-US"/>
              </w:rPr>
            </w:pPr>
            <w:r>
              <w:t>Наименование товара (услуги, работы)</w:t>
            </w:r>
          </w:p>
        </w:tc>
        <w:tc>
          <w:tcPr>
            <w:tcW w:w="520" w:type="pct"/>
            <w:tcMar>
              <w:top w:w="0" w:type="dxa"/>
              <w:left w:w="108" w:type="dxa"/>
              <w:bottom w:w="0" w:type="dxa"/>
              <w:right w:w="108" w:type="dxa"/>
            </w:tcMar>
            <w:vAlign w:val="center"/>
            <w:hideMark/>
          </w:tcPr>
          <w:p w14:paraId="34A940FA" w14:textId="77777777" w:rsidR="005B6F16" w:rsidRDefault="005B6F16">
            <w:pPr>
              <w:spacing w:line="276" w:lineRule="auto"/>
              <w:jc w:val="center"/>
              <w:rPr>
                <w:lang w:eastAsia="en-US"/>
              </w:rPr>
            </w:pPr>
            <w:r>
              <w:t>Цена, руб.</w:t>
            </w:r>
          </w:p>
        </w:tc>
        <w:tc>
          <w:tcPr>
            <w:tcW w:w="1059" w:type="pct"/>
            <w:tcMar>
              <w:top w:w="0" w:type="dxa"/>
              <w:left w:w="108" w:type="dxa"/>
              <w:bottom w:w="0" w:type="dxa"/>
              <w:right w:w="108" w:type="dxa"/>
            </w:tcMar>
            <w:vAlign w:val="center"/>
            <w:hideMark/>
          </w:tcPr>
          <w:p w14:paraId="5C2E8F76" w14:textId="77777777" w:rsidR="005B6F16" w:rsidRDefault="005B6F16">
            <w:pPr>
              <w:spacing w:line="276" w:lineRule="auto"/>
              <w:jc w:val="center"/>
              <w:rPr>
                <w:lang w:eastAsia="en-US"/>
              </w:rPr>
            </w:pPr>
            <w:r>
              <w:t>Предложение № 1</w:t>
            </w:r>
          </w:p>
        </w:tc>
        <w:tc>
          <w:tcPr>
            <w:tcW w:w="1065" w:type="pct"/>
            <w:tcMar>
              <w:top w:w="0" w:type="dxa"/>
              <w:left w:w="108" w:type="dxa"/>
              <w:bottom w:w="0" w:type="dxa"/>
              <w:right w:w="108" w:type="dxa"/>
            </w:tcMar>
            <w:vAlign w:val="center"/>
            <w:hideMark/>
          </w:tcPr>
          <w:p w14:paraId="01427724" w14:textId="77777777" w:rsidR="005B6F16" w:rsidRDefault="005B6F16">
            <w:pPr>
              <w:spacing w:line="276" w:lineRule="auto"/>
              <w:jc w:val="center"/>
              <w:rPr>
                <w:lang w:eastAsia="en-US"/>
              </w:rPr>
            </w:pPr>
            <w:r>
              <w:t>Предложение № 2</w:t>
            </w:r>
          </w:p>
        </w:tc>
        <w:tc>
          <w:tcPr>
            <w:tcW w:w="1075" w:type="pct"/>
            <w:tcMar>
              <w:top w:w="0" w:type="dxa"/>
              <w:left w:w="108" w:type="dxa"/>
              <w:bottom w:w="0" w:type="dxa"/>
              <w:right w:w="108" w:type="dxa"/>
            </w:tcMar>
            <w:vAlign w:val="center"/>
            <w:hideMark/>
          </w:tcPr>
          <w:p w14:paraId="6DE14850" w14:textId="77777777" w:rsidR="005B6F16" w:rsidRDefault="005B6F16">
            <w:pPr>
              <w:spacing w:line="276" w:lineRule="auto"/>
              <w:jc w:val="center"/>
              <w:rPr>
                <w:lang w:eastAsia="en-US"/>
              </w:rPr>
            </w:pPr>
            <w:r>
              <w:t>Предложение № 3</w:t>
            </w:r>
          </w:p>
        </w:tc>
      </w:tr>
      <w:tr w:rsidR="005B6F16" w14:paraId="78B22D1D" w14:textId="77777777" w:rsidTr="005B6F16">
        <w:trPr>
          <w:trHeight w:val="1875"/>
        </w:trPr>
        <w:tc>
          <w:tcPr>
            <w:tcW w:w="1281" w:type="pct"/>
            <w:tcMar>
              <w:top w:w="0" w:type="dxa"/>
              <w:left w:w="108" w:type="dxa"/>
              <w:bottom w:w="0" w:type="dxa"/>
              <w:right w:w="108" w:type="dxa"/>
            </w:tcMar>
          </w:tcPr>
          <w:p w14:paraId="1DE87B1F" w14:textId="77777777" w:rsidR="005B6F16" w:rsidRDefault="005B6F16">
            <w:pPr>
              <w:spacing w:line="276" w:lineRule="auto"/>
              <w:rPr>
                <w:i/>
                <w:iCs/>
                <w:lang w:eastAsia="en-US"/>
              </w:rPr>
            </w:pPr>
            <w:r>
              <w:rPr>
                <w:rFonts w:eastAsia="Calibri"/>
              </w:rPr>
              <w:t xml:space="preserve">Многофункциональное устройство </w:t>
            </w:r>
            <w:proofErr w:type="spellStart"/>
            <w:r>
              <w:rPr>
                <w:rFonts w:eastAsia="Calibri"/>
              </w:rPr>
              <w:t>Konica</w:t>
            </w:r>
            <w:proofErr w:type="spellEnd"/>
            <w:r>
              <w:rPr>
                <w:rFonts w:eastAsia="Calibri"/>
              </w:rPr>
              <w:t xml:space="preserve"> </w:t>
            </w:r>
            <w:proofErr w:type="spellStart"/>
            <w:r>
              <w:rPr>
                <w:rFonts w:eastAsia="Calibri"/>
              </w:rPr>
              <w:t>Minolta</w:t>
            </w:r>
            <w:proofErr w:type="spellEnd"/>
            <w:r>
              <w:rPr>
                <w:rFonts w:eastAsia="Calibri"/>
              </w:rPr>
              <w:t xml:space="preserve"> </w:t>
            </w:r>
            <w:proofErr w:type="spellStart"/>
            <w:r>
              <w:rPr>
                <w:rFonts w:eastAsia="Calibri"/>
              </w:rPr>
              <w:t>bizhub</w:t>
            </w:r>
            <w:proofErr w:type="spellEnd"/>
            <w:r>
              <w:rPr>
                <w:rFonts w:eastAsia="Calibri"/>
              </w:rPr>
              <w:t xml:space="preserve"> C250i (2 шт.) или эквивалент и расходные материалы к ним</w:t>
            </w:r>
          </w:p>
        </w:tc>
        <w:tc>
          <w:tcPr>
            <w:tcW w:w="520" w:type="pct"/>
            <w:tcMar>
              <w:top w:w="0" w:type="dxa"/>
              <w:left w:w="108" w:type="dxa"/>
              <w:bottom w:w="0" w:type="dxa"/>
              <w:right w:w="108" w:type="dxa"/>
            </w:tcMar>
            <w:vAlign w:val="center"/>
            <w:hideMark/>
          </w:tcPr>
          <w:p w14:paraId="7AC80962" w14:textId="77777777" w:rsidR="005B6F16" w:rsidRDefault="005B6F16">
            <w:pPr>
              <w:spacing w:line="276" w:lineRule="auto"/>
              <w:jc w:val="center"/>
              <w:rPr>
                <w:lang w:eastAsia="en-US"/>
              </w:rPr>
            </w:pPr>
            <w:r>
              <w:t>с учетом НДС</w:t>
            </w:r>
          </w:p>
        </w:tc>
        <w:tc>
          <w:tcPr>
            <w:tcW w:w="1059" w:type="pct"/>
            <w:tcMar>
              <w:top w:w="0" w:type="dxa"/>
              <w:left w:w="108" w:type="dxa"/>
              <w:bottom w:w="0" w:type="dxa"/>
              <w:right w:w="108" w:type="dxa"/>
            </w:tcMar>
            <w:vAlign w:val="center"/>
            <w:hideMark/>
          </w:tcPr>
          <w:p w14:paraId="671CEC7C" w14:textId="77777777" w:rsidR="005B6F16" w:rsidRPr="004E4DA6" w:rsidRDefault="005B6F16">
            <w:pPr>
              <w:spacing w:line="276" w:lineRule="auto"/>
              <w:jc w:val="center"/>
              <w:rPr>
                <w:b/>
              </w:rPr>
            </w:pPr>
            <w:r w:rsidRPr="004E4DA6">
              <w:rPr>
                <w:b/>
              </w:rPr>
              <w:t>986 400,00</w:t>
            </w:r>
          </w:p>
        </w:tc>
        <w:tc>
          <w:tcPr>
            <w:tcW w:w="1065" w:type="pct"/>
            <w:tcMar>
              <w:top w:w="0" w:type="dxa"/>
              <w:left w:w="108" w:type="dxa"/>
              <w:bottom w:w="0" w:type="dxa"/>
              <w:right w:w="108" w:type="dxa"/>
            </w:tcMar>
            <w:vAlign w:val="center"/>
            <w:hideMark/>
          </w:tcPr>
          <w:p w14:paraId="5BA942DD" w14:textId="77777777" w:rsidR="005B6F16" w:rsidRDefault="005B6F16">
            <w:pPr>
              <w:spacing w:line="276" w:lineRule="auto"/>
              <w:jc w:val="center"/>
              <w:rPr>
                <w:lang w:eastAsia="en-US"/>
              </w:rPr>
            </w:pPr>
            <w:r>
              <w:t xml:space="preserve">999 057,00 </w:t>
            </w:r>
          </w:p>
        </w:tc>
        <w:tc>
          <w:tcPr>
            <w:tcW w:w="1075" w:type="pct"/>
            <w:tcMar>
              <w:top w:w="0" w:type="dxa"/>
              <w:left w:w="108" w:type="dxa"/>
              <w:bottom w:w="0" w:type="dxa"/>
              <w:right w:w="108" w:type="dxa"/>
            </w:tcMar>
            <w:vAlign w:val="center"/>
            <w:hideMark/>
          </w:tcPr>
          <w:p w14:paraId="0776EEC2" w14:textId="77777777" w:rsidR="005B6F16" w:rsidRDefault="005B6F16">
            <w:pPr>
              <w:spacing w:line="276" w:lineRule="auto"/>
              <w:jc w:val="center"/>
              <w:rPr>
                <w:lang w:eastAsia="en-US"/>
              </w:rPr>
            </w:pPr>
            <w:r>
              <w:t>1 059 200,00</w:t>
            </w:r>
          </w:p>
        </w:tc>
      </w:tr>
    </w:tbl>
    <w:p w14:paraId="3D94FF38" w14:textId="77777777" w:rsidR="005B6F16" w:rsidRDefault="00E00D86" w:rsidP="004E4DA6">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05433F3" w14:textId="77777777" w:rsidR="004E4DA6" w:rsidRDefault="004E4DA6" w:rsidP="004E4DA6">
      <w:pPr>
        <w:spacing w:before="240"/>
        <w:ind w:firstLine="708"/>
        <w:rPr>
          <w:bCs/>
        </w:rPr>
        <w:sectPr w:rsidR="004E4DA6" w:rsidSect="005B6F16">
          <w:footerReference w:type="default" r:id="rId31"/>
          <w:footerReference w:type="first" r:id="rId32"/>
          <w:pgSz w:w="11906" w:h="16838"/>
          <w:pgMar w:top="1134" w:right="567" w:bottom="992" w:left="709"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10EF25A4" w:rsidR="00EC1F6B" w:rsidRPr="003E2220" w:rsidRDefault="003E2220" w:rsidP="009F7105">
      <w:pPr>
        <w:widowControl w:val="0"/>
        <w:jc w:val="right"/>
      </w:pPr>
      <w:r w:rsidRPr="003E2220">
        <w:rPr>
          <w:bCs/>
        </w:rPr>
        <w:t xml:space="preserve">от </w:t>
      </w:r>
      <w:r w:rsidR="00E0114F">
        <w:rPr>
          <w:bCs/>
        </w:rPr>
        <w:t>13</w:t>
      </w:r>
      <w:r w:rsidRPr="003E2220">
        <w:rPr>
          <w:bCs/>
        </w:rPr>
        <w:t>.</w:t>
      </w:r>
      <w:r w:rsidR="00E0114F">
        <w:rPr>
          <w:bCs/>
        </w:rPr>
        <w:t>11</w:t>
      </w:r>
      <w:bookmarkStart w:id="2" w:name="_GoBack"/>
      <w:bookmarkEnd w:id="2"/>
      <w:r w:rsidRPr="003E2220">
        <w:rPr>
          <w:bCs/>
        </w:rPr>
        <w:t>.2023 г. № ЗКЭФ-Д</w:t>
      </w:r>
      <w:r w:rsidR="00CE7D49">
        <w:rPr>
          <w:bCs/>
        </w:rPr>
        <w:t>ЦТ</w:t>
      </w:r>
      <w:r w:rsidRPr="003E2220">
        <w:rPr>
          <w:bCs/>
        </w:rPr>
        <w:t>-</w:t>
      </w:r>
      <w:r w:rsidR="004E4DA6">
        <w:rPr>
          <w:bCs/>
        </w:rPr>
        <w:t>821</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43DA918F" w14:textId="77777777" w:rsidR="004E4DA6" w:rsidRPr="00503F0B" w:rsidRDefault="004E4DA6" w:rsidP="004E4DA6">
      <w:pPr>
        <w:ind w:left="142"/>
        <w:jc w:val="center"/>
        <w:rPr>
          <w:b/>
        </w:rPr>
      </w:pPr>
      <w:r w:rsidRPr="00503F0B">
        <w:rPr>
          <w:b/>
        </w:rPr>
        <w:t>ДОГОВОР №</w:t>
      </w:r>
    </w:p>
    <w:p w14:paraId="330EF1CB" w14:textId="77777777" w:rsidR="004E4DA6" w:rsidRPr="00503F0B" w:rsidRDefault="004E4DA6" w:rsidP="004E4DA6">
      <w:pPr>
        <w:ind w:left="142"/>
      </w:pPr>
    </w:p>
    <w:p w14:paraId="5F5EC03A" w14:textId="77777777" w:rsidR="004E4DA6" w:rsidRPr="00503F0B" w:rsidRDefault="004E4DA6" w:rsidP="004E4DA6">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510155D9" w14:textId="77777777" w:rsidR="004E4DA6" w:rsidRPr="00503F0B" w:rsidRDefault="004E4DA6" w:rsidP="004E4DA6">
      <w:pPr>
        <w:tabs>
          <w:tab w:val="left" w:pos="1134"/>
          <w:tab w:val="left" w:pos="1276"/>
        </w:tabs>
        <w:ind w:firstLine="709"/>
      </w:pPr>
    </w:p>
    <w:p w14:paraId="3B474B6F" w14:textId="77777777" w:rsidR="004E4DA6" w:rsidRPr="00503F0B" w:rsidRDefault="004E4DA6" w:rsidP="004E4DA6">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925C6DA" w14:textId="77777777" w:rsidR="004E4DA6" w:rsidRPr="00503F0B" w:rsidRDefault="004E4DA6" w:rsidP="004E4DA6">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94A77C0" w14:textId="77777777" w:rsidR="004E4DA6" w:rsidRPr="00503F0B" w:rsidRDefault="004E4DA6" w:rsidP="004E4DA6">
      <w:pPr>
        <w:tabs>
          <w:tab w:val="left" w:pos="1134"/>
          <w:tab w:val="left" w:pos="1276"/>
        </w:tabs>
        <w:ind w:firstLine="709"/>
        <w:jc w:val="both"/>
        <w:rPr>
          <w:b/>
        </w:rPr>
      </w:pPr>
    </w:p>
    <w:p w14:paraId="38E109CB" w14:textId="77777777" w:rsidR="004E4DA6" w:rsidRPr="000D4DF2" w:rsidRDefault="004E4DA6" w:rsidP="004E4DA6">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2C419321" w14:textId="77777777" w:rsidR="004E4DA6" w:rsidRPr="000D4DF2" w:rsidRDefault="004E4DA6" w:rsidP="004E4DA6">
      <w:pPr>
        <w:ind w:firstLine="709"/>
        <w:contextualSpacing/>
        <w:jc w:val="center"/>
        <w:rPr>
          <w:b/>
          <w:color w:val="000000"/>
        </w:rPr>
      </w:pPr>
    </w:p>
    <w:p w14:paraId="6AB61F6B" w14:textId="77777777" w:rsidR="004E4DA6" w:rsidRPr="000D4DF2" w:rsidRDefault="004E4DA6" w:rsidP="004E4DA6">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67E0422E" w14:textId="77777777" w:rsidR="004E4DA6" w:rsidRPr="000D4DF2" w:rsidRDefault="004E4DA6" w:rsidP="004E4DA6">
      <w:pPr>
        <w:ind w:firstLine="728"/>
        <w:contextualSpacing/>
        <w:jc w:val="both"/>
        <w:rPr>
          <w:color w:val="000000"/>
        </w:rPr>
      </w:pPr>
      <w:r w:rsidRPr="000D4DF2">
        <w:rPr>
          <w:b/>
          <w:color w:val="000000"/>
        </w:rPr>
        <w:t>Отчетные документы</w:t>
      </w:r>
      <w:r w:rsidRPr="000D4DF2">
        <w:rPr>
          <w:color w:val="000000"/>
        </w:rPr>
        <w:t xml:space="preserve"> – счета, 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157D7A6" w14:textId="77777777" w:rsidR="004E4DA6" w:rsidRPr="000D4DF2" w:rsidRDefault="004E4DA6" w:rsidP="004E4DA6">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1F8B539" w14:textId="77777777" w:rsidR="004E4DA6" w:rsidRPr="000D4DF2" w:rsidRDefault="004E4DA6" w:rsidP="004E4DA6">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D4D3534" w14:textId="77777777" w:rsidR="004E4DA6" w:rsidRPr="000D4DF2" w:rsidRDefault="004E4DA6" w:rsidP="004E4DA6">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5FF0281" w14:textId="77777777" w:rsidR="004E4DA6" w:rsidRDefault="004E4DA6" w:rsidP="004E4DA6">
      <w:pPr>
        <w:widowControl w:val="0"/>
        <w:tabs>
          <w:tab w:val="left" w:pos="1134"/>
          <w:tab w:val="left" w:pos="1276"/>
        </w:tabs>
        <w:autoSpaceDE w:val="0"/>
        <w:autoSpaceDN w:val="0"/>
        <w:adjustRightInd w:val="0"/>
        <w:ind w:left="709"/>
        <w:rPr>
          <w:b/>
        </w:rPr>
      </w:pPr>
    </w:p>
    <w:p w14:paraId="730FD704" w14:textId="77777777" w:rsidR="004E4DA6" w:rsidRPr="00503F0B" w:rsidRDefault="004E4DA6" w:rsidP="004E4DA6">
      <w:pPr>
        <w:widowControl w:val="0"/>
        <w:numPr>
          <w:ilvl w:val="0"/>
          <w:numId w:val="57"/>
        </w:numPr>
        <w:autoSpaceDE w:val="0"/>
        <w:autoSpaceDN w:val="0"/>
        <w:adjustRightInd w:val="0"/>
        <w:contextualSpacing/>
        <w:jc w:val="center"/>
        <w:rPr>
          <w:b/>
        </w:rPr>
      </w:pPr>
      <w:r w:rsidRPr="00503F0B">
        <w:rPr>
          <w:b/>
        </w:rPr>
        <w:t>ПРЕДМЕТ ДОГОВОРА</w:t>
      </w:r>
    </w:p>
    <w:p w14:paraId="41B8B195" w14:textId="77777777" w:rsidR="004E4DA6" w:rsidRPr="003D4D99" w:rsidRDefault="004E4DA6" w:rsidP="004E4DA6">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5645CB">
        <w:rPr>
          <w:szCs w:val="24"/>
          <w:lang w:val="ru-RU"/>
        </w:rPr>
        <w:t>многофункциональны</w:t>
      </w:r>
      <w:r>
        <w:rPr>
          <w:szCs w:val="24"/>
          <w:lang w:val="ru-RU"/>
        </w:rPr>
        <w:t>е</w:t>
      </w:r>
      <w:r w:rsidRPr="005645CB">
        <w:rPr>
          <w:szCs w:val="24"/>
          <w:lang w:val="ru-RU"/>
        </w:rPr>
        <w:t xml:space="preserve"> устройств</w:t>
      </w:r>
      <w:r>
        <w:rPr>
          <w:szCs w:val="24"/>
          <w:lang w:val="ru-RU"/>
        </w:rPr>
        <w:t>а</w:t>
      </w:r>
      <w:r w:rsidRPr="005645CB">
        <w:rPr>
          <w:szCs w:val="24"/>
          <w:lang w:val="ru-RU"/>
        </w:rPr>
        <w:t xml:space="preserve"> для лазерной печати и расходны</w:t>
      </w:r>
      <w:r>
        <w:rPr>
          <w:szCs w:val="24"/>
          <w:lang w:val="ru-RU"/>
        </w:rPr>
        <w:t>е</w:t>
      </w:r>
      <w:r w:rsidRPr="005645CB">
        <w:rPr>
          <w:szCs w:val="24"/>
          <w:lang w:val="ru-RU"/>
        </w:rPr>
        <w:t xml:space="preserve"> материал</w:t>
      </w:r>
      <w:r>
        <w:rPr>
          <w:szCs w:val="24"/>
          <w:lang w:val="ru-RU"/>
        </w:rPr>
        <w:t>ы</w:t>
      </w:r>
      <w:r w:rsidRPr="005645CB">
        <w:rPr>
          <w:szCs w:val="24"/>
          <w:lang w:val="ru-RU"/>
        </w:rPr>
        <w:t xml:space="preserve"> к ним</w:t>
      </w:r>
      <w:r>
        <w:rPr>
          <w:lang w:val="ru-RU"/>
        </w:rPr>
        <w:t xml:space="preserve"> </w:t>
      </w:r>
      <w:r w:rsidRPr="003D4D99">
        <w:rPr>
          <w:lang w:val="ru-RU"/>
        </w:rPr>
        <w:t>(далее – Товар),</w:t>
      </w:r>
      <w:r>
        <w:rPr>
          <w:lang w:val="ru-RU"/>
        </w:rPr>
        <w:t xml:space="preserve"> и осуществить работы по сборке, монтажу и пуско-наладке Товара </w:t>
      </w:r>
      <w:r w:rsidRPr="003D4D99">
        <w:rPr>
          <w:lang w:val="ru-RU"/>
        </w:rPr>
        <w:t xml:space="preserve">(далее – </w:t>
      </w:r>
      <w:r>
        <w:rPr>
          <w:lang w:val="ru-RU"/>
        </w:rPr>
        <w:t>монтаж</w:t>
      </w:r>
      <w:r w:rsidRPr="003D4D99">
        <w:rPr>
          <w:lang w:val="ru-RU"/>
        </w:rPr>
        <w:t>)</w:t>
      </w:r>
      <w:r>
        <w:rPr>
          <w:lang w:val="ru-RU"/>
        </w:rPr>
        <w:t>,</w:t>
      </w:r>
      <w:r w:rsidRPr="003D4D99">
        <w:rPr>
          <w:lang w:val="ru-RU"/>
        </w:rPr>
        <w:t xml:space="preserve"> а Покупатель обязуется принять Товар и осуществить его оплату в порядке и сроки, определенные настоящим Договором.</w:t>
      </w:r>
    </w:p>
    <w:p w14:paraId="65818827" w14:textId="77777777" w:rsidR="004E4DA6" w:rsidRPr="003D4D99" w:rsidRDefault="004E4DA6" w:rsidP="004E4DA6">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5513701" w14:textId="77777777" w:rsidR="004E4DA6" w:rsidRPr="003D4D99" w:rsidRDefault="004E4DA6" w:rsidP="004E4DA6">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7B7FE5A" w14:textId="77777777" w:rsidR="004E4DA6" w:rsidRPr="00503F0B" w:rsidRDefault="004E4DA6" w:rsidP="004E4DA6">
      <w:pPr>
        <w:tabs>
          <w:tab w:val="left" w:pos="993"/>
          <w:tab w:val="left" w:pos="1134"/>
          <w:tab w:val="left" w:pos="1276"/>
        </w:tabs>
        <w:ind w:firstLine="709"/>
        <w:jc w:val="both"/>
      </w:pPr>
    </w:p>
    <w:p w14:paraId="38A58622" w14:textId="77777777" w:rsidR="004E4DA6" w:rsidRPr="00503F0B" w:rsidRDefault="004E4DA6" w:rsidP="004E4DA6">
      <w:pPr>
        <w:widowControl w:val="0"/>
        <w:numPr>
          <w:ilvl w:val="0"/>
          <w:numId w:val="57"/>
        </w:numPr>
        <w:autoSpaceDE w:val="0"/>
        <w:autoSpaceDN w:val="0"/>
        <w:adjustRightInd w:val="0"/>
        <w:contextualSpacing/>
        <w:jc w:val="center"/>
        <w:rPr>
          <w:b/>
        </w:rPr>
      </w:pPr>
      <w:r w:rsidRPr="00503F0B">
        <w:rPr>
          <w:b/>
        </w:rPr>
        <w:t>КАЧЕСТВО ТОВАРА</w:t>
      </w:r>
    </w:p>
    <w:p w14:paraId="41178C1C" w14:textId="77777777" w:rsidR="004E4DA6" w:rsidRPr="00054A4E" w:rsidRDefault="004E4DA6" w:rsidP="004E4DA6">
      <w:pPr>
        <w:pStyle w:val="a4"/>
        <w:numPr>
          <w:ilvl w:val="1"/>
          <w:numId w:val="57"/>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F66EC22" w14:textId="77777777" w:rsidR="004E4DA6" w:rsidRPr="00054A4E" w:rsidRDefault="004E4DA6" w:rsidP="004E4DA6">
      <w:pPr>
        <w:pStyle w:val="a4"/>
        <w:numPr>
          <w:ilvl w:val="1"/>
          <w:numId w:val="57"/>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A7DA5A6" w14:textId="77777777" w:rsidR="004E4DA6" w:rsidRPr="00503F0B" w:rsidRDefault="004E4DA6" w:rsidP="004E4DA6">
      <w:pPr>
        <w:tabs>
          <w:tab w:val="left" w:pos="993"/>
          <w:tab w:val="left" w:pos="1134"/>
          <w:tab w:val="left" w:pos="1276"/>
        </w:tabs>
        <w:ind w:firstLine="709"/>
        <w:jc w:val="both"/>
      </w:pPr>
    </w:p>
    <w:p w14:paraId="7148AE37" w14:textId="77777777" w:rsidR="004E4DA6" w:rsidRPr="00503F0B" w:rsidRDefault="004E4DA6" w:rsidP="004E4DA6">
      <w:pPr>
        <w:widowControl w:val="0"/>
        <w:numPr>
          <w:ilvl w:val="0"/>
          <w:numId w:val="57"/>
        </w:numPr>
        <w:autoSpaceDE w:val="0"/>
        <w:autoSpaceDN w:val="0"/>
        <w:adjustRightInd w:val="0"/>
        <w:contextualSpacing/>
        <w:jc w:val="center"/>
        <w:rPr>
          <w:b/>
        </w:rPr>
      </w:pPr>
      <w:r w:rsidRPr="00503F0B">
        <w:rPr>
          <w:b/>
        </w:rPr>
        <w:t>УСЛОВИЯ И СРОКИ ПОСТАВКИ</w:t>
      </w:r>
      <w:r>
        <w:rPr>
          <w:b/>
        </w:rPr>
        <w:t xml:space="preserve"> И МОНТАЖА</w:t>
      </w:r>
    </w:p>
    <w:p w14:paraId="0C5056D0" w14:textId="3CDB84F8" w:rsidR="004E4DA6" w:rsidRPr="00054A4E" w:rsidRDefault="004E4DA6" w:rsidP="004E4DA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Поставщик осуществляет поставку</w:t>
      </w:r>
      <w:r>
        <w:rPr>
          <w:lang w:val="ru-RU"/>
        </w:rPr>
        <w:t xml:space="preserve"> и монтаж</w:t>
      </w:r>
      <w:r w:rsidRPr="00054A4E">
        <w:rPr>
          <w:lang w:val="ru-RU"/>
        </w:rPr>
        <w:t xml:space="preserve"> Товара на условиях, предусмотренных настоящим Договором, в срок не позднее </w:t>
      </w:r>
      <w:r w:rsidRPr="007722EA">
        <w:rPr>
          <w:color w:val="000000"/>
          <w:szCs w:val="24"/>
          <w:lang w:val="ru-RU"/>
        </w:rPr>
        <w:t>30 (тридцати)</w:t>
      </w:r>
      <w:r w:rsidRPr="00054A4E">
        <w:rPr>
          <w:lang w:val="ru-RU"/>
        </w:rPr>
        <w:t xml:space="preserve"> </w:t>
      </w:r>
      <w:r>
        <w:rPr>
          <w:lang w:val="ru-RU"/>
        </w:rPr>
        <w:t>календарных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3"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011F3385" w14:textId="77777777" w:rsidR="004E4DA6" w:rsidRPr="00054A4E" w:rsidRDefault="004E4DA6" w:rsidP="004E4DA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w:t>
      </w:r>
      <w:r>
        <w:rPr>
          <w:lang w:val="ru-RU"/>
        </w:rPr>
        <w:t>монтажа поставленного Товара</w:t>
      </w:r>
      <w:r w:rsidRPr="00054A4E">
        <w:rPr>
          <w:lang w:val="ru-RU"/>
        </w:rPr>
        <w:t xml:space="preserve">. Риск случайной гибели Товара переходит от Поставщика к Покупателю с момента </w:t>
      </w:r>
      <w:r>
        <w:rPr>
          <w:lang w:val="ru-RU"/>
        </w:rPr>
        <w:t>монтажа поставленного Товара</w:t>
      </w:r>
      <w:r w:rsidRPr="00054A4E">
        <w:rPr>
          <w:lang w:val="ru-RU"/>
        </w:rPr>
        <w:t xml:space="preserve">. Моментом </w:t>
      </w:r>
      <w:r>
        <w:rPr>
          <w:lang w:val="ru-RU"/>
        </w:rPr>
        <w:t xml:space="preserve">монтажа </w:t>
      </w:r>
      <w:r w:rsidRPr="00054A4E">
        <w:rPr>
          <w:lang w:val="ru-RU"/>
        </w:rPr>
        <w:t>постав</w:t>
      </w:r>
      <w:r>
        <w:rPr>
          <w:lang w:val="ru-RU"/>
        </w:rPr>
        <w:t>ленного</w:t>
      </w:r>
      <w:r w:rsidRPr="00054A4E">
        <w:rPr>
          <w:lang w:val="ru-RU"/>
        </w:rPr>
        <w:t xml:space="preserve"> Товара является дата подписания Универсального передаточного документа, утвержденного письмом ФНС от 21.10.2013 № ММВ- 20-3/96 (далее – УПД).</w:t>
      </w:r>
    </w:p>
    <w:p w14:paraId="25083382" w14:textId="77777777" w:rsidR="004E4DA6" w:rsidRPr="00054A4E" w:rsidRDefault="004E4DA6" w:rsidP="004E4DA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6ACD2ED" w14:textId="77777777" w:rsidR="004E4DA6" w:rsidRDefault="004E4DA6" w:rsidP="004E4DA6">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F24A520" w14:textId="77777777" w:rsidR="004E4DA6" w:rsidRPr="005936CD" w:rsidRDefault="004E4DA6" w:rsidP="004E4DA6">
      <w:pPr>
        <w:pStyle w:val="a4"/>
        <w:widowControl w:val="0"/>
        <w:numPr>
          <w:ilvl w:val="1"/>
          <w:numId w:val="57"/>
        </w:numPr>
        <w:tabs>
          <w:tab w:val="left" w:pos="1134"/>
        </w:tabs>
        <w:autoSpaceDE w:val="0"/>
        <w:autoSpaceDN w:val="0"/>
        <w:adjustRightInd w:val="0"/>
        <w:ind w:left="0" w:firstLine="534"/>
        <w:jc w:val="both"/>
        <w:rPr>
          <w:lang w:val="ru-RU"/>
        </w:rPr>
      </w:pPr>
      <w:r>
        <w:rPr>
          <w:color w:val="000000"/>
          <w:szCs w:val="24"/>
          <w:lang w:val="ru-RU"/>
        </w:rPr>
        <w:t>Монтаж Товара</w:t>
      </w:r>
      <w:r w:rsidRPr="005936CD">
        <w:rPr>
          <w:color w:val="000000"/>
          <w:szCs w:val="24"/>
          <w:lang w:val="ru-RU"/>
        </w:rPr>
        <w:t xml:space="preserve"> долж</w:t>
      </w:r>
      <w:r>
        <w:rPr>
          <w:color w:val="000000"/>
          <w:szCs w:val="24"/>
          <w:lang w:val="ru-RU"/>
        </w:rPr>
        <w:t>е</w:t>
      </w:r>
      <w:r w:rsidRPr="005936CD">
        <w:rPr>
          <w:color w:val="000000"/>
          <w:szCs w:val="24"/>
          <w:lang w:val="ru-RU"/>
        </w:rPr>
        <w:t>н осуществляться в порядке и в сроки, согласованные с Заказчиком.</w:t>
      </w:r>
    </w:p>
    <w:p w14:paraId="6BDFA8AB" w14:textId="77777777" w:rsidR="004E4DA6" w:rsidRPr="005936CD" w:rsidRDefault="004E4DA6" w:rsidP="004E4DA6">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Поставщик </w:t>
      </w:r>
      <w:r>
        <w:rPr>
          <w:color w:val="000000"/>
          <w:szCs w:val="24"/>
          <w:lang w:val="ru-RU"/>
        </w:rPr>
        <w:t>осуществляет монтаж Товара</w:t>
      </w:r>
      <w:r w:rsidRPr="005936CD">
        <w:rPr>
          <w:color w:val="000000"/>
          <w:szCs w:val="24"/>
          <w:lang w:val="ru-RU"/>
        </w:rPr>
        <w:t xml:space="preserve"> своими силами и (или) за свой счет. </w:t>
      </w:r>
    </w:p>
    <w:p w14:paraId="7E56A59F" w14:textId="77777777" w:rsidR="004E4DA6" w:rsidRPr="005936CD" w:rsidRDefault="004E4DA6" w:rsidP="004E4DA6">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Все материалы, инструменты и оборудование, необходимые для осуществления </w:t>
      </w:r>
      <w:r>
        <w:rPr>
          <w:color w:val="000000"/>
          <w:szCs w:val="24"/>
          <w:lang w:val="ru-RU"/>
        </w:rPr>
        <w:t>монтажа</w:t>
      </w:r>
      <w:r w:rsidRPr="005936CD">
        <w:rPr>
          <w:color w:val="000000"/>
          <w:szCs w:val="24"/>
          <w:lang w:val="ru-RU"/>
        </w:rPr>
        <w:t>, предоставляются Поставщиком.</w:t>
      </w:r>
    </w:p>
    <w:p w14:paraId="5D1CCE8E" w14:textId="77777777" w:rsidR="004E4DA6" w:rsidRPr="005936CD" w:rsidRDefault="004E4DA6" w:rsidP="004E4DA6">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Pr>
          <w:color w:val="000000"/>
          <w:szCs w:val="24"/>
          <w:lang w:val="ru-RU"/>
        </w:rPr>
        <w:t>Монтаж</w:t>
      </w:r>
      <w:r w:rsidRPr="005936CD">
        <w:rPr>
          <w:color w:val="000000"/>
          <w:szCs w:val="24"/>
          <w:lang w:val="ru-RU"/>
        </w:rPr>
        <w:t xml:space="preserve"> долж</w:t>
      </w:r>
      <w:r>
        <w:rPr>
          <w:color w:val="000000"/>
          <w:szCs w:val="24"/>
          <w:lang w:val="ru-RU"/>
        </w:rPr>
        <w:t>е</w:t>
      </w:r>
      <w:r w:rsidRPr="005936CD">
        <w:rPr>
          <w:color w:val="000000"/>
          <w:szCs w:val="24"/>
          <w:lang w:val="ru-RU"/>
        </w:rPr>
        <w:t>н осуществляться Поставщиком с соблюдением правил действующего внутреннего распорядка, контрольно-пропускного режима, техники безопасности, правил пожарной безопасности, внутренних положений и инструкций Заказчика.</w:t>
      </w:r>
    </w:p>
    <w:p w14:paraId="352CF8ED" w14:textId="77777777" w:rsidR="004E4DA6" w:rsidRPr="005936CD" w:rsidRDefault="004E4DA6" w:rsidP="004E4DA6">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Pr>
          <w:color w:val="000000"/>
          <w:szCs w:val="24"/>
          <w:lang w:val="ru-RU"/>
        </w:rPr>
        <w:t>Монтаж</w:t>
      </w:r>
      <w:r w:rsidRPr="005936CD">
        <w:rPr>
          <w:color w:val="000000"/>
          <w:szCs w:val="24"/>
          <w:lang w:val="ru-RU"/>
        </w:rPr>
        <w:t xml:space="preserve"> не долж</w:t>
      </w:r>
      <w:r>
        <w:rPr>
          <w:color w:val="000000"/>
          <w:szCs w:val="24"/>
          <w:lang w:val="ru-RU"/>
        </w:rPr>
        <w:t>е</w:t>
      </w:r>
      <w:r w:rsidRPr="005936CD">
        <w:rPr>
          <w:color w:val="000000"/>
          <w:szCs w:val="24"/>
          <w:lang w:val="ru-RU"/>
        </w:rPr>
        <w:t>н препятствовать или создавать неудобства в работе или представлять угрозу жизни, здоровью, имуществу Заказчика и (или) третьих лиц.</w:t>
      </w:r>
    </w:p>
    <w:p w14:paraId="19565FB0" w14:textId="77777777" w:rsidR="004E4DA6" w:rsidRPr="005936CD" w:rsidRDefault="004E4DA6" w:rsidP="004E4DA6">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Поставщик должен представить Заказчику список специалистов, привлеченных к </w:t>
      </w:r>
      <w:r>
        <w:rPr>
          <w:color w:val="000000"/>
          <w:szCs w:val="24"/>
          <w:lang w:val="ru-RU"/>
        </w:rPr>
        <w:t>монтажу Товара</w:t>
      </w:r>
      <w:r w:rsidRPr="005936CD">
        <w:rPr>
          <w:color w:val="000000"/>
          <w:szCs w:val="24"/>
          <w:lang w:val="ru-RU"/>
        </w:rPr>
        <w:t xml:space="preserve">, с указанием необходимой информации по согласованию с Заказчиком. В случае привлечения к </w:t>
      </w:r>
      <w:r>
        <w:rPr>
          <w:color w:val="000000"/>
          <w:szCs w:val="24"/>
          <w:lang w:val="ru-RU"/>
        </w:rPr>
        <w:t>монтажу Товара</w:t>
      </w:r>
      <w:r w:rsidRPr="005936CD">
        <w:rPr>
          <w:color w:val="000000"/>
          <w:szCs w:val="24"/>
          <w:lang w:val="ru-RU"/>
        </w:rPr>
        <w:t xml:space="preserve"> иностранных граждан Поставщик обязан соблюдать правила привлечения и использования иностранной рабочей силы в соответствии с требованиями </w:t>
      </w:r>
      <w:r>
        <w:rPr>
          <w:color w:val="000000"/>
          <w:szCs w:val="24"/>
          <w:lang w:val="ru-RU"/>
        </w:rPr>
        <w:t>российского законодательства</w:t>
      </w:r>
      <w:r w:rsidRPr="005936CD">
        <w:rPr>
          <w:color w:val="000000"/>
          <w:szCs w:val="24"/>
          <w:lang w:val="ru-RU"/>
        </w:rPr>
        <w:t>.</w:t>
      </w:r>
    </w:p>
    <w:p w14:paraId="21A19045" w14:textId="77777777" w:rsidR="004E4DA6" w:rsidRPr="005936CD" w:rsidRDefault="004E4DA6" w:rsidP="004E4DA6">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Поставщик обязан привлекать к </w:t>
      </w:r>
      <w:r>
        <w:rPr>
          <w:color w:val="000000"/>
          <w:szCs w:val="24"/>
          <w:lang w:val="ru-RU"/>
        </w:rPr>
        <w:t>монтажу</w:t>
      </w:r>
      <w:r w:rsidRPr="005936CD">
        <w:rPr>
          <w:color w:val="000000"/>
          <w:szCs w:val="24"/>
          <w:lang w:val="ru-RU"/>
        </w:rPr>
        <w:t xml:space="preserve"> специалистов, имеющих квалификационные сертификаты (в случае, если производителем </w:t>
      </w:r>
      <w:r>
        <w:rPr>
          <w:color w:val="000000"/>
          <w:szCs w:val="24"/>
          <w:lang w:val="ru-RU"/>
        </w:rPr>
        <w:t>Т</w:t>
      </w:r>
      <w:r w:rsidRPr="005936CD">
        <w:rPr>
          <w:color w:val="000000"/>
          <w:szCs w:val="24"/>
          <w:lang w:val="ru-RU"/>
        </w:rPr>
        <w:t xml:space="preserve">овара установлены квалификационные требования к специалистам, осуществляющим </w:t>
      </w:r>
      <w:r>
        <w:rPr>
          <w:color w:val="000000"/>
          <w:szCs w:val="24"/>
          <w:lang w:val="ru-RU"/>
        </w:rPr>
        <w:t>монтаж</w:t>
      </w:r>
      <w:r w:rsidRPr="005936CD">
        <w:rPr>
          <w:color w:val="000000"/>
          <w:szCs w:val="24"/>
          <w:lang w:val="ru-RU"/>
        </w:rPr>
        <w:t>).</w:t>
      </w:r>
    </w:p>
    <w:p w14:paraId="72AFC44D" w14:textId="20677DF6" w:rsidR="004E4DA6" w:rsidRPr="0051287B" w:rsidRDefault="009D3A5D" w:rsidP="004E4DA6">
      <w:pPr>
        <w:shd w:val="clear" w:color="auto" w:fill="FFFFFF"/>
        <w:tabs>
          <w:tab w:val="left" w:pos="426"/>
        </w:tabs>
        <w:ind w:firstLine="567"/>
        <w:jc w:val="both"/>
        <w:rPr>
          <w:color w:val="000000"/>
        </w:rPr>
      </w:pPr>
      <w:r>
        <w:rPr>
          <w:color w:val="000000"/>
        </w:rPr>
        <w:t>4</w:t>
      </w:r>
      <w:r w:rsidR="004E4DA6" w:rsidRPr="0051287B">
        <w:rPr>
          <w:color w:val="000000"/>
        </w:rPr>
        <w:t>.1</w:t>
      </w:r>
      <w:r w:rsidR="00D76CC4">
        <w:rPr>
          <w:color w:val="000000"/>
        </w:rPr>
        <w:t>2</w:t>
      </w:r>
      <w:r w:rsidR="004E4DA6">
        <w:rPr>
          <w:color w:val="000000"/>
        </w:rPr>
        <w:t>.</w:t>
      </w:r>
      <w:r w:rsidR="004E4DA6" w:rsidRPr="0051287B">
        <w:rPr>
          <w:color w:val="000000"/>
        </w:rPr>
        <w:t xml:space="preserve"> В состав монтажных работ входят:</w:t>
      </w:r>
    </w:p>
    <w:p w14:paraId="5C0AB2B6" w14:textId="77777777" w:rsidR="004E4DA6" w:rsidRPr="0051287B" w:rsidRDefault="004E4DA6" w:rsidP="004E4DA6">
      <w:pPr>
        <w:shd w:val="clear" w:color="auto" w:fill="FFFFFF"/>
        <w:tabs>
          <w:tab w:val="left" w:pos="426"/>
        </w:tabs>
        <w:ind w:firstLine="567"/>
        <w:jc w:val="both"/>
        <w:rPr>
          <w:color w:val="000000"/>
        </w:rPr>
      </w:pPr>
      <w:r w:rsidRPr="00503F0B">
        <w:lastRenderedPageBreak/>
        <w:t>– </w:t>
      </w:r>
      <w:r>
        <w:rPr>
          <w:color w:val="000000"/>
        </w:rPr>
        <w:t>р</w:t>
      </w:r>
      <w:r w:rsidRPr="0051287B">
        <w:rPr>
          <w:color w:val="000000"/>
        </w:rPr>
        <w:t xml:space="preserve">аспаковка </w:t>
      </w:r>
      <w:r>
        <w:rPr>
          <w:color w:val="000000"/>
        </w:rPr>
        <w:t>Т</w:t>
      </w:r>
      <w:r w:rsidRPr="0051287B">
        <w:rPr>
          <w:color w:val="000000"/>
        </w:rPr>
        <w:t>овара.</w:t>
      </w:r>
    </w:p>
    <w:p w14:paraId="2176C9F5" w14:textId="77777777" w:rsidR="004E4DA6" w:rsidRPr="0051287B" w:rsidRDefault="004E4DA6" w:rsidP="004E4DA6">
      <w:pPr>
        <w:shd w:val="clear" w:color="auto" w:fill="FFFFFF"/>
        <w:tabs>
          <w:tab w:val="left" w:pos="426"/>
        </w:tabs>
        <w:ind w:firstLine="567"/>
        <w:jc w:val="both"/>
        <w:rPr>
          <w:color w:val="000000"/>
        </w:rPr>
      </w:pPr>
      <w:r w:rsidRPr="00503F0B">
        <w:t>– </w:t>
      </w:r>
      <w:r>
        <w:rPr>
          <w:color w:val="000000"/>
        </w:rPr>
        <w:t>п</w:t>
      </w:r>
      <w:r w:rsidRPr="0051287B">
        <w:rPr>
          <w:color w:val="000000"/>
        </w:rPr>
        <w:t xml:space="preserve">роверка наличия всех компонентов согласно </w:t>
      </w:r>
      <w:r>
        <w:rPr>
          <w:color w:val="000000"/>
        </w:rPr>
        <w:t xml:space="preserve">спецификации (приложение </w:t>
      </w:r>
      <w:r w:rsidRPr="00054A4E">
        <w:t>к настоящему Договору</w:t>
      </w:r>
      <w:r>
        <w:rPr>
          <w:color w:val="000000"/>
        </w:rPr>
        <w:t>)</w:t>
      </w:r>
      <w:r w:rsidRPr="0051287B">
        <w:rPr>
          <w:color w:val="000000"/>
        </w:rPr>
        <w:t>.</w:t>
      </w:r>
    </w:p>
    <w:p w14:paraId="652E8DAC" w14:textId="77777777" w:rsidR="004E4DA6" w:rsidRPr="0051287B" w:rsidRDefault="004E4DA6" w:rsidP="004E4DA6">
      <w:pPr>
        <w:shd w:val="clear" w:color="auto" w:fill="FFFFFF"/>
        <w:tabs>
          <w:tab w:val="left" w:pos="426"/>
        </w:tabs>
        <w:ind w:firstLine="567"/>
        <w:jc w:val="both"/>
        <w:rPr>
          <w:color w:val="000000"/>
        </w:rPr>
      </w:pPr>
      <w:r w:rsidRPr="00503F0B">
        <w:t>– </w:t>
      </w:r>
      <w:r>
        <w:rPr>
          <w:color w:val="000000"/>
        </w:rPr>
        <w:t>м</w:t>
      </w:r>
      <w:r w:rsidRPr="0051287B">
        <w:rPr>
          <w:color w:val="000000"/>
        </w:rPr>
        <w:t>онтаж товара.</w:t>
      </w:r>
    </w:p>
    <w:p w14:paraId="45FDFF3D" w14:textId="77777777" w:rsidR="004E4DA6" w:rsidRPr="0051287B" w:rsidRDefault="004E4DA6" w:rsidP="004E4DA6">
      <w:pPr>
        <w:shd w:val="clear" w:color="auto" w:fill="FFFFFF"/>
        <w:tabs>
          <w:tab w:val="left" w:pos="426"/>
        </w:tabs>
        <w:ind w:firstLine="567"/>
        <w:jc w:val="both"/>
        <w:rPr>
          <w:color w:val="000000"/>
        </w:rPr>
      </w:pPr>
      <w:r w:rsidRPr="00503F0B">
        <w:t>– </w:t>
      </w:r>
      <w:r>
        <w:rPr>
          <w:color w:val="000000"/>
        </w:rPr>
        <w:t>р</w:t>
      </w:r>
      <w:r w:rsidRPr="0051287B">
        <w:rPr>
          <w:color w:val="000000"/>
        </w:rPr>
        <w:t>асстановка товара из комплекта поставки.</w:t>
      </w:r>
    </w:p>
    <w:p w14:paraId="3C359563" w14:textId="4EBE510C" w:rsidR="004E4DA6" w:rsidRPr="0051287B" w:rsidRDefault="009D3A5D" w:rsidP="004E4DA6">
      <w:pPr>
        <w:shd w:val="clear" w:color="auto" w:fill="FFFFFF"/>
        <w:tabs>
          <w:tab w:val="left" w:pos="426"/>
        </w:tabs>
        <w:ind w:firstLine="567"/>
        <w:jc w:val="both"/>
        <w:rPr>
          <w:color w:val="000000"/>
        </w:rPr>
      </w:pPr>
      <w:r>
        <w:rPr>
          <w:color w:val="000000"/>
        </w:rPr>
        <w:t>4</w:t>
      </w:r>
      <w:r w:rsidR="004E4DA6" w:rsidRPr="0051287B">
        <w:rPr>
          <w:color w:val="000000"/>
        </w:rPr>
        <w:t>.1</w:t>
      </w:r>
      <w:r w:rsidR="00D76CC4">
        <w:rPr>
          <w:color w:val="000000"/>
        </w:rPr>
        <w:t>3</w:t>
      </w:r>
      <w:r w:rsidR="004E4DA6">
        <w:rPr>
          <w:color w:val="000000"/>
        </w:rPr>
        <w:t>.</w:t>
      </w:r>
      <w:r w:rsidR="004E4DA6" w:rsidRPr="0051287B">
        <w:rPr>
          <w:color w:val="000000"/>
        </w:rPr>
        <w:t xml:space="preserve"> В состав пусконаладочных работ входят:</w:t>
      </w:r>
    </w:p>
    <w:p w14:paraId="6EB0C2B7" w14:textId="77777777" w:rsidR="004E4DA6" w:rsidRPr="0051287B" w:rsidRDefault="004E4DA6" w:rsidP="004E4DA6">
      <w:pPr>
        <w:shd w:val="clear" w:color="auto" w:fill="FFFFFF"/>
        <w:tabs>
          <w:tab w:val="left" w:pos="426"/>
        </w:tabs>
        <w:ind w:firstLine="567"/>
        <w:jc w:val="both"/>
        <w:rPr>
          <w:color w:val="000000"/>
        </w:rPr>
      </w:pPr>
      <w:r w:rsidRPr="00503F0B">
        <w:t>– </w:t>
      </w:r>
      <w:r>
        <w:rPr>
          <w:color w:val="000000"/>
        </w:rPr>
        <w:t>с</w:t>
      </w:r>
      <w:r w:rsidRPr="0051287B">
        <w:rPr>
          <w:color w:val="000000"/>
        </w:rPr>
        <w:t xml:space="preserve">оединение компонентов </w:t>
      </w:r>
      <w:r>
        <w:rPr>
          <w:color w:val="000000"/>
        </w:rPr>
        <w:t>Т</w:t>
      </w:r>
      <w:r w:rsidRPr="0051287B">
        <w:rPr>
          <w:color w:val="000000"/>
        </w:rPr>
        <w:t>овара из комплекта поставки между собой соединительными кабелями (при наличии).</w:t>
      </w:r>
    </w:p>
    <w:p w14:paraId="0E2AD8D3" w14:textId="77777777" w:rsidR="004E4DA6" w:rsidRPr="0051287B" w:rsidRDefault="004E4DA6" w:rsidP="004E4DA6">
      <w:pPr>
        <w:shd w:val="clear" w:color="auto" w:fill="FFFFFF"/>
        <w:tabs>
          <w:tab w:val="left" w:pos="426"/>
        </w:tabs>
        <w:ind w:firstLine="567"/>
        <w:jc w:val="both"/>
        <w:rPr>
          <w:color w:val="000000"/>
        </w:rPr>
      </w:pPr>
      <w:r w:rsidRPr="00503F0B">
        <w:t>– </w:t>
      </w:r>
      <w:r>
        <w:rPr>
          <w:color w:val="000000"/>
        </w:rPr>
        <w:t>п</w:t>
      </w:r>
      <w:r w:rsidRPr="0051287B">
        <w:rPr>
          <w:color w:val="000000"/>
        </w:rPr>
        <w:t xml:space="preserve">одключение </w:t>
      </w:r>
      <w:r>
        <w:rPr>
          <w:color w:val="000000"/>
        </w:rPr>
        <w:t>Т</w:t>
      </w:r>
      <w:r w:rsidRPr="0051287B">
        <w:rPr>
          <w:color w:val="000000"/>
        </w:rPr>
        <w:t>овара из комплекта поставки к имеющимся информационным и силовым розеткам сетевыми и силовыми кабелями, входящими в комплект поставки (при наличии).</w:t>
      </w:r>
    </w:p>
    <w:p w14:paraId="1CCCD153" w14:textId="77777777" w:rsidR="004E4DA6" w:rsidRPr="0051287B" w:rsidRDefault="004E4DA6" w:rsidP="004E4DA6">
      <w:pPr>
        <w:shd w:val="clear" w:color="auto" w:fill="FFFFFF"/>
        <w:tabs>
          <w:tab w:val="left" w:pos="426"/>
        </w:tabs>
        <w:ind w:firstLine="567"/>
        <w:jc w:val="both"/>
        <w:rPr>
          <w:color w:val="000000"/>
        </w:rPr>
      </w:pPr>
      <w:r w:rsidRPr="00503F0B">
        <w:t>– </w:t>
      </w:r>
      <w:r>
        <w:rPr>
          <w:color w:val="000000"/>
        </w:rPr>
        <w:t>п</w:t>
      </w:r>
      <w:r w:rsidRPr="0051287B">
        <w:rPr>
          <w:color w:val="000000"/>
        </w:rPr>
        <w:t>роверка прохождения сигналов связи между компонентами (при наличии).</w:t>
      </w:r>
    </w:p>
    <w:p w14:paraId="7887193E" w14:textId="77777777" w:rsidR="004E4DA6" w:rsidRPr="0051287B" w:rsidRDefault="004E4DA6" w:rsidP="004E4DA6">
      <w:pPr>
        <w:shd w:val="clear" w:color="auto" w:fill="FFFFFF"/>
        <w:tabs>
          <w:tab w:val="left" w:pos="426"/>
        </w:tabs>
        <w:ind w:firstLine="567"/>
        <w:jc w:val="both"/>
        <w:rPr>
          <w:color w:val="000000"/>
        </w:rPr>
      </w:pPr>
      <w:r w:rsidRPr="00503F0B">
        <w:t>– </w:t>
      </w:r>
      <w:r>
        <w:rPr>
          <w:color w:val="000000"/>
        </w:rPr>
        <w:t>в</w:t>
      </w:r>
      <w:r w:rsidRPr="0051287B">
        <w:rPr>
          <w:color w:val="000000"/>
        </w:rPr>
        <w:t>ключение товара, инициализация предустановленной операционной системы (при наличии).</w:t>
      </w:r>
    </w:p>
    <w:p w14:paraId="71E05349" w14:textId="77777777" w:rsidR="004E4DA6" w:rsidRPr="0051287B" w:rsidRDefault="004E4DA6" w:rsidP="004E4DA6">
      <w:pPr>
        <w:shd w:val="clear" w:color="auto" w:fill="FFFFFF"/>
        <w:tabs>
          <w:tab w:val="left" w:pos="426"/>
        </w:tabs>
        <w:ind w:firstLine="567"/>
        <w:jc w:val="both"/>
        <w:rPr>
          <w:color w:val="000000"/>
        </w:rPr>
      </w:pPr>
      <w:r w:rsidRPr="00503F0B">
        <w:t>– </w:t>
      </w:r>
      <w:r>
        <w:rPr>
          <w:color w:val="000000"/>
        </w:rPr>
        <w:t>п</w:t>
      </w:r>
      <w:r w:rsidRPr="0051287B">
        <w:rPr>
          <w:color w:val="000000"/>
        </w:rPr>
        <w:t>ервоначальная инициализация товара - основных рабочих параметров согласно инструкции производителя.</w:t>
      </w:r>
    </w:p>
    <w:p w14:paraId="45E809C9" w14:textId="77777777" w:rsidR="004E4DA6" w:rsidRPr="0051287B" w:rsidRDefault="004E4DA6" w:rsidP="004E4DA6">
      <w:pPr>
        <w:shd w:val="clear" w:color="auto" w:fill="FFFFFF"/>
        <w:tabs>
          <w:tab w:val="left" w:pos="426"/>
        </w:tabs>
        <w:ind w:firstLine="567"/>
        <w:jc w:val="both"/>
        <w:rPr>
          <w:color w:val="000000"/>
        </w:rPr>
      </w:pPr>
      <w:r w:rsidRPr="00503F0B">
        <w:t>– </w:t>
      </w:r>
      <w:r>
        <w:rPr>
          <w:color w:val="000000"/>
        </w:rPr>
        <w:t>п</w:t>
      </w:r>
      <w:r w:rsidRPr="0051287B">
        <w:rPr>
          <w:color w:val="000000"/>
        </w:rPr>
        <w:t xml:space="preserve">роверка функционирования каждой единицы </w:t>
      </w:r>
      <w:r>
        <w:rPr>
          <w:color w:val="000000"/>
        </w:rPr>
        <w:t>Т</w:t>
      </w:r>
      <w:r w:rsidRPr="0051287B">
        <w:rPr>
          <w:color w:val="000000"/>
        </w:rPr>
        <w:t>овара из комплекта поставки согласно базовым режимам эксплуатации, указанным в инструкции производителя.</w:t>
      </w:r>
    </w:p>
    <w:p w14:paraId="71CC3E01" w14:textId="693FD92E" w:rsidR="004E4DA6" w:rsidRPr="0051287B" w:rsidRDefault="009D3A5D" w:rsidP="004E4DA6">
      <w:pPr>
        <w:shd w:val="clear" w:color="auto" w:fill="FFFFFF"/>
        <w:tabs>
          <w:tab w:val="left" w:pos="426"/>
        </w:tabs>
        <w:ind w:firstLine="567"/>
        <w:jc w:val="both"/>
        <w:rPr>
          <w:color w:val="000000"/>
        </w:rPr>
      </w:pPr>
      <w:r>
        <w:rPr>
          <w:color w:val="000000"/>
        </w:rPr>
        <w:t>4</w:t>
      </w:r>
      <w:r w:rsidR="004E4DA6">
        <w:rPr>
          <w:color w:val="000000"/>
        </w:rPr>
        <w:t>.1</w:t>
      </w:r>
      <w:r w:rsidR="00D76CC4">
        <w:rPr>
          <w:color w:val="000000"/>
        </w:rPr>
        <w:t>4</w:t>
      </w:r>
      <w:r w:rsidR="004E4DA6">
        <w:rPr>
          <w:color w:val="000000"/>
        </w:rPr>
        <w:t xml:space="preserve">. </w:t>
      </w:r>
      <w:r w:rsidR="004E4DA6" w:rsidRPr="0051287B">
        <w:rPr>
          <w:color w:val="000000"/>
        </w:rPr>
        <w:t xml:space="preserve">Поставщик обязан по окончании </w:t>
      </w:r>
      <w:r w:rsidR="004E4DA6">
        <w:rPr>
          <w:color w:val="000000"/>
        </w:rPr>
        <w:t>монтажа</w:t>
      </w:r>
      <w:r w:rsidR="004E4DA6" w:rsidRPr="0051287B">
        <w:rPr>
          <w:color w:val="000000"/>
        </w:rPr>
        <w:t xml:space="preserve"> провести инструктаж ответственных за эксплуатацию поставленного </w:t>
      </w:r>
      <w:r w:rsidR="004E4DA6">
        <w:rPr>
          <w:color w:val="000000"/>
        </w:rPr>
        <w:t>Т</w:t>
      </w:r>
      <w:r w:rsidR="004E4DA6" w:rsidRPr="0051287B">
        <w:rPr>
          <w:color w:val="000000"/>
        </w:rPr>
        <w:t>овара лиц</w:t>
      </w:r>
      <w:r w:rsidR="004E4DA6">
        <w:rPr>
          <w:color w:val="000000"/>
        </w:rPr>
        <w:t xml:space="preserve"> Покупателя</w:t>
      </w:r>
      <w:r w:rsidR="004E4DA6" w:rsidRPr="0051287B">
        <w:rPr>
          <w:color w:val="000000"/>
        </w:rPr>
        <w:t>.</w:t>
      </w:r>
    </w:p>
    <w:p w14:paraId="4373B256" w14:textId="77777777" w:rsidR="004E4DA6" w:rsidRPr="005936CD" w:rsidRDefault="004E4DA6" w:rsidP="004E4DA6">
      <w:pPr>
        <w:widowControl w:val="0"/>
        <w:tabs>
          <w:tab w:val="left" w:pos="1134"/>
        </w:tabs>
        <w:autoSpaceDE w:val="0"/>
        <w:autoSpaceDN w:val="0"/>
        <w:adjustRightInd w:val="0"/>
        <w:jc w:val="both"/>
      </w:pPr>
    </w:p>
    <w:p w14:paraId="488D5E64" w14:textId="77777777" w:rsidR="004E4DA6" w:rsidRPr="00503F0B" w:rsidRDefault="004E4DA6" w:rsidP="004E4DA6">
      <w:pPr>
        <w:tabs>
          <w:tab w:val="left" w:pos="993"/>
          <w:tab w:val="left" w:pos="1134"/>
          <w:tab w:val="left" w:pos="1276"/>
        </w:tabs>
        <w:ind w:firstLine="709"/>
        <w:jc w:val="both"/>
      </w:pPr>
    </w:p>
    <w:p w14:paraId="726AF14D" w14:textId="77777777" w:rsidR="004E4DA6" w:rsidRPr="00503F0B" w:rsidRDefault="004E4DA6" w:rsidP="004E4DA6">
      <w:pPr>
        <w:widowControl w:val="0"/>
        <w:numPr>
          <w:ilvl w:val="0"/>
          <w:numId w:val="57"/>
        </w:numPr>
        <w:autoSpaceDE w:val="0"/>
        <w:autoSpaceDN w:val="0"/>
        <w:adjustRightInd w:val="0"/>
        <w:contextualSpacing/>
        <w:jc w:val="center"/>
        <w:rPr>
          <w:b/>
        </w:rPr>
      </w:pPr>
      <w:r w:rsidRPr="00503F0B">
        <w:rPr>
          <w:b/>
        </w:rPr>
        <w:t>ЦЕНА ДОГОВОРА</w:t>
      </w:r>
    </w:p>
    <w:p w14:paraId="0BB8020C" w14:textId="77777777" w:rsidR="004E4DA6" w:rsidRPr="00997AE7" w:rsidRDefault="004E4DA6" w:rsidP="004E4DA6">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D334F91" w14:textId="77777777" w:rsidR="004E4DA6" w:rsidRPr="00997AE7" w:rsidRDefault="004E4DA6" w:rsidP="004E4DA6">
      <w:pPr>
        <w:pStyle w:val="a4"/>
        <w:widowControl w:val="0"/>
        <w:numPr>
          <w:ilvl w:val="1"/>
          <w:numId w:val="57"/>
        </w:numPr>
        <w:tabs>
          <w:tab w:val="left" w:pos="1418"/>
        </w:tabs>
        <w:autoSpaceDE w:val="0"/>
        <w:autoSpaceDN w:val="0"/>
        <w:adjustRightInd w:val="0"/>
        <w:ind w:left="0" w:firstLine="567"/>
        <w:jc w:val="both"/>
        <w:rPr>
          <w:lang w:val="ru-RU"/>
        </w:rPr>
      </w:pPr>
      <w:proofErr w:type="gramStart"/>
      <w:r w:rsidRPr="00997AE7">
        <w:rPr>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lang w:val="ru-RU"/>
        </w:rPr>
        <w:t xml:space="preserve">разгрузки, монтажа Товара, </w:t>
      </w:r>
      <w:r w:rsidRPr="00997AE7">
        <w:rPr>
          <w:lang w:val="ru-RU"/>
        </w:rPr>
        <w:t>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248032E9" w14:textId="77777777" w:rsidR="004E4DA6" w:rsidRPr="00997AE7" w:rsidRDefault="004E4DA6" w:rsidP="004E4DA6">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652DE830" w14:textId="77777777" w:rsidR="004E4DA6" w:rsidRPr="00503F0B" w:rsidRDefault="004E4DA6" w:rsidP="004E4DA6">
      <w:pPr>
        <w:tabs>
          <w:tab w:val="left" w:pos="993"/>
          <w:tab w:val="left" w:pos="1134"/>
          <w:tab w:val="left" w:pos="1276"/>
        </w:tabs>
        <w:ind w:firstLine="709"/>
        <w:jc w:val="both"/>
      </w:pPr>
    </w:p>
    <w:p w14:paraId="2D316795" w14:textId="77777777" w:rsidR="004E4DA6" w:rsidRDefault="004E4DA6" w:rsidP="004E4DA6">
      <w:pPr>
        <w:widowControl w:val="0"/>
        <w:numPr>
          <w:ilvl w:val="0"/>
          <w:numId w:val="57"/>
        </w:numPr>
        <w:autoSpaceDE w:val="0"/>
        <w:autoSpaceDN w:val="0"/>
        <w:adjustRightInd w:val="0"/>
        <w:contextualSpacing/>
        <w:jc w:val="center"/>
        <w:rPr>
          <w:b/>
        </w:rPr>
      </w:pPr>
      <w:r w:rsidRPr="00503F0B">
        <w:rPr>
          <w:b/>
        </w:rPr>
        <w:t>УСЛОВИЯ ПЛАТЕЖА</w:t>
      </w:r>
    </w:p>
    <w:p w14:paraId="5B5F996B" w14:textId="77777777" w:rsidR="004E4DA6" w:rsidRPr="00503F0B" w:rsidRDefault="004E4DA6" w:rsidP="004E4DA6">
      <w:pPr>
        <w:widowControl w:val="0"/>
        <w:tabs>
          <w:tab w:val="left" w:pos="-142"/>
          <w:tab w:val="left" w:pos="1276"/>
        </w:tabs>
        <w:autoSpaceDE w:val="0"/>
        <w:autoSpaceDN w:val="0"/>
        <w:adjustRightInd w:val="0"/>
        <w:ind w:right="20" w:firstLine="567"/>
        <w:jc w:val="both"/>
      </w:pPr>
      <w:r>
        <w:t xml:space="preserve">6.1. </w:t>
      </w:r>
      <w:r w:rsidRPr="00503F0B">
        <w:t>Все платежи по настоящему Договору осуществляются в рублях.</w:t>
      </w:r>
    </w:p>
    <w:p w14:paraId="7D8D72FC" w14:textId="77777777" w:rsidR="004E4DA6" w:rsidRPr="00503F0B" w:rsidRDefault="004E4DA6" w:rsidP="004E4DA6">
      <w:pPr>
        <w:widowControl w:val="0"/>
        <w:tabs>
          <w:tab w:val="left" w:pos="-142"/>
          <w:tab w:val="left" w:pos="1276"/>
        </w:tabs>
        <w:autoSpaceDE w:val="0"/>
        <w:autoSpaceDN w:val="0"/>
        <w:adjustRightInd w:val="0"/>
        <w:ind w:right="20" w:firstLine="567"/>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УПД </w:t>
      </w:r>
      <w:r w:rsidRPr="00503F0B">
        <w:br/>
        <w:t xml:space="preserve">на основании оригинала счета. </w:t>
      </w:r>
    </w:p>
    <w:p w14:paraId="36813AF0" w14:textId="77777777" w:rsidR="004E4DA6" w:rsidRPr="004439FB" w:rsidRDefault="004E4DA6" w:rsidP="004E4DA6">
      <w:pPr>
        <w:widowControl w:val="0"/>
        <w:tabs>
          <w:tab w:val="left" w:pos="-142"/>
          <w:tab w:val="left" w:pos="1276"/>
        </w:tabs>
        <w:autoSpaceDE w:val="0"/>
        <w:autoSpaceDN w:val="0"/>
        <w:adjustRightInd w:val="0"/>
        <w:ind w:right="20" w:firstLine="567"/>
        <w:jc w:val="both"/>
      </w:pPr>
      <w:r>
        <w:t>6</w:t>
      </w:r>
      <w:r w:rsidRPr="004439FB">
        <w:t>.</w:t>
      </w:r>
      <w:r>
        <w:t>3</w:t>
      </w:r>
      <w:r w:rsidRPr="004439FB">
        <w:t xml:space="preserve">. </w:t>
      </w:r>
      <w:r w:rsidRPr="00EF237A">
        <w:t>Датой оплаты считается дата списания денежных сре</w:t>
      </w:r>
      <w:proofErr w:type="gramStart"/>
      <w:r w:rsidRPr="00EF237A">
        <w:t>дств с л</w:t>
      </w:r>
      <w:proofErr w:type="gramEnd"/>
      <w:r w:rsidRPr="00EF237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16BED9BD" w14:textId="77777777" w:rsidR="004E4DA6" w:rsidRPr="004439FB" w:rsidRDefault="004E4DA6" w:rsidP="004E4DA6">
      <w:pPr>
        <w:widowControl w:val="0"/>
        <w:tabs>
          <w:tab w:val="left" w:pos="-142"/>
          <w:tab w:val="left" w:pos="1276"/>
        </w:tabs>
        <w:autoSpaceDE w:val="0"/>
        <w:autoSpaceDN w:val="0"/>
        <w:adjustRightInd w:val="0"/>
        <w:ind w:right="20" w:firstLine="567"/>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32B3E541" w14:textId="77777777" w:rsidR="004E4DA6" w:rsidRPr="00503F0B" w:rsidRDefault="004E4DA6" w:rsidP="004E4DA6">
      <w:pPr>
        <w:widowControl w:val="0"/>
        <w:numPr>
          <w:ilvl w:val="0"/>
          <w:numId w:val="57"/>
        </w:numPr>
        <w:autoSpaceDE w:val="0"/>
        <w:autoSpaceDN w:val="0"/>
        <w:adjustRightInd w:val="0"/>
        <w:contextualSpacing/>
        <w:jc w:val="center"/>
        <w:rPr>
          <w:b/>
        </w:rPr>
      </w:pPr>
      <w:r w:rsidRPr="00503F0B">
        <w:rPr>
          <w:b/>
        </w:rPr>
        <w:t>ПРИЕМКА ТОВАРА</w:t>
      </w:r>
    </w:p>
    <w:p w14:paraId="3A6EADEE" w14:textId="46F40F1C" w:rsidR="004E4DA6" w:rsidRPr="00E1678B" w:rsidRDefault="004E4DA6" w:rsidP="004E4DA6">
      <w:pPr>
        <w:pStyle w:val="a4"/>
        <w:numPr>
          <w:ilvl w:val="1"/>
          <w:numId w:val="57"/>
        </w:numPr>
        <w:tabs>
          <w:tab w:val="left" w:pos="284"/>
          <w:tab w:val="left" w:pos="1418"/>
        </w:tabs>
        <w:ind w:left="0" w:firstLine="534"/>
        <w:jc w:val="both"/>
        <w:rPr>
          <w:lang w:val="ru-RU"/>
        </w:rPr>
      </w:pPr>
      <w:r w:rsidRPr="002E362B">
        <w:rPr>
          <w:lang w:val="ru-RU"/>
        </w:rPr>
        <w:lastRenderedPageBreak/>
        <w:t xml:space="preserve">Приемка </w:t>
      </w:r>
      <w:r>
        <w:rPr>
          <w:lang w:val="ru-RU"/>
        </w:rPr>
        <w:t xml:space="preserve">смонтированного </w:t>
      </w:r>
      <w:r w:rsidRPr="002E362B">
        <w:rPr>
          <w:lang w:val="ru-RU"/>
        </w:rPr>
        <w:t>Товара по количеству, качеству, комплектности производится Покупателем по адресу:</w:t>
      </w:r>
      <w:r w:rsidRPr="002E362B">
        <w:rPr>
          <w:sz w:val="26"/>
          <w:szCs w:val="26"/>
          <w:lang w:val="ru-RU"/>
        </w:rPr>
        <w:t xml:space="preserve"> </w:t>
      </w:r>
      <w:r w:rsidRPr="001E1D1D">
        <w:rPr>
          <w:lang w:val="ru-RU"/>
        </w:rPr>
        <w:t xml:space="preserve">Российская Федерация, Кабардино-Балкарская Республика, Эльбрусский район, село </w:t>
      </w:r>
      <w:proofErr w:type="spellStart"/>
      <w:r w:rsidRPr="001E1D1D">
        <w:rPr>
          <w:lang w:val="ru-RU"/>
        </w:rPr>
        <w:t>Терскол</w:t>
      </w:r>
      <w:proofErr w:type="spellEnd"/>
      <w:r w:rsidRPr="001E1D1D">
        <w:rPr>
          <w:lang w:val="ru-RU"/>
        </w:rPr>
        <w:t xml:space="preserve">, поляна </w:t>
      </w:r>
      <w:proofErr w:type="spellStart"/>
      <w:r w:rsidRPr="001E1D1D">
        <w:rPr>
          <w:lang w:val="ru-RU"/>
        </w:rPr>
        <w:t>Азау</w:t>
      </w:r>
      <w:proofErr w:type="spellEnd"/>
      <w:r w:rsidRPr="001E1D1D">
        <w:rPr>
          <w:lang w:val="ru-RU"/>
        </w:rPr>
        <w:t xml:space="preserve">, улица </w:t>
      </w:r>
      <w:proofErr w:type="spellStart"/>
      <w:r w:rsidRPr="001E1D1D">
        <w:rPr>
          <w:lang w:val="ru-RU"/>
        </w:rPr>
        <w:t>Азау</w:t>
      </w:r>
      <w:proofErr w:type="spellEnd"/>
      <w:r w:rsidRPr="001E1D1D">
        <w:rPr>
          <w:lang w:val="ru-RU"/>
        </w:rPr>
        <w:t xml:space="preserve">, дом. 12, ВТРК Эльбрус </w:t>
      </w:r>
      <w:r w:rsidRPr="00E1678B">
        <w:rPr>
          <w:lang w:val="ru-RU"/>
        </w:rPr>
        <w:t xml:space="preserve">в соответствии со спецификацией (приложение к настоящему Договору). Факт приемки </w:t>
      </w:r>
      <w:r>
        <w:rPr>
          <w:lang w:val="ru-RU"/>
        </w:rPr>
        <w:t xml:space="preserve">смонтированного </w:t>
      </w:r>
      <w:r w:rsidRPr="00E1678B">
        <w:rPr>
          <w:lang w:val="ru-RU"/>
        </w:rPr>
        <w:t>Товара удостоверяется соответствующими подписями</w:t>
      </w:r>
      <w:r w:rsidRPr="00E1678B">
        <w:rPr>
          <w:szCs w:val="24"/>
          <w:lang w:val="ru-RU"/>
        </w:rPr>
        <w:t>/ЭП</w:t>
      </w:r>
      <w:r w:rsidRPr="00E1678B">
        <w:rPr>
          <w:lang w:val="ru-RU"/>
        </w:rPr>
        <w:t xml:space="preserve"> в УПД. П</w:t>
      </w:r>
      <w:r w:rsidRPr="00E1678B">
        <w:rPr>
          <w:bCs/>
          <w:lang w:val="ru-RU"/>
        </w:rPr>
        <w:t xml:space="preserve">окупатель направляет Поставщику приглашение принять участие в приемке </w:t>
      </w:r>
      <w:r>
        <w:rPr>
          <w:bCs/>
          <w:lang w:val="ru-RU"/>
        </w:rPr>
        <w:t xml:space="preserve">смонтированного </w:t>
      </w:r>
      <w:r w:rsidRPr="00E1678B">
        <w:rPr>
          <w:bCs/>
          <w:lang w:val="ru-RU"/>
        </w:rPr>
        <w:t>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4" w:history="1">
        <w:r w:rsidR="00AC611B" w:rsidRPr="00AC611B">
          <w:rPr>
            <w:rStyle w:val="ab"/>
            <w:bCs/>
            <w:lang w:val="ru-RU"/>
          </w:rPr>
          <w:t>info@ncrc.ru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w:t>
      </w:r>
      <w:r>
        <w:rPr>
          <w:bCs/>
          <w:lang w:val="ru-RU"/>
        </w:rPr>
        <w:t xml:space="preserve">смонтированного </w:t>
      </w:r>
      <w:r w:rsidRPr="00E1678B">
        <w:rPr>
          <w:bCs/>
          <w:lang w:val="ru-RU"/>
        </w:rPr>
        <w:t xml:space="preserve">Товара при выявлении отклонений по количеству и/или качеству </w:t>
      </w:r>
      <w:r>
        <w:rPr>
          <w:bCs/>
          <w:lang w:val="ru-RU"/>
        </w:rPr>
        <w:t xml:space="preserve">смонтированного </w:t>
      </w:r>
      <w:r w:rsidRPr="00E1678B">
        <w:rPr>
          <w:bCs/>
          <w:lang w:val="ru-RU"/>
        </w:rPr>
        <w:t xml:space="preserve">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w:t>
      </w:r>
      <w:r>
        <w:rPr>
          <w:bCs/>
          <w:lang w:val="ru-RU"/>
        </w:rPr>
        <w:t xml:space="preserve">смонтированного </w:t>
      </w:r>
      <w:r w:rsidRPr="00E1678B">
        <w:rPr>
          <w:bCs/>
          <w:lang w:val="ru-RU"/>
        </w:rPr>
        <w:t xml:space="preserve">Товара Акт составляется Покупателем в одностороннем порядке. </w:t>
      </w:r>
    </w:p>
    <w:p w14:paraId="43134998" w14:textId="77777777" w:rsidR="004E4DA6" w:rsidRPr="005653E9" w:rsidRDefault="004E4DA6" w:rsidP="004E4DA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Если при приёмке </w:t>
      </w:r>
      <w:r>
        <w:rPr>
          <w:bCs/>
          <w:lang w:val="ru-RU"/>
        </w:rPr>
        <w:t xml:space="preserve">смонтированного </w:t>
      </w:r>
      <w:r w:rsidRPr="005653E9">
        <w:rPr>
          <w:lang w:val="ru-RU"/>
        </w:rPr>
        <w:t xml:space="preserve">Товара, производимой Покупателем в присутствии представителя Поставщика, будет выявлено несоответствие </w:t>
      </w:r>
      <w:r>
        <w:rPr>
          <w:bCs/>
          <w:lang w:val="ru-RU"/>
        </w:rPr>
        <w:t xml:space="preserve">смонтированного </w:t>
      </w:r>
      <w:r w:rsidRPr="005653E9">
        <w:rPr>
          <w:lang w:val="ru-RU"/>
        </w:rPr>
        <w:t>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5FB26A8" w14:textId="77777777" w:rsidR="004E4DA6" w:rsidRPr="00503F0B" w:rsidRDefault="004E4DA6" w:rsidP="004E4DA6">
      <w:pPr>
        <w:tabs>
          <w:tab w:val="left" w:pos="1134"/>
          <w:tab w:val="left" w:pos="1276"/>
        </w:tabs>
        <w:ind w:firstLine="709"/>
        <w:jc w:val="both"/>
      </w:pPr>
      <w:r w:rsidRPr="00503F0B">
        <w:t xml:space="preserve">В случае выявления несоответствия </w:t>
      </w:r>
      <w:r>
        <w:rPr>
          <w:bCs/>
        </w:rPr>
        <w:t xml:space="preserve">смонтированного </w:t>
      </w:r>
      <w:r w:rsidRPr="00503F0B">
        <w:t>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F06DE17" w14:textId="77777777" w:rsidR="004E4DA6" w:rsidRPr="005653E9" w:rsidRDefault="004E4DA6" w:rsidP="004E4DA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некомплектности </w:t>
      </w:r>
      <w:r>
        <w:rPr>
          <w:bCs/>
          <w:lang w:val="ru-RU"/>
        </w:rPr>
        <w:t xml:space="preserve">смонтированного </w:t>
      </w:r>
      <w:r w:rsidRPr="005653E9">
        <w:rPr>
          <w:lang w:val="ru-RU"/>
        </w:rPr>
        <w:t>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582D0C6" w14:textId="77777777" w:rsidR="004E4DA6" w:rsidRPr="00503F0B" w:rsidRDefault="004E4DA6" w:rsidP="004E4DA6">
      <w:pPr>
        <w:tabs>
          <w:tab w:val="left" w:pos="1134"/>
          <w:tab w:val="left" w:pos="1276"/>
        </w:tabs>
        <w:ind w:firstLine="709"/>
        <w:jc w:val="both"/>
      </w:pPr>
      <w:r w:rsidRPr="00503F0B">
        <w:t>– соразмерного уменьшения покупной цены;</w:t>
      </w:r>
    </w:p>
    <w:p w14:paraId="66903383" w14:textId="77777777" w:rsidR="004E4DA6" w:rsidRPr="00503F0B" w:rsidRDefault="004E4DA6" w:rsidP="004E4DA6">
      <w:pPr>
        <w:tabs>
          <w:tab w:val="left" w:pos="1134"/>
          <w:tab w:val="left" w:pos="1276"/>
        </w:tabs>
        <w:ind w:firstLine="709"/>
        <w:jc w:val="both"/>
      </w:pPr>
      <w:r w:rsidRPr="00503F0B">
        <w:t>– доукомплектования Товара в разумные сроки.</w:t>
      </w:r>
    </w:p>
    <w:p w14:paraId="451524E5" w14:textId="77777777" w:rsidR="004E4DA6" w:rsidRPr="002E362B" w:rsidRDefault="004E4DA6" w:rsidP="004E4DA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w:t>
      </w:r>
      <w:r>
        <w:rPr>
          <w:bCs/>
          <w:lang w:val="ru-RU"/>
        </w:rPr>
        <w:t xml:space="preserve">смонтированного </w:t>
      </w:r>
      <w:r w:rsidRPr="002E362B">
        <w:rPr>
          <w:lang w:val="ru-RU"/>
        </w:rPr>
        <w:t xml:space="preserve">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57354C24" w14:textId="77777777" w:rsidR="004E4DA6" w:rsidRPr="00503F0B" w:rsidRDefault="004E4DA6" w:rsidP="004E4DA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32B6F0F2" w14:textId="77777777" w:rsidR="004E4DA6" w:rsidRPr="00503F0B" w:rsidRDefault="004E4DA6" w:rsidP="004E4DA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F465506" w14:textId="77777777" w:rsidR="004E4DA6" w:rsidRPr="005653E9" w:rsidRDefault="004E4DA6" w:rsidP="004E4DA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w:t>
      </w:r>
      <w:r>
        <w:rPr>
          <w:bCs/>
          <w:lang w:val="ru-RU"/>
        </w:rPr>
        <w:t xml:space="preserve">смонтированного </w:t>
      </w:r>
      <w:r w:rsidRPr="005653E9">
        <w:rPr>
          <w:lang w:val="ru-RU"/>
        </w:rPr>
        <w:t xml:space="preserve">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8388A3E" w14:textId="77777777" w:rsidR="004E4DA6" w:rsidRPr="00503F0B" w:rsidRDefault="004E4DA6" w:rsidP="004E4DA6">
      <w:pPr>
        <w:tabs>
          <w:tab w:val="left" w:pos="1134"/>
          <w:tab w:val="left" w:pos="1276"/>
        </w:tabs>
        <w:ind w:firstLine="709"/>
        <w:jc w:val="both"/>
      </w:pPr>
      <w:r w:rsidRPr="00503F0B">
        <w:t>Забракованный Покупателем</w:t>
      </w:r>
      <w:r>
        <w:t xml:space="preserve"> </w:t>
      </w:r>
      <w:proofErr w:type="gramStart"/>
      <w:r>
        <w:rPr>
          <w:bCs/>
        </w:rPr>
        <w:t>смонтированного</w:t>
      </w:r>
      <w:proofErr w:type="gramEnd"/>
      <w:r w:rsidRPr="00503F0B">
        <w:t xml:space="preserve">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6C1C35CD" w14:textId="77777777" w:rsidR="004E4DA6" w:rsidRPr="00503F0B" w:rsidRDefault="004E4DA6" w:rsidP="004E4DA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148EC0B" w14:textId="77777777" w:rsidR="004E4DA6" w:rsidRPr="00503F0B" w:rsidRDefault="004E4DA6" w:rsidP="004E4DA6">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w:t>
      </w:r>
      <w:r w:rsidRPr="00503F0B">
        <w:lastRenderedPageBreak/>
        <w:t>составления об этом Дополнительного соглашения к настоящему Договору, Покупатель принимает Товар по сниженной цене;</w:t>
      </w:r>
    </w:p>
    <w:p w14:paraId="35940B22" w14:textId="77777777" w:rsidR="004E4DA6" w:rsidRPr="00503F0B" w:rsidRDefault="004E4DA6" w:rsidP="004E4DA6">
      <w:pPr>
        <w:tabs>
          <w:tab w:val="left" w:pos="1134"/>
          <w:tab w:val="left" w:pos="1276"/>
        </w:tabs>
        <w:ind w:firstLine="709"/>
        <w:jc w:val="both"/>
      </w:pPr>
      <w:r w:rsidRPr="00503F0B">
        <w:t>– безвозмездного устранения недостатков Товара;</w:t>
      </w:r>
    </w:p>
    <w:p w14:paraId="0B7BE67B" w14:textId="77777777" w:rsidR="004E4DA6" w:rsidRPr="00503F0B" w:rsidRDefault="004E4DA6" w:rsidP="004E4DA6">
      <w:pPr>
        <w:tabs>
          <w:tab w:val="left" w:pos="1134"/>
          <w:tab w:val="left" w:pos="1276"/>
        </w:tabs>
        <w:ind w:firstLine="709"/>
        <w:jc w:val="both"/>
      </w:pPr>
      <w:r w:rsidRPr="00503F0B">
        <w:t>– возмещения своих расходов на устранение недостатков Товара.</w:t>
      </w:r>
    </w:p>
    <w:p w14:paraId="2B45A8F8" w14:textId="77777777" w:rsidR="004E4DA6" w:rsidRPr="00503F0B" w:rsidRDefault="004E4DA6" w:rsidP="004E4DA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A6FF2FC" w14:textId="77777777" w:rsidR="004E4DA6" w:rsidRPr="00503F0B" w:rsidRDefault="004E4DA6" w:rsidP="004E4DA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3C96C90" w14:textId="77777777" w:rsidR="004E4DA6" w:rsidRPr="00503F0B" w:rsidRDefault="004E4DA6" w:rsidP="004E4DA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156A0F1" w14:textId="77777777" w:rsidR="004E4DA6" w:rsidRPr="002E362B" w:rsidRDefault="004E4DA6" w:rsidP="004E4DA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368DBBE" w14:textId="77777777" w:rsidR="004E4DA6" w:rsidRPr="002E362B" w:rsidRDefault="004E4DA6" w:rsidP="004E4DA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18C30FF2" w14:textId="77777777" w:rsidR="004E4DA6" w:rsidRPr="002E362B" w:rsidRDefault="004E4DA6" w:rsidP="004E4DA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E4788F7" w14:textId="77777777" w:rsidR="004E4DA6" w:rsidRPr="002E362B" w:rsidRDefault="004E4DA6" w:rsidP="004E4DA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95E1B3C" w14:textId="77777777" w:rsidR="004E4DA6" w:rsidRPr="00503F0B" w:rsidRDefault="004E4DA6" w:rsidP="004E4DA6">
      <w:pPr>
        <w:pStyle w:val="a4"/>
        <w:widowControl w:val="0"/>
        <w:numPr>
          <w:ilvl w:val="1"/>
          <w:numId w:val="57"/>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5A47ACC7" w14:textId="77777777" w:rsidR="004E4DA6" w:rsidRDefault="004E4DA6" w:rsidP="004E4DA6">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ABC4249" w14:textId="77777777" w:rsidR="004E4DA6" w:rsidRPr="002E362B" w:rsidRDefault="004E4DA6" w:rsidP="004E4DA6">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347A4E3" w14:textId="77777777" w:rsidR="004E4DA6" w:rsidRPr="00503F0B" w:rsidRDefault="004E4DA6" w:rsidP="004E4DA6">
      <w:pPr>
        <w:tabs>
          <w:tab w:val="left" w:pos="284"/>
          <w:tab w:val="left" w:pos="1134"/>
          <w:tab w:val="left" w:pos="1276"/>
          <w:tab w:val="left" w:pos="3675"/>
        </w:tabs>
        <w:ind w:firstLine="709"/>
        <w:jc w:val="both"/>
      </w:pPr>
    </w:p>
    <w:p w14:paraId="1E8D856A" w14:textId="77777777" w:rsidR="004E4DA6" w:rsidRPr="00503F0B" w:rsidRDefault="004E4DA6" w:rsidP="004E4DA6">
      <w:pPr>
        <w:pStyle w:val="a4"/>
        <w:widowControl w:val="0"/>
        <w:numPr>
          <w:ilvl w:val="0"/>
          <w:numId w:val="56"/>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3643EB2E" w14:textId="77777777" w:rsidR="004E4DA6" w:rsidRPr="00143AF9" w:rsidRDefault="004E4DA6" w:rsidP="004E4DA6">
      <w:pPr>
        <w:pStyle w:val="a4"/>
        <w:numPr>
          <w:ilvl w:val="1"/>
          <w:numId w:val="56"/>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6A21BF9" w14:textId="77777777" w:rsidR="004E4DA6" w:rsidRPr="000D4DF2" w:rsidRDefault="004E4DA6" w:rsidP="004E4DA6">
      <w:pPr>
        <w:pStyle w:val="a4"/>
        <w:numPr>
          <w:ilvl w:val="1"/>
          <w:numId w:val="56"/>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4181E9C" w14:textId="77777777" w:rsidR="004E4DA6" w:rsidRPr="000D4DF2" w:rsidRDefault="004E4DA6" w:rsidP="004E4DA6">
      <w:pPr>
        <w:pStyle w:val="a4"/>
        <w:numPr>
          <w:ilvl w:val="1"/>
          <w:numId w:val="56"/>
        </w:numPr>
        <w:tabs>
          <w:tab w:val="left" w:pos="1418"/>
        </w:tabs>
        <w:ind w:left="0" w:firstLine="851"/>
        <w:jc w:val="both"/>
        <w:rPr>
          <w:szCs w:val="24"/>
          <w:lang w:val="ru-RU"/>
        </w:rPr>
      </w:pPr>
      <w:proofErr w:type="gramStart"/>
      <w:r w:rsidRPr="000D4DF2">
        <w:rPr>
          <w:szCs w:val="24"/>
          <w:lang w:val="ru-RU"/>
        </w:rPr>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w:t>
      </w:r>
      <w:r w:rsidRPr="000D4DF2">
        <w:rPr>
          <w:szCs w:val="24"/>
          <w:lang w:val="ru-RU"/>
        </w:rPr>
        <w:lastRenderedPageBreak/>
        <w:t>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C5B29E0" w14:textId="77777777" w:rsidR="004E4DA6" w:rsidRPr="000D4DF2" w:rsidRDefault="004E4DA6" w:rsidP="004E4DA6">
      <w:pPr>
        <w:pStyle w:val="a4"/>
        <w:numPr>
          <w:ilvl w:val="1"/>
          <w:numId w:val="56"/>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0626319" w14:textId="77777777" w:rsidR="004E4DA6" w:rsidRPr="000D4DF2" w:rsidRDefault="004E4DA6" w:rsidP="004E4DA6">
      <w:pPr>
        <w:pStyle w:val="a4"/>
        <w:numPr>
          <w:ilvl w:val="1"/>
          <w:numId w:val="56"/>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9807F10" w14:textId="77777777" w:rsidR="004E4DA6" w:rsidRPr="000D4DF2" w:rsidRDefault="004E4DA6" w:rsidP="004E4DA6">
      <w:pPr>
        <w:tabs>
          <w:tab w:val="left" w:pos="1134"/>
          <w:tab w:val="left" w:pos="1276"/>
        </w:tabs>
        <w:ind w:firstLine="851"/>
        <w:jc w:val="both"/>
      </w:pPr>
      <w:r w:rsidRPr="000D4DF2">
        <w:t>– декларацию по НДС с подтверждением ИФНС о принятии декларации.</w:t>
      </w:r>
    </w:p>
    <w:p w14:paraId="61975F81" w14:textId="77777777" w:rsidR="004E4DA6" w:rsidRPr="000D4DF2" w:rsidRDefault="004E4DA6" w:rsidP="004E4DA6">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37B7C6" w14:textId="77777777" w:rsidR="004E4DA6" w:rsidRPr="000D4DF2" w:rsidRDefault="004E4DA6" w:rsidP="004E4DA6">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7F91ED95" w14:textId="77777777" w:rsidR="004E4DA6" w:rsidRPr="000D4DF2" w:rsidRDefault="004E4DA6" w:rsidP="004E4DA6">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C547859" w14:textId="77777777" w:rsidR="004E4DA6" w:rsidRPr="000D4DF2" w:rsidRDefault="004E4DA6" w:rsidP="004E4DA6">
      <w:pPr>
        <w:pStyle w:val="a4"/>
        <w:numPr>
          <w:ilvl w:val="1"/>
          <w:numId w:val="5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F99B4B0" w14:textId="77777777" w:rsidR="004E4DA6" w:rsidRPr="000D4DF2" w:rsidRDefault="004E4DA6" w:rsidP="004E4DA6">
      <w:pPr>
        <w:pStyle w:val="a4"/>
        <w:numPr>
          <w:ilvl w:val="1"/>
          <w:numId w:val="56"/>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6B5B347" w14:textId="77777777" w:rsidR="004E4DA6" w:rsidRPr="000D4DF2" w:rsidRDefault="004E4DA6" w:rsidP="004E4DA6">
      <w:pPr>
        <w:tabs>
          <w:tab w:val="left" w:pos="284"/>
          <w:tab w:val="left" w:pos="993"/>
          <w:tab w:val="left" w:pos="1134"/>
          <w:tab w:val="left" w:pos="1276"/>
        </w:tabs>
        <w:ind w:firstLine="709"/>
        <w:jc w:val="both"/>
      </w:pPr>
    </w:p>
    <w:p w14:paraId="33ABA800" w14:textId="77777777" w:rsidR="004E4DA6" w:rsidRPr="000D4DF2" w:rsidRDefault="004E4DA6" w:rsidP="004E4DA6">
      <w:pPr>
        <w:widowControl w:val="0"/>
        <w:numPr>
          <w:ilvl w:val="0"/>
          <w:numId w:val="56"/>
        </w:numPr>
        <w:autoSpaceDE w:val="0"/>
        <w:autoSpaceDN w:val="0"/>
        <w:adjustRightInd w:val="0"/>
        <w:contextualSpacing/>
        <w:jc w:val="center"/>
        <w:rPr>
          <w:b/>
        </w:rPr>
      </w:pPr>
      <w:r w:rsidRPr="000D4DF2">
        <w:rPr>
          <w:b/>
        </w:rPr>
        <w:t>ГАРАНТИИ</w:t>
      </w:r>
    </w:p>
    <w:p w14:paraId="5B58CF8E" w14:textId="77777777" w:rsidR="004E4DA6" w:rsidRPr="000D4DF2" w:rsidRDefault="004E4DA6" w:rsidP="004E4DA6">
      <w:pPr>
        <w:tabs>
          <w:tab w:val="left" w:pos="1134"/>
          <w:tab w:val="left" w:pos="1276"/>
        </w:tabs>
        <w:ind w:firstLine="709"/>
        <w:rPr>
          <w:b/>
        </w:rPr>
      </w:pPr>
    </w:p>
    <w:p w14:paraId="791F6654" w14:textId="77777777" w:rsidR="004E4DA6" w:rsidRPr="00D15530" w:rsidRDefault="004E4DA6" w:rsidP="004E4DA6">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4A5AC5C" w14:textId="77777777" w:rsidR="004E4DA6" w:rsidRPr="000D4DF2" w:rsidRDefault="004E4DA6" w:rsidP="004E4DA6">
      <w:pPr>
        <w:pStyle w:val="a4"/>
        <w:numPr>
          <w:ilvl w:val="1"/>
          <w:numId w:val="56"/>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22D22B67" w14:textId="77777777" w:rsidR="004E4DA6" w:rsidRPr="000D4DF2" w:rsidRDefault="004E4DA6" w:rsidP="004E4DA6">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3D7CA0F" w14:textId="77777777" w:rsidR="004E4DA6" w:rsidRPr="000D4DF2" w:rsidRDefault="004E4DA6" w:rsidP="004E4DA6">
      <w:pPr>
        <w:pStyle w:val="a4"/>
        <w:numPr>
          <w:ilvl w:val="1"/>
          <w:numId w:val="56"/>
        </w:numPr>
        <w:tabs>
          <w:tab w:val="left" w:pos="993"/>
        </w:tabs>
        <w:ind w:left="0" w:firstLine="709"/>
        <w:jc w:val="both"/>
        <w:rPr>
          <w:szCs w:val="24"/>
          <w:lang w:val="ru-RU"/>
        </w:rPr>
      </w:pPr>
      <w:r w:rsidRPr="000D4DF2">
        <w:rPr>
          <w:szCs w:val="24"/>
          <w:lang w:val="ru-RU"/>
        </w:rPr>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w:t>
      </w:r>
      <w:r w:rsidRPr="000D4DF2">
        <w:rPr>
          <w:szCs w:val="24"/>
          <w:lang w:val="ru-RU"/>
        </w:rPr>
        <w:lastRenderedPageBreak/>
        <w:t>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86F91C4" w14:textId="77777777" w:rsidR="004E4DA6" w:rsidRPr="000D4DF2" w:rsidRDefault="004E4DA6" w:rsidP="004E4DA6">
      <w:pPr>
        <w:pStyle w:val="a4"/>
        <w:numPr>
          <w:ilvl w:val="1"/>
          <w:numId w:val="56"/>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2B37F0D5" w14:textId="77777777" w:rsidR="004E4DA6" w:rsidRPr="000D4DF2" w:rsidRDefault="004E4DA6" w:rsidP="004E4DA6">
      <w:pPr>
        <w:pStyle w:val="a4"/>
        <w:numPr>
          <w:ilvl w:val="1"/>
          <w:numId w:val="56"/>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1C1EF30C" w14:textId="77777777" w:rsidR="004E4DA6" w:rsidRPr="000D4DF2" w:rsidRDefault="004E4DA6" w:rsidP="004E4DA6">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6A5EDAC4" w14:textId="77777777" w:rsidR="004E4DA6" w:rsidRPr="00D15530" w:rsidRDefault="004E4DA6" w:rsidP="004E4DA6">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53FB6F03" w14:textId="77777777" w:rsidR="004E4DA6" w:rsidRPr="000D4DF2" w:rsidRDefault="004E4DA6" w:rsidP="004E4DA6">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FDEAFD0" w14:textId="77777777" w:rsidR="004E4DA6" w:rsidRPr="00D15530" w:rsidRDefault="004E4DA6" w:rsidP="004E4DA6">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4D0BA3B7" w14:textId="77777777" w:rsidR="004E4DA6" w:rsidRPr="000D4DF2" w:rsidRDefault="004E4DA6" w:rsidP="004E4DA6">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29485B6" w14:textId="77777777" w:rsidR="004E4DA6" w:rsidRPr="000D4DF2" w:rsidRDefault="004E4DA6" w:rsidP="004E4DA6">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6DA75FA" w14:textId="77777777" w:rsidR="004E4DA6" w:rsidRPr="000D4DF2" w:rsidRDefault="004E4DA6" w:rsidP="004E4DA6">
      <w:pPr>
        <w:tabs>
          <w:tab w:val="left" w:pos="993"/>
          <w:tab w:val="left" w:pos="1134"/>
          <w:tab w:val="left" w:pos="1276"/>
        </w:tabs>
        <w:ind w:firstLine="709"/>
        <w:jc w:val="both"/>
        <w:rPr>
          <w:rFonts w:eastAsia="Calibri"/>
          <w:lang w:eastAsia="en-US"/>
        </w:rPr>
      </w:pPr>
    </w:p>
    <w:p w14:paraId="25ECD003" w14:textId="77777777" w:rsidR="004E4DA6" w:rsidRPr="000D4DF2" w:rsidRDefault="004E4DA6" w:rsidP="004E4DA6">
      <w:pPr>
        <w:pStyle w:val="a4"/>
        <w:widowControl w:val="0"/>
        <w:numPr>
          <w:ilvl w:val="0"/>
          <w:numId w:val="56"/>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08F4D4EA" w14:textId="77777777" w:rsidR="004E4DA6" w:rsidRPr="000D4DF2" w:rsidRDefault="004E4DA6" w:rsidP="004E4DA6">
      <w:pPr>
        <w:tabs>
          <w:tab w:val="left" w:pos="1134"/>
          <w:tab w:val="left" w:pos="1276"/>
        </w:tabs>
        <w:ind w:firstLine="709"/>
        <w:rPr>
          <w:b/>
        </w:rPr>
      </w:pPr>
    </w:p>
    <w:p w14:paraId="3398D5F9" w14:textId="77777777" w:rsidR="004E4DA6" w:rsidRPr="00D15530" w:rsidRDefault="004E4DA6" w:rsidP="004E4DA6">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09557772" w14:textId="77777777" w:rsidR="004E4DA6" w:rsidRPr="00D15530" w:rsidRDefault="004E4DA6" w:rsidP="004E4DA6">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w:t>
      </w:r>
      <w:r w:rsidRPr="000D4DF2">
        <w:rPr>
          <w:szCs w:val="24"/>
          <w:lang w:val="ru-RU"/>
        </w:rPr>
        <w:lastRenderedPageBreak/>
        <w:t xml:space="preserve">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ED3F68E" w14:textId="77777777" w:rsidR="004E4DA6" w:rsidRPr="000D4DF2" w:rsidRDefault="004E4DA6" w:rsidP="004E4DA6">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4A66A86" w14:textId="77777777" w:rsidR="004E4DA6" w:rsidRPr="000D4DF2" w:rsidRDefault="004E4DA6" w:rsidP="004E4DA6">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514E5A" w14:textId="77777777" w:rsidR="004E4DA6" w:rsidRPr="000D4DF2" w:rsidRDefault="004E4DA6" w:rsidP="004E4DA6">
      <w:pPr>
        <w:tabs>
          <w:tab w:val="left" w:pos="993"/>
          <w:tab w:val="left" w:pos="1134"/>
          <w:tab w:val="left" w:pos="1276"/>
        </w:tabs>
        <w:ind w:firstLine="709"/>
        <w:rPr>
          <w:b/>
        </w:rPr>
      </w:pPr>
    </w:p>
    <w:p w14:paraId="7D37AAF5" w14:textId="77777777" w:rsidR="004E4DA6" w:rsidRPr="000D4DF2" w:rsidRDefault="004E4DA6" w:rsidP="004E4DA6">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5BA67828" w14:textId="77777777" w:rsidR="004E4DA6" w:rsidRPr="000D4DF2" w:rsidRDefault="004E4DA6" w:rsidP="004E4DA6">
      <w:pPr>
        <w:tabs>
          <w:tab w:val="left" w:pos="1134"/>
          <w:tab w:val="left" w:pos="1276"/>
        </w:tabs>
        <w:ind w:firstLine="709"/>
        <w:rPr>
          <w:b/>
        </w:rPr>
      </w:pPr>
    </w:p>
    <w:p w14:paraId="1C5C79D0" w14:textId="77777777" w:rsidR="004E4DA6" w:rsidRPr="00D15530" w:rsidRDefault="004E4DA6" w:rsidP="004E4DA6">
      <w:pPr>
        <w:pStyle w:val="a4"/>
        <w:numPr>
          <w:ilvl w:val="1"/>
          <w:numId w:val="56"/>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2B9EDE4" w14:textId="77777777" w:rsidR="004E4DA6" w:rsidRPr="000D4DF2" w:rsidRDefault="004E4DA6" w:rsidP="004E4DA6">
      <w:pPr>
        <w:pStyle w:val="a4"/>
        <w:numPr>
          <w:ilvl w:val="1"/>
          <w:numId w:val="56"/>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1E808B0" w14:textId="77777777" w:rsidR="004E4DA6" w:rsidRPr="000D4DF2" w:rsidRDefault="004E4DA6" w:rsidP="004E4DA6">
      <w:pPr>
        <w:tabs>
          <w:tab w:val="left" w:pos="567"/>
          <w:tab w:val="left" w:pos="993"/>
          <w:tab w:val="left" w:pos="1134"/>
          <w:tab w:val="left" w:pos="1276"/>
        </w:tabs>
        <w:ind w:firstLine="709"/>
        <w:jc w:val="both"/>
      </w:pPr>
    </w:p>
    <w:p w14:paraId="4DA21F01" w14:textId="77777777" w:rsidR="004E4DA6" w:rsidRPr="000D4DF2" w:rsidRDefault="004E4DA6" w:rsidP="004E4DA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5F8C45C0" w14:textId="77777777" w:rsidR="004E4DA6" w:rsidRPr="000D4DF2" w:rsidRDefault="004E4DA6" w:rsidP="004E4DA6">
      <w:pPr>
        <w:tabs>
          <w:tab w:val="left" w:pos="1134"/>
          <w:tab w:val="left" w:pos="1276"/>
        </w:tabs>
        <w:ind w:firstLine="709"/>
        <w:rPr>
          <w:b/>
        </w:rPr>
      </w:pPr>
    </w:p>
    <w:p w14:paraId="235CAF2B" w14:textId="77777777" w:rsidR="004E4DA6" w:rsidRPr="000D4DF2" w:rsidRDefault="004E4DA6" w:rsidP="004E4DA6">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35B8C4FC" w14:textId="77777777" w:rsidR="004E4DA6" w:rsidRPr="000D4DF2" w:rsidRDefault="004E4DA6" w:rsidP="004E4DA6">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C69D283" w14:textId="77777777" w:rsidR="004E4DA6" w:rsidRPr="000D4DF2" w:rsidRDefault="004E4DA6" w:rsidP="004E4DA6">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2BDB2B2" w14:textId="77777777" w:rsidR="004E4DA6" w:rsidRPr="000D4DF2" w:rsidRDefault="004E4DA6" w:rsidP="004E4DA6">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527D3EF7" w14:textId="77777777" w:rsidR="004E4DA6" w:rsidRPr="000D4DF2" w:rsidRDefault="004E4DA6" w:rsidP="004E4DA6">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29E55D94" w14:textId="77777777" w:rsidR="004E4DA6" w:rsidRPr="000D4DF2" w:rsidRDefault="004E4DA6" w:rsidP="004E4DA6">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5F43B40E" w14:textId="77777777" w:rsidR="004E4DA6" w:rsidRPr="000D4DF2" w:rsidRDefault="004E4DA6" w:rsidP="004E4DA6">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435F6D41" w14:textId="77777777" w:rsidR="004E4DA6" w:rsidRPr="000D4DF2" w:rsidRDefault="004E4DA6" w:rsidP="004E4DA6">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EEF2D3B" w14:textId="77777777" w:rsidR="004E4DA6" w:rsidRPr="000D4DF2" w:rsidRDefault="004E4DA6" w:rsidP="004E4DA6">
      <w:pPr>
        <w:tabs>
          <w:tab w:val="left" w:pos="567"/>
          <w:tab w:val="left" w:pos="993"/>
          <w:tab w:val="left" w:pos="1134"/>
          <w:tab w:val="left" w:pos="1276"/>
        </w:tabs>
        <w:ind w:firstLine="709"/>
        <w:jc w:val="both"/>
      </w:pPr>
    </w:p>
    <w:p w14:paraId="78A7095F" w14:textId="77777777" w:rsidR="004E4DA6" w:rsidRPr="000D4DF2" w:rsidRDefault="004E4DA6" w:rsidP="004E4DA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B1F72A7" w14:textId="77777777" w:rsidR="004E4DA6" w:rsidRPr="000D4DF2" w:rsidRDefault="004E4DA6" w:rsidP="004E4DA6">
      <w:pPr>
        <w:tabs>
          <w:tab w:val="left" w:pos="1134"/>
          <w:tab w:val="left" w:pos="1276"/>
        </w:tabs>
        <w:ind w:firstLine="709"/>
        <w:rPr>
          <w:b/>
        </w:rPr>
      </w:pPr>
    </w:p>
    <w:p w14:paraId="407E554C" w14:textId="77777777" w:rsidR="004E4DA6" w:rsidRPr="000D4DF2" w:rsidRDefault="004E4DA6" w:rsidP="004E4DA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w:t>
      </w:r>
      <w:r w:rsidRPr="000D4DF2">
        <w:rPr>
          <w:rFonts w:eastAsia="Calibri"/>
          <w:lang w:eastAsia="en-US"/>
        </w:rPr>
        <w:lastRenderedPageBreak/>
        <w:t>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99B1C46" w14:textId="77777777" w:rsidR="004E4DA6" w:rsidRPr="000D4DF2" w:rsidRDefault="004E4DA6" w:rsidP="004E4DA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E989733" w14:textId="77777777" w:rsidR="004E4DA6" w:rsidRPr="000D4DF2" w:rsidRDefault="004E4DA6" w:rsidP="004E4DA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EED5D57" w14:textId="77777777" w:rsidR="004E4DA6" w:rsidRPr="000D4DF2" w:rsidRDefault="004E4DA6" w:rsidP="004E4DA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32295F8" w14:textId="77777777" w:rsidR="004E4DA6" w:rsidRPr="000D4DF2" w:rsidRDefault="004E4DA6" w:rsidP="004E4DA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0E009E3" w14:textId="77777777" w:rsidR="004E4DA6" w:rsidRPr="000D4DF2" w:rsidRDefault="004E4DA6" w:rsidP="004E4DA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DE8052F" w14:textId="77777777" w:rsidR="004E4DA6" w:rsidRPr="000D4DF2" w:rsidRDefault="004E4DA6" w:rsidP="004E4DA6">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91BACFF" w14:textId="77777777" w:rsidR="004E4DA6" w:rsidRPr="000D4DF2" w:rsidRDefault="004E4DA6" w:rsidP="004E4DA6">
      <w:pPr>
        <w:tabs>
          <w:tab w:val="left" w:pos="1134"/>
          <w:tab w:val="left" w:pos="1276"/>
        </w:tabs>
        <w:suppressAutoHyphens/>
        <w:ind w:firstLine="709"/>
        <w:jc w:val="center"/>
        <w:rPr>
          <w:b/>
        </w:rPr>
      </w:pPr>
    </w:p>
    <w:p w14:paraId="65C89311" w14:textId="77777777" w:rsidR="004E4DA6" w:rsidRPr="000D4DF2" w:rsidRDefault="004E4DA6" w:rsidP="004E4DA6">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5ABEEA9C"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93B510A"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A0DBD4"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color w:val="000000"/>
          <w:lang w:eastAsia="en-US"/>
        </w:rPr>
        <w:lastRenderedPageBreak/>
        <w:t>ЭОД подписываются квалифицированной ЭП. Применение иных видов ЭП при обмене ЭОД между Сторонами недопустимо.</w:t>
      </w:r>
    </w:p>
    <w:p w14:paraId="6D1E1CC5"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374299B8"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110FEDE8"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B268A64"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097DF25"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D58467C"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1E94FE28"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4E7142E"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3FFE05C6"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0F304756"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A2D6FE1" w14:textId="77777777" w:rsidR="004E4DA6" w:rsidRPr="000D4DF2" w:rsidRDefault="004E4DA6" w:rsidP="004E4DA6">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4C29E913" w14:textId="77777777" w:rsidR="004E4DA6" w:rsidRPr="000D4DF2" w:rsidRDefault="004E4DA6" w:rsidP="004E4DA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7EDF4BAD" w14:textId="77777777" w:rsidR="004E4DA6" w:rsidRPr="000D4DF2" w:rsidRDefault="004E4DA6" w:rsidP="004E4DA6">
      <w:pPr>
        <w:tabs>
          <w:tab w:val="left" w:pos="1134"/>
          <w:tab w:val="left" w:pos="1276"/>
        </w:tabs>
        <w:ind w:firstLine="709"/>
        <w:rPr>
          <w:b/>
        </w:rPr>
      </w:pPr>
    </w:p>
    <w:p w14:paraId="57671A84" w14:textId="77777777" w:rsidR="004E4DA6" w:rsidRPr="000D4DF2" w:rsidRDefault="004E4DA6" w:rsidP="004E4DA6">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29711EBC" w14:textId="77777777" w:rsidR="004E4DA6" w:rsidRPr="000D4DF2" w:rsidRDefault="004E4DA6" w:rsidP="004E4DA6">
      <w:pPr>
        <w:numPr>
          <w:ilvl w:val="1"/>
          <w:numId w:val="56"/>
        </w:numPr>
        <w:tabs>
          <w:tab w:val="left" w:pos="1418"/>
        </w:tabs>
        <w:ind w:left="0" w:firstLine="709"/>
        <w:jc w:val="both"/>
      </w:pPr>
      <w:proofErr w:type="gramStart"/>
      <w:r w:rsidRPr="000D4DF2">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w:t>
      </w:r>
      <w:r w:rsidRPr="000D4DF2">
        <w:lastRenderedPageBreak/>
        <w:t>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3B4D189" w14:textId="77777777" w:rsidR="004E4DA6" w:rsidRPr="000D4DF2" w:rsidRDefault="004E4DA6" w:rsidP="004E4DA6">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AD75A4B" w14:textId="77777777" w:rsidR="004E4DA6" w:rsidRPr="000D4DF2" w:rsidRDefault="004E4DA6" w:rsidP="004E4DA6">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2AFF43F" w14:textId="77777777" w:rsidR="004E4DA6" w:rsidRPr="000D4DF2" w:rsidRDefault="004E4DA6" w:rsidP="004E4DA6">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339D840" w14:textId="77777777" w:rsidR="004E4DA6" w:rsidRPr="000D4DF2" w:rsidRDefault="004E4DA6" w:rsidP="004E4DA6">
      <w:pPr>
        <w:numPr>
          <w:ilvl w:val="1"/>
          <w:numId w:val="56"/>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6"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29CE09" w14:textId="77777777" w:rsidR="004E4DA6" w:rsidRPr="000D4DF2" w:rsidRDefault="004E4DA6" w:rsidP="004E4DA6">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7D237B7" w14:textId="77777777" w:rsidR="004E4DA6" w:rsidRPr="000D4DF2" w:rsidRDefault="004E4DA6" w:rsidP="004E4DA6">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6B0387A" w14:textId="77777777" w:rsidR="004E4DA6" w:rsidRPr="000D4DF2" w:rsidRDefault="004E4DA6" w:rsidP="004E4DA6">
      <w:pPr>
        <w:numPr>
          <w:ilvl w:val="1"/>
          <w:numId w:val="5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17387B9" w14:textId="77777777" w:rsidR="004E4DA6" w:rsidRPr="000D4DF2" w:rsidRDefault="004E4DA6" w:rsidP="004E4DA6">
      <w:pPr>
        <w:numPr>
          <w:ilvl w:val="1"/>
          <w:numId w:val="56"/>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82A9129" w14:textId="77777777" w:rsidR="004E4DA6" w:rsidRDefault="004E4DA6" w:rsidP="004E4DA6">
      <w:pPr>
        <w:numPr>
          <w:ilvl w:val="1"/>
          <w:numId w:val="56"/>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340F9A47" w14:textId="77777777" w:rsidR="004E4DA6" w:rsidRPr="000D4DF2" w:rsidRDefault="004E4DA6" w:rsidP="004E4DA6">
      <w:pPr>
        <w:tabs>
          <w:tab w:val="left" w:pos="1418"/>
        </w:tabs>
        <w:ind w:left="709"/>
        <w:jc w:val="both"/>
      </w:pPr>
    </w:p>
    <w:p w14:paraId="559E5B1A" w14:textId="77777777" w:rsidR="004E4DA6" w:rsidRPr="000D4DF2" w:rsidRDefault="004E4DA6" w:rsidP="004E4DA6">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719CEF6" w14:textId="77777777" w:rsidR="004E4DA6" w:rsidRPr="000D4DF2" w:rsidRDefault="004E4DA6" w:rsidP="004E4DA6">
      <w:pPr>
        <w:tabs>
          <w:tab w:val="left" w:pos="1134"/>
          <w:tab w:val="left" w:pos="1276"/>
        </w:tabs>
        <w:ind w:firstLine="709"/>
        <w:rPr>
          <w:b/>
        </w:rPr>
      </w:pPr>
    </w:p>
    <w:p w14:paraId="74257706" w14:textId="77777777" w:rsidR="004E4DA6" w:rsidRPr="000D4DF2" w:rsidRDefault="004E4DA6" w:rsidP="004E4DA6">
      <w:pPr>
        <w:numPr>
          <w:ilvl w:val="1"/>
          <w:numId w:val="56"/>
        </w:numPr>
        <w:tabs>
          <w:tab w:val="left" w:pos="567"/>
          <w:tab w:val="left" w:pos="1418"/>
        </w:tabs>
        <w:ind w:left="0" w:firstLine="709"/>
        <w:jc w:val="both"/>
      </w:pPr>
      <w:r w:rsidRPr="000D4DF2">
        <w:t>Приложение – спецификация.</w:t>
      </w:r>
    </w:p>
    <w:p w14:paraId="5C542234" w14:textId="77777777" w:rsidR="004E4DA6" w:rsidRPr="000D4DF2" w:rsidRDefault="004E4DA6" w:rsidP="004E4DA6">
      <w:pPr>
        <w:tabs>
          <w:tab w:val="left" w:pos="567"/>
          <w:tab w:val="left" w:pos="993"/>
          <w:tab w:val="left" w:pos="1134"/>
          <w:tab w:val="left" w:pos="1276"/>
        </w:tabs>
        <w:ind w:firstLine="709"/>
        <w:jc w:val="both"/>
      </w:pPr>
    </w:p>
    <w:p w14:paraId="22B11D01" w14:textId="77777777" w:rsidR="004E4DA6" w:rsidRPr="000D4DF2" w:rsidRDefault="004E4DA6" w:rsidP="004E4DA6">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7FB2695B" w14:textId="77777777" w:rsidR="004E4DA6" w:rsidRPr="00503F0B" w:rsidRDefault="004E4DA6" w:rsidP="004E4DA6">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4E4DA6" w:rsidRPr="00503F0B" w14:paraId="106EA0BB" w14:textId="77777777" w:rsidTr="00A03A24">
        <w:trPr>
          <w:trHeight w:val="3594"/>
        </w:trPr>
        <w:tc>
          <w:tcPr>
            <w:tcW w:w="4644" w:type="dxa"/>
          </w:tcPr>
          <w:p w14:paraId="7A80B886" w14:textId="77777777" w:rsidR="004E4DA6" w:rsidRPr="00503F0B" w:rsidRDefault="004E4DA6" w:rsidP="00A03A24">
            <w:pPr>
              <w:jc w:val="both"/>
              <w:rPr>
                <w:b/>
              </w:rPr>
            </w:pPr>
            <w:r w:rsidRPr="00503F0B">
              <w:rPr>
                <w:b/>
              </w:rPr>
              <w:lastRenderedPageBreak/>
              <w:t>ПОСТАВЩИК:</w:t>
            </w:r>
          </w:p>
          <w:p w14:paraId="3733DF3F" w14:textId="77777777" w:rsidR="004E4DA6" w:rsidRPr="00503F0B" w:rsidRDefault="004E4DA6" w:rsidP="00A03A24">
            <w:pPr>
              <w:rPr>
                <w:b/>
              </w:rPr>
            </w:pPr>
            <w:r w:rsidRPr="00503F0B">
              <w:rPr>
                <w:b/>
              </w:rPr>
              <w:t>________________</w:t>
            </w:r>
          </w:p>
          <w:p w14:paraId="5C084362" w14:textId="77777777" w:rsidR="004E4DA6" w:rsidRPr="00503F0B" w:rsidRDefault="004E4DA6" w:rsidP="00A03A24">
            <w:pPr>
              <w:ind w:left="142"/>
              <w:rPr>
                <w:b/>
              </w:rPr>
            </w:pPr>
          </w:p>
          <w:p w14:paraId="440DFC17" w14:textId="77777777" w:rsidR="004E4DA6" w:rsidRPr="00930718" w:rsidRDefault="004E4DA6" w:rsidP="00A03A24">
            <w:pPr>
              <w:rPr>
                <w:color w:val="000000"/>
              </w:rPr>
            </w:pPr>
            <w:r w:rsidRPr="00930718">
              <w:rPr>
                <w:color w:val="000000"/>
                <w:u w:val="single"/>
              </w:rPr>
              <w:t>Адрес места нахождения</w:t>
            </w:r>
            <w:r w:rsidRPr="00930718">
              <w:rPr>
                <w:color w:val="000000"/>
              </w:rPr>
              <w:t>:</w:t>
            </w:r>
          </w:p>
          <w:p w14:paraId="678CD100" w14:textId="77777777" w:rsidR="004E4DA6" w:rsidRPr="00CF0758" w:rsidRDefault="004E4DA6" w:rsidP="00A03A24">
            <w:pPr>
              <w:ind w:left="142" w:firstLine="851"/>
              <w:jc w:val="both"/>
              <w:rPr>
                <w:u w:val="single"/>
              </w:rPr>
            </w:pPr>
          </w:p>
          <w:p w14:paraId="203AD441" w14:textId="77777777" w:rsidR="004E4DA6" w:rsidRPr="0003520B" w:rsidRDefault="004E4DA6" w:rsidP="00A03A24">
            <w:pPr>
              <w:rPr>
                <w:color w:val="000000"/>
                <w:u w:val="single"/>
              </w:rPr>
            </w:pPr>
            <w:r w:rsidRPr="0003520B">
              <w:rPr>
                <w:color w:val="000000"/>
                <w:u w:val="single"/>
              </w:rPr>
              <w:t>Адрес для отправки почтовой</w:t>
            </w:r>
          </w:p>
          <w:p w14:paraId="0BED80A2" w14:textId="77777777" w:rsidR="004E4DA6" w:rsidRPr="0003520B" w:rsidRDefault="004E4DA6" w:rsidP="00A03A24">
            <w:pPr>
              <w:rPr>
                <w:color w:val="000000"/>
                <w:u w:val="single"/>
              </w:rPr>
            </w:pPr>
            <w:r w:rsidRPr="0003520B">
              <w:rPr>
                <w:color w:val="000000"/>
                <w:u w:val="single"/>
              </w:rPr>
              <w:t>корреспонденции:</w:t>
            </w:r>
          </w:p>
          <w:p w14:paraId="316C711D" w14:textId="77777777" w:rsidR="004E4DA6" w:rsidRPr="00CF0758" w:rsidRDefault="004E4DA6" w:rsidP="00A03A24">
            <w:pPr>
              <w:shd w:val="clear" w:color="auto" w:fill="FFFFFF"/>
              <w:ind w:left="142" w:firstLine="851"/>
              <w:jc w:val="both"/>
            </w:pPr>
          </w:p>
          <w:p w14:paraId="283C2A19" w14:textId="77777777" w:rsidR="004E4DA6" w:rsidRPr="0003520B" w:rsidRDefault="004E4DA6" w:rsidP="00A03A24">
            <w:pPr>
              <w:rPr>
                <w:color w:val="000000"/>
              </w:rPr>
            </w:pPr>
            <w:r w:rsidRPr="0003520B">
              <w:rPr>
                <w:color w:val="000000"/>
              </w:rPr>
              <w:t>Тел.:</w:t>
            </w:r>
          </w:p>
          <w:p w14:paraId="2727BC47" w14:textId="77777777" w:rsidR="004E4DA6" w:rsidRPr="0003520B" w:rsidRDefault="004E4DA6" w:rsidP="00A03A24">
            <w:pPr>
              <w:rPr>
                <w:color w:val="000000"/>
              </w:rPr>
            </w:pPr>
            <w:r w:rsidRPr="0003520B">
              <w:rPr>
                <w:color w:val="000000"/>
              </w:rPr>
              <w:t>Факс:</w:t>
            </w:r>
          </w:p>
          <w:p w14:paraId="3A6EB64D" w14:textId="77777777" w:rsidR="004E4DA6" w:rsidRPr="0003520B" w:rsidRDefault="004E4DA6" w:rsidP="00A03A24">
            <w:pPr>
              <w:rPr>
                <w:color w:val="000000"/>
              </w:rPr>
            </w:pPr>
            <w:r w:rsidRPr="0003520B">
              <w:rPr>
                <w:color w:val="000000"/>
              </w:rPr>
              <w:t>Адрес электронной почты:</w:t>
            </w:r>
          </w:p>
          <w:p w14:paraId="44547EE4" w14:textId="77777777" w:rsidR="004E4DA6" w:rsidRPr="0003520B" w:rsidRDefault="004E4DA6" w:rsidP="00A03A24">
            <w:pPr>
              <w:rPr>
                <w:color w:val="000000"/>
              </w:rPr>
            </w:pPr>
          </w:p>
          <w:p w14:paraId="7894BF46" w14:textId="77777777" w:rsidR="004E4DA6" w:rsidRPr="0003520B" w:rsidRDefault="004E4DA6" w:rsidP="00A03A24">
            <w:pPr>
              <w:rPr>
                <w:color w:val="000000"/>
              </w:rPr>
            </w:pPr>
            <w:r w:rsidRPr="0003520B">
              <w:rPr>
                <w:color w:val="000000"/>
              </w:rPr>
              <w:t>ИНН, КПП</w:t>
            </w:r>
          </w:p>
          <w:p w14:paraId="7D7AE772" w14:textId="77777777" w:rsidR="004E4DA6" w:rsidRPr="0003520B" w:rsidRDefault="004E4DA6" w:rsidP="00A03A24">
            <w:pPr>
              <w:rPr>
                <w:color w:val="000000"/>
              </w:rPr>
            </w:pPr>
            <w:r w:rsidRPr="0003520B">
              <w:rPr>
                <w:color w:val="000000"/>
              </w:rPr>
              <w:t>ОГРН, ОКПО</w:t>
            </w:r>
          </w:p>
          <w:p w14:paraId="6F0E0CE7" w14:textId="77777777" w:rsidR="004E4DA6" w:rsidRPr="00CF0758" w:rsidRDefault="004E4DA6" w:rsidP="00A03A24">
            <w:pPr>
              <w:ind w:left="142" w:firstLine="851"/>
              <w:jc w:val="both"/>
              <w:rPr>
                <w:u w:val="single"/>
              </w:rPr>
            </w:pPr>
          </w:p>
          <w:p w14:paraId="0911E9F0" w14:textId="77777777" w:rsidR="004E4DA6" w:rsidRPr="00CF0758" w:rsidRDefault="004E4DA6" w:rsidP="00A03A24">
            <w:pPr>
              <w:rPr>
                <w:u w:val="single"/>
              </w:rPr>
            </w:pPr>
            <w:r w:rsidRPr="0003520B">
              <w:rPr>
                <w:color w:val="000000"/>
                <w:u w:val="single"/>
              </w:rPr>
              <w:t>Платежные</w:t>
            </w:r>
            <w:r w:rsidRPr="00CF0758">
              <w:rPr>
                <w:u w:val="single"/>
              </w:rPr>
              <w:t xml:space="preserve"> реквизиты:</w:t>
            </w:r>
          </w:p>
          <w:p w14:paraId="0F4864F2" w14:textId="77777777" w:rsidR="004E4DA6" w:rsidRPr="0003520B" w:rsidRDefault="004E4DA6" w:rsidP="00A03A24">
            <w:pPr>
              <w:rPr>
                <w:color w:val="000000"/>
              </w:rPr>
            </w:pPr>
            <w:r w:rsidRPr="0003520B">
              <w:rPr>
                <w:color w:val="000000"/>
              </w:rPr>
              <w:t>Расчетный счет:</w:t>
            </w:r>
          </w:p>
          <w:p w14:paraId="675559B3" w14:textId="77777777" w:rsidR="004E4DA6" w:rsidRPr="0003520B" w:rsidRDefault="004E4DA6" w:rsidP="00A03A24">
            <w:pPr>
              <w:rPr>
                <w:color w:val="000000"/>
              </w:rPr>
            </w:pPr>
            <w:r w:rsidRPr="0003520B">
              <w:rPr>
                <w:color w:val="000000"/>
              </w:rPr>
              <w:t>Корреспондентский счет:</w:t>
            </w:r>
          </w:p>
          <w:p w14:paraId="505F144C" w14:textId="77777777" w:rsidR="004E4DA6" w:rsidRPr="0003520B" w:rsidRDefault="004E4DA6" w:rsidP="00A03A24">
            <w:pPr>
              <w:rPr>
                <w:color w:val="000000"/>
              </w:rPr>
            </w:pPr>
            <w:r w:rsidRPr="0003520B">
              <w:rPr>
                <w:color w:val="000000"/>
              </w:rPr>
              <w:t>БИК</w:t>
            </w:r>
          </w:p>
          <w:p w14:paraId="6A9A9381" w14:textId="77777777" w:rsidR="004E4DA6" w:rsidRPr="0003520B" w:rsidRDefault="004E4DA6" w:rsidP="00A03A24">
            <w:pPr>
              <w:rPr>
                <w:color w:val="000000"/>
              </w:rPr>
            </w:pPr>
          </w:p>
          <w:p w14:paraId="4719AB48" w14:textId="77777777" w:rsidR="004E4DA6" w:rsidRDefault="004E4DA6" w:rsidP="00A03A24">
            <w:pPr>
              <w:rPr>
                <w:color w:val="000000"/>
              </w:rPr>
            </w:pPr>
          </w:p>
          <w:p w14:paraId="3ECCC6D1" w14:textId="77777777" w:rsidR="004E4DA6" w:rsidRDefault="004E4DA6" w:rsidP="00A03A24">
            <w:pPr>
              <w:rPr>
                <w:color w:val="000000"/>
              </w:rPr>
            </w:pPr>
          </w:p>
          <w:p w14:paraId="50F41BB6" w14:textId="77777777" w:rsidR="004E4DA6" w:rsidRDefault="004E4DA6" w:rsidP="00A03A24">
            <w:pPr>
              <w:rPr>
                <w:color w:val="000000"/>
              </w:rPr>
            </w:pPr>
          </w:p>
          <w:p w14:paraId="3FD80283" w14:textId="77777777" w:rsidR="004E4DA6" w:rsidRDefault="004E4DA6" w:rsidP="00A03A24">
            <w:pPr>
              <w:rPr>
                <w:color w:val="000000"/>
              </w:rPr>
            </w:pPr>
          </w:p>
          <w:p w14:paraId="5CE53CEC" w14:textId="77777777" w:rsidR="004E4DA6" w:rsidRDefault="004E4DA6" w:rsidP="00A03A24">
            <w:pPr>
              <w:rPr>
                <w:color w:val="000000"/>
              </w:rPr>
            </w:pPr>
          </w:p>
          <w:p w14:paraId="615F01B3" w14:textId="77777777" w:rsidR="004E4DA6" w:rsidRPr="00AF641C" w:rsidRDefault="004E4DA6" w:rsidP="00A03A24">
            <w:pPr>
              <w:rPr>
                <w:color w:val="000000"/>
              </w:rPr>
            </w:pPr>
          </w:p>
          <w:p w14:paraId="14D1134F" w14:textId="77777777" w:rsidR="004E4DA6" w:rsidRPr="00AF641C" w:rsidRDefault="004E4DA6" w:rsidP="00A03A24">
            <w:pPr>
              <w:rPr>
                <w:color w:val="000000"/>
              </w:rPr>
            </w:pPr>
          </w:p>
          <w:p w14:paraId="33DE8B07" w14:textId="77777777" w:rsidR="004E4DA6" w:rsidRPr="00AF641C" w:rsidRDefault="004E4DA6" w:rsidP="00A03A24">
            <w:pPr>
              <w:rPr>
                <w:color w:val="000000"/>
              </w:rPr>
            </w:pPr>
          </w:p>
          <w:p w14:paraId="7B885066" w14:textId="77777777" w:rsidR="004E4DA6" w:rsidRPr="00AF641C" w:rsidRDefault="004E4DA6" w:rsidP="00A03A24">
            <w:pPr>
              <w:rPr>
                <w:color w:val="000000"/>
              </w:rPr>
            </w:pPr>
          </w:p>
          <w:p w14:paraId="3781567C" w14:textId="77777777" w:rsidR="004E4DA6" w:rsidRDefault="004E4DA6" w:rsidP="00A03A24">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7DFAF95" w14:textId="77777777" w:rsidR="004E4DA6" w:rsidRPr="002F1432" w:rsidRDefault="004E4DA6" w:rsidP="00A03A24">
            <w:pPr>
              <w:ind w:left="142"/>
              <w:rPr>
                <w:i/>
                <w:sz w:val="16"/>
                <w:szCs w:val="16"/>
              </w:rPr>
            </w:pPr>
            <w:r w:rsidRPr="00210DD3">
              <w:rPr>
                <w:i/>
                <w:sz w:val="16"/>
                <w:szCs w:val="16"/>
              </w:rPr>
              <w:t>(подписано ЭЦП)</w:t>
            </w:r>
          </w:p>
        </w:tc>
        <w:tc>
          <w:tcPr>
            <w:tcW w:w="5529" w:type="dxa"/>
          </w:tcPr>
          <w:p w14:paraId="5B5FCD7B" w14:textId="77777777" w:rsidR="004E4DA6" w:rsidRPr="00503F0B" w:rsidRDefault="004E4DA6" w:rsidP="00A03A24">
            <w:pPr>
              <w:jc w:val="both"/>
              <w:rPr>
                <w:b/>
              </w:rPr>
            </w:pPr>
            <w:r w:rsidRPr="00503F0B">
              <w:rPr>
                <w:b/>
              </w:rPr>
              <w:t>ПОКУПАТЕЛЬ:</w:t>
            </w:r>
          </w:p>
          <w:p w14:paraId="055AC652" w14:textId="77777777" w:rsidR="004E4DA6" w:rsidRPr="00503F0B" w:rsidRDefault="004E4DA6" w:rsidP="00A03A24">
            <w:pPr>
              <w:jc w:val="both"/>
              <w:rPr>
                <w:b/>
              </w:rPr>
            </w:pPr>
            <w:r w:rsidRPr="00503F0B">
              <w:rPr>
                <w:b/>
              </w:rPr>
              <w:t>АО «</w:t>
            </w:r>
            <w:r>
              <w:rPr>
                <w:b/>
              </w:rPr>
              <w:t>КАВКАЗ</w:t>
            </w:r>
            <w:proofErr w:type="gramStart"/>
            <w:r>
              <w:rPr>
                <w:b/>
              </w:rPr>
              <w:t>.Р</w:t>
            </w:r>
            <w:proofErr w:type="gramEnd"/>
            <w:r>
              <w:rPr>
                <w:b/>
              </w:rPr>
              <w:t>Ф</w:t>
            </w:r>
            <w:r w:rsidRPr="00503F0B">
              <w:rPr>
                <w:b/>
              </w:rPr>
              <w:t>»</w:t>
            </w:r>
          </w:p>
          <w:p w14:paraId="0676FB14" w14:textId="77777777" w:rsidR="004E4DA6" w:rsidRPr="00503F0B" w:rsidRDefault="004E4DA6" w:rsidP="00A03A24">
            <w:pPr>
              <w:rPr>
                <w:bCs/>
              </w:rPr>
            </w:pPr>
          </w:p>
          <w:p w14:paraId="1D8AE617" w14:textId="77777777" w:rsidR="004E4DA6" w:rsidRPr="00930718" w:rsidRDefault="004E4DA6" w:rsidP="00A03A24">
            <w:pPr>
              <w:rPr>
                <w:color w:val="000000"/>
              </w:rPr>
            </w:pPr>
            <w:r w:rsidRPr="00930718">
              <w:rPr>
                <w:color w:val="000000"/>
                <w:u w:val="single"/>
              </w:rPr>
              <w:t>Адрес места нахождения</w:t>
            </w:r>
            <w:r w:rsidRPr="00930718">
              <w:rPr>
                <w:color w:val="000000"/>
              </w:rPr>
              <w:t>:</w:t>
            </w:r>
          </w:p>
          <w:p w14:paraId="74A9C031" w14:textId="77777777" w:rsidR="004E4DA6" w:rsidRPr="00930718" w:rsidRDefault="004E4DA6" w:rsidP="00A03A24">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2F3F0EB7" w14:textId="77777777" w:rsidR="004E4DA6" w:rsidRPr="00930718" w:rsidRDefault="004E4DA6" w:rsidP="00A03A24">
            <w:pPr>
              <w:rPr>
                <w:color w:val="000000"/>
              </w:rPr>
            </w:pPr>
            <w:r w:rsidRPr="00930718">
              <w:rPr>
                <w:color w:val="000000"/>
              </w:rPr>
              <w:t>помещение I, город Москва,</w:t>
            </w:r>
          </w:p>
          <w:p w14:paraId="21244026" w14:textId="77777777" w:rsidR="004E4DA6" w:rsidRPr="00930718" w:rsidRDefault="004E4DA6" w:rsidP="00A03A24">
            <w:pPr>
              <w:rPr>
                <w:color w:val="000000"/>
              </w:rPr>
            </w:pPr>
            <w:r w:rsidRPr="00930718">
              <w:rPr>
                <w:color w:val="000000"/>
              </w:rPr>
              <w:t>Российская Федерация, 123112</w:t>
            </w:r>
          </w:p>
          <w:p w14:paraId="06BDB817" w14:textId="77777777" w:rsidR="004E4DA6" w:rsidRPr="00930718" w:rsidRDefault="004E4DA6" w:rsidP="00A03A24">
            <w:pPr>
              <w:rPr>
                <w:color w:val="000000"/>
                <w:u w:val="single"/>
              </w:rPr>
            </w:pPr>
            <w:r w:rsidRPr="00930718">
              <w:rPr>
                <w:color w:val="000000"/>
                <w:u w:val="single"/>
              </w:rPr>
              <w:t xml:space="preserve">Адрес для отправки </w:t>
            </w:r>
          </w:p>
          <w:p w14:paraId="374C0C5E" w14:textId="77777777" w:rsidR="004E4DA6" w:rsidRPr="00930718" w:rsidRDefault="004E4DA6" w:rsidP="00A03A24">
            <w:pPr>
              <w:rPr>
                <w:color w:val="000000"/>
                <w:u w:val="single"/>
              </w:rPr>
            </w:pPr>
            <w:r w:rsidRPr="00930718">
              <w:rPr>
                <w:color w:val="000000"/>
                <w:u w:val="single"/>
              </w:rPr>
              <w:t>почтовой корреспонденции:</w:t>
            </w:r>
          </w:p>
          <w:p w14:paraId="7B834CF5" w14:textId="77777777" w:rsidR="004E4DA6" w:rsidRPr="00930718" w:rsidRDefault="004E4DA6" w:rsidP="00A03A24">
            <w:pPr>
              <w:rPr>
                <w:color w:val="000000"/>
              </w:rPr>
            </w:pPr>
            <w:r w:rsidRPr="00930718">
              <w:rPr>
                <w:color w:val="000000"/>
              </w:rPr>
              <w:t>123112, Российская Федерация,</w:t>
            </w:r>
          </w:p>
          <w:p w14:paraId="772C58E6" w14:textId="77777777" w:rsidR="004E4DA6" w:rsidRPr="00930718" w:rsidRDefault="004E4DA6" w:rsidP="00A03A24">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7B5B602B" w14:textId="77777777" w:rsidR="004E4DA6" w:rsidRPr="00930718" w:rsidRDefault="004E4DA6" w:rsidP="00A03A24">
            <w:pPr>
              <w:rPr>
                <w:color w:val="000000"/>
              </w:rPr>
            </w:pPr>
            <w:r w:rsidRPr="00930718">
              <w:rPr>
                <w:color w:val="000000"/>
              </w:rPr>
              <w:t>дом 10, 26 этаж, помещение I</w:t>
            </w:r>
          </w:p>
          <w:p w14:paraId="7B85521F" w14:textId="77777777" w:rsidR="004E4DA6" w:rsidRPr="00930718" w:rsidRDefault="004E4DA6" w:rsidP="00A03A24">
            <w:pPr>
              <w:rPr>
                <w:color w:val="000000"/>
              </w:rPr>
            </w:pPr>
            <w:r w:rsidRPr="00930718">
              <w:rPr>
                <w:color w:val="000000"/>
              </w:rPr>
              <w:t>Тел./факс: +7(495)775-91-22 / -24</w:t>
            </w:r>
          </w:p>
          <w:p w14:paraId="44AC5CE2" w14:textId="77777777" w:rsidR="004E4DA6" w:rsidRPr="00930718" w:rsidRDefault="004E4DA6" w:rsidP="00A03A24">
            <w:pPr>
              <w:rPr>
                <w:color w:val="000000"/>
              </w:rPr>
            </w:pPr>
            <w:r w:rsidRPr="00930718">
              <w:rPr>
                <w:color w:val="000000"/>
              </w:rPr>
              <w:t>ИНН 2632100740, КПП 770301001</w:t>
            </w:r>
          </w:p>
          <w:p w14:paraId="23741A0D" w14:textId="77777777" w:rsidR="004E4DA6" w:rsidRPr="00930718" w:rsidRDefault="004E4DA6" w:rsidP="00A03A24">
            <w:pPr>
              <w:rPr>
                <w:color w:val="000000"/>
              </w:rPr>
            </w:pPr>
            <w:r w:rsidRPr="00930718">
              <w:rPr>
                <w:color w:val="000000"/>
              </w:rPr>
              <w:t>ОКПО 67132337</w:t>
            </w:r>
          </w:p>
          <w:p w14:paraId="3818374B" w14:textId="77777777" w:rsidR="004E4DA6" w:rsidRPr="00930718" w:rsidRDefault="004E4DA6" w:rsidP="00A03A24">
            <w:pPr>
              <w:rPr>
                <w:color w:val="000000"/>
              </w:rPr>
            </w:pPr>
            <w:r w:rsidRPr="00930718">
              <w:rPr>
                <w:color w:val="000000"/>
              </w:rPr>
              <w:t>ОГРН 1102632003320</w:t>
            </w:r>
          </w:p>
          <w:p w14:paraId="140E1888" w14:textId="77777777" w:rsidR="004E4DA6" w:rsidRPr="002A3DA4" w:rsidRDefault="004E4DA6" w:rsidP="00A03A24">
            <w:pPr>
              <w:jc w:val="both"/>
              <w:rPr>
                <w:color w:val="000000"/>
                <w:u w:val="single"/>
              </w:rPr>
            </w:pPr>
            <w:r w:rsidRPr="002A3DA4">
              <w:rPr>
                <w:color w:val="000000"/>
                <w:u w:val="single"/>
              </w:rPr>
              <w:t>Платежные реквизиты:</w:t>
            </w:r>
          </w:p>
          <w:p w14:paraId="7BCFDC8A" w14:textId="77777777" w:rsidR="004E4DA6" w:rsidRDefault="004E4DA6" w:rsidP="00A03A24">
            <w:pPr>
              <w:jc w:val="both"/>
              <w:rPr>
                <w:color w:val="000000"/>
                <w:u w:val="single"/>
              </w:rPr>
            </w:pPr>
          </w:p>
          <w:p w14:paraId="704C90BE" w14:textId="77777777" w:rsidR="004E4DA6" w:rsidRPr="005E415C" w:rsidRDefault="004E4DA6" w:rsidP="00A03A24">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4459B78B" w14:textId="77777777" w:rsidR="004E4DA6" w:rsidRPr="005E415C" w:rsidRDefault="004E4DA6" w:rsidP="00A03A24">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0E32657" w14:textId="77777777" w:rsidR="004E4DA6" w:rsidRPr="005E415C" w:rsidRDefault="004E4DA6" w:rsidP="00A03A24">
            <w:pPr>
              <w:jc w:val="both"/>
            </w:pPr>
            <w:r w:rsidRPr="005E415C">
              <w:rPr>
                <w:color w:val="000000"/>
                <w:u w:val="single"/>
              </w:rPr>
              <w:t>Банк</w:t>
            </w:r>
            <w:r w:rsidRPr="005E415C">
              <w:t>: ГУ БАНКА РОССИИ ПО ЦФО//УФК ПО Г. МОСКВЕ г. Москва  </w:t>
            </w:r>
          </w:p>
          <w:p w14:paraId="65429F16" w14:textId="77777777" w:rsidR="004E4DA6" w:rsidRPr="005E415C" w:rsidRDefault="004E4DA6" w:rsidP="00A03A24">
            <w:r w:rsidRPr="005E415C">
              <w:rPr>
                <w:u w:val="single"/>
              </w:rPr>
              <w:t>Корреспондентский счет:</w:t>
            </w:r>
            <w:r w:rsidRPr="005E415C">
              <w:t xml:space="preserve"> 40102810545370000003</w:t>
            </w:r>
          </w:p>
          <w:p w14:paraId="47DDF3C5" w14:textId="77777777" w:rsidR="004E4DA6" w:rsidRDefault="004E4DA6" w:rsidP="00A03A24">
            <w:r w:rsidRPr="005E415C">
              <w:rPr>
                <w:u w:val="single"/>
              </w:rPr>
              <w:t>БИК</w:t>
            </w:r>
            <w:r w:rsidRPr="005E415C">
              <w:t>: 004525988</w:t>
            </w:r>
          </w:p>
          <w:p w14:paraId="28DDB22C" w14:textId="77777777" w:rsidR="004E4DA6" w:rsidRDefault="004E4DA6" w:rsidP="00A03A24">
            <w:pPr>
              <w:jc w:val="both"/>
              <w:rPr>
                <w:u w:val="single"/>
              </w:rPr>
            </w:pPr>
          </w:p>
          <w:p w14:paraId="5C090126" w14:textId="77777777" w:rsidR="004E4DA6" w:rsidRDefault="004E4DA6" w:rsidP="00A03A24">
            <w:pPr>
              <w:jc w:val="both"/>
            </w:pPr>
          </w:p>
          <w:p w14:paraId="607DED5D" w14:textId="77777777" w:rsidR="004E4DA6" w:rsidRDefault="004E4DA6" w:rsidP="00A03A24">
            <w:pPr>
              <w:jc w:val="both"/>
            </w:pPr>
          </w:p>
          <w:p w14:paraId="5A07EB77" w14:textId="77777777" w:rsidR="004E4DA6" w:rsidRDefault="004E4DA6" w:rsidP="00A03A24">
            <w:pPr>
              <w:jc w:val="both"/>
            </w:pPr>
          </w:p>
          <w:p w14:paraId="7CE11688" w14:textId="77777777" w:rsidR="004E4DA6" w:rsidRPr="00503F0B" w:rsidRDefault="004E4DA6" w:rsidP="00A03A24">
            <w:pPr>
              <w:jc w:val="both"/>
              <w:rPr>
                <w:b/>
              </w:rPr>
            </w:pPr>
            <w:r w:rsidRPr="00503F0B">
              <w:t>_____________________/ _____________/</w:t>
            </w:r>
          </w:p>
          <w:p w14:paraId="622A6B98" w14:textId="77777777" w:rsidR="004E4DA6" w:rsidRPr="00503F0B" w:rsidRDefault="004E4DA6" w:rsidP="00A03A24">
            <w:pPr>
              <w:ind w:left="142"/>
              <w:rPr>
                <w:rFonts w:eastAsia="Courier New"/>
              </w:rPr>
            </w:pPr>
            <w:r w:rsidRPr="00210DD3">
              <w:rPr>
                <w:i/>
                <w:sz w:val="16"/>
                <w:szCs w:val="16"/>
              </w:rPr>
              <w:t>(подписано ЭЦП)</w:t>
            </w:r>
          </w:p>
        </w:tc>
      </w:tr>
    </w:tbl>
    <w:p w14:paraId="7F18D8BB" w14:textId="77777777" w:rsidR="004E4DA6" w:rsidRPr="00503F0B" w:rsidRDefault="004E4DA6" w:rsidP="004E4DA6">
      <w:pPr>
        <w:ind w:left="142"/>
        <w:jc w:val="right"/>
        <w:rPr>
          <w:b/>
        </w:rPr>
      </w:pPr>
    </w:p>
    <w:p w14:paraId="773F83FA" w14:textId="77777777" w:rsidR="004E4DA6" w:rsidRPr="00503F0B" w:rsidRDefault="004E4DA6" w:rsidP="004E4DA6">
      <w:pPr>
        <w:ind w:left="142"/>
        <w:jc w:val="right"/>
        <w:rPr>
          <w:b/>
        </w:rPr>
      </w:pPr>
    </w:p>
    <w:p w14:paraId="5AB70C5F" w14:textId="77777777" w:rsidR="004E4DA6" w:rsidRPr="00503F0B" w:rsidRDefault="004E4DA6" w:rsidP="004E4DA6">
      <w:pPr>
        <w:ind w:left="142"/>
        <w:jc w:val="right"/>
        <w:rPr>
          <w:b/>
        </w:rPr>
        <w:sectPr w:rsidR="004E4DA6" w:rsidRPr="00503F0B" w:rsidSect="001968F5">
          <w:footerReference w:type="default" r:id="rId37"/>
          <w:footerReference w:type="first" r:id="rId38"/>
          <w:pgSz w:w="11906" w:h="16838"/>
          <w:pgMar w:top="1134" w:right="992" w:bottom="992" w:left="1134" w:header="454" w:footer="510" w:gutter="0"/>
          <w:cols w:space="708"/>
          <w:docGrid w:linePitch="360"/>
        </w:sectPr>
      </w:pPr>
    </w:p>
    <w:p w14:paraId="3B6290C6" w14:textId="77777777" w:rsidR="004E4DA6" w:rsidRPr="00503F0B" w:rsidRDefault="004E4DA6" w:rsidP="004E4DA6">
      <w:pPr>
        <w:keepNext/>
        <w:jc w:val="right"/>
        <w:outlineLvl w:val="5"/>
        <w:rPr>
          <w:b/>
        </w:rPr>
      </w:pPr>
      <w:r w:rsidRPr="00503F0B">
        <w:rPr>
          <w:b/>
        </w:rPr>
        <w:lastRenderedPageBreak/>
        <w:t xml:space="preserve">ПРИЛОЖЕНИЕ </w:t>
      </w:r>
    </w:p>
    <w:p w14:paraId="4F58C3DC" w14:textId="77777777" w:rsidR="004E4DA6" w:rsidRPr="00503F0B" w:rsidRDefault="004E4DA6" w:rsidP="004E4DA6">
      <w:pPr>
        <w:keepNext/>
        <w:jc w:val="right"/>
        <w:outlineLvl w:val="5"/>
        <w:rPr>
          <w:b/>
        </w:rPr>
      </w:pPr>
      <w:r w:rsidRPr="00503F0B">
        <w:rPr>
          <w:b/>
        </w:rPr>
        <w:t>к договору от «__» _______________ 202</w:t>
      </w:r>
      <w:r>
        <w:rPr>
          <w:b/>
        </w:rPr>
        <w:t>3</w:t>
      </w:r>
      <w:r w:rsidRPr="00503F0B">
        <w:rPr>
          <w:b/>
        </w:rPr>
        <w:t xml:space="preserve"> г.</w:t>
      </w:r>
    </w:p>
    <w:p w14:paraId="1B5EB726" w14:textId="77777777" w:rsidR="004E4DA6" w:rsidRPr="00503F0B" w:rsidRDefault="004E4DA6" w:rsidP="004E4DA6">
      <w:pPr>
        <w:keepNext/>
        <w:jc w:val="right"/>
        <w:outlineLvl w:val="5"/>
        <w:rPr>
          <w:b/>
        </w:rPr>
      </w:pPr>
      <w:r w:rsidRPr="00503F0B">
        <w:rPr>
          <w:b/>
        </w:rPr>
        <w:t>№ _____________</w:t>
      </w:r>
    </w:p>
    <w:p w14:paraId="1BA4F9AF" w14:textId="77777777" w:rsidR="004E4DA6" w:rsidRPr="00503F0B" w:rsidRDefault="004E4DA6" w:rsidP="004E4DA6">
      <w:pPr>
        <w:keepNext/>
        <w:outlineLvl w:val="5"/>
        <w:rPr>
          <w:b/>
        </w:rPr>
      </w:pPr>
    </w:p>
    <w:p w14:paraId="230B6FFD" w14:textId="77777777" w:rsidR="004E4DA6" w:rsidRDefault="004E4DA6" w:rsidP="004E4DA6">
      <w:pPr>
        <w:keepNext/>
        <w:jc w:val="center"/>
        <w:outlineLvl w:val="5"/>
        <w:rPr>
          <w:b/>
        </w:rPr>
      </w:pPr>
      <w:r w:rsidRPr="00503F0B">
        <w:rPr>
          <w:b/>
        </w:rPr>
        <w:t xml:space="preserve">СПЕЦИФИКАЦИЯ </w:t>
      </w:r>
    </w:p>
    <w:p w14:paraId="08D40658" w14:textId="77777777" w:rsidR="004E4DA6" w:rsidRDefault="004E4DA6" w:rsidP="004E4DA6">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49"/>
        <w:gridCol w:w="875"/>
        <w:gridCol w:w="689"/>
        <w:gridCol w:w="2244"/>
        <w:gridCol w:w="1084"/>
        <w:gridCol w:w="2395"/>
      </w:tblGrid>
      <w:tr w:rsidR="004E4DA6" w:rsidRPr="00C8117F" w14:paraId="08678451" w14:textId="77777777" w:rsidTr="00A03A24">
        <w:trPr>
          <w:trHeight w:val="1380"/>
          <w:jc w:val="center"/>
        </w:trPr>
        <w:tc>
          <w:tcPr>
            <w:tcW w:w="333" w:type="pct"/>
            <w:vAlign w:val="center"/>
          </w:tcPr>
          <w:p w14:paraId="490411BE" w14:textId="77777777" w:rsidR="004E4DA6" w:rsidRPr="00C8117F" w:rsidRDefault="004E4DA6" w:rsidP="00A03A24">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61" w:type="pct"/>
            <w:vAlign w:val="center"/>
          </w:tcPr>
          <w:p w14:paraId="3C299392" w14:textId="77777777" w:rsidR="004E4DA6" w:rsidRPr="00C8117F" w:rsidRDefault="004E4DA6" w:rsidP="00A03A24">
            <w:pPr>
              <w:ind w:left="34"/>
              <w:jc w:val="center"/>
              <w:rPr>
                <w:b/>
                <w:sz w:val="20"/>
                <w:szCs w:val="20"/>
              </w:rPr>
            </w:pPr>
            <w:r>
              <w:rPr>
                <w:b/>
                <w:sz w:val="20"/>
                <w:szCs w:val="20"/>
              </w:rPr>
              <w:t>Наименование товара</w:t>
            </w:r>
          </w:p>
        </w:tc>
        <w:tc>
          <w:tcPr>
            <w:tcW w:w="457" w:type="pct"/>
            <w:vAlign w:val="center"/>
          </w:tcPr>
          <w:p w14:paraId="220F10F2" w14:textId="77777777" w:rsidR="004E4DA6" w:rsidRPr="00C8117F" w:rsidRDefault="004E4DA6" w:rsidP="00A03A24">
            <w:pPr>
              <w:ind w:left="33"/>
              <w:jc w:val="center"/>
              <w:rPr>
                <w:b/>
                <w:sz w:val="20"/>
                <w:szCs w:val="20"/>
              </w:rPr>
            </w:pPr>
            <w:r w:rsidRPr="00C8117F">
              <w:rPr>
                <w:b/>
                <w:bCs/>
                <w:sz w:val="20"/>
                <w:szCs w:val="20"/>
              </w:rPr>
              <w:t>Ед. изм.</w:t>
            </w:r>
          </w:p>
        </w:tc>
        <w:tc>
          <w:tcPr>
            <w:tcW w:w="360" w:type="pct"/>
            <w:vAlign w:val="center"/>
          </w:tcPr>
          <w:p w14:paraId="3709E3A3" w14:textId="77777777" w:rsidR="004E4DA6" w:rsidRPr="00C8117F" w:rsidRDefault="004E4DA6" w:rsidP="00A03A24">
            <w:pPr>
              <w:ind w:left="33"/>
              <w:jc w:val="center"/>
              <w:rPr>
                <w:b/>
                <w:sz w:val="20"/>
                <w:szCs w:val="20"/>
              </w:rPr>
            </w:pPr>
            <w:r w:rsidRPr="00C8117F">
              <w:rPr>
                <w:b/>
                <w:sz w:val="20"/>
                <w:szCs w:val="20"/>
              </w:rPr>
              <w:t>Кол-во</w:t>
            </w:r>
          </w:p>
        </w:tc>
        <w:tc>
          <w:tcPr>
            <w:tcW w:w="1172" w:type="pct"/>
            <w:vAlign w:val="center"/>
          </w:tcPr>
          <w:p w14:paraId="116EC83F" w14:textId="77777777" w:rsidR="004E4DA6" w:rsidRPr="00C8117F" w:rsidRDefault="004E4DA6" w:rsidP="00A03A24">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6204DF2B" w14:textId="77777777" w:rsidR="004E4DA6" w:rsidRPr="00C8117F" w:rsidRDefault="004E4DA6" w:rsidP="00A03A24">
            <w:pPr>
              <w:ind w:left="33"/>
              <w:jc w:val="center"/>
              <w:rPr>
                <w:b/>
                <w:sz w:val="20"/>
                <w:szCs w:val="20"/>
              </w:rPr>
            </w:pPr>
            <w:r w:rsidRPr="00C8117F">
              <w:rPr>
                <w:b/>
                <w:sz w:val="20"/>
                <w:szCs w:val="20"/>
              </w:rPr>
              <w:t>Цена за единицу, рублей,</w:t>
            </w:r>
          </w:p>
          <w:p w14:paraId="6FF25CFE" w14:textId="77777777" w:rsidR="004E4DA6" w:rsidRPr="00C8117F" w:rsidRDefault="004E4DA6" w:rsidP="00A03A24">
            <w:pPr>
              <w:ind w:left="33"/>
              <w:jc w:val="center"/>
              <w:rPr>
                <w:b/>
                <w:sz w:val="20"/>
                <w:szCs w:val="20"/>
              </w:rPr>
            </w:pPr>
            <w:r w:rsidRPr="00C8117F">
              <w:rPr>
                <w:b/>
                <w:sz w:val="20"/>
                <w:szCs w:val="20"/>
              </w:rPr>
              <w:t>включая НДС</w:t>
            </w:r>
          </w:p>
        </w:tc>
        <w:tc>
          <w:tcPr>
            <w:tcW w:w="1251" w:type="pct"/>
            <w:shd w:val="clear" w:color="auto" w:fill="auto"/>
            <w:vAlign w:val="center"/>
          </w:tcPr>
          <w:p w14:paraId="3FE67D73" w14:textId="77777777" w:rsidR="004E4DA6" w:rsidRPr="00C8117F" w:rsidRDefault="004E4DA6" w:rsidP="00A03A24">
            <w:pPr>
              <w:jc w:val="center"/>
              <w:rPr>
                <w:sz w:val="20"/>
                <w:szCs w:val="20"/>
              </w:rPr>
            </w:pPr>
            <w:r w:rsidRPr="00C8117F">
              <w:rPr>
                <w:b/>
                <w:sz w:val="20"/>
                <w:szCs w:val="20"/>
              </w:rPr>
              <w:t>Стоимость, рублей, включая НДС</w:t>
            </w:r>
          </w:p>
        </w:tc>
      </w:tr>
      <w:tr w:rsidR="004E4DA6" w:rsidRPr="00481863" w14:paraId="6C78EE6D" w14:textId="77777777" w:rsidTr="00A03A24">
        <w:trPr>
          <w:trHeight w:val="547"/>
          <w:jc w:val="center"/>
        </w:trPr>
        <w:tc>
          <w:tcPr>
            <w:tcW w:w="333" w:type="pct"/>
            <w:vAlign w:val="center"/>
          </w:tcPr>
          <w:p w14:paraId="064BBB3F" w14:textId="77777777" w:rsidR="004E4DA6" w:rsidRPr="00FA700E" w:rsidRDefault="004E4DA6" w:rsidP="00A03A24">
            <w:pPr>
              <w:ind w:left="34"/>
              <w:jc w:val="center"/>
              <w:rPr>
                <w:sz w:val="20"/>
                <w:szCs w:val="20"/>
              </w:rPr>
            </w:pPr>
            <w:r>
              <w:rPr>
                <w:sz w:val="20"/>
                <w:szCs w:val="20"/>
              </w:rPr>
              <w:t>1.</w:t>
            </w:r>
          </w:p>
        </w:tc>
        <w:tc>
          <w:tcPr>
            <w:tcW w:w="861" w:type="pct"/>
          </w:tcPr>
          <w:p w14:paraId="225B0C9F" w14:textId="77777777" w:rsidR="004E4DA6" w:rsidRPr="00FA700E" w:rsidRDefault="004E4DA6" w:rsidP="00A03A24">
            <w:pPr>
              <w:rPr>
                <w:bCs/>
                <w:sz w:val="20"/>
                <w:szCs w:val="20"/>
              </w:rPr>
            </w:pPr>
          </w:p>
        </w:tc>
        <w:tc>
          <w:tcPr>
            <w:tcW w:w="457" w:type="pct"/>
          </w:tcPr>
          <w:p w14:paraId="19FFF419" w14:textId="77777777" w:rsidR="004E4DA6" w:rsidRPr="00481863" w:rsidRDefault="004E4DA6" w:rsidP="00A03A24">
            <w:pPr>
              <w:ind w:left="284" w:hanging="251"/>
              <w:jc w:val="center"/>
              <w:rPr>
                <w:bCs/>
                <w:sz w:val="20"/>
                <w:szCs w:val="20"/>
              </w:rPr>
            </w:pPr>
          </w:p>
        </w:tc>
        <w:tc>
          <w:tcPr>
            <w:tcW w:w="360" w:type="pct"/>
          </w:tcPr>
          <w:p w14:paraId="0B442FBD" w14:textId="77777777" w:rsidR="004E4DA6" w:rsidRPr="00481863" w:rsidRDefault="004E4DA6" w:rsidP="00A03A24">
            <w:pPr>
              <w:ind w:left="284" w:hanging="251"/>
              <w:jc w:val="center"/>
              <w:rPr>
                <w:sz w:val="20"/>
                <w:szCs w:val="20"/>
              </w:rPr>
            </w:pPr>
          </w:p>
        </w:tc>
        <w:tc>
          <w:tcPr>
            <w:tcW w:w="1172" w:type="pct"/>
            <w:vAlign w:val="center"/>
          </w:tcPr>
          <w:p w14:paraId="51E8122B" w14:textId="77777777" w:rsidR="004E4DA6" w:rsidRPr="00FA700E" w:rsidRDefault="004E4DA6" w:rsidP="00A03A24">
            <w:pPr>
              <w:jc w:val="center"/>
              <w:rPr>
                <w:sz w:val="20"/>
                <w:szCs w:val="20"/>
              </w:rPr>
            </w:pPr>
          </w:p>
        </w:tc>
        <w:tc>
          <w:tcPr>
            <w:tcW w:w="566" w:type="pct"/>
          </w:tcPr>
          <w:p w14:paraId="4F0DD16A" w14:textId="77777777" w:rsidR="004E4DA6" w:rsidRPr="00FA700E" w:rsidRDefault="004E4DA6" w:rsidP="00A03A24">
            <w:pPr>
              <w:jc w:val="center"/>
              <w:rPr>
                <w:sz w:val="20"/>
                <w:szCs w:val="20"/>
              </w:rPr>
            </w:pPr>
          </w:p>
        </w:tc>
        <w:tc>
          <w:tcPr>
            <w:tcW w:w="1251" w:type="pct"/>
            <w:shd w:val="clear" w:color="auto" w:fill="auto"/>
            <w:vAlign w:val="center"/>
          </w:tcPr>
          <w:p w14:paraId="6027A885" w14:textId="77777777" w:rsidR="004E4DA6" w:rsidRPr="00FA700E" w:rsidRDefault="004E4DA6" w:rsidP="00A03A24">
            <w:pPr>
              <w:jc w:val="center"/>
              <w:rPr>
                <w:sz w:val="20"/>
                <w:szCs w:val="20"/>
              </w:rPr>
            </w:pPr>
          </w:p>
        </w:tc>
      </w:tr>
      <w:tr w:rsidR="004E4DA6" w:rsidRPr="00481863" w14:paraId="7198E16A" w14:textId="77777777" w:rsidTr="00A03A24">
        <w:trPr>
          <w:trHeight w:val="547"/>
          <w:jc w:val="center"/>
        </w:trPr>
        <w:tc>
          <w:tcPr>
            <w:tcW w:w="333" w:type="pct"/>
            <w:vAlign w:val="center"/>
          </w:tcPr>
          <w:p w14:paraId="765FABF4" w14:textId="77777777" w:rsidR="004E4DA6" w:rsidRPr="005645CB" w:rsidRDefault="004E4DA6" w:rsidP="00A03A24">
            <w:pPr>
              <w:ind w:left="34"/>
              <w:rPr>
                <w:sz w:val="20"/>
                <w:szCs w:val="20"/>
              </w:rPr>
            </w:pPr>
            <w:r>
              <w:rPr>
                <w:sz w:val="20"/>
                <w:szCs w:val="20"/>
              </w:rPr>
              <w:t>…</w:t>
            </w:r>
          </w:p>
        </w:tc>
        <w:tc>
          <w:tcPr>
            <w:tcW w:w="861" w:type="pct"/>
          </w:tcPr>
          <w:p w14:paraId="4F54A042" w14:textId="77777777" w:rsidR="004E4DA6" w:rsidRPr="00481863" w:rsidRDefault="004E4DA6" w:rsidP="00A03A24">
            <w:pPr>
              <w:rPr>
                <w:bCs/>
                <w:sz w:val="20"/>
                <w:szCs w:val="20"/>
                <w:lang w:val="en-US"/>
              </w:rPr>
            </w:pPr>
          </w:p>
        </w:tc>
        <w:tc>
          <w:tcPr>
            <w:tcW w:w="457" w:type="pct"/>
          </w:tcPr>
          <w:p w14:paraId="7C94DE1D" w14:textId="77777777" w:rsidR="004E4DA6" w:rsidRPr="00481863" w:rsidRDefault="004E4DA6" w:rsidP="00A03A24">
            <w:pPr>
              <w:ind w:left="284" w:hanging="251"/>
              <w:jc w:val="center"/>
              <w:rPr>
                <w:bCs/>
                <w:sz w:val="20"/>
                <w:szCs w:val="20"/>
              </w:rPr>
            </w:pPr>
          </w:p>
        </w:tc>
        <w:tc>
          <w:tcPr>
            <w:tcW w:w="360" w:type="pct"/>
          </w:tcPr>
          <w:p w14:paraId="7619EC14" w14:textId="77777777" w:rsidR="004E4DA6" w:rsidRPr="00481863" w:rsidRDefault="004E4DA6" w:rsidP="00A03A24">
            <w:pPr>
              <w:ind w:left="284" w:hanging="251"/>
              <w:jc w:val="center"/>
              <w:rPr>
                <w:sz w:val="20"/>
                <w:szCs w:val="20"/>
              </w:rPr>
            </w:pPr>
          </w:p>
        </w:tc>
        <w:tc>
          <w:tcPr>
            <w:tcW w:w="1172" w:type="pct"/>
            <w:vAlign w:val="center"/>
          </w:tcPr>
          <w:p w14:paraId="5B82AAAF" w14:textId="77777777" w:rsidR="004E4DA6" w:rsidRPr="00481863" w:rsidRDefault="004E4DA6" w:rsidP="00A03A24">
            <w:pPr>
              <w:jc w:val="center"/>
              <w:rPr>
                <w:sz w:val="20"/>
                <w:szCs w:val="20"/>
                <w:lang w:val="en-US"/>
              </w:rPr>
            </w:pPr>
          </w:p>
        </w:tc>
        <w:tc>
          <w:tcPr>
            <w:tcW w:w="566" w:type="pct"/>
          </w:tcPr>
          <w:p w14:paraId="3EDAD94F" w14:textId="77777777" w:rsidR="004E4DA6" w:rsidRPr="00481863" w:rsidRDefault="004E4DA6" w:rsidP="00A03A24">
            <w:pPr>
              <w:jc w:val="center"/>
              <w:rPr>
                <w:sz w:val="20"/>
                <w:szCs w:val="20"/>
                <w:lang w:val="en-US"/>
              </w:rPr>
            </w:pPr>
          </w:p>
        </w:tc>
        <w:tc>
          <w:tcPr>
            <w:tcW w:w="1251" w:type="pct"/>
            <w:shd w:val="clear" w:color="auto" w:fill="auto"/>
            <w:vAlign w:val="center"/>
          </w:tcPr>
          <w:p w14:paraId="6CCF8E74" w14:textId="77777777" w:rsidR="004E4DA6" w:rsidRPr="00481863" w:rsidRDefault="004E4DA6" w:rsidP="00A03A24">
            <w:pPr>
              <w:jc w:val="center"/>
              <w:rPr>
                <w:sz w:val="20"/>
                <w:szCs w:val="20"/>
                <w:lang w:val="en-US"/>
              </w:rPr>
            </w:pPr>
          </w:p>
        </w:tc>
      </w:tr>
      <w:tr w:rsidR="004E4DA6" w:rsidRPr="00C8117F" w14:paraId="6673C1B8" w14:textId="77777777" w:rsidTr="00A03A24">
        <w:trPr>
          <w:trHeight w:val="160"/>
          <w:jc w:val="center"/>
        </w:trPr>
        <w:tc>
          <w:tcPr>
            <w:tcW w:w="3183" w:type="pct"/>
            <w:gridSpan w:val="5"/>
          </w:tcPr>
          <w:p w14:paraId="110C814B" w14:textId="77777777" w:rsidR="004E4DA6" w:rsidRPr="00C8117F" w:rsidRDefault="004E4DA6" w:rsidP="00A03A24">
            <w:pPr>
              <w:ind w:left="284"/>
              <w:jc w:val="right"/>
              <w:rPr>
                <w:b/>
                <w:bCs/>
                <w:sz w:val="20"/>
                <w:szCs w:val="20"/>
              </w:rPr>
            </w:pPr>
            <w:r w:rsidRPr="00C8117F">
              <w:rPr>
                <w:b/>
              </w:rPr>
              <w:t>ИТОГО, руб. (без НДС)</w:t>
            </w:r>
          </w:p>
        </w:tc>
        <w:tc>
          <w:tcPr>
            <w:tcW w:w="566" w:type="pct"/>
          </w:tcPr>
          <w:p w14:paraId="27C8CF5F" w14:textId="77777777" w:rsidR="004E4DA6" w:rsidRPr="00C8117F" w:rsidRDefault="004E4DA6" w:rsidP="00A03A24">
            <w:pPr>
              <w:rPr>
                <w:sz w:val="20"/>
                <w:szCs w:val="20"/>
              </w:rPr>
            </w:pPr>
          </w:p>
        </w:tc>
        <w:tc>
          <w:tcPr>
            <w:tcW w:w="1251" w:type="pct"/>
            <w:shd w:val="clear" w:color="auto" w:fill="auto"/>
            <w:vAlign w:val="center"/>
          </w:tcPr>
          <w:p w14:paraId="5DC84108" w14:textId="77777777" w:rsidR="004E4DA6" w:rsidRPr="00C8117F" w:rsidRDefault="004E4DA6" w:rsidP="00A03A24">
            <w:pPr>
              <w:rPr>
                <w:sz w:val="20"/>
                <w:szCs w:val="20"/>
              </w:rPr>
            </w:pPr>
          </w:p>
        </w:tc>
      </w:tr>
      <w:tr w:rsidR="004E4DA6" w:rsidRPr="00C8117F" w14:paraId="167B09B7" w14:textId="77777777" w:rsidTr="00A03A24">
        <w:trPr>
          <w:trHeight w:val="291"/>
          <w:jc w:val="center"/>
        </w:trPr>
        <w:tc>
          <w:tcPr>
            <w:tcW w:w="3183" w:type="pct"/>
            <w:gridSpan w:val="5"/>
          </w:tcPr>
          <w:p w14:paraId="01DBACAE" w14:textId="77777777" w:rsidR="004E4DA6" w:rsidRPr="00C8117F" w:rsidRDefault="004E4DA6" w:rsidP="00A03A24">
            <w:pPr>
              <w:ind w:left="284"/>
              <w:jc w:val="right"/>
              <w:rPr>
                <w:b/>
              </w:rPr>
            </w:pPr>
            <w:r w:rsidRPr="00C8117F">
              <w:rPr>
                <w:b/>
              </w:rPr>
              <w:t>НДС 20%, руб.</w:t>
            </w:r>
          </w:p>
        </w:tc>
        <w:tc>
          <w:tcPr>
            <w:tcW w:w="566" w:type="pct"/>
          </w:tcPr>
          <w:p w14:paraId="637C33D9" w14:textId="77777777" w:rsidR="004E4DA6" w:rsidRPr="00C8117F" w:rsidRDefault="004E4DA6" w:rsidP="00A03A24">
            <w:pPr>
              <w:rPr>
                <w:sz w:val="20"/>
                <w:szCs w:val="20"/>
              </w:rPr>
            </w:pPr>
          </w:p>
        </w:tc>
        <w:tc>
          <w:tcPr>
            <w:tcW w:w="1251" w:type="pct"/>
            <w:shd w:val="clear" w:color="auto" w:fill="auto"/>
            <w:vAlign w:val="center"/>
          </w:tcPr>
          <w:p w14:paraId="2EDE0538" w14:textId="77777777" w:rsidR="004E4DA6" w:rsidRPr="00C8117F" w:rsidRDefault="004E4DA6" w:rsidP="00A03A24">
            <w:pPr>
              <w:rPr>
                <w:sz w:val="20"/>
                <w:szCs w:val="20"/>
              </w:rPr>
            </w:pPr>
          </w:p>
        </w:tc>
      </w:tr>
      <w:tr w:rsidR="004E4DA6" w:rsidRPr="00C8117F" w14:paraId="7F6A3321" w14:textId="77777777" w:rsidTr="00A03A24">
        <w:trPr>
          <w:trHeight w:val="280"/>
          <w:jc w:val="center"/>
        </w:trPr>
        <w:tc>
          <w:tcPr>
            <w:tcW w:w="3183" w:type="pct"/>
            <w:gridSpan w:val="5"/>
          </w:tcPr>
          <w:p w14:paraId="09307931" w14:textId="77777777" w:rsidR="004E4DA6" w:rsidRPr="00C8117F" w:rsidRDefault="004E4DA6" w:rsidP="00A03A24">
            <w:pPr>
              <w:ind w:left="284"/>
              <w:jc w:val="right"/>
              <w:rPr>
                <w:b/>
              </w:rPr>
            </w:pPr>
            <w:r w:rsidRPr="00C8117F">
              <w:rPr>
                <w:b/>
              </w:rPr>
              <w:t>ВСЕГО, руб. (с НДС)</w:t>
            </w:r>
          </w:p>
        </w:tc>
        <w:tc>
          <w:tcPr>
            <w:tcW w:w="566" w:type="pct"/>
          </w:tcPr>
          <w:p w14:paraId="23A5F9C3" w14:textId="77777777" w:rsidR="004E4DA6" w:rsidRPr="00C8117F" w:rsidRDefault="004E4DA6" w:rsidP="00A03A24">
            <w:pPr>
              <w:rPr>
                <w:sz w:val="20"/>
                <w:szCs w:val="20"/>
              </w:rPr>
            </w:pPr>
          </w:p>
        </w:tc>
        <w:tc>
          <w:tcPr>
            <w:tcW w:w="1251" w:type="pct"/>
            <w:shd w:val="clear" w:color="auto" w:fill="auto"/>
            <w:vAlign w:val="center"/>
          </w:tcPr>
          <w:p w14:paraId="316B60B8" w14:textId="77777777" w:rsidR="004E4DA6" w:rsidRPr="00C8117F" w:rsidRDefault="004E4DA6" w:rsidP="00A03A24">
            <w:pPr>
              <w:rPr>
                <w:sz w:val="20"/>
                <w:szCs w:val="20"/>
              </w:rPr>
            </w:pPr>
          </w:p>
        </w:tc>
      </w:tr>
    </w:tbl>
    <w:p w14:paraId="28387359" w14:textId="77777777" w:rsidR="004E4DA6" w:rsidRPr="007E0FBF" w:rsidRDefault="004E4DA6" w:rsidP="004E4DA6">
      <w:pPr>
        <w:shd w:val="clear" w:color="auto" w:fill="FFFFFF"/>
        <w:tabs>
          <w:tab w:val="left" w:pos="816"/>
        </w:tabs>
        <w:jc w:val="both"/>
      </w:pPr>
    </w:p>
    <w:p w14:paraId="18ADE8A3" w14:textId="77777777" w:rsidR="004E4DA6" w:rsidRPr="00503F0B" w:rsidRDefault="004E4DA6" w:rsidP="004E4DA6">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4E4DA6" w:rsidRPr="00503F0B" w14:paraId="465764E4" w14:textId="77777777" w:rsidTr="00A03A24">
        <w:trPr>
          <w:trHeight w:val="676"/>
        </w:trPr>
        <w:tc>
          <w:tcPr>
            <w:tcW w:w="2553" w:type="pct"/>
            <w:vAlign w:val="center"/>
          </w:tcPr>
          <w:p w14:paraId="62C27DBE" w14:textId="77777777" w:rsidR="004E4DA6" w:rsidRPr="00503F0B" w:rsidRDefault="004E4DA6" w:rsidP="00A03A24">
            <w:pPr>
              <w:widowControl w:val="0"/>
              <w:autoSpaceDE w:val="0"/>
              <w:autoSpaceDN w:val="0"/>
              <w:adjustRightInd w:val="0"/>
              <w:rPr>
                <w:b/>
              </w:rPr>
            </w:pPr>
          </w:p>
          <w:p w14:paraId="5A5EDBA1" w14:textId="77777777" w:rsidR="004E4DA6" w:rsidRPr="00503F0B" w:rsidRDefault="004E4DA6" w:rsidP="00A03A24">
            <w:pPr>
              <w:widowControl w:val="0"/>
              <w:autoSpaceDE w:val="0"/>
              <w:autoSpaceDN w:val="0"/>
              <w:adjustRightInd w:val="0"/>
              <w:rPr>
                <w:b/>
              </w:rPr>
            </w:pPr>
            <w:r w:rsidRPr="00503F0B">
              <w:rPr>
                <w:b/>
              </w:rPr>
              <w:t>ОТ ПОСТАВЩИКА:</w:t>
            </w:r>
          </w:p>
        </w:tc>
        <w:tc>
          <w:tcPr>
            <w:tcW w:w="2447" w:type="pct"/>
            <w:vAlign w:val="center"/>
          </w:tcPr>
          <w:p w14:paraId="041CA820" w14:textId="77777777" w:rsidR="004E4DA6" w:rsidRPr="00503F0B" w:rsidRDefault="004E4DA6" w:rsidP="00A03A24">
            <w:pPr>
              <w:widowControl w:val="0"/>
              <w:autoSpaceDE w:val="0"/>
              <w:autoSpaceDN w:val="0"/>
              <w:adjustRightInd w:val="0"/>
              <w:rPr>
                <w:b/>
              </w:rPr>
            </w:pPr>
          </w:p>
          <w:p w14:paraId="5A6A9809" w14:textId="77777777" w:rsidR="004E4DA6" w:rsidRPr="00503F0B" w:rsidRDefault="004E4DA6" w:rsidP="00A03A24">
            <w:pPr>
              <w:widowControl w:val="0"/>
              <w:autoSpaceDE w:val="0"/>
              <w:autoSpaceDN w:val="0"/>
              <w:adjustRightInd w:val="0"/>
              <w:rPr>
                <w:b/>
              </w:rPr>
            </w:pPr>
            <w:r w:rsidRPr="00503F0B">
              <w:rPr>
                <w:b/>
              </w:rPr>
              <w:t>ОТ ПОКУПАТЕЛЯ:</w:t>
            </w:r>
          </w:p>
        </w:tc>
      </w:tr>
      <w:tr w:rsidR="004E4DA6" w:rsidRPr="002E155D" w14:paraId="4D148A16" w14:textId="77777777" w:rsidTr="00A03A24">
        <w:trPr>
          <w:trHeight w:val="562"/>
        </w:trPr>
        <w:tc>
          <w:tcPr>
            <w:tcW w:w="2553" w:type="pct"/>
          </w:tcPr>
          <w:p w14:paraId="21C64D94" w14:textId="77777777" w:rsidR="004E4DA6" w:rsidRPr="00503F0B" w:rsidRDefault="004E4DA6" w:rsidP="00A03A24">
            <w:pPr>
              <w:widowControl w:val="0"/>
              <w:autoSpaceDE w:val="0"/>
              <w:autoSpaceDN w:val="0"/>
              <w:adjustRightInd w:val="0"/>
              <w:rPr>
                <w:sz w:val="16"/>
                <w:szCs w:val="16"/>
              </w:rPr>
            </w:pPr>
          </w:p>
          <w:p w14:paraId="4F9AFCEF" w14:textId="77777777" w:rsidR="004E4DA6" w:rsidRPr="00503F0B" w:rsidRDefault="004E4DA6" w:rsidP="00A03A24">
            <w:pPr>
              <w:widowControl w:val="0"/>
              <w:autoSpaceDE w:val="0"/>
              <w:autoSpaceDN w:val="0"/>
              <w:adjustRightInd w:val="0"/>
              <w:rPr>
                <w:sz w:val="16"/>
                <w:szCs w:val="16"/>
              </w:rPr>
            </w:pPr>
            <w:r w:rsidRPr="00503F0B">
              <w:rPr>
                <w:sz w:val="16"/>
                <w:szCs w:val="16"/>
              </w:rPr>
              <w:t>_______________________________</w:t>
            </w:r>
          </w:p>
          <w:p w14:paraId="07E63252" w14:textId="77777777" w:rsidR="004E4DA6" w:rsidRPr="00210DD3" w:rsidRDefault="004E4DA6" w:rsidP="00A03A24">
            <w:pPr>
              <w:widowControl w:val="0"/>
              <w:autoSpaceDE w:val="0"/>
              <w:autoSpaceDN w:val="0"/>
              <w:adjustRightInd w:val="0"/>
              <w:rPr>
                <w:i/>
                <w:sz w:val="16"/>
                <w:szCs w:val="16"/>
              </w:rPr>
            </w:pPr>
            <w:r w:rsidRPr="00210DD3">
              <w:rPr>
                <w:i/>
                <w:sz w:val="16"/>
                <w:szCs w:val="16"/>
              </w:rPr>
              <w:t>(подписано ЭЦП)</w:t>
            </w:r>
          </w:p>
        </w:tc>
        <w:tc>
          <w:tcPr>
            <w:tcW w:w="2447" w:type="pct"/>
          </w:tcPr>
          <w:p w14:paraId="252530EF" w14:textId="77777777" w:rsidR="004E4DA6" w:rsidRPr="00503F0B" w:rsidRDefault="004E4DA6" w:rsidP="00A03A24">
            <w:pPr>
              <w:widowControl w:val="0"/>
              <w:autoSpaceDE w:val="0"/>
              <w:autoSpaceDN w:val="0"/>
              <w:adjustRightInd w:val="0"/>
              <w:rPr>
                <w:sz w:val="16"/>
                <w:szCs w:val="16"/>
              </w:rPr>
            </w:pPr>
          </w:p>
          <w:p w14:paraId="1ED2FCB2" w14:textId="77777777" w:rsidR="004E4DA6" w:rsidRPr="00503F0B" w:rsidRDefault="004E4DA6" w:rsidP="00A03A24">
            <w:pPr>
              <w:widowControl w:val="0"/>
              <w:autoSpaceDE w:val="0"/>
              <w:autoSpaceDN w:val="0"/>
              <w:adjustRightInd w:val="0"/>
              <w:rPr>
                <w:sz w:val="16"/>
                <w:szCs w:val="16"/>
              </w:rPr>
            </w:pPr>
            <w:r w:rsidRPr="00503F0B">
              <w:rPr>
                <w:sz w:val="16"/>
                <w:szCs w:val="16"/>
              </w:rPr>
              <w:t>____________________________________</w:t>
            </w:r>
          </w:p>
          <w:p w14:paraId="1F34F12A" w14:textId="77777777" w:rsidR="004E4DA6" w:rsidRPr="002E155D" w:rsidRDefault="004E4DA6" w:rsidP="00A03A24">
            <w:pPr>
              <w:widowControl w:val="0"/>
              <w:autoSpaceDE w:val="0"/>
              <w:autoSpaceDN w:val="0"/>
              <w:adjustRightInd w:val="0"/>
              <w:rPr>
                <w:sz w:val="16"/>
                <w:szCs w:val="16"/>
              </w:rPr>
            </w:pPr>
            <w:r w:rsidRPr="00210DD3">
              <w:rPr>
                <w:i/>
                <w:sz w:val="16"/>
                <w:szCs w:val="16"/>
              </w:rPr>
              <w:t>(подписано ЭЦП)</w:t>
            </w:r>
          </w:p>
        </w:tc>
      </w:tr>
    </w:tbl>
    <w:p w14:paraId="676C4FE8" w14:textId="77777777" w:rsidR="004F6916" w:rsidRPr="000C0977" w:rsidRDefault="004F6916" w:rsidP="004E4DA6">
      <w:pPr>
        <w:widowControl w:val="0"/>
        <w:jc w:val="both"/>
      </w:pPr>
    </w:p>
    <w:sectPr w:rsidR="004F6916" w:rsidRPr="000C0977" w:rsidSect="003E2220">
      <w:footerReference w:type="default" r:id="rId39"/>
      <w:footerReference w:type="first" r:id="rId4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6804B0" w:rsidRDefault="006804B0" w:rsidP="00B067D9">
      <w:r>
        <w:separator/>
      </w:r>
    </w:p>
  </w:endnote>
  <w:endnote w:type="continuationSeparator" w:id="0">
    <w:p w14:paraId="5FF0A83F" w14:textId="77777777" w:rsidR="006804B0" w:rsidRDefault="006804B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804B0" w:rsidRDefault="006804B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804B0" w:rsidRDefault="006804B0"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0701595" w:rsidR="006804B0" w:rsidRPr="00203AD7" w:rsidRDefault="006804B0" w:rsidP="00777A76">
    <w:pPr>
      <w:pStyle w:val="a6"/>
      <w:jc w:val="right"/>
    </w:pPr>
    <w:r>
      <w:fldChar w:fldCharType="begin"/>
    </w:r>
    <w:r>
      <w:instrText>PAGE   \* MERGEFORMAT</w:instrText>
    </w:r>
    <w:r>
      <w:fldChar w:fldCharType="separate"/>
    </w:r>
    <w:r w:rsidR="00E0114F">
      <w:rPr>
        <w:noProof/>
      </w:rPr>
      <w:t>37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804B0" w:rsidRPr="00203AD7" w:rsidRDefault="006804B0"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1074BE9" w:rsidR="006804B0" w:rsidRPr="00B067D9" w:rsidRDefault="006804B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0114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40A784D" w:rsidR="006804B0" w:rsidRDefault="006804B0">
    <w:pPr>
      <w:pStyle w:val="a6"/>
      <w:jc w:val="right"/>
    </w:pPr>
    <w:r>
      <w:fldChar w:fldCharType="begin"/>
    </w:r>
    <w:r>
      <w:instrText>PAGE   \* MERGEFORMAT</w:instrText>
    </w:r>
    <w:r>
      <w:fldChar w:fldCharType="separate"/>
    </w:r>
    <w:r w:rsidR="00E0114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6804B0" w:rsidRDefault="006804B0"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6804B0" w:rsidRPr="00D60DCA" w:rsidRDefault="006804B0"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796877C6" w:rsidR="006804B0" w:rsidRPr="00E06148" w:rsidRDefault="006804B0" w:rsidP="00C517C8">
    <w:pPr>
      <w:pStyle w:val="a6"/>
      <w:jc w:val="right"/>
    </w:pPr>
    <w:r>
      <w:fldChar w:fldCharType="begin"/>
    </w:r>
    <w:r>
      <w:instrText>PAGE   \* MERGEFORMAT</w:instrText>
    </w:r>
    <w:r>
      <w:fldChar w:fldCharType="separate"/>
    </w:r>
    <w:r w:rsidR="00E0114F">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088DF109" w:rsidR="006804B0" w:rsidRPr="00203AD7" w:rsidRDefault="006804B0" w:rsidP="00C46F56">
    <w:pPr>
      <w:pStyle w:val="a6"/>
      <w:jc w:val="right"/>
    </w:pPr>
    <w:r>
      <w:fldChar w:fldCharType="begin"/>
    </w:r>
    <w:r>
      <w:instrText>PAGE   \* MERGEFORMAT</w:instrText>
    </w:r>
    <w:r>
      <w:fldChar w:fldCharType="separate"/>
    </w:r>
    <w:r w:rsidR="00E0114F">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6804B0" w:rsidRPr="004B4EFB" w:rsidRDefault="006804B0" w:rsidP="00C46F56">
    <w:pPr>
      <w:pStyle w:val="a6"/>
      <w:jc w:val="right"/>
    </w:pPr>
    <w:r w:rsidRPr="004B4EFB">
      <w:t>Задание на проведение закупки</w:t>
    </w:r>
  </w:p>
  <w:p w14:paraId="6B081853" w14:textId="77777777" w:rsidR="006804B0" w:rsidRPr="004B4EFB" w:rsidRDefault="006804B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6804B0" w:rsidRPr="00203AD7" w:rsidRDefault="006804B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F5E3" w14:textId="023B0C7C" w:rsidR="006804B0" w:rsidRPr="00203AD7" w:rsidRDefault="006804B0" w:rsidP="00C46F56">
    <w:pPr>
      <w:pStyle w:val="a6"/>
      <w:jc w:val="right"/>
    </w:pPr>
    <w:r>
      <w:fldChar w:fldCharType="begin"/>
    </w:r>
    <w:r>
      <w:instrText>PAGE   \* MERGEFORMAT</w:instrText>
    </w:r>
    <w:r>
      <w:fldChar w:fldCharType="separate"/>
    </w:r>
    <w:r w:rsidR="00E0114F">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08537" w14:textId="77777777" w:rsidR="006804B0" w:rsidRPr="004B4EFB" w:rsidRDefault="006804B0" w:rsidP="00C46F56">
    <w:pPr>
      <w:pStyle w:val="a6"/>
      <w:jc w:val="right"/>
    </w:pPr>
    <w:r w:rsidRPr="004B4EFB">
      <w:t>Задание на проведение закупки</w:t>
    </w:r>
  </w:p>
  <w:p w14:paraId="4D0361DA" w14:textId="77777777" w:rsidR="006804B0" w:rsidRPr="004B4EFB" w:rsidRDefault="006804B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5CDBDFE" w14:textId="77777777" w:rsidR="006804B0" w:rsidRPr="00203AD7" w:rsidRDefault="006804B0"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6804B0" w:rsidRDefault="006804B0" w:rsidP="00B067D9">
      <w:r>
        <w:separator/>
      </w:r>
    </w:p>
  </w:footnote>
  <w:footnote w:type="continuationSeparator" w:id="0">
    <w:p w14:paraId="6B3FC529" w14:textId="77777777" w:rsidR="006804B0" w:rsidRDefault="006804B0"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6804B0" w:rsidRPr="00096669" w:rsidRDefault="006804B0"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6804B0" w:rsidRPr="00D60DCA" w:rsidRDefault="006804B0"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3DC2"/>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9B0"/>
    <w:rsid w:val="00304F01"/>
    <w:rsid w:val="00305BA2"/>
    <w:rsid w:val="00305F5F"/>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4F2"/>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4DA6"/>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0BF5"/>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B6F16"/>
    <w:rsid w:val="005C4300"/>
    <w:rsid w:val="005C4538"/>
    <w:rsid w:val="005C4C22"/>
    <w:rsid w:val="005C5132"/>
    <w:rsid w:val="005C5FC5"/>
    <w:rsid w:val="005D20CE"/>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83A"/>
    <w:rsid w:val="00661CD0"/>
    <w:rsid w:val="00667F8F"/>
    <w:rsid w:val="0067245D"/>
    <w:rsid w:val="00673024"/>
    <w:rsid w:val="00673593"/>
    <w:rsid w:val="00674386"/>
    <w:rsid w:val="00676207"/>
    <w:rsid w:val="00676B58"/>
    <w:rsid w:val="006804B0"/>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A04"/>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A5D"/>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A24"/>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961"/>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C611B"/>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17D77"/>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67955"/>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E7D49"/>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6CC4"/>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14F"/>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0B88"/>
    <w:rsid w:val="00FB15F1"/>
    <w:rsid w:val="00FB22F6"/>
    <w:rsid w:val="00FB24EA"/>
    <w:rsid w:val="00FB2537"/>
    <w:rsid w:val="00FB5629"/>
    <w:rsid w:val="00FB7CAD"/>
    <w:rsid w:val="00FC3F24"/>
    <w:rsid w:val="00FC65F1"/>
    <w:rsid w:val="00FC7250"/>
    <w:rsid w:val="00FD00F9"/>
    <w:rsid w:val="00FD098C"/>
    <w:rsid w:val="00FD21C7"/>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00973110">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0.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info@ncrc.r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hyperlink" Target="mailto:krasnodar@technoavia.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mailto:info@ncrc.ru" TargetMode="External"/><Relationship Id="rId38"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E6A5-5EE0-4943-84FD-E339F171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37</Pages>
  <Words>14015</Words>
  <Characters>79892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14</cp:revision>
  <cp:lastPrinted>2021-09-22T07:41:00Z</cp:lastPrinted>
  <dcterms:created xsi:type="dcterms:W3CDTF">2023-11-07T15:32:00Z</dcterms:created>
  <dcterms:modified xsi:type="dcterms:W3CDTF">2023-11-13T12:25:00Z</dcterms:modified>
</cp:coreProperties>
</file>