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239F8">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7239F8">
        <w:rPr>
          <w:rFonts w:ascii="Times New Roman" w:eastAsia="Times New Roman" w:hAnsi="Times New Roman" w:cs="Times New Roman"/>
          <w:b/>
          <w:bCs/>
          <w:sz w:val="28"/>
          <w:szCs w:val="28"/>
        </w:rPr>
        <w:t>156</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Default="00ED6727"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Pr="003B76A1">
        <w:rPr>
          <w:rFonts w:ascii="Times New Roman" w:eastAsia="Times New Roman" w:hAnsi="Times New Roman" w:cs="Times New Roman"/>
          <w:b/>
          <w:bCs/>
          <w:sz w:val="28"/>
          <w:szCs w:val="28"/>
        </w:rPr>
        <w:t>»)</w:t>
      </w:r>
    </w:p>
    <w:p w:rsidR="004C5DDC" w:rsidRPr="003B76A1" w:rsidRDefault="004C5DDC" w:rsidP="006665C2">
      <w:pPr>
        <w:spacing w:after="0" w:line="336" w:lineRule="auto"/>
        <w:jc w:val="center"/>
        <w:outlineLvl w:val="1"/>
        <w:rPr>
          <w:rFonts w:ascii="Times New Roman" w:eastAsia="Times New Roman" w:hAnsi="Times New Roman" w:cs="Times New Roman"/>
          <w:b/>
          <w:bCs/>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239F8" w:rsidP="007013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C4165B">
              <w:rPr>
                <w:rFonts w:ascii="Times New Roman" w:eastAsia="Times New Roman" w:hAnsi="Times New Roman" w:cs="Times New Roman"/>
                <w:b/>
                <w:sz w:val="24"/>
                <w:szCs w:val="24"/>
              </w:rPr>
              <w:t xml:space="preserve"> </w:t>
            </w:r>
            <w:r w:rsidR="0070132C">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D280E" w:rsidRPr="007239F8" w:rsidRDefault="00BD280E" w:rsidP="00BD280E">
      <w:pPr>
        <w:tabs>
          <w:tab w:val="left" w:pos="426"/>
        </w:tabs>
        <w:spacing w:after="0" w:line="240" w:lineRule="auto"/>
        <w:jc w:val="both"/>
        <w:rPr>
          <w:rFonts w:ascii="Times New Roman" w:hAnsi="Times New Roman"/>
          <w:color w:val="000000" w:themeColor="text1"/>
          <w:sz w:val="24"/>
          <w:szCs w:val="24"/>
        </w:rPr>
      </w:pPr>
      <w:r w:rsidRPr="007239F8">
        <w:rPr>
          <w:rFonts w:ascii="Times New Roman" w:hAnsi="Times New Roman"/>
          <w:color w:val="000000" w:themeColor="text1"/>
          <w:sz w:val="24"/>
          <w:szCs w:val="24"/>
        </w:rPr>
        <w:t xml:space="preserve">Горчев Олег Сергеевич, Баклановский Александр Владимирович, </w:t>
      </w:r>
      <w:r w:rsidR="007239F8" w:rsidRPr="007239F8">
        <w:rPr>
          <w:rFonts w:ascii="Times New Roman" w:hAnsi="Times New Roman"/>
          <w:color w:val="000000" w:themeColor="text1"/>
          <w:sz w:val="24"/>
          <w:szCs w:val="24"/>
        </w:rPr>
        <w:t xml:space="preserve">Артамонов Юрий Александрович, </w:t>
      </w:r>
      <w:r w:rsidRPr="007239F8">
        <w:rPr>
          <w:rFonts w:ascii="Times New Roman" w:hAnsi="Times New Roman"/>
          <w:color w:val="000000" w:themeColor="text1"/>
          <w:sz w:val="24"/>
          <w:szCs w:val="24"/>
        </w:rPr>
        <w:t xml:space="preserve">Иванов Николай Васильевич, </w:t>
      </w:r>
      <w:proofErr w:type="spellStart"/>
      <w:r w:rsidRPr="007239F8">
        <w:rPr>
          <w:rFonts w:ascii="Times New Roman" w:hAnsi="Times New Roman"/>
          <w:color w:val="000000" w:themeColor="text1"/>
          <w:sz w:val="24"/>
          <w:szCs w:val="24"/>
        </w:rPr>
        <w:t>Канукоев</w:t>
      </w:r>
      <w:proofErr w:type="spellEnd"/>
      <w:r w:rsidRPr="007239F8">
        <w:rPr>
          <w:rFonts w:ascii="Times New Roman" w:hAnsi="Times New Roman"/>
          <w:color w:val="000000" w:themeColor="text1"/>
          <w:sz w:val="24"/>
          <w:szCs w:val="24"/>
        </w:rPr>
        <w:t xml:space="preserve"> Аслан </w:t>
      </w:r>
      <w:proofErr w:type="spellStart"/>
      <w:r w:rsidRPr="007239F8">
        <w:rPr>
          <w:rFonts w:ascii="Times New Roman" w:hAnsi="Times New Roman"/>
          <w:color w:val="000000" w:themeColor="text1"/>
          <w:sz w:val="24"/>
          <w:szCs w:val="24"/>
        </w:rPr>
        <w:t>Султанович</w:t>
      </w:r>
      <w:proofErr w:type="spellEnd"/>
      <w:r w:rsidRPr="007239F8">
        <w:rPr>
          <w:rFonts w:ascii="Times New Roman" w:hAnsi="Times New Roman"/>
          <w:color w:val="000000" w:themeColor="text1"/>
          <w:sz w:val="24"/>
          <w:szCs w:val="24"/>
        </w:rPr>
        <w:t xml:space="preserve">, </w:t>
      </w:r>
      <w:r w:rsidR="007239F8" w:rsidRPr="007239F8">
        <w:rPr>
          <w:rFonts w:ascii="Times New Roman" w:hAnsi="Times New Roman"/>
          <w:color w:val="000000" w:themeColor="text1"/>
          <w:sz w:val="24"/>
          <w:szCs w:val="24"/>
        </w:rPr>
        <w:t>Фишкин Дмитрий Олегович, Чернышев Юрий Александрович</w:t>
      </w:r>
      <w:r w:rsidRPr="007239F8">
        <w:rPr>
          <w:rFonts w:ascii="Times New Roman" w:hAnsi="Times New Roman"/>
          <w:color w:val="000000" w:themeColor="text1"/>
          <w:sz w:val="24"/>
          <w:szCs w:val="24"/>
        </w:rPr>
        <w:t>, Голосов Дмитрий Александрович.</w:t>
      </w:r>
    </w:p>
    <w:p w:rsidR="00BD280E" w:rsidRDefault="00BD280E" w:rsidP="00BD280E">
      <w:pPr>
        <w:tabs>
          <w:tab w:val="left" w:pos="5529"/>
        </w:tabs>
        <w:spacing w:after="0" w:line="240" w:lineRule="auto"/>
        <w:jc w:val="both"/>
        <w:rPr>
          <w:rFonts w:ascii="Times New Roman" w:hAnsi="Times New Roman"/>
          <w:bCs/>
          <w:sz w:val="24"/>
          <w:szCs w:val="24"/>
        </w:rPr>
      </w:pPr>
    </w:p>
    <w:p w:rsidR="00BD280E" w:rsidRPr="009A5B98" w:rsidRDefault="00BD280E" w:rsidP="00BD280E">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ab/>
      </w:r>
      <w:r w:rsidRPr="009A5B98">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 приглашен: </w:t>
      </w:r>
      <w:r>
        <w:rPr>
          <w:rFonts w:ascii="Times New Roman" w:eastAsia="Times New Roman" w:hAnsi="Times New Roman" w:cs="Times New Roman"/>
          <w:bCs/>
          <w:sz w:val="24"/>
          <w:szCs w:val="24"/>
        </w:rPr>
        <w:t>эксперт</w:t>
      </w:r>
      <w:r w:rsidRPr="00B52F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отдела</w:t>
      </w:r>
      <w:r w:rsidRPr="000D4D79">
        <w:rPr>
          <w:rFonts w:ascii="Times New Roman" w:eastAsia="Times New Roman" w:hAnsi="Times New Roman" w:cs="Times New Roman"/>
          <w:bCs/>
          <w:sz w:val="24"/>
          <w:szCs w:val="24"/>
        </w:rPr>
        <w:t xml:space="preserve"> </w:t>
      </w:r>
      <w:r w:rsidR="007239F8" w:rsidRPr="007239F8">
        <w:rPr>
          <w:rFonts w:ascii="Times New Roman" w:eastAsia="Times New Roman" w:hAnsi="Times New Roman" w:cs="Times New Roman"/>
          <w:bCs/>
          <w:sz w:val="24"/>
          <w:szCs w:val="24"/>
        </w:rPr>
        <w:t>обеспечения деятельности</w:t>
      </w:r>
      <w:r w:rsidR="007239F8">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007239F8" w:rsidRPr="007239F8">
        <w:rPr>
          <w:rFonts w:ascii="Times New Roman" w:eastAsia="Times New Roman" w:hAnsi="Times New Roman" w:cs="Times New Roman"/>
          <w:bCs/>
          <w:sz w:val="24"/>
          <w:szCs w:val="24"/>
        </w:rPr>
        <w:t>Ходаков Олег Владимирович</w:t>
      </w:r>
      <w:r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Pr="007239F8" w:rsidRDefault="00BD280E" w:rsidP="00BD280E">
      <w:pPr>
        <w:pStyle w:val="a6"/>
        <w:tabs>
          <w:tab w:val="left" w:pos="322"/>
        </w:tabs>
        <w:jc w:val="both"/>
        <w:rPr>
          <w:rFonts w:ascii="Times New Roman" w:hAnsi="Times New Roman"/>
          <w:bCs/>
          <w:color w:val="000000" w:themeColor="text1"/>
          <w:sz w:val="24"/>
          <w:szCs w:val="24"/>
        </w:rPr>
      </w:pPr>
      <w:r w:rsidRPr="007239F8">
        <w:rPr>
          <w:rFonts w:ascii="Times New Roman" w:hAnsi="Times New Roman"/>
          <w:bCs/>
          <w:color w:val="000000" w:themeColor="text1"/>
          <w:sz w:val="24"/>
          <w:szCs w:val="24"/>
        </w:rPr>
        <w:t>Кворум имеется, заседание Единой комиссии правомочно.</w:t>
      </w:r>
    </w:p>
    <w:p w:rsidR="00BD280E" w:rsidRPr="007239F8" w:rsidRDefault="00BD280E" w:rsidP="00BD280E">
      <w:pPr>
        <w:pStyle w:val="a6"/>
        <w:tabs>
          <w:tab w:val="left" w:pos="322"/>
        </w:tabs>
        <w:jc w:val="both"/>
        <w:rPr>
          <w:rFonts w:ascii="Times New Roman" w:hAnsi="Times New Roman"/>
          <w:bCs/>
          <w:color w:val="000000" w:themeColor="text1"/>
          <w:sz w:val="24"/>
          <w:szCs w:val="24"/>
        </w:rPr>
      </w:pPr>
    </w:p>
    <w:p w:rsidR="00BD280E" w:rsidRPr="007239F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239F8">
        <w:rPr>
          <w:rFonts w:ascii="Times New Roman" w:eastAsia="Times New Roman" w:hAnsi="Times New Roman" w:cs="Times New Roman"/>
          <w:color w:val="000000" w:themeColor="text1"/>
          <w:sz w:val="24"/>
          <w:szCs w:val="24"/>
        </w:rPr>
        <w:t xml:space="preserve">Извещение о проведении повторного запроса котировок было размещено </w:t>
      </w:r>
      <w:r w:rsidRPr="007239F8">
        <w:rPr>
          <w:rFonts w:ascii="Times New Roman" w:eastAsia="Times New Roman" w:hAnsi="Times New Roman" w:cs="Times New Roman"/>
          <w:color w:val="000000" w:themeColor="text1"/>
          <w:sz w:val="24"/>
          <w:szCs w:val="24"/>
        </w:rPr>
        <w:br/>
        <w:t xml:space="preserve">на </w:t>
      </w:r>
      <w:r w:rsidRPr="007239F8">
        <w:rPr>
          <w:rFonts w:ascii="Times New Roman" w:eastAsia="Times New Roman" w:hAnsi="Times New Roman" w:cs="Times New Roman"/>
          <w:iCs/>
          <w:color w:val="000000" w:themeColor="text1"/>
          <w:sz w:val="24"/>
          <w:szCs w:val="24"/>
        </w:rPr>
        <w:t xml:space="preserve">официальном сайте: </w:t>
      </w:r>
      <w:hyperlink r:id="rId9" w:history="1">
        <w:r w:rsidRPr="007239F8">
          <w:rPr>
            <w:rFonts w:ascii="Times New Roman" w:hAnsi="Times New Roman" w:cs="Times New Roman"/>
            <w:bCs/>
            <w:color w:val="000000" w:themeColor="text1"/>
            <w:sz w:val="24"/>
            <w:szCs w:val="24"/>
            <w:u w:val="single"/>
          </w:rPr>
          <w:t>www.zakupki.gov.ru</w:t>
        </w:r>
      </w:hyperlink>
      <w:r w:rsidRPr="007239F8">
        <w:rPr>
          <w:rFonts w:ascii="Times New Roman" w:eastAsia="Times New Roman" w:hAnsi="Times New Roman" w:cs="Times New Roman"/>
          <w:color w:val="000000" w:themeColor="text1"/>
          <w:sz w:val="24"/>
          <w:szCs w:val="24"/>
        </w:rPr>
        <w:t xml:space="preserve">, на сайте </w:t>
      </w:r>
      <w:r w:rsidRPr="007239F8">
        <w:rPr>
          <w:rFonts w:ascii="Times New Roman" w:eastAsia="Times New Roman" w:hAnsi="Times New Roman" w:cs="Times New Roman"/>
          <w:iCs/>
          <w:color w:val="000000" w:themeColor="text1"/>
          <w:sz w:val="24"/>
          <w:szCs w:val="24"/>
        </w:rPr>
        <w:t xml:space="preserve">Общества (Заказчика): </w:t>
      </w:r>
      <w:hyperlink r:id="rId10" w:history="1">
        <w:r w:rsidRPr="007239F8">
          <w:rPr>
            <w:rFonts w:ascii="Times New Roman" w:hAnsi="Times New Roman" w:cs="Times New Roman"/>
            <w:bCs/>
            <w:color w:val="000000" w:themeColor="text1"/>
            <w:sz w:val="24"/>
            <w:szCs w:val="24"/>
            <w:u w:val="single"/>
          </w:rPr>
          <w:t>www.ncrc.ru</w:t>
        </w:r>
      </w:hyperlink>
      <w:r w:rsidRPr="007239F8">
        <w:rPr>
          <w:rFonts w:ascii="Times New Roman" w:eastAsia="Times New Roman" w:hAnsi="Times New Roman" w:cs="Times New Roman"/>
          <w:color w:val="000000" w:themeColor="text1"/>
          <w:sz w:val="24"/>
          <w:szCs w:val="24"/>
        </w:rPr>
        <w:t xml:space="preserve"> </w:t>
      </w:r>
      <w:r w:rsidRPr="007239F8">
        <w:rPr>
          <w:rFonts w:ascii="Times New Roman" w:eastAsia="Times New Roman" w:hAnsi="Times New Roman" w:cs="Times New Roman"/>
          <w:color w:val="000000" w:themeColor="text1"/>
          <w:sz w:val="24"/>
          <w:szCs w:val="24"/>
        </w:rPr>
        <w:br/>
        <w:t>в 1</w:t>
      </w:r>
      <w:r w:rsidR="007239F8" w:rsidRPr="007239F8">
        <w:rPr>
          <w:rFonts w:ascii="Times New Roman" w:eastAsia="Times New Roman" w:hAnsi="Times New Roman" w:cs="Times New Roman"/>
          <w:color w:val="000000" w:themeColor="text1"/>
          <w:sz w:val="24"/>
          <w:szCs w:val="24"/>
        </w:rPr>
        <w:t>0</w:t>
      </w:r>
      <w:r w:rsidRPr="007239F8">
        <w:rPr>
          <w:rFonts w:ascii="Times New Roman" w:eastAsia="Times New Roman" w:hAnsi="Times New Roman" w:cs="Times New Roman"/>
          <w:color w:val="000000" w:themeColor="text1"/>
          <w:sz w:val="24"/>
          <w:szCs w:val="24"/>
        </w:rPr>
        <w:t>:00 (</w:t>
      </w:r>
      <w:proofErr w:type="spellStart"/>
      <w:proofErr w:type="gramStart"/>
      <w:r w:rsidRPr="007239F8">
        <w:rPr>
          <w:rFonts w:ascii="Times New Roman" w:eastAsia="Times New Roman" w:hAnsi="Times New Roman" w:cs="Times New Roman"/>
          <w:color w:val="000000" w:themeColor="text1"/>
          <w:sz w:val="24"/>
          <w:szCs w:val="24"/>
        </w:rPr>
        <w:t>мск</w:t>
      </w:r>
      <w:proofErr w:type="spellEnd"/>
      <w:proofErr w:type="gramEnd"/>
      <w:r w:rsidRPr="007239F8">
        <w:rPr>
          <w:rFonts w:ascii="Times New Roman" w:eastAsia="Times New Roman" w:hAnsi="Times New Roman" w:cs="Times New Roman"/>
          <w:color w:val="000000" w:themeColor="text1"/>
          <w:sz w:val="24"/>
          <w:szCs w:val="24"/>
        </w:rPr>
        <w:t xml:space="preserve">) </w:t>
      </w:r>
      <w:hyperlink r:id="rId11" w:tooltip="zk-aho-156.doc" w:history="1">
        <w:r w:rsidR="007239F8" w:rsidRPr="007239F8">
          <w:rPr>
            <w:rFonts w:ascii="Times New Roman" w:hAnsi="Times New Roman" w:cs="Times New Roman"/>
            <w:color w:val="000000" w:themeColor="text1"/>
            <w:sz w:val="24"/>
            <w:szCs w:val="24"/>
          </w:rPr>
          <w:t>от 17.02.2014 г. № ЗК-АХО–156</w:t>
        </w:r>
      </w:hyperlink>
      <w:r w:rsidRPr="007239F8">
        <w:rPr>
          <w:rFonts w:ascii="Times New Roman" w:eastAsia="Times New Roman" w:hAnsi="Times New Roman" w:cs="Times New Roman"/>
          <w:color w:val="000000" w:themeColor="text1"/>
          <w:sz w:val="24"/>
          <w:szCs w:val="24"/>
        </w:rPr>
        <w:t>.</w:t>
      </w:r>
    </w:p>
    <w:p w:rsidR="00BD280E" w:rsidRPr="00A615F2"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8A1B46" w:rsidRPr="00A615F2"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A615F2" w:rsidRPr="00A615F2">
        <w:rPr>
          <w:rFonts w:ascii="Times New Roman" w:eastAsia="Times New Roman" w:hAnsi="Times New Roman" w:cs="Times New Roman"/>
          <w:bCs/>
          <w:color w:val="000000" w:themeColor="text1"/>
          <w:sz w:val="24"/>
          <w:szCs w:val="24"/>
        </w:rPr>
        <w:t xml:space="preserve">Право на заключение договора на оказание услуг </w:t>
      </w:r>
      <w:r w:rsidR="00A615F2" w:rsidRPr="00A615F2">
        <w:rPr>
          <w:rFonts w:ascii="Times New Roman" w:eastAsia="Times New Roman" w:hAnsi="Times New Roman" w:cs="Times New Roman"/>
          <w:bCs/>
          <w:iCs/>
          <w:color w:val="000000" w:themeColor="text1"/>
          <w:sz w:val="24"/>
          <w:szCs w:val="24"/>
        </w:rPr>
        <w:t xml:space="preserve">по мойке транспортных средств </w:t>
      </w:r>
      <w:r w:rsidR="00A615F2" w:rsidRPr="00A615F2">
        <w:rPr>
          <w:rFonts w:ascii="Times New Roman" w:eastAsia="Times New Roman" w:hAnsi="Times New Roman" w:cs="Times New Roman"/>
          <w:bCs/>
          <w:color w:val="000000" w:themeColor="text1"/>
          <w:sz w:val="24"/>
          <w:szCs w:val="24"/>
        </w:rPr>
        <w:t>ОАО «КСК».</w:t>
      </w:r>
    </w:p>
    <w:p w:rsidR="00ED6727" w:rsidRPr="007239F8" w:rsidRDefault="00ED6727" w:rsidP="000A3EB7">
      <w:pPr>
        <w:spacing w:after="0" w:line="240" w:lineRule="auto"/>
        <w:jc w:val="both"/>
        <w:rPr>
          <w:rFonts w:ascii="Times New Roman" w:eastAsia="Times New Roman" w:hAnsi="Times New Roman" w:cs="Times New Roman"/>
          <w:color w:val="FF0000"/>
          <w:sz w:val="24"/>
          <w:szCs w:val="24"/>
        </w:rPr>
      </w:pPr>
    </w:p>
    <w:p w:rsidR="00ED6727" w:rsidRPr="00A615F2"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615F2" w:rsidRPr="00A615F2" w:rsidTr="00853598">
        <w:tc>
          <w:tcPr>
            <w:tcW w:w="4219" w:type="dxa"/>
          </w:tcPr>
          <w:p w:rsidR="00ED6727" w:rsidRPr="00A615F2" w:rsidRDefault="00ED6727" w:rsidP="000A3EB7">
            <w:pPr>
              <w:rPr>
                <w:rFonts w:ascii="Times New Roman" w:eastAsia="Times New Roman" w:hAnsi="Times New Roman" w:cs="Times New Roman"/>
                <w:b/>
                <w:color w:val="000000" w:themeColor="text1"/>
                <w:sz w:val="24"/>
                <w:szCs w:val="24"/>
              </w:rPr>
            </w:pPr>
            <w:r w:rsidRPr="00A615F2">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Default="00A615F2" w:rsidP="0036127B">
            <w:pPr>
              <w:pStyle w:val="a5"/>
              <w:tabs>
                <w:tab w:val="left" w:pos="426"/>
              </w:tabs>
              <w:ind w:left="0"/>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 xml:space="preserve">Оказание услуг </w:t>
            </w:r>
            <w:r w:rsidRPr="00A615F2">
              <w:rPr>
                <w:rFonts w:ascii="Times New Roman" w:eastAsia="Times New Roman" w:hAnsi="Times New Roman" w:cs="Times New Roman"/>
                <w:bCs/>
                <w:iCs/>
                <w:color w:val="000000" w:themeColor="text1"/>
                <w:sz w:val="24"/>
                <w:szCs w:val="24"/>
              </w:rPr>
              <w:t xml:space="preserve">по мойке транспортных средств </w:t>
            </w:r>
            <w:r w:rsidRPr="00A615F2">
              <w:rPr>
                <w:rFonts w:ascii="Times New Roman" w:eastAsia="Times New Roman" w:hAnsi="Times New Roman" w:cs="Times New Roman"/>
                <w:bCs/>
                <w:color w:val="000000" w:themeColor="text1"/>
                <w:sz w:val="24"/>
                <w:szCs w:val="24"/>
              </w:rPr>
              <w:t>ОАО «КСК».</w:t>
            </w:r>
          </w:p>
          <w:p w:rsidR="00910176" w:rsidRPr="00A615F2" w:rsidRDefault="00910176" w:rsidP="0036127B">
            <w:pPr>
              <w:pStyle w:val="a5"/>
              <w:tabs>
                <w:tab w:val="left" w:pos="426"/>
              </w:tabs>
              <w:ind w:left="0"/>
              <w:jc w:val="both"/>
              <w:rPr>
                <w:rFonts w:ascii="Times New Roman" w:hAnsi="Times New Roman" w:cs="Times New Roman"/>
                <w:color w:val="000000" w:themeColor="text1"/>
                <w:sz w:val="24"/>
                <w:szCs w:val="24"/>
              </w:rPr>
            </w:pPr>
          </w:p>
        </w:tc>
      </w:tr>
      <w:tr w:rsidR="00A615F2" w:rsidRPr="00A615F2" w:rsidTr="00192DCA">
        <w:trPr>
          <w:trHeight w:val="1809"/>
        </w:trPr>
        <w:tc>
          <w:tcPr>
            <w:tcW w:w="4219" w:type="dxa"/>
          </w:tcPr>
          <w:p w:rsidR="00ED6727" w:rsidRPr="00A615F2" w:rsidRDefault="00A615F2" w:rsidP="000A3EB7">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Начальная (максимальная) стоимость единичной расценки (услуги)</w:t>
            </w:r>
          </w:p>
        </w:tc>
        <w:tc>
          <w:tcPr>
            <w:tcW w:w="5351" w:type="dxa"/>
            <w:vAlign w:val="center"/>
          </w:tcPr>
          <w:p w:rsidR="00A615F2" w:rsidRPr="00A615F2" w:rsidRDefault="00910176" w:rsidP="00A615F2">
            <w:pPr>
              <w:shd w:val="clear" w:color="auto" w:fill="FFFFFF"/>
              <w:tabs>
                <w:tab w:val="left" w:pos="816"/>
              </w:tabs>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К</w:t>
            </w:r>
            <w:r w:rsidR="00A615F2" w:rsidRPr="00A615F2">
              <w:rPr>
                <w:rFonts w:ascii="Times New Roman" w:eastAsia="Times New Roman" w:hAnsi="Times New Roman" w:cs="Times New Roman"/>
                <w:color w:val="000000" w:themeColor="text1"/>
                <w:sz w:val="24"/>
                <w:szCs w:val="24"/>
              </w:rPr>
              <w:t xml:space="preserve">омплексная мойка представительского класса </w:t>
            </w:r>
            <w:proofErr w:type="spellStart"/>
            <w:r w:rsidR="00A615F2" w:rsidRPr="00A615F2">
              <w:rPr>
                <w:rFonts w:ascii="Times New Roman" w:eastAsia="Times New Roman" w:hAnsi="Times New Roman" w:cs="Times New Roman"/>
                <w:color w:val="000000" w:themeColor="text1"/>
                <w:sz w:val="24"/>
                <w:szCs w:val="24"/>
              </w:rPr>
              <w:t>Audi</w:t>
            </w:r>
            <w:proofErr w:type="spellEnd"/>
            <w:r w:rsidR="00A615F2" w:rsidRPr="00A615F2">
              <w:rPr>
                <w:rFonts w:ascii="Times New Roman" w:eastAsia="Times New Roman" w:hAnsi="Times New Roman" w:cs="Times New Roman"/>
                <w:color w:val="000000" w:themeColor="text1"/>
                <w:sz w:val="24"/>
                <w:szCs w:val="24"/>
              </w:rPr>
              <w:t xml:space="preserve"> A8L (в том числе кузов, пороги, дверные проемы, пластик, пылесос, стекла, коврики, без багажника) составляет 1 063 </w:t>
            </w:r>
            <w:r w:rsidR="00A615F2" w:rsidRPr="00A615F2">
              <w:rPr>
                <w:rFonts w:ascii="Times New Roman" w:eastAsia="Times New Roman" w:hAnsi="Times New Roman" w:cs="Times New Roman"/>
                <w:bCs/>
                <w:color w:val="000000" w:themeColor="text1"/>
                <w:sz w:val="24"/>
                <w:szCs w:val="24"/>
              </w:rPr>
              <w:t>(Одна тысяча шестьдесят три) рубля, без учета НДС.</w:t>
            </w:r>
          </w:p>
          <w:p w:rsidR="00A615F2" w:rsidRPr="00A615F2" w:rsidRDefault="00A615F2" w:rsidP="00A615F2">
            <w:pPr>
              <w:shd w:val="clear" w:color="auto" w:fill="FFFFFF"/>
              <w:tabs>
                <w:tab w:val="left" w:pos="816"/>
              </w:tabs>
              <w:jc w:val="both"/>
              <w:rPr>
                <w:rFonts w:ascii="Times New Roman" w:eastAsia="Times New Roman" w:hAnsi="Times New Roman" w:cs="Times New Roman"/>
                <w:bCs/>
                <w:color w:val="000000" w:themeColor="text1"/>
                <w:sz w:val="24"/>
                <w:szCs w:val="24"/>
              </w:rPr>
            </w:pPr>
          </w:p>
          <w:p w:rsidR="00DC01EF" w:rsidRDefault="00A615F2" w:rsidP="00A615F2">
            <w:pPr>
              <w:shd w:val="clear" w:color="auto" w:fill="FFFFFF"/>
              <w:tabs>
                <w:tab w:val="left" w:pos="816"/>
              </w:tabs>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В стоимость единичной расценки включены все расходы поставщика на доставку, уплату сборов, налогов (помимо НДС) и иных обязательных платежей.</w:t>
            </w:r>
          </w:p>
          <w:p w:rsidR="00910176" w:rsidRPr="00A615F2" w:rsidRDefault="00910176" w:rsidP="00A615F2">
            <w:pPr>
              <w:shd w:val="clear" w:color="auto" w:fill="FFFFFF"/>
              <w:tabs>
                <w:tab w:val="left" w:pos="816"/>
              </w:tabs>
              <w:jc w:val="both"/>
              <w:rPr>
                <w:rFonts w:ascii="Times New Roman" w:eastAsia="Times New Roman" w:hAnsi="Times New Roman" w:cs="Times New Roman"/>
                <w:bCs/>
                <w:color w:val="000000" w:themeColor="text1"/>
                <w:sz w:val="24"/>
                <w:szCs w:val="24"/>
              </w:rPr>
            </w:pPr>
          </w:p>
        </w:tc>
      </w:tr>
      <w:tr w:rsidR="00910176" w:rsidRPr="00A615F2" w:rsidTr="00192DCA">
        <w:trPr>
          <w:trHeight w:val="1809"/>
        </w:trPr>
        <w:tc>
          <w:tcPr>
            <w:tcW w:w="4219" w:type="dxa"/>
          </w:tcPr>
          <w:p w:rsidR="00910176" w:rsidRPr="00A615F2" w:rsidRDefault="00910176" w:rsidP="000A3EB7">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Цена договора (фиксированная)</w:t>
            </w:r>
          </w:p>
        </w:tc>
        <w:tc>
          <w:tcPr>
            <w:tcW w:w="5351" w:type="dxa"/>
            <w:vAlign w:val="center"/>
          </w:tcPr>
          <w:p w:rsidR="00910176" w:rsidRPr="00A615F2" w:rsidRDefault="00910176" w:rsidP="00910176">
            <w:pPr>
              <w:shd w:val="clear" w:color="auto" w:fill="FFFFFF"/>
              <w:tabs>
                <w:tab w:val="left" w:pos="816"/>
              </w:tabs>
              <w:jc w:val="both"/>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bCs/>
                <w:color w:val="000000" w:themeColor="text1"/>
                <w:sz w:val="24"/>
                <w:szCs w:val="24"/>
              </w:rPr>
              <w:t xml:space="preserve">Цена договора: </w:t>
            </w:r>
            <w:r w:rsidRPr="00A615F2">
              <w:rPr>
                <w:rFonts w:ascii="Times New Roman" w:eastAsia="Times New Roman" w:hAnsi="Times New Roman" w:cs="Times New Roman"/>
                <w:color w:val="000000" w:themeColor="text1"/>
                <w:sz w:val="24"/>
                <w:szCs w:val="24"/>
              </w:rPr>
              <w:t>254 237 (Двести пятьдесят четыре тысячи двести тридцать семь) рублей, без учета НДС</w:t>
            </w:r>
            <w:r w:rsidRPr="00A615F2">
              <w:rPr>
                <w:rFonts w:ascii="Times New Roman" w:eastAsia="Times New Roman" w:hAnsi="Times New Roman" w:cs="Times New Roman"/>
                <w:bCs/>
                <w:color w:val="000000" w:themeColor="text1"/>
                <w:sz w:val="24"/>
                <w:szCs w:val="24"/>
              </w:rPr>
              <w:t>.</w:t>
            </w:r>
          </w:p>
          <w:p w:rsidR="00910176" w:rsidRPr="00A615F2" w:rsidRDefault="00910176" w:rsidP="00910176">
            <w:pPr>
              <w:shd w:val="clear" w:color="auto" w:fill="FFFFFF"/>
              <w:tabs>
                <w:tab w:val="left" w:pos="816"/>
              </w:tabs>
              <w:jc w:val="both"/>
              <w:rPr>
                <w:rFonts w:ascii="Times New Roman" w:eastAsia="Times New Roman" w:hAnsi="Times New Roman" w:cs="Times New Roman"/>
                <w:bCs/>
                <w:color w:val="000000" w:themeColor="text1"/>
                <w:sz w:val="24"/>
                <w:szCs w:val="24"/>
              </w:rPr>
            </w:pPr>
          </w:p>
          <w:p w:rsidR="00910176" w:rsidRDefault="00910176" w:rsidP="00910176">
            <w:pPr>
              <w:shd w:val="clear" w:color="auto" w:fill="FFFFFF"/>
              <w:tabs>
                <w:tab w:val="left" w:pos="816"/>
              </w:tabs>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Cs/>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7239F8" w:rsidRPr="007239F8" w:rsidTr="00853598">
        <w:tc>
          <w:tcPr>
            <w:tcW w:w="4219" w:type="dxa"/>
          </w:tcPr>
          <w:p w:rsidR="00ED6727" w:rsidRPr="00A615F2" w:rsidRDefault="000E50F9" w:rsidP="00A615F2">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A615F2" w:rsidRPr="00A615F2">
              <w:rPr>
                <w:rFonts w:ascii="Times New Roman" w:eastAsia="Times New Roman" w:hAnsi="Times New Roman" w:cs="Times New Roman"/>
                <w:b/>
                <w:bCs/>
                <w:color w:val="000000" w:themeColor="text1"/>
                <w:sz w:val="24"/>
                <w:szCs w:val="24"/>
              </w:rPr>
              <w:t>оказываемых услуг</w:t>
            </w:r>
          </w:p>
        </w:tc>
        <w:tc>
          <w:tcPr>
            <w:tcW w:w="5351" w:type="dxa"/>
          </w:tcPr>
          <w:p w:rsidR="00910176" w:rsidRPr="00A615F2" w:rsidRDefault="00861EBB" w:rsidP="00EF5EB0">
            <w:pPr>
              <w:jc w:val="both"/>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color w:val="000000" w:themeColor="text1"/>
                <w:sz w:val="24"/>
                <w:szCs w:val="24"/>
              </w:rPr>
              <w:t xml:space="preserve">В соответствии </w:t>
            </w:r>
            <w:r w:rsidR="00AA1D0B" w:rsidRPr="00A615F2">
              <w:rPr>
                <w:rFonts w:ascii="Times New Roman" w:eastAsia="Times New Roman" w:hAnsi="Times New Roman" w:cs="Times New Roman"/>
                <w:color w:val="000000" w:themeColor="text1"/>
                <w:sz w:val="24"/>
                <w:szCs w:val="24"/>
              </w:rPr>
              <w:t>с</w:t>
            </w:r>
            <w:r w:rsidR="00EF5EB0" w:rsidRPr="00A615F2">
              <w:rPr>
                <w:rFonts w:ascii="Times New Roman" w:eastAsia="Times New Roman" w:hAnsi="Times New Roman" w:cs="Times New Roman"/>
                <w:color w:val="000000" w:themeColor="text1"/>
                <w:sz w:val="24"/>
                <w:szCs w:val="24"/>
              </w:rPr>
              <w:t>о</w:t>
            </w:r>
            <w:r w:rsidR="00AA1D0B" w:rsidRPr="00A615F2">
              <w:rPr>
                <w:rFonts w:ascii="Times New Roman" w:eastAsia="Times New Roman" w:hAnsi="Times New Roman" w:cs="Times New Roman"/>
                <w:color w:val="000000" w:themeColor="text1"/>
                <w:sz w:val="24"/>
                <w:szCs w:val="24"/>
              </w:rPr>
              <w:t xml:space="preserve"> Спецификацией</w:t>
            </w:r>
            <w:r w:rsidRPr="00A615F2">
              <w:rPr>
                <w:rFonts w:ascii="Times New Roman" w:eastAsia="Times New Roman" w:hAnsi="Times New Roman" w:cs="Times New Roman"/>
                <w:color w:val="000000" w:themeColor="text1"/>
                <w:sz w:val="24"/>
                <w:szCs w:val="24"/>
              </w:rPr>
              <w:t xml:space="preserve"> </w:t>
            </w:r>
            <w:r w:rsidR="003A4383" w:rsidRPr="00A615F2">
              <w:rPr>
                <w:rFonts w:ascii="Times New Roman" w:eastAsia="Times New Roman" w:hAnsi="Times New Roman" w:cs="Times New Roman"/>
                <w:color w:val="000000" w:themeColor="text1"/>
                <w:sz w:val="24"/>
                <w:szCs w:val="24"/>
              </w:rPr>
              <w:br/>
            </w:r>
            <w:r w:rsidRPr="00A615F2">
              <w:rPr>
                <w:rFonts w:ascii="Times New Roman" w:eastAsia="Times New Roman" w:hAnsi="Times New Roman" w:cs="Times New Roman"/>
                <w:color w:val="000000" w:themeColor="text1"/>
                <w:sz w:val="24"/>
                <w:szCs w:val="24"/>
              </w:rPr>
              <w:t>(Приложение № 1) к настоящему Протоколу.</w:t>
            </w:r>
          </w:p>
        </w:tc>
      </w:tr>
      <w:tr w:rsidR="007239F8" w:rsidRPr="007239F8" w:rsidTr="00853598">
        <w:tc>
          <w:tcPr>
            <w:tcW w:w="4219" w:type="dxa"/>
          </w:tcPr>
          <w:p w:rsidR="00114656" w:rsidRPr="00A615F2" w:rsidRDefault="00114656" w:rsidP="00A615F2">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lastRenderedPageBreak/>
              <w:t xml:space="preserve">Место </w:t>
            </w:r>
            <w:r w:rsidR="00A615F2" w:rsidRPr="00A615F2">
              <w:rPr>
                <w:rFonts w:ascii="Times New Roman" w:eastAsia="Times New Roman" w:hAnsi="Times New Roman" w:cs="Times New Roman"/>
                <w:b/>
                <w:bCs/>
                <w:color w:val="000000" w:themeColor="text1"/>
                <w:sz w:val="24"/>
                <w:szCs w:val="24"/>
              </w:rPr>
              <w:t>оказание услуг</w:t>
            </w:r>
          </w:p>
        </w:tc>
        <w:tc>
          <w:tcPr>
            <w:tcW w:w="5351" w:type="dxa"/>
          </w:tcPr>
          <w:p w:rsidR="00114656" w:rsidRDefault="00A615F2" w:rsidP="00023F67">
            <w:pPr>
              <w:shd w:val="clear" w:color="auto" w:fill="FFFFFF"/>
              <w:tabs>
                <w:tab w:val="left" w:pos="816"/>
              </w:tabs>
              <w:jc w:val="both"/>
              <w:rPr>
                <w:rFonts w:ascii="Times New Roman" w:hAnsi="Times New Roman" w:cs="Times New Roman"/>
                <w:color w:val="000000" w:themeColor="text1"/>
                <w:sz w:val="24"/>
                <w:szCs w:val="24"/>
              </w:rPr>
            </w:pPr>
            <w:r w:rsidRPr="00A615F2">
              <w:rPr>
                <w:rFonts w:ascii="Times New Roman" w:hAnsi="Times New Roman" w:cs="Times New Roman"/>
                <w:color w:val="000000" w:themeColor="text1"/>
                <w:sz w:val="24"/>
                <w:szCs w:val="24"/>
              </w:rPr>
              <w:t xml:space="preserve">г. Москва, не далее 1 км от ММДЦ </w:t>
            </w:r>
            <w:r>
              <w:rPr>
                <w:rFonts w:ascii="Times New Roman" w:hAnsi="Times New Roman" w:cs="Times New Roman"/>
                <w:color w:val="000000" w:themeColor="text1"/>
                <w:sz w:val="24"/>
                <w:szCs w:val="24"/>
              </w:rPr>
              <w:br/>
            </w:r>
            <w:r w:rsidRPr="00A615F2">
              <w:rPr>
                <w:rFonts w:ascii="Times New Roman" w:hAnsi="Times New Roman" w:cs="Times New Roman"/>
                <w:color w:val="000000" w:themeColor="text1"/>
                <w:sz w:val="24"/>
                <w:szCs w:val="24"/>
              </w:rPr>
              <w:t>«Москва-Сити».</w:t>
            </w:r>
          </w:p>
          <w:p w:rsidR="00910176" w:rsidRPr="00A615F2" w:rsidRDefault="00910176" w:rsidP="00023F67">
            <w:pPr>
              <w:shd w:val="clear" w:color="auto" w:fill="FFFFFF"/>
              <w:tabs>
                <w:tab w:val="left" w:pos="816"/>
              </w:tabs>
              <w:jc w:val="both"/>
              <w:rPr>
                <w:rFonts w:ascii="Times New Roman" w:eastAsia="Times New Roman" w:hAnsi="Times New Roman" w:cs="Times New Roman"/>
                <w:color w:val="000000" w:themeColor="text1"/>
                <w:sz w:val="24"/>
                <w:szCs w:val="24"/>
              </w:rPr>
            </w:pPr>
          </w:p>
        </w:tc>
      </w:tr>
      <w:tr w:rsidR="007239F8" w:rsidRPr="007239F8" w:rsidTr="00853598">
        <w:tc>
          <w:tcPr>
            <w:tcW w:w="4219" w:type="dxa"/>
          </w:tcPr>
          <w:p w:rsidR="00114656" w:rsidRPr="004F7D6F" w:rsidRDefault="00114656" w:rsidP="000A3EB7">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114656" w:rsidRDefault="004F7D6F" w:rsidP="004F7D6F">
            <w:pPr>
              <w:shd w:val="clear" w:color="auto" w:fill="FFFFFF"/>
              <w:tabs>
                <w:tab w:val="left" w:pos="816"/>
              </w:tabs>
              <w:jc w:val="both"/>
              <w:rPr>
                <w:rFonts w:ascii="Times New Roman" w:hAnsi="Times New Roman" w:cs="Times New Roman"/>
                <w:color w:val="000000" w:themeColor="text1"/>
                <w:sz w:val="24"/>
                <w:szCs w:val="24"/>
              </w:rPr>
            </w:pPr>
            <w:r w:rsidRPr="004F7D6F">
              <w:rPr>
                <w:rFonts w:ascii="Times New Roman" w:hAnsi="Times New Roman" w:cs="Times New Roman"/>
                <w:color w:val="000000" w:themeColor="text1"/>
                <w:sz w:val="24"/>
                <w:szCs w:val="24"/>
              </w:rPr>
              <w:t>Оплата производится Заказчиком по счету, выставленному Исполнителем, при наличии акта выполненных работ, подписанного Сторонами и  по указанным в счете реквизитам.</w:t>
            </w:r>
          </w:p>
          <w:p w:rsidR="00910176" w:rsidRPr="004F7D6F" w:rsidRDefault="00910176" w:rsidP="004F7D6F">
            <w:pPr>
              <w:shd w:val="clear" w:color="auto" w:fill="FFFFFF"/>
              <w:tabs>
                <w:tab w:val="left" w:pos="816"/>
              </w:tabs>
              <w:jc w:val="both"/>
              <w:rPr>
                <w:rFonts w:ascii="Times New Roman" w:eastAsia="Times New Roman" w:hAnsi="Times New Roman" w:cs="Times New Roman"/>
                <w:color w:val="000000" w:themeColor="text1"/>
                <w:sz w:val="24"/>
                <w:szCs w:val="24"/>
              </w:rPr>
            </w:pPr>
          </w:p>
        </w:tc>
      </w:tr>
      <w:tr w:rsidR="007239F8" w:rsidRPr="007239F8" w:rsidTr="00853598">
        <w:tc>
          <w:tcPr>
            <w:tcW w:w="4219" w:type="dxa"/>
          </w:tcPr>
          <w:p w:rsidR="00114656" w:rsidRPr="004F7D6F" w:rsidRDefault="00114656" w:rsidP="00023F67">
            <w:pPr>
              <w:rPr>
                <w:rFonts w:ascii="Times New Roman" w:eastAsia="Times New Roman" w:hAnsi="Times New Roman" w:cs="Times New Roman"/>
                <w:b/>
                <w:color w:val="000000" w:themeColor="text1"/>
                <w:sz w:val="24"/>
                <w:szCs w:val="24"/>
              </w:rPr>
            </w:pPr>
            <w:r w:rsidRPr="004F7D6F">
              <w:rPr>
                <w:rFonts w:ascii="Times New Roman" w:eastAsia="Times New Roman" w:hAnsi="Times New Roman" w:cs="Times New Roman"/>
                <w:b/>
                <w:color w:val="000000" w:themeColor="text1"/>
                <w:sz w:val="24"/>
                <w:szCs w:val="24"/>
              </w:rPr>
              <w:t>Срок исполнения обязательств по договору</w:t>
            </w:r>
          </w:p>
        </w:tc>
        <w:tc>
          <w:tcPr>
            <w:tcW w:w="5351" w:type="dxa"/>
          </w:tcPr>
          <w:p w:rsidR="00114656" w:rsidRPr="004F7D6F" w:rsidRDefault="004F7D6F" w:rsidP="00023F67">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bCs/>
                <w:color w:val="000000" w:themeColor="text1"/>
                <w:sz w:val="24"/>
                <w:szCs w:val="24"/>
              </w:rPr>
              <w:t>До полного исчерпания средств по Договору.</w:t>
            </w:r>
          </w:p>
        </w:tc>
      </w:tr>
      <w:tr w:rsidR="00114656" w:rsidRPr="007239F8" w:rsidTr="00853598">
        <w:tc>
          <w:tcPr>
            <w:tcW w:w="4219" w:type="dxa"/>
          </w:tcPr>
          <w:p w:rsidR="00114656" w:rsidRPr="004F7D6F" w:rsidRDefault="00114656" w:rsidP="000A3EB7">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114656" w:rsidRDefault="00114656" w:rsidP="000A3EB7">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p w:rsidR="00910176" w:rsidRPr="004F7D6F" w:rsidRDefault="00910176" w:rsidP="000A3EB7">
            <w:pPr>
              <w:jc w:val="both"/>
              <w:rPr>
                <w:rFonts w:ascii="Times New Roman" w:eastAsia="Times New Roman" w:hAnsi="Times New Roman" w:cs="Times New Roman"/>
                <w:color w:val="000000" w:themeColor="text1"/>
                <w:sz w:val="24"/>
                <w:szCs w:val="24"/>
              </w:rPr>
            </w:pPr>
          </w:p>
        </w:tc>
      </w:tr>
    </w:tbl>
    <w:p w:rsidR="00BD280E" w:rsidRPr="00CF54AB"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BD280E" w:rsidRPr="00CF54AB"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 xml:space="preserve">) </w:t>
      </w:r>
      <w:r w:rsidR="00CF54AB" w:rsidRPr="00CF54AB">
        <w:rPr>
          <w:rFonts w:ascii="Times New Roman" w:eastAsia="Times New Roman" w:hAnsi="Times New Roman" w:cs="Times New Roman"/>
          <w:color w:val="000000" w:themeColor="text1"/>
          <w:sz w:val="24"/>
          <w:szCs w:val="24"/>
        </w:rPr>
        <w:t>21</w:t>
      </w:r>
      <w:r w:rsidRPr="00CF54AB">
        <w:rPr>
          <w:rFonts w:ascii="Times New Roman" w:eastAsia="Times New Roman" w:hAnsi="Times New Roman" w:cs="Times New Roman"/>
          <w:color w:val="000000" w:themeColor="text1"/>
          <w:sz w:val="24"/>
          <w:szCs w:val="24"/>
        </w:rPr>
        <w:t xml:space="preserve"> февраля 2014 года поступил</w:t>
      </w:r>
      <w:r w:rsidR="00CF54AB" w:rsidRPr="00CF54AB">
        <w:rPr>
          <w:rFonts w:ascii="Times New Roman" w:eastAsia="Times New Roman" w:hAnsi="Times New Roman" w:cs="Times New Roman"/>
          <w:color w:val="000000" w:themeColor="text1"/>
          <w:sz w:val="24"/>
          <w:szCs w:val="24"/>
        </w:rPr>
        <w:t>а</w:t>
      </w:r>
      <w:r w:rsidRPr="00CF54AB">
        <w:rPr>
          <w:rFonts w:ascii="Times New Roman" w:eastAsia="Times New Roman" w:hAnsi="Times New Roman" w:cs="Times New Roman"/>
          <w:color w:val="000000" w:themeColor="text1"/>
          <w:sz w:val="24"/>
          <w:szCs w:val="24"/>
        </w:rPr>
        <w:t xml:space="preserve"> </w:t>
      </w:r>
      <w:r w:rsidR="00CF54AB" w:rsidRPr="00CF54AB">
        <w:rPr>
          <w:rFonts w:ascii="Times New Roman" w:eastAsia="Times New Roman" w:hAnsi="Times New Roman" w:cs="Times New Roman"/>
          <w:color w:val="000000" w:themeColor="text1"/>
          <w:sz w:val="24"/>
          <w:szCs w:val="24"/>
        </w:rPr>
        <w:t>1</w:t>
      </w:r>
      <w:r w:rsidRPr="00CF54AB">
        <w:rPr>
          <w:rFonts w:ascii="Times New Roman" w:eastAsia="Times New Roman" w:hAnsi="Times New Roman" w:cs="Times New Roman"/>
          <w:color w:val="000000" w:themeColor="text1"/>
          <w:sz w:val="24"/>
          <w:szCs w:val="24"/>
        </w:rPr>
        <w:t xml:space="preserve"> (</w:t>
      </w:r>
      <w:r w:rsidR="00CF54AB" w:rsidRPr="00CF54AB">
        <w:rPr>
          <w:rFonts w:ascii="Times New Roman" w:eastAsia="Times New Roman" w:hAnsi="Times New Roman" w:cs="Times New Roman"/>
          <w:color w:val="000000" w:themeColor="text1"/>
          <w:sz w:val="24"/>
          <w:szCs w:val="24"/>
        </w:rPr>
        <w:t>Одна</w:t>
      </w:r>
      <w:r w:rsidRPr="00CF54AB">
        <w:rPr>
          <w:rFonts w:ascii="Times New Roman" w:eastAsia="Times New Roman" w:hAnsi="Times New Roman" w:cs="Times New Roman"/>
          <w:color w:val="000000" w:themeColor="text1"/>
          <w:sz w:val="24"/>
          <w:szCs w:val="24"/>
        </w:rPr>
        <w:t>) котировочн</w:t>
      </w:r>
      <w:r w:rsidR="00CF54AB" w:rsidRPr="00CF54AB">
        <w:rPr>
          <w:rFonts w:ascii="Times New Roman" w:eastAsia="Times New Roman" w:hAnsi="Times New Roman" w:cs="Times New Roman"/>
          <w:color w:val="000000" w:themeColor="text1"/>
          <w:sz w:val="24"/>
          <w:szCs w:val="24"/>
        </w:rPr>
        <w:t>ая</w:t>
      </w:r>
      <w:r w:rsidRPr="00CF54AB">
        <w:rPr>
          <w:rFonts w:ascii="Times New Roman" w:eastAsia="Times New Roman" w:hAnsi="Times New Roman" w:cs="Times New Roman"/>
          <w:color w:val="000000" w:themeColor="text1"/>
          <w:sz w:val="24"/>
          <w:szCs w:val="24"/>
        </w:rPr>
        <w:t xml:space="preserve"> заяв</w:t>
      </w:r>
      <w:r w:rsidR="00CF54AB" w:rsidRPr="00CF54AB">
        <w:rPr>
          <w:rFonts w:ascii="Times New Roman" w:eastAsia="Times New Roman" w:hAnsi="Times New Roman" w:cs="Times New Roman"/>
          <w:color w:val="000000" w:themeColor="text1"/>
          <w:sz w:val="24"/>
          <w:szCs w:val="24"/>
        </w:rPr>
        <w:t>ка</w:t>
      </w:r>
      <w:r w:rsidRPr="00CF54AB">
        <w:rPr>
          <w:rFonts w:ascii="Times New Roman" w:eastAsia="Times New Roman" w:hAnsi="Times New Roman" w:cs="Times New Roman"/>
          <w:color w:val="000000" w:themeColor="text1"/>
          <w:sz w:val="24"/>
          <w:szCs w:val="24"/>
        </w:rPr>
        <w:t xml:space="preserve"> на бумажном носителе.</w:t>
      </w:r>
    </w:p>
    <w:p w:rsidR="00BD280E" w:rsidRPr="00CF54AB"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CF54AB"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CF54AB">
        <w:rPr>
          <w:rFonts w:ascii="Times New Roman" w:eastAsia="Times New Roman" w:hAnsi="Times New Roman" w:cs="Times New Roman"/>
          <w:bCs/>
          <w:color w:val="000000" w:themeColor="text1"/>
          <w:sz w:val="24"/>
          <w:szCs w:val="24"/>
        </w:rPr>
        <w:t>Заседание Единой комиссии состоялось в 16:30 (</w:t>
      </w:r>
      <w:proofErr w:type="spellStart"/>
      <w:proofErr w:type="gramStart"/>
      <w:r w:rsidRPr="00CF54AB">
        <w:rPr>
          <w:rFonts w:ascii="Times New Roman" w:eastAsia="Times New Roman" w:hAnsi="Times New Roman" w:cs="Times New Roman"/>
          <w:bCs/>
          <w:color w:val="000000" w:themeColor="text1"/>
          <w:sz w:val="24"/>
          <w:szCs w:val="24"/>
        </w:rPr>
        <w:t>мск</w:t>
      </w:r>
      <w:proofErr w:type="spellEnd"/>
      <w:proofErr w:type="gramEnd"/>
      <w:r w:rsidRPr="00CF54AB">
        <w:rPr>
          <w:rFonts w:ascii="Times New Roman" w:eastAsia="Times New Roman" w:hAnsi="Times New Roman" w:cs="Times New Roman"/>
          <w:bCs/>
          <w:color w:val="000000" w:themeColor="text1"/>
          <w:sz w:val="24"/>
          <w:szCs w:val="24"/>
        </w:rPr>
        <w:t xml:space="preserve">) </w:t>
      </w:r>
      <w:r w:rsidR="00CF54AB" w:rsidRPr="00CF54AB">
        <w:rPr>
          <w:rFonts w:ascii="Times New Roman" w:eastAsia="Times New Roman" w:hAnsi="Times New Roman" w:cs="Times New Roman"/>
          <w:bCs/>
          <w:color w:val="000000" w:themeColor="text1"/>
          <w:sz w:val="24"/>
          <w:szCs w:val="24"/>
        </w:rPr>
        <w:t>21</w:t>
      </w:r>
      <w:r w:rsidRPr="00CF54AB">
        <w:rPr>
          <w:rFonts w:ascii="Times New Roman" w:eastAsia="Times New Roman" w:hAnsi="Times New Roman" w:cs="Times New Roman"/>
          <w:bCs/>
          <w:color w:val="000000" w:themeColor="text1"/>
          <w:sz w:val="24"/>
          <w:szCs w:val="24"/>
        </w:rPr>
        <w:t xml:space="preserve"> февраля 2014 года </w:t>
      </w:r>
      <w:r w:rsidRPr="00CF54AB">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0705F3" w:rsidRPr="00CF54AB" w:rsidRDefault="000705F3" w:rsidP="000705F3">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0705F3" w:rsidRPr="00CF54AB"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Сведения об участник</w:t>
      </w:r>
      <w:r w:rsidR="00CF54AB" w:rsidRPr="00CF54AB">
        <w:rPr>
          <w:rFonts w:ascii="Times New Roman" w:eastAsia="Times New Roman" w:hAnsi="Times New Roman" w:cs="Times New Roman"/>
          <w:color w:val="000000" w:themeColor="text1"/>
          <w:sz w:val="24"/>
          <w:szCs w:val="24"/>
        </w:rPr>
        <w:t>е</w:t>
      </w:r>
      <w:r w:rsidRPr="00CF54AB">
        <w:rPr>
          <w:rFonts w:ascii="Times New Roman" w:eastAsia="Times New Roman" w:hAnsi="Times New Roman" w:cs="Times New Roman"/>
          <w:color w:val="000000" w:themeColor="text1"/>
          <w:sz w:val="24"/>
          <w:szCs w:val="24"/>
        </w:rPr>
        <w:t xml:space="preserve"> закупки, </w:t>
      </w:r>
      <w:r w:rsidR="00CF54AB" w:rsidRPr="00CF54AB">
        <w:rPr>
          <w:rFonts w:ascii="Times New Roman" w:eastAsia="Times New Roman" w:hAnsi="Times New Roman" w:cs="Times New Roman"/>
          <w:color w:val="000000" w:themeColor="text1"/>
          <w:sz w:val="24"/>
          <w:szCs w:val="24"/>
        </w:rPr>
        <w:t>подавшего</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котировочн</w:t>
      </w:r>
      <w:r w:rsidR="00CF54AB" w:rsidRPr="00CF54AB">
        <w:rPr>
          <w:rFonts w:ascii="Times New Roman" w:eastAsia="Times New Roman" w:hAnsi="Times New Roman" w:cs="Times New Roman"/>
          <w:color w:val="000000" w:themeColor="text1"/>
          <w:sz w:val="24"/>
          <w:szCs w:val="24"/>
        </w:rPr>
        <w:t>ую</w:t>
      </w:r>
      <w:proofErr w:type="gramEnd"/>
      <w:r w:rsidRPr="00CF54AB">
        <w:rPr>
          <w:rFonts w:ascii="Times New Roman" w:eastAsia="Times New Roman" w:hAnsi="Times New Roman" w:cs="Times New Roman"/>
          <w:color w:val="000000" w:themeColor="text1"/>
          <w:sz w:val="24"/>
          <w:szCs w:val="24"/>
        </w:rPr>
        <w:t xml:space="preserve"> заявк</w:t>
      </w:r>
      <w:r w:rsidR="00D82E89" w:rsidRPr="00CF54AB">
        <w:rPr>
          <w:rFonts w:ascii="Times New Roman" w:eastAsia="Times New Roman" w:hAnsi="Times New Roman" w:cs="Times New Roman"/>
          <w:color w:val="000000" w:themeColor="text1"/>
          <w:sz w:val="24"/>
          <w:szCs w:val="24"/>
        </w:rPr>
        <w:t>и</w:t>
      </w:r>
      <w:r w:rsidRPr="00CF54AB">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CF54AB" w:rsidRPr="00CF54AB"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CF54AB"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CF54AB"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CF54AB"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Юридический/почтовый адреса</w:t>
            </w:r>
            <w:r w:rsidR="000705F3" w:rsidRPr="00CF54AB">
              <w:rPr>
                <w:rFonts w:ascii="Times New Roman" w:eastAsia="Times New Roman" w:hAnsi="Times New Roman" w:cs="Times New Roman"/>
                <w:b/>
                <w:color w:val="000000" w:themeColor="text1"/>
                <w:sz w:val="24"/>
                <w:szCs w:val="24"/>
              </w:rPr>
              <w:t xml:space="preserve"> участника закупки</w:t>
            </w:r>
          </w:p>
        </w:tc>
      </w:tr>
      <w:tr w:rsidR="00CF54AB" w:rsidRPr="00CF54AB"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CF54AB" w:rsidRDefault="000705F3" w:rsidP="00CF54AB">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CF54AB" w:rsidRPr="00CF54AB">
              <w:rPr>
                <w:rFonts w:ascii="Times New Roman" w:eastAsia="Times New Roman" w:hAnsi="Times New Roman" w:cs="Times New Roman"/>
                <w:color w:val="000000" w:themeColor="text1"/>
                <w:sz w:val="24"/>
                <w:szCs w:val="24"/>
              </w:rPr>
              <w:t>104</w:t>
            </w:r>
            <w:r w:rsidRPr="00CF54AB">
              <w:rPr>
                <w:rFonts w:ascii="Times New Roman" w:eastAsia="Times New Roman" w:hAnsi="Times New Roman" w:cs="Times New Roman"/>
                <w:color w:val="000000" w:themeColor="text1"/>
                <w:sz w:val="24"/>
                <w:szCs w:val="24"/>
              </w:rPr>
              <w:br/>
              <w:t xml:space="preserve"> от </w:t>
            </w:r>
            <w:r w:rsidR="00CF54AB" w:rsidRPr="00CF54AB">
              <w:rPr>
                <w:rFonts w:ascii="Times New Roman" w:eastAsia="Times New Roman" w:hAnsi="Times New Roman" w:cs="Times New Roman"/>
                <w:color w:val="000000" w:themeColor="text1"/>
                <w:sz w:val="24"/>
                <w:szCs w:val="24"/>
              </w:rPr>
              <w:t>21</w:t>
            </w:r>
            <w:r w:rsidRPr="00CF54AB">
              <w:rPr>
                <w:rFonts w:ascii="Times New Roman" w:eastAsia="Times New Roman" w:hAnsi="Times New Roman" w:cs="Times New Roman"/>
                <w:color w:val="000000" w:themeColor="text1"/>
                <w:sz w:val="24"/>
                <w:szCs w:val="24"/>
              </w:rPr>
              <w:t xml:space="preserve"> </w:t>
            </w:r>
            <w:r w:rsidR="00CC0FA8" w:rsidRPr="00CF54AB">
              <w:rPr>
                <w:rFonts w:ascii="Times New Roman" w:eastAsia="Times New Roman" w:hAnsi="Times New Roman" w:cs="Times New Roman"/>
                <w:color w:val="000000" w:themeColor="text1"/>
                <w:sz w:val="24"/>
                <w:szCs w:val="24"/>
              </w:rPr>
              <w:t>февраля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B66613" w:rsidRPr="00CF54AB">
              <w:rPr>
                <w:rFonts w:ascii="Times New Roman" w:eastAsia="Times New Roman" w:hAnsi="Times New Roman" w:cs="Times New Roman"/>
                <w:color w:val="000000" w:themeColor="text1"/>
                <w:sz w:val="24"/>
                <w:szCs w:val="24"/>
              </w:rPr>
              <w:t>1</w:t>
            </w:r>
            <w:r w:rsidR="00CF54AB" w:rsidRPr="00CF54AB">
              <w:rPr>
                <w:rFonts w:ascii="Times New Roman" w:eastAsia="Times New Roman" w:hAnsi="Times New Roman" w:cs="Times New Roman"/>
                <w:color w:val="000000" w:themeColor="text1"/>
                <w:sz w:val="24"/>
                <w:szCs w:val="24"/>
              </w:rPr>
              <w:t>4</w:t>
            </w:r>
            <w:r w:rsidRPr="00CF54AB">
              <w:rPr>
                <w:rFonts w:ascii="Times New Roman" w:eastAsia="Times New Roman" w:hAnsi="Times New Roman" w:cs="Times New Roman"/>
                <w:color w:val="000000" w:themeColor="text1"/>
                <w:sz w:val="24"/>
                <w:szCs w:val="24"/>
              </w:rPr>
              <w:t>:</w:t>
            </w:r>
            <w:r w:rsidR="00CF54AB" w:rsidRPr="00CF54AB">
              <w:rPr>
                <w:rFonts w:ascii="Times New Roman" w:eastAsia="Times New Roman" w:hAnsi="Times New Roman" w:cs="Times New Roman"/>
                <w:color w:val="000000" w:themeColor="text1"/>
                <w:sz w:val="24"/>
                <w:szCs w:val="24"/>
              </w:rPr>
              <w:t>2</w:t>
            </w:r>
            <w:r w:rsidR="00CC0FA8" w:rsidRPr="00CF54AB">
              <w:rPr>
                <w:rFonts w:ascii="Times New Roman" w:eastAsia="Times New Roman" w:hAnsi="Times New Roman" w:cs="Times New Roman"/>
                <w:color w:val="000000" w:themeColor="text1"/>
                <w:sz w:val="24"/>
                <w:szCs w:val="24"/>
              </w:rPr>
              <w:t>0</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705F3" w:rsidRPr="00CF54AB" w:rsidRDefault="00BC67D2" w:rsidP="00E74B98">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w:t>
            </w:r>
            <w:r w:rsidR="009242A6" w:rsidRPr="00CF54AB">
              <w:rPr>
                <w:rFonts w:ascii="Times New Roman" w:eastAsia="Times New Roman" w:hAnsi="Times New Roman" w:cs="Times New Roman"/>
                <w:b/>
                <w:color w:val="000000" w:themeColor="text1"/>
                <w:sz w:val="24"/>
                <w:szCs w:val="24"/>
              </w:rPr>
              <w:t>О «</w:t>
            </w:r>
            <w:r w:rsidR="00CF54AB" w:rsidRPr="00CF54AB">
              <w:rPr>
                <w:rFonts w:ascii="Times New Roman" w:eastAsia="Times New Roman" w:hAnsi="Times New Roman" w:cs="Times New Roman"/>
                <w:b/>
                <w:color w:val="000000" w:themeColor="text1"/>
                <w:sz w:val="24"/>
                <w:szCs w:val="24"/>
              </w:rPr>
              <w:t>Эко Тех-М</w:t>
            </w:r>
            <w:r w:rsidR="009242A6" w:rsidRPr="00CF54AB">
              <w:rPr>
                <w:rFonts w:ascii="Times New Roman" w:eastAsia="Times New Roman" w:hAnsi="Times New Roman" w:cs="Times New Roman"/>
                <w:b/>
                <w:color w:val="000000" w:themeColor="text1"/>
                <w:sz w:val="24"/>
                <w:szCs w:val="24"/>
              </w:rPr>
              <w:t>»</w:t>
            </w:r>
          </w:p>
          <w:p w:rsidR="000705F3" w:rsidRPr="00CF54AB" w:rsidRDefault="000705F3" w:rsidP="00CF54AB">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sidR="00CF54AB" w:rsidRPr="00CF54AB">
              <w:rPr>
                <w:rFonts w:ascii="Times New Roman" w:eastAsia="Times New Roman" w:hAnsi="Times New Roman" w:cs="Times New Roman"/>
                <w:color w:val="000000" w:themeColor="text1"/>
                <w:sz w:val="24"/>
                <w:szCs w:val="24"/>
              </w:rPr>
              <w:t>5047068476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C22D7" w:rsidRPr="00CF54AB" w:rsidRDefault="000C22D7" w:rsidP="000C22D7">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 Почтовый адрес:</w:t>
            </w:r>
          </w:p>
          <w:p w:rsidR="000705F3" w:rsidRPr="00CF54AB" w:rsidRDefault="00CF54AB" w:rsidP="00CF54A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123317</w:t>
            </w:r>
            <w:r w:rsidR="00B66613" w:rsidRPr="00CF54AB">
              <w:rPr>
                <w:rFonts w:ascii="Times New Roman" w:eastAsia="Times New Roman" w:hAnsi="Times New Roman" w:cs="Times New Roman"/>
                <w:color w:val="000000" w:themeColor="text1"/>
                <w:sz w:val="24"/>
                <w:szCs w:val="24"/>
              </w:rPr>
              <w:t xml:space="preserve">, г. </w:t>
            </w:r>
            <w:r w:rsidRPr="00CF54AB">
              <w:rPr>
                <w:rFonts w:ascii="Times New Roman" w:eastAsia="Times New Roman" w:hAnsi="Times New Roman" w:cs="Times New Roman"/>
                <w:color w:val="000000" w:themeColor="text1"/>
                <w:sz w:val="24"/>
                <w:szCs w:val="24"/>
              </w:rPr>
              <w:t>Москва</w:t>
            </w:r>
            <w:r w:rsidR="00B66613" w:rsidRPr="00CF54AB">
              <w:rPr>
                <w:rFonts w:ascii="Times New Roman" w:eastAsia="Times New Roman" w:hAnsi="Times New Roman" w:cs="Times New Roman"/>
                <w:color w:val="000000" w:themeColor="text1"/>
                <w:sz w:val="24"/>
                <w:szCs w:val="24"/>
              </w:rPr>
              <w:t xml:space="preserve">, </w:t>
            </w:r>
            <w:r w:rsidRPr="00CF54AB">
              <w:rPr>
                <w:rFonts w:ascii="Times New Roman" w:eastAsia="Times New Roman" w:hAnsi="Times New Roman" w:cs="Times New Roman"/>
                <w:color w:val="000000" w:themeColor="text1"/>
                <w:sz w:val="24"/>
                <w:szCs w:val="24"/>
              </w:rPr>
              <w:br/>
              <w:t xml:space="preserve">Пресненская набережная, </w:t>
            </w:r>
            <w:r w:rsidR="00B66613" w:rsidRPr="00CF54AB">
              <w:rPr>
                <w:rFonts w:ascii="Times New Roman" w:eastAsia="Times New Roman" w:hAnsi="Times New Roman" w:cs="Times New Roman"/>
                <w:color w:val="000000" w:themeColor="text1"/>
                <w:sz w:val="24"/>
                <w:szCs w:val="24"/>
              </w:rPr>
              <w:t xml:space="preserve">д. </w:t>
            </w:r>
            <w:r w:rsidRPr="00CF54AB">
              <w:rPr>
                <w:rFonts w:ascii="Times New Roman" w:eastAsia="Times New Roman" w:hAnsi="Times New Roman" w:cs="Times New Roman"/>
                <w:color w:val="000000" w:themeColor="text1"/>
                <w:sz w:val="24"/>
                <w:szCs w:val="24"/>
              </w:rPr>
              <w:t>8, стр. 1</w:t>
            </w:r>
            <w:r w:rsidR="00B66613" w:rsidRPr="00CF54AB">
              <w:rPr>
                <w:rFonts w:ascii="Times New Roman" w:eastAsia="Times New Roman" w:hAnsi="Times New Roman" w:cs="Times New Roman"/>
                <w:color w:val="000000" w:themeColor="text1"/>
                <w:sz w:val="24"/>
                <w:szCs w:val="24"/>
              </w:rPr>
              <w:t>,</w:t>
            </w:r>
          </w:p>
        </w:tc>
      </w:tr>
    </w:tbl>
    <w:p w:rsidR="001767FA" w:rsidRPr="007239F8" w:rsidRDefault="001767FA" w:rsidP="001767FA">
      <w:pPr>
        <w:pStyle w:val="a5"/>
        <w:spacing w:after="0" w:line="240" w:lineRule="auto"/>
        <w:ind w:left="0"/>
        <w:jc w:val="both"/>
        <w:rPr>
          <w:rFonts w:ascii="Times New Roman" w:hAnsi="Times New Roman" w:cs="Times New Roman"/>
          <w:bCs/>
          <w:color w:val="FF0000"/>
          <w:sz w:val="24"/>
          <w:szCs w:val="24"/>
        </w:rPr>
      </w:pPr>
    </w:p>
    <w:p w:rsidR="000705F3" w:rsidRPr="004214D2" w:rsidRDefault="000705F3" w:rsidP="000705F3">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214D2">
        <w:rPr>
          <w:rFonts w:ascii="Times New Roman" w:hAnsi="Times New Roman" w:cs="Times New Roman"/>
          <w:bCs/>
          <w:color w:val="000000" w:themeColor="text1"/>
          <w:sz w:val="24"/>
          <w:szCs w:val="24"/>
        </w:rPr>
        <w:t>Информация по процедуре вскрытия:</w:t>
      </w:r>
    </w:p>
    <w:p w:rsidR="00281A1C" w:rsidRPr="004214D2" w:rsidRDefault="00281A1C" w:rsidP="000B0837">
      <w:pPr>
        <w:pStyle w:val="a5"/>
        <w:spacing w:after="0" w:line="240" w:lineRule="auto"/>
        <w:ind w:left="0" w:firstLine="708"/>
        <w:jc w:val="both"/>
        <w:rPr>
          <w:rFonts w:ascii="Times New Roman" w:hAnsi="Times New Roman"/>
          <w:color w:val="000000" w:themeColor="text1"/>
          <w:sz w:val="24"/>
          <w:szCs w:val="24"/>
        </w:rPr>
      </w:pP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4214D2" w:rsidRPr="004214D2" w:rsidTr="000B0837">
        <w:trPr>
          <w:cantSplit/>
          <w:trHeight w:val="1050"/>
        </w:trPr>
        <w:tc>
          <w:tcPr>
            <w:tcW w:w="675"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proofErr w:type="gramStart"/>
            <w:r w:rsidRPr="004214D2">
              <w:rPr>
                <w:rFonts w:ascii="Times New Roman" w:eastAsia="Times New Roman" w:hAnsi="Times New Roman" w:cs="Times New Roman"/>
                <w:bCs/>
                <w:color w:val="000000" w:themeColor="text1"/>
                <w:sz w:val="24"/>
                <w:szCs w:val="24"/>
              </w:rPr>
              <w:t>п</w:t>
            </w:r>
            <w:proofErr w:type="gramEnd"/>
            <w:r w:rsidRPr="004214D2">
              <w:rPr>
                <w:rFonts w:ascii="Times New Roman" w:eastAsia="Times New Roman" w:hAnsi="Times New Roman" w:cs="Times New Roman"/>
                <w:bCs/>
                <w:color w:val="000000" w:themeColor="text1"/>
                <w:sz w:val="24"/>
                <w:szCs w:val="24"/>
              </w:rPr>
              <w:t>/п</w:t>
            </w:r>
          </w:p>
        </w:tc>
        <w:tc>
          <w:tcPr>
            <w:tcW w:w="3969"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Участник закупки</w:t>
            </w:r>
          </w:p>
        </w:tc>
        <w:tc>
          <w:tcPr>
            <w:tcW w:w="1594"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417"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0B0837" w:rsidRPr="004214D2" w:rsidRDefault="00910176" w:rsidP="000B0837">
            <w:pPr>
              <w:ind w:left="-73" w:firstLine="7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Предложенная </w:t>
            </w:r>
            <w:r w:rsidRPr="00910176">
              <w:rPr>
                <w:rFonts w:ascii="Times New Roman" w:eastAsia="Times New Roman" w:hAnsi="Times New Roman" w:cs="Times New Roman"/>
                <w:bCs/>
                <w:color w:val="000000" w:themeColor="text1"/>
                <w:sz w:val="24"/>
                <w:szCs w:val="24"/>
              </w:rPr>
              <w:t>стоимость единичной расценки</w:t>
            </w:r>
            <w:r w:rsidR="000B0837" w:rsidRPr="004214D2">
              <w:rPr>
                <w:rFonts w:ascii="Times New Roman" w:eastAsia="Times New Roman" w:hAnsi="Times New Roman" w:cs="Times New Roman"/>
                <w:bCs/>
                <w:color w:val="000000" w:themeColor="text1"/>
                <w:sz w:val="24"/>
                <w:szCs w:val="24"/>
              </w:rPr>
              <w:t>, рублей, без учета НДС</w:t>
            </w:r>
          </w:p>
        </w:tc>
      </w:tr>
      <w:tr w:rsidR="004214D2" w:rsidRPr="004214D2" w:rsidTr="004214D2">
        <w:trPr>
          <w:trHeight w:val="60"/>
        </w:trPr>
        <w:tc>
          <w:tcPr>
            <w:tcW w:w="675"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969" w:type="dxa"/>
            <w:vAlign w:val="center"/>
          </w:tcPr>
          <w:p w:rsidR="000B0837" w:rsidRPr="004214D2" w:rsidRDefault="004214D2" w:rsidP="004214D2">
            <w:pP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color w:val="000000" w:themeColor="text1"/>
                <w:sz w:val="24"/>
                <w:szCs w:val="24"/>
              </w:rPr>
              <w:t>ООО «Эко Тех-М»</w:t>
            </w:r>
            <w:r w:rsidRPr="004214D2">
              <w:rPr>
                <w:rFonts w:ascii="Times New Roman" w:eastAsia="Times New Roman" w:hAnsi="Times New Roman" w:cs="Times New Roman"/>
                <w:bCs/>
                <w:color w:val="000000" w:themeColor="text1"/>
                <w:sz w:val="24"/>
                <w:szCs w:val="24"/>
              </w:rPr>
              <w:t xml:space="preserve"> </w:t>
            </w:r>
          </w:p>
        </w:tc>
        <w:tc>
          <w:tcPr>
            <w:tcW w:w="1594"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417" w:type="dxa"/>
            <w:vAlign w:val="center"/>
          </w:tcPr>
          <w:p w:rsidR="000B0837" w:rsidRPr="004214D2" w:rsidRDefault="000B0837" w:rsidP="000B0837">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985" w:type="dxa"/>
            <w:vAlign w:val="center"/>
          </w:tcPr>
          <w:p w:rsidR="000B0837" w:rsidRPr="004214D2" w:rsidRDefault="00910176" w:rsidP="000B0837">
            <w:pPr>
              <w:jc w:val="center"/>
              <w:rPr>
                <w:rFonts w:ascii="Times New Roman" w:eastAsia="Times New Roman" w:hAnsi="Times New Roman" w:cs="Times New Roman"/>
                <w:bCs/>
                <w:color w:val="000000" w:themeColor="text1"/>
                <w:sz w:val="24"/>
                <w:szCs w:val="24"/>
              </w:rPr>
            </w:pPr>
            <w:r w:rsidRPr="00A615F2">
              <w:rPr>
                <w:rFonts w:ascii="Times New Roman" w:eastAsia="Times New Roman" w:hAnsi="Times New Roman" w:cs="Times New Roman"/>
                <w:color w:val="000000" w:themeColor="text1"/>
                <w:sz w:val="24"/>
                <w:szCs w:val="24"/>
              </w:rPr>
              <w:t>254 237</w:t>
            </w:r>
          </w:p>
        </w:tc>
      </w:tr>
    </w:tbl>
    <w:p w:rsidR="00787580" w:rsidRPr="00BB6072" w:rsidRDefault="00787580"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125792" w:rsidRPr="00BB607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BB6072">
        <w:rPr>
          <w:rFonts w:ascii="Times New Roman" w:hAnsi="Times New Roman" w:cs="Times New Roman"/>
          <w:b/>
          <w:bCs/>
          <w:color w:val="000000" w:themeColor="text1"/>
          <w:sz w:val="24"/>
          <w:szCs w:val="24"/>
        </w:rPr>
        <w:t>Решение:</w:t>
      </w:r>
    </w:p>
    <w:p w:rsidR="00125792" w:rsidRPr="00BB607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BB6072">
        <w:rPr>
          <w:rFonts w:ascii="Times New Roman" w:hAnsi="Times New Roman" w:cs="Times New Roman"/>
          <w:color w:val="000000" w:themeColor="text1"/>
          <w:sz w:val="24"/>
          <w:szCs w:val="24"/>
        </w:rPr>
        <w:t xml:space="preserve"> В соответствии с п.</w:t>
      </w:r>
      <w:r w:rsidR="00BB6072">
        <w:rPr>
          <w:rFonts w:ascii="Times New Roman" w:hAnsi="Times New Roman" w:cs="Times New Roman"/>
          <w:color w:val="000000" w:themeColor="text1"/>
          <w:sz w:val="24"/>
          <w:szCs w:val="24"/>
        </w:rPr>
        <w:t> </w:t>
      </w:r>
      <w:r w:rsidR="00BA08D4" w:rsidRPr="00BB6072">
        <w:rPr>
          <w:rFonts w:ascii="Times New Roman" w:hAnsi="Times New Roman" w:cs="Times New Roman"/>
          <w:color w:val="000000" w:themeColor="text1"/>
          <w:sz w:val="24"/>
          <w:szCs w:val="24"/>
        </w:rPr>
        <w:t>17.1</w:t>
      </w:r>
      <w:r w:rsidR="00BB6072" w:rsidRPr="00BB6072">
        <w:rPr>
          <w:rFonts w:ascii="Times New Roman" w:hAnsi="Times New Roman" w:cs="Times New Roman"/>
          <w:color w:val="000000" w:themeColor="text1"/>
          <w:sz w:val="24"/>
          <w:szCs w:val="24"/>
        </w:rPr>
        <w:t>0</w:t>
      </w:r>
      <w:r w:rsidRPr="00BB6072">
        <w:rPr>
          <w:rFonts w:ascii="Times New Roman" w:hAnsi="Times New Roman" w:cs="Times New Roman"/>
          <w:color w:val="000000" w:themeColor="text1"/>
          <w:sz w:val="24"/>
          <w:szCs w:val="24"/>
        </w:rPr>
        <w:t xml:space="preserve"> «Положения о закупке товаров, работ, услуг </w:t>
      </w:r>
      <w:r w:rsidRPr="00BB6072">
        <w:rPr>
          <w:rFonts w:ascii="Times New Roman" w:hAnsi="Times New Roman" w:cs="Times New Roman"/>
          <w:color w:val="000000" w:themeColor="text1"/>
          <w:sz w:val="24"/>
          <w:szCs w:val="24"/>
        </w:rPr>
        <w:br/>
        <w:t xml:space="preserve">для нужд ОАО «КСК», </w:t>
      </w:r>
      <w:r w:rsidR="00BB6072" w:rsidRPr="00BB6072">
        <w:rPr>
          <w:rFonts w:ascii="Times New Roman" w:hAnsi="Times New Roman" w:cs="Times New Roman"/>
          <w:color w:val="000000" w:themeColor="text1"/>
          <w:sz w:val="24"/>
          <w:szCs w:val="24"/>
        </w:rPr>
        <w:t xml:space="preserve">признать запрос котировок </w:t>
      </w:r>
      <w:r w:rsidR="004C5DDC">
        <w:rPr>
          <w:rFonts w:ascii="Times New Roman" w:hAnsi="Times New Roman" w:cs="Times New Roman"/>
          <w:color w:val="000000" w:themeColor="text1"/>
          <w:sz w:val="24"/>
          <w:szCs w:val="24"/>
        </w:rPr>
        <w:t>(</w:t>
      </w:r>
      <w:r w:rsidR="004C5DDC" w:rsidRPr="004C5DDC">
        <w:rPr>
          <w:rFonts w:ascii="Times New Roman" w:hAnsi="Times New Roman" w:cs="Times New Roman"/>
          <w:color w:val="000000" w:themeColor="text1"/>
          <w:sz w:val="24"/>
          <w:szCs w:val="24"/>
        </w:rPr>
        <w:t xml:space="preserve">Извещение </w:t>
      </w:r>
      <w:hyperlink r:id="rId12" w:tooltip="zk-aho-156.doc" w:history="1">
        <w:r w:rsidR="004C5DDC" w:rsidRPr="004C5DDC">
          <w:rPr>
            <w:rFonts w:ascii="Times New Roman" w:hAnsi="Times New Roman" w:cs="Times New Roman"/>
            <w:color w:val="000000" w:themeColor="text1"/>
            <w:sz w:val="24"/>
            <w:szCs w:val="24"/>
          </w:rPr>
          <w:t xml:space="preserve">от 17.02.2014 г. </w:t>
        </w:r>
        <w:r w:rsidR="004C5DDC">
          <w:rPr>
            <w:rFonts w:ascii="Times New Roman" w:hAnsi="Times New Roman" w:cs="Times New Roman"/>
            <w:color w:val="000000" w:themeColor="text1"/>
            <w:sz w:val="24"/>
            <w:szCs w:val="24"/>
          </w:rPr>
          <w:br/>
        </w:r>
        <w:r w:rsidR="004C5DDC" w:rsidRPr="004C5DDC">
          <w:rPr>
            <w:rFonts w:ascii="Times New Roman" w:hAnsi="Times New Roman" w:cs="Times New Roman"/>
            <w:color w:val="000000" w:themeColor="text1"/>
            <w:sz w:val="24"/>
            <w:szCs w:val="24"/>
          </w:rPr>
          <w:t>№ ЗК-АХО–156</w:t>
        </w:r>
      </w:hyperlink>
      <w:r w:rsidR="004C5DDC">
        <w:rPr>
          <w:rFonts w:ascii="Times New Roman" w:eastAsia="Times New Roman" w:hAnsi="Times New Roman" w:cs="Times New Roman"/>
          <w:color w:val="000000" w:themeColor="text1"/>
          <w:sz w:val="24"/>
          <w:szCs w:val="24"/>
        </w:rPr>
        <w:t xml:space="preserve">) </w:t>
      </w:r>
      <w:r w:rsidR="00BB6072" w:rsidRPr="00BB6072">
        <w:rPr>
          <w:rFonts w:ascii="Times New Roman" w:hAnsi="Times New Roman" w:cs="Times New Roman"/>
          <w:color w:val="000000" w:themeColor="text1"/>
          <w:sz w:val="24"/>
          <w:szCs w:val="24"/>
        </w:rPr>
        <w:t>несостоявшимся</w:t>
      </w:r>
      <w:r w:rsidRPr="00BB6072">
        <w:rPr>
          <w:rFonts w:ascii="Times New Roman" w:hAnsi="Times New Roman" w:cs="Times New Roman"/>
          <w:color w:val="000000" w:themeColor="text1"/>
          <w:sz w:val="24"/>
          <w:szCs w:val="24"/>
        </w:rPr>
        <w:t>.</w:t>
      </w:r>
    </w:p>
    <w:p w:rsidR="00125792" w:rsidRDefault="00125792" w:rsidP="00125792">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BB6072">
        <w:rPr>
          <w:rFonts w:ascii="Times New Roman" w:eastAsia="Times New Roman" w:hAnsi="Times New Roman" w:cs="Times New Roman"/>
          <w:b/>
          <w:bCs/>
          <w:color w:val="000000" w:themeColor="text1"/>
          <w:sz w:val="24"/>
          <w:szCs w:val="24"/>
        </w:rPr>
        <w:t>Решение принято единогласно.</w:t>
      </w:r>
    </w:p>
    <w:p w:rsidR="00BB6072" w:rsidRPr="00BB6072" w:rsidRDefault="00BB6072" w:rsidP="00BB6072">
      <w:pPr>
        <w:tabs>
          <w:tab w:val="left" w:pos="0"/>
        </w:tabs>
        <w:spacing w:after="0" w:line="240" w:lineRule="auto"/>
        <w:jc w:val="both"/>
        <w:rPr>
          <w:rFonts w:ascii="Times New Roman" w:eastAsia="Times New Roman" w:hAnsi="Times New Roman" w:cs="Times New Roman"/>
          <w:bCs/>
          <w:color w:val="000000" w:themeColor="text1"/>
          <w:sz w:val="24"/>
          <w:szCs w:val="24"/>
        </w:rPr>
      </w:pPr>
    </w:p>
    <w:p w:rsidR="00BB6072" w:rsidRDefault="00BB6072" w:rsidP="004C5DDC">
      <w:pPr>
        <w:pStyle w:val="a5"/>
        <w:numPr>
          <w:ilvl w:val="1"/>
          <w:numId w:val="34"/>
        </w:numPr>
        <w:spacing w:after="0" w:line="240" w:lineRule="auto"/>
        <w:ind w:left="0" w:firstLine="0"/>
        <w:jc w:val="both"/>
        <w:rPr>
          <w:rFonts w:ascii="Times New Roman" w:eastAsia="Times New Roman" w:hAnsi="Times New Roman" w:cs="Times New Roman"/>
          <w:color w:val="000000" w:themeColor="text1"/>
          <w:sz w:val="24"/>
          <w:szCs w:val="24"/>
        </w:rPr>
      </w:pPr>
      <w:r w:rsidRPr="004C5DDC">
        <w:rPr>
          <w:rFonts w:ascii="Times New Roman" w:eastAsia="Times New Roman" w:hAnsi="Times New Roman" w:cs="Times New Roman"/>
          <w:bCs/>
          <w:color w:val="000000" w:themeColor="text1"/>
          <w:sz w:val="24"/>
          <w:szCs w:val="24"/>
        </w:rPr>
        <w:t xml:space="preserve">В соответствии с п. 17.17 «Положения о закупке товаров, работ, услуг </w:t>
      </w:r>
      <w:r w:rsidRPr="004C5DDC">
        <w:rPr>
          <w:rFonts w:ascii="Times New Roman" w:eastAsia="Times New Roman" w:hAnsi="Times New Roman" w:cs="Times New Roman"/>
          <w:bCs/>
          <w:color w:val="000000" w:themeColor="text1"/>
          <w:sz w:val="24"/>
          <w:szCs w:val="24"/>
        </w:rPr>
        <w:br/>
        <w:t>для нужд ОАО «КСК»</w:t>
      </w:r>
      <w:r w:rsidRPr="004C5DDC">
        <w:rPr>
          <w:rFonts w:ascii="Times New Roman" w:hAnsi="Times New Roman" w:cs="Times New Roman"/>
          <w:color w:val="000000" w:themeColor="text1"/>
          <w:sz w:val="24"/>
          <w:szCs w:val="24"/>
        </w:rPr>
        <w:t xml:space="preserve"> признать</w:t>
      </w:r>
      <w:r w:rsidRPr="004C5DDC">
        <w:rPr>
          <w:rFonts w:ascii="Times New Roman" w:eastAsia="Times New Roman" w:hAnsi="Times New Roman" w:cs="Times New Roman"/>
          <w:color w:val="000000" w:themeColor="text1"/>
          <w:sz w:val="24"/>
          <w:szCs w:val="24"/>
        </w:rPr>
        <w:t xml:space="preserve"> ООО «Эко Тех-М» </w:t>
      </w:r>
      <w:r w:rsidR="004C5DDC" w:rsidRPr="004C5DDC">
        <w:rPr>
          <w:rFonts w:ascii="Times New Roman" w:eastAsia="Times New Roman" w:hAnsi="Times New Roman" w:cs="Times New Roman"/>
          <w:color w:val="000000" w:themeColor="text1"/>
          <w:sz w:val="24"/>
          <w:szCs w:val="24"/>
        </w:rPr>
        <w:t>не советующим</w:t>
      </w:r>
      <w:r w:rsidRPr="004C5DDC">
        <w:rPr>
          <w:rFonts w:ascii="Times New Roman" w:eastAsia="Times New Roman" w:hAnsi="Times New Roman" w:cs="Times New Roman"/>
          <w:color w:val="000000" w:themeColor="text1"/>
          <w:sz w:val="24"/>
          <w:szCs w:val="24"/>
        </w:rPr>
        <w:t xml:space="preserve"> требованиям</w:t>
      </w:r>
      <w:r w:rsidR="004C5DDC" w:rsidRPr="004C5DDC">
        <w:rPr>
          <w:rFonts w:ascii="Times New Roman" w:eastAsia="Times New Roman" w:hAnsi="Times New Roman" w:cs="Times New Roman"/>
          <w:color w:val="000000" w:themeColor="text1"/>
          <w:sz w:val="24"/>
          <w:szCs w:val="24"/>
        </w:rPr>
        <w:t xml:space="preserve">, указанным в </w:t>
      </w:r>
      <w:r w:rsidR="004C5DDC" w:rsidRPr="004C5DDC">
        <w:rPr>
          <w:rFonts w:ascii="Times New Roman" w:hAnsi="Times New Roman" w:cs="Times New Roman"/>
          <w:color w:val="000000" w:themeColor="text1"/>
          <w:sz w:val="24"/>
          <w:szCs w:val="24"/>
        </w:rPr>
        <w:t xml:space="preserve">Извещение </w:t>
      </w:r>
      <w:hyperlink r:id="rId13" w:tooltip="zk-aho-156.doc" w:history="1">
        <w:r w:rsidR="004C5DDC" w:rsidRPr="004C5DDC">
          <w:rPr>
            <w:rFonts w:ascii="Times New Roman" w:hAnsi="Times New Roman" w:cs="Times New Roman"/>
            <w:color w:val="000000" w:themeColor="text1"/>
            <w:sz w:val="24"/>
            <w:szCs w:val="24"/>
          </w:rPr>
          <w:t>от 17.02.2014 г. № ЗК-АХО–156</w:t>
        </w:r>
      </w:hyperlink>
      <w:r w:rsidR="004C5DDC">
        <w:rPr>
          <w:rFonts w:ascii="Times New Roman" w:eastAsia="Times New Roman" w:hAnsi="Times New Roman" w:cs="Times New Roman"/>
          <w:color w:val="000000" w:themeColor="text1"/>
          <w:sz w:val="24"/>
          <w:szCs w:val="24"/>
        </w:rPr>
        <w:t xml:space="preserve"> и </w:t>
      </w:r>
      <w:r w:rsidR="004C5DDC" w:rsidRPr="00B80373">
        <w:rPr>
          <w:rFonts w:ascii="Times New Roman" w:eastAsia="Times New Roman" w:hAnsi="Times New Roman" w:cs="Times New Roman"/>
          <w:sz w:val="24"/>
          <w:szCs w:val="24"/>
        </w:rPr>
        <w:t>осуществить повторную закупку,</w:t>
      </w:r>
      <w:r w:rsidR="004C5DDC" w:rsidRPr="00B80373">
        <w:rPr>
          <w:rFonts w:ascii="Times New Roman" w:eastAsia="Times New Roman" w:hAnsi="Times New Roman" w:cs="Times New Roman"/>
          <w:bCs/>
          <w:sz w:val="24"/>
          <w:szCs w:val="24"/>
        </w:rPr>
        <w:t xml:space="preserve"> путем проведения</w:t>
      </w:r>
      <w:r w:rsidR="004C5DDC" w:rsidRPr="00B80373">
        <w:rPr>
          <w:rFonts w:ascii="Times New Roman" w:eastAsia="Times New Roman" w:hAnsi="Times New Roman" w:cs="Times New Roman"/>
          <w:sz w:val="24"/>
          <w:szCs w:val="24"/>
        </w:rPr>
        <w:t xml:space="preserve"> запроса котировок</w:t>
      </w:r>
      <w:r w:rsidR="004C5DDC" w:rsidRPr="004C5DDC">
        <w:rPr>
          <w:rFonts w:ascii="Times New Roman" w:eastAsia="Times New Roman" w:hAnsi="Times New Roman" w:cs="Times New Roman"/>
          <w:color w:val="000000" w:themeColor="text1"/>
          <w:sz w:val="24"/>
          <w:szCs w:val="24"/>
        </w:rPr>
        <w:t>.</w:t>
      </w:r>
    </w:p>
    <w:p w:rsidR="004C5DDC" w:rsidRPr="004C5DDC" w:rsidRDefault="004C5DDC" w:rsidP="004C5DDC">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C5DDC">
        <w:rPr>
          <w:rFonts w:ascii="Times New Roman" w:eastAsia="Times New Roman" w:hAnsi="Times New Roman" w:cs="Times New Roman"/>
          <w:b/>
          <w:bCs/>
          <w:color w:val="000000" w:themeColor="text1"/>
          <w:sz w:val="24"/>
          <w:szCs w:val="24"/>
        </w:rPr>
        <w:t>Решение принято единогласно.</w:t>
      </w:r>
    </w:p>
    <w:p w:rsidR="004C5DDC" w:rsidRPr="004C5DDC" w:rsidRDefault="004C5DDC" w:rsidP="004C5DDC">
      <w:pPr>
        <w:pStyle w:val="a5"/>
        <w:spacing w:after="0" w:line="240" w:lineRule="auto"/>
        <w:ind w:left="480"/>
        <w:jc w:val="both"/>
        <w:rPr>
          <w:rFonts w:ascii="Times New Roman" w:eastAsia="Times New Roman" w:hAnsi="Times New Roman" w:cs="Times New Roman"/>
          <w:color w:val="000000" w:themeColor="text1"/>
          <w:sz w:val="24"/>
          <w:szCs w:val="24"/>
        </w:rPr>
      </w:pPr>
    </w:p>
    <w:p w:rsidR="00ED6727" w:rsidRPr="004C5DDC" w:rsidRDefault="00ED6727" w:rsidP="004C5DDC">
      <w:pPr>
        <w:pStyle w:val="a5"/>
        <w:numPr>
          <w:ilvl w:val="1"/>
          <w:numId w:val="34"/>
        </w:numPr>
        <w:spacing w:after="0" w:line="240" w:lineRule="auto"/>
        <w:ind w:left="0" w:firstLine="0"/>
        <w:jc w:val="both"/>
        <w:rPr>
          <w:rFonts w:ascii="Times New Roman" w:eastAsia="Times New Roman" w:hAnsi="Times New Roman" w:cs="Times New Roman"/>
          <w:color w:val="000000" w:themeColor="text1"/>
          <w:sz w:val="24"/>
          <w:szCs w:val="24"/>
        </w:rPr>
      </w:pPr>
      <w:r w:rsidRPr="004C5DDC">
        <w:rPr>
          <w:rFonts w:ascii="Times New Roman" w:hAnsi="Times New Roman" w:cs="Times New Roman"/>
          <w:color w:val="000000" w:themeColor="text1"/>
          <w:sz w:val="24"/>
          <w:szCs w:val="24"/>
        </w:rPr>
        <w:t>Настоящий протокол подлежит хранению в течение трех лет.</w:t>
      </w:r>
    </w:p>
    <w:p w:rsidR="00BA08D4" w:rsidRPr="00BB6072"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BB6072">
        <w:rPr>
          <w:rFonts w:ascii="Times New Roman" w:eastAsia="Times New Roman" w:hAnsi="Times New Roman" w:cs="Times New Roman"/>
          <w:b/>
          <w:bCs/>
          <w:color w:val="000000" w:themeColor="text1"/>
          <w:sz w:val="24"/>
          <w:szCs w:val="24"/>
        </w:rPr>
        <w:t>Решение принято единогласно.</w:t>
      </w:r>
    </w:p>
    <w:p w:rsidR="00AB4D00" w:rsidRPr="00BB6072"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BB607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B6072">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BB6072">
        <w:rPr>
          <w:rFonts w:ascii="Times New Roman" w:eastAsia="Times New Roman" w:hAnsi="Times New Roman" w:cs="Times New Roman"/>
          <w:bCs/>
          <w:color w:val="000000" w:themeColor="text1"/>
          <w:sz w:val="24"/>
          <w:szCs w:val="24"/>
        </w:rPr>
        <w:t xml:space="preserve">публикации на официальном сайте: </w:t>
      </w:r>
      <w:hyperlink r:id="rId14" w:history="1">
        <w:r w:rsidR="00DB4C64" w:rsidRPr="00BB6072">
          <w:rPr>
            <w:rFonts w:ascii="Times New Roman" w:eastAsia="Times New Roman" w:hAnsi="Times New Roman" w:cs="Times New Roman"/>
            <w:bCs/>
            <w:color w:val="000000" w:themeColor="text1"/>
            <w:sz w:val="24"/>
            <w:szCs w:val="24"/>
            <w:u w:val="single"/>
          </w:rPr>
          <w:t>www.zakupki.gov.ru</w:t>
        </w:r>
      </w:hyperlink>
      <w:r w:rsidR="00DB4C64" w:rsidRPr="00BB6072">
        <w:rPr>
          <w:rFonts w:ascii="Times New Roman" w:eastAsia="Times New Roman" w:hAnsi="Times New Roman" w:cs="Times New Roman"/>
          <w:bCs/>
          <w:color w:val="000000" w:themeColor="text1"/>
          <w:sz w:val="24"/>
          <w:szCs w:val="24"/>
        </w:rPr>
        <w:t xml:space="preserve">, официальном сайте Заказчика: </w:t>
      </w:r>
      <w:hyperlink r:id="rId15" w:history="1">
        <w:r w:rsidR="00DB4C64" w:rsidRPr="00BB6072">
          <w:rPr>
            <w:rFonts w:ascii="Times New Roman" w:eastAsia="Times New Roman" w:hAnsi="Times New Roman" w:cs="Times New Roman"/>
            <w:bCs/>
            <w:color w:val="000000" w:themeColor="text1"/>
            <w:sz w:val="24"/>
            <w:szCs w:val="24"/>
            <w:u w:val="single"/>
          </w:rPr>
          <w:t>www.ncrc.ru</w:t>
        </w:r>
      </w:hyperlink>
      <w:r w:rsidR="00DB4C64" w:rsidRPr="00BB6072">
        <w:rPr>
          <w:rFonts w:ascii="Times New Roman" w:eastAsia="Times New Roman" w:hAnsi="Times New Roman" w:cs="Times New Roman"/>
          <w:bCs/>
          <w:color w:val="000000" w:themeColor="text1"/>
          <w:sz w:val="24"/>
          <w:szCs w:val="24"/>
        </w:rPr>
        <w:t xml:space="preserve"> </w:t>
      </w:r>
      <w:r w:rsidR="00DB4C64" w:rsidRPr="00BB6072">
        <w:rPr>
          <w:rFonts w:ascii="Times New Roman" w:eastAsia="Times New Roman" w:hAnsi="Times New Roman" w:cs="Times New Roman"/>
          <w:color w:val="000000" w:themeColor="text1"/>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4C5DDC" w:rsidRDefault="000F0FB2" w:rsidP="000F0FB2">
      <w:pPr>
        <w:spacing w:after="0" w:line="240" w:lineRule="auto"/>
        <w:jc w:val="both"/>
        <w:rPr>
          <w:rFonts w:ascii="Times New Roman" w:eastAsia="Times New Roman" w:hAnsi="Times New Roman" w:cs="Times New Roman"/>
          <w:color w:val="000000" w:themeColor="text1"/>
          <w:sz w:val="24"/>
          <w:szCs w:val="24"/>
        </w:rPr>
      </w:pPr>
      <w:r w:rsidRPr="004C5DDC">
        <w:rPr>
          <w:rFonts w:ascii="Times New Roman" w:eastAsia="Times New Roman" w:hAnsi="Times New Roman" w:cs="Times New Roman"/>
          <w:color w:val="000000" w:themeColor="text1"/>
          <w:sz w:val="24"/>
          <w:szCs w:val="24"/>
        </w:rPr>
        <w:t>Приложение:</w:t>
      </w:r>
    </w:p>
    <w:p w:rsidR="000F0FB2" w:rsidRPr="004C5DDC"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4C5DDC">
        <w:rPr>
          <w:rFonts w:ascii="Times New Roman" w:eastAsia="Times New Roman" w:hAnsi="Times New Roman" w:cs="Times New Roman"/>
          <w:bCs/>
          <w:color w:val="000000" w:themeColor="text1"/>
          <w:sz w:val="24"/>
          <w:szCs w:val="24"/>
        </w:rPr>
        <w:t>Спецификация</w:t>
      </w:r>
      <w:r w:rsidRPr="004C5DDC">
        <w:rPr>
          <w:rFonts w:ascii="Times New Roman" w:eastAsia="Times New Roman" w:hAnsi="Times New Roman" w:cs="Times New Roman"/>
          <w:color w:val="000000" w:themeColor="text1"/>
          <w:sz w:val="24"/>
          <w:szCs w:val="24"/>
        </w:rPr>
        <w:t xml:space="preserve"> – на </w:t>
      </w:r>
      <w:r w:rsidR="004C5DDC" w:rsidRPr="004C5DDC">
        <w:rPr>
          <w:rFonts w:ascii="Times New Roman" w:eastAsia="Times New Roman" w:hAnsi="Times New Roman" w:cs="Times New Roman"/>
          <w:color w:val="000000" w:themeColor="text1"/>
          <w:sz w:val="24"/>
          <w:szCs w:val="24"/>
        </w:rPr>
        <w:t>2</w:t>
      </w:r>
      <w:r w:rsidRPr="004C5DDC">
        <w:rPr>
          <w:rFonts w:ascii="Times New Roman" w:eastAsia="Times New Roman" w:hAnsi="Times New Roman" w:cs="Times New Roman"/>
          <w:color w:val="000000" w:themeColor="text1"/>
          <w:sz w:val="24"/>
          <w:szCs w:val="24"/>
        </w:rPr>
        <w:t xml:space="preserve"> л., в 1 экз.</w:t>
      </w:r>
    </w:p>
    <w:p w:rsidR="00611F67" w:rsidRPr="004C5DDC" w:rsidRDefault="00611F67" w:rsidP="000F0FB2">
      <w:pPr>
        <w:spacing w:after="0" w:line="240" w:lineRule="auto"/>
        <w:jc w:val="both"/>
        <w:rPr>
          <w:rFonts w:ascii="Times New Roman" w:eastAsia="Times New Roman" w:hAnsi="Times New Roman" w:cs="Times New Roman"/>
          <w:color w:val="000000" w:themeColor="text1"/>
          <w:sz w:val="24"/>
          <w:szCs w:val="24"/>
        </w:rPr>
      </w:pPr>
    </w:p>
    <w:p w:rsidR="005D05EE" w:rsidRPr="004C5DDC" w:rsidRDefault="005D05EE" w:rsidP="000F0FB2">
      <w:pPr>
        <w:spacing w:after="0" w:line="240" w:lineRule="auto"/>
        <w:jc w:val="both"/>
        <w:rPr>
          <w:rFonts w:ascii="Times New Roman" w:eastAsia="Times New Roman" w:hAnsi="Times New Roman" w:cs="Times New Roman"/>
          <w:color w:val="000000" w:themeColor="text1"/>
          <w:sz w:val="24"/>
          <w:szCs w:val="24"/>
        </w:rPr>
      </w:pPr>
    </w:p>
    <w:p w:rsidR="007F7E33" w:rsidRPr="00D742CB" w:rsidRDefault="007F7E33" w:rsidP="007F7E33">
      <w:pPr>
        <w:tabs>
          <w:tab w:val="left" w:pos="5387"/>
        </w:tabs>
        <w:spacing w:after="0" w:line="240" w:lineRule="auto"/>
        <w:jc w:val="both"/>
        <w:rPr>
          <w:rFonts w:ascii="Times New Roman" w:hAnsi="Times New Roman" w:cs="Times New Roman"/>
          <w:color w:val="000000" w:themeColor="text1"/>
          <w:sz w:val="24"/>
          <w:szCs w:val="24"/>
        </w:rPr>
      </w:pPr>
      <w:r w:rsidRPr="00D742CB">
        <w:rPr>
          <w:rFonts w:ascii="Times New Roman" w:hAnsi="Times New Roman" w:cs="Times New Roman"/>
          <w:color w:val="000000" w:themeColor="text1"/>
          <w:sz w:val="24"/>
          <w:szCs w:val="24"/>
        </w:rPr>
        <w:t>Председатель комиссии         _______________</w:t>
      </w:r>
      <w:r w:rsidR="00597A49">
        <w:rPr>
          <w:rFonts w:ascii="Times New Roman" w:hAnsi="Times New Roman" w:cs="Times New Roman"/>
          <w:color w:val="000000" w:themeColor="text1"/>
          <w:sz w:val="24"/>
          <w:szCs w:val="24"/>
        </w:rPr>
        <w:t>_</w:t>
      </w:r>
      <w:r w:rsidRPr="00D742CB">
        <w:rPr>
          <w:rFonts w:ascii="Times New Roman" w:hAnsi="Times New Roman" w:cs="Times New Roman"/>
          <w:color w:val="000000" w:themeColor="text1"/>
          <w:sz w:val="24"/>
          <w:szCs w:val="24"/>
        </w:rPr>
        <w:t xml:space="preserve">_ </w:t>
      </w:r>
      <w:proofErr w:type="spellStart"/>
      <w:r w:rsidRPr="00D742CB">
        <w:rPr>
          <w:rFonts w:ascii="Times New Roman" w:hAnsi="Times New Roman" w:cs="Times New Roman"/>
          <w:bCs/>
          <w:color w:val="000000" w:themeColor="text1"/>
          <w:sz w:val="24"/>
          <w:szCs w:val="24"/>
        </w:rPr>
        <w:t>Горчев</w:t>
      </w:r>
      <w:proofErr w:type="spellEnd"/>
      <w:r w:rsidRPr="00D742CB">
        <w:rPr>
          <w:rFonts w:ascii="Times New Roman" w:hAnsi="Times New Roman" w:cs="Times New Roman"/>
          <w:bCs/>
          <w:color w:val="000000" w:themeColor="text1"/>
          <w:sz w:val="24"/>
          <w:szCs w:val="24"/>
        </w:rPr>
        <w:t xml:space="preserve"> Олег Сергеевич</w:t>
      </w: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0132C" w:rsidRPr="00D742CB" w:rsidRDefault="0070132C" w:rsidP="007F7E33">
      <w:pPr>
        <w:spacing w:after="0" w:line="240" w:lineRule="auto"/>
        <w:jc w:val="both"/>
        <w:rPr>
          <w:rFonts w:ascii="Times New Roman" w:hAnsi="Times New Roman" w:cs="Times New Roman"/>
          <w:color w:val="000000" w:themeColor="text1"/>
          <w:sz w:val="24"/>
          <w:szCs w:val="24"/>
        </w:rPr>
      </w:pPr>
    </w:p>
    <w:p w:rsidR="0070132C" w:rsidRPr="00D742CB" w:rsidRDefault="0070132C" w:rsidP="0070132C">
      <w:pPr>
        <w:tabs>
          <w:tab w:val="left" w:pos="3261"/>
          <w:tab w:val="left" w:pos="5387"/>
        </w:tabs>
        <w:spacing w:after="0" w:line="240" w:lineRule="auto"/>
        <w:rPr>
          <w:rFonts w:ascii="Times New Roman" w:hAnsi="Times New Roman" w:cs="Times New Roman"/>
          <w:color w:val="000000" w:themeColor="text1"/>
          <w:sz w:val="24"/>
          <w:szCs w:val="24"/>
        </w:rPr>
      </w:pPr>
      <w:r w:rsidRPr="00D742CB">
        <w:rPr>
          <w:rFonts w:ascii="Times New Roman" w:hAnsi="Times New Roman" w:cs="Times New Roman"/>
          <w:color w:val="000000" w:themeColor="text1"/>
          <w:sz w:val="24"/>
          <w:szCs w:val="24"/>
        </w:rPr>
        <w:t>Член комиссии                        _____________</w:t>
      </w:r>
      <w:r w:rsidR="00D742CB" w:rsidRPr="00D742CB">
        <w:rPr>
          <w:rFonts w:ascii="Times New Roman" w:hAnsi="Times New Roman" w:cs="Times New Roman"/>
          <w:color w:val="000000" w:themeColor="text1"/>
          <w:sz w:val="24"/>
          <w:szCs w:val="24"/>
        </w:rPr>
        <w:t>__</w:t>
      </w:r>
      <w:bookmarkStart w:id="0" w:name="_GoBack"/>
      <w:bookmarkEnd w:id="0"/>
      <w:r w:rsidR="00D742CB" w:rsidRPr="00D742CB">
        <w:rPr>
          <w:rFonts w:ascii="Times New Roman" w:hAnsi="Times New Roman" w:cs="Times New Roman"/>
          <w:color w:val="000000" w:themeColor="text1"/>
          <w:sz w:val="24"/>
          <w:szCs w:val="24"/>
        </w:rPr>
        <w:t>_</w:t>
      </w:r>
      <w:r w:rsidRPr="00D742CB">
        <w:rPr>
          <w:rFonts w:ascii="Times New Roman" w:hAnsi="Times New Roman" w:cs="Times New Roman"/>
          <w:color w:val="000000" w:themeColor="text1"/>
          <w:sz w:val="24"/>
          <w:szCs w:val="24"/>
        </w:rPr>
        <w:t>_</w:t>
      </w:r>
      <w:r w:rsidR="00D742CB" w:rsidRPr="00D742CB">
        <w:rPr>
          <w:rFonts w:ascii="Times New Roman" w:hAnsi="Times New Roman"/>
          <w:color w:val="000000" w:themeColor="text1"/>
          <w:sz w:val="24"/>
          <w:szCs w:val="24"/>
        </w:rPr>
        <w:t xml:space="preserve"> Артамонов Юрий Александрович</w:t>
      </w:r>
      <w:r w:rsidR="00D742CB" w:rsidRPr="00D742CB">
        <w:rPr>
          <w:rFonts w:ascii="Times New Roman" w:hAnsi="Times New Roman" w:cs="Times New Roman"/>
          <w:color w:val="000000" w:themeColor="text1"/>
          <w:sz w:val="24"/>
          <w:szCs w:val="24"/>
        </w:rPr>
        <w:t xml:space="preserve"> </w:t>
      </w: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0132C" w:rsidRPr="00D742CB" w:rsidRDefault="0070132C"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spacing w:after="0" w:line="240" w:lineRule="auto"/>
        <w:jc w:val="both"/>
        <w:rPr>
          <w:rFonts w:ascii="Times New Roman" w:hAnsi="Times New Roman" w:cs="Times New Roman"/>
          <w:bCs/>
          <w:color w:val="000000" w:themeColor="text1"/>
          <w:sz w:val="24"/>
          <w:szCs w:val="24"/>
        </w:rPr>
      </w:pPr>
      <w:r w:rsidRPr="00D742CB">
        <w:rPr>
          <w:rFonts w:ascii="Times New Roman" w:hAnsi="Times New Roman" w:cs="Times New Roman"/>
          <w:color w:val="000000" w:themeColor="text1"/>
          <w:sz w:val="24"/>
          <w:szCs w:val="24"/>
        </w:rPr>
        <w:t xml:space="preserve">Член комиссии                       _________________ </w:t>
      </w:r>
      <w:r w:rsidR="00D742CB" w:rsidRPr="00D742CB">
        <w:rPr>
          <w:rFonts w:ascii="Times New Roman" w:hAnsi="Times New Roman" w:cs="Times New Roman"/>
          <w:color w:val="000000" w:themeColor="text1"/>
          <w:sz w:val="24"/>
          <w:szCs w:val="24"/>
        </w:rPr>
        <w:t>Баклановский Александр Владимирович</w:t>
      </w:r>
      <w:r w:rsidR="00D742CB" w:rsidRPr="00D742CB">
        <w:rPr>
          <w:rFonts w:ascii="Times New Roman" w:hAnsi="Times New Roman"/>
          <w:color w:val="000000" w:themeColor="text1"/>
          <w:sz w:val="24"/>
          <w:szCs w:val="24"/>
        </w:rPr>
        <w:t xml:space="preserve"> </w:t>
      </w: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r w:rsidRPr="00D742CB">
        <w:rPr>
          <w:rFonts w:ascii="Times New Roman" w:hAnsi="Times New Roman" w:cs="Times New Roman"/>
          <w:color w:val="000000" w:themeColor="text1"/>
          <w:sz w:val="24"/>
          <w:szCs w:val="24"/>
        </w:rPr>
        <w:t>Член комиссии                       _________________ Иванов Николай Васильевич</w:t>
      </w:r>
    </w:p>
    <w:p w:rsidR="005D05EE" w:rsidRPr="00D742CB" w:rsidRDefault="005D05EE" w:rsidP="007F7E33">
      <w:pPr>
        <w:spacing w:after="0" w:line="240" w:lineRule="auto"/>
        <w:jc w:val="both"/>
        <w:rPr>
          <w:rFonts w:ascii="Times New Roman" w:hAnsi="Times New Roman" w:cs="Times New Roman"/>
          <w:color w:val="000000" w:themeColor="text1"/>
          <w:sz w:val="24"/>
          <w:szCs w:val="24"/>
        </w:rPr>
      </w:pPr>
    </w:p>
    <w:p w:rsidR="00356D1B" w:rsidRPr="00D742CB" w:rsidRDefault="00356D1B"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spacing w:after="0" w:line="240" w:lineRule="auto"/>
        <w:jc w:val="both"/>
        <w:rPr>
          <w:rFonts w:ascii="Times New Roman" w:hAnsi="Times New Roman" w:cs="Times New Roman"/>
          <w:bCs/>
          <w:color w:val="000000" w:themeColor="text1"/>
          <w:sz w:val="24"/>
          <w:szCs w:val="24"/>
        </w:rPr>
      </w:pPr>
      <w:r w:rsidRPr="00D742CB">
        <w:rPr>
          <w:rFonts w:ascii="Times New Roman" w:hAnsi="Times New Roman" w:cs="Times New Roman"/>
          <w:color w:val="000000" w:themeColor="text1"/>
          <w:sz w:val="24"/>
          <w:szCs w:val="24"/>
        </w:rPr>
        <w:t xml:space="preserve">Член комиссии                       _________________ </w:t>
      </w:r>
      <w:proofErr w:type="spellStart"/>
      <w:r w:rsidRPr="00D742CB">
        <w:rPr>
          <w:rFonts w:ascii="Times New Roman" w:hAnsi="Times New Roman" w:cs="Times New Roman"/>
          <w:bCs/>
          <w:color w:val="000000" w:themeColor="text1"/>
          <w:sz w:val="24"/>
          <w:szCs w:val="24"/>
        </w:rPr>
        <w:t>Канукоев</w:t>
      </w:r>
      <w:proofErr w:type="spellEnd"/>
      <w:r w:rsidRPr="00D742CB">
        <w:rPr>
          <w:rFonts w:ascii="Times New Roman" w:hAnsi="Times New Roman" w:cs="Times New Roman"/>
          <w:bCs/>
          <w:color w:val="000000" w:themeColor="text1"/>
          <w:sz w:val="24"/>
          <w:szCs w:val="24"/>
        </w:rPr>
        <w:t xml:space="preserve"> Аслан </w:t>
      </w:r>
      <w:proofErr w:type="spellStart"/>
      <w:r w:rsidRPr="00D742CB">
        <w:rPr>
          <w:rFonts w:ascii="Times New Roman" w:hAnsi="Times New Roman" w:cs="Times New Roman"/>
          <w:bCs/>
          <w:color w:val="000000" w:themeColor="text1"/>
          <w:sz w:val="24"/>
          <w:szCs w:val="24"/>
        </w:rPr>
        <w:t>Султанович</w:t>
      </w:r>
      <w:proofErr w:type="spellEnd"/>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tabs>
          <w:tab w:val="left" w:pos="3402"/>
        </w:tabs>
        <w:spacing w:after="0" w:line="240" w:lineRule="auto"/>
        <w:jc w:val="both"/>
        <w:rPr>
          <w:rFonts w:ascii="Times New Roman" w:hAnsi="Times New Roman" w:cs="Times New Roman"/>
          <w:color w:val="000000" w:themeColor="text1"/>
          <w:sz w:val="24"/>
          <w:szCs w:val="24"/>
        </w:rPr>
      </w:pPr>
      <w:r w:rsidRPr="00D742CB">
        <w:rPr>
          <w:rFonts w:ascii="Times New Roman" w:hAnsi="Times New Roman" w:cs="Times New Roman"/>
          <w:color w:val="000000" w:themeColor="text1"/>
          <w:sz w:val="24"/>
          <w:szCs w:val="24"/>
        </w:rPr>
        <w:t xml:space="preserve">Член комиссии                       _________________ </w:t>
      </w:r>
      <w:r w:rsidR="00D742CB" w:rsidRPr="00D742CB">
        <w:rPr>
          <w:rFonts w:ascii="Times New Roman" w:hAnsi="Times New Roman" w:cs="Times New Roman"/>
          <w:color w:val="000000" w:themeColor="text1"/>
          <w:sz w:val="24"/>
          <w:szCs w:val="24"/>
        </w:rPr>
        <w:t>Фишкин Дмитрий Олегович</w:t>
      </w:r>
    </w:p>
    <w:p w:rsidR="007F7E33" w:rsidRPr="00D742CB" w:rsidRDefault="007F7E33" w:rsidP="007F7E33">
      <w:pPr>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tabs>
          <w:tab w:val="left" w:pos="3402"/>
        </w:tabs>
        <w:spacing w:after="0" w:line="240" w:lineRule="auto"/>
        <w:jc w:val="both"/>
        <w:rPr>
          <w:rFonts w:ascii="Times New Roman" w:hAnsi="Times New Roman" w:cs="Times New Roman"/>
          <w:color w:val="000000" w:themeColor="text1"/>
          <w:sz w:val="24"/>
          <w:szCs w:val="24"/>
        </w:rPr>
      </w:pPr>
    </w:p>
    <w:p w:rsidR="007F7E33" w:rsidRPr="00D742CB" w:rsidRDefault="007F7E33" w:rsidP="007F7E33">
      <w:pPr>
        <w:tabs>
          <w:tab w:val="left" w:pos="3402"/>
        </w:tabs>
        <w:spacing w:after="0" w:line="240" w:lineRule="auto"/>
        <w:jc w:val="both"/>
        <w:rPr>
          <w:rFonts w:ascii="Times New Roman" w:hAnsi="Times New Roman" w:cs="Times New Roman"/>
          <w:bCs/>
          <w:color w:val="000000" w:themeColor="text1"/>
          <w:sz w:val="24"/>
          <w:szCs w:val="24"/>
        </w:rPr>
      </w:pPr>
      <w:r w:rsidRPr="00D742CB">
        <w:rPr>
          <w:rFonts w:ascii="Times New Roman" w:hAnsi="Times New Roman" w:cs="Times New Roman"/>
          <w:color w:val="000000" w:themeColor="text1"/>
          <w:sz w:val="24"/>
          <w:szCs w:val="24"/>
        </w:rPr>
        <w:t xml:space="preserve">Секретарь комиссии              _________________ </w:t>
      </w:r>
      <w:r w:rsidRPr="00D742CB">
        <w:rPr>
          <w:rFonts w:ascii="Times New Roman" w:hAnsi="Times New Roman" w:cs="Times New Roman"/>
          <w:bCs/>
          <w:color w:val="000000" w:themeColor="text1"/>
          <w:sz w:val="24"/>
          <w:szCs w:val="24"/>
        </w:rPr>
        <w:t>Голосов Дмитрий Александрович</w:t>
      </w:r>
    </w:p>
    <w:p w:rsidR="007F7E33" w:rsidRPr="00D742CB"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D742CB"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Pr="00D742CB" w:rsidRDefault="007F7E33" w:rsidP="00045B65">
      <w:pPr>
        <w:tabs>
          <w:tab w:val="left" w:pos="3402"/>
        </w:tabs>
        <w:rPr>
          <w:rFonts w:ascii="Times New Roman" w:eastAsia="Times New Roman" w:hAnsi="Times New Roman" w:cs="Times New Roman"/>
          <w:bCs/>
          <w:color w:val="000000" w:themeColor="text1"/>
          <w:sz w:val="24"/>
          <w:szCs w:val="24"/>
        </w:rPr>
        <w:sectPr w:rsidR="0036127B" w:rsidRPr="00D742CB" w:rsidSect="0070132C">
          <w:headerReference w:type="default" r:id="rId16"/>
          <w:footerReference w:type="default" r:id="rId17"/>
          <w:pgSz w:w="11906" w:h="16838"/>
          <w:pgMar w:top="567" w:right="851" w:bottom="567" w:left="1701" w:header="709" w:footer="709" w:gutter="0"/>
          <w:cols w:space="708"/>
          <w:docGrid w:linePitch="360"/>
        </w:sectPr>
      </w:pPr>
      <w:r w:rsidRPr="00D742CB">
        <w:rPr>
          <w:rFonts w:ascii="Times New Roman" w:eastAsia="Times New Roman" w:hAnsi="Times New Roman" w:cs="Times New Roman"/>
          <w:color w:val="000000" w:themeColor="text1"/>
          <w:sz w:val="24"/>
          <w:szCs w:val="24"/>
        </w:rPr>
        <w:t>Эксперт                                    ____________</w:t>
      </w:r>
      <w:r w:rsidR="00D742CB" w:rsidRPr="00D742CB">
        <w:rPr>
          <w:rFonts w:ascii="Times New Roman" w:eastAsia="Times New Roman" w:hAnsi="Times New Roman" w:cs="Times New Roman"/>
          <w:color w:val="000000" w:themeColor="text1"/>
          <w:sz w:val="24"/>
          <w:szCs w:val="24"/>
        </w:rPr>
        <w:t>_</w:t>
      </w:r>
      <w:r w:rsidRPr="00D742CB">
        <w:rPr>
          <w:rFonts w:ascii="Times New Roman" w:eastAsia="Times New Roman" w:hAnsi="Times New Roman" w:cs="Times New Roman"/>
          <w:color w:val="000000" w:themeColor="text1"/>
          <w:sz w:val="24"/>
          <w:szCs w:val="24"/>
        </w:rPr>
        <w:t xml:space="preserve">_____ </w:t>
      </w:r>
      <w:r w:rsidR="00D742CB" w:rsidRPr="00D742CB">
        <w:rPr>
          <w:rFonts w:ascii="Times New Roman" w:eastAsia="Times New Roman" w:hAnsi="Times New Roman" w:cs="Times New Roman"/>
          <w:bCs/>
          <w:color w:val="000000" w:themeColor="text1"/>
          <w:sz w:val="24"/>
          <w:szCs w:val="24"/>
        </w:rPr>
        <w:t>Ходаков Олег Владимирович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615F2">
        <w:rPr>
          <w:rFonts w:ascii="Times New Roman" w:eastAsia="Times New Roman" w:hAnsi="Times New Roman" w:cs="Times New Roman"/>
          <w:b/>
          <w:sz w:val="24"/>
          <w:szCs w:val="24"/>
        </w:rPr>
        <w:t>25</w:t>
      </w:r>
      <w:r w:rsidRPr="005C6AC1">
        <w:rPr>
          <w:rFonts w:ascii="Times New Roman" w:eastAsia="Times New Roman" w:hAnsi="Times New Roman" w:cs="Times New Roman"/>
          <w:b/>
          <w:sz w:val="24"/>
          <w:szCs w:val="24"/>
        </w:rPr>
        <w:t xml:space="preserve"> </w:t>
      </w:r>
      <w:r w:rsidR="0036127B">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615F2">
        <w:rPr>
          <w:rFonts w:ascii="Times New Roman" w:eastAsia="Times New Roman" w:hAnsi="Times New Roman" w:cs="Times New Roman"/>
          <w:b/>
          <w:sz w:val="24"/>
          <w:szCs w:val="24"/>
        </w:rPr>
        <w:t>АХО-156</w:t>
      </w:r>
    </w:p>
    <w:p w:rsidR="00A615F2" w:rsidRDefault="00A615F2" w:rsidP="00D82E89">
      <w:pPr>
        <w:widowControl w:val="0"/>
        <w:autoSpaceDE w:val="0"/>
        <w:autoSpaceDN w:val="0"/>
        <w:adjustRightInd w:val="0"/>
        <w:jc w:val="center"/>
        <w:rPr>
          <w:rFonts w:ascii="Times New Roman" w:hAnsi="Times New Roman" w:cs="Times New Roman"/>
          <w:b/>
          <w:sz w:val="24"/>
          <w:szCs w:val="24"/>
        </w:rPr>
      </w:pPr>
    </w:p>
    <w:p w:rsidR="0036127B" w:rsidRDefault="00A615F2" w:rsidP="00D82E8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A615F2" w:rsidRPr="00A615F2"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A615F2">
        <w:rPr>
          <w:rFonts w:ascii="Times New Roman" w:eastAsia="Times New Roman" w:hAnsi="Times New Roman" w:cs="Times New Roman"/>
          <w:b/>
          <w:sz w:val="24"/>
          <w:szCs w:val="24"/>
        </w:rPr>
        <w:t>Начальные (максимальные) стоимости единичных расценок (услуг):</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
        <w:gridCol w:w="7654"/>
        <w:gridCol w:w="1805"/>
      </w:tblGrid>
      <w:tr w:rsidR="00A615F2" w:rsidRPr="00A615F2" w:rsidTr="00A615F2">
        <w:tc>
          <w:tcPr>
            <w:tcW w:w="606" w:type="dxa"/>
            <w:tcBorders>
              <w:top w:val="single" w:sz="4" w:space="0" w:color="auto"/>
              <w:left w:val="single" w:sz="4" w:space="0" w:color="auto"/>
              <w:bottom w:val="single" w:sz="4" w:space="0" w:color="auto"/>
              <w:right w:val="single" w:sz="4" w:space="0" w:color="auto"/>
            </w:tcBorders>
            <w:vAlign w:val="center"/>
          </w:tcPr>
          <w:p w:rsidR="00A615F2" w:rsidRPr="00A615F2"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A615F2">
              <w:rPr>
                <w:rFonts w:ascii="Times New Roman" w:eastAsia="Times New Roman" w:hAnsi="Times New Roman" w:cs="Times New Roman"/>
                <w:b/>
                <w:sz w:val="24"/>
                <w:szCs w:val="24"/>
              </w:rPr>
              <w:t xml:space="preserve">№ </w:t>
            </w:r>
            <w:proofErr w:type="gramStart"/>
            <w:r w:rsidRPr="00A615F2">
              <w:rPr>
                <w:rFonts w:ascii="Times New Roman" w:eastAsia="Times New Roman" w:hAnsi="Times New Roman" w:cs="Times New Roman"/>
                <w:b/>
                <w:sz w:val="24"/>
                <w:szCs w:val="24"/>
              </w:rPr>
              <w:t>п</w:t>
            </w:r>
            <w:proofErr w:type="gramEnd"/>
            <w:r w:rsidRPr="00A615F2">
              <w:rPr>
                <w:rFonts w:ascii="Times New Roman" w:eastAsia="Times New Roman" w:hAnsi="Times New Roman" w:cs="Times New Roman"/>
                <w:b/>
                <w:sz w:val="24"/>
                <w:szCs w:val="24"/>
              </w:rPr>
              <w:t>/п</w:t>
            </w:r>
          </w:p>
        </w:tc>
        <w:tc>
          <w:tcPr>
            <w:tcW w:w="7654" w:type="dxa"/>
            <w:tcBorders>
              <w:top w:val="single" w:sz="4" w:space="0" w:color="auto"/>
              <w:left w:val="single" w:sz="4" w:space="0" w:color="auto"/>
              <w:bottom w:val="single" w:sz="4" w:space="0" w:color="auto"/>
              <w:right w:val="single" w:sz="4" w:space="0" w:color="auto"/>
            </w:tcBorders>
            <w:vAlign w:val="center"/>
          </w:tcPr>
          <w:p w:rsidR="00A615F2" w:rsidRPr="00A615F2"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A615F2">
              <w:rPr>
                <w:rFonts w:ascii="Times New Roman" w:eastAsia="Times New Roman" w:hAnsi="Times New Roman" w:cs="Times New Roman"/>
                <w:b/>
                <w:sz w:val="24"/>
                <w:szCs w:val="24"/>
              </w:rPr>
              <w:t>Наименование услуг</w:t>
            </w:r>
          </w:p>
        </w:tc>
        <w:tc>
          <w:tcPr>
            <w:tcW w:w="1805" w:type="dxa"/>
            <w:tcBorders>
              <w:top w:val="single" w:sz="4" w:space="0" w:color="auto"/>
              <w:left w:val="single" w:sz="4" w:space="0" w:color="auto"/>
              <w:bottom w:val="single" w:sz="4" w:space="0" w:color="auto"/>
              <w:right w:val="single" w:sz="4" w:space="0" w:color="auto"/>
            </w:tcBorders>
            <w:vAlign w:val="center"/>
          </w:tcPr>
          <w:p w:rsidR="00A615F2" w:rsidRPr="00A615F2"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A615F2">
              <w:rPr>
                <w:rFonts w:ascii="Times New Roman" w:eastAsia="Times New Roman" w:hAnsi="Times New Roman" w:cs="Times New Roman"/>
                <w:b/>
                <w:sz w:val="24"/>
                <w:szCs w:val="24"/>
              </w:rPr>
              <w:t>Стоимость услуг, руб., без учета НДС</w:t>
            </w:r>
          </w:p>
        </w:tc>
      </w:tr>
      <w:tr w:rsidR="00A615F2" w:rsidRPr="00A615F2" w:rsidTr="00A615F2">
        <w:trPr>
          <w:trHeight w:val="313"/>
        </w:trPr>
        <w:tc>
          <w:tcPr>
            <w:tcW w:w="10065" w:type="dxa"/>
            <w:gridSpan w:val="3"/>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 xml:space="preserve">Автомобили </w:t>
            </w:r>
            <w:proofErr w:type="gramStart"/>
            <w:r w:rsidRPr="008C361E">
              <w:rPr>
                <w:rFonts w:ascii="Times New Roman" w:eastAsia="Times New Roman" w:hAnsi="Times New Roman" w:cs="Times New Roman"/>
                <w:b/>
                <w:sz w:val="24"/>
                <w:szCs w:val="24"/>
              </w:rPr>
              <w:t>бизнес-класса</w:t>
            </w:r>
            <w:proofErr w:type="gramEnd"/>
            <w:r w:rsidRPr="008C361E">
              <w:rPr>
                <w:rFonts w:ascii="Times New Roman" w:eastAsia="Times New Roman" w:hAnsi="Times New Roman" w:cs="Times New Roman"/>
                <w:b/>
                <w:sz w:val="24"/>
                <w:szCs w:val="24"/>
              </w:rPr>
              <w:t xml:space="preserve"> (</w:t>
            </w:r>
            <w:proofErr w:type="spellStart"/>
            <w:r w:rsidRPr="008C361E">
              <w:rPr>
                <w:rFonts w:ascii="Times New Roman" w:eastAsia="Times New Roman" w:hAnsi="Times New Roman" w:cs="Times New Roman"/>
                <w:b/>
                <w:sz w:val="24"/>
                <w:szCs w:val="24"/>
              </w:rPr>
              <w:t>Volvo</w:t>
            </w:r>
            <w:proofErr w:type="spellEnd"/>
            <w:r w:rsidRPr="008C361E">
              <w:rPr>
                <w:rFonts w:ascii="Times New Roman" w:eastAsia="Times New Roman" w:hAnsi="Times New Roman" w:cs="Times New Roman"/>
                <w:b/>
                <w:sz w:val="24"/>
                <w:szCs w:val="24"/>
              </w:rPr>
              <w:t xml:space="preserve"> S80)</w:t>
            </w:r>
          </w:p>
        </w:tc>
      </w:tr>
      <w:tr w:rsidR="00A615F2" w:rsidRPr="00A615F2" w:rsidTr="00A615F2">
        <w:tc>
          <w:tcPr>
            <w:tcW w:w="10065" w:type="dxa"/>
            <w:gridSpan w:val="3"/>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Автомойка</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proofErr w:type="spellStart"/>
            <w:r w:rsidRPr="008C361E">
              <w:rPr>
                <w:rFonts w:ascii="Times New Roman" w:eastAsia="Times New Roman" w:hAnsi="Times New Roman" w:cs="Times New Roman"/>
                <w:sz w:val="24"/>
                <w:szCs w:val="24"/>
              </w:rPr>
              <w:t>Евромойка</w:t>
            </w:r>
            <w:proofErr w:type="spellEnd"/>
            <w:r w:rsidRPr="008C361E">
              <w:rPr>
                <w:rFonts w:ascii="Times New Roman" w:eastAsia="Times New Roman" w:hAnsi="Times New Roman" w:cs="Times New Roman"/>
                <w:sz w:val="24"/>
                <w:szCs w:val="24"/>
              </w:rPr>
              <w:t xml:space="preserve"> (кузов, арки, пороги)</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483</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proofErr w:type="gramStart"/>
            <w:r w:rsidRPr="008C361E">
              <w:rPr>
                <w:rFonts w:ascii="Times New Roman" w:eastAsia="Times New Roman" w:hAnsi="Times New Roman" w:cs="Times New Roman"/>
                <w:sz w:val="24"/>
                <w:szCs w:val="24"/>
              </w:rPr>
              <w:t>Комплексная мойка (кузов, пороги, дверные проемы, пластик, пылесос, стекла, коврики, без багажника)</w:t>
            </w:r>
            <w:proofErr w:type="gramEnd"/>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928</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Ополаскивание (экспресс-мойка без шампуня и протирки кузова)</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193</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Пылесос салона</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177</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Покрытие автомобиля воском</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173</w:t>
            </w:r>
          </w:p>
        </w:tc>
      </w:tr>
      <w:tr w:rsidR="00A615F2" w:rsidRPr="00A615F2" w:rsidTr="00A615F2">
        <w:tc>
          <w:tcPr>
            <w:tcW w:w="10065" w:type="dxa"/>
            <w:gridSpan w:val="3"/>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Автомобили представительского класса (</w:t>
            </w:r>
            <w:r w:rsidRPr="008C361E">
              <w:rPr>
                <w:rFonts w:ascii="Times New Roman" w:eastAsia="Times New Roman" w:hAnsi="Times New Roman" w:cs="Times New Roman"/>
                <w:b/>
                <w:sz w:val="24"/>
                <w:szCs w:val="24"/>
                <w:lang w:val="en-US"/>
              </w:rPr>
              <w:t>Audi</w:t>
            </w:r>
            <w:r w:rsidRPr="008C361E">
              <w:rPr>
                <w:rFonts w:ascii="Times New Roman" w:eastAsia="Times New Roman" w:hAnsi="Times New Roman" w:cs="Times New Roman"/>
                <w:b/>
                <w:sz w:val="24"/>
                <w:szCs w:val="24"/>
              </w:rPr>
              <w:t xml:space="preserve"> </w:t>
            </w:r>
            <w:r w:rsidRPr="008C361E">
              <w:rPr>
                <w:rFonts w:ascii="Times New Roman" w:eastAsia="Times New Roman" w:hAnsi="Times New Roman" w:cs="Times New Roman"/>
                <w:b/>
                <w:sz w:val="24"/>
                <w:szCs w:val="24"/>
                <w:lang w:val="en-US"/>
              </w:rPr>
              <w:t>A</w:t>
            </w:r>
            <w:r w:rsidRPr="008C361E">
              <w:rPr>
                <w:rFonts w:ascii="Times New Roman" w:eastAsia="Times New Roman" w:hAnsi="Times New Roman" w:cs="Times New Roman"/>
                <w:b/>
                <w:sz w:val="24"/>
                <w:szCs w:val="24"/>
              </w:rPr>
              <w:t>8</w:t>
            </w:r>
            <w:r w:rsidRPr="008C361E">
              <w:rPr>
                <w:rFonts w:ascii="Times New Roman" w:eastAsia="Times New Roman" w:hAnsi="Times New Roman" w:cs="Times New Roman"/>
                <w:b/>
                <w:sz w:val="24"/>
                <w:szCs w:val="24"/>
                <w:lang w:val="en-US"/>
              </w:rPr>
              <w:t>L</w:t>
            </w:r>
            <w:r w:rsidRPr="008C361E">
              <w:rPr>
                <w:rFonts w:ascii="Times New Roman" w:eastAsia="Times New Roman" w:hAnsi="Times New Roman" w:cs="Times New Roman"/>
                <w:b/>
                <w:sz w:val="24"/>
                <w:szCs w:val="24"/>
              </w:rPr>
              <w:t>)</w:t>
            </w:r>
          </w:p>
        </w:tc>
      </w:tr>
      <w:tr w:rsidR="00A615F2" w:rsidRPr="00A615F2" w:rsidTr="00A615F2">
        <w:tc>
          <w:tcPr>
            <w:tcW w:w="10065" w:type="dxa"/>
            <w:gridSpan w:val="3"/>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Автомойка</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6</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proofErr w:type="spellStart"/>
            <w:r w:rsidRPr="008C361E">
              <w:rPr>
                <w:rFonts w:ascii="Times New Roman" w:eastAsia="Times New Roman" w:hAnsi="Times New Roman" w:cs="Times New Roman"/>
                <w:sz w:val="24"/>
                <w:szCs w:val="24"/>
              </w:rPr>
              <w:t>Евромойка</w:t>
            </w:r>
            <w:proofErr w:type="spellEnd"/>
            <w:r w:rsidRPr="008C361E">
              <w:rPr>
                <w:rFonts w:ascii="Times New Roman" w:eastAsia="Times New Roman" w:hAnsi="Times New Roman" w:cs="Times New Roman"/>
                <w:sz w:val="24"/>
                <w:szCs w:val="24"/>
              </w:rPr>
              <w:t xml:space="preserve"> (кузов, арки, пороги)</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550</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7</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proofErr w:type="gramStart"/>
            <w:r w:rsidRPr="008C361E">
              <w:rPr>
                <w:rFonts w:ascii="Times New Roman" w:eastAsia="Times New Roman" w:hAnsi="Times New Roman" w:cs="Times New Roman"/>
                <w:sz w:val="24"/>
                <w:szCs w:val="24"/>
              </w:rPr>
              <w:t>Комплексная мойка (кузов, пороги, дверные проемы, пластик, пылесос, стекла, коврики, без багажника)</w:t>
            </w:r>
            <w:proofErr w:type="gramEnd"/>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1063</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8</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Ополаскивание (экспресс-мойка без шампуня и протирки кузова)</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227</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9</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Пылесос салона</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193</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10</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Покрытие автомобиля воском</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197</w:t>
            </w:r>
          </w:p>
        </w:tc>
      </w:tr>
      <w:tr w:rsidR="00A615F2" w:rsidRPr="00A615F2" w:rsidTr="00A615F2">
        <w:tc>
          <w:tcPr>
            <w:tcW w:w="10065" w:type="dxa"/>
            <w:gridSpan w:val="3"/>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Автомобили представительского класса (</w:t>
            </w:r>
            <w:proofErr w:type="spellStart"/>
            <w:r w:rsidRPr="008C361E">
              <w:rPr>
                <w:rFonts w:ascii="Times New Roman" w:eastAsia="Times New Roman" w:hAnsi="Times New Roman" w:cs="Times New Roman"/>
                <w:b/>
                <w:sz w:val="24"/>
                <w:szCs w:val="24"/>
              </w:rPr>
              <w:t>минивэны</w:t>
            </w:r>
            <w:proofErr w:type="spellEnd"/>
            <w:r w:rsidRPr="008C361E">
              <w:rPr>
                <w:rFonts w:ascii="Times New Roman" w:eastAsia="Times New Roman" w:hAnsi="Times New Roman" w:cs="Times New Roman"/>
                <w:b/>
                <w:sz w:val="24"/>
                <w:szCs w:val="24"/>
              </w:rPr>
              <w:t xml:space="preserve"> </w:t>
            </w:r>
            <w:proofErr w:type="spellStart"/>
            <w:r w:rsidRPr="008C361E">
              <w:rPr>
                <w:rFonts w:ascii="Times New Roman" w:eastAsia="Times New Roman" w:hAnsi="Times New Roman" w:cs="Times New Roman"/>
                <w:b/>
                <w:sz w:val="24"/>
                <w:szCs w:val="24"/>
              </w:rPr>
              <w:t>Mercedes-Benz</w:t>
            </w:r>
            <w:proofErr w:type="spellEnd"/>
            <w:r w:rsidRPr="008C361E">
              <w:rPr>
                <w:rFonts w:ascii="Times New Roman" w:eastAsia="Times New Roman" w:hAnsi="Times New Roman" w:cs="Times New Roman"/>
                <w:b/>
                <w:sz w:val="24"/>
                <w:szCs w:val="24"/>
              </w:rPr>
              <w:t xml:space="preserve"> </w:t>
            </w:r>
            <w:proofErr w:type="spellStart"/>
            <w:r w:rsidRPr="008C361E">
              <w:rPr>
                <w:rFonts w:ascii="Times New Roman" w:eastAsia="Times New Roman" w:hAnsi="Times New Roman" w:cs="Times New Roman"/>
                <w:b/>
                <w:sz w:val="24"/>
                <w:szCs w:val="24"/>
              </w:rPr>
              <w:t>Viano</w:t>
            </w:r>
            <w:proofErr w:type="spellEnd"/>
            <w:r w:rsidRPr="008C361E">
              <w:rPr>
                <w:rFonts w:ascii="Times New Roman" w:eastAsia="Times New Roman" w:hAnsi="Times New Roman" w:cs="Times New Roman"/>
                <w:b/>
                <w:sz w:val="24"/>
                <w:szCs w:val="24"/>
              </w:rPr>
              <w:t>)</w:t>
            </w:r>
          </w:p>
        </w:tc>
      </w:tr>
      <w:tr w:rsidR="00A615F2" w:rsidRPr="00A615F2" w:rsidTr="00A615F2">
        <w:tc>
          <w:tcPr>
            <w:tcW w:w="10065" w:type="dxa"/>
            <w:gridSpan w:val="3"/>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Автомойка</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rPr>
              <w:t>1</w:t>
            </w:r>
            <w:r w:rsidRPr="008C361E">
              <w:rPr>
                <w:rFonts w:ascii="Times New Roman" w:eastAsia="Times New Roman" w:hAnsi="Times New Roman" w:cs="Times New Roman"/>
                <w:sz w:val="24"/>
                <w:szCs w:val="24"/>
                <w:lang w:val="en-US"/>
              </w:rPr>
              <w:t>1</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proofErr w:type="spellStart"/>
            <w:r w:rsidRPr="008C361E">
              <w:rPr>
                <w:rFonts w:ascii="Times New Roman" w:eastAsia="Times New Roman" w:hAnsi="Times New Roman" w:cs="Times New Roman"/>
                <w:sz w:val="24"/>
                <w:szCs w:val="24"/>
              </w:rPr>
              <w:t>Евромойка</w:t>
            </w:r>
            <w:proofErr w:type="spellEnd"/>
            <w:r w:rsidRPr="008C361E">
              <w:rPr>
                <w:rFonts w:ascii="Times New Roman" w:eastAsia="Times New Roman" w:hAnsi="Times New Roman" w:cs="Times New Roman"/>
                <w:sz w:val="24"/>
                <w:szCs w:val="24"/>
              </w:rPr>
              <w:t xml:space="preserve"> (кузов, арки, пороги)</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583</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lang w:val="en-US"/>
              </w:rPr>
              <w:t>1</w:t>
            </w:r>
            <w:r w:rsidRPr="008C361E">
              <w:rPr>
                <w:rFonts w:ascii="Times New Roman" w:eastAsia="Times New Roman" w:hAnsi="Times New Roman" w:cs="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proofErr w:type="gramStart"/>
            <w:r w:rsidRPr="008C361E">
              <w:rPr>
                <w:rFonts w:ascii="Times New Roman" w:eastAsia="Times New Roman" w:hAnsi="Times New Roman" w:cs="Times New Roman"/>
                <w:sz w:val="24"/>
                <w:szCs w:val="24"/>
              </w:rPr>
              <w:t>Комплексная мойка (кузов, пороги, дверные проемы, пластик, пылесос, стекла, коврики, без багажника)</w:t>
            </w:r>
            <w:proofErr w:type="gramEnd"/>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1147</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lang w:val="en-US"/>
              </w:rPr>
              <w:t>1</w:t>
            </w:r>
            <w:r w:rsidRPr="008C361E">
              <w:rPr>
                <w:rFonts w:ascii="Times New Roman" w:eastAsia="Times New Roman" w:hAnsi="Times New Roman" w:cs="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Ополаскивание (экспресс-мойка без шампуня и протирки кузова)</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227</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lang w:val="en-US"/>
              </w:rPr>
              <w:t>1</w:t>
            </w:r>
            <w:r w:rsidRPr="008C361E">
              <w:rPr>
                <w:rFonts w:ascii="Times New Roman" w:eastAsia="Times New Roman" w:hAnsi="Times New Roman" w:cs="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Пылесос салона</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203</w:t>
            </w:r>
          </w:p>
        </w:tc>
      </w:tr>
      <w:tr w:rsidR="00A615F2" w:rsidRPr="00A615F2" w:rsidTr="00A615F2">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lang w:val="en-US"/>
              </w:rPr>
              <w:lastRenderedPageBreak/>
              <w:t>1</w:t>
            </w:r>
            <w:r w:rsidRPr="008C361E">
              <w:rPr>
                <w:rFonts w:ascii="Times New Roman" w:eastAsia="Times New Roman" w:hAnsi="Times New Roman" w:cs="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Покрытие автомобиля воском</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213</w:t>
            </w:r>
          </w:p>
        </w:tc>
      </w:tr>
      <w:tr w:rsidR="00A615F2" w:rsidRPr="00A615F2" w:rsidTr="00A615F2">
        <w:trPr>
          <w:trHeight w:val="20"/>
        </w:trPr>
        <w:tc>
          <w:tcPr>
            <w:tcW w:w="10065" w:type="dxa"/>
            <w:gridSpan w:val="3"/>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b/>
                <w:sz w:val="24"/>
                <w:szCs w:val="24"/>
              </w:rPr>
            </w:pPr>
            <w:r w:rsidRPr="008C361E">
              <w:rPr>
                <w:rFonts w:ascii="Times New Roman" w:eastAsia="Times New Roman" w:hAnsi="Times New Roman" w:cs="Times New Roman"/>
                <w:b/>
                <w:sz w:val="24"/>
                <w:szCs w:val="24"/>
              </w:rPr>
              <w:t>Дополнительные услуги (для всех категорий)</w:t>
            </w:r>
          </w:p>
        </w:tc>
      </w:tr>
      <w:tr w:rsidR="00A615F2" w:rsidRPr="00A615F2" w:rsidTr="00A615F2">
        <w:trPr>
          <w:trHeight w:val="20"/>
        </w:trPr>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rPr>
              <w:t>1</w:t>
            </w:r>
            <w:r w:rsidRPr="008C361E">
              <w:rPr>
                <w:rFonts w:ascii="Times New Roman" w:eastAsia="Times New Roman" w:hAnsi="Times New Roman" w:cs="Times New Roman"/>
                <w:sz w:val="24"/>
                <w:szCs w:val="24"/>
                <w:lang w:val="en-US"/>
              </w:rPr>
              <w:t>6</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Мойка, чистка ковриков, шт.</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50</w:t>
            </w:r>
          </w:p>
        </w:tc>
      </w:tr>
      <w:tr w:rsidR="00A615F2" w:rsidRPr="00A615F2" w:rsidTr="00A615F2">
        <w:trPr>
          <w:trHeight w:val="20"/>
        </w:trPr>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Химчистка текстильных ковриков, шт.</w:t>
            </w:r>
          </w:p>
        </w:tc>
        <w:tc>
          <w:tcPr>
            <w:tcW w:w="1805"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94</w:t>
            </w:r>
          </w:p>
        </w:tc>
      </w:tr>
      <w:tr w:rsidR="00A615F2" w:rsidRPr="00A615F2" w:rsidTr="00A615F2">
        <w:trPr>
          <w:trHeight w:val="20"/>
        </w:trPr>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Очистка колесных дисков</w:t>
            </w:r>
          </w:p>
        </w:tc>
        <w:tc>
          <w:tcPr>
            <w:tcW w:w="1805" w:type="dxa"/>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227</w:t>
            </w:r>
          </w:p>
        </w:tc>
      </w:tr>
      <w:tr w:rsidR="00A615F2" w:rsidRPr="00A615F2" w:rsidTr="00A615F2">
        <w:trPr>
          <w:trHeight w:val="20"/>
        </w:trPr>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Чистка багажника пылесосом</w:t>
            </w:r>
          </w:p>
        </w:tc>
        <w:tc>
          <w:tcPr>
            <w:tcW w:w="1805" w:type="dxa"/>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138</w:t>
            </w:r>
          </w:p>
        </w:tc>
      </w:tr>
      <w:tr w:rsidR="00A615F2" w:rsidRPr="00A615F2" w:rsidTr="00A615F2">
        <w:trPr>
          <w:trHeight w:val="56"/>
        </w:trPr>
        <w:tc>
          <w:tcPr>
            <w:tcW w:w="606"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lang w:val="en-US"/>
              </w:rPr>
            </w:pPr>
            <w:r w:rsidRPr="008C361E">
              <w:rPr>
                <w:rFonts w:ascii="Times New Roman" w:eastAsia="Times New Roman" w:hAnsi="Times New Roman" w:cs="Times New Roman"/>
                <w:sz w:val="24"/>
                <w:szCs w:val="24"/>
                <w:lang w:val="en-US"/>
              </w:rPr>
              <w:t>20</w:t>
            </w:r>
          </w:p>
        </w:tc>
        <w:tc>
          <w:tcPr>
            <w:tcW w:w="7654" w:type="dxa"/>
            <w:tcBorders>
              <w:top w:val="single" w:sz="4" w:space="0" w:color="auto"/>
              <w:left w:val="single" w:sz="4" w:space="0" w:color="auto"/>
              <w:bottom w:val="single" w:sz="4" w:space="0" w:color="auto"/>
              <w:right w:val="single" w:sz="4" w:space="0" w:color="auto"/>
            </w:tcBorders>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Удаление пятен в салоне</w:t>
            </w:r>
          </w:p>
        </w:tc>
        <w:tc>
          <w:tcPr>
            <w:tcW w:w="1805" w:type="dxa"/>
            <w:tcBorders>
              <w:top w:val="single" w:sz="4" w:space="0" w:color="auto"/>
              <w:left w:val="single" w:sz="4" w:space="0" w:color="auto"/>
              <w:bottom w:val="single" w:sz="4" w:space="0" w:color="auto"/>
              <w:right w:val="single" w:sz="4" w:space="0" w:color="auto"/>
            </w:tcBorders>
            <w:vAlign w:val="center"/>
          </w:tcPr>
          <w:p w:rsidR="00A615F2" w:rsidRPr="008C361E" w:rsidRDefault="00A615F2" w:rsidP="00A615F2">
            <w:pPr>
              <w:widowControl w:val="0"/>
              <w:autoSpaceDE w:val="0"/>
              <w:autoSpaceDN w:val="0"/>
              <w:adjustRightInd w:val="0"/>
              <w:jc w:val="center"/>
              <w:rPr>
                <w:rFonts w:ascii="Times New Roman" w:eastAsia="Times New Roman" w:hAnsi="Times New Roman" w:cs="Times New Roman"/>
                <w:sz w:val="24"/>
                <w:szCs w:val="24"/>
              </w:rPr>
            </w:pPr>
            <w:r w:rsidRPr="008C361E">
              <w:rPr>
                <w:rFonts w:ascii="Times New Roman" w:eastAsia="Times New Roman" w:hAnsi="Times New Roman" w:cs="Times New Roman"/>
                <w:sz w:val="24"/>
                <w:szCs w:val="24"/>
              </w:rPr>
              <w:t>173</w:t>
            </w:r>
          </w:p>
        </w:tc>
      </w:tr>
    </w:tbl>
    <w:p w:rsidR="00AB2AEF" w:rsidRDefault="00AB2AEF" w:rsidP="004C5DDC">
      <w:pPr>
        <w:widowControl w:val="0"/>
        <w:autoSpaceDE w:val="0"/>
        <w:autoSpaceDN w:val="0"/>
        <w:adjustRightInd w:val="0"/>
        <w:rPr>
          <w:rFonts w:ascii="Times New Roman" w:hAnsi="Times New Roman" w:cs="Times New Roman"/>
          <w:b/>
          <w:sz w:val="24"/>
          <w:szCs w:val="24"/>
        </w:rPr>
      </w:pPr>
    </w:p>
    <w:sectPr w:rsidR="00AB2AEF" w:rsidSect="004C5DDC">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615F2">
      <w:rPr>
        <w:rFonts w:ascii="Times New Roman" w:hAnsi="Times New Roman" w:cs="Times New Roman"/>
        <w:sz w:val="20"/>
        <w:szCs w:val="20"/>
      </w:rPr>
      <w:t>2</w:t>
    </w:r>
    <w:r w:rsidR="00910176">
      <w:rPr>
        <w:rFonts w:ascii="Times New Roman" w:hAnsi="Times New Roman" w:cs="Times New Roman"/>
        <w:sz w:val="20"/>
        <w:szCs w:val="20"/>
      </w:rPr>
      <w:t>1</w:t>
    </w:r>
    <w:r w:rsidR="0019649E">
      <w:rPr>
        <w:rFonts w:ascii="Times New Roman" w:hAnsi="Times New Roman" w:cs="Times New Roman"/>
        <w:sz w:val="20"/>
        <w:szCs w:val="20"/>
      </w:rPr>
      <w:t xml:space="preserve"> </w:t>
    </w:r>
    <w:r w:rsidR="0070132C">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A615F2">
      <w:rPr>
        <w:rFonts w:ascii="Times New Roman" w:hAnsi="Times New Roman" w:cs="Times New Roman"/>
        <w:sz w:val="20"/>
        <w:szCs w:val="20"/>
      </w:rPr>
      <w:t>АХО-156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19508"/>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597A4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53CCC"/>
    <w:multiLevelType w:val="multilevel"/>
    <w:tmpl w:val="21644E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0AC1487"/>
    <w:multiLevelType w:val="multilevel"/>
    <w:tmpl w:val="459E0CD8"/>
    <w:lvl w:ilvl="0">
      <w:start w:val="10"/>
      <w:numFmt w:val="decimal"/>
      <w:lvlText w:val="%1."/>
      <w:lvlJc w:val="left"/>
      <w:pPr>
        <w:ind w:left="480" w:hanging="480"/>
      </w:pPr>
      <w:rPr>
        <w:rFonts w:eastAsiaTheme="minorEastAsia" w:hint="default"/>
      </w:rPr>
    </w:lvl>
    <w:lvl w:ilvl="1">
      <w:start w:val="3"/>
      <w:numFmt w:val="decimal"/>
      <w:lvlText w:val="%1.%2."/>
      <w:lvlJc w:val="left"/>
      <w:pPr>
        <w:ind w:left="480" w:hanging="48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20"/>
  </w:num>
  <w:num w:numId="3">
    <w:abstractNumId w:val="17"/>
  </w:num>
  <w:num w:numId="4">
    <w:abstractNumId w:val="13"/>
  </w:num>
  <w:num w:numId="5">
    <w:abstractNumId w:val="29"/>
  </w:num>
  <w:num w:numId="6">
    <w:abstractNumId w:val="5"/>
  </w:num>
  <w:num w:numId="7">
    <w:abstractNumId w:val="24"/>
  </w:num>
  <w:num w:numId="8">
    <w:abstractNumId w:val="8"/>
  </w:num>
  <w:num w:numId="9">
    <w:abstractNumId w:val="31"/>
  </w:num>
  <w:num w:numId="10">
    <w:abstractNumId w:val="16"/>
  </w:num>
  <w:num w:numId="11">
    <w:abstractNumId w:val="10"/>
  </w:num>
  <w:num w:numId="12">
    <w:abstractNumId w:val="33"/>
  </w:num>
  <w:num w:numId="13">
    <w:abstractNumId w:val="35"/>
  </w:num>
  <w:num w:numId="14">
    <w:abstractNumId w:val="19"/>
  </w:num>
  <w:num w:numId="15">
    <w:abstractNumId w:val="2"/>
  </w:num>
  <w:num w:numId="16">
    <w:abstractNumId w:val="37"/>
  </w:num>
  <w:num w:numId="17">
    <w:abstractNumId w:val="9"/>
  </w:num>
  <w:num w:numId="18">
    <w:abstractNumId w:val="27"/>
  </w:num>
  <w:num w:numId="19">
    <w:abstractNumId w:val="34"/>
  </w:num>
  <w:num w:numId="20">
    <w:abstractNumId w:val="30"/>
  </w:num>
  <w:num w:numId="21">
    <w:abstractNumId w:val="15"/>
  </w:num>
  <w:num w:numId="22">
    <w:abstractNumId w:val="28"/>
  </w:num>
  <w:num w:numId="23">
    <w:abstractNumId w:val="22"/>
  </w:num>
  <w:num w:numId="24">
    <w:abstractNumId w:val="36"/>
  </w:num>
  <w:num w:numId="25">
    <w:abstractNumId w:val="7"/>
  </w:num>
  <w:num w:numId="26">
    <w:abstractNumId w:val="21"/>
  </w:num>
  <w:num w:numId="27">
    <w:abstractNumId w:val="3"/>
  </w:num>
  <w:num w:numId="28">
    <w:abstractNumId w:val="32"/>
  </w:num>
  <w:num w:numId="29">
    <w:abstractNumId w:val="18"/>
  </w:num>
  <w:num w:numId="30">
    <w:abstractNumId w:val="4"/>
  </w:num>
  <w:num w:numId="31">
    <w:abstractNumId w:val="23"/>
  </w:num>
  <w:num w:numId="32">
    <w:abstractNumId w:val="11"/>
  </w:num>
  <w:num w:numId="33">
    <w:abstractNumId w:val="14"/>
  </w:num>
  <w:num w:numId="34">
    <w:abstractNumId w:val="12"/>
  </w:num>
  <w:num w:numId="35">
    <w:abstractNumId w:val="6"/>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14D2"/>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5DDC"/>
    <w:rsid w:val="004C73B5"/>
    <w:rsid w:val="004C75FD"/>
    <w:rsid w:val="004D3F71"/>
    <w:rsid w:val="004E03C0"/>
    <w:rsid w:val="004E2E9A"/>
    <w:rsid w:val="004F7D6F"/>
    <w:rsid w:val="0050569D"/>
    <w:rsid w:val="005136AA"/>
    <w:rsid w:val="0051457E"/>
    <w:rsid w:val="005178F3"/>
    <w:rsid w:val="00520682"/>
    <w:rsid w:val="00541925"/>
    <w:rsid w:val="00553E36"/>
    <w:rsid w:val="005558DD"/>
    <w:rsid w:val="00560412"/>
    <w:rsid w:val="0056121C"/>
    <w:rsid w:val="00563BA9"/>
    <w:rsid w:val="0057412C"/>
    <w:rsid w:val="00597068"/>
    <w:rsid w:val="00597A49"/>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39F8"/>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C361E"/>
    <w:rsid w:val="008D0DBE"/>
    <w:rsid w:val="008D34B2"/>
    <w:rsid w:val="008D3E6F"/>
    <w:rsid w:val="008D7DD9"/>
    <w:rsid w:val="008E2A03"/>
    <w:rsid w:val="008E69B7"/>
    <w:rsid w:val="008F1E77"/>
    <w:rsid w:val="008F3549"/>
    <w:rsid w:val="00902937"/>
    <w:rsid w:val="009047DB"/>
    <w:rsid w:val="00910176"/>
    <w:rsid w:val="00917445"/>
    <w:rsid w:val="0092014B"/>
    <w:rsid w:val="009242A6"/>
    <w:rsid w:val="00924FB9"/>
    <w:rsid w:val="00925722"/>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15F2"/>
    <w:rsid w:val="00A629D0"/>
    <w:rsid w:val="00A724E0"/>
    <w:rsid w:val="00A931B2"/>
    <w:rsid w:val="00A94F8A"/>
    <w:rsid w:val="00AA008B"/>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B0688"/>
    <w:rsid w:val="00BB0926"/>
    <w:rsid w:val="00BB51E6"/>
    <w:rsid w:val="00BB6072"/>
    <w:rsid w:val="00BB6C7B"/>
    <w:rsid w:val="00BC4C38"/>
    <w:rsid w:val="00BC67D2"/>
    <w:rsid w:val="00BD00C5"/>
    <w:rsid w:val="00BD1A1A"/>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CF54AB"/>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2CB"/>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6FD1"/>
    <w:rsid w:val="00E67520"/>
    <w:rsid w:val="00E776AE"/>
    <w:rsid w:val="00E82B47"/>
    <w:rsid w:val="00E83970"/>
    <w:rsid w:val="00E83DFC"/>
    <w:rsid w:val="00E85731"/>
    <w:rsid w:val="00EA674E"/>
    <w:rsid w:val="00EB76AE"/>
    <w:rsid w:val="00EC41E9"/>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sites/default/files/zk-aho-156.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sites/default/files/zk-aho-156.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sites/default/files/zk-aho-156.doc" TargetMode="External"/><Relationship Id="rId5" Type="http://schemas.openxmlformats.org/officeDocument/2006/relationships/settings" Target="settings.xml"/><Relationship Id="rId15" Type="http://schemas.openxmlformats.org/officeDocument/2006/relationships/hyperlink" Target="http://www.ncrc.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021F-29E1-4307-AC86-C012BEEF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Голосов Дмитрий Александрович</cp:lastModifiedBy>
  <cp:revision>49</cp:revision>
  <cp:lastPrinted>2014-02-14T09:56:00Z</cp:lastPrinted>
  <dcterms:created xsi:type="dcterms:W3CDTF">2014-01-28T14:49:00Z</dcterms:created>
  <dcterms:modified xsi:type="dcterms:W3CDTF">2014-02-24T16:35:00Z</dcterms:modified>
</cp:coreProperties>
</file>