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A40ED4">
        <w:rPr>
          <w:b/>
          <w:bCs/>
          <w:sz w:val="28"/>
          <w:szCs w:val="28"/>
        </w:rPr>
        <w:t>04</w:t>
      </w:r>
      <w:r w:rsidR="003C79D9">
        <w:rPr>
          <w:b/>
          <w:bCs/>
          <w:sz w:val="28"/>
          <w:szCs w:val="28"/>
        </w:rPr>
        <w:t>.</w:t>
      </w:r>
      <w:r w:rsidR="00A40ED4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A40ED4">
        <w:rPr>
          <w:b/>
          <w:bCs/>
          <w:sz w:val="28"/>
          <w:szCs w:val="28"/>
        </w:rPr>
        <w:t>ДИР-3</w:t>
      </w:r>
      <w:r w:rsidR="0092100D">
        <w:rPr>
          <w:b/>
          <w:bCs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92100D">
        <w:rPr>
          <w:b/>
          <w:sz w:val="28"/>
          <w:szCs w:val="28"/>
        </w:rPr>
        <w:t>3</w:t>
      </w:r>
    </w:p>
    <w:tbl>
      <w:tblPr>
        <w:tblStyle w:val="a3"/>
        <w:tblpPr w:leftFromText="180" w:rightFromText="180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13684" w:rsidTr="00F13684">
        <w:tc>
          <w:tcPr>
            <w:tcW w:w="4786" w:type="dxa"/>
          </w:tcPr>
          <w:p w:rsidR="00F13684" w:rsidRPr="007E027E" w:rsidRDefault="00F13684" w:rsidP="00F1368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F13684" w:rsidRPr="007E027E" w:rsidRDefault="00F13684" w:rsidP="00F1368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F13684" w:rsidRPr="00DC792A" w:rsidTr="00F13684">
        <w:trPr>
          <w:trHeight w:val="1786"/>
        </w:trPr>
        <w:tc>
          <w:tcPr>
            <w:tcW w:w="4786" w:type="dxa"/>
          </w:tcPr>
          <w:p w:rsidR="00F13684" w:rsidRPr="00B97E24" w:rsidRDefault="00203CBB" w:rsidP="00F1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предоставление заявки от так называемого, консорциума (временного объединения нескольких самостоятельных юридических лиц)?</w:t>
            </w:r>
          </w:p>
        </w:tc>
        <w:tc>
          <w:tcPr>
            <w:tcW w:w="4785" w:type="dxa"/>
          </w:tcPr>
          <w:p w:rsidR="00F13684" w:rsidRPr="003C79D9" w:rsidRDefault="00D33D94" w:rsidP="00D33D94">
            <w:pPr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>Участие в открытом аукционе могут принимать любые юридические лица независимо от организационно-правовой формы, формы собственности, места нахождения и места происхождения капитала, в том числе и коллективы, или любые физические лица, в том числе индивидуальные предприниматели.</w:t>
            </w:r>
          </w:p>
        </w:tc>
      </w:tr>
      <w:tr w:rsidR="00F13684" w:rsidRPr="00DC792A" w:rsidTr="00F13684">
        <w:trPr>
          <w:trHeight w:val="699"/>
        </w:trPr>
        <w:tc>
          <w:tcPr>
            <w:tcW w:w="4786" w:type="dxa"/>
          </w:tcPr>
          <w:p w:rsidR="00F13684" w:rsidRPr="00B97E24" w:rsidRDefault="00203CBB" w:rsidP="00F1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Заказчиком допускается предоставление заявки от консорциума, просим разъяснить какие документы должны быть представлены в составе коллективной заявки от лидера (основного исполнителя), а также от иных участников консорциума.</w:t>
            </w:r>
          </w:p>
        </w:tc>
        <w:tc>
          <w:tcPr>
            <w:tcW w:w="4785" w:type="dxa"/>
          </w:tcPr>
          <w:p w:rsidR="00817B77" w:rsidRPr="00817B77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 xml:space="preserve">Заявка на участие в открытом аукционе подается от имени Лидера консорциума. </w:t>
            </w:r>
          </w:p>
          <w:p w:rsidR="00817B77" w:rsidRPr="00817B77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 xml:space="preserve">К каждому участнику консорциума предъявляться все обязательные требования к участникам закупки, указанные в пункте 1.6.1. Документации </w:t>
            </w:r>
          </w:p>
          <w:p w:rsidR="00817B77" w:rsidRPr="00817B77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>об аукционе.</w:t>
            </w:r>
          </w:p>
          <w:p w:rsidR="00817B77" w:rsidRPr="00817B77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>К Лидеру консорциума предъявляются следующие дополнительные требования к участникам закупки, указанные в пунктах, 1.6.2.5. и/или 1.6.2.4.7., 1.6.2.6.1., 1.6.2.6.2. Документации об аукционе.</w:t>
            </w:r>
          </w:p>
          <w:p w:rsidR="00817B77" w:rsidRPr="00817B77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 xml:space="preserve">Каждый участник консорциума обязан представить все требуемые Документацией об аукционе документы и заполненные формы, помимо формы I.4.2. «Заявка на участие в аукционе», «Предложения на участие в аукционе» (предоставляется в свободной форме), «Предложения </w:t>
            </w:r>
          </w:p>
          <w:p w:rsidR="00817B77" w:rsidRPr="00817B77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 xml:space="preserve">о функциональных характеристиках (потребительских свойствах) </w:t>
            </w:r>
          </w:p>
          <w:p w:rsidR="00817B77" w:rsidRPr="00817B77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 xml:space="preserve">и качественных </w:t>
            </w:r>
            <w:proofErr w:type="gramStart"/>
            <w:r w:rsidRPr="00817B77">
              <w:rPr>
                <w:sz w:val="28"/>
                <w:szCs w:val="28"/>
              </w:rPr>
              <w:t>характеристиках</w:t>
            </w:r>
            <w:proofErr w:type="gramEnd"/>
            <w:r w:rsidRPr="00817B77">
              <w:rPr>
                <w:sz w:val="28"/>
                <w:szCs w:val="28"/>
              </w:rPr>
              <w:t xml:space="preserve"> товара, о качестве работ, услуг и иные предложения об условиях исполнения договора, в том числе предложение </w:t>
            </w:r>
          </w:p>
          <w:p w:rsidR="00F13684" w:rsidRPr="003C79D9" w:rsidRDefault="00817B77" w:rsidP="00817B77">
            <w:pPr>
              <w:ind w:left="34"/>
              <w:jc w:val="both"/>
              <w:rPr>
                <w:sz w:val="28"/>
                <w:szCs w:val="28"/>
              </w:rPr>
            </w:pPr>
            <w:r w:rsidRPr="00817B77">
              <w:rPr>
                <w:sz w:val="28"/>
                <w:szCs w:val="28"/>
              </w:rPr>
              <w:t xml:space="preserve">о цене договора, о цене единицы товара, услуги, работы» (предоставляется </w:t>
            </w:r>
            <w:bookmarkStart w:id="0" w:name="_GoBack"/>
            <w:bookmarkEnd w:id="0"/>
            <w:r w:rsidRPr="00817B77">
              <w:rPr>
                <w:sz w:val="28"/>
                <w:szCs w:val="28"/>
              </w:rPr>
              <w:t>в свободной форме), «Безусловного согласия с банковской гарантией (обеспечение договора), «Безусловного согласия с Проектом договора в свободной форме», которые заполняются и предоставляются только Лидером от лица консорциума.</w:t>
            </w:r>
          </w:p>
        </w:tc>
      </w:tr>
    </w:tbl>
    <w:p w:rsidR="00ED3EAF" w:rsidRDefault="00ED3EAF" w:rsidP="00F13684">
      <w:pPr>
        <w:spacing w:after="0"/>
        <w:rPr>
          <w:b/>
          <w:sz w:val="28"/>
          <w:szCs w:val="28"/>
        </w:rPr>
      </w:pPr>
    </w:p>
    <w:sectPr w:rsidR="00ED3EAF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469C6"/>
    <w:rsid w:val="001B689D"/>
    <w:rsid w:val="00203CBB"/>
    <w:rsid w:val="00280A92"/>
    <w:rsid w:val="00287C9F"/>
    <w:rsid w:val="00295061"/>
    <w:rsid w:val="00297BBD"/>
    <w:rsid w:val="002B5819"/>
    <w:rsid w:val="003C79D9"/>
    <w:rsid w:val="003D0279"/>
    <w:rsid w:val="003F2156"/>
    <w:rsid w:val="005324FE"/>
    <w:rsid w:val="006B279F"/>
    <w:rsid w:val="006C3A52"/>
    <w:rsid w:val="007D19BC"/>
    <w:rsid w:val="007E027E"/>
    <w:rsid w:val="00817B77"/>
    <w:rsid w:val="008B19C1"/>
    <w:rsid w:val="0092100D"/>
    <w:rsid w:val="00987B40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97C96"/>
    <w:rsid w:val="00D33D94"/>
    <w:rsid w:val="00DA2D21"/>
    <w:rsid w:val="00DC792A"/>
    <w:rsid w:val="00DE7445"/>
    <w:rsid w:val="00E21B77"/>
    <w:rsid w:val="00E459F9"/>
    <w:rsid w:val="00EA71FA"/>
    <w:rsid w:val="00ED3EAF"/>
    <w:rsid w:val="00F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5</cp:revision>
  <cp:lastPrinted>2013-12-20T08:19:00Z</cp:lastPrinted>
  <dcterms:created xsi:type="dcterms:W3CDTF">2013-12-20T08:02:00Z</dcterms:created>
  <dcterms:modified xsi:type="dcterms:W3CDTF">2013-12-20T08:23:00Z</dcterms:modified>
</cp:coreProperties>
</file>