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46A" w:rsidRPr="007645CF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1FF">
        <w:rPr>
          <w:rFonts w:ascii="Times New Roman" w:hAnsi="Times New Roman" w:cs="Times New Roman"/>
          <w:b/>
          <w:sz w:val="24"/>
          <w:szCs w:val="24"/>
        </w:rPr>
        <w:t>Разъяснения полож</w:t>
      </w:r>
      <w:r w:rsidR="00133E23" w:rsidRPr="00FE21FF">
        <w:rPr>
          <w:rFonts w:ascii="Times New Roman" w:hAnsi="Times New Roman" w:cs="Times New Roman"/>
          <w:b/>
          <w:sz w:val="24"/>
          <w:szCs w:val="24"/>
        </w:rPr>
        <w:t>е</w:t>
      </w:r>
      <w:r w:rsidR="00240BC4" w:rsidRPr="00FE21FF">
        <w:rPr>
          <w:rFonts w:ascii="Times New Roman" w:hAnsi="Times New Roman" w:cs="Times New Roman"/>
          <w:b/>
          <w:sz w:val="24"/>
          <w:szCs w:val="24"/>
        </w:rPr>
        <w:t xml:space="preserve">ний документации о закупке от </w:t>
      </w:r>
      <w:r w:rsidR="00BC241C">
        <w:rPr>
          <w:rFonts w:ascii="Times New Roman" w:hAnsi="Times New Roman" w:cs="Times New Roman"/>
          <w:b/>
          <w:sz w:val="24"/>
          <w:szCs w:val="24"/>
        </w:rPr>
        <w:t>0</w:t>
      </w:r>
      <w:r w:rsidR="00550184">
        <w:rPr>
          <w:rFonts w:ascii="Times New Roman" w:hAnsi="Times New Roman" w:cs="Times New Roman"/>
          <w:b/>
          <w:sz w:val="24"/>
          <w:szCs w:val="24"/>
        </w:rPr>
        <w:t>5</w:t>
      </w:r>
      <w:r w:rsidR="003B0D31" w:rsidRPr="00FE21FF">
        <w:rPr>
          <w:rFonts w:ascii="Times New Roman" w:hAnsi="Times New Roman" w:cs="Times New Roman"/>
          <w:b/>
          <w:sz w:val="24"/>
          <w:szCs w:val="24"/>
        </w:rPr>
        <w:t>.</w:t>
      </w:r>
      <w:r w:rsidR="00BC241C">
        <w:rPr>
          <w:rFonts w:ascii="Times New Roman" w:hAnsi="Times New Roman" w:cs="Times New Roman"/>
          <w:b/>
          <w:sz w:val="24"/>
          <w:szCs w:val="24"/>
        </w:rPr>
        <w:t>05</w:t>
      </w:r>
      <w:r w:rsidR="00240BC4" w:rsidRPr="00FE21FF">
        <w:rPr>
          <w:rFonts w:ascii="Times New Roman" w:hAnsi="Times New Roman" w:cs="Times New Roman"/>
          <w:b/>
          <w:sz w:val="24"/>
          <w:szCs w:val="24"/>
        </w:rPr>
        <w:t>.202</w:t>
      </w:r>
      <w:r w:rsidR="00BA54C5">
        <w:rPr>
          <w:rFonts w:ascii="Times New Roman" w:hAnsi="Times New Roman" w:cs="Times New Roman"/>
          <w:b/>
          <w:sz w:val="24"/>
          <w:szCs w:val="24"/>
        </w:rPr>
        <w:t>3</w:t>
      </w:r>
      <w:r w:rsidRPr="00FE21FF">
        <w:rPr>
          <w:rFonts w:ascii="Times New Roman" w:hAnsi="Times New Roman" w:cs="Times New Roman"/>
          <w:b/>
          <w:sz w:val="24"/>
          <w:szCs w:val="24"/>
        </w:rPr>
        <w:t xml:space="preserve"> г. № </w:t>
      </w:r>
      <w:r w:rsidR="00BA54C5">
        <w:rPr>
          <w:rFonts w:ascii="Times New Roman" w:hAnsi="Times New Roman" w:cs="Times New Roman"/>
          <w:b/>
          <w:sz w:val="24"/>
          <w:szCs w:val="24"/>
        </w:rPr>
        <w:t>1</w:t>
      </w:r>
      <w:r w:rsidRPr="007645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046A" w:rsidRPr="007645CF" w:rsidRDefault="00FA046A" w:rsidP="00BC241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5CF">
        <w:rPr>
          <w:rFonts w:ascii="Times New Roman" w:hAnsi="Times New Roman" w:cs="Times New Roman"/>
          <w:b/>
          <w:sz w:val="24"/>
          <w:szCs w:val="24"/>
        </w:rPr>
        <w:t>(</w:t>
      </w:r>
      <w:r w:rsidR="003258A0" w:rsidRPr="003258A0"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  <w:r w:rsidR="003258A0" w:rsidRPr="003258A0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550184" w:rsidRPr="00550184">
        <w:rPr>
          <w:rFonts w:ascii="Times New Roman" w:hAnsi="Times New Roman" w:cs="Times New Roman"/>
          <w:b/>
          <w:bCs/>
          <w:sz w:val="24"/>
          <w:szCs w:val="24"/>
        </w:rPr>
        <w:t>28.04.2023 г. № ЗКЭФ-ДЭУК-737</w:t>
      </w:r>
      <w:r w:rsidRPr="007645CF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280"/>
        <w:gridCol w:w="5245"/>
      </w:tblGrid>
      <w:tr w:rsidR="00FA046A" w:rsidRPr="007645CF" w:rsidTr="00614A8F">
        <w:tc>
          <w:tcPr>
            <w:tcW w:w="540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80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BC241C" w:rsidRPr="007645CF" w:rsidTr="00614A8F">
        <w:tc>
          <w:tcPr>
            <w:tcW w:w="540" w:type="dxa"/>
            <w:shd w:val="clear" w:color="auto" w:fill="auto"/>
            <w:vAlign w:val="center"/>
          </w:tcPr>
          <w:p w:rsidR="00BC241C" w:rsidRPr="007645CF" w:rsidRDefault="00BC241C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280" w:type="dxa"/>
            <w:shd w:val="clear" w:color="auto" w:fill="auto"/>
            <w:vAlign w:val="center"/>
          </w:tcPr>
          <w:p w:rsidR="00BC241C" w:rsidRPr="007645CF" w:rsidRDefault="00550184" w:rsidP="00BC24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0184">
              <w:rPr>
                <w:rFonts w:ascii="Times New Roman" w:hAnsi="Times New Roman" w:cs="Times New Roman"/>
                <w:sz w:val="24"/>
                <w:szCs w:val="24"/>
              </w:rPr>
              <w:t xml:space="preserve">Ввиду </w:t>
            </w:r>
            <w:proofErr w:type="gramStart"/>
            <w:r w:rsidRPr="00550184">
              <w:rPr>
                <w:rFonts w:ascii="Times New Roman" w:hAnsi="Times New Roman" w:cs="Times New Roman"/>
                <w:sz w:val="24"/>
                <w:szCs w:val="24"/>
              </w:rPr>
              <w:t>не соответствия</w:t>
            </w:r>
            <w:proofErr w:type="gramEnd"/>
            <w:r w:rsidRPr="00550184">
              <w:rPr>
                <w:rFonts w:ascii="Times New Roman" w:hAnsi="Times New Roman" w:cs="Times New Roman"/>
                <w:sz w:val="24"/>
                <w:szCs w:val="24"/>
              </w:rPr>
              <w:t xml:space="preserve"> тех. задания опросному листу, нужно уточнить требования к АВР: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C241C" w:rsidRPr="007645CF" w:rsidRDefault="007736BE" w:rsidP="007736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Благодарим за проявленный интерес к закупке,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Заказчик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</w:t>
            </w:r>
            <w:r w:rsidRPr="004D7DE2">
              <w:rPr>
                <w:rFonts w:ascii="Times New Roman" w:eastAsia="Calibri" w:hAnsi="Times New Roman" w:cs="Times New Roman"/>
                <w:sz w:val="24"/>
                <w:szCs w:val="24"/>
              </w:rPr>
              <w:t>ассмотрев поступивший запрос сообщае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</w:p>
        </w:tc>
      </w:tr>
      <w:tr w:rsidR="00FA046A" w:rsidRPr="007645CF" w:rsidTr="00614A8F">
        <w:trPr>
          <w:trHeight w:val="315"/>
        </w:trPr>
        <w:tc>
          <w:tcPr>
            <w:tcW w:w="540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0" w:type="dxa"/>
            <w:shd w:val="clear" w:color="auto" w:fill="auto"/>
          </w:tcPr>
          <w:p w:rsidR="00D57226" w:rsidRPr="00614A8F" w:rsidRDefault="00550184" w:rsidP="00C419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5018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Корпус 2000х600х450 IP31 - 2 шт. (свой корпус на каждый ввод)?</w:t>
            </w:r>
          </w:p>
        </w:tc>
        <w:tc>
          <w:tcPr>
            <w:tcW w:w="5245" w:type="dxa"/>
            <w:shd w:val="clear" w:color="auto" w:fill="auto"/>
          </w:tcPr>
          <w:p w:rsidR="00550184" w:rsidRPr="00550184" w:rsidRDefault="00550184" w:rsidP="0055018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Корпус АВР 1000х800х450. Отсеки для счетчиков находятся </w:t>
            </w:r>
            <w:proofErr w:type="gramStart"/>
            <w:r w:rsidRPr="00550184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550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ВРУ. </w:t>
            </w:r>
          </w:p>
          <w:p w:rsidR="002F1A67" w:rsidRPr="002F1A67" w:rsidRDefault="00550184" w:rsidP="0055018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184">
              <w:rPr>
                <w:rFonts w:ascii="Times New Roman" w:eastAsia="Calibri" w:hAnsi="Times New Roman" w:cs="Times New Roman"/>
                <w:sz w:val="24"/>
                <w:szCs w:val="24"/>
              </w:rPr>
              <w:t>2000х600х450 IP31 - 2 шт. (свой корпус на каждый ввод) это размеры ВРУ.</w:t>
            </w:r>
          </w:p>
        </w:tc>
      </w:tr>
      <w:tr w:rsidR="00BC241C" w:rsidRPr="007645CF" w:rsidTr="00614A8F">
        <w:trPr>
          <w:trHeight w:val="315"/>
        </w:trPr>
        <w:tc>
          <w:tcPr>
            <w:tcW w:w="540" w:type="dxa"/>
            <w:shd w:val="clear" w:color="auto" w:fill="auto"/>
            <w:vAlign w:val="center"/>
          </w:tcPr>
          <w:p w:rsidR="00BC241C" w:rsidRPr="007645CF" w:rsidRDefault="00BC241C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0" w:type="dxa"/>
            <w:shd w:val="clear" w:color="auto" w:fill="auto"/>
          </w:tcPr>
          <w:p w:rsidR="00BC241C" w:rsidRPr="00614A8F" w:rsidRDefault="00550184" w:rsidP="00C419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5018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Схема АВР без секционного контактора? см. вложение.</w:t>
            </w:r>
          </w:p>
        </w:tc>
        <w:tc>
          <w:tcPr>
            <w:tcW w:w="5245" w:type="dxa"/>
            <w:shd w:val="clear" w:color="auto" w:fill="auto"/>
          </w:tcPr>
          <w:p w:rsidR="00BC241C" w:rsidRDefault="00550184" w:rsidP="006A400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184">
              <w:rPr>
                <w:rFonts w:ascii="Times New Roman" w:eastAsia="Calibri" w:hAnsi="Times New Roman" w:cs="Times New Roman"/>
                <w:sz w:val="24"/>
                <w:szCs w:val="24"/>
              </w:rPr>
              <w:t>Схем АВР с секционным контактором. Схема во вложении не принципиальная.</w:t>
            </w:r>
          </w:p>
        </w:tc>
      </w:tr>
      <w:tr w:rsidR="00BC241C" w:rsidRPr="007645CF" w:rsidTr="00614A8F">
        <w:trPr>
          <w:trHeight w:val="315"/>
        </w:trPr>
        <w:tc>
          <w:tcPr>
            <w:tcW w:w="540" w:type="dxa"/>
            <w:shd w:val="clear" w:color="auto" w:fill="auto"/>
            <w:vAlign w:val="center"/>
          </w:tcPr>
          <w:p w:rsidR="00BC241C" w:rsidRPr="007645CF" w:rsidRDefault="00BC241C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80" w:type="dxa"/>
            <w:shd w:val="clear" w:color="auto" w:fill="auto"/>
          </w:tcPr>
          <w:p w:rsidR="00BC241C" w:rsidRPr="00614A8F" w:rsidRDefault="00550184" w:rsidP="00C419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5018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Ввод ППН-400А или разъединители?</w:t>
            </w:r>
          </w:p>
        </w:tc>
        <w:tc>
          <w:tcPr>
            <w:tcW w:w="5245" w:type="dxa"/>
            <w:shd w:val="clear" w:color="auto" w:fill="auto"/>
          </w:tcPr>
          <w:p w:rsidR="00BC241C" w:rsidRDefault="00550184" w:rsidP="00262CC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184">
              <w:rPr>
                <w:rFonts w:ascii="Times New Roman" w:eastAsia="Calibri" w:hAnsi="Times New Roman" w:cs="Times New Roman"/>
                <w:sz w:val="24"/>
                <w:szCs w:val="24"/>
              </w:rPr>
              <w:t>Разъединитель.</w:t>
            </w:r>
          </w:p>
        </w:tc>
      </w:tr>
      <w:tr w:rsidR="00BC241C" w:rsidRPr="007645CF" w:rsidTr="00614A8F">
        <w:trPr>
          <w:trHeight w:val="315"/>
        </w:trPr>
        <w:tc>
          <w:tcPr>
            <w:tcW w:w="540" w:type="dxa"/>
            <w:shd w:val="clear" w:color="auto" w:fill="auto"/>
            <w:vAlign w:val="center"/>
          </w:tcPr>
          <w:p w:rsidR="00BC241C" w:rsidRPr="007645CF" w:rsidRDefault="00BC241C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80" w:type="dxa"/>
            <w:shd w:val="clear" w:color="auto" w:fill="auto"/>
          </w:tcPr>
          <w:p w:rsidR="00BC241C" w:rsidRPr="00614A8F" w:rsidRDefault="00550184" w:rsidP="00C419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5018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Наличие вольтметров и амперметров на вводах указано только в опросном листе</w:t>
            </w:r>
          </w:p>
        </w:tc>
        <w:tc>
          <w:tcPr>
            <w:tcW w:w="5245" w:type="dxa"/>
            <w:shd w:val="clear" w:color="auto" w:fill="auto"/>
          </w:tcPr>
          <w:p w:rsidR="00BC241C" w:rsidRDefault="00A822F9" w:rsidP="00A822F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Необходимо наличие в</w:t>
            </w:r>
            <w:r w:rsidR="00550184" w:rsidRPr="00550184">
              <w:rPr>
                <w:rFonts w:ascii="Times New Roman" w:eastAsia="Calibri" w:hAnsi="Times New Roman" w:cs="Times New Roman"/>
                <w:sz w:val="24"/>
                <w:szCs w:val="24"/>
              </w:rPr>
              <w:t>ольтметров и амперметров на вводах.</w:t>
            </w:r>
          </w:p>
        </w:tc>
      </w:tr>
      <w:tr w:rsidR="00550184" w:rsidRPr="007645CF" w:rsidTr="00614A8F">
        <w:trPr>
          <w:trHeight w:val="315"/>
        </w:trPr>
        <w:tc>
          <w:tcPr>
            <w:tcW w:w="540" w:type="dxa"/>
            <w:shd w:val="clear" w:color="auto" w:fill="auto"/>
            <w:vAlign w:val="center"/>
          </w:tcPr>
          <w:p w:rsidR="00550184" w:rsidRDefault="00550184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80" w:type="dxa"/>
            <w:shd w:val="clear" w:color="auto" w:fill="auto"/>
          </w:tcPr>
          <w:p w:rsidR="00550184" w:rsidRPr="00614A8F" w:rsidRDefault="00550184" w:rsidP="00C419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5018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Номинальный ток - 160А……630А </w:t>
            </w:r>
            <w:proofErr w:type="gramStart"/>
            <w:r w:rsidRPr="0055018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относится</w:t>
            </w:r>
            <w:proofErr w:type="gramEnd"/>
            <w:r w:rsidRPr="0055018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к какой части, если прописано 400А на входе?</w:t>
            </w:r>
          </w:p>
        </w:tc>
        <w:tc>
          <w:tcPr>
            <w:tcW w:w="5245" w:type="dxa"/>
            <w:shd w:val="clear" w:color="auto" w:fill="auto"/>
          </w:tcPr>
          <w:p w:rsidR="00550184" w:rsidRDefault="00550184" w:rsidP="0063270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184">
              <w:rPr>
                <w:rFonts w:ascii="Times New Roman" w:eastAsia="Calibri" w:hAnsi="Times New Roman" w:cs="Times New Roman"/>
                <w:sz w:val="24"/>
                <w:szCs w:val="24"/>
              </w:rPr>
              <w:t>Номинальный ток 400А.  </w:t>
            </w:r>
          </w:p>
        </w:tc>
      </w:tr>
      <w:tr w:rsidR="00550184" w:rsidRPr="007645CF" w:rsidTr="00614A8F">
        <w:trPr>
          <w:trHeight w:val="315"/>
        </w:trPr>
        <w:tc>
          <w:tcPr>
            <w:tcW w:w="540" w:type="dxa"/>
            <w:shd w:val="clear" w:color="auto" w:fill="auto"/>
            <w:vAlign w:val="center"/>
          </w:tcPr>
          <w:p w:rsidR="00550184" w:rsidRDefault="00A822F9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80" w:type="dxa"/>
            <w:shd w:val="clear" w:color="auto" w:fill="auto"/>
          </w:tcPr>
          <w:p w:rsidR="00550184" w:rsidRPr="00550184" w:rsidRDefault="00A822F9" w:rsidP="00C419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-</w:t>
            </w:r>
            <w:bookmarkStart w:id="0" w:name="_GoBack"/>
            <w:bookmarkEnd w:id="0"/>
          </w:p>
        </w:tc>
        <w:tc>
          <w:tcPr>
            <w:tcW w:w="5245" w:type="dxa"/>
            <w:shd w:val="clear" w:color="auto" w:fill="auto"/>
          </w:tcPr>
          <w:p w:rsidR="00550184" w:rsidRPr="00550184" w:rsidRDefault="00550184" w:rsidP="0063270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АВР в отдельном корпусе </w:t>
            </w:r>
            <w:proofErr w:type="gramStart"/>
            <w:r w:rsidRPr="00550184">
              <w:rPr>
                <w:rFonts w:ascii="Times New Roman" w:eastAsia="Calibri" w:hAnsi="Times New Roman" w:cs="Times New Roman"/>
                <w:sz w:val="24"/>
                <w:szCs w:val="24"/>
              </w:rPr>
              <w:t>вне</w:t>
            </w:r>
            <w:proofErr w:type="gramEnd"/>
            <w:r w:rsidRPr="00550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ВРУ.</w:t>
            </w:r>
          </w:p>
        </w:tc>
      </w:tr>
    </w:tbl>
    <w:p w:rsidR="00480D1D" w:rsidRPr="007645CF" w:rsidRDefault="00480D1D" w:rsidP="004D6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80D1D" w:rsidRPr="007645CF" w:rsidSect="00914D78">
      <w:footerReference w:type="default" r:id="rId9"/>
      <w:pgSz w:w="11906" w:h="16838" w:code="9"/>
      <w:pgMar w:top="993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EF6" w:rsidRDefault="00163EF6" w:rsidP="00730D34">
      <w:pPr>
        <w:spacing w:after="0" w:line="240" w:lineRule="auto"/>
      </w:pPr>
      <w:r>
        <w:separator/>
      </w:r>
    </w:p>
  </w:endnote>
  <w:endnote w:type="continuationSeparator" w:id="0">
    <w:p w:rsidR="00163EF6" w:rsidRDefault="00163EF6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148" w:rsidRPr="00654108" w:rsidRDefault="009E5148" w:rsidP="0065410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EF6" w:rsidRDefault="00163EF6" w:rsidP="00730D34">
      <w:pPr>
        <w:spacing w:after="0" w:line="240" w:lineRule="auto"/>
      </w:pPr>
      <w:r>
        <w:separator/>
      </w:r>
    </w:p>
  </w:footnote>
  <w:footnote w:type="continuationSeparator" w:id="0">
    <w:p w:rsidR="00163EF6" w:rsidRDefault="00163EF6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34430B"/>
    <w:multiLevelType w:val="multilevel"/>
    <w:tmpl w:val="AC560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BDA561C"/>
    <w:multiLevelType w:val="hybridMultilevel"/>
    <w:tmpl w:val="B6A8E0F0"/>
    <w:lvl w:ilvl="0" w:tplc="D33AF594">
      <w:start w:val="1"/>
      <w:numFmt w:val="decimal"/>
      <w:lvlText w:val="10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2A7BEA"/>
    <w:multiLevelType w:val="hybridMultilevel"/>
    <w:tmpl w:val="CAC8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962F16"/>
    <w:multiLevelType w:val="multilevel"/>
    <w:tmpl w:val="C52E28D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2">
    <w:nsid w:val="5A497861"/>
    <w:multiLevelType w:val="hybridMultilevel"/>
    <w:tmpl w:val="C07E3704"/>
    <w:lvl w:ilvl="0" w:tplc="22E64D10">
      <w:start w:val="1"/>
      <w:numFmt w:val="decimal"/>
      <w:lvlText w:val="7.%1."/>
      <w:lvlJc w:val="left"/>
      <w:pPr>
        <w:ind w:left="2149" w:hanging="360"/>
      </w:pPr>
      <w:rPr>
        <w:rFonts w:hint="default"/>
      </w:rPr>
    </w:lvl>
    <w:lvl w:ilvl="1" w:tplc="7B560074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960C7E"/>
    <w:multiLevelType w:val="hybridMultilevel"/>
    <w:tmpl w:val="FC004802"/>
    <w:lvl w:ilvl="0" w:tplc="0DDC0E24">
      <w:start w:val="1"/>
      <w:numFmt w:val="decimal"/>
      <w:lvlText w:val="7.3.%1."/>
      <w:lvlJc w:val="left"/>
      <w:pPr>
        <w:ind w:left="2149" w:hanging="360"/>
      </w:pPr>
      <w:rPr>
        <w:rFonts w:hint="default"/>
      </w:rPr>
    </w:lvl>
    <w:lvl w:ilvl="1" w:tplc="065433C6">
      <w:start w:val="1"/>
      <w:numFmt w:val="decimal"/>
      <w:lvlText w:val="7.3.%2."/>
      <w:lvlJc w:val="left"/>
      <w:pPr>
        <w:ind w:left="92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10"/>
  </w:num>
  <w:num w:numId="6">
    <w:abstractNumId w:val="2"/>
  </w:num>
  <w:num w:numId="7">
    <w:abstractNumId w:val="7"/>
  </w:num>
  <w:num w:numId="8">
    <w:abstractNumId w:val="9"/>
  </w:num>
  <w:num w:numId="9">
    <w:abstractNumId w:val="4"/>
  </w:num>
  <w:num w:numId="10">
    <w:abstractNumId w:val="12"/>
  </w:num>
  <w:num w:numId="11">
    <w:abstractNumId w:val="13"/>
  </w:num>
  <w:num w:numId="12">
    <w:abstractNumId w:val="8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3B34"/>
    <w:rsid w:val="00005639"/>
    <w:rsid w:val="00010D99"/>
    <w:rsid w:val="00025894"/>
    <w:rsid w:val="00026612"/>
    <w:rsid w:val="00030B03"/>
    <w:rsid w:val="00032539"/>
    <w:rsid w:val="000417AF"/>
    <w:rsid w:val="00046972"/>
    <w:rsid w:val="00076AB9"/>
    <w:rsid w:val="00092974"/>
    <w:rsid w:val="000B56A9"/>
    <w:rsid w:val="000E3609"/>
    <w:rsid w:val="000E70FF"/>
    <w:rsid w:val="000F4CE5"/>
    <w:rsid w:val="0011275B"/>
    <w:rsid w:val="00124209"/>
    <w:rsid w:val="00127E9C"/>
    <w:rsid w:val="0013180C"/>
    <w:rsid w:val="00131F34"/>
    <w:rsid w:val="00133E23"/>
    <w:rsid w:val="0013420F"/>
    <w:rsid w:val="00163EF6"/>
    <w:rsid w:val="00173125"/>
    <w:rsid w:val="00180B81"/>
    <w:rsid w:val="00181F4F"/>
    <w:rsid w:val="001B7F90"/>
    <w:rsid w:val="001E1ABD"/>
    <w:rsid w:val="002015F8"/>
    <w:rsid w:val="00202FF8"/>
    <w:rsid w:val="00204BC6"/>
    <w:rsid w:val="002107D9"/>
    <w:rsid w:val="002315BD"/>
    <w:rsid w:val="00233B98"/>
    <w:rsid w:val="00240BC4"/>
    <w:rsid w:val="00250768"/>
    <w:rsid w:val="00262CC2"/>
    <w:rsid w:val="0027288D"/>
    <w:rsid w:val="00276827"/>
    <w:rsid w:val="0027686E"/>
    <w:rsid w:val="0027720B"/>
    <w:rsid w:val="002903C8"/>
    <w:rsid w:val="00292133"/>
    <w:rsid w:val="00293C19"/>
    <w:rsid w:val="002A2F68"/>
    <w:rsid w:val="002D4220"/>
    <w:rsid w:val="002E4BA3"/>
    <w:rsid w:val="002F1A67"/>
    <w:rsid w:val="00316E19"/>
    <w:rsid w:val="003173FA"/>
    <w:rsid w:val="00322E41"/>
    <w:rsid w:val="003258A0"/>
    <w:rsid w:val="003371D1"/>
    <w:rsid w:val="00337217"/>
    <w:rsid w:val="00341DBD"/>
    <w:rsid w:val="003443A4"/>
    <w:rsid w:val="00345BC8"/>
    <w:rsid w:val="0035210B"/>
    <w:rsid w:val="003528F3"/>
    <w:rsid w:val="00373230"/>
    <w:rsid w:val="00375497"/>
    <w:rsid w:val="003777B5"/>
    <w:rsid w:val="003777E1"/>
    <w:rsid w:val="0038669F"/>
    <w:rsid w:val="003949B6"/>
    <w:rsid w:val="00395D68"/>
    <w:rsid w:val="003A2528"/>
    <w:rsid w:val="003A4326"/>
    <w:rsid w:val="003A5D0D"/>
    <w:rsid w:val="003B0D31"/>
    <w:rsid w:val="003B2DDE"/>
    <w:rsid w:val="003B5B87"/>
    <w:rsid w:val="003D40A0"/>
    <w:rsid w:val="003E1A6E"/>
    <w:rsid w:val="003E47C8"/>
    <w:rsid w:val="003E4E9B"/>
    <w:rsid w:val="00405060"/>
    <w:rsid w:val="0040657E"/>
    <w:rsid w:val="00415D50"/>
    <w:rsid w:val="0042156B"/>
    <w:rsid w:val="0042156F"/>
    <w:rsid w:val="00422D0D"/>
    <w:rsid w:val="00422FE6"/>
    <w:rsid w:val="00430184"/>
    <w:rsid w:val="00437213"/>
    <w:rsid w:val="00454B2A"/>
    <w:rsid w:val="0045690B"/>
    <w:rsid w:val="00466F84"/>
    <w:rsid w:val="00467534"/>
    <w:rsid w:val="004714D2"/>
    <w:rsid w:val="004750AC"/>
    <w:rsid w:val="00480D1D"/>
    <w:rsid w:val="00491E48"/>
    <w:rsid w:val="00496F64"/>
    <w:rsid w:val="004A10F5"/>
    <w:rsid w:val="004B7BF7"/>
    <w:rsid w:val="004C52B0"/>
    <w:rsid w:val="004D44BB"/>
    <w:rsid w:val="004D622B"/>
    <w:rsid w:val="004D6B81"/>
    <w:rsid w:val="004D7DE2"/>
    <w:rsid w:val="004D7F18"/>
    <w:rsid w:val="004E01F6"/>
    <w:rsid w:val="00534F3C"/>
    <w:rsid w:val="0054475B"/>
    <w:rsid w:val="00550184"/>
    <w:rsid w:val="00551112"/>
    <w:rsid w:val="00564ADE"/>
    <w:rsid w:val="00566EB5"/>
    <w:rsid w:val="0058046D"/>
    <w:rsid w:val="005816A1"/>
    <w:rsid w:val="005946B3"/>
    <w:rsid w:val="005953FB"/>
    <w:rsid w:val="005A44A7"/>
    <w:rsid w:val="005B674B"/>
    <w:rsid w:val="005C5150"/>
    <w:rsid w:val="005D0401"/>
    <w:rsid w:val="005E3ACA"/>
    <w:rsid w:val="0060283F"/>
    <w:rsid w:val="0060559A"/>
    <w:rsid w:val="00613C16"/>
    <w:rsid w:val="00614A8F"/>
    <w:rsid w:val="006252A8"/>
    <w:rsid w:val="006258F1"/>
    <w:rsid w:val="0063270F"/>
    <w:rsid w:val="00640DBC"/>
    <w:rsid w:val="00640FEA"/>
    <w:rsid w:val="00646C79"/>
    <w:rsid w:val="00654108"/>
    <w:rsid w:val="0067029D"/>
    <w:rsid w:val="006725CA"/>
    <w:rsid w:val="00681232"/>
    <w:rsid w:val="00691DB2"/>
    <w:rsid w:val="006929DF"/>
    <w:rsid w:val="00693998"/>
    <w:rsid w:val="006944B2"/>
    <w:rsid w:val="006A056B"/>
    <w:rsid w:val="006A0FBC"/>
    <w:rsid w:val="006A400B"/>
    <w:rsid w:val="006B4FF9"/>
    <w:rsid w:val="006C0549"/>
    <w:rsid w:val="006C1186"/>
    <w:rsid w:val="006C12E4"/>
    <w:rsid w:val="006D7E5F"/>
    <w:rsid w:val="006E415A"/>
    <w:rsid w:val="00705874"/>
    <w:rsid w:val="00716A45"/>
    <w:rsid w:val="00717082"/>
    <w:rsid w:val="00724A6E"/>
    <w:rsid w:val="00730D34"/>
    <w:rsid w:val="00733AA2"/>
    <w:rsid w:val="00734074"/>
    <w:rsid w:val="00742462"/>
    <w:rsid w:val="00746F4C"/>
    <w:rsid w:val="007501CC"/>
    <w:rsid w:val="00757BFF"/>
    <w:rsid w:val="007645CF"/>
    <w:rsid w:val="007736BE"/>
    <w:rsid w:val="00786846"/>
    <w:rsid w:val="00795ED1"/>
    <w:rsid w:val="007B319C"/>
    <w:rsid w:val="007C2C5D"/>
    <w:rsid w:val="007D18B7"/>
    <w:rsid w:val="007E326A"/>
    <w:rsid w:val="007E32DD"/>
    <w:rsid w:val="007F65F2"/>
    <w:rsid w:val="00803156"/>
    <w:rsid w:val="008105E2"/>
    <w:rsid w:val="00813747"/>
    <w:rsid w:val="00814AE0"/>
    <w:rsid w:val="00816BA8"/>
    <w:rsid w:val="00823FAE"/>
    <w:rsid w:val="00824976"/>
    <w:rsid w:val="008305CF"/>
    <w:rsid w:val="00840AAC"/>
    <w:rsid w:val="00846C54"/>
    <w:rsid w:val="008515F9"/>
    <w:rsid w:val="00863318"/>
    <w:rsid w:val="00865C38"/>
    <w:rsid w:val="008744C5"/>
    <w:rsid w:val="00877384"/>
    <w:rsid w:val="00885BF4"/>
    <w:rsid w:val="008922E1"/>
    <w:rsid w:val="008A46FE"/>
    <w:rsid w:val="008B06A3"/>
    <w:rsid w:val="008B500A"/>
    <w:rsid w:val="008B5573"/>
    <w:rsid w:val="008C0944"/>
    <w:rsid w:val="008C2092"/>
    <w:rsid w:val="008C69C3"/>
    <w:rsid w:val="008D70B4"/>
    <w:rsid w:val="008E3162"/>
    <w:rsid w:val="008E4D7B"/>
    <w:rsid w:val="008F08FE"/>
    <w:rsid w:val="008F64A6"/>
    <w:rsid w:val="009041C8"/>
    <w:rsid w:val="00910325"/>
    <w:rsid w:val="00914A6D"/>
    <w:rsid w:val="00914D78"/>
    <w:rsid w:val="00921105"/>
    <w:rsid w:val="00930F09"/>
    <w:rsid w:val="0094296D"/>
    <w:rsid w:val="00943BF3"/>
    <w:rsid w:val="00944315"/>
    <w:rsid w:val="009728FD"/>
    <w:rsid w:val="00986173"/>
    <w:rsid w:val="00996262"/>
    <w:rsid w:val="00997F6F"/>
    <w:rsid w:val="009A05B6"/>
    <w:rsid w:val="009A517E"/>
    <w:rsid w:val="009A567E"/>
    <w:rsid w:val="009B5FC6"/>
    <w:rsid w:val="009C7369"/>
    <w:rsid w:val="009C782A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32F55"/>
    <w:rsid w:val="00A54561"/>
    <w:rsid w:val="00A6243C"/>
    <w:rsid w:val="00A76831"/>
    <w:rsid w:val="00A822F9"/>
    <w:rsid w:val="00A8310E"/>
    <w:rsid w:val="00A831C8"/>
    <w:rsid w:val="00A9568B"/>
    <w:rsid w:val="00A965D7"/>
    <w:rsid w:val="00A9709F"/>
    <w:rsid w:val="00A97573"/>
    <w:rsid w:val="00AA0708"/>
    <w:rsid w:val="00AA769D"/>
    <w:rsid w:val="00AC02C0"/>
    <w:rsid w:val="00AD0CC6"/>
    <w:rsid w:val="00AD1D26"/>
    <w:rsid w:val="00AD1FC3"/>
    <w:rsid w:val="00AE2022"/>
    <w:rsid w:val="00AE2857"/>
    <w:rsid w:val="00AE3D30"/>
    <w:rsid w:val="00B14F39"/>
    <w:rsid w:val="00B34246"/>
    <w:rsid w:val="00B36818"/>
    <w:rsid w:val="00B37E99"/>
    <w:rsid w:val="00B468B9"/>
    <w:rsid w:val="00B52C69"/>
    <w:rsid w:val="00B53658"/>
    <w:rsid w:val="00B53A28"/>
    <w:rsid w:val="00B62DF6"/>
    <w:rsid w:val="00B67DE7"/>
    <w:rsid w:val="00B71225"/>
    <w:rsid w:val="00B71F89"/>
    <w:rsid w:val="00B9584A"/>
    <w:rsid w:val="00B959FF"/>
    <w:rsid w:val="00BA24D1"/>
    <w:rsid w:val="00BA54C5"/>
    <w:rsid w:val="00BA7D19"/>
    <w:rsid w:val="00BB0AFE"/>
    <w:rsid w:val="00BB5171"/>
    <w:rsid w:val="00BB6767"/>
    <w:rsid w:val="00BB704D"/>
    <w:rsid w:val="00BC19E8"/>
    <w:rsid w:val="00BC2023"/>
    <w:rsid w:val="00BC20F0"/>
    <w:rsid w:val="00BC241C"/>
    <w:rsid w:val="00BC3084"/>
    <w:rsid w:val="00BC7F6E"/>
    <w:rsid w:val="00BE10E2"/>
    <w:rsid w:val="00BE37C0"/>
    <w:rsid w:val="00BE5F3C"/>
    <w:rsid w:val="00BF667B"/>
    <w:rsid w:val="00C072E1"/>
    <w:rsid w:val="00C25A2F"/>
    <w:rsid w:val="00C27B40"/>
    <w:rsid w:val="00C27C80"/>
    <w:rsid w:val="00C33754"/>
    <w:rsid w:val="00C33C9F"/>
    <w:rsid w:val="00C41990"/>
    <w:rsid w:val="00C55955"/>
    <w:rsid w:val="00C57CC1"/>
    <w:rsid w:val="00C57D44"/>
    <w:rsid w:val="00C62881"/>
    <w:rsid w:val="00C62B6C"/>
    <w:rsid w:val="00C77948"/>
    <w:rsid w:val="00C915EE"/>
    <w:rsid w:val="00C94248"/>
    <w:rsid w:val="00C95AEB"/>
    <w:rsid w:val="00CA1F3C"/>
    <w:rsid w:val="00CA59F7"/>
    <w:rsid w:val="00CA6C41"/>
    <w:rsid w:val="00CD1B04"/>
    <w:rsid w:val="00CE7998"/>
    <w:rsid w:val="00CF66B2"/>
    <w:rsid w:val="00D02983"/>
    <w:rsid w:val="00D1162D"/>
    <w:rsid w:val="00D1724E"/>
    <w:rsid w:val="00D3120B"/>
    <w:rsid w:val="00D32755"/>
    <w:rsid w:val="00D439F2"/>
    <w:rsid w:val="00D57226"/>
    <w:rsid w:val="00D742D7"/>
    <w:rsid w:val="00D77A72"/>
    <w:rsid w:val="00D8145B"/>
    <w:rsid w:val="00D82FA1"/>
    <w:rsid w:val="00D95AD5"/>
    <w:rsid w:val="00D97842"/>
    <w:rsid w:val="00DA365C"/>
    <w:rsid w:val="00DB19F0"/>
    <w:rsid w:val="00DB3B2E"/>
    <w:rsid w:val="00DB5D26"/>
    <w:rsid w:val="00DC3C1D"/>
    <w:rsid w:val="00DC3FBA"/>
    <w:rsid w:val="00DD19AA"/>
    <w:rsid w:val="00DE5797"/>
    <w:rsid w:val="00DF2F07"/>
    <w:rsid w:val="00E03C3B"/>
    <w:rsid w:val="00E05D00"/>
    <w:rsid w:val="00E13607"/>
    <w:rsid w:val="00E17413"/>
    <w:rsid w:val="00E3076B"/>
    <w:rsid w:val="00E318C0"/>
    <w:rsid w:val="00E318D6"/>
    <w:rsid w:val="00E40A69"/>
    <w:rsid w:val="00E41799"/>
    <w:rsid w:val="00E63669"/>
    <w:rsid w:val="00E647A0"/>
    <w:rsid w:val="00E65A65"/>
    <w:rsid w:val="00E741B4"/>
    <w:rsid w:val="00E7467A"/>
    <w:rsid w:val="00E84C01"/>
    <w:rsid w:val="00E90983"/>
    <w:rsid w:val="00E92B86"/>
    <w:rsid w:val="00EA3F04"/>
    <w:rsid w:val="00EA5838"/>
    <w:rsid w:val="00EB1F47"/>
    <w:rsid w:val="00EC05EA"/>
    <w:rsid w:val="00EC5B95"/>
    <w:rsid w:val="00EC6F52"/>
    <w:rsid w:val="00ED3159"/>
    <w:rsid w:val="00ED52CD"/>
    <w:rsid w:val="00EE5AE9"/>
    <w:rsid w:val="00F16A6C"/>
    <w:rsid w:val="00F3507F"/>
    <w:rsid w:val="00F413E6"/>
    <w:rsid w:val="00F56AAA"/>
    <w:rsid w:val="00F61611"/>
    <w:rsid w:val="00F61FB6"/>
    <w:rsid w:val="00F81996"/>
    <w:rsid w:val="00F96939"/>
    <w:rsid w:val="00F97129"/>
    <w:rsid w:val="00F97F99"/>
    <w:rsid w:val="00FA046A"/>
    <w:rsid w:val="00FB0EED"/>
    <w:rsid w:val="00FB6304"/>
    <w:rsid w:val="00FC1376"/>
    <w:rsid w:val="00FC5F95"/>
    <w:rsid w:val="00FD01F6"/>
    <w:rsid w:val="00FD2164"/>
    <w:rsid w:val="00FE21FF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0BA3E-D6E7-4A14-BCD8-BB99DC6EE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Бутов Константин Николаевич</cp:lastModifiedBy>
  <cp:revision>2</cp:revision>
  <cp:lastPrinted>2019-12-20T07:37:00Z</cp:lastPrinted>
  <dcterms:created xsi:type="dcterms:W3CDTF">2023-05-05T08:51:00Z</dcterms:created>
  <dcterms:modified xsi:type="dcterms:W3CDTF">2023-05-05T08:51:00Z</dcterms:modified>
</cp:coreProperties>
</file>