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EF12D2">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EF12D2">
        <w:rPr>
          <w:rFonts w:ascii="Times New Roman" w:eastAsia="Times New Roman" w:hAnsi="Times New Roman" w:cs="Times New Roman"/>
          <w:b/>
          <w:bCs/>
          <w:sz w:val="28"/>
          <w:szCs w:val="28"/>
        </w:rPr>
        <w:t>172</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24BAE"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D24BAE"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24BAE">
        <w:rPr>
          <w:rFonts w:ascii="Times New Roman" w:eastAsia="Times New Roman" w:hAnsi="Times New Roman" w:cs="Times New Roman"/>
          <w:bCs/>
          <w:color w:val="000000" w:themeColor="text1"/>
          <w:sz w:val="24"/>
          <w:szCs w:val="24"/>
        </w:rPr>
        <w:t>Голосов Дмитрий Александрович</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Аликов Мурат Владимирович</w:t>
      </w:r>
      <w:r w:rsidR="002D7B23" w:rsidRPr="00896778">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Гарага Дмитрий Сергеевич</w:t>
      </w:r>
      <w:r w:rsidR="002D7B23" w:rsidRPr="00896778">
        <w:rPr>
          <w:rFonts w:ascii="Times New Roman" w:eastAsia="Times New Roman" w:hAnsi="Times New Roman" w:cs="Times New Roman"/>
          <w:bCs/>
          <w:color w:val="000000" w:themeColor="text1"/>
          <w:sz w:val="24"/>
          <w:szCs w:val="24"/>
        </w:rPr>
        <w:t>,</w:t>
      </w:r>
      <w:r w:rsidR="002D7B23" w:rsidRPr="00DA1A54">
        <w:t xml:space="preserve"> </w:t>
      </w:r>
      <w:r w:rsidRPr="00D24BAE">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 xml:space="preserve">, </w:t>
      </w:r>
      <w:r w:rsidR="002D7B23" w:rsidRPr="00896778">
        <w:rPr>
          <w:rFonts w:ascii="Times New Roman" w:eastAsia="Times New Roman" w:hAnsi="Times New Roman" w:cs="Times New Roman"/>
          <w:bCs/>
          <w:color w:val="000000" w:themeColor="text1"/>
          <w:sz w:val="24"/>
          <w:szCs w:val="24"/>
        </w:rPr>
        <w:t xml:space="preserve">Зверева Наталья Алексеевна, </w:t>
      </w:r>
      <w:r w:rsidR="007B796C" w:rsidRPr="00D24BAE">
        <w:rPr>
          <w:rFonts w:ascii="Times New Roman" w:eastAsia="Times New Roman" w:hAnsi="Times New Roman" w:cs="Times New Roman"/>
          <w:bCs/>
          <w:color w:val="000000" w:themeColor="text1"/>
          <w:sz w:val="24"/>
          <w:szCs w:val="24"/>
        </w:rPr>
        <w:t>Канунников Денис Викторович</w:t>
      </w:r>
      <w:r w:rsidR="007B796C">
        <w:rPr>
          <w:rFonts w:ascii="Times New Roman" w:eastAsia="Times New Roman" w:hAnsi="Times New Roman" w:cs="Times New Roman"/>
          <w:bCs/>
          <w:color w:val="000000" w:themeColor="text1"/>
          <w:sz w:val="24"/>
          <w:szCs w:val="24"/>
        </w:rPr>
        <w:t>,</w:t>
      </w:r>
      <w:r w:rsidR="007B796C" w:rsidRPr="00351AD7">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Кузнецов Андрей Александрович</w:t>
      </w:r>
      <w:r w:rsidR="002D7B23">
        <w:rPr>
          <w:rFonts w:ascii="Times New Roman" w:eastAsia="Times New Roman" w:hAnsi="Times New Roman" w:cs="Times New Roman"/>
          <w:bCs/>
          <w:color w:val="000000" w:themeColor="text1"/>
          <w:sz w:val="24"/>
          <w:szCs w:val="24"/>
        </w:rPr>
        <w:t>,</w:t>
      </w:r>
      <w:r w:rsidR="002D7B23" w:rsidRPr="00896778">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Сережников Сергей Сергеевич</w:t>
      </w:r>
      <w:r>
        <w:rPr>
          <w:rFonts w:ascii="Times New Roman" w:eastAsia="Times New Roman" w:hAnsi="Times New Roman" w:cs="Times New Roman"/>
          <w:bCs/>
          <w:color w:val="000000" w:themeColor="text1"/>
          <w:sz w:val="24"/>
          <w:szCs w:val="24"/>
        </w:rPr>
        <w:t xml:space="preserve">, </w:t>
      </w:r>
      <w:r w:rsidR="002D7B23" w:rsidRPr="00351AD7">
        <w:rPr>
          <w:rFonts w:ascii="Times New Roman" w:eastAsia="Times New Roman" w:hAnsi="Times New Roman" w:cs="Times New Roman"/>
          <w:bCs/>
          <w:color w:val="000000" w:themeColor="text1"/>
          <w:sz w:val="24"/>
          <w:szCs w:val="24"/>
        </w:rPr>
        <w:t>Токарев Игорь Александрович</w:t>
      </w:r>
      <w:r w:rsidR="002D7B23"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415658" w:rsidRPr="005E2714">
        <w:rPr>
          <w:rFonts w:ascii="Times New Roman" w:hAnsi="Times New Roman"/>
          <w:bCs/>
          <w:sz w:val="24"/>
          <w:szCs w:val="24"/>
        </w:rPr>
        <w:t>эксперт отдела информационных технологий</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EF12D2" w:rsidRPr="00EF12D2">
        <w:rPr>
          <w:rFonts w:ascii="Times New Roman" w:hAnsi="Times New Roman"/>
          <w:color w:val="000000"/>
          <w:sz w:val="24"/>
          <w:szCs w:val="24"/>
        </w:rPr>
        <w:t>Шакало Денис Валериевич</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171764">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w:t>
      </w:r>
      <w:r w:rsidR="00133C9F">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342B8F">
        <w:rPr>
          <w:rFonts w:ascii="Times New Roman" w:eastAsia="Times New Roman" w:hAnsi="Times New Roman" w:cs="Times New Roman"/>
          <w:color w:val="000000" w:themeColor="text1"/>
          <w:sz w:val="24"/>
          <w:szCs w:val="24"/>
        </w:rPr>
        <w:br/>
      </w:r>
      <w:r w:rsidR="00133C9F">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 xml:space="preserve"> </w:t>
      </w:r>
      <w:r w:rsidR="00171764">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133C9F">
        <w:rPr>
          <w:rFonts w:ascii="Times New Roman" w:eastAsia="Times New Roman" w:hAnsi="Times New Roman" w:cs="Times New Roman"/>
          <w:bCs/>
          <w:color w:val="000000" w:themeColor="text1"/>
          <w:sz w:val="24"/>
          <w:szCs w:val="24"/>
        </w:rPr>
        <w:t>ИТ</w:t>
      </w:r>
      <w:r w:rsidR="00342B8F">
        <w:rPr>
          <w:rFonts w:ascii="Times New Roman" w:eastAsia="Times New Roman" w:hAnsi="Times New Roman" w:cs="Times New Roman"/>
          <w:bCs/>
          <w:color w:val="000000" w:themeColor="text1"/>
          <w:sz w:val="24"/>
          <w:szCs w:val="24"/>
        </w:rPr>
        <w:t>-</w:t>
      </w:r>
      <w:r w:rsidR="00133C9F">
        <w:rPr>
          <w:rFonts w:ascii="Times New Roman" w:eastAsia="Times New Roman" w:hAnsi="Times New Roman" w:cs="Times New Roman"/>
          <w:bCs/>
          <w:color w:val="000000" w:themeColor="text1"/>
          <w:sz w:val="24"/>
          <w:szCs w:val="24"/>
        </w:rPr>
        <w:t>172</w:t>
      </w:r>
      <w:r w:rsidR="00D25F8C">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133C9F" w:rsidRPr="00133C9F">
        <w:rPr>
          <w:rFonts w:ascii="Times New Roman" w:eastAsia="Times New Roman" w:hAnsi="Times New Roman" w:cs="Times New Roman"/>
          <w:bCs/>
          <w:sz w:val="24"/>
          <w:szCs w:val="24"/>
        </w:rPr>
        <w:t xml:space="preserve">Право на заключение договора </w:t>
      </w:r>
      <w:r w:rsidR="00133C9F">
        <w:rPr>
          <w:rFonts w:ascii="Times New Roman" w:eastAsia="Times New Roman" w:hAnsi="Times New Roman" w:cs="Times New Roman"/>
          <w:bCs/>
          <w:sz w:val="24"/>
          <w:szCs w:val="24"/>
        </w:rPr>
        <w:br/>
      </w:r>
      <w:r w:rsidR="00133C9F" w:rsidRPr="00133C9F">
        <w:rPr>
          <w:rFonts w:ascii="Times New Roman" w:eastAsia="Times New Roman" w:hAnsi="Times New Roman" w:cs="Times New Roman"/>
          <w:bCs/>
          <w:sz w:val="24"/>
          <w:szCs w:val="24"/>
        </w:rPr>
        <w:t>на поставку программного обеспечения для нужд ОАО «КСК».</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744785" w:rsidRPr="00744785" w:rsidRDefault="00133C9F" w:rsidP="00133C9F">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33C9F">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133C9F">
              <w:rPr>
                <w:rFonts w:ascii="Times New Roman" w:eastAsia="Times New Roman" w:hAnsi="Times New Roman" w:cs="Times New Roman"/>
                <w:bCs/>
                <w:sz w:val="24"/>
                <w:szCs w:val="24"/>
              </w:rPr>
              <w:t xml:space="preserve"> программного обеспечения для нужд ОАО «КСК».</w:t>
            </w:r>
          </w:p>
        </w:tc>
      </w:tr>
      <w:tr w:rsidR="00340688" w:rsidRPr="003B76A1" w:rsidTr="00192DCA">
        <w:trPr>
          <w:trHeight w:val="1809"/>
        </w:trPr>
        <w:tc>
          <w:tcPr>
            <w:tcW w:w="4219" w:type="dxa"/>
          </w:tcPr>
          <w:p w:rsidR="00340688" w:rsidRPr="00A615F2" w:rsidRDefault="00133C9F" w:rsidP="00EE46BB">
            <w:pPr>
              <w:rPr>
                <w:rFonts w:ascii="Times New Roman" w:eastAsia="Times New Roman" w:hAnsi="Times New Roman" w:cs="Times New Roman"/>
                <w:color w:val="000000" w:themeColor="text1"/>
                <w:sz w:val="24"/>
                <w:szCs w:val="24"/>
              </w:rPr>
            </w:pPr>
            <w:r w:rsidRPr="00133C9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33C9F" w:rsidRPr="00133C9F" w:rsidRDefault="00133C9F" w:rsidP="00133C9F">
            <w:pPr>
              <w:shd w:val="clear" w:color="auto" w:fill="FFFFFF"/>
              <w:tabs>
                <w:tab w:val="left" w:pos="816"/>
              </w:tabs>
              <w:jc w:val="both"/>
              <w:rPr>
                <w:rFonts w:ascii="Times New Roman" w:eastAsia="Times New Roman" w:hAnsi="Times New Roman" w:cs="Times New Roman"/>
                <w:bCs/>
                <w:sz w:val="24"/>
                <w:szCs w:val="24"/>
              </w:rPr>
            </w:pPr>
            <w:r w:rsidRPr="00133C9F">
              <w:rPr>
                <w:rFonts w:ascii="Times New Roman" w:eastAsia="Times New Roman" w:hAnsi="Times New Roman" w:cs="Times New Roman"/>
                <w:bCs/>
                <w:sz w:val="24"/>
                <w:szCs w:val="24"/>
              </w:rPr>
              <w:t xml:space="preserve">236 411,18 (Двести тридцать шесть тысяч четыреста одиннадцать) рублей 18 копеек, без учета НДС. </w:t>
            </w:r>
          </w:p>
          <w:p w:rsidR="00133C9F" w:rsidRPr="00133C9F" w:rsidRDefault="00133C9F" w:rsidP="00133C9F">
            <w:pPr>
              <w:shd w:val="clear" w:color="auto" w:fill="FFFFFF"/>
              <w:tabs>
                <w:tab w:val="left" w:pos="142"/>
              </w:tabs>
              <w:jc w:val="both"/>
              <w:rPr>
                <w:rFonts w:ascii="Times New Roman" w:eastAsia="Times New Roman" w:hAnsi="Times New Roman" w:cs="Times New Roman"/>
                <w:bCs/>
                <w:sz w:val="24"/>
                <w:szCs w:val="24"/>
              </w:rPr>
            </w:pPr>
          </w:p>
          <w:p w:rsidR="00340688" w:rsidRPr="00133C9F" w:rsidRDefault="00133C9F" w:rsidP="00342B8F">
            <w:pPr>
              <w:shd w:val="clear" w:color="auto" w:fill="FFFFFF"/>
              <w:tabs>
                <w:tab w:val="left" w:pos="142"/>
              </w:tabs>
              <w:jc w:val="both"/>
              <w:rPr>
                <w:rFonts w:ascii="Times New Roman" w:eastAsia="Times New Roman" w:hAnsi="Times New Roman" w:cs="Times New Roman"/>
                <w:bCs/>
                <w:sz w:val="24"/>
                <w:szCs w:val="24"/>
              </w:rPr>
            </w:pPr>
            <w:r w:rsidRPr="00133C9F">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133C9F">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133C9F">
              <w:rPr>
                <w:rFonts w:ascii="Times New Roman" w:eastAsia="Times New Roman" w:hAnsi="Times New Roman" w:cs="Times New Roman"/>
                <w:b/>
                <w:bCs/>
                <w:color w:val="000000" w:themeColor="text1"/>
                <w:sz w:val="24"/>
                <w:szCs w:val="24"/>
              </w:rPr>
              <w:t>поставляемого товара</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133C9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133C9F">
              <w:rPr>
                <w:rFonts w:ascii="Times New Roman" w:eastAsia="Times New Roman" w:hAnsi="Times New Roman" w:cs="Times New Roman"/>
                <w:color w:val="000000" w:themeColor="text1"/>
                <w:sz w:val="24"/>
                <w:szCs w:val="24"/>
              </w:rPr>
              <w:t>о</w:t>
            </w:r>
            <w:r w:rsidR="00C81801">
              <w:rPr>
                <w:rFonts w:ascii="Times New Roman" w:eastAsia="Times New Roman" w:hAnsi="Times New Roman" w:cs="Times New Roman"/>
                <w:color w:val="000000" w:themeColor="text1"/>
                <w:sz w:val="24"/>
                <w:szCs w:val="24"/>
              </w:rPr>
              <w:t xml:space="preserve"> </w:t>
            </w:r>
            <w:r w:rsidR="00133C9F">
              <w:rPr>
                <w:rFonts w:ascii="Times New Roman" w:eastAsia="Times New Roman" w:hAnsi="Times New Roman" w:cs="Times New Roman"/>
                <w:color w:val="000000" w:themeColor="text1"/>
                <w:sz w:val="24"/>
                <w:szCs w:val="24"/>
              </w:rPr>
              <w:t>Спецификацией</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D393A" w:rsidP="00133C9F">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133C9F">
              <w:rPr>
                <w:rFonts w:ascii="Times New Roman" w:eastAsia="Times New Roman" w:hAnsi="Times New Roman" w:cs="Times New Roman"/>
                <w:b/>
                <w:bCs/>
                <w:color w:val="000000" w:themeColor="text1"/>
                <w:sz w:val="24"/>
                <w:szCs w:val="24"/>
              </w:rPr>
              <w:t>поставки товара</w:t>
            </w:r>
          </w:p>
        </w:tc>
        <w:tc>
          <w:tcPr>
            <w:tcW w:w="5351" w:type="dxa"/>
          </w:tcPr>
          <w:p w:rsidR="00744785" w:rsidRDefault="00133C9F" w:rsidP="00D4444F">
            <w:pPr>
              <w:shd w:val="clear" w:color="auto" w:fill="FFFFFF"/>
              <w:tabs>
                <w:tab w:val="left" w:pos="816"/>
              </w:tabs>
              <w:jc w:val="both"/>
              <w:rPr>
                <w:rFonts w:ascii="Times New Roman" w:hAnsi="Times New Roman" w:cs="Times New Roman"/>
                <w:color w:val="000000" w:themeColor="text1"/>
                <w:sz w:val="24"/>
                <w:szCs w:val="24"/>
              </w:rPr>
            </w:pPr>
            <w:r w:rsidRPr="00133C9F">
              <w:rPr>
                <w:rFonts w:ascii="Times New Roman" w:hAnsi="Times New Roman" w:cs="Times New Roman"/>
                <w:color w:val="000000" w:themeColor="text1"/>
                <w:sz w:val="24"/>
                <w:szCs w:val="24"/>
              </w:rPr>
              <w:t>г. Москва, Пресненская набережная, дом 12.</w:t>
            </w:r>
          </w:p>
          <w:p w:rsidR="00903AA1" w:rsidRPr="00340688" w:rsidRDefault="00903AA1" w:rsidP="00D4444F">
            <w:pPr>
              <w:shd w:val="clear" w:color="auto" w:fill="FFFFFF"/>
              <w:tabs>
                <w:tab w:val="left" w:pos="816"/>
              </w:tabs>
              <w:jc w:val="both"/>
              <w:rPr>
                <w:rFonts w:ascii="Times New Roman" w:hAnsi="Times New Roman" w:cs="Times New Roman"/>
                <w:color w:val="000000" w:themeColor="text1"/>
                <w:sz w:val="24"/>
                <w:szCs w:val="24"/>
              </w:rPr>
            </w:pP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744785"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p w:rsidR="00903AA1" w:rsidRPr="00340688" w:rsidRDefault="00903AA1" w:rsidP="00D4444F">
            <w:pPr>
              <w:shd w:val="clear" w:color="auto" w:fill="FFFFFF"/>
              <w:tabs>
                <w:tab w:val="left" w:pos="816"/>
              </w:tabs>
              <w:jc w:val="both"/>
              <w:rPr>
                <w:rFonts w:ascii="Times New Roman" w:hAnsi="Times New Roman" w:cs="Times New Roman"/>
                <w:color w:val="000000" w:themeColor="text1"/>
                <w:sz w:val="24"/>
                <w:szCs w:val="24"/>
              </w:rPr>
            </w:pPr>
          </w:p>
        </w:tc>
      </w:tr>
      <w:tr w:rsidR="00340688" w:rsidRPr="003B76A1" w:rsidTr="00853598">
        <w:tc>
          <w:tcPr>
            <w:tcW w:w="4219" w:type="dxa"/>
          </w:tcPr>
          <w:p w:rsidR="00340688" w:rsidRPr="004F7D6F" w:rsidRDefault="00342B8F" w:rsidP="00133C9F">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Срок </w:t>
            </w:r>
            <w:r w:rsidR="00133C9F">
              <w:rPr>
                <w:rFonts w:ascii="Times New Roman" w:eastAsia="Times New Roman" w:hAnsi="Times New Roman" w:cs="Times New Roman"/>
                <w:b/>
                <w:color w:val="000000" w:themeColor="text1"/>
                <w:sz w:val="24"/>
                <w:szCs w:val="24"/>
              </w:rPr>
              <w:t>поставки товара</w:t>
            </w:r>
          </w:p>
        </w:tc>
        <w:tc>
          <w:tcPr>
            <w:tcW w:w="5351" w:type="dxa"/>
          </w:tcPr>
          <w:p w:rsidR="00DE6594" w:rsidRDefault="00133C9F" w:rsidP="00D4444F">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133C9F">
              <w:rPr>
                <w:rFonts w:ascii="Times New Roman" w:eastAsia="Times New Roman" w:hAnsi="Times New Roman" w:cs="Times New Roman"/>
                <w:bCs/>
                <w:color w:val="000000" w:themeColor="text1"/>
                <w:sz w:val="24"/>
                <w:szCs w:val="24"/>
              </w:rPr>
              <w:t xml:space="preserve"> течение 14 (Четырнадцати) календарных дней со дня заключения договора.</w:t>
            </w:r>
          </w:p>
          <w:p w:rsidR="00903AA1" w:rsidRPr="00ED393A" w:rsidRDefault="00903AA1" w:rsidP="00D4444F">
            <w:pPr>
              <w:jc w:val="both"/>
              <w:rPr>
                <w:rFonts w:ascii="Times New Roman" w:eastAsia="Times New Roman" w:hAnsi="Times New Roman" w:cs="Times New Roman"/>
                <w:color w:val="000000" w:themeColor="text1"/>
                <w:sz w:val="24"/>
                <w:szCs w:val="24"/>
              </w:rPr>
            </w:pP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744785"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p w:rsidR="00903AA1" w:rsidRPr="004F7D6F" w:rsidRDefault="00903AA1" w:rsidP="00D4444F">
            <w:pPr>
              <w:jc w:val="both"/>
              <w:rPr>
                <w:rFonts w:ascii="Times New Roman" w:eastAsia="Times New Roman" w:hAnsi="Times New Roman" w:cs="Times New Roman"/>
                <w:color w:val="000000" w:themeColor="text1"/>
                <w:sz w:val="24"/>
                <w:szCs w:val="24"/>
              </w:rPr>
            </w:pPr>
          </w:p>
        </w:tc>
      </w:tr>
    </w:tbl>
    <w:p w:rsidR="00133C9F" w:rsidRDefault="00133C9F" w:rsidP="00133C9F">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171764">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sidR="00133C9F">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sidR="00133C9F">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sidR="00133C9F">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sidR="00133C9F">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w:t>
      </w:r>
      <w:r w:rsidR="00133C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на бумажном носителе.</w:t>
      </w:r>
    </w:p>
    <w:p w:rsidR="00903AA1" w:rsidRDefault="00903AA1" w:rsidP="00903AA1">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171764">
        <w:rPr>
          <w:rFonts w:ascii="Times New Roman" w:eastAsia="Times New Roman" w:hAnsi="Times New Roman" w:cs="Times New Roman"/>
          <w:bCs/>
          <w:color w:val="000000" w:themeColor="text1"/>
          <w:sz w:val="24"/>
          <w:szCs w:val="24"/>
        </w:rPr>
        <w:t>27</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33C9F">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133C9F">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133C9F">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133C9F">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B42D4F">
        <w:trPr>
          <w:trHeight w:val="847"/>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744785" w:rsidRPr="00ED252E" w:rsidTr="00941D4F">
        <w:trPr>
          <w:trHeight w:val="83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4785" w:rsidRPr="00CF54AB" w:rsidRDefault="00744785" w:rsidP="00CA464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CA464E">
              <w:rPr>
                <w:rFonts w:ascii="Times New Roman" w:eastAsia="Times New Roman" w:hAnsi="Times New Roman" w:cs="Times New Roman"/>
                <w:color w:val="000000" w:themeColor="text1"/>
                <w:sz w:val="24"/>
                <w:szCs w:val="24"/>
              </w:rPr>
              <w:t>203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44785" w:rsidRDefault="00744785" w:rsidP="00355F75">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00CA464E">
              <w:rPr>
                <w:rFonts w:ascii="Times New Roman" w:eastAsia="Times New Roman" w:hAnsi="Times New Roman" w:cs="Times New Roman"/>
                <w:b/>
                <w:bCs/>
                <w:color w:val="000000"/>
                <w:sz w:val="24"/>
                <w:szCs w:val="24"/>
              </w:rPr>
              <w:t>МП</w:t>
            </w:r>
            <w:r>
              <w:rPr>
                <w:rFonts w:ascii="Times New Roman" w:eastAsia="Times New Roman" w:hAnsi="Times New Roman" w:cs="Times New Roman"/>
                <w:b/>
                <w:bCs/>
                <w:color w:val="000000"/>
                <w:sz w:val="24"/>
                <w:szCs w:val="24"/>
              </w:rPr>
              <w:t>»</w:t>
            </w:r>
          </w:p>
          <w:p w:rsidR="00744785" w:rsidRPr="00941D4F" w:rsidRDefault="00744785" w:rsidP="00CA464E">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sidR="00CA464E">
              <w:rPr>
                <w:rFonts w:ascii="Times New Roman" w:eastAsia="Times New Roman" w:hAnsi="Times New Roman" w:cs="Times New Roman"/>
                <w:bCs/>
                <w:color w:val="000000"/>
                <w:sz w:val="24"/>
                <w:szCs w:val="24"/>
              </w:rPr>
              <w:t>7718726183</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744785" w:rsidRDefault="00744785"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44785" w:rsidRDefault="00CA464E"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115409</w:t>
            </w:r>
            <w:r w:rsidR="00744785">
              <w:rPr>
                <w:rFonts w:ascii="Times New Roman" w:eastAsia="Times New Roman" w:hAnsi="Times New Roman" w:cs="Times New Roman"/>
                <w:color w:val="000000" w:themeColor="text1"/>
                <w:sz w:val="24"/>
                <w:szCs w:val="24"/>
              </w:rPr>
              <w:t xml:space="preserve">, г. Москва, ул. </w:t>
            </w:r>
            <w:r>
              <w:rPr>
                <w:rFonts w:ascii="Times New Roman" w:eastAsia="Times New Roman" w:hAnsi="Times New Roman" w:cs="Times New Roman"/>
                <w:color w:val="000000" w:themeColor="text1"/>
                <w:sz w:val="24"/>
                <w:szCs w:val="24"/>
              </w:rPr>
              <w:t>Каширское шоссе, д. 70, корп. 3</w:t>
            </w:r>
          </w:p>
          <w:p w:rsidR="00744785" w:rsidRPr="00CF54AB" w:rsidRDefault="00744785" w:rsidP="00CA464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w:t>
            </w:r>
            <w:r w:rsidR="00CA464E">
              <w:rPr>
                <w:rFonts w:ascii="Times New Roman" w:eastAsia="Times New Roman" w:hAnsi="Times New Roman" w:cs="Times New Roman"/>
                <w:color w:val="000000" w:themeColor="text1"/>
                <w:sz w:val="24"/>
                <w:szCs w:val="24"/>
              </w:rPr>
              <w:t>972-45-41</w:t>
            </w:r>
            <w:r>
              <w:rPr>
                <w:rFonts w:ascii="Times New Roman" w:eastAsia="Times New Roman" w:hAnsi="Times New Roman" w:cs="Times New Roman"/>
                <w:color w:val="000000" w:themeColor="text1"/>
                <w:sz w:val="24"/>
                <w:szCs w:val="24"/>
              </w:rPr>
              <w:t xml:space="preserve"> </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B42D4F">
        <w:trPr>
          <w:cantSplit/>
          <w:trHeight w:val="882"/>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CA464E">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CA464E">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w:t>
            </w:r>
            <w:r w:rsidR="00CA464E">
              <w:rPr>
                <w:rFonts w:ascii="Times New Roman" w:eastAsia="Times New Roman" w:hAnsi="Times New Roman" w:cs="Times New Roman"/>
                <w:bCs/>
                <w:color w:val="000000"/>
                <w:sz w:val="24"/>
                <w:szCs w:val="24"/>
              </w:rPr>
              <w:t xml:space="preserve"> руб.,</w:t>
            </w:r>
            <w:r w:rsidRPr="00622A20">
              <w:rPr>
                <w:rFonts w:ascii="Times New Roman" w:eastAsia="Times New Roman" w:hAnsi="Times New Roman" w:cs="Times New Roman"/>
                <w:bCs/>
                <w:color w:val="000000"/>
                <w:sz w:val="24"/>
                <w:szCs w:val="24"/>
              </w:rPr>
              <w:t xml:space="preserve"> без учета НДС</w:t>
            </w:r>
          </w:p>
        </w:tc>
      </w:tr>
      <w:tr w:rsidR="00355F75" w:rsidRPr="000B0837" w:rsidTr="00744785">
        <w:trPr>
          <w:trHeight w:val="46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355F75" w:rsidRPr="00355F75" w:rsidRDefault="00CA464E" w:rsidP="00941D4F">
            <w:pPr>
              <w:rPr>
                <w:rFonts w:ascii="Times New Roman" w:hAnsi="Times New Roman" w:cs="Times New Roman"/>
                <w:sz w:val="24"/>
                <w:szCs w:val="24"/>
              </w:rPr>
            </w:pPr>
            <w:r w:rsidRPr="00CA464E">
              <w:rPr>
                <w:rFonts w:ascii="Times New Roman" w:hAnsi="Times New Roman" w:cs="Times New Roman"/>
                <w:sz w:val="24"/>
                <w:szCs w:val="24"/>
              </w:rPr>
              <w:t>ООО «МП»</w:t>
            </w:r>
          </w:p>
        </w:tc>
        <w:tc>
          <w:tcPr>
            <w:tcW w:w="1594" w:type="dxa"/>
            <w:vAlign w:val="center"/>
          </w:tcPr>
          <w:p w:rsidR="00355F75" w:rsidRPr="000B0837" w:rsidRDefault="00355F75"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355F75" w:rsidRPr="000B0837" w:rsidRDefault="00AC297F"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355F75" w:rsidRPr="000B0837" w:rsidRDefault="00CA464E" w:rsidP="00AC29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233 325 </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903AA1" w:rsidRPr="00125792" w:rsidRDefault="00903AA1" w:rsidP="00903AA1">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17.10</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w:t>
      </w:r>
      <w:r>
        <w:rPr>
          <w:rFonts w:ascii="Times New Roman" w:hAnsi="Times New Roman" w:cs="Times New Roman"/>
          <w:sz w:val="24"/>
          <w:szCs w:val="24"/>
        </w:rPr>
        <w:t xml:space="preserve">признать запрос котировок </w:t>
      </w:r>
      <w:r w:rsidRPr="006D5125">
        <w:rPr>
          <w:rFonts w:ascii="Times New Roman" w:hAnsi="Times New Roman" w:cs="Times New Roman"/>
          <w:color w:val="000000" w:themeColor="text1"/>
          <w:sz w:val="24"/>
          <w:szCs w:val="24"/>
        </w:rPr>
        <w:t xml:space="preserve">(Извещение </w:t>
      </w:r>
      <w:r w:rsidRPr="008A691F">
        <w:rPr>
          <w:rFonts w:ascii="Times New Roman" w:eastAsia="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rPr>
        <w:t>19</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ИТ-172</w:t>
      </w:r>
      <w:r w:rsidRPr="006D5125">
        <w:rPr>
          <w:rFonts w:ascii="Times New Roman" w:eastAsia="Times New Roman" w:hAnsi="Times New Roman" w:cs="Times New Roman"/>
          <w:color w:val="000000" w:themeColor="text1"/>
          <w:sz w:val="24"/>
          <w:szCs w:val="24"/>
        </w:rPr>
        <w:t>)</w:t>
      </w:r>
      <w:r>
        <w:rPr>
          <w:rFonts w:ascii="Times New Roman" w:hAnsi="Times New Roman" w:cs="Times New Roman"/>
          <w:sz w:val="24"/>
          <w:szCs w:val="24"/>
        </w:rPr>
        <w:t xml:space="preserve"> на </w:t>
      </w:r>
      <w:r>
        <w:rPr>
          <w:rFonts w:ascii="Times New Roman" w:eastAsia="Times New Roman" w:hAnsi="Times New Roman" w:cs="Times New Roman"/>
          <w:bCs/>
          <w:sz w:val="24"/>
          <w:szCs w:val="24"/>
        </w:rPr>
        <w:t>право</w:t>
      </w:r>
      <w:r w:rsidRPr="00133C9F">
        <w:rPr>
          <w:rFonts w:ascii="Times New Roman" w:eastAsia="Times New Roman" w:hAnsi="Times New Roman" w:cs="Times New Roman"/>
          <w:bCs/>
          <w:sz w:val="24"/>
          <w:szCs w:val="24"/>
        </w:rPr>
        <w:t xml:space="preserve"> заключени</w:t>
      </w:r>
      <w:r>
        <w:rPr>
          <w:rFonts w:ascii="Times New Roman" w:eastAsia="Times New Roman" w:hAnsi="Times New Roman" w:cs="Times New Roman"/>
          <w:bCs/>
          <w:sz w:val="24"/>
          <w:szCs w:val="24"/>
        </w:rPr>
        <w:t>я</w:t>
      </w:r>
      <w:r w:rsidRPr="00133C9F">
        <w:rPr>
          <w:rFonts w:ascii="Times New Roman" w:eastAsia="Times New Roman" w:hAnsi="Times New Roman" w:cs="Times New Roman"/>
          <w:bCs/>
          <w:sz w:val="24"/>
          <w:szCs w:val="24"/>
        </w:rPr>
        <w:t xml:space="preserve"> договора на поставку программного</w:t>
      </w:r>
      <w:r>
        <w:rPr>
          <w:rFonts w:ascii="Times New Roman" w:eastAsia="Times New Roman" w:hAnsi="Times New Roman" w:cs="Times New Roman"/>
          <w:bCs/>
          <w:sz w:val="24"/>
          <w:szCs w:val="24"/>
        </w:rPr>
        <w:t xml:space="preserve"> обеспечения </w:t>
      </w:r>
      <w:r>
        <w:rPr>
          <w:rFonts w:ascii="Times New Roman" w:eastAsia="Times New Roman" w:hAnsi="Times New Roman" w:cs="Times New Roman"/>
          <w:bCs/>
          <w:sz w:val="24"/>
          <w:szCs w:val="24"/>
        </w:rPr>
        <w:br/>
        <w:t>для нужд ОАО «КСК» несостоявшимся.</w:t>
      </w:r>
    </w:p>
    <w:p w:rsidR="00903AA1" w:rsidRPr="00903AA1" w:rsidRDefault="00903AA1" w:rsidP="00903AA1">
      <w:pPr>
        <w:tabs>
          <w:tab w:val="left" w:pos="0"/>
        </w:tabs>
        <w:spacing w:after="0" w:line="240" w:lineRule="auto"/>
        <w:jc w:val="both"/>
        <w:rPr>
          <w:rFonts w:ascii="Times New Roman" w:eastAsia="Times New Roman" w:hAnsi="Times New Roman" w:cs="Times New Roman"/>
          <w:b/>
          <w:bCs/>
          <w:sz w:val="24"/>
          <w:szCs w:val="24"/>
        </w:rPr>
      </w:pPr>
      <w:r w:rsidRPr="00903AA1">
        <w:rPr>
          <w:rFonts w:ascii="Times New Roman" w:eastAsia="Times New Roman" w:hAnsi="Times New Roman" w:cs="Times New Roman"/>
          <w:b/>
          <w:bCs/>
          <w:sz w:val="24"/>
          <w:szCs w:val="24"/>
        </w:rPr>
        <w:t>Решение принято единогласно.</w:t>
      </w:r>
    </w:p>
    <w:p w:rsidR="00903AA1" w:rsidRPr="00903AA1" w:rsidRDefault="00903AA1" w:rsidP="00903AA1">
      <w:pPr>
        <w:pStyle w:val="a5"/>
        <w:spacing w:after="0" w:line="240" w:lineRule="auto"/>
        <w:ind w:left="0"/>
        <w:jc w:val="both"/>
        <w:rPr>
          <w:rFonts w:ascii="Times New Roman" w:hAnsi="Times New Roman" w:cs="Times New Roman"/>
          <w:bCs/>
          <w:color w:val="000000" w:themeColor="text1"/>
          <w:sz w:val="24"/>
          <w:szCs w:val="24"/>
        </w:rPr>
      </w:pPr>
    </w:p>
    <w:p w:rsidR="00125792" w:rsidRPr="00903AA1"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903AA1">
        <w:rPr>
          <w:rFonts w:ascii="Times New Roman" w:hAnsi="Times New Roman" w:cs="Times New Roman"/>
          <w:sz w:val="24"/>
          <w:szCs w:val="24"/>
        </w:rPr>
        <w:t xml:space="preserve">В соответствии с п. </w:t>
      </w:r>
      <w:r w:rsidR="00BA08D4" w:rsidRPr="00903AA1">
        <w:rPr>
          <w:rFonts w:ascii="Times New Roman" w:hAnsi="Times New Roman" w:cs="Times New Roman"/>
          <w:sz w:val="24"/>
          <w:szCs w:val="24"/>
        </w:rPr>
        <w:t>17.16</w:t>
      </w:r>
      <w:r w:rsidRPr="00903AA1">
        <w:rPr>
          <w:rFonts w:ascii="Times New Roman" w:hAnsi="Times New Roman" w:cs="Times New Roman"/>
          <w:sz w:val="24"/>
          <w:szCs w:val="24"/>
        </w:rPr>
        <w:t xml:space="preserve"> «Положения о закупке товаров, работ, услуг </w:t>
      </w:r>
      <w:r w:rsidRPr="00903AA1">
        <w:rPr>
          <w:rFonts w:ascii="Times New Roman" w:hAnsi="Times New Roman" w:cs="Times New Roman"/>
          <w:sz w:val="24"/>
          <w:szCs w:val="24"/>
        </w:rPr>
        <w:br/>
        <w:t xml:space="preserve">для нужд ОАО «КСК», осуществить </w:t>
      </w:r>
      <w:r w:rsidR="00BA08D4" w:rsidRPr="00903AA1">
        <w:rPr>
          <w:rFonts w:ascii="Times New Roman" w:hAnsi="Times New Roman" w:cs="Times New Roman"/>
          <w:sz w:val="24"/>
          <w:szCs w:val="24"/>
        </w:rPr>
        <w:t>рассмотрение котировочн</w:t>
      </w:r>
      <w:r w:rsidR="00CA464E" w:rsidRPr="00903AA1">
        <w:rPr>
          <w:rFonts w:ascii="Times New Roman" w:hAnsi="Times New Roman" w:cs="Times New Roman"/>
          <w:sz w:val="24"/>
          <w:szCs w:val="24"/>
        </w:rPr>
        <w:t>ой</w:t>
      </w:r>
      <w:r w:rsidR="00BA08D4" w:rsidRPr="00903AA1">
        <w:rPr>
          <w:rFonts w:ascii="Times New Roman" w:hAnsi="Times New Roman" w:cs="Times New Roman"/>
          <w:sz w:val="24"/>
          <w:szCs w:val="24"/>
        </w:rPr>
        <w:t xml:space="preserve"> заяв</w:t>
      </w:r>
      <w:r w:rsidR="00CA464E" w:rsidRPr="00903AA1">
        <w:rPr>
          <w:rFonts w:ascii="Times New Roman" w:hAnsi="Times New Roman" w:cs="Times New Roman"/>
          <w:sz w:val="24"/>
          <w:szCs w:val="24"/>
        </w:rPr>
        <w:t>ки</w:t>
      </w:r>
      <w:r w:rsidR="00BA08D4" w:rsidRPr="00903AA1">
        <w:rPr>
          <w:rFonts w:ascii="Times New Roman" w:hAnsi="Times New Roman" w:cs="Times New Roman"/>
          <w:sz w:val="24"/>
          <w:szCs w:val="24"/>
        </w:rPr>
        <w:t xml:space="preserve"> </w:t>
      </w:r>
      <w:r w:rsidR="00903AA1" w:rsidRPr="00903AA1">
        <w:rPr>
          <w:rFonts w:ascii="Times New Roman" w:hAnsi="Times New Roman" w:cs="Times New Roman"/>
          <w:sz w:val="24"/>
          <w:szCs w:val="24"/>
        </w:rPr>
        <w:t xml:space="preserve">на соответствие требованиям установленным Извещением </w:t>
      </w:r>
      <w:r w:rsidRPr="00903AA1">
        <w:rPr>
          <w:rFonts w:ascii="Times New Roman" w:hAnsi="Times New Roman" w:cs="Times New Roman"/>
          <w:sz w:val="24"/>
          <w:szCs w:val="24"/>
        </w:rPr>
        <w:t xml:space="preserve">не позднее </w:t>
      </w:r>
      <w:r w:rsidR="00AC297F" w:rsidRPr="00903AA1">
        <w:rPr>
          <w:rFonts w:ascii="Times New Roman" w:hAnsi="Times New Roman" w:cs="Times New Roman"/>
          <w:sz w:val="24"/>
          <w:szCs w:val="24"/>
        </w:rPr>
        <w:t>03</w:t>
      </w:r>
      <w:r w:rsidRPr="00903AA1">
        <w:rPr>
          <w:rFonts w:ascii="Times New Roman" w:hAnsi="Times New Roman" w:cs="Times New Roman"/>
          <w:sz w:val="24"/>
          <w:szCs w:val="24"/>
        </w:rPr>
        <w:t xml:space="preserve"> </w:t>
      </w:r>
      <w:r w:rsidR="00AC297F" w:rsidRPr="00903AA1">
        <w:rPr>
          <w:rFonts w:ascii="Times New Roman" w:hAnsi="Times New Roman" w:cs="Times New Roman"/>
          <w:sz w:val="24"/>
          <w:szCs w:val="24"/>
        </w:rPr>
        <w:t>июня</w:t>
      </w:r>
      <w:r w:rsidRPr="00903AA1">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903AA1" w:rsidRDefault="00903AA1" w:rsidP="00903AA1">
      <w:pPr>
        <w:pStyle w:val="a5"/>
        <w:spacing w:after="0" w:line="240" w:lineRule="auto"/>
        <w:ind w:left="0"/>
        <w:jc w:val="both"/>
        <w:rPr>
          <w:rFonts w:ascii="Times New Roman" w:hAnsi="Times New Roman" w:cs="Times New Roman"/>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CA464E"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9F29DD">
        <w:rPr>
          <w:rFonts w:ascii="Times New Roman" w:eastAsia="Times New Roman" w:hAnsi="Times New Roman" w:cs="Times New Roman"/>
          <w:sz w:val="24"/>
          <w:szCs w:val="24"/>
        </w:rPr>
        <w:t>1</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7B796C" w:rsidRDefault="007B796C" w:rsidP="000F0FB2">
      <w:pPr>
        <w:spacing w:after="0" w:line="240" w:lineRule="auto"/>
        <w:jc w:val="both"/>
        <w:rPr>
          <w:rFonts w:ascii="Times New Roman" w:eastAsia="Times New Roman" w:hAnsi="Times New Roman" w:cs="Times New Roman"/>
          <w:sz w:val="24"/>
          <w:szCs w:val="24"/>
        </w:rPr>
      </w:pPr>
    </w:p>
    <w:p w:rsidR="00903AA1" w:rsidRDefault="00903AA1"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D24BAE" w:rsidRPr="00D24BAE">
        <w:rPr>
          <w:rFonts w:ascii="Times New Roman" w:eastAsia="Times New Roman" w:hAnsi="Times New Roman" w:cs="Times New Roman"/>
          <w:bCs/>
          <w:color w:val="000000"/>
          <w:sz w:val="24"/>
          <w:szCs w:val="24"/>
        </w:rPr>
        <w:t>Голосов Дмитрий Александрович</w:t>
      </w:r>
    </w:p>
    <w:p w:rsidR="00903AA1" w:rsidRDefault="00903AA1"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D24BAE" w:rsidRPr="00D24BAE">
        <w:rPr>
          <w:rFonts w:ascii="Times New Roman" w:eastAsia="Times New Roman" w:hAnsi="Times New Roman" w:cs="Times New Roman"/>
          <w:bCs/>
          <w:color w:val="000000"/>
          <w:sz w:val="24"/>
          <w:szCs w:val="24"/>
        </w:rPr>
        <w:t>Аликов Мурат Владимирович</w:t>
      </w: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AC297F" w:rsidRDefault="00AC297F" w:rsidP="002D7B23">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A401B2" w:rsidRPr="00D24BAE">
        <w:rPr>
          <w:rFonts w:ascii="Times New Roman" w:eastAsia="Times New Roman" w:hAnsi="Times New Roman" w:cs="Times New Roman"/>
          <w:bCs/>
          <w:color w:val="000000" w:themeColor="text1"/>
          <w:sz w:val="24"/>
          <w:szCs w:val="24"/>
        </w:rPr>
        <w:t>Дубенко Павел Николаевич</w:t>
      </w:r>
      <w:bookmarkStart w:id="0" w:name="_GoBack"/>
      <w:bookmarkEnd w:id="0"/>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7B796C" w:rsidRDefault="007B796C" w:rsidP="002D7B23">
      <w:pPr>
        <w:spacing w:after="0" w:line="240" w:lineRule="auto"/>
        <w:jc w:val="both"/>
        <w:rPr>
          <w:rFonts w:ascii="Times New Roman" w:eastAsia="Times New Roman" w:hAnsi="Times New Roman" w:cs="Times New Roman"/>
          <w:color w:val="000000"/>
          <w:sz w:val="24"/>
          <w:szCs w:val="24"/>
        </w:rPr>
      </w:pPr>
    </w:p>
    <w:p w:rsidR="00903AA1" w:rsidRPr="00A77B11" w:rsidRDefault="00903AA1" w:rsidP="002D7B23">
      <w:pPr>
        <w:spacing w:after="0" w:line="240" w:lineRule="auto"/>
        <w:jc w:val="both"/>
        <w:rPr>
          <w:rFonts w:ascii="Times New Roman" w:eastAsia="Times New Roman" w:hAnsi="Times New Roman" w:cs="Times New Roman"/>
          <w:color w:val="000000"/>
          <w:sz w:val="24"/>
          <w:szCs w:val="24"/>
        </w:rPr>
      </w:pPr>
    </w:p>
    <w:p w:rsidR="007B796C" w:rsidRPr="00A77B11" w:rsidRDefault="007B796C" w:rsidP="007B796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Канунников Денис Викторович</w:t>
      </w:r>
    </w:p>
    <w:p w:rsidR="007B796C" w:rsidRDefault="007B796C" w:rsidP="002D7B23">
      <w:pPr>
        <w:spacing w:after="0" w:line="240" w:lineRule="auto"/>
        <w:jc w:val="both"/>
        <w:rPr>
          <w:rFonts w:ascii="Times New Roman" w:eastAsia="Times New Roman" w:hAnsi="Times New Roman" w:cs="Times New Roman"/>
          <w:bCs/>
          <w:color w:val="000000"/>
          <w:sz w:val="24"/>
          <w:szCs w:val="24"/>
        </w:rPr>
      </w:pPr>
    </w:p>
    <w:p w:rsidR="00903AA1" w:rsidRDefault="00903AA1"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7B796C" w:rsidRDefault="007B796C" w:rsidP="00D24BAE">
      <w:pPr>
        <w:spacing w:after="0" w:line="240" w:lineRule="auto"/>
        <w:jc w:val="both"/>
        <w:rPr>
          <w:rFonts w:ascii="Times New Roman" w:eastAsia="Times New Roman" w:hAnsi="Times New Roman" w:cs="Times New Roman"/>
          <w:color w:val="000000"/>
          <w:sz w:val="24"/>
          <w:szCs w:val="24"/>
        </w:rPr>
      </w:pPr>
    </w:p>
    <w:p w:rsidR="00903AA1" w:rsidRDefault="00903AA1" w:rsidP="00D24BAE">
      <w:pPr>
        <w:spacing w:after="0" w:line="240" w:lineRule="auto"/>
        <w:jc w:val="both"/>
        <w:rPr>
          <w:rFonts w:ascii="Times New Roman" w:eastAsia="Times New Roman" w:hAnsi="Times New Roman" w:cs="Times New Roman"/>
          <w:color w:val="000000"/>
          <w:sz w:val="24"/>
          <w:szCs w:val="24"/>
        </w:rPr>
      </w:pPr>
    </w:p>
    <w:p w:rsidR="00D24BAE" w:rsidRDefault="00D24BAE" w:rsidP="00D24BAE">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24BAE">
        <w:rPr>
          <w:rFonts w:ascii="Times New Roman" w:eastAsia="Times New Roman" w:hAnsi="Times New Roman" w:cs="Times New Roman"/>
          <w:bCs/>
          <w:color w:val="000000"/>
          <w:sz w:val="24"/>
          <w:szCs w:val="24"/>
        </w:rPr>
        <w:t>Сережников Сергей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903AA1" w:rsidRPr="00A77B11" w:rsidRDefault="00903AA1"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B42D4F" w:rsidRDefault="00B42D4F" w:rsidP="00083D0B">
      <w:pPr>
        <w:spacing w:after="0" w:line="240" w:lineRule="auto"/>
        <w:jc w:val="both"/>
        <w:rPr>
          <w:rFonts w:ascii="Times New Roman" w:eastAsia="Times New Roman" w:hAnsi="Times New Roman" w:cs="Times New Roman"/>
          <w:color w:val="000000" w:themeColor="text1"/>
          <w:sz w:val="24"/>
          <w:szCs w:val="24"/>
        </w:rPr>
      </w:pPr>
    </w:p>
    <w:p w:rsidR="00903AA1" w:rsidRDefault="00903AA1" w:rsidP="00083D0B">
      <w:pPr>
        <w:spacing w:after="0" w:line="240" w:lineRule="auto"/>
        <w:jc w:val="both"/>
        <w:rPr>
          <w:rFonts w:ascii="Times New Roman" w:eastAsia="Times New Roman" w:hAnsi="Times New Roman" w:cs="Times New Roman"/>
          <w:color w:val="000000" w:themeColor="text1"/>
          <w:sz w:val="24"/>
          <w:szCs w:val="24"/>
        </w:rPr>
      </w:pPr>
    </w:p>
    <w:p w:rsidR="00F766EE" w:rsidRDefault="00083D0B" w:rsidP="00B42D4F">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Эксперт</w:t>
      </w:r>
      <w:r w:rsidRPr="00A77B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EF12D2" w:rsidRPr="00EF12D2">
        <w:rPr>
          <w:rFonts w:ascii="Times New Roman" w:hAnsi="Times New Roman"/>
          <w:color w:val="000000"/>
          <w:sz w:val="24"/>
          <w:szCs w:val="24"/>
        </w:rPr>
        <w:t>Шакало Денис Валериевич</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C297F">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CA464E">
        <w:rPr>
          <w:rFonts w:ascii="Times New Roman" w:eastAsia="Times New Roman" w:hAnsi="Times New Roman" w:cs="Times New Roman"/>
          <w:b/>
          <w:sz w:val="24"/>
          <w:szCs w:val="24"/>
        </w:rPr>
        <w:t>ИТ</w:t>
      </w:r>
      <w:r w:rsidR="00BD2288">
        <w:rPr>
          <w:rFonts w:ascii="Times New Roman" w:eastAsia="Times New Roman" w:hAnsi="Times New Roman" w:cs="Times New Roman"/>
          <w:b/>
          <w:sz w:val="24"/>
          <w:szCs w:val="24"/>
        </w:rPr>
        <w:t>-</w:t>
      </w:r>
      <w:r w:rsidR="00CA464E">
        <w:rPr>
          <w:rFonts w:ascii="Times New Roman" w:eastAsia="Times New Roman" w:hAnsi="Times New Roman" w:cs="Times New Roman"/>
          <w:b/>
          <w:sz w:val="24"/>
          <w:szCs w:val="24"/>
        </w:rPr>
        <w:t>172</w:t>
      </w:r>
      <w:r w:rsidR="00355F75">
        <w:rPr>
          <w:rFonts w:ascii="Times New Roman" w:eastAsia="Times New Roman" w:hAnsi="Times New Roman" w:cs="Times New Roman"/>
          <w:b/>
          <w:sz w:val="24"/>
          <w:szCs w:val="24"/>
        </w:rPr>
        <w:t>/</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B42D4F" w:rsidRPr="00B42D4F" w:rsidRDefault="00B42D4F" w:rsidP="00B42D4F">
      <w:pPr>
        <w:spacing w:after="0" w:line="240" w:lineRule="auto"/>
        <w:jc w:val="center"/>
        <w:rPr>
          <w:rFonts w:ascii="Times New Roman" w:eastAsia="Times New Roman" w:hAnsi="Times New Roman" w:cs="Times New Roman"/>
          <w:b/>
          <w:bCs/>
          <w:sz w:val="24"/>
        </w:rPr>
      </w:pPr>
      <w:r w:rsidRPr="00B42D4F">
        <w:rPr>
          <w:rFonts w:ascii="Times New Roman" w:eastAsia="Times New Roman" w:hAnsi="Times New Roman" w:cs="Times New Roman"/>
          <w:b/>
          <w:bCs/>
          <w:sz w:val="24"/>
        </w:rPr>
        <w:t xml:space="preserve">Спецификация </w:t>
      </w:r>
    </w:p>
    <w:p w:rsidR="00B42D4F" w:rsidRDefault="00B42D4F" w:rsidP="00B42D4F">
      <w:pPr>
        <w:spacing w:after="0" w:line="240" w:lineRule="auto"/>
        <w:ind w:left="360"/>
        <w:jc w:val="center"/>
        <w:rPr>
          <w:rFonts w:ascii="Times New Roman" w:eastAsia="Batang" w:hAnsi="Times New Roman" w:cs="Times New Roman"/>
          <w:sz w:val="24"/>
          <w:szCs w:val="24"/>
          <w:lang w:eastAsia="ko-KR"/>
        </w:rPr>
      </w:pPr>
      <w:r w:rsidRPr="00133C9F">
        <w:rPr>
          <w:rFonts w:ascii="Times New Roman" w:eastAsia="Times New Roman" w:hAnsi="Times New Roman" w:cs="Times New Roman"/>
          <w:bCs/>
          <w:sz w:val="24"/>
          <w:szCs w:val="24"/>
        </w:rPr>
        <w:t xml:space="preserve">на поставку программного обеспечения </w:t>
      </w:r>
      <w:r>
        <w:rPr>
          <w:rFonts w:ascii="Times New Roman" w:eastAsia="Times New Roman" w:hAnsi="Times New Roman" w:cs="Times New Roman"/>
          <w:bCs/>
          <w:sz w:val="24"/>
          <w:szCs w:val="24"/>
        </w:rPr>
        <w:t>для нужд ОАО «КСК»</w:t>
      </w:r>
    </w:p>
    <w:p w:rsidR="00B42D4F" w:rsidRPr="00B42D4F" w:rsidRDefault="00B42D4F" w:rsidP="00B42D4F">
      <w:pPr>
        <w:spacing w:after="0" w:line="240" w:lineRule="auto"/>
        <w:ind w:left="360"/>
        <w:jc w:val="both"/>
        <w:rPr>
          <w:rFonts w:ascii="Times New Roman" w:eastAsia="Batang" w:hAnsi="Times New Roman" w:cs="Times New Roman"/>
          <w:sz w:val="24"/>
          <w:szCs w:val="24"/>
          <w:lang w:eastAsia="ko-KR"/>
        </w:rPr>
      </w:pPr>
    </w:p>
    <w:tbl>
      <w:tblPr>
        <w:tblW w:w="9463" w:type="dxa"/>
        <w:tblInd w:w="122" w:type="dxa"/>
        <w:tblLayout w:type="fixed"/>
        <w:tblLook w:val="0000" w:firstRow="0" w:lastRow="0" w:firstColumn="0" w:lastColumn="0" w:noHBand="0" w:noVBand="0"/>
      </w:tblPr>
      <w:tblGrid>
        <w:gridCol w:w="432"/>
        <w:gridCol w:w="1528"/>
        <w:gridCol w:w="3555"/>
        <w:gridCol w:w="1275"/>
        <w:gridCol w:w="1357"/>
        <w:gridCol w:w="1316"/>
      </w:tblGrid>
      <w:tr w:rsidR="00B42D4F" w:rsidRPr="00B42D4F" w:rsidTr="009517A7">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Правообладатель</w:t>
            </w:r>
          </w:p>
        </w:tc>
        <w:tc>
          <w:tcPr>
            <w:tcW w:w="3555"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Наименование программы для ЭВМ, право </w:t>
            </w:r>
            <w:proofErr w:type="gramStart"/>
            <w:r w:rsidRPr="00B42D4F">
              <w:rPr>
                <w:rFonts w:ascii="Times New Roman" w:eastAsia="Times New Roman" w:hAnsi="Times New Roman" w:cs="Times New Roman"/>
                <w:b/>
                <w:bCs/>
              </w:rPr>
              <w:t>использования</w:t>
            </w:r>
            <w:proofErr w:type="gramEnd"/>
            <w:r w:rsidRPr="00B42D4F">
              <w:rPr>
                <w:rFonts w:ascii="Times New Roman" w:eastAsia="Times New Roman" w:hAnsi="Times New Roman" w:cs="Times New Roman"/>
                <w:b/>
                <w:bCs/>
              </w:rPr>
              <w:t xml:space="preserve"> которой предоставляется Сублицензиату</w:t>
            </w:r>
          </w:p>
        </w:tc>
        <w:tc>
          <w:tcPr>
            <w:tcW w:w="1275"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Кол-во</w:t>
            </w:r>
          </w:p>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лицензий*</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rPr>
              <w:t>Цена за единицу, руб., без учета НДС</w:t>
            </w:r>
          </w:p>
        </w:tc>
        <w:tc>
          <w:tcPr>
            <w:tcW w:w="1316"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rPr>
              <w:t>Цена, руб., без учета НДС</w:t>
            </w:r>
          </w:p>
        </w:tc>
      </w:tr>
      <w:tr w:rsidR="00B42D4F" w:rsidRPr="00B42D4F" w:rsidTr="009517A7">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Фаматек</w:t>
            </w:r>
            <w:proofErr w:type="spellEnd"/>
            <w:r w:rsidRPr="00B42D4F">
              <w:rPr>
                <w:rFonts w:ascii="Times New Roman" w:eastAsia="Times New Roman" w:hAnsi="Times New Roman" w:cs="Times New Roman"/>
                <w:color w:val="000000"/>
              </w:rPr>
              <w:t xml:space="preserve"> </w:t>
            </w:r>
            <w:proofErr w:type="spellStart"/>
            <w:r w:rsidRPr="00B42D4F">
              <w:rPr>
                <w:rFonts w:ascii="Times New Roman" w:eastAsia="Times New Roman" w:hAnsi="Times New Roman" w:cs="Times New Roman"/>
                <w:color w:val="000000"/>
              </w:rPr>
              <w:t>Radmin</w:t>
            </w:r>
            <w:proofErr w:type="spellEnd"/>
            <w:r w:rsidRPr="00B42D4F">
              <w:rPr>
                <w:rFonts w:ascii="Times New Roman" w:eastAsia="Times New Roman" w:hAnsi="Times New Roman" w:cs="Times New Roman"/>
                <w:color w:val="000000"/>
              </w:rPr>
              <w:t>. Стандартная лицензия версии 3.0</w:t>
            </w:r>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10</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51"/>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Acrobat</w:t>
            </w:r>
            <w:proofErr w:type="spellEnd"/>
            <w:r w:rsidRPr="00B42D4F">
              <w:rPr>
                <w:rFonts w:ascii="Times New Roman" w:eastAsia="Times New Roman" w:hAnsi="Times New Roman" w:cs="Times New Roman"/>
                <w:color w:val="000000"/>
              </w:rPr>
              <w:t xml:space="preserve"> XI </w:t>
            </w:r>
            <w:proofErr w:type="spellStart"/>
            <w:r w:rsidRPr="00B42D4F">
              <w:rPr>
                <w:rFonts w:ascii="Times New Roman" w:eastAsia="Times New Roman" w:hAnsi="Times New Roman" w:cs="Times New Roman"/>
                <w:color w:val="000000"/>
              </w:rPr>
              <w:t>Pro</w:t>
            </w:r>
            <w:proofErr w:type="spellEnd"/>
            <w:r w:rsidRPr="00B42D4F">
              <w:rPr>
                <w:rFonts w:ascii="Times New Roman" w:eastAsia="Times New Roman" w:hAnsi="Times New Roman" w:cs="Times New Roman"/>
                <w:color w:val="000000"/>
              </w:rPr>
              <w:t xml:space="preserve">. Электронная версия (неименная лицензия) Русская версия </w:t>
            </w:r>
            <w:proofErr w:type="spellStart"/>
            <w:r w:rsidRPr="00B42D4F">
              <w:rPr>
                <w:rFonts w:ascii="Times New Roman" w:eastAsia="Times New Roman" w:hAnsi="Times New Roman" w:cs="Times New Roman"/>
                <w:color w:val="000000"/>
              </w:rPr>
              <w:t>Windows</w:t>
            </w:r>
            <w:proofErr w:type="spellEnd"/>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5</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133"/>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ACDSee</w:t>
            </w:r>
            <w:proofErr w:type="spellEnd"/>
            <w:r w:rsidRPr="00B42D4F">
              <w:rPr>
                <w:rFonts w:ascii="Times New Roman" w:eastAsia="Times New Roman" w:hAnsi="Times New Roman" w:cs="Times New Roman"/>
                <w:color w:val="000000"/>
              </w:rPr>
              <w:t xml:space="preserve"> </w:t>
            </w:r>
            <w:proofErr w:type="spellStart"/>
            <w:r w:rsidRPr="00B42D4F">
              <w:rPr>
                <w:rFonts w:ascii="Times New Roman" w:eastAsia="Times New Roman" w:hAnsi="Times New Roman" w:cs="Times New Roman"/>
                <w:color w:val="000000"/>
              </w:rPr>
              <w:t>Pro</w:t>
            </w:r>
            <w:proofErr w:type="spellEnd"/>
            <w:r w:rsidRPr="00B42D4F">
              <w:rPr>
                <w:rFonts w:ascii="Times New Roman" w:eastAsia="Times New Roman" w:hAnsi="Times New Roman" w:cs="Times New Roman"/>
                <w:color w:val="000000"/>
              </w:rPr>
              <w:t xml:space="preserve"> 7. Лицензия </w:t>
            </w:r>
            <w:proofErr w:type="spellStart"/>
            <w:r w:rsidRPr="00B42D4F">
              <w:rPr>
                <w:rFonts w:ascii="Times New Roman" w:eastAsia="Times New Roman" w:hAnsi="Times New Roman" w:cs="Times New Roman"/>
                <w:color w:val="000000"/>
              </w:rPr>
              <w:t>Corporate</w:t>
            </w:r>
            <w:proofErr w:type="spellEnd"/>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ПК «ГРАНД-Смета» «</w:t>
            </w:r>
            <w:proofErr w:type="spellStart"/>
            <w:r w:rsidRPr="00B42D4F">
              <w:rPr>
                <w:rFonts w:ascii="Times New Roman" w:eastAsia="Times New Roman" w:hAnsi="Times New Roman" w:cs="Times New Roman"/>
                <w:color w:val="000000"/>
              </w:rPr>
              <w:t>Флеш</w:t>
            </w:r>
            <w:proofErr w:type="spellEnd"/>
            <w:r w:rsidRPr="00B42D4F">
              <w:rPr>
                <w:rFonts w:ascii="Times New Roman" w:eastAsia="Times New Roman" w:hAnsi="Times New Roman" w:cs="Times New Roman"/>
                <w:color w:val="000000"/>
              </w:rPr>
              <w:t>» версия 6 на одно рабочее место с базовым комплектом нормативно-справочной информации</w:t>
            </w:r>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Право на использование базового комплекта нормативно-справочной информации, включая ГЭСН и ФЕР, с годовым обновлением на одно рабочее место.</w:t>
            </w:r>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Региональные индексы и ценники. Республика Карачаево-Черкесская в новой редакции.</w:t>
            </w:r>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1"/>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B42D4F" w:rsidRPr="00B42D4F" w:rsidRDefault="00B42D4F" w:rsidP="00B42D4F">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Сборники на проектные работы (ФГУП "</w:t>
            </w:r>
            <w:proofErr w:type="spellStart"/>
            <w:r w:rsidRPr="00B42D4F">
              <w:rPr>
                <w:rFonts w:ascii="Times New Roman" w:eastAsia="Times New Roman" w:hAnsi="Times New Roman" w:cs="Times New Roman"/>
                <w:color w:val="000000"/>
              </w:rPr>
              <w:t>ЦентрИнвестПроект</w:t>
            </w:r>
            <w:proofErr w:type="spellEnd"/>
            <w:r w:rsidRPr="00B42D4F">
              <w:rPr>
                <w:rFonts w:ascii="Times New Roman" w:eastAsia="Times New Roman" w:hAnsi="Times New Roman" w:cs="Times New Roman"/>
                <w:color w:val="000000"/>
              </w:rPr>
              <w:t>") Справочники базовых цен на проектные работы для строительства (в ПК "ГРАНД-Смета" nb100002 и ИСС "ГРАНД-</w:t>
            </w:r>
            <w:proofErr w:type="spellStart"/>
            <w:r w:rsidRPr="00B42D4F">
              <w:rPr>
                <w:rFonts w:ascii="Times New Roman" w:eastAsia="Times New Roman" w:hAnsi="Times New Roman" w:cs="Times New Roman"/>
                <w:color w:val="000000"/>
              </w:rPr>
              <w:t>СтройИнфо</w:t>
            </w:r>
            <w:proofErr w:type="spellEnd"/>
            <w:r w:rsidRPr="00B42D4F">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ahoma" w:eastAsia="Times New Roman" w:hAnsi="Tahoma" w:cs="Tahoma"/>
                <w:sz w:val="16"/>
                <w:szCs w:val="16"/>
              </w:rPr>
            </w:pPr>
          </w:p>
        </w:tc>
      </w:tr>
      <w:tr w:rsidR="00B42D4F" w:rsidRPr="00B42D4F" w:rsidTr="009517A7">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p>
        </w:tc>
      </w:tr>
    </w:tbl>
    <w:p w:rsidR="00B42D4F" w:rsidRPr="00B42D4F" w:rsidRDefault="00B42D4F" w:rsidP="00B42D4F">
      <w:pPr>
        <w:spacing w:after="0" w:line="240" w:lineRule="auto"/>
        <w:jc w:val="both"/>
        <w:rPr>
          <w:rFonts w:ascii="Times New Roman" w:eastAsia="Batang" w:hAnsi="Times New Roman" w:cs="Times New Roman"/>
          <w:sz w:val="24"/>
          <w:szCs w:val="24"/>
          <w:lang w:eastAsia="ko-KR"/>
        </w:rPr>
      </w:pPr>
      <w:r w:rsidRPr="00B42D4F">
        <w:rPr>
          <w:rFonts w:ascii="Times New Roman" w:eastAsia="Times New Roman" w:hAnsi="Times New Roman" w:cs="Times New Roman"/>
          <w:b/>
          <w:bCs/>
        </w:rPr>
        <w:t>*</w:t>
      </w:r>
      <w:r w:rsidRPr="00B42D4F">
        <w:rPr>
          <w:rFonts w:ascii="Times New Roman" w:eastAsia="Batang" w:hAnsi="Times New Roman" w:cs="Times New Roman"/>
          <w:sz w:val="24"/>
          <w:szCs w:val="24"/>
          <w:lang w:eastAsia="ko-KR"/>
        </w:rPr>
        <w:t xml:space="preserve">Под одной лицензией понимается одна </w:t>
      </w:r>
      <w:proofErr w:type="gramStart"/>
      <w:r w:rsidRPr="00B42D4F">
        <w:rPr>
          <w:rFonts w:ascii="Times New Roman" w:eastAsia="Batang" w:hAnsi="Times New Roman" w:cs="Times New Roman"/>
          <w:sz w:val="24"/>
          <w:szCs w:val="24"/>
          <w:lang w:eastAsia="ko-KR"/>
        </w:rPr>
        <w:t>ЭВМ</w:t>
      </w:r>
      <w:proofErr w:type="gramEnd"/>
      <w:r w:rsidRPr="00B42D4F">
        <w:rPr>
          <w:rFonts w:ascii="Times New Roman" w:eastAsia="Batang" w:hAnsi="Times New Roman" w:cs="Times New Roman"/>
          <w:sz w:val="24"/>
          <w:szCs w:val="24"/>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B42D4F" w:rsidRPr="00B42D4F" w:rsidRDefault="00B42D4F" w:rsidP="00B42D4F">
      <w:pPr>
        <w:spacing w:after="0" w:line="240" w:lineRule="auto"/>
        <w:jc w:val="both"/>
        <w:rPr>
          <w:rFonts w:ascii="Times New Roman" w:eastAsia="Batang" w:hAnsi="Times New Roman" w:cs="Times New Roman"/>
          <w:sz w:val="24"/>
          <w:szCs w:val="24"/>
          <w:lang w:eastAsia="ko-KR"/>
        </w:rPr>
      </w:pPr>
    </w:p>
    <w:p w:rsidR="00B42D4F" w:rsidRPr="00B42D4F" w:rsidRDefault="00B42D4F" w:rsidP="00B42D4F">
      <w:pPr>
        <w:spacing w:after="0" w:line="240" w:lineRule="auto"/>
        <w:ind w:left="360"/>
        <w:jc w:val="both"/>
        <w:rPr>
          <w:rFonts w:ascii="Times New Roman" w:eastAsia="Batang" w:hAnsi="Times New Roman" w:cs="Times New Roman"/>
          <w:sz w:val="24"/>
          <w:szCs w:val="24"/>
          <w:lang w:eastAsia="ko-KR"/>
        </w:rPr>
      </w:pPr>
    </w:p>
    <w:tbl>
      <w:tblPr>
        <w:tblW w:w="9463" w:type="dxa"/>
        <w:tblInd w:w="122" w:type="dxa"/>
        <w:tblLayout w:type="fixed"/>
        <w:tblLook w:val="0000" w:firstRow="0" w:lastRow="0" w:firstColumn="0" w:lastColumn="0" w:noHBand="0" w:noVBand="0"/>
      </w:tblPr>
      <w:tblGrid>
        <w:gridCol w:w="434"/>
        <w:gridCol w:w="1112"/>
        <w:gridCol w:w="3402"/>
        <w:gridCol w:w="708"/>
        <w:gridCol w:w="1276"/>
        <w:gridCol w:w="1134"/>
        <w:gridCol w:w="1397"/>
      </w:tblGrid>
      <w:tr w:rsidR="00B42D4F" w:rsidRPr="00B42D4F" w:rsidTr="009517A7">
        <w:trPr>
          <w:trHeight w:val="331"/>
        </w:trPr>
        <w:tc>
          <w:tcPr>
            <w:tcW w:w="434"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c>
          <w:tcPr>
            <w:tcW w:w="1112"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lang w:val="en-US"/>
              </w:rPr>
            </w:pPr>
            <w:r w:rsidRPr="00B42D4F">
              <w:rPr>
                <w:rFonts w:ascii="Times New Roman" w:eastAsia="Times New Roman" w:hAnsi="Times New Roman" w:cs="Times New Roman"/>
                <w:b/>
                <w:bCs/>
              </w:rPr>
              <w:t>Производитель, артикул</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Наименование Товара</w:t>
            </w:r>
          </w:p>
        </w:tc>
        <w:tc>
          <w:tcPr>
            <w:tcW w:w="708"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Кол-во,</w:t>
            </w:r>
          </w:p>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шт.</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Цена, </w:t>
            </w:r>
          </w:p>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валюта, включая НДС</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НДС</w:t>
            </w:r>
          </w:p>
        </w:tc>
        <w:tc>
          <w:tcPr>
            <w:tcW w:w="1397" w:type="dxa"/>
            <w:tcBorders>
              <w:top w:val="single" w:sz="4" w:space="0" w:color="auto"/>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Сумма, </w:t>
            </w:r>
          </w:p>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валюта, включая НДС</w:t>
            </w:r>
          </w:p>
        </w:tc>
      </w:tr>
      <w:tr w:rsidR="00B42D4F" w:rsidRPr="00B42D4F" w:rsidTr="009517A7">
        <w:trPr>
          <w:trHeight w:val="567"/>
        </w:trPr>
        <w:tc>
          <w:tcPr>
            <w:tcW w:w="434"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numPr>
                <w:ilvl w:val="0"/>
                <w:numId w:val="40"/>
              </w:numPr>
              <w:spacing w:after="0" w:line="240" w:lineRule="auto"/>
              <w:rPr>
                <w:rFonts w:ascii="Times New Roman" w:eastAsia="Times New Roman" w:hAnsi="Times New Roman" w:cs="Times New Roman"/>
                <w:b/>
                <w:bCs/>
              </w:rPr>
            </w:pPr>
          </w:p>
        </w:tc>
        <w:tc>
          <w:tcPr>
            <w:tcW w:w="1112" w:type="dxa"/>
            <w:tcBorders>
              <w:top w:val="single" w:sz="4" w:space="0" w:color="auto"/>
              <w:left w:val="nil"/>
              <w:bottom w:val="single" w:sz="4" w:space="0" w:color="auto"/>
              <w:right w:val="single" w:sz="4" w:space="0" w:color="auto"/>
            </w:tcBorders>
            <w:vAlign w:val="center"/>
          </w:tcPr>
          <w:p w:rsidR="00B42D4F" w:rsidRPr="00B42D4F" w:rsidRDefault="00B42D4F" w:rsidP="00B42D4F">
            <w:pPr>
              <w:spacing w:after="0" w:line="240" w:lineRule="auto"/>
              <w:rPr>
                <w:rFonts w:ascii="Times New Roman" w:eastAsia="Times New Roman" w:hAnsi="Times New Roman" w:cs="Times New Roman"/>
                <w:b/>
                <w:bCs/>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AutoCAD</w:t>
            </w:r>
            <w:proofErr w:type="spellEnd"/>
            <w:r w:rsidRPr="00B42D4F">
              <w:rPr>
                <w:rFonts w:ascii="Times New Roman" w:eastAsia="Times New Roman" w:hAnsi="Times New Roman" w:cs="Times New Roman"/>
                <w:color w:val="000000"/>
              </w:rPr>
              <w:t xml:space="preserve"> LT 2014</w:t>
            </w:r>
          </w:p>
        </w:tc>
        <w:tc>
          <w:tcPr>
            <w:tcW w:w="708"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b/>
                <w:bCs/>
                <w:lang w:val="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b/>
                <w:bCs/>
                <w:lang w:val="en-US"/>
              </w:rPr>
            </w:pPr>
          </w:p>
        </w:tc>
        <w:tc>
          <w:tcPr>
            <w:tcW w:w="1397" w:type="dxa"/>
            <w:tcBorders>
              <w:top w:val="nil"/>
              <w:left w:val="nil"/>
              <w:bottom w:val="single" w:sz="4" w:space="0" w:color="auto"/>
              <w:right w:val="single" w:sz="4" w:space="0" w:color="auto"/>
            </w:tcBorders>
            <w:shd w:val="clear" w:color="auto" w:fill="auto"/>
            <w:vAlign w:val="center"/>
          </w:tcPr>
          <w:p w:rsidR="00B42D4F" w:rsidRPr="00B42D4F" w:rsidRDefault="00B42D4F" w:rsidP="00B42D4F">
            <w:pPr>
              <w:spacing w:after="0" w:line="240" w:lineRule="auto"/>
              <w:rPr>
                <w:rFonts w:ascii="Times New Roman" w:eastAsia="Times New Roman" w:hAnsi="Times New Roman" w:cs="Times New Roman"/>
                <w:b/>
                <w:bCs/>
                <w:lang w:val="en-US"/>
              </w:rPr>
            </w:pPr>
          </w:p>
        </w:tc>
      </w:tr>
      <w:tr w:rsidR="00B42D4F" w:rsidRPr="00B42D4F" w:rsidTr="009517A7">
        <w:trPr>
          <w:trHeight w:val="210"/>
        </w:trPr>
        <w:tc>
          <w:tcPr>
            <w:tcW w:w="5656" w:type="dxa"/>
            <w:gridSpan w:val="4"/>
            <w:tcBorders>
              <w:top w:val="nil"/>
              <w:left w:val="single" w:sz="4" w:space="0" w:color="auto"/>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Итого общая стоимость Товара, включая НДС:</w:t>
            </w:r>
          </w:p>
        </w:tc>
        <w:tc>
          <w:tcPr>
            <w:tcW w:w="3807" w:type="dxa"/>
            <w:gridSpan w:val="3"/>
            <w:tcBorders>
              <w:top w:val="nil"/>
              <w:left w:val="nil"/>
              <w:bottom w:val="single" w:sz="4" w:space="0" w:color="auto"/>
              <w:right w:val="single" w:sz="4" w:space="0" w:color="auto"/>
            </w:tcBorders>
            <w:shd w:val="clear" w:color="auto" w:fill="E0E0E0"/>
            <w:vAlign w:val="center"/>
          </w:tcPr>
          <w:p w:rsidR="00B42D4F" w:rsidRPr="00B42D4F" w:rsidRDefault="00B42D4F" w:rsidP="00B42D4F">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r>
    </w:tbl>
    <w:p w:rsidR="00355F75" w:rsidRDefault="00355F75"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355F75"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24BAE">
      <w:rPr>
        <w:rFonts w:ascii="Times New Roman" w:hAnsi="Times New Roman" w:cs="Times New Roman"/>
        <w:sz w:val="20"/>
        <w:szCs w:val="20"/>
      </w:rPr>
      <w:t>27</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F12D2">
      <w:rPr>
        <w:rFonts w:ascii="Times New Roman" w:hAnsi="Times New Roman" w:cs="Times New Roman"/>
        <w:sz w:val="20"/>
        <w:szCs w:val="20"/>
      </w:rPr>
      <w:t>ИТ-172/</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A401B2">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8">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3"/>
  </w:num>
  <w:num w:numId="3">
    <w:abstractNumId w:val="19"/>
  </w:num>
  <w:num w:numId="4">
    <w:abstractNumId w:val="15"/>
  </w:num>
  <w:num w:numId="5">
    <w:abstractNumId w:val="34"/>
  </w:num>
  <w:num w:numId="6">
    <w:abstractNumId w:val="5"/>
  </w:num>
  <w:num w:numId="7">
    <w:abstractNumId w:val="29"/>
  </w:num>
  <w:num w:numId="8">
    <w:abstractNumId w:val="7"/>
  </w:num>
  <w:num w:numId="9">
    <w:abstractNumId w:val="37"/>
  </w:num>
  <w:num w:numId="10">
    <w:abstractNumId w:val="18"/>
  </w:num>
  <w:num w:numId="11">
    <w:abstractNumId w:val="9"/>
  </w:num>
  <w:num w:numId="12">
    <w:abstractNumId w:val="39"/>
  </w:num>
  <w:num w:numId="13">
    <w:abstractNumId w:val="41"/>
  </w:num>
  <w:num w:numId="14">
    <w:abstractNumId w:val="22"/>
  </w:num>
  <w:num w:numId="15">
    <w:abstractNumId w:val="2"/>
  </w:num>
  <w:num w:numId="16">
    <w:abstractNumId w:val="43"/>
  </w:num>
  <w:num w:numId="17">
    <w:abstractNumId w:val="8"/>
  </w:num>
  <w:num w:numId="18">
    <w:abstractNumId w:val="32"/>
  </w:num>
  <w:num w:numId="19">
    <w:abstractNumId w:val="40"/>
  </w:num>
  <w:num w:numId="20">
    <w:abstractNumId w:val="36"/>
  </w:num>
  <w:num w:numId="21">
    <w:abstractNumId w:val="17"/>
  </w:num>
  <w:num w:numId="22">
    <w:abstractNumId w:val="33"/>
  </w:num>
  <w:num w:numId="23">
    <w:abstractNumId w:val="26"/>
  </w:num>
  <w:num w:numId="24">
    <w:abstractNumId w:val="42"/>
  </w:num>
  <w:num w:numId="25">
    <w:abstractNumId w:val="6"/>
  </w:num>
  <w:num w:numId="26">
    <w:abstractNumId w:val="25"/>
  </w:num>
  <w:num w:numId="27">
    <w:abstractNumId w:val="3"/>
  </w:num>
  <w:num w:numId="28">
    <w:abstractNumId w:val="38"/>
  </w:num>
  <w:num w:numId="29">
    <w:abstractNumId w:val="21"/>
  </w:num>
  <w:num w:numId="30">
    <w:abstractNumId w:val="4"/>
  </w:num>
  <w:num w:numId="31">
    <w:abstractNumId w:val="28"/>
  </w:num>
  <w:num w:numId="32">
    <w:abstractNumId w:val="10"/>
  </w:num>
  <w:num w:numId="33">
    <w:abstractNumId w:val="16"/>
  </w:num>
  <w:num w:numId="34">
    <w:abstractNumId w:val="14"/>
  </w:num>
  <w:num w:numId="35">
    <w:abstractNumId w:val="20"/>
  </w:num>
  <w:num w:numId="36">
    <w:abstractNumId w:val="27"/>
  </w:num>
  <w:num w:numId="37">
    <w:abstractNumId w:val="12"/>
  </w:num>
  <w:num w:numId="38">
    <w:abstractNumId w:val="30"/>
  </w:num>
  <w:num w:numId="39">
    <w:abstractNumId w:val="35"/>
  </w:num>
  <w:num w:numId="40">
    <w:abstractNumId w:val="11"/>
  </w:num>
  <w:num w:numId="41">
    <w:abstractNumId w:val="24"/>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3D0B"/>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33C9F"/>
    <w:rsid w:val="00140393"/>
    <w:rsid w:val="00146F6F"/>
    <w:rsid w:val="001552E0"/>
    <w:rsid w:val="00155595"/>
    <w:rsid w:val="00163249"/>
    <w:rsid w:val="001664E7"/>
    <w:rsid w:val="00167B40"/>
    <w:rsid w:val="001710BB"/>
    <w:rsid w:val="0017173E"/>
    <w:rsid w:val="00171764"/>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658"/>
    <w:rsid w:val="004157BC"/>
    <w:rsid w:val="00417023"/>
    <w:rsid w:val="004209C3"/>
    <w:rsid w:val="004248F3"/>
    <w:rsid w:val="0043406E"/>
    <w:rsid w:val="0044149F"/>
    <w:rsid w:val="00441E50"/>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44785"/>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B796C"/>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3AA1"/>
    <w:rsid w:val="009047DB"/>
    <w:rsid w:val="0091075C"/>
    <w:rsid w:val="00917445"/>
    <w:rsid w:val="0092014B"/>
    <w:rsid w:val="009242A6"/>
    <w:rsid w:val="00924FB9"/>
    <w:rsid w:val="0093012F"/>
    <w:rsid w:val="00935ACE"/>
    <w:rsid w:val="0094153E"/>
    <w:rsid w:val="00941D4F"/>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29DD"/>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01B2"/>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297F"/>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2D4F"/>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87D3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D2E3A"/>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A464E"/>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16C"/>
    <w:rsid w:val="00D0783F"/>
    <w:rsid w:val="00D1424F"/>
    <w:rsid w:val="00D20108"/>
    <w:rsid w:val="00D22516"/>
    <w:rsid w:val="00D24BAE"/>
    <w:rsid w:val="00D25F8C"/>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12D2"/>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FF29-3C12-4CC7-8CCD-E0D2CFE3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113</cp:revision>
  <cp:lastPrinted>2014-05-28T08:13:00Z</cp:lastPrinted>
  <dcterms:created xsi:type="dcterms:W3CDTF">2014-01-28T14:49:00Z</dcterms:created>
  <dcterms:modified xsi:type="dcterms:W3CDTF">2014-05-28T08:13:00Z</dcterms:modified>
</cp:coreProperties>
</file>